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2D15" w14:textId="77777777" w:rsidR="00887FF8" w:rsidRPr="00D26E4B" w:rsidRDefault="00887FF8" w:rsidP="00887FF8">
      <w:pPr>
        <w:rPr>
          <w:rFonts w:ascii="Trebuchet MS" w:hAnsi="Trebuchet MS"/>
          <w:sz w:val="24"/>
          <w:szCs w:val="24"/>
          <w:lang w:val="el-GR"/>
        </w:rPr>
      </w:pPr>
      <w:r w:rsidRPr="00D26E4B">
        <w:rPr>
          <w:rFonts w:ascii="Trebuchet MS" w:hAnsi="Trebuchet MS"/>
          <w:sz w:val="24"/>
          <w:szCs w:val="24"/>
        </w:rPr>
        <w:fldChar w:fldCharType="begin"/>
      </w:r>
      <w:r w:rsidRPr="00D26E4B">
        <w:rPr>
          <w:rFonts w:ascii="Trebuchet MS" w:hAnsi="Trebuchet MS"/>
          <w:sz w:val="24"/>
          <w:szCs w:val="24"/>
        </w:rPr>
        <w:instrText xml:space="preserve"> HYPERLINK "https://www.healthweb.gr/perissotera/texnologia/social-media-kindynoi-koinonikotita-oi-pagides-ton-meson-koinonikis-diktyosis-pou-apaitoun-prosoxi" </w:instrText>
      </w:r>
      <w:r w:rsidRPr="00D26E4B">
        <w:rPr>
          <w:rFonts w:ascii="Trebuchet MS" w:hAnsi="Trebuchet MS"/>
          <w:sz w:val="24"/>
          <w:szCs w:val="24"/>
        </w:rPr>
        <w:fldChar w:fldCharType="separate"/>
      </w:r>
      <w:r w:rsidRPr="00D26E4B">
        <w:rPr>
          <w:rStyle w:val="Hyperlink"/>
          <w:rFonts w:ascii="Trebuchet MS" w:hAnsi="Trebuchet MS"/>
          <w:sz w:val="24"/>
          <w:szCs w:val="24"/>
          <w:lang w:val="el-GR"/>
        </w:rPr>
        <w:t>https://www.healthweb.gr/perissotera/texnologia/social-media-kindynoi-koinonikotita-oi-pagides-ton-meson-koinonikis-diktyosis-pou-apaitoun-prosoxi</w:t>
      </w:r>
      <w:r w:rsidRPr="00D26E4B">
        <w:rPr>
          <w:rFonts w:ascii="Trebuchet MS" w:hAnsi="Trebuchet MS"/>
          <w:sz w:val="24"/>
          <w:szCs w:val="24"/>
        </w:rPr>
        <w:fldChar w:fldCharType="end"/>
      </w:r>
    </w:p>
    <w:p w14:paraId="396976C7" w14:textId="295D2F74" w:rsidR="00BB4451" w:rsidRPr="00D26E4B" w:rsidRDefault="00BB4451">
      <w:pPr>
        <w:rPr>
          <w:rFonts w:ascii="Trebuchet MS" w:hAnsi="Trebuchet MS"/>
          <w:sz w:val="24"/>
          <w:szCs w:val="24"/>
        </w:rPr>
      </w:pPr>
    </w:p>
    <w:p w14:paraId="0BDD7EA8" w14:textId="77777777" w:rsidR="00887FF8" w:rsidRPr="00D26E4B" w:rsidRDefault="00887FF8" w:rsidP="00887FF8">
      <w:pPr>
        <w:pStyle w:val="Heading2"/>
        <w:spacing w:before="0" w:beforeAutospacing="0" w:after="300" w:afterAutospacing="0"/>
        <w:rPr>
          <w:rFonts w:ascii="Trebuchet MS" w:hAnsi="Trebuchet MS" w:cs="Arial"/>
          <w:b w:val="0"/>
          <w:bCs w:val="0"/>
          <w:color w:val="000000"/>
          <w:spacing w:val="-3"/>
          <w:sz w:val="24"/>
          <w:szCs w:val="24"/>
          <w:lang w:val="el-GR"/>
        </w:rPr>
      </w:pPr>
      <w:r w:rsidRPr="00D26E4B">
        <w:rPr>
          <w:rFonts w:ascii="Trebuchet MS" w:hAnsi="Trebuchet MS" w:cs="Arial"/>
          <w:b w:val="0"/>
          <w:bCs w:val="0"/>
          <w:color w:val="000000"/>
          <w:spacing w:val="-3"/>
          <w:sz w:val="24"/>
          <w:szCs w:val="24"/>
          <w:lang w:val="el-GR"/>
        </w:rPr>
        <w:t>Οι κίνδυνοι από τη χρήση των μέσων κοινωνικής δικτύωσης ελλοχεύουν καμουφλαρισμένοι, απειλώντας την σωματική αλλά και ψυχική μας υγεία</w:t>
      </w:r>
    </w:p>
    <w:p w14:paraId="4B50B21F" w14:textId="6AA90624" w:rsidR="00887FF8" w:rsidRPr="00D26E4B" w:rsidRDefault="00887FF8" w:rsidP="00887FF8">
      <w:pPr>
        <w:pStyle w:val="NormalWeb"/>
        <w:spacing w:before="0" w:beforeAutospacing="0" w:after="0" w:afterAutospacing="0"/>
        <w:rPr>
          <w:rFonts w:ascii="Trebuchet MS" w:hAnsi="Trebuchet MS" w:cs="Arial"/>
          <w:color w:val="000000"/>
          <w:spacing w:val="-3"/>
          <w:lang w:val="el-GR"/>
        </w:rPr>
      </w:pPr>
      <w:r w:rsidRPr="00D26E4B">
        <w:rPr>
          <w:rFonts w:ascii="Trebuchet MS" w:hAnsi="Trebuchet MS" w:cs="Arial"/>
          <w:color w:val="000000"/>
          <w:spacing w:val="-3"/>
        </w:rPr>
        <w:t>Social</w:t>
      </w:r>
      <w:r w:rsidRPr="00D26E4B">
        <w:rPr>
          <w:rFonts w:ascii="Trebuchet MS" w:hAnsi="Trebuchet MS" w:cs="Arial"/>
          <w:color w:val="000000"/>
          <w:spacing w:val="-3"/>
          <w:lang w:val="el-GR"/>
        </w:rPr>
        <w:t xml:space="preserve"> </w:t>
      </w:r>
      <w:r w:rsidRPr="00D26E4B">
        <w:rPr>
          <w:rFonts w:ascii="Trebuchet MS" w:hAnsi="Trebuchet MS" w:cs="Arial"/>
          <w:color w:val="000000"/>
          <w:spacing w:val="-3"/>
        </w:rPr>
        <w:t>Media</w:t>
      </w:r>
      <w:r w:rsidRPr="00D26E4B">
        <w:rPr>
          <w:rFonts w:ascii="Trebuchet MS" w:hAnsi="Trebuchet MS" w:cs="Arial"/>
          <w:color w:val="000000"/>
          <w:spacing w:val="-3"/>
          <w:lang w:val="el-GR"/>
        </w:rPr>
        <w:t xml:space="preserve"> κίνδυνοι κοινωνικότητα: Έρευνες έχουν καταλήξει στο συμπέρασμα πως</w:t>
      </w:r>
      <w:r w:rsidRPr="00D26E4B">
        <w:rPr>
          <w:rFonts w:ascii="Trebuchet MS" w:hAnsi="Trebuchet MS" w:cs="Arial"/>
          <w:color w:val="000000"/>
          <w:spacing w:val="-3"/>
        </w:rPr>
        <w:t> </w:t>
      </w:r>
      <w:r w:rsidRPr="00D26E4B">
        <w:rPr>
          <w:rFonts w:ascii="Trebuchet MS" w:hAnsi="Trebuchet MS" w:cs="Arial"/>
          <w:color w:val="000000"/>
          <w:spacing w:val="-3"/>
          <w:bdr w:val="none" w:sz="0" w:space="0" w:color="auto" w:frame="1"/>
          <w:lang w:val="el-GR"/>
        </w:rPr>
        <w:t>κοινωνική δικτύωση</w:t>
      </w:r>
      <w:r w:rsidRPr="00D26E4B">
        <w:rPr>
          <w:rFonts w:ascii="Trebuchet MS" w:hAnsi="Trebuchet MS" w:cs="Arial"/>
          <w:color w:val="000000"/>
          <w:spacing w:val="-3"/>
        </w:rPr>
        <w:t> </w:t>
      </w:r>
      <w:r w:rsidRPr="00D26E4B">
        <w:rPr>
          <w:rFonts w:ascii="Trebuchet MS" w:hAnsi="Trebuchet MS" w:cs="Arial"/>
          <w:color w:val="000000"/>
          <w:spacing w:val="-3"/>
          <w:lang w:val="el-GR"/>
        </w:rPr>
        <w:t>έχει εκπληκτική επίδραση στη διαμόρφωση της ποιότητας ζωής με διάφορους τρόπους</w:t>
      </w:r>
      <w:r w:rsidR="00D26E4B" w:rsidRPr="00D26E4B">
        <w:rPr>
          <w:rFonts w:ascii="Trebuchet MS" w:hAnsi="Trebuchet MS" w:cs="Arial"/>
          <w:color w:val="000000"/>
          <w:spacing w:val="-3"/>
          <w:lang w:val="el-GR"/>
        </w:rPr>
        <w:t xml:space="preserve"> </w:t>
      </w:r>
      <w:r w:rsidRPr="00D26E4B">
        <w:rPr>
          <w:rFonts w:ascii="Trebuchet MS" w:hAnsi="Trebuchet MS" w:cs="Arial"/>
          <w:color w:val="000000"/>
          <w:spacing w:val="-3"/>
          <w:lang w:val="el-GR"/>
        </w:rPr>
        <w:t>επηρεάζοντας τον τρόπο σκέψης αλλά και δράσης μας.</w:t>
      </w:r>
    </w:p>
    <w:p w14:paraId="71CE26DA" w14:textId="627A070B" w:rsidR="00887FF8" w:rsidRPr="00D26E4B" w:rsidRDefault="00887FF8" w:rsidP="00887FF8">
      <w:pPr>
        <w:pStyle w:val="NormalWeb"/>
        <w:spacing w:before="0" w:beforeAutospacing="0" w:after="225" w:afterAutospacing="0"/>
        <w:rPr>
          <w:rFonts w:ascii="Trebuchet MS" w:hAnsi="Trebuchet MS" w:cs="Arial"/>
          <w:color w:val="000000"/>
          <w:spacing w:val="-3"/>
        </w:rPr>
      </w:pPr>
    </w:p>
    <w:p w14:paraId="0CB56000" w14:textId="77777777" w:rsidR="00887FF8" w:rsidRPr="00D26E4B" w:rsidRDefault="00887FF8" w:rsidP="00887FF8">
      <w:pPr>
        <w:pStyle w:val="NormalWeb"/>
        <w:spacing w:before="0" w:beforeAutospacing="0" w:after="225" w:afterAutospacing="0"/>
        <w:rPr>
          <w:rFonts w:ascii="Trebuchet MS" w:hAnsi="Trebuchet MS" w:cs="Arial"/>
          <w:color w:val="000000"/>
          <w:spacing w:val="-3"/>
        </w:rPr>
      </w:pPr>
      <w:proofErr w:type="spellStart"/>
      <w:r w:rsidRPr="00D26E4B">
        <w:rPr>
          <w:rFonts w:ascii="Trebuchet MS" w:hAnsi="Trebuchet MS" w:cs="Arial"/>
          <w:color w:val="000000"/>
          <w:spacing w:val="-3"/>
        </w:rPr>
        <w:t>Συγκεκριμέν</w:t>
      </w:r>
      <w:proofErr w:type="spellEnd"/>
      <w:r w:rsidRPr="00D26E4B">
        <w:rPr>
          <w:rFonts w:ascii="Trebuchet MS" w:hAnsi="Trebuchet MS" w:cs="Arial"/>
          <w:color w:val="000000"/>
          <w:spacing w:val="-3"/>
        </w:rPr>
        <w:t>α:</w:t>
      </w:r>
    </w:p>
    <w:p w14:paraId="25309B92" w14:textId="77777777" w:rsidR="00887FF8" w:rsidRPr="00D26E4B" w:rsidRDefault="00887FF8" w:rsidP="00887FF8">
      <w:pPr>
        <w:numPr>
          <w:ilvl w:val="0"/>
          <w:numId w:val="1"/>
        </w:numPr>
        <w:spacing w:after="0" w:line="240" w:lineRule="auto"/>
        <w:textAlignment w:val="baseline"/>
        <w:rPr>
          <w:rFonts w:ascii="Trebuchet MS" w:hAnsi="Trebuchet MS" w:cs="Arial"/>
          <w:color w:val="000000"/>
          <w:spacing w:val="-3"/>
          <w:sz w:val="24"/>
          <w:szCs w:val="24"/>
          <w:lang w:val="el-GR"/>
        </w:rPr>
      </w:pPr>
      <w:r w:rsidRPr="00D26E4B">
        <w:rPr>
          <w:rFonts w:ascii="Trebuchet MS" w:hAnsi="Trebuchet MS" w:cs="Arial"/>
          <w:color w:val="000000"/>
          <w:spacing w:val="-3"/>
          <w:sz w:val="24"/>
          <w:szCs w:val="24"/>
          <w:lang w:val="el-GR"/>
        </w:rPr>
        <w:t xml:space="preserve">Ψεύτικη κοινωνικότητα: </w:t>
      </w:r>
      <w:r w:rsidRPr="00D26E4B">
        <w:rPr>
          <w:rFonts w:ascii="Trebuchet MS" w:hAnsi="Trebuchet MS" w:cs="Arial"/>
          <w:color w:val="000000"/>
          <w:spacing w:val="-3"/>
          <w:sz w:val="24"/>
          <w:szCs w:val="24"/>
        </w:rPr>
        <w:t>To</w:t>
      </w:r>
      <w:r w:rsidRPr="00D26E4B">
        <w:rPr>
          <w:rFonts w:ascii="Trebuchet MS" w:hAnsi="Trebuchet MS" w:cs="Arial"/>
          <w:color w:val="000000"/>
          <w:spacing w:val="-3"/>
          <w:sz w:val="24"/>
          <w:szCs w:val="24"/>
          <w:lang w:val="el-GR"/>
        </w:rPr>
        <w:t xml:space="preserve"> </w:t>
      </w:r>
      <w:proofErr w:type="spellStart"/>
      <w:r w:rsidRPr="00D26E4B">
        <w:rPr>
          <w:rFonts w:ascii="Trebuchet MS" w:hAnsi="Trebuchet MS" w:cs="Arial"/>
          <w:color w:val="000000"/>
          <w:spacing w:val="-3"/>
          <w:sz w:val="24"/>
          <w:szCs w:val="24"/>
        </w:rPr>
        <w:t>facebook</w:t>
      </w:r>
      <w:proofErr w:type="spellEnd"/>
      <w:r w:rsidRPr="00D26E4B">
        <w:rPr>
          <w:rFonts w:ascii="Trebuchet MS" w:hAnsi="Trebuchet MS" w:cs="Arial"/>
          <w:color w:val="000000"/>
          <w:spacing w:val="-3"/>
          <w:sz w:val="24"/>
          <w:szCs w:val="24"/>
          <w:lang w:val="el-GR"/>
        </w:rPr>
        <w:t xml:space="preserve"> δίνοντας μια ψευδαίσθηση κοινωνικής επαφής, ταυτόχρονα εντείνει τη μοναξιά των πιο «κλειστών» ανθρώπων. Και μπορεί να μην είναι εύκολες οι κοινωνικές συνευρέσεις εν μέσω </w:t>
      </w:r>
      <w:r w:rsidRPr="00D26E4B">
        <w:rPr>
          <w:rFonts w:ascii="Trebuchet MS" w:hAnsi="Trebuchet MS" w:cs="Arial"/>
          <w:color w:val="000000"/>
          <w:spacing w:val="-3"/>
          <w:sz w:val="24"/>
          <w:szCs w:val="24"/>
        </w:rPr>
        <w:t>covid</w:t>
      </w:r>
      <w:r w:rsidRPr="00D26E4B">
        <w:rPr>
          <w:rFonts w:ascii="Trebuchet MS" w:hAnsi="Trebuchet MS" w:cs="Arial"/>
          <w:color w:val="000000"/>
          <w:spacing w:val="-3"/>
          <w:sz w:val="24"/>
          <w:szCs w:val="24"/>
          <w:lang w:val="el-GR"/>
        </w:rPr>
        <w:t>, μπορούμε όμως να διατηρήσουμε μία σχετική κοινωνικότητα έστω και με βιντεοκλήσεις και όχι μόνο με μηνύματα.</w:t>
      </w:r>
    </w:p>
    <w:p w14:paraId="54CCF306" w14:textId="77777777" w:rsidR="00887FF8" w:rsidRPr="00D26E4B" w:rsidRDefault="00887FF8" w:rsidP="00887FF8">
      <w:pPr>
        <w:numPr>
          <w:ilvl w:val="0"/>
          <w:numId w:val="1"/>
        </w:numPr>
        <w:spacing w:after="0" w:line="240" w:lineRule="auto"/>
        <w:textAlignment w:val="baseline"/>
        <w:rPr>
          <w:rFonts w:ascii="Trebuchet MS" w:hAnsi="Trebuchet MS" w:cs="Arial"/>
          <w:color w:val="000000"/>
          <w:spacing w:val="-3"/>
          <w:sz w:val="24"/>
          <w:szCs w:val="24"/>
          <w:lang w:val="el-GR"/>
        </w:rPr>
      </w:pPr>
      <w:r w:rsidRPr="00D26E4B">
        <w:rPr>
          <w:rFonts w:ascii="Trebuchet MS" w:hAnsi="Trebuchet MS" w:cs="Arial"/>
          <w:color w:val="000000"/>
          <w:spacing w:val="-3"/>
          <w:sz w:val="24"/>
          <w:szCs w:val="24"/>
          <w:lang w:val="el-GR"/>
        </w:rPr>
        <w:t>Γοητεία ή παγίδα το μοίρασμα; Σίγουρα είναι όμορφο να μοιραζόμαστε τα προβλήματα και τις όμορφες στιγμές μας με άλλους. Δεν γνωρίζουμε όμως τους «φίλους μας», πόσοι άλλοι θα δουν τις αναρτήσεις μας, ούτε βέβαια πως θα τις χρησιμοποιήσουν…</w:t>
      </w:r>
    </w:p>
    <w:p w14:paraId="559415DB" w14:textId="77777777" w:rsidR="00887FF8" w:rsidRPr="00D26E4B" w:rsidRDefault="00887FF8" w:rsidP="00887FF8">
      <w:pPr>
        <w:numPr>
          <w:ilvl w:val="0"/>
          <w:numId w:val="1"/>
        </w:numPr>
        <w:spacing w:after="0" w:line="240" w:lineRule="auto"/>
        <w:textAlignment w:val="baseline"/>
        <w:rPr>
          <w:rFonts w:ascii="Trebuchet MS" w:hAnsi="Trebuchet MS" w:cs="Arial"/>
          <w:color w:val="000000"/>
          <w:spacing w:val="-3"/>
          <w:sz w:val="24"/>
          <w:szCs w:val="24"/>
          <w:lang w:val="el-GR"/>
        </w:rPr>
      </w:pPr>
      <w:r w:rsidRPr="00D26E4B">
        <w:rPr>
          <w:rFonts w:ascii="Trebuchet MS" w:hAnsi="Trebuchet MS" w:cs="Arial"/>
          <w:color w:val="000000"/>
          <w:spacing w:val="-3"/>
          <w:sz w:val="24"/>
          <w:szCs w:val="24"/>
          <w:lang w:val="el-GR"/>
        </w:rPr>
        <w:t>Μορφή εκβιασμού: Χρειάζεται προσοχή στις αναρτήσεις μας να μην μας εκθέτουν αλλά και στις φωτογραφίες ή βιντεάκια που στέλνουμε στο σύντροφό μας, σε φίλους ή και αγνώστους ακόμα. Ποτέ δεν ξέρουμε πως θα χρησιμοποιηθεί το υλικό αυτό όταν έχουμε χαλάσει πλέον τη σχέση ή αν ο άγνωστος αρχίσει να μας παρενοχλεί ή να μας εκβιάζει.</w:t>
      </w:r>
    </w:p>
    <w:p w14:paraId="2D1742E2" w14:textId="77777777" w:rsidR="00887FF8" w:rsidRPr="00D26E4B" w:rsidRDefault="00887FF8" w:rsidP="00887FF8">
      <w:pPr>
        <w:numPr>
          <w:ilvl w:val="0"/>
          <w:numId w:val="1"/>
        </w:numPr>
        <w:spacing w:after="0" w:line="240" w:lineRule="auto"/>
        <w:textAlignment w:val="baseline"/>
        <w:rPr>
          <w:rFonts w:ascii="Trebuchet MS" w:hAnsi="Trebuchet MS" w:cs="Arial"/>
          <w:color w:val="000000"/>
          <w:spacing w:val="-3"/>
          <w:sz w:val="24"/>
          <w:szCs w:val="24"/>
          <w:lang w:val="el-GR"/>
        </w:rPr>
      </w:pPr>
      <w:r w:rsidRPr="00D26E4B">
        <w:rPr>
          <w:rFonts w:ascii="Trebuchet MS" w:hAnsi="Trebuchet MS" w:cs="Arial"/>
          <w:color w:val="000000"/>
          <w:spacing w:val="-3"/>
          <w:sz w:val="24"/>
          <w:szCs w:val="24"/>
          <w:lang w:val="el-GR"/>
        </w:rPr>
        <w:t>Μορφή εκφοβισμού (</w:t>
      </w:r>
      <w:r w:rsidRPr="00D26E4B">
        <w:rPr>
          <w:rFonts w:ascii="Trebuchet MS" w:hAnsi="Trebuchet MS" w:cs="Arial"/>
          <w:color w:val="000000"/>
          <w:spacing w:val="-3"/>
          <w:sz w:val="24"/>
          <w:szCs w:val="24"/>
        </w:rPr>
        <w:t>bullying</w:t>
      </w:r>
      <w:r w:rsidRPr="00D26E4B">
        <w:rPr>
          <w:rFonts w:ascii="Trebuchet MS" w:hAnsi="Trebuchet MS" w:cs="Arial"/>
          <w:color w:val="000000"/>
          <w:spacing w:val="-3"/>
          <w:sz w:val="24"/>
          <w:szCs w:val="24"/>
          <w:lang w:val="el-GR"/>
        </w:rPr>
        <w:t xml:space="preserve">): Δυστυχώς τα </w:t>
      </w:r>
      <w:r w:rsidRPr="00D26E4B">
        <w:rPr>
          <w:rFonts w:ascii="Trebuchet MS" w:hAnsi="Trebuchet MS" w:cs="Arial"/>
          <w:color w:val="000000"/>
          <w:spacing w:val="-3"/>
          <w:sz w:val="24"/>
          <w:szCs w:val="24"/>
        </w:rPr>
        <w:t>social</w:t>
      </w:r>
      <w:r w:rsidRPr="00D26E4B">
        <w:rPr>
          <w:rFonts w:ascii="Trebuchet MS" w:hAnsi="Trebuchet MS" w:cs="Arial"/>
          <w:color w:val="000000"/>
          <w:spacing w:val="-3"/>
          <w:sz w:val="24"/>
          <w:szCs w:val="24"/>
          <w:lang w:val="el-GR"/>
        </w:rPr>
        <w:t xml:space="preserve"> </w:t>
      </w:r>
      <w:r w:rsidRPr="00D26E4B">
        <w:rPr>
          <w:rFonts w:ascii="Trebuchet MS" w:hAnsi="Trebuchet MS" w:cs="Arial"/>
          <w:color w:val="000000"/>
          <w:spacing w:val="-3"/>
          <w:sz w:val="24"/>
          <w:szCs w:val="24"/>
        </w:rPr>
        <w:t>media</w:t>
      </w:r>
      <w:r w:rsidRPr="00D26E4B">
        <w:rPr>
          <w:rFonts w:ascii="Trebuchet MS" w:hAnsi="Trebuchet MS" w:cs="Arial"/>
          <w:color w:val="000000"/>
          <w:spacing w:val="-3"/>
          <w:sz w:val="24"/>
          <w:szCs w:val="24"/>
          <w:lang w:val="el-GR"/>
        </w:rPr>
        <w:t xml:space="preserve"> μπορεί να λειτουργήσουν αρνητικά εξυπηρετώντας τον ηλεκτρονικό εκφοβισμό από το θύτη, οδηγώντας το θύμα σε ακραίες καταστάσεις. Θυμάστε το παιχνίδι της μπλε φάλαινας πριν λίγα χρόνια, υπάρχουν και σήμερα ανάλογα παιχνίδια που μπορούν να απειλήσουν την υγεία μας…</w:t>
      </w:r>
    </w:p>
    <w:p w14:paraId="706DA726" w14:textId="77777777" w:rsidR="00887FF8" w:rsidRPr="00D26E4B" w:rsidRDefault="00887FF8" w:rsidP="00887FF8">
      <w:pPr>
        <w:numPr>
          <w:ilvl w:val="0"/>
          <w:numId w:val="1"/>
        </w:numPr>
        <w:spacing w:after="0" w:line="240" w:lineRule="auto"/>
        <w:textAlignment w:val="baseline"/>
        <w:rPr>
          <w:rFonts w:ascii="Trebuchet MS" w:hAnsi="Trebuchet MS" w:cs="Arial"/>
          <w:color w:val="000000"/>
          <w:spacing w:val="-3"/>
          <w:sz w:val="24"/>
          <w:szCs w:val="24"/>
          <w:lang w:val="el-GR"/>
        </w:rPr>
      </w:pPr>
      <w:r w:rsidRPr="00D26E4B">
        <w:rPr>
          <w:rFonts w:ascii="Trebuchet MS" w:hAnsi="Trebuchet MS" w:cs="Arial"/>
          <w:color w:val="000000"/>
          <w:spacing w:val="-3"/>
          <w:sz w:val="24"/>
          <w:szCs w:val="24"/>
          <w:lang w:val="el-GR"/>
        </w:rPr>
        <w:t xml:space="preserve">Αύξηση μιας εθιστικής συμπεριφοράς: Όπως και το ίντερνετ γενικότερα, έτσι και τα </w:t>
      </w:r>
      <w:r w:rsidRPr="00D26E4B">
        <w:rPr>
          <w:rFonts w:ascii="Trebuchet MS" w:hAnsi="Trebuchet MS" w:cs="Arial"/>
          <w:color w:val="000000"/>
          <w:spacing w:val="-3"/>
          <w:sz w:val="24"/>
          <w:szCs w:val="24"/>
        </w:rPr>
        <w:t>social</w:t>
      </w:r>
      <w:r w:rsidRPr="00D26E4B">
        <w:rPr>
          <w:rFonts w:ascii="Trebuchet MS" w:hAnsi="Trebuchet MS" w:cs="Arial"/>
          <w:color w:val="000000"/>
          <w:spacing w:val="-3"/>
          <w:sz w:val="24"/>
          <w:szCs w:val="24"/>
          <w:lang w:val="el-GR"/>
        </w:rPr>
        <w:t xml:space="preserve"> </w:t>
      </w:r>
      <w:r w:rsidRPr="00D26E4B">
        <w:rPr>
          <w:rFonts w:ascii="Trebuchet MS" w:hAnsi="Trebuchet MS" w:cs="Arial"/>
          <w:color w:val="000000"/>
          <w:spacing w:val="-3"/>
          <w:sz w:val="24"/>
          <w:szCs w:val="24"/>
        </w:rPr>
        <w:t>media</w:t>
      </w:r>
      <w:r w:rsidRPr="00D26E4B">
        <w:rPr>
          <w:rFonts w:ascii="Trebuchet MS" w:hAnsi="Trebuchet MS" w:cs="Arial"/>
          <w:color w:val="000000"/>
          <w:spacing w:val="-3"/>
          <w:sz w:val="24"/>
          <w:szCs w:val="24"/>
          <w:lang w:val="el-GR"/>
        </w:rPr>
        <w:t xml:space="preserve"> προκαλούν εθισμό, μέσα από την ανάγκη «να ελέγξω ποιος πόσταρε τι, πόσα </w:t>
      </w:r>
      <w:r w:rsidRPr="00D26E4B">
        <w:rPr>
          <w:rFonts w:ascii="Trebuchet MS" w:hAnsi="Trebuchet MS" w:cs="Arial"/>
          <w:color w:val="000000"/>
          <w:spacing w:val="-3"/>
          <w:sz w:val="24"/>
          <w:szCs w:val="24"/>
        </w:rPr>
        <w:t>likes</w:t>
      </w:r>
      <w:r w:rsidRPr="00D26E4B">
        <w:rPr>
          <w:rFonts w:ascii="Trebuchet MS" w:hAnsi="Trebuchet MS" w:cs="Arial"/>
          <w:color w:val="000000"/>
          <w:spacing w:val="-3"/>
          <w:sz w:val="24"/>
          <w:szCs w:val="24"/>
          <w:lang w:val="el-GR"/>
        </w:rPr>
        <w:t xml:space="preserve"> έχω και πόσο δημοφιλής είμαι!</w:t>
      </w:r>
    </w:p>
    <w:p w14:paraId="39B24ED9" w14:textId="16E7D148" w:rsidR="00887FF8" w:rsidRPr="00D26E4B" w:rsidRDefault="00887FF8" w:rsidP="00887FF8">
      <w:pPr>
        <w:pStyle w:val="NormalWeb"/>
        <w:spacing w:before="0" w:beforeAutospacing="0" w:after="225" w:afterAutospacing="0"/>
        <w:rPr>
          <w:rFonts w:ascii="Trebuchet MS" w:hAnsi="Trebuchet MS" w:cs="Arial"/>
          <w:color w:val="000000"/>
          <w:spacing w:val="-3"/>
        </w:rPr>
      </w:pPr>
      <w:r w:rsidRPr="00D26E4B">
        <w:rPr>
          <w:rFonts w:ascii="Trebuchet MS" w:hAnsi="Trebuchet MS" w:cs="Arial"/>
          <w:noProof/>
          <w:color w:val="000000"/>
          <w:spacing w:val="-3"/>
        </w:rPr>
        <w:lastRenderedPageBreak/>
        <w:drawing>
          <wp:inline distT="0" distB="0" distL="0" distR="0" wp14:anchorId="2405C183" wp14:editId="7177AAF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6F24948" w14:textId="40685E47" w:rsidR="00887FF8" w:rsidRPr="00D26E4B" w:rsidRDefault="00D26E4B">
      <w:pPr>
        <w:rPr>
          <w:rFonts w:ascii="Trebuchet MS" w:hAnsi="Trebuchet MS"/>
          <w:sz w:val="24"/>
          <w:szCs w:val="24"/>
        </w:rPr>
      </w:pPr>
      <w:r w:rsidRPr="00D26E4B">
        <w:rPr>
          <w:rFonts w:ascii="Trebuchet MS" w:hAnsi="Trebuchet MS" w:cs="Arial"/>
          <w:noProof/>
          <w:color w:val="000000"/>
          <w:spacing w:val="-3"/>
        </w:rPr>
        <w:drawing>
          <wp:inline distT="0" distB="0" distL="0" distR="0" wp14:anchorId="7EF59F6F" wp14:editId="7A52CB38">
            <wp:extent cx="5731510" cy="3016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sectPr w:rsidR="00887FF8" w:rsidRPr="00D26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039A"/>
    <w:multiLevelType w:val="multilevel"/>
    <w:tmpl w:val="BF0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B1"/>
    <w:rsid w:val="00887FF8"/>
    <w:rsid w:val="00BB4451"/>
    <w:rsid w:val="00D26E4B"/>
    <w:rsid w:val="00FE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A531"/>
  <w15:chartTrackingRefBased/>
  <w15:docId w15:val="{BEEE47B3-CD0E-4237-A7F2-B8F34388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F8"/>
    <w:pPr>
      <w:spacing w:line="256" w:lineRule="auto"/>
    </w:pPr>
  </w:style>
  <w:style w:type="paragraph" w:styleId="Heading2">
    <w:name w:val="heading 2"/>
    <w:basedOn w:val="Normal"/>
    <w:link w:val="Heading2Char"/>
    <w:uiPriority w:val="9"/>
    <w:qFormat/>
    <w:rsid w:val="00887FF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FF8"/>
    <w:rPr>
      <w:color w:val="0563C1" w:themeColor="hyperlink"/>
      <w:u w:val="single"/>
    </w:rPr>
  </w:style>
  <w:style w:type="character" w:customStyle="1" w:styleId="Heading2Char">
    <w:name w:val="Heading 2 Char"/>
    <w:basedOn w:val="DefaultParagraphFont"/>
    <w:link w:val="Heading2"/>
    <w:uiPriority w:val="9"/>
    <w:rsid w:val="00887FF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87FF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60458">
      <w:bodyDiv w:val="1"/>
      <w:marLeft w:val="0"/>
      <w:marRight w:val="0"/>
      <w:marTop w:val="0"/>
      <w:marBottom w:val="0"/>
      <w:divBdr>
        <w:top w:val="none" w:sz="0" w:space="0" w:color="auto"/>
        <w:left w:val="none" w:sz="0" w:space="0" w:color="auto"/>
        <w:bottom w:val="none" w:sz="0" w:space="0" w:color="auto"/>
        <w:right w:val="none" w:sz="0" w:space="0" w:color="auto"/>
      </w:divBdr>
    </w:div>
    <w:div w:id="20350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3</cp:revision>
  <dcterms:created xsi:type="dcterms:W3CDTF">2021-06-11T14:54:00Z</dcterms:created>
  <dcterms:modified xsi:type="dcterms:W3CDTF">2021-06-11T17:27:00Z</dcterms:modified>
</cp:coreProperties>
</file>