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144" w:rsidRPr="00B10144" w:rsidRDefault="00B10144" w:rsidP="00C651A8">
      <w:pPr>
        <w:jc w:val="center"/>
        <w:rPr>
          <w:sz w:val="36"/>
          <w:szCs w:val="36"/>
        </w:rPr>
      </w:pPr>
      <w:r w:rsidRPr="00B10144">
        <w:rPr>
          <w:b/>
          <w:bCs/>
          <w:sz w:val="36"/>
          <w:szCs w:val="36"/>
          <w:u w:val="single"/>
        </w:rPr>
        <w:t>Glossaire</w:t>
      </w:r>
    </w:p>
    <w:p w:rsidR="00B10144" w:rsidRPr="00B10144" w:rsidRDefault="00B10144" w:rsidP="00C651A8">
      <w:pPr>
        <w:jc w:val="both"/>
      </w:pPr>
    </w:p>
    <w:p w:rsidR="00B10144" w:rsidRPr="00B10144" w:rsidRDefault="00B10144" w:rsidP="00C651A8">
      <w:pPr>
        <w:jc w:val="both"/>
      </w:pPr>
    </w:p>
    <w:p w:rsidR="00B10144" w:rsidRPr="00B10144" w:rsidRDefault="00B10144" w:rsidP="00C651A8">
      <w:pPr>
        <w:jc w:val="both"/>
        <w:rPr>
          <w:sz w:val="28"/>
          <w:szCs w:val="28"/>
        </w:rPr>
      </w:pPr>
      <w:r w:rsidRPr="00B10144">
        <w:rPr>
          <w:b/>
          <w:bCs/>
          <w:sz w:val="28"/>
          <w:szCs w:val="28"/>
          <w:u w:val="single"/>
        </w:rPr>
        <w:t>Architecture Orientée Services (SOA)</w:t>
      </w:r>
    </w:p>
    <w:p w:rsidR="00B10144" w:rsidRPr="00B10144" w:rsidRDefault="00B10144" w:rsidP="00C651A8">
      <w:pPr>
        <w:jc w:val="both"/>
      </w:pPr>
    </w:p>
    <w:p w:rsidR="00B10144" w:rsidRPr="00B10144" w:rsidRDefault="00B10144" w:rsidP="00C651A8">
      <w:pPr>
        <w:jc w:val="both"/>
      </w:pPr>
      <w:r w:rsidRPr="00B10144">
        <w:t>L'</w:t>
      </w:r>
      <w:r w:rsidRPr="00B10144">
        <w:rPr>
          <w:b/>
          <w:bCs/>
        </w:rPr>
        <w:t>architecture orientée services</w:t>
      </w:r>
      <w:r w:rsidRPr="00B10144">
        <w:t xml:space="preserve"> (calque de l'anglais </w:t>
      </w:r>
      <w:r w:rsidRPr="00B10144">
        <w:rPr>
          <w:b/>
          <w:bCs/>
        </w:rPr>
        <w:t xml:space="preserve">Service </w:t>
      </w:r>
      <w:proofErr w:type="spellStart"/>
      <w:r w:rsidRPr="00B10144">
        <w:rPr>
          <w:b/>
          <w:bCs/>
        </w:rPr>
        <w:t>Oriented</w:t>
      </w:r>
      <w:proofErr w:type="spellEnd"/>
      <w:r w:rsidRPr="00B10144">
        <w:rPr>
          <w:b/>
          <w:bCs/>
        </w:rPr>
        <w:t xml:space="preserve"> Architecture</w:t>
      </w:r>
      <w:r w:rsidRPr="00B10144">
        <w:t xml:space="preserve">, SOA) est une forme d'architecture de médiation qui est un modèle d'interaction applicative qui met en œuvre des </w:t>
      </w:r>
      <w:r w:rsidRPr="00B10144">
        <w:rPr>
          <w:b/>
          <w:bCs/>
        </w:rPr>
        <w:t>services</w:t>
      </w:r>
      <w:r w:rsidRPr="00B10144">
        <w:t xml:space="preserve"> (</w:t>
      </w:r>
      <w:proofErr w:type="spellStart"/>
      <w:r w:rsidRPr="00B10144">
        <w:t>composantslogiciels</w:t>
      </w:r>
      <w:proofErr w:type="spellEnd"/>
      <w:r w:rsidRPr="00B10144">
        <w:t>) :</w:t>
      </w:r>
    </w:p>
    <w:p w:rsidR="00B10144" w:rsidRPr="00B10144" w:rsidRDefault="00B10144" w:rsidP="00C651A8">
      <w:pPr>
        <w:jc w:val="both"/>
      </w:pPr>
    </w:p>
    <w:p w:rsidR="00B10144" w:rsidRPr="00B10144" w:rsidRDefault="00B10144" w:rsidP="00C651A8">
      <w:pPr>
        <w:numPr>
          <w:ilvl w:val="0"/>
          <w:numId w:val="1"/>
        </w:numPr>
        <w:jc w:val="both"/>
      </w:pPr>
      <w:r w:rsidRPr="00B10144">
        <w:t>Avec une forte cohérence interne (par l'utilisation d'un format d'échange pivot, le plus souvent XML)</w:t>
      </w:r>
    </w:p>
    <w:p w:rsidR="00B10144" w:rsidRPr="00B10144" w:rsidRDefault="00B10144" w:rsidP="00C651A8">
      <w:pPr>
        <w:numPr>
          <w:ilvl w:val="0"/>
          <w:numId w:val="1"/>
        </w:numPr>
        <w:jc w:val="both"/>
      </w:pPr>
      <w:r w:rsidRPr="00B10144">
        <w:t xml:space="preserve">Des couplages externes « lâches » (par l'utilisation d'une couche d'interface interopérable, le plus souvent </w:t>
      </w:r>
      <w:proofErr w:type="spellStart"/>
      <w:r w:rsidRPr="00B10144">
        <w:t>unservice</w:t>
      </w:r>
      <w:proofErr w:type="spellEnd"/>
      <w:r w:rsidRPr="00B10144">
        <w:t xml:space="preserve"> web WS-*).</w:t>
      </w:r>
    </w:p>
    <w:p w:rsidR="00B10144" w:rsidRPr="00B10144" w:rsidRDefault="00B10144" w:rsidP="00C651A8">
      <w:pPr>
        <w:jc w:val="both"/>
      </w:pPr>
    </w:p>
    <w:p w:rsidR="00B10144" w:rsidRPr="00B10144" w:rsidRDefault="00B10144" w:rsidP="00C651A8">
      <w:pPr>
        <w:jc w:val="both"/>
      </w:pPr>
      <w:r w:rsidRPr="00B10144">
        <w:t>Ce terme est apparu au cours de la période 2000-2001 et concernait à l'origine essentiellement les problématiques d'interopérabilité syntaxique en relation avec les technologies d'informatique utilisées en entreprise. Cette conception a évolué pour désigner maintenant le sous-ensemble particulier d'architecture de médiation en fonction de la technologie disponible.</w:t>
      </w:r>
    </w:p>
    <w:p w:rsidR="00B10144" w:rsidRPr="00B10144" w:rsidRDefault="00B10144" w:rsidP="00C651A8">
      <w:pPr>
        <w:jc w:val="both"/>
      </w:pPr>
    </w:p>
    <w:p w:rsidR="00B10144" w:rsidRPr="00B10144" w:rsidRDefault="00B10144" w:rsidP="00C651A8">
      <w:pPr>
        <w:jc w:val="both"/>
      </w:pPr>
      <w:r w:rsidRPr="00B10144">
        <w:t xml:space="preserve">Dans la vie de tous les jours, un fournisseur offre un service à un client le consommant dans une relation de confiance établie entre les deux parties. En général, le client s’intéresse uniquement au résultat produit du service sans avoir le besoin ni le souci de savoir comment ce dernier est obtenu. La SOA suit ce même principe. Le service est une action exécutée par un « fournisseur » (ou « producteur ») à l'attention d'un « client » (ou « consommateur »), cependant l'interaction entre consommateur et producteur est faite par le biais d'un médiateur (qui peut être un bus) responsable de la mise en relation des composants. Le service étant à grandes mailles, il englobe et propose les fonctionnalités des composants du système. Ces systèmes peuvent aussi être définis comme des couches applicatives. L'architecture orientée services est une réponse très efficace aux problématiques que rencontrent les entreprises en termes de réutilisabilité, d'interopérabilité et de réduction de couplage entre les différents systèmes qui implémentent leurs systèmes d'information. Les </w:t>
      </w:r>
      <w:r w:rsidRPr="00B10144">
        <w:rPr>
          <w:b/>
          <w:bCs/>
        </w:rPr>
        <w:t>SOA</w:t>
      </w:r>
      <w:r w:rsidRPr="00B10144">
        <w:t xml:space="preserve"> ou </w:t>
      </w:r>
      <w:r w:rsidRPr="00B10144">
        <w:rPr>
          <w:b/>
          <w:bCs/>
        </w:rPr>
        <w:t>AOS</w:t>
      </w:r>
      <w:r w:rsidRPr="00B10144">
        <w:t xml:space="preserve"> ont été popularisées avec l'apparition de standards comme les Services Web dans l'e-commerce (commerce électronique) (B2B, </w:t>
      </w:r>
      <w:proofErr w:type="spellStart"/>
      <w:r w:rsidRPr="00B10144">
        <w:t>inter-entreprise</w:t>
      </w:r>
      <w:proofErr w:type="spellEnd"/>
      <w:r w:rsidRPr="00B10144">
        <w:t xml:space="preserve">, ou B2C, d'entreprise à consommateur), fondés sur des plates-formes comme Java EE ou .NET. Elles mettent en application une partie des principes d'urbanisation. Au sein de l'architecture orientée services, on distingue les notions d'annuaire, de bus, de contrat et de service, ce dernier étant le noyau et le point central d'une architecture orientée services. La déclinaison ou plus précisément la mise en œuvre de la SOA qui repose entièrement sur Internet est appelée la </w:t>
      </w:r>
      <w:r w:rsidRPr="00B10144">
        <w:rPr>
          <w:b/>
          <w:bCs/>
        </w:rPr>
        <w:t>WOA</w:t>
      </w:r>
      <w:r w:rsidRPr="00B10144">
        <w:t xml:space="preserve"> (Web </w:t>
      </w:r>
      <w:proofErr w:type="spellStart"/>
      <w:r w:rsidRPr="00B10144">
        <w:t>Oriented</w:t>
      </w:r>
      <w:proofErr w:type="spellEnd"/>
      <w:r w:rsidRPr="00B10144">
        <w:t xml:space="preserve"> Architecture).</w:t>
      </w:r>
    </w:p>
    <w:p w:rsidR="00B10144" w:rsidRPr="00B10144" w:rsidRDefault="00B10144" w:rsidP="00C651A8">
      <w:pPr>
        <w:jc w:val="both"/>
      </w:pPr>
    </w:p>
    <w:p w:rsidR="00B10144" w:rsidRPr="00B10144" w:rsidRDefault="00B10144" w:rsidP="00C651A8">
      <w:pPr>
        <w:jc w:val="both"/>
      </w:pPr>
      <w:r w:rsidRPr="00B10144">
        <w:pict>
          <v:rect id="_x0000_i1025" style="width:0;height:1.5pt" o:hralign="center" o:hrstd="t" o:hr="t" fillcolor="#a0a0a0" stroked="f"/>
        </w:pict>
      </w:r>
    </w:p>
    <w:p w:rsidR="00B10144" w:rsidRPr="00B10144" w:rsidRDefault="00B10144" w:rsidP="00C651A8">
      <w:pPr>
        <w:jc w:val="both"/>
      </w:pPr>
    </w:p>
    <w:p w:rsidR="00B10144" w:rsidRPr="00B10144" w:rsidRDefault="00B10144" w:rsidP="00C651A8">
      <w:pPr>
        <w:jc w:val="both"/>
        <w:rPr>
          <w:sz w:val="28"/>
          <w:szCs w:val="28"/>
        </w:rPr>
      </w:pPr>
      <w:r w:rsidRPr="00B10144">
        <w:rPr>
          <w:b/>
          <w:bCs/>
          <w:sz w:val="28"/>
          <w:szCs w:val="28"/>
          <w:u w:val="single"/>
        </w:rPr>
        <w:t>Architecture de médiation</w:t>
      </w:r>
    </w:p>
    <w:p w:rsidR="00B10144" w:rsidRPr="00B10144" w:rsidRDefault="00B10144" w:rsidP="00C651A8">
      <w:pPr>
        <w:jc w:val="both"/>
      </w:pPr>
    </w:p>
    <w:p w:rsidR="00B10144" w:rsidRPr="00B10144" w:rsidRDefault="00B10144" w:rsidP="00C651A8">
      <w:pPr>
        <w:jc w:val="both"/>
      </w:pPr>
      <w:r w:rsidRPr="00B10144">
        <w:t>L'</w:t>
      </w:r>
      <w:r w:rsidRPr="00B10144">
        <w:rPr>
          <w:b/>
          <w:bCs/>
        </w:rPr>
        <w:t>architecture de médiation</w:t>
      </w:r>
      <w:r w:rsidRPr="00B10144">
        <w:t xml:space="preserve"> est une forme d'architecture en flot de données distribuée qui est souvent nommée</w:t>
      </w:r>
      <w:r>
        <w:t xml:space="preserve"> </w:t>
      </w:r>
      <w:r w:rsidRPr="00B10144">
        <w:t>architecture orientée services dans le monde commercial (basée sur les services Web WS-* et WS-I) et est, dans sa forme originale, destinée à la synthèse dynamique d'informations utilisées en informatique décisionnelle ainsi qu'à une intégration d'applications d'entreprise intelligente. L'Architecture ARPA I3 est le modèle le plus complet pour ce type d'architecture.</w:t>
      </w:r>
    </w:p>
    <w:p w:rsidR="00B10144" w:rsidRPr="00B10144" w:rsidRDefault="00B10144" w:rsidP="00C651A8">
      <w:pPr>
        <w:jc w:val="both"/>
      </w:pPr>
    </w:p>
    <w:p w:rsidR="00B10144" w:rsidRPr="00B10144" w:rsidRDefault="00B10144" w:rsidP="00C651A8">
      <w:pPr>
        <w:jc w:val="both"/>
      </w:pPr>
      <w:r w:rsidRPr="00B10144">
        <w:t xml:space="preserve">Cette architecture fut conçue en 1992 par </w:t>
      </w:r>
      <w:proofErr w:type="spellStart"/>
      <w:r w:rsidRPr="00B10144">
        <w:t>Gio</w:t>
      </w:r>
      <w:proofErr w:type="spellEnd"/>
      <w:r w:rsidRPr="00B10144">
        <w:t xml:space="preserve"> </w:t>
      </w:r>
      <w:proofErr w:type="spellStart"/>
      <w:r w:rsidRPr="00B10144">
        <w:t>Wiederhold</w:t>
      </w:r>
      <w:proofErr w:type="spellEnd"/>
      <w:r w:rsidRPr="00B10144">
        <w:t xml:space="preserve"> dans l'article fondateur «</w:t>
      </w:r>
      <w:proofErr w:type="spellStart"/>
      <w:r w:rsidRPr="00B10144">
        <w:rPr>
          <w:i/>
          <w:iCs/>
        </w:rPr>
        <w:t>Mediator</w:t>
      </w:r>
      <w:proofErr w:type="spellEnd"/>
      <w:r w:rsidRPr="00B10144">
        <w:rPr>
          <w:i/>
          <w:iCs/>
        </w:rPr>
        <w:t xml:space="preserve"> in the architecture of future information </w:t>
      </w:r>
      <w:proofErr w:type="spellStart"/>
      <w:r w:rsidRPr="00B10144">
        <w:rPr>
          <w:i/>
          <w:iCs/>
        </w:rPr>
        <w:t>systems</w:t>
      </w:r>
      <w:proofErr w:type="spellEnd"/>
      <w:r w:rsidRPr="00B10144">
        <w:t xml:space="preserve">». </w:t>
      </w:r>
      <w:proofErr w:type="spellStart"/>
      <w:r w:rsidRPr="00B10144">
        <w:t>Wiederhold</w:t>
      </w:r>
      <w:proofErr w:type="spellEnd"/>
      <w:r w:rsidRPr="00B10144">
        <w:t xml:space="preserve"> y développe une nouvelle vision de l’architecture du traitement de l’information en entreprise, il tente de régler la problématique de l’accès et de l’intégration de l’information en introduisant la notion de médiateur :</w:t>
      </w:r>
    </w:p>
    <w:p w:rsidR="00B10144" w:rsidRPr="00B10144" w:rsidRDefault="00B10144" w:rsidP="00C651A8">
      <w:pPr>
        <w:jc w:val="both"/>
      </w:pPr>
    </w:p>
    <w:p w:rsidR="00B10144" w:rsidRPr="00B10144" w:rsidRDefault="00B10144" w:rsidP="00C651A8">
      <w:pPr>
        <w:jc w:val="both"/>
        <w:rPr>
          <w:lang w:val="en-GB"/>
        </w:rPr>
      </w:pPr>
      <w:r w:rsidRPr="00B10144">
        <w:rPr>
          <w:lang w:val="en-GB"/>
        </w:rPr>
        <w:t>«A mediator is a software module that exploits encoded knowledge about some sets or subsets of data to create information for a higher layer of applications</w:t>
      </w:r>
      <w:proofErr w:type="gramStart"/>
      <w:r w:rsidRPr="00B10144">
        <w:rPr>
          <w:lang w:val="en-GB"/>
        </w:rPr>
        <w:t>.»</w:t>
      </w:r>
      <w:proofErr w:type="gramEnd"/>
    </w:p>
    <w:p w:rsidR="00B10144" w:rsidRPr="00B10144" w:rsidRDefault="00B10144" w:rsidP="00C651A8">
      <w:pPr>
        <w:jc w:val="both"/>
        <w:rPr>
          <w:lang w:val="en-GB"/>
        </w:rPr>
      </w:pPr>
    </w:p>
    <w:p w:rsidR="00B10144" w:rsidRPr="00B10144" w:rsidRDefault="00B10144" w:rsidP="00C651A8">
      <w:pPr>
        <w:jc w:val="both"/>
      </w:pPr>
      <w:r w:rsidRPr="00B10144">
        <w:t>Les médiateurs doivent en général se retrouver sur des nœuds différents de ceux qui contiennent les données (BD) et des postes de travail où sont utilisées en dernière instance les données (par les utilisateurs). Il existe plusieurs sortes de médiateurs accomplissant des tâches distinctes, voici les principales :</w:t>
      </w:r>
    </w:p>
    <w:p w:rsidR="00B10144" w:rsidRPr="00B10144" w:rsidRDefault="00B10144" w:rsidP="00C651A8">
      <w:pPr>
        <w:jc w:val="both"/>
      </w:pPr>
    </w:p>
    <w:p w:rsidR="00B10144" w:rsidRPr="00B10144" w:rsidRDefault="00B10144" w:rsidP="00C651A8">
      <w:pPr>
        <w:numPr>
          <w:ilvl w:val="0"/>
          <w:numId w:val="2"/>
        </w:numPr>
        <w:jc w:val="both"/>
      </w:pPr>
      <w:r w:rsidRPr="00B10144">
        <w:t>Transformation et filtrage des BD.</w:t>
      </w:r>
    </w:p>
    <w:p w:rsidR="00B10144" w:rsidRPr="00B10144" w:rsidRDefault="00B10144" w:rsidP="00C651A8">
      <w:pPr>
        <w:numPr>
          <w:ilvl w:val="0"/>
          <w:numId w:val="2"/>
        </w:numPr>
        <w:jc w:val="both"/>
      </w:pPr>
      <w:r w:rsidRPr="00B10144">
        <w:t>Accès et intégration de plusieurs BD.</w:t>
      </w:r>
    </w:p>
    <w:p w:rsidR="00B10144" w:rsidRPr="00B10144" w:rsidRDefault="00B10144" w:rsidP="00C651A8">
      <w:pPr>
        <w:numPr>
          <w:ilvl w:val="0"/>
          <w:numId w:val="2"/>
        </w:numPr>
        <w:jc w:val="both"/>
      </w:pPr>
      <w:r w:rsidRPr="00B10144">
        <w:t>Traitement des données supportant un haut niveau d’abstraction et de généralisation (traitement intelligent de l’information).</w:t>
      </w:r>
    </w:p>
    <w:p w:rsidR="00B10144" w:rsidRPr="00B10144" w:rsidRDefault="00B10144" w:rsidP="00C651A8">
      <w:pPr>
        <w:numPr>
          <w:ilvl w:val="0"/>
          <w:numId w:val="2"/>
        </w:numPr>
        <w:jc w:val="both"/>
      </w:pPr>
      <w:r w:rsidRPr="00B10144">
        <w:t>Répertoires intelligents des bases d’information comme les catalogues, les aides à l’indexation, les structures de thesaurus (ontologies).</w:t>
      </w:r>
    </w:p>
    <w:p w:rsidR="00B10144" w:rsidRPr="00B10144" w:rsidRDefault="00B10144" w:rsidP="00C651A8">
      <w:pPr>
        <w:numPr>
          <w:ilvl w:val="0"/>
          <w:numId w:val="2"/>
        </w:numPr>
        <w:jc w:val="both"/>
      </w:pPr>
      <w:r w:rsidRPr="00B10144">
        <w:t>Gestion de l’incertitude reliée aux données absentes ou incomplètes et aux données mal comprises.</w:t>
      </w:r>
    </w:p>
    <w:p w:rsidR="00B10144" w:rsidRPr="00B10144" w:rsidRDefault="00B10144" w:rsidP="00C651A8">
      <w:pPr>
        <w:jc w:val="both"/>
      </w:pPr>
    </w:p>
    <w:p w:rsidR="00B10144" w:rsidRPr="00B10144" w:rsidRDefault="00B10144" w:rsidP="00C651A8">
      <w:pPr>
        <w:jc w:val="both"/>
      </w:pPr>
      <w:proofErr w:type="spellStart"/>
      <w:r w:rsidRPr="00B10144">
        <w:t>Wiederhold</w:t>
      </w:r>
      <w:proofErr w:type="spellEnd"/>
      <w:r w:rsidRPr="00B10144">
        <w:t xml:space="preserve"> distingue par contre clairement les médiateurs de l’ancêtre du concept d’agent, l’acteur et cela de deux façons. Premièrement, les médiateurs sont organisés de manière hiérarchique pour accomplir leurs tâches et deuxièmement, aucune communication intelligente entre les médiateurs n’est nécessaire pour réaliser leurs tâches. Avec l’invention du concept d’agents, nous pourrions dire qu’il s’agit d’agents logiciels intelligents, non communicatifs et statiques.</w:t>
      </w:r>
    </w:p>
    <w:p w:rsidR="00B10144" w:rsidRPr="00B10144" w:rsidRDefault="00B10144" w:rsidP="00C651A8">
      <w:pPr>
        <w:jc w:val="both"/>
      </w:pPr>
    </w:p>
    <w:p w:rsidR="00B10144" w:rsidRPr="00B10144" w:rsidRDefault="00B10144" w:rsidP="00C651A8">
      <w:pPr>
        <w:jc w:val="both"/>
      </w:pPr>
      <w:proofErr w:type="spellStart"/>
      <w:r w:rsidRPr="00B10144">
        <w:lastRenderedPageBreak/>
        <w:t>Wiederhold</w:t>
      </w:r>
      <w:proofErr w:type="spellEnd"/>
      <w:r w:rsidRPr="00B10144">
        <w:t xml:space="preserve"> oppose également dans son article sa vision à celle d’IBM et du « </w:t>
      </w:r>
      <w:proofErr w:type="spellStart"/>
      <w:r w:rsidRPr="00B10144">
        <w:t>datawarehouse</w:t>
      </w:r>
      <w:proofErr w:type="spellEnd"/>
      <w:r w:rsidRPr="00B10144">
        <w:t xml:space="preserve"> » que cette compagnie promulguait à l’époque et discute de la nécessité de développer un langage d’interface (entre médiateurs et applications) possédant une grande puissance d’expression sémantique.</w:t>
      </w:r>
    </w:p>
    <w:p w:rsidR="00B10144" w:rsidRPr="00B10144" w:rsidRDefault="00B10144" w:rsidP="00C651A8">
      <w:pPr>
        <w:jc w:val="both"/>
      </w:pPr>
    </w:p>
    <w:p w:rsidR="00B10144" w:rsidRPr="00B10144" w:rsidRDefault="00B10144" w:rsidP="00C651A8">
      <w:pPr>
        <w:jc w:val="both"/>
      </w:pPr>
      <w:r w:rsidRPr="00B10144">
        <w:pict>
          <v:rect id="_x0000_i1026" style="width:0;height:1.5pt" o:hralign="center" o:hrstd="t" o:hr="t" fillcolor="#a0a0a0" stroked="f"/>
        </w:pict>
      </w:r>
    </w:p>
    <w:p w:rsidR="00B10144" w:rsidRPr="00B10144" w:rsidRDefault="00B10144" w:rsidP="00C651A8">
      <w:pPr>
        <w:jc w:val="both"/>
        <w:rPr>
          <w:sz w:val="28"/>
          <w:szCs w:val="28"/>
        </w:rPr>
      </w:pPr>
      <w:r w:rsidRPr="00B10144">
        <w:rPr>
          <w:b/>
          <w:bCs/>
          <w:sz w:val="28"/>
          <w:szCs w:val="28"/>
          <w:u w:val="single"/>
        </w:rPr>
        <w:t xml:space="preserve">Service </w:t>
      </w:r>
      <w:proofErr w:type="spellStart"/>
      <w:r w:rsidRPr="00B10144">
        <w:rPr>
          <w:b/>
          <w:bCs/>
          <w:sz w:val="28"/>
          <w:szCs w:val="28"/>
          <w:u w:val="single"/>
        </w:rPr>
        <w:t>Discovery</w:t>
      </w:r>
      <w:proofErr w:type="spellEnd"/>
      <w:r w:rsidRPr="00B10144">
        <w:rPr>
          <w:b/>
          <w:bCs/>
          <w:sz w:val="28"/>
          <w:szCs w:val="28"/>
          <w:u w:val="single"/>
        </w:rPr>
        <w:t xml:space="preserve"> ou Service Location Protocol</w:t>
      </w:r>
    </w:p>
    <w:p w:rsidR="00B10144" w:rsidRPr="00B10144" w:rsidRDefault="00B10144" w:rsidP="00C651A8">
      <w:pPr>
        <w:jc w:val="both"/>
      </w:pPr>
    </w:p>
    <w:p w:rsidR="00B10144" w:rsidRPr="00B10144" w:rsidRDefault="00B10144" w:rsidP="00C651A8">
      <w:pPr>
        <w:jc w:val="both"/>
      </w:pPr>
      <w:r w:rsidRPr="00B10144">
        <w:t>Le </w:t>
      </w:r>
      <w:r w:rsidRPr="00B10144">
        <w:rPr>
          <w:b/>
          <w:bCs/>
        </w:rPr>
        <w:t>Service Location Protocol</w:t>
      </w:r>
      <w:r w:rsidRPr="00B10144">
        <w:t> est un </w:t>
      </w:r>
      <w:hyperlink r:id="rId5" w:tooltip="Protocole de communication" w:history="1">
        <w:r w:rsidRPr="00B10144">
          <w:rPr>
            <w:rStyle w:val="Hyperlink"/>
          </w:rPr>
          <w:t>protocole</w:t>
        </w:r>
      </w:hyperlink>
      <w:r w:rsidRPr="00B10144">
        <w:t> de découverte de services qui permet aux ordinateurs et autres dispositifs de trouver des services dans un réseau local sans aucune configuration préalable.</w:t>
      </w:r>
    </w:p>
    <w:p w:rsidR="00B10144" w:rsidRPr="00B10144" w:rsidRDefault="00B10144" w:rsidP="00C651A8">
      <w:pPr>
        <w:jc w:val="both"/>
      </w:pPr>
    </w:p>
    <w:p w:rsidR="00B10144" w:rsidRPr="00B10144" w:rsidRDefault="00B10144" w:rsidP="00C651A8">
      <w:pPr>
        <w:jc w:val="both"/>
        <w:rPr>
          <w:sz w:val="24"/>
          <w:szCs w:val="24"/>
        </w:rPr>
      </w:pPr>
      <w:r w:rsidRPr="00B10144">
        <w:rPr>
          <w:b/>
          <w:bCs/>
          <w:sz w:val="24"/>
          <w:szCs w:val="24"/>
        </w:rPr>
        <w:t>Principe</w:t>
      </w:r>
    </w:p>
    <w:p w:rsidR="00B10144" w:rsidRPr="00B10144" w:rsidRDefault="00B10144" w:rsidP="00C651A8">
      <w:pPr>
        <w:jc w:val="both"/>
      </w:pPr>
    </w:p>
    <w:p w:rsidR="00B10144" w:rsidRPr="00B10144" w:rsidRDefault="00B10144" w:rsidP="00C651A8">
      <w:pPr>
        <w:jc w:val="both"/>
      </w:pPr>
      <w:r w:rsidRPr="00B10144">
        <w:t>Chaque service doit avoir une </w:t>
      </w:r>
      <w:hyperlink r:id="rId6" w:tooltip="URL" w:history="1">
        <w:r w:rsidRPr="00B10144">
          <w:rPr>
            <w:rStyle w:val="Hyperlink"/>
          </w:rPr>
          <w:t>URL</w:t>
        </w:r>
      </w:hyperlink>
      <w:r w:rsidRPr="00B10144">
        <w:t> qui est utilisée pour localiser le service. L'URL d'une imprimante pourrait ressembler:</w:t>
      </w:r>
    </w:p>
    <w:p w:rsidR="00B10144" w:rsidRPr="00B10144" w:rsidRDefault="00B10144" w:rsidP="00C651A8">
      <w:pPr>
        <w:jc w:val="both"/>
      </w:pPr>
      <w:proofErr w:type="spellStart"/>
      <w:proofErr w:type="gramStart"/>
      <w:r w:rsidRPr="00B10144">
        <w:t>service:</w:t>
      </w:r>
      <w:proofErr w:type="gramEnd"/>
      <w:r w:rsidRPr="00B10144">
        <w:t>imprimante:lpr</w:t>
      </w:r>
      <w:proofErr w:type="spellEnd"/>
      <w:r w:rsidRPr="00B10144">
        <w:t>://</w:t>
      </w:r>
      <w:proofErr w:type="spellStart"/>
      <w:r w:rsidRPr="00B10144">
        <w:t>myprinter</w:t>
      </w:r>
      <w:proofErr w:type="spellEnd"/>
      <w:r w:rsidRPr="00B10144">
        <w:t>/</w:t>
      </w:r>
      <w:proofErr w:type="spellStart"/>
      <w:r w:rsidRPr="00B10144">
        <w:t>myQueue</w:t>
      </w:r>
      <w:proofErr w:type="spellEnd"/>
    </w:p>
    <w:p w:rsidR="00B10144" w:rsidRPr="00B10144" w:rsidRDefault="00B10144" w:rsidP="00C651A8">
      <w:pPr>
        <w:jc w:val="both"/>
      </w:pPr>
      <w:r w:rsidRPr="00B10144">
        <w:t>Cette URL décrit une file appelée </w:t>
      </w:r>
      <w:proofErr w:type="spellStart"/>
      <w:r w:rsidRPr="00B10144">
        <w:rPr>
          <w:i/>
          <w:iCs/>
        </w:rPr>
        <w:t>myQueue</w:t>
      </w:r>
      <w:proofErr w:type="spellEnd"/>
      <w:r w:rsidRPr="00B10144">
        <w:t> sur une imprimante avec le nom d'hôte </w:t>
      </w:r>
      <w:proofErr w:type="spellStart"/>
      <w:r w:rsidRPr="00B10144">
        <w:rPr>
          <w:i/>
          <w:iCs/>
        </w:rPr>
        <w:t>myprinter</w:t>
      </w:r>
      <w:proofErr w:type="spellEnd"/>
      <w:r w:rsidRPr="00B10144">
        <w:t>. Le protocole utilisé par l'imprimante est </w:t>
      </w:r>
      <w:hyperlink r:id="rId7" w:tooltip="LPR" w:history="1">
        <w:r w:rsidRPr="00B10144">
          <w:rPr>
            <w:rStyle w:val="Hyperlink"/>
          </w:rPr>
          <w:t>LPR</w:t>
        </w:r>
      </w:hyperlink>
      <w:r w:rsidRPr="00B10144">
        <w:t>. Notez qu'un régime spécial d’URL service est utilisé par l'imprimante. Les </w:t>
      </w:r>
      <w:proofErr w:type="spellStart"/>
      <w:r w:rsidRPr="00B10144">
        <w:fldChar w:fldCharType="begin"/>
      </w:r>
      <w:r w:rsidRPr="00B10144">
        <w:instrText xml:space="preserve"> HYPERLINK "https://fr.wikipedia.org/wiki/URL" \o "URL" </w:instrText>
      </w:r>
      <w:r w:rsidRPr="00B10144">
        <w:fldChar w:fldCharType="separate"/>
      </w:r>
      <w:r w:rsidRPr="00B10144">
        <w:rPr>
          <w:rStyle w:val="Hyperlink"/>
        </w:rPr>
        <w:t>URLs</w:t>
      </w:r>
      <w:proofErr w:type="spellEnd"/>
      <w:r w:rsidRPr="00B10144">
        <w:fldChar w:fldCharType="end"/>
      </w:r>
      <w:r w:rsidRPr="00B10144">
        <w:t> "service:" ne sont pas nécessaires: tout régime d'</w:t>
      </w:r>
      <w:hyperlink r:id="rId8" w:tooltip="URL" w:history="1">
        <w:r w:rsidRPr="00B10144">
          <w:rPr>
            <w:rStyle w:val="Hyperlink"/>
          </w:rPr>
          <w:t>URL</w:t>
        </w:r>
      </w:hyperlink>
      <w:r w:rsidRPr="00B10144">
        <w:t> peut être utilisé, mais ils vous permettent de rechercher tous les services du même type (par exemple, toutes les imprimantes) quel que soit le protocole qu'ils utilisent. Les trois premières composantes du </w:t>
      </w:r>
      <w:r w:rsidRPr="00B10144">
        <w:rPr>
          <w:i/>
          <w:iCs/>
        </w:rPr>
        <w:t>service:</w:t>
      </w:r>
      <w:r w:rsidRPr="00B10144">
        <w:t> URL de type (</w:t>
      </w:r>
      <w:r w:rsidRPr="00B10144">
        <w:rPr>
          <w:b/>
          <w:bCs/>
        </w:rPr>
        <w:t xml:space="preserve">service: </w:t>
      </w:r>
      <w:proofErr w:type="spellStart"/>
      <w:r w:rsidRPr="00B10144">
        <w:rPr>
          <w:b/>
          <w:bCs/>
        </w:rPr>
        <w:t>imprimante:lpr</w:t>
      </w:r>
      <w:proofErr w:type="spellEnd"/>
      <w:r w:rsidRPr="00B10144">
        <w:t>) sont également appelés type de service. Les deux premiers volets (</w:t>
      </w:r>
      <w:proofErr w:type="spellStart"/>
      <w:r w:rsidRPr="00B10144">
        <w:t>service:imprimante</w:t>
      </w:r>
      <w:proofErr w:type="spellEnd"/>
      <w:r w:rsidRPr="00B10144">
        <w:t>) sont appelés type de service abstrait. SLP a trois rôles différents pour les périphériques. Un appareil peut également comporter deux ou les trois rôles à la fois :</w:t>
      </w:r>
    </w:p>
    <w:p w:rsidR="00B10144" w:rsidRPr="00B10144" w:rsidRDefault="00B10144" w:rsidP="00C651A8">
      <w:pPr>
        <w:numPr>
          <w:ilvl w:val="0"/>
          <w:numId w:val="3"/>
        </w:numPr>
        <w:jc w:val="both"/>
      </w:pPr>
      <w:r w:rsidRPr="00B10144">
        <w:t>Les </w:t>
      </w:r>
      <w:r w:rsidRPr="00B10144">
        <w:rPr>
          <w:b/>
          <w:bCs/>
        </w:rPr>
        <w:t>User Agent</w:t>
      </w:r>
      <w:r w:rsidRPr="00B10144">
        <w:t> (UA) sont des dispositifs qui recherchent des services,</w:t>
      </w:r>
    </w:p>
    <w:p w:rsidR="00B10144" w:rsidRPr="00B10144" w:rsidRDefault="00B10144" w:rsidP="00C651A8">
      <w:pPr>
        <w:numPr>
          <w:ilvl w:val="0"/>
          <w:numId w:val="3"/>
        </w:numPr>
        <w:jc w:val="both"/>
      </w:pPr>
      <w:r w:rsidRPr="00B10144">
        <w:t>Les </w:t>
      </w:r>
      <w:r w:rsidRPr="00B10144">
        <w:rPr>
          <w:b/>
          <w:bCs/>
        </w:rPr>
        <w:t>Service Agent</w:t>
      </w:r>
      <w:r w:rsidRPr="00B10144">
        <w:t> (SA) sont des dispositifs qui annoncent un ou plusieurs services,</w:t>
      </w:r>
    </w:p>
    <w:p w:rsidR="00B10144" w:rsidRPr="00B10144" w:rsidRDefault="00B10144" w:rsidP="00C651A8">
      <w:pPr>
        <w:numPr>
          <w:ilvl w:val="0"/>
          <w:numId w:val="3"/>
        </w:numPr>
        <w:jc w:val="both"/>
      </w:pPr>
      <w:r w:rsidRPr="00B10144">
        <w:t>Les </w:t>
      </w:r>
      <w:r w:rsidRPr="00B10144">
        <w:rPr>
          <w:b/>
          <w:bCs/>
        </w:rPr>
        <w:t>Agents Directory</w:t>
      </w:r>
      <w:r w:rsidRPr="00B10144">
        <w:t> (AD) sont des dispositifs de cache.</w:t>
      </w:r>
    </w:p>
    <w:p w:rsidR="00B10144" w:rsidRPr="00B10144" w:rsidRDefault="00B10144" w:rsidP="00C651A8">
      <w:pPr>
        <w:jc w:val="both"/>
      </w:pPr>
      <w:r w:rsidRPr="00B10144">
        <w:t>L'existence d'un </w:t>
      </w:r>
      <w:r w:rsidRPr="00B10144">
        <w:rPr>
          <w:i/>
          <w:iCs/>
        </w:rPr>
        <w:t>Agent Directory</w:t>
      </w:r>
      <w:r w:rsidRPr="00B10144">
        <w:t> dans un réseau est facultative, mais si un </w:t>
      </w:r>
      <w:r w:rsidRPr="00B10144">
        <w:rPr>
          <w:i/>
          <w:iCs/>
        </w:rPr>
        <w:t>Agent Directory</w:t>
      </w:r>
      <w:r w:rsidRPr="00B10144">
        <w:t> est présent, les </w:t>
      </w:r>
      <w:r w:rsidRPr="00B10144">
        <w:rPr>
          <w:i/>
          <w:iCs/>
        </w:rPr>
        <w:t>User Agent</w:t>
      </w:r>
      <w:r w:rsidRPr="00B10144">
        <w:t> et les </w:t>
      </w:r>
      <w:r w:rsidRPr="00B10144">
        <w:rPr>
          <w:i/>
          <w:iCs/>
        </w:rPr>
        <w:t>Service Agent</w:t>
      </w:r>
      <w:r w:rsidRPr="00B10144">
        <w:t> sont tenus de l'utiliser au lieu de communiquer directement. </w:t>
      </w:r>
      <w:r w:rsidRPr="00B10144">
        <w:rPr>
          <w:b/>
          <w:bCs/>
        </w:rPr>
        <w:t>SLP</w:t>
      </w:r>
      <w:r w:rsidRPr="00B10144">
        <w:t> est un protocole orienté paquets. La plupart des paquets sont transmis en utilisant </w:t>
      </w:r>
      <w:hyperlink r:id="rId9" w:tooltip="UDP" w:history="1">
        <w:r w:rsidRPr="00B10144">
          <w:rPr>
            <w:rStyle w:val="Hyperlink"/>
          </w:rPr>
          <w:t>UDP</w:t>
        </w:r>
      </w:hyperlink>
      <w:r w:rsidRPr="00B10144">
        <w:t>, mais </w:t>
      </w:r>
      <w:hyperlink r:id="rId10" w:tooltip="TCP" w:history="1">
        <w:r w:rsidRPr="00B10144">
          <w:rPr>
            <w:rStyle w:val="Hyperlink"/>
          </w:rPr>
          <w:t>TCP</w:t>
        </w:r>
      </w:hyperlink>
      <w:r w:rsidRPr="00B10144">
        <w:t> peut aussi être utilisé pour la transmission de paquets de plus de temps. En raison du manque de fiabilité potentiels de l'</w:t>
      </w:r>
      <w:hyperlink r:id="rId11" w:tooltip="UDP" w:history="1">
        <w:r w:rsidRPr="00B10144">
          <w:rPr>
            <w:rStyle w:val="Hyperlink"/>
          </w:rPr>
          <w:t>UDP</w:t>
        </w:r>
      </w:hyperlink>
      <w:r w:rsidRPr="00B10144">
        <w:t>, </w:t>
      </w:r>
      <w:r w:rsidRPr="00B10144">
        <w:rPr>
          <w:b/>
          <w:bCs/>
        </w:rPr>
        <w:t>SLP</w:t>
      </w:r>
      <w:r w:rsidRPr="00B10144">
        <w:t> répète tous les multidiffusions plusieurs reprises dans des intervalles de plus en plus jusqu'à ce qu'une réponse a été reçue. Tous les dispositifs sont nécessaires à l'écoute sur le port 427 pour les paquets </w:t>
      </w:r>
      <w:hyperlink r:id="rId12" w:tooltip="UDP" w:history="1">
        <w:r w:rsidRPr="00B10144">
          <w:rPr>
            <w:rStyle w:val="Hyperlink"/>
          </w:rPr>
          <w:t>UDP</w:t>
        </w:r>
      </w:hyperlink>
      <w:r w:rsidRPr="00B10144">
        <w:t>, SAS et DAS devrait aussi écouter les connexions </w:t>
      </w:r>
      <w:hyperlink r:id="rId13" w:tooltip="TCP" w:history="1">
        <w:r w:rsidRPr="00B10144">
          <w:rPr>
            <w:rStyle w:val="Hyperlink"/>
          </w:rPr>
          <w:t>TCP</w:t>
        </w:r>
      </w:hyperlink>
      <w:r w:rsidRPr="00B10144">
        <w:t xml:space="preserve"> sur le même port. Quand un client rejoint d'abord un réseau, il fait une requête en multidiffusions pour </w:t>
      </w:r>
      <w:proofErr w:type="gramStart"/>
      <w:r w:rsidRPr="00B10144">
        <w:t>l' </w:t>
      </w:r>
      <w:r w:rsidRPr="00B10144">
        <w:rPr>
          <w:i/>
          <w:iCs/>
        </w:rPr>
        <w:t>Agents</w:t>
      </w:r>
      <w:proofErr w:type="gramEnd"/>
      <w:r w:rsidRPr="00B10144">
        <w:rPr>
          <w:i/>
          <w:iCs/>
        </w:rPr>
        <w:t xml:space="preserve"> Directory</w:t>
      </w:r>
      <w:r w:rsidRPr="00B10144">
        <w:t> sur le réseau. Si aucune des réponses ne vient d’un </w:t>
      </w:r>
      <w:r w:rsidRPr="00B10144">
        <w:rPr>
          <w:i/>
          <w:iCs/>
        </w:rPr>
        <w:t>Agents Directory</w:t>
      </w:r>
      <w:r w:rsidRPr="00B10144">
        <w:t>, elle considérera que c'est dans un réseau sans </w:t>
      </w:r>
      <w:r w:rsidRPr="00B10144">
        <w:rPr>
          <w:i/>
          <w:iCs/>
        </w:rPr>
        <w:t>Agents Directory</w:t>
      </w:r>
      <w:r w:rsidRPr="00B10144">
        <w:t>.</w:t>
      </w:r>
    </w:p>
    <w:p w:rsidR="00B10144" w:rsidRPr="00B10144" w:rsidRDefault="00B10144" w:rsidP="00C651A8">
      <w:pPr>
        <w:jc w:val="both"/>
      </w:pPr>
    </w:p>
    <w:p w:rsidR="00B10144" w:rsidRPr="00B10144" w:rsidRDefault="00B10144" w:rsidP="00C651A8">
      <w:pPr>
        <w:jc w:val="both"/>
        <w:rPr>
          <w:sz w:val="24"/>
          <w:szCs w:val="24"/>
        </w:rPr>
      </w:pPr>
      <w:r w:rsidRPr="00B10144">
        <w:rPr>
          <w:b/>
          <w:bCs/>
          <w:sz w:val="24"/>
          <w:szCs w:val="24"/>
        </w:rPr>
        <w:lastRenderedPageBreak/>
        <w:t>CAS AVEC </w:t>
      </w:r>
      <w:r w:rsidRPr="00B10144">
        <w:rPr>
          <w:b/>
          <w:bCs/>
          <w:i/>
          <w:iCs/>
          <w:sz w:val="24"/>
          <w:szCs w:val="24"/>
        </w:rPr>
        <w:t>Agents Directory</w:t>
      </w:r>
    </w:p>
    <w:p w:rsidR="00B10144" w:rsidRPr="00B10144" w:rsidRDefault="00B10144" w:rsidP="00C651A8">
      <w:pPr>
        <w:jc w:val="both"/>
      </w:pPr>
    </w:p>
    <w:p w:rsidR="00B10144" w:rsidRPr="00B10144" w:rsidRDefault="00B10144" w:rsidP="00C651A8">
      <w:pPr>
        <w:jc w:val="both"/>
      </w:pPr>
      <w:r w:rsidRPr="00B10144">
        <w:t>Quand une SA découvre un </w:t>
      </w:r>
      <w:r w:rsidRPr="00B10144">
        <w:rPr>
          <w:i/>
          <w:iCs/>
        </w:rPr>
        <w:t>Agents Directory</w:t>
      </w:r>
      <w:r w:rsidRPr="00B10144">
        <w:t>, il est nécessaire d'inscrire tous les services à la </w:t>
      </w:r>
      <w:r w:rsidRPr="00B10144">
        <w:rPr>
          <w:i/>
          <w:iCs/>
        </w:rPr>
        <w:t>Agents Directory</w:t>
      </w:r>
      <w:r w:rsidRPr="00B10144">
        <w:t>. Quand un service disparaît, les SA doivent en informer le </w:t>
      </w:r>
      <w:r w:rsidRPr="00B10144">
        <w:rPr>
          <w:i/>
          <w:iCs/>
        </w:rPr>
        <w:t>Agents Directory</w:t>
      </w:r>
      <w:r w:rsidRPr="00B10144">
        <w:t> et s’y désinscrire. Un </w:t>
      </w:r>
      <w:r w:rsidRPr="00B10144">
        <w:rPr>
          <w:i/>
          <w:iCs/>
        </w:rPr>
        <w:t>User Agent</w:t>
      </w:r>
      <w:r w:rsidRPr="00B10144">
        <w:t xml:space="preserve"> va envoyer le paquet de requête à </w:t>
      </w:r>
      <w:proofErr w:type="gramStart"/>
      <w:r w:rsidRPr="00B10144">
        <w:t>la </w:t>
      </w:r>
      <w:r w:rsidRPr="00B10144">
        <w:rPr>
          <w:i/>
          <w:iCs/>
        </w:rPr>
        <w:t>Agents Directory</w:t>
      </w:r>
      <w:r w:rsidRPr="00B10144">
        <w:t> en utilisant soit </w:t>
      </w:r>
      <w:hyperlink r:id="rId14" w:tooltip="UDP" w:history="1">
        <w:r w:rsidRPr="00B10144">
          <w:rPr>
            <w:rStyle w:val="Hyperlink"/>
          </w:rPr>
          <w:t>UDP</w:t>
        </w:r>
      </w:hyperlink>
      <w:r w:rsidRPr="00B10144">
        <w:t> ou </w:t>
      </w:r>
      <w:hyperlink r:id="rId15" w:tooltip="TCP" w:history="1">
        <w:r w:rsidRPr="00B10144">
          <w:rPr>
            <w:rStyle w:val="Hyperlink"/>
          </w:rPr>
          <w:t>TCP</w:t>
        </w:r>
        <w:proofErr w:type="gramEnd"/>
      </w:hyperlink>
      <w:r w:rsidRPr="00B10144">
        <w:t>. Comme chaque SA doit inscrire tous les services avec le </w:t>
      </w:r>
      <w:r w:rsidRPr="00B10144">
        <w:rPr>
          <w:i/>
          <w:iCs/>
        </w:rPr>
        <w:t>Agents Directory</w:t>
      </w:r>
      <w:r w:rsidRPr="00B10144">
        <w:t>, le </w:t>
      </w:r>
      <w:r w:rsidRPr="00B10144">
        <w:rPr>
          <w:i/>
          <w:iCs/>
        </w:rPr>
        <w:t>Agents Directory</w:t>
      </w:r>
      <w:r w:rsidRPr="00B10144">
        <w:t> est en mesure de répondre à la demande complètement et envoie simplement le résultat à l'</w:t>
      </w:r>
      <w:r w:rsidRPr="00B10144">
        <w:rPr>
          <w:i/>
          <w:iCs/>
        </w:rPr>
        <w:t>User Agent</w:t>
      </w:r>
      <w:r w:rsidRPr="00B10144">
        <w:t>.</w:t>
      </w:r>
    </w:p>
    <w:p w:rsidR="00B10144" w:rsidRPr="00B10144" w:rsidRDefault="00B10144" w:rsidP="00C651A8">
      <w:pPr>
        <w:jc w:val="both"/>
      </w:pPr>
    </w:p>
    <w:p w:rsidR="00B10144" w:rsidRPr="00B10144" w:rsidRDefault="00B10144" w:rsidP="00C651A8">
      <w:pPr>
        <w:jc w:val="both"/>
        <w:rPr>
          <w:sz w:val="24"/>
          <w:szCs w:val="24"/>
        </w:rPr>
      </w:pPr>
      <w:r w:rsidRPr="00B10144">
        <w:rPr>
          <w:b/>
          <w:bCs/>
          <w:sz w:val="24"/>
          <w:szCs w:val="24"/>
        </w:rPr>
        <w:t>CAS SANS </w:t>
      </w:r>
      <w:r w:rsidRPr="00B10144">
        <w:rPr>
          <w:b/>
          <w:bCs/>
          <w:i/>
          <w:iCs/>
          <w:sz w:val="24"/>
          <w:szCs w:val="24"/>
        </w:rPr>
        <w:t>Agents Directory</w:t>
      </w:r>
    </w:p>
    <w:p w:rsidR="00B10144" w:rsidRPr="00B10144" w:rsidRDefault="00B10144" w:rsidP="00C651A8">
      <w:pPr>
        <w:jc w:val="both"/>
      </w:pPr>
    </w:p>
    <w:p w:rsidR="00B10144" w:rsidRPr="00B10144" w:rsidRDefault="00B10144" w:rsidP="00C651A8">
      <w:pPr>
        <w:jc w:val="both"/>
      </w:pPr>
      <w:r w:rsidRPr="00B10144">
        <w:t>Afin d'envoyer une requête dans un réseau sans </w:t>
      </w:r>
      <w:r w:rsidRPr="00B10144">
        <w:rPr>
          <w:i/>
          <w:iCs/>
        </w:rPr>
        <w:t>Agents Directory</w:t>
      </w:r>
      <w:r w:rsidRPr="00B10144">
        <w:t>, l'</w:t>
      </w:r>
      <w:r w:rsidRPr="00B10144">
        <w:rPr>
          <w:i/>
          <w:iCs/>
        </w:rPr>
        <w:t>User Agent</w:t>
      </w:r>
      <w:r w:rsidRPr="00B10144">
        <w:t> envoie un paquet </w:t>
      </w:r>
      <w:hyperlink r:id="rId16" w:tooltip="UDP" w:history="1">
        <w:r w:rsidRPr="00B10144">
          <w:rPr>
            <w:rStyle w:val="Hyperlink"/>
          </w:rPr>
          <w:t>UDP</w:t>
        </w:r>
      </w:hyperlink>
      <w:r w:rsidRPr="00B10144">
        <w:t> multi-caste qui contient la requête.</w:t>
      </w:r>
    </w:p>
    <w:p w:rsidR="00B10144" w:rsidRPr="00B10144" w:rsidRDefault="00B10144" w:rsidP="00C651A8">
      <w:pPr>
        <w:jc w:val="both"/>
      </w:pPr>
    </w:p>
    <w:p w:rsidR="00B10144" w:rsidRPr="00B10144" w:rsidRDefault="00B10144" w:rsidP="00C651A8">
      <w:pPr>
        <w:jc w:val="both"/>
        <w:rPr>
          <w:sz w:val="24"/>
          <w:szCs w:val="24"/>
          <w:lang w:val="en-GB"/>
        </w:rPr>
      </w:pPr>
      <w:r w:rsidRPr="00B10144">
        <w:rPr>
          <w:b/>
          <w:bCs/>
          <w:sz w:val="24"/>
          <w:szCs w:val="24"/>
          <w:lang w:val="en-GB"/>
        </w:rPr>
        <w:t>Examples</w:t>
      </w:r>
    </w:p>
    <w:p w:rsidR="00B10144" w:rsidRPr="00B10144" w:rsidRDefault="00B10144" w:rsidP="00C651A8">
      <w:pPr>
        <w:jc w:val="both"/>
        <w:rPr>
          <w:lang w:val="en-GB"/>
        </w:rPr>
      </w:pPr>
    </w:p>
    <w:p w:rsidR="00B10144" w:rsidRPr="00B10144" w:rsidRDefault="00B10144" w:rsidP="00C651A8">
      <w:pPr>
        <w:jc w:val="both"/>
        <w:rPr>
          <w:lang w:val="en-GB"/>
        </w:rPr>
      </w:pPr>
      <w:r w:rsidRPr="00B10144">
        <w:rPr>
          <w:lang w:val="en-GB"/>
        </w:rPr>
        <w:t>There are many service discovery protocols, including:</w:t>
      </w:r>
    </w:p>
    <w:p w:rsidR="00B10144" w:rsidRPr="00B10144" w:rsidRDefault="00B10144" w:rsidP="00C651A8">
      <w:pPr>
        <w:jc w:val="both"/>
        <w:rPr>
          <w:lang w:val="en-GB"/>
        </w:rPr>
      </w:pPr>
    </w:p>
    <w:p w:rsidR="00B10144" w:rsidRPr="00B10144" w:rsidRDefault="00B10144" w:rsidP="00C651A8">
      <w:pPr>
        <w:numPr>
          <w:ilvl w:val="0"/>
          <w:numId w:val="4"/>
        </w:numPr>
        <w:jc w:val="both"/>
        <w:rPr>
          <w:lang w:val="en-GB"/>
        </w:rPr>
      </w:pPr>
      <w:r w:rsidRPr="00B10144">
        <w:rPr>
          <w:lang w:val="en-GB"/>
        </w:rPr>
        <w:t>Bluetooth Service Discovery Protocol (SDP)</w:t>
      </w:r>
    </w:p>
    <w:p w:rsidR="00B10144" w:rsidRPr="00B10144" w:rsidRDefault="00B10144" w:rsidP="00C651A8">
      <w:pPr>
        <w:numPr>
          <w:ilvl w:val="0"/>
          <w:numId w:val="4"/>
        </w:numPr>
        <w:jc w:val="both"/>
        <w:rPr>
          <w:lang w:val="en-GB"/>
        </w:rPr>
      </w:pPr>
      <w:r w:rsidRPr="00B10144">
        <w:rPr>
          <w:lang w:val="en-GB"/>
        </w:rPr>
        <w:t xml:space="preserve">DNS Service Discovery (DNS-SD), a component of Zero Configuration </w:t>
      </w:r>
      <w:proofErr w:type="spellStart"/>
      <w:r w:rsidRPr="00B10144">
        <w:rPr>
          <w:lang w:val="en-GB"/>
        </w:rPr>
        <w:t>NetworkingDynamic</w:t>
      </w:r>
      <w:proofErr w:type="spellEnd"/>
    </w:p>
    <w:p w:rsidR="00B10144" w:rsidRPr="00B10144" w:rsidRDefault="00B10144" w:rsidP="00C651A8">
      <w:pPr>
        <w:numPr>
          <w:ilvl w:val="0"/>
          <w:numId w:val="4"/>
        </w:numPr>
        <w:jc w:val="both"/>
      </w:pPr>
      <w:r w:rsidRPr="00B10144">
        <w:t>Host Configuration Protocol (DHCP)</w:t>
      </w:r>
    </w:p>
    <w:p w:rsidR="00B10144" w:rsidRPr="00B10144" w:rsidRDefault="00B10144" w:rsidP="00C651A8">
      <w:pPr>
        <w:numPr>
          <w:ilvl w:val="0"/>
          <w:numId w:val="4"/>
        </w:numPr>
        <w:jc w:val="both"/>
        <w:rPr>
          <w:lang w:val="en-GB"/>
        </w:rPr>
      </w:pPr>
      <w:r w:rsidRPr="00B10144">
        <w:rPr>
          <w:lang w:val="en-GB"/>
        </w:rPr>
        <w:t>Internet Storage Name Service (</w:t>
      </w:r>
      <w:proofErr w:type="spellStart"/>
      <w:r w:rsidRPr="00B10144">
        <w:rPr>
          <w:lang w:val="en-GB"/>
        </w:rPr>
        <w:t>iSNS</w:t>
      </w:r>
      <w:proofErr w:type="spellEnd"/>
      <w:r w:rsidRPr="00B10144">
        <w:rPr>
          <w:lang w:val="en-GB"/>
        </w:rPr>
        <w:t>)</w:t>
      </w:r>
    </w:p>
    <w:p w:rsidR="00B10144" w:rsidRPr="00B10144" w:rsidRDefault="00B10144" w:rsidP="00C651A8">
      <w:pPr>
        <w:numPr>
          <w:ilvl w:val="0"/>
          <w:numId w:val="4"/>
        </w:numPr>
        <w:jc w:val="both"/>
      </w:pPr>
      <w:proofErr w:type="spellStart"/>
      <w:r w:rsidRPr="00B10144">
        <w:t>Jini</w:t>
      </w:r>
      <w:proofErr w:type="spellEnd"/>
      <w:r w:rsidRPr="00B10144">
        <w:t xml:space="preserve"> for Java </w:t>
      </w:r>
      <w:proofErr w:type="spellStart"/>
      <w:r w:rsidRPr="00B10144">
        <w:t>objects</w:t>
      </w:r>
      <w:proofErr w:type="spellEnd"/>
      <w:r w:rsidRPr="00B10144">
        <w:t>.</w:t>
      </w:r>
    </w:p>
    <w:p w:rsidR="00B10144" w:rsidRPr="00B10144" w:rsidRDefault="00B10144" w:rsidP="00C651A8">
      <w:pPr>
        <w:numPr>
          <w:ilvl w:val="0"/>
          <w:numId w:val="4"/>
        </w:numPr>
        <w:jc w:val="both"/>
      </w:pPr>
      <w:r w:rsidRPr="00B10144">
        <w:t>Service Location Protocol (SLP)</w:t>
      </w:r>
    </w:p>
    <w:p w:rsidR="00B10144" w:rsidRPr="00B10144" w:rsidRDefault="00B10144" w:rsidP="00C651A8">
      <w:pPr>
        <w:numPr>
          <w:ilvl w:val="0"/>
          <w:numId w:val="4"/>
        </w:numPr>
        <w:jc w:val="both"/>
        <w:rPr>
          <w:lang w:val="en-GB"/>
        </w:rPr>
      </w:pPr>
      <w:r w:rsidRPr="00B10144">
        <w:rPr>
          <w:lang w:val="en-GB"/>
        </w:rPr>
        <w:t>Session Announcement Protocol (SAP) used to discover RTP sessions</w:t>
      </w:r>
    </w:p>
    <w:p w:rsidR="00B10144" w:rsidRPr="00B10144" w:rsidRDefault="00B10144" w:rsidP="00C651A8">
      <w:pPr>
        <w:numPr>
          <w:ilvl w:val="0"/>
          <w:numId w:val="4"/>
        </w:numPr>
        <w:jc w:val="both"/>
        <w:rPr>
          <w:lang w:val="en-GB"/>
        </w:rPr>
      </w:pPr>
      <w:r w:rsidRPr="00B10144">
        <w:rPr>
          <w:lang w:val="en-GB"/>
        </w:rPr>
        <w:t>Simple Service Discovery Protocol (SSDP) a component of Universal Plug and Play (UPnP)</w:t>
      </w:r>
    </w:p>
    <w:p w:rsidR="00B10144" w:rsidRPr="00B10144" w:rsidRDefault="00B10144" w:rsidP="00C651A8">
      <w:pPr>
        <w:numPr>
          <w:ilvl w:val="0"/>
          <w:numId w:val="4"/>
        </w:numPr>
        <w:jc w:val="both"/>
        <w:rPr>
          <w:lang w:val="en-GB"/>
        </w:rPr>
      </w:pPr>
      <w:r w:rsidRPr="00B10144">
        <w:rPr>
          <w:lang w:val="en-GB"/>
        </w:rPr>
        <w:t xml:space="preserve">Universal Description Discovery and Integration (UDDI) for web </w:t>
      </w:r>
      <w:proofErr w:type="spellStart"/>
      <w:r w:rsidRPr="00B10144">
        <w:rPr>
          <w:lang w:val="en-GB"/>
        </w:rPr>
        <w:t>servicesWeb</w:t>
      </w:r>
      <w:proofErr w:type="spellEnd"/>
      <w:r w:rsidRPr="00B10144">
        <w:rPr>
          <w:lang w:val="en-GB"/>
        </w:rPr>
        <w:t xml:space="preserve"> Proxy </w:t>
      </w:r>
      <w:proofErr w:type="spellStart"/>
      <w:r w:rsidRPr="00B10144">
        <w:rPr>
          <w:lang w:val="en-GB"/>
        </w:rPr>
        <w:t>Autodiscovery</w:t>
      </w:r>
      <w:proofErr w:type="spellEnd"/>
      <w:r w:rsidRPr="00B10144">
        <w:rPr>
          <w:lang w:val="en-GB"/>
        </w:rPr>
        <w:t xml:space="preserve"> Protocol (WPAD)</w:t>
      </w:r>
    </w:p>
    <w:p w:rsidR="00B10144" w:rsidRPr="00B10144" w:rsidRDefault="00B10144" w:rsidP="00C651A8">
      <w:pPr>
        <w:numPr>
          <w:ilvl w:val="0"/>
          <w:numId w:val="4"/>
        </w:numPr>
        <w:jc w:val="both"/>
        <w:rPr>
          <w:lang w:val="en-GB"/>
        </w:rPr>
      </w:pPr>
      <w:r w:rsidRPr="00B10144">
        <w:rPr>
          <w:lang w:val="en-GB"/>
        </w:rPr>
        <w:t>WS-Discovery (Web Services Dynamic Discovery)</w:t>
      </w:r>
    </w:p>
    <w:p w:rsidR="00B10144" w:rsidRPr="00B10144" w:rsidRDefault="00B10144" w:rsidP="00C651A8">
      <w:pPr>
        <w:numPr>
          <w:ilvl w:val="0"/>
          <w:numId w:val="4"/>
        </w:numPr>
        <w:jc w:val="both"/>
      </w:pPr>
      <w:r w:rsidRPr="00B10144">
        <w:t xml:space="preserve">XMPP Service </w:t>
      </w:r>
      <w:proofErr w:type="spellStart"/>
      <w:r w:rsidRPr="00B10144">
        <w:t>Discovery</w:t>
      </w:r>
      <w:proofErr w:type="spellEnd"/>
      <w:r w:rsidRPr="00B10144">
        <w:t xml:space="preserve"> (XEP-0030)</w:t>
      </w:r>
    </w:p>
    <w:p w:rsidR="00B10144" w:rsidRPr="00B10144" w:rsidRDefault="00B10144" w:rsidP="00C651A8">
      <w:pPr>
        <w:numPr>
          <w:ilvl w:val="0"/>
          <w:numId w:val="4"/>
        </w:numPr>
        <w:jc w:val="both"/>
        <w:rPr>
          <w:lang w:val="en-GB"/>
        </w:rPr>
      </w:pPr>
      <w:r w:rsidRPr="00B10144">
        <w:rPr>
          <w:lang w:val="en-GB"/>
        </w:rPr>
        <w:t>XRDS (</w:t>
      </w:r>
      <w:proofErr w:type="spellStart"/>
      <w:r w:rsidRPr="00B10144">
        <w:rPr>
          <w:lang w:val="en-GB"/>
        </w:rPr>
        <w:t>eXtensible</w:t>
      </w:r>
      <w:proofErr w:type="spellEnd"/>
      <w:r w:rsidRPr="00B10144">
        <w:rPr>
          <w:lang w:val="en-GB"/>
        </w:rPr>
        <w:t xml:space="preserve"> Resource Descriptor Sequence) used by XRI, OpenID, OAuth, etc.</w:t>
      </w:r>
    </w:p>
    <w:p w:rsidR="00B10144" w:rsidRPr="00B10144" w:rsidRDefault="00B10144" w:rsidP="00C651A8">
      <w:pPr>
        <w:jc w:val="both"/>
        <w:rPr>
          <w:lang w:val="en-GB"/>
        </w:rPr>
      </w:pPr>
    </w:p>
    <w:p w:rsidR="00B10144" w:rsidRPr="00B10144" w:rsidRDefault="00B10144" w:rsidP="00C651A8">
      <w:pPr>
        <w:jc w:val="both"/>
      </w:pPr>
      <w:r w:rsidRPr="00B10144">
        <w:pict>
          <v:rect id="_x0000_i1027" style="width:0;height:1.5pt" o:hralign="center" o:hrstd="t" o:hr="t" fillcolor="#a0a0a0" stroked="f"/>
        </w:pict>
      </w:r>
    </w:p>
    <w:p w:rsidR="00B10144" w:rsidRDefault="00B10144" w:rsidP="00C651A8">
      <w:pPr>
        <w:jc w:val="both"/>
        <w:rPr>
          <w:b/>
          <w:bCs/>
          <w:u w:val="single"/>
        </w:rPr>
      </w:pPr>
    </w:p>
    <w:p w:rsidR="00B10144" w:rsidRPr="00B10144" w:rsidRDefault="00B10144" w:rsidP="00C651A8">
      <w:pPr>
        <w:jc w:val="both"/>
        <w:rPr>
          <w:sz w:val="28"/>
          <w:szCs w:val="28"/>
        </w:rPr>
      </w:pPr>
      <w:r w:rsidRPr="00B10144">
        <w:rPr>
          <w:b/>
          <w:bCs/>
          <w:sz w:val="28"/>
          <w:szCs w:val="28"/>
          <w:u w:val="single"/>
        </w:rPr>
        <w:lastRenderedPageBreak/>
        <w:t>Cluster</w:t>
      </w:r>
    </w:p>
    <w:p w:rsidR="00B10144" w:rsidRPr="00B10144" w:rsidRDefault="00B10144" w:rsidP="00C651A8">
      <w:pPr>
        <w:jc w:val="both"/>
      </w:pPr>
    </w:p>
    <w:p w:rsidR="00B10144" w:rsidRPr="00B10144" w:rsidRDefault="00B10144" w:rsidP="00C651A8">
      <w:pPr>
        <w:numPr>
          <w:ilvl w:val="0"/>
          <w:numId w:val="5"/>
        </w:numPr>
        <w:jc w:val="both"/>
      </w:pPr>
      <w:r w:rsidRPr="00B10144">
        <w:t>En </w:t>
      </w:r>
      <w:hyperlink r:id="rId17" w:tooltip="Réseau (informatique)" w:history="1">
        <w:r w:rsidRPr="00B10144">
          <w:rPr>
            <w:rStyle w:val="Hyperlink"/>
          </w:rPr>
          <w:t>réseau</w:t>
        </w:r>
      </w:hyperlink>
      <w:r w:rsidRPr="00B10144">
        <w:t> et système, un </w:t>
      </w:r>
      <w:r w:rsidRPr="00B10144">
        <w:rPr>
          <w:b/>
          <w:bCs/>
        </w:rPr>
        <w:t>cluster</w:t>
      </w:r>
      <w:r w:rsidRPr="00B10144">
        <w:t> est une </w:t>
      </w:r>
      <w:hyperlink r:id="rId18" w:tooltip="Grappe de serveurs" w:history="1">
        <w:r w:rsidRPr="00B10144">
          <w:rPr>
            <w:rStyle w:val="Hyperlink"/>
          </w:rPr>
          <w:t>grappe de serveurs</w:t>
        </w:r>
      </w:hyperlink>
      <w:r w:rsidRPr="00B10144">
        <w:t> (ou « ferme de calcul ») constituée de deux serveurs au minimum (appelés aussi nœuds) et partageant la plupart du temps une ou plusieurs baies de disques.</w:t>
      </w:r>
    </w:p>
    <w:p w:rsidR="00B10144" w:rsidRPr="00B10144" w:rsidRDefault="00B10144" w:rsidP="00C651A8">
      <w:pPr>
        <w:numPr>
          <w:ilvl w:val="0"/>
          <w:numId w:val="5"/>
        </w:numPr>
        <w:jc w:val="both"/>
      </w:pPr>
      <w:r w:rsidRPr="00B10144">
        <w:t>Un </w:t>
      </w:r>
      <w:r w:rsidRPr="00B10144">
        <w:rPr>
          <w:b/>
          <w:bCs/>
        </w:rPr>
        <w:t>cluster</w:t>
      </w:r>
      <w:r w:rsidRPr="00B10144">
        <w:t> est le terme anglais pour désigner un </w:t>
      </w:r>
      <w:hyperlink r:id="rId19" w:tooltip="Bloc (disque dur)" w:history="1">
        <w:r w:rsidRPr="00B10144">
          <w:rPr>
            <w:rStyle w:val="Hyperlink"/>
          </w:rPr>
          <w:t>bloc (disque dur)</w:t>
        </w:r>
      </w:hyperlink>
      <w:r w:rsidRPr="00B10144">
        <w:t>, la plus petite unité de stockage d'un </w:t>
      </w:r>
      <w:hyperlink r:id="rId20" w:tooltip="Système de fichiers" w:history="1">
        <w:r w:rsidRPr="00B10144">
          <w:rPr>
            <w:rStyle w:val="Hyperlink"/>
          </w:rPr>
          <w:t>système de fichiers</w:t>
        </w:r>
      </w:hyperlink>
      <w:r w:rsidRPr="00B10144">
        <w:t> (utilisé sur une </w:t>
      </w:r>
      <w:hyperlink r:id="rId21" w:tooltip="Partition de disque dur" w:history="1">
        <w:r w:rsidRPr="00B10144">
          <w:rPr>
            <w:rStyle w:val="Hyperlink"/>
          </w:rPr>
          <w:t>partition</w:t>
        </w:r>
      </w:hyperlink>
      <w:r w:rsidRPr="00B10144">
        <w:t> d'un </w:t>
      </w:r>
      <w:hyperlink r:id="rId22" w:tooltip="Disque dur" w:history="1">
        <w:r w:rsidRPr="00B10144">
          <w:rPr>
            <w:rStyle w:val="Hyperlink"/>
          </w:rPr>
          <w:t>disque dur</w:t>
        </w:r>
      </w:hyperlink>
      <w:r w:rsidRPr="00B10144">
        <w:t>) d'un système informatique.</w:t>
      </w:r>
    </w:p>
    <w:p w:rsidR="00B10144" w:rsidRPr="00B10144" w:rsidRDefault="00B10144" w:rsidP="00C651A8">
      <w:pPr>
        <w:numPr>
          <w:ilvl w:val="0"/>
          <w:numId w:val="5"/>
        </w:numPr>
        <w:jc w:val="both"/>
      </w:pPr>
      <w:r w:rsidRPr="00B10144">
        <w:t>En </w:t>
      </w:r>
      <w:hyperlink r:id="rId23" w:tooltip="Calcul distribué" w:history="1">
        <w:r w:rsidRPr="00B10144">
          <w:rPr>
            <w:rStyle w:val="Hyperlink"/>
          </w:rPr>
          <w:t>calcul distribué</w:t>
        </w:r>
      </w:hyperlink>
      <w:r w:rsidRPr="00B10144">
        <w:t>, le </w:t>
      </w:r>
      <w:r w:rsidRPr="00B10144">
        <w:rPr>
          <w:b/>
          <w:bCs/>
        </w:rPr>
        <w:t>cluster</w:t>
      </w:r>
      <w:r w:rsidRPr="00B10144">
        <w:t> est un système informatique composé d'unités de calcul (micro-processeurs, cœurs, unités centrales) autonomes qui sont reliées entre elles à l'aide d'un réseau de communication.</w:t>
      </w:r>
    </w:p>
    <w:p w:rsidR="00B10144" w:rsidRPr="00B10144" w:rsidRDefault="00B10144" w:rsidP="00C651A8">
      <w:pPr>
        <w:numPr>
          <w:ilvl w:val="0"/>
          <w:numId w:val="5"/>
        </w:numPr>
        <w:jc w:val="both"/>
      </w:pPr>
      <w:hyperlink r:id="rId24" w:tooltip="MySQL Cluster" w:history="1">
        <w:r w:rsidRPr="00B10144">
          <w:rPr>
            <w:rStyle w:val="Hyperlink"/>
            <w:b/>
            <w:bCs/>
          </w:rPr>
          <w:t>MySQL Cluster</w:t>
        </w:r>
      </w:hyperlink>
      <w:r w:rsidRPr="00B10144">
        <w:t> est une base de données distribuée destinée aux grappes de serveurs.</w:t>
      </w:r>
    </w:p>
    <w:p w:rsidR="00B10144" w:rsidRPr="00B10144" w:rsidRDefault="00B10144" w:rsidP="00C651A8">
      <w:pPr>
        <w:numPr>
          <w:ilvl w:val="0"/>
          <w:numId w:val="5"/>
        </w:numPr>
        <w:jc w:val="both"/>
      </w:pPr>
      <w:r w:rsidRPr="00B10144">
        <w:t>Un </w:t>
      </w:r>
      <w:hyperlink r:id="rId25" w:tooltip="Cluster Beowulf" w:history="1">
        <w:r w:rsidRPr="00B10144">
          <w:rPr>
            <w:rStyle w:val="Hyperlink"/>
            <w:b/>
            <w:bCs/>
          </w:rPr>
          <w:t>cluster Beowulf</w:t>
        </w:r>
      </w:hyperlink>
      <w:r w:rsidRPr="00B10144">
        <w:t> est une grille de calcul.</w:t>
      </w:r>
    </w:p>
    <w:p w:rsidR="00B10144" w:rsidRPr="00B10144" w:rsidRDefault="00B10144" w:rsidP="00C651A8">
      <w:pPr>
        <w:jc w:val="both"/>
      </w:pPr>
    </w:p>
    <w:p w:rsidR="00B10144" w:rsidRPr="00B10144" w:rsidRDefault="00B10144" w:rsidP="00C651A8">
      <w:pPr>
        <w:jc w:val="both"/>
      </w:pPr>
      <w:r w:rsidRPr="00B10144">
        <w:pict>
          <v:rect id="_x0000_i1028" style="width:0;height:1.5pt" o:hralign="center" o:hrstd="t" o:hr="t" fillcolor="#a0a0a0" stroked="f"/>
        </w:pict>
      </w:r>
    </w:p>
    <w:p w:rsidR="00B10144" w:rsidRPr="00B10144" w:rsidRDefault="00B10144" w:rsidP="00C651A8">
      <w:pPr>
        <w:jc w:val="both"/>
        <w:rPr>
          <w:sz w:val="28"/>
          <w:szCs w:val="28"/>
        </w:rPr>
      </w:pPr>
      <w:proofErr w:type="spellStart"/>
      <w:r w:rsidRPr="00B10144">
        <w:rPr>
          <w:b/>
          <w:bCs/>
          <w:sz w:val="28"/>
          <w:szCs w:val="28"/>
          <w:u w:val="single"/>
        </w:rPr>
        <w:t>Runtime</w:t>
      </w:r>
      <w:proofErr w:type="spellEnd"/>
      <w:r w:rsidRPr="00B10144">
        <w:rPr>
          <w:b/>
          <w:bCs/>
          <w:sz w:val="28"/>
          <w:szCs w:val="28"/>
          <w:u w:val="single"/>
        </w:rPr>
        <w:t xml:space="preserve"> ou Environnement d'exécution</w:t>
      </w:r>
    </w:p>
    <w:p w:rsidR="00B10144" w:rsidRPr="00B10144" w:rsidRDefault="00B10144" w:rsidP="00C651A8">
      <w:pPr>
        <w:jc w:val="both"/>
      </w:pPr>
    </w:p>
    <w:p w:rsidR="00B10144" w:rsidRPr="00B10144" w:rsidRDefault="00B10144" w:rsidP="00C651A8">
      <w:pPr>
        <w:jc w:val="both"/>
      </w:pPr>
      <w:r w:rsidRPr="00B10144">
        <w:t>Un </w:t>
      </w:r>
      <w:r w:rsidRPr="00B10144">
        <w:rPr>
          <w:b/>
          <w:bCs/>
        </w:rPr>
        <w:t>environnement d'exécution</w:t>
      </w:r>
      <w:r w:rsidRPr="00B10144">
        <w:t> ou </w:t>
      </w:r>
      <w:proofErr w:type="spellStart"/>
      <w:r w:rsidRPr="00B10144">
        <w:rPr>
          <w:b/>
          <w:bCs/>
        </w:rPr>
        <w:t>runtime</w:t>
      </w:r>
      <w:proofErr w:type="spellEnd"/>
      <w:r w:rsidRPr="00B10144">
        <w:t> est un logiciel responsable de l'exécution des </w:t>
      </w:r>
      <w:hyperlink r:id="rId26" w:tooltip="Programme informatique" w:history="1">
        <w:r w:rsidRPr="00B10144">
          <w:rPr>
            <w:rStyle w:val="Hyperlink"/>
          </w:rPr>
          <w:t>programmes informatiques</w:t>
        </w:r>
      </w:hyperlink>
      <w:r w:rsidRPr="00B10144">
        <w:t> écrits dans un </w:t>
      </w:r>
      <w:hyperlink r:id="rId27" w:tooltip="Langage de programmation" w:history="1">
        <w:r w:rsidRPr="00B10144">
          <w:rPr>
            <w:rStyle w:val="Hyperlink"/>
          </w:rPr>
          <w:t>langage de programmation</w:t>
        </w:r>
      </w:hyperlink>
      <w:r w:rsidRPr="00B10144">
        <w:t xml:space="preserve"> donné. Un </w:t>
      </w:r>
      <w:proofErr w:type="spellStart"/>
      <w:r w:rsidRPr="00B10144">
        <w:t>runtime</w:t>
      </w:r>
      <w:proofErr w:type="spellEnd"/>
      <w:r w:rsidRPr="00B10144">
        <w:t xml:space="preserve"> offre des services d'exécution de programmes tels que les </w:t>
      </w:r>
      <w:hyperlink r:id="rId28" w:tooltip="Entrées-sorties" w:history="1">
        <w:r w:rsidRPr="00B10144">
          <w:rPr>
            <w:rStyle w:val="Hyperlink"/>
          </w:rPr>
          <w:t>entrées-sorties</w:t>
        </w:r>
      </w:hyperlink>
      <w:r w:rsidRPr="00B10144">
        <w:t>, l'arrêt des processus, l'utilisation des services du </w:t>
      </w:r>
      <w:hyperlink r:id="rId29" w:tooltip="Système d&amp;apos;exploitation" w:history="1">
        <w:r w:rsidRPr="00B10144">
          <w:rPr>
            <w:rStyle w:val="Hyperlink"/>
          </w:rPr>
          <w:t>système d'exploitation</w:t>
        </w:r>
      </w:hyperlink>
      <w:r w:rsidRPr="00B10144">
        <w:t>, le traitement des erreurs de calcul, la génération d'événements, l'utilisation de services offerts dans un autre langage de programmation, le débogage, le </w:t>
      </w:r>
      <w:hyperlink r:id="rId30" w:tooltip="Profilage de code" w:history="1">
        <w:r w:rsidRPr="00B10144">
          <w:rPr>
            <w:rStyle w:val="Hyperlink"/>
          </w:rPr>
          <w:t>profilage</w:t>
        </w:r>
      </w:hyperlink>
      <w:r w:rsidRPr="00B10144">
        <w:t> et le </w:t>
      </w:r>
      <w:hyperlink r:id="rId31" w:tooltip="Ramasse-miettes (informatique)" w:history="1">
        <w:r w:rsidRPr="00B10144">
          <w:rPr>
            <w:rStyle w:val="Hyperlink"/>
          </w:rPr>
          <w:t>ramasse-miette</w:t>
        </w:r>
      </w:hyperlink>
      <w:r w:rsidRPr="00B10144">
        <w:t>.</w:t>
      </w:r>
    </w:p>
    <w:p w:rsidR="00B10144" w:rsidRPr="00B10144" w:rsidRDefault="00B10144" w:rsidP="00C651A8">
      <w:pPr>
        <w:jc w:val="both"/>
      </w:pPr>
      <w:r w:rsidRPr="00B10144">
        <w:t xml:space="preserve">Un </w:t>
      </w:r>
      <w:proofErr w:type="spellStart"/>
      <w:r w:rsidRPr="00B10144">
        <w:t>runtime</w:t>
      </w:r>
      <w:proofErr w:type="spellEnd"/>
      <w:r w:rsidRPr="00B10144">
        <w:t xml:space="preserve"> peut être vu comme une </w:t>
      </w:r>
      <w:hyperlink r:id="rId32" w:tooltip="Machine virtuelle" w:history="1">
        <w:r w:rsidRPr="00B10144">
          <w:rPr>
            <w:rStyle w:val="Hyperlink"/>
          </w:rPr>
          <w:t>machine virtuelle</w:t>
        </w:r>
      </w:hyperlink>
      <w:r w:rsidRPr="00B10144">
        <w:t xml:space="preserve"> : de la même manière qu'un code natif est exécuté par le processeur, un code objet est exécuté par le </w:t>
      </w:r>
      <w:proofErr w:type="spellStart"/>
      <w:r w:rsidRPr="00B10144">
        <w:t>runtime</w:t>
      </w:r>
      <w:proofErr w:type="spellEnd"/>
      <w:r w:rsidRPr="00B10144">
        <w:t xml:space="preserve">. Le </w:t>
      </w:r>
      <w:proofErr w:type="spellStart"/>
      <w:r w:rsidRPr="00B10144">
        <w:t>runtime</w:t>
      </w:r>
      <w:proofErr w:type="spellEnd"/>
      <w:r w:rsidRPr="00B10144">
        <w:t xml:space="preserve"> sert alors à exécuter du code objet en mettant le code natif </w:t>
      </w:r>
      <w:r w:rsidRPr="00B10144">
        <w:rPr>
          <w:i/>
          <w:iCs/>
        </w:rPr>
        <w:t>ad hoc</w:t>
      </w:r>
      <w:r w:rsidRPr="00B10144">
        <w:t> à disposition du processeur pour exécution.</w:t>
      </w:r>
    </w:p>
    <w:p w:rsidR="00B10144" w:rsidRPr="00B10144" w:rsidRDefault="00B10144" w:rsidP="00C651A8">
      <w:pPr>
        <w:jc w:val="both"/>
      </w:pPr>
      <w:r w:rsidRPr="00B10144">
        <w:t>La définition est informelle, par exemple le livre </w:t>
      </w:r>
      <w:proofErr w:type="spellStart"/>
      <w:r w:rsidRPr="00B10144">
        <w:rPr>
          <w:i/>
          <w:iCs/>
        </w:rPr>
        <w:t>IWarp</w:t>
      </w:r>
      <w:proofErr w:type="spellEnd"/>
      <w:r w:rsidRPr="00B10144">
        <w:rPr>
          <w:i/>
          <w:iCs/>
        </w:rPr>
        <w:t xml:space="preserve"> </w:t>
      </w:r>
      <w:proofErr w:type="spellStart"/>
      <w:r w:rsidRPr="00B10144">
        <w:rPr>
          <w:i/>
          <w:iCs/>
        </w:rPr>
        <w:t>anatomy</w:t>
      </w:r>
      <w:proofErr w:type="spellEnd"/>
      <w:r w:rsidRPr="00B10144">
        <w:t xml:space="preserve"> définit un </w:t>
      </w:r>
      <w:proofErr w:type="spellStart"/>
      <w:r w:rsidRPr="00B10144">
        <w:t>runtime</w:t>
      </w:r>
      <w:proofErr w:type="spellEnd"/>
      <w:r w:rsidRPr="00B10144">
        <w:t xml:space="preserve"> comme suit : « nous définissons le </w:t>
      </w:r>
      <w:proofErr w:type="spellStart"/>
      <w:r w:rsidRPr="00B10144">
        <w:t>runtime</w:t>
      </w:r>
      <w:proofErr w:type="spellEnd"/>
      <w:r w:rsidRPr="00B10144">
        <w:t xml:space="preserve"> comme étant le composant logiciel responsable de l'exécution des programmes sur les systèmes </w:t>
      </w:r>
      <w:proofErr w:type="spellStart"/>
      <w:r w:rsidRPr="00B10144">
        <w:t>iWarp</w:t>
      </w:r>
      <w:proofErr w:type="spellEnd"/>
      <w:r w:rsidRPr="00B10144">
        <w:t>, il facilite l'exécution des programmes en cachant les détails bassement matériels de la machine. ».</w:t>
      </w:r>
    </w:p>
    <w:p w:rsidR="00B10144" w:rsidRDefault="00B10144" w:rsidP="00C651A8">
      <w:pPr>
        <w:jc w:val="both"/>
        <w:rPr>
          <w:b/>
          <w:bCs/>
          <w:sz w:val="24"/>
          <w:szCs w:val="24"/>
        </w:rPr>
      </w:pPr>
    </w:p>
    <w:p w:rsidR="00B10144" w:rsidRDefault="00B10144" w:rsidP="00C651A8">
      <w:pPr>
        <w:jc w:val="both"/>
        <w:rPr>
          <w:b/>
          <w:bCs/>
          <w:sz w:val="24"/>
          <w:szCs w:val="24"/>
        </w:rPr>
      </w:pPr>
    </w:p>
    <w:p w:rsidR="00B10144" w:rsidRDefault="00B10144" w:rsidP="00C651A8">
      <w:pPr>
        <w:jc w:val="both"/>
        <w:rPr>
          <w:b/>
          <w:bCs/>
          <w:sz w:val="24"/>
          <w:szCs w:val="24"/>
        </w:rPr>
      </w:pPr>
    </w:p>
    <w:p w:rsidR="00B10144" w:rsidRDefault="00B10144" w:rsidP="00C651A8">
      <w:pPr>
        <w:jc w:val="both"/>
        <w:rPr>
          <w:b/>
          <w:bCs/>
          <w:sz w:val="24"/>
          <w:szCs w:val="24"/>
        </w:rPr>
      </w:pPr>
    </w:p>
    <w:p w:rsidR="00C651A8" w:rsidRDefault="00C651A8" w:rsidP="00C651A8">
      <w:pPr>
        <w:jc w:val="both"/>
        <w:rPr>
          <w:b/>
          <w:bCs/>
          <w:sz w:val="24"/>
          <w:szCs w:val="24"/>
        </w:rPr>
      </w:pPr>
    </w:p>
    <w:p w:rsidR="00B10144" w:rsidRDefault="00B10144" w:rsidP="00C651A8">
      <w:pPr>
        <w:jc w:val="both"/>
        <w:rPr>
          <w:b/>
          <w:bCs/>
          <w:sz w:val="24"/>
          <w:szCs w:val="24"/>
        </w:rPr>
      </w:pPr>
    </w:p>
    <w:p w:rsidR="00B10144" w:rsidRPr="00B10144" w:rsidRDefault="00B10144" w:rsidP="00C651A8">
      <w:pPr>
        <w:jc w:val="both"/>
        <w:rPr>
          <w:sz w:val="24"/>
          <w:szCs w:val="24"/>
        </w:rPr>
      </w:pPr>
      <w:r w:rsidRPr="00B10144">
        <w:rPr>
          <w:b/>
          <w:bCs/>
          <w:sz w:val="24"/>
          <w:szCs w:val="24"/>
        </w:rPr>
        <w:lastRenderedPageBreak/>
        <w:t>Technique</w:t>
      </w:r>
    </w:p>
    <w:p w:rsidR="00B10144" w:rsidRPr="00B10144" w:rsidRDefault="00B10144" w:rsidP="00C651A8">
      <w:pPr>
        <w:jc w:val="both"/>
      </w:pPr>
      <w:r w:rsidRPr="00B10144">
        <w:t xml:space="preserve">Un </w:t>
      </w:r>
      <w:proofErr w:type="spellStart"/>
      <w:r w:rsidRPr="00B10144">
        <w:t>runtime</w:t>
      </w:r>
      <w:proofErr w:type="spellEnd"/>
      <w:r w:rsidRPr="00B10144">
        <w:t xml:space="preserve"> met en œuvre un </w:t>
      </w:r>
      <w:hyperlink r:id="rId33" w:tooltip="Langage de programmation" w:history="1">
        <w:r w:rsidRPr="00B10144">
          <w:rPr>
            <w:rStyle w:val="Hyperlink"/>
          </w:rPr>
          <w:t>langage de programmation</w:t>
        </w:r>
      </w:hyperlink>
      <w:r w:rsidRPr="00B10144">
        <w:t> en permettant l'exécution des programmes écrits dans ce langage. Il offre des services tels que les </w:t>
      </w:r>
      <w:hyperlink r:id="rId34" w:tooltip="Entrées-sorties" w:history="1">
        <w:r w:rsidRPr="00B10144">
          <w:rPr>
            <w:rStyle w:val="Hyperlink"/>
          </w:rPr>
          <w:t>entrées-sorties</w:t>
        </w:r>
      </w:hyperlink>
      <w:r w:rsidRPr="00B10144">
        <w:t>, l'arrêt des processus, l'utilisation des services du </w:t>
      </w:r>
      <w:hyperlink r:id="rId35" w:tooltip="Système d&amp;apos;exploitation" w:history="1">
        <w:r w:rsidRPr="00B10144">
          <w:rPr>
            <w:rStyle w:val="Hyperlink"/>
          </w:rPr>
          <w:t>système d'exploitation</w:t>
        </w:r>
      </w:hyperlink>
      <w:r w:rsidRPr="00B10144">
        <w:t>, le traitement des erreurs de calcul, la génération d'événements, l'utilisation de services offerts dans un autre langage de programmation, le débogage, le </w:t>
      </w:r>
      <w:hyperlink r:id="rId36" w:tooltip="Profilage de code" w:history="1">
        <w:r w:rsidRPr="00B10144">
          <w:rPr>
            <w:rStyle w:val="Hyperlink"/>
          </w:rPr>
          <w:t>profilage</w:t>
        </w:r>
      </w:hyperlink>
      <w:r w:rsidRPr="00B10144">
        <w:t> et le </w:t>
      </w:r>
      <w:hyperlink r:id="rId37" w:tooltip="Ramasse-miettes (informatique)" w:history="1">
        <w:r w:rsidRPr="00B10144">
          <w:rPr>
            <w:rStyle w:val="Hyperlink"/>
          </w:rPr>
          <w:t>ramasse-miettes</w:t>
        </w:r>
      </w:hyperlink>
      <w:r w:rsidRPr="00B10144">
        <w:t>.</w:t>
      </w:r>
    </w:p>
    <w:p w:rsidR="00B10144" w:rsidRDefault="00B10144" w:rsidP="00C651A8">
      <w:pPr>
        <w:jc w:val="both"/>
      </w:pPr>
      <w:r w:rsidRPr="00B10144">
        <w:t xml:space="preserve">Un des premiers langages de programmation fonctionnant avec un </w:t>
      </w:r>
      <w:proofErr w:type="spellStart"/>
      <w:r w:rsidRPr="00B10144">
        <w:t>runtime</w:t>
      </w:r>
      <w:proofErr w:type="spellEnd"/>
      <w:r w:rsidRPr="00B10144">
        <w:t xml:space="preserve"> a été </w:t>
      </w:r>
      <w:hyperlink r:id="rId38" w:tooltip="PL/1" w:history="1">
        <w:r w:rsidRPr="00B10144">
          <w:rPr>
            <w:rStyle w:val="Hyperlink"/>
          </w:rPr>
          <w:t>PL/1</w:t>
        </w:r>
      </w:hyperlink>
      <w:r w:rsidRPr="00B10144">
        <w:t xml:space="preserve"> en 1972. Lors de la compilation du programme, les instructions simples en langage PL/1 étaient traduites en les instructions correspondantes en langage machine, tandis que les instructions complexes étaient traduites en des utilisations des fonctions du </w:t>
      </w:r>
      <w:proofErr w:type="spellStart"/>
      <w:r w:rsidRPr="00B10144">
        <w:t>runtime</w:t>
      </w:r>
      <w:proofErr w:type="spellEnd"/>
      <w:r w:rsidRPr="00B10144">
        <w:t>. Cette construction permettait de diminuer la taille du programme en langage machine.</w:t>
      </w:r>
    </w:p>
    <w:p w:rsidR="00B10144" w:rsidRPr="00B10144" w:rsidRDefault="00B10144" w:rsidP="00C651A8">
      <w:pPr>
        <w:jc w:val="both"/>
      </w:pPr>
    </w:p>
    <w:p w:rsidR="00B10144" w:rsidRPr="00B10144" w:rsidRDefault="00B10144" w:rsidP="00C651A8">
      <w:pPr>
        <w:jc w:val="both"/>
        <w:rPr>
          <w:b/>
          <w:bCs/>
          <w:sz w:val="24"/>
          <w:szCs w:val="24"/>
        </w:rPr>
      </w:pPr>
      <w:r w:rsidRPr="00B10144">
        <w:rPr>
          <w:b/>
          <w:bCs/>
          <w:sz w:val="24"/>
          <w:szCs w:val="24"/>
        </w:rPr>
        <w:t>Langages interprétés</w:t>
      </w:r>
    </w:p>
    <w:p w:rsidR="00B10144" w:rsidRPr="00B10144" w:rsidRDefault="00B10144" w:rsidP="00C651A8">
      <w:pPr>
        <w:jc w:val="both"/>
      </w:pPr>
      <w:r w:rsidRPr="00B10144">
        <w:t xml:space="preserve">Le </w:t>
      </w:r>
      <w:proofErr w:type="spellStart"/>
      <w:r w:rsidRPr="00B10144">
        <w:t>runtime</w:t>
      </w:r>
      <w:proofErr w:type="spellEnd"/>
      <w:r w:rsidRPr="00B10144">
        <w:t xml:space="preserve"> est l'</w:t>
      </w:r>
      <w:hyperlink r:id="rId39" w:tooltip="Interprète (informatique)" w:history="1">
        <w:r w:rsidRPr="00B10144">
          <w:rPr>
            <w:rStyle w:val="Hyperlink"/>
          </w:rPr>
          <w:t>interpréteur</w:t>
        </w:r>
      </w:hyperlink>
      <w:r w:rsidRPr="00B10144">
        <w:t> : il interprète le code source, manipule les variables, réserve de la mémoire et prend en charge les erreurs d'exécution.</w:t>
      </w:r>
    </w:p>
    <w:p w:rsidR="00B10144" w:rsidRDefault="00B10144" w:rsidP="00C651A8">
      <w:pPr>
        <w:jc w:val="both"/>
        <w:rPr>
          <w:b/>
          <w:bCs/>
        </w:rPr>
      </w:pPr>
    </w:p>
    <w:p w:rsidR="00B10144" w:rsidRPr="00B10144" w:rsidRDefault="00B10144" w:rsidP="00C651A8">
      <w:pPr>
        <w:jc w:val="both"/>
        <w:rPr>
          <w:b/>
          <w:bCs/>
          <w:sz w:val="24"/>
          <w:szCs w:val="24"/>
        </w:rPr>
      </w:pPr>
      <w:r w:rsidRPr="00B10144">
        <w:rPr>
          <w:b/>
          <w:bCs/>
          <w:sz w:val="24"/>
          <w:szCs w:val="24"/>
        </w:rPr>
        <w:t>Langages compilés</w:t>
      </w:r>
    </w:p>
    <w:p w:rsidR="00B10144" w:rsidRPr="00B10144" w:rsidRDefault="00B10144" w:rsidP="00C651A8">
      <w:pPr>
        <w:jc w:val="both"/>
      </w:pPr>
      <w:r w:rsidRPr="00B10144">
        <w:t xml:space="preserve">Les limites du </w:t>
      </w:r>
      <w:proofErr w:type="spellStart"/>
      <w:r w:rsidRPr="00B10144">
        <w:t>runtime</w:t>
      </w:r>
      <w:proofErr w:type="spellEnd"/>
      <w:r w:rsidRPr="00B10144">
        <w:t xml:space="preserve"> sont moins nettes : le code est exécuté directement par le processeur ; cependant ce code peut parfois avoir besoin de certaines fonctionnalités mises à disposition par le </w:t>
      </w:r>
      <w:proofErr w:type="spellStart"/>
      <w:r w:rsidRPr="00B10144">
        <w:t>runtime</w:t>
      </w:r>
      <w:proofErr w:type="spellEnd"/>
      <w:r w:rsidRPr="00B10144">
        <w:t>, par exemple la création d'</w:t>
      </w:r>
      <w:hyperlink r:id="rId40" w:tooltip="Objet (informatique)" w:history="1">
        <w:r w:rsidRPr="00B10144">
          <w:rPr>
            <w:rStyle w:val="Hyperlink"/>
          </w:rPr>
          <w:t>objets</w:t>
        </w:r>
      </w:hyperlink>
      <w:r w:rsidRPr="00B10144">
        <w:t>, le contrôle des types et le ramasse-miettes des langages de programmation orientés objet.</w:t>
      </w:r>
    </w:p>
    <w:p w:rsidR="00B10144" w:rsidRDefault="00B10144" w:rsidP="00C651A8">
      <w:pPr>
        <w:jc w:val="both"/>
        <w:rPr>
          <w:b/>
          <w:bCs/>
        </w:rPr>
      </w:pPr>
    </w:p>
    <w:p w:rsidR="00B10144" w:rsidRPr="00B10144" w:rsidRDefault="00B10144" w:rsidP="00C651A8">
      <w:pPr>
        <w:jc w:val="both"/>
        <w:rPr>
          <w:sz w:val="24"/>
          <w:szCs w:val="24"/>
        </w:rPr>
      </w:pPr>
      <w:r w:rsidRPr="00B10144">
        <w:rPr>
          <w:b/>
          <w:bCs/>
          <w:sz w:val="24"/>
          <w:szCs w:val="24"/>
        </w:rPr>
        <w:t>Exemples</w:t>
      </w:r>
    </w:p>
    <w:p w:rsidR="00B10144" w:rsidRPr="00B10144" w:rsidRDefault="00B10144" w:rsidP="00C651A8">
      <w:pPr>
        <w:jc w:val="both"/>
      </w:pPr>
      <w:r w:rsidRPr="00B10144">
        <w:t xml:space="preserve">Traditionnellement différents langages de programmation utilisent différents </w:t>
      </w:r>
      <w:proofErr w:type="spellStart"/>
      <w:r w:rsidRPr="00B10144">
        <w:t>runtimes</w:t>
      </w:r>
      <w:proofErr w:type="spellEnd"/>
      <w:r w:rsidRPr="00B10144">
        <w:t xml:space="preserve">, par exemple </w:t>
      </w:r>
      <w:proofErr w:type="gramStart"/>
      <w:r w:rsidRPr="00B10144">
        <w:t>la</w:t>
      </w:r>
      <w:proofErr w:type="gramEnd"/>
      <w:r w:rsidRPr="00B10144">
        <w:t> </w:t>
      </w:r>
      <w:hyperlink r:id="rId41" w:tooltip="Bibliothèque standard de C" w:history="1">
        <w:r w:rsidRPr="00B10144">
          <w:rPr>
            <w:rStyle w:val="Hyperlink"/>
          </w:rPr>
          <w:t>bibliothèque standard de C</w:t>
        </w:r>
      </w:hyperlink>
      <w:r w:rsidRPr="00B10144">
        <w:t>, l'</w:t>
      </w:r>
      <w:hyperlink r:id="rId42" w:tooltip="Environnement d&amp;apos;exécution Java" w:history="1">
        <w:r w:rsidRPr="00B10144">
          <w:rPr>
            <w:rStyle w:val="Hyperlink"/>
          </w:rPr>
          <w:t>environnement d'exécution Java</w:t>
        </w:r>
      </w:hyperlink>
      <w:r w:rsidRPr="00B10144">
        <w:t>, et le </w:t>
      </w:r>
      <w:hyperlink r:id="rId43" w:tooltip="Common Language Runtime" w:history="1">
        <w:r w:rsidRPr="00B10144">
          <w:rPr>
            <w:rStyle w:val="Hyperlink"/>
          </w:rPr>
          <w:t xml:space="preserve">Common </w:t>
        </w:r>
        <w:proofErr w:type="spellStart"/>
        <w:r w:rsidRPr="00B10144">
          <w:rPr>
            <w:rStyle w:val="Hyperlink"/>
          </w:rPr>
          <w:t>Language</w:t>
        </w:r>
        <w:proofErr w:type="spellEnd"/>
        <w:r w:rsidRPr="00B10144">
          <w:rPr>
            <w:rStyle w:val="Hyperlink"/>
          </w:rPr>
          <w:t xml:space="preserve"> </w:t>
        </w:r>
        <w:proofErr w:type="spellStart"/>
        <w:r w:rsidRPr="00B10144">
          <w:rPr>
            <w:rStyle w:val="Hyperlink"/>
          </w:rPr>
          <w:t>Runtime</w:t>
        </w:r>
        <w:proofErr w:type="spellEnd"/>
      </w:hyperlink>
      <w:r w:rsidRPr="00B10144">
        <w:t xml:space="preserve">. Le </w:t>
      </w:r>
      <w:proofErr w:type="spellStart"/>
      <w:r w:rsidRPr="00B10144">
        <w:t>runtime</w:t>
      </w:r>
      <w:proofErr w:type="spellEnd"/>
      <w:r w:rsidRPr="00B10144">
        <w:t xml:space="preserve"> peut être accompagné d'une </w:t>
      </w:r>
      <w:r w:rsidRPr="00B10144">
        <w:rPr>
          <w:i/>
          <w:iCs/>
        </w:rPr>
        <w:t>bibliothèque standard</w:t>
      </w:r>
      <w:r w:rsidRPr="00B10144">
        <w:t xml:space="preserve"> à disposition du </w:t>
      </w:r>
      <w:proofErr w:type="gramStart"/>
      <w:r w:rsidRPr="00B10144">
        <w:t>programmeur</w:t>
      </w:r>
      <w:proofErr w:type="gramEnd"/>
      <w:r w:rsidRPr="00B10144">
        <w:t xml:space="preserve">. Le </w:t>
      </w:r>
      <w:proofErr w:type="spellStart"/>
      <w:r w:rsidRPr="00B10144">
        <w:t>runtime</w:t>
      </w:r>
      <w:proofErr w:type="spellEnd"/>
      <w:r w:rsidRPr="00B10144">
        <w:t xml:space="preserve"> met en œuvre les fonctionnalités élémentaires du langage, tandis que la bibliothèque standard est typiquement écrite dans le langage lui-même.</w:t>
      </w:r>
    </w:p>
    <w:p w:rsidR="00B10144" w:rsidRPr="00B10144" w:rsidRDefault="00B10144" w:rsidP="00C651A8">
      <w:pPr>
        <w:jc w:val="both"/>
      </w:pPr>
      <w:r w:rsidRPr="00B10144">
        <w:t xml:space="preserve">La bibliothèque standard de C est un </w:t>
      </w:r>
      <w:proofErr w:type="spellStart"/>
      <w:r w:rsidRPr="00B10144">
        <w:t>runtime</w:t>
      </w:r>
      <w:proofErr w:type="spellEnd"/>
      <w:r w:rsidRPr="00B10144">
        <w:t xml:space="preserve"> normalisé par </w:t>
      </w:r>
      <w:hyperlink r:id="rId44" w:tooltip="ANSI" w:history="1">
        <w:r w:rsidRPr="00B10144">
          <w:rPr>
            <w:rStyle w:val="Hyperlink"/>
          </w:rPr>
          <w:t>ANSI</w:t>
        </w:r>
      </w:hyperlink>
      <w:r w:rsidRPr="00B10144">
        <w:t xml:space="preserve"> et largement inspiré du système d'exploitation Unix. Avant la normalisation chaque compilateur du langage C offrait sa propre bibliothèque de fonctions, et les programmes écrits pour un compilateur donné ne </w:t>
      </w:r>
      <w:proofErr w:type="gramStart"/>
      <w:r w:rsidRPr="00B10144">
        <w:t>pouvait</w:t>
      </w:r>
      <w:proofErr w:type="gramEnd"/>
      <w:r w:rsidRPr="00B10144">
        <w:t xml:space="preserve"> pas être compilé avec un autre compilateur, bien qu'il soit dans le même langage de programmation.</w:t>
      </w:r>
    </w:p>
    <w:p w:rsidR="00B10144" w:rsidRPr="00B10144" w:rsidRDefault="00B10144" w:rsidP="00C651A8">
      <w:pPr>
        <w:jc w:val="both"/>
      </w:pPr>
      <w:r w:rsidRPr="00B10144">
        <w:t>Le </w:t>
      </w:r>
      <w:hyperlink r:id="rId45" w:tooltip="Common Language Runtime" w:history="1">
        <w:r w:rsidRPr="00B10144">
          <w:rPr>
            <w:rStyle w:val="Hyperlink"/>
          </w:rPr>
          <w:t xml:space="preserve">Common </w:t>
        </w:r>
        <w:proofErr w:type="spellStart"/>
        <w:r w:rsidRPr="00B10144">
          <w:rPr>
            <w:rStyle w:val="Hyperlink"/>
          </w:rPr>
          <w:t>Language</w:t>
        </w:r>
        <w:proofErr w:type="spellEnd"/>
        <w:r w:rsidRPr="00B10144">
          <w:rPr>
            <w:rStyle w:val="Hyperlink"/>
          </w:rPr>
          <w:t xml:space="preserve"> </w:t>
        </w:r>
        <w:proofErr w:type="spellStart"/>
        <w:r w:rsidRPr="00B10144">
          <w:rPr>
            <w:rStyle w:val="Hyperlink"/>
          </w:rPr>
          <w:t>Runtime</w:t>
        </w:r>
        <w:proofErr w:type="spellEnd"/>
      </w:hyperlink>
      <w:r w:rsidRPr="00B10144">
        <w:t xml:space="preserve"> contrôle l'exécution des programmes dans différents langages de programmation et fournit des services. Les services sont exposés de manière différente selon le langage de programmation concerné, cependant la palette de fonctions est la même dans tous les langages et ils sont mis en œuvre pas le même logiciel: le Common </w:t>
      </w:r>
      <w:proofErr w:type="spellStart"/>
      <w:r w:rsidRPr="00B10144">
        <w:t>Language</w:t>
      </w:r>
      <w:proofErr w:type="spellEnd"/>
      <w:r w:rsidRPr="00B10144">
        <w:t xml:space="preserve"> </w:t>
      </w:r>
      <w:proofErr w:type="spellStart"/>
      <w:r w:rsidRPr="00B10144">
        <w:t>Runtime</w:t>
      </w:r>
      <w:proofErr w:type="spellEnd"/>
      <w:r w:rsidRPr="00B10144">
        <w:t xml:space="preserve"> accompagné d'une </w:t>
      </w:r>
      <w:hyperlink r:id="rId46" w:anchor="Biblioth.C3.A8ques_de_classes_.NET" w:tooltip=".NET Framework" w:history="1">
        <w:proofErr w:type="gramStart"/>
        <w:r w:rsidRPr="00B10144">
          <w:rPr>
            <w:rStyle w:val="Hyperlink"/>
          </w:rPr>
          <w:t>bibliothèques</w:t>
        </w:r>
        <w:proofErr w:type="gramEnd"/>
        <w:r w:rsidRPr="00B10144">
          <w:rPr>
            <w:rStyle w:val="Hyperlink"/>
          </w:rPr>
          <w:t xml:space="preserve"> de classes</w:t>
        </w:r>
      </w:hyperlink>
      <w:r w:rsidRPr="00B10144">
        <w:t> de plus de 2500 modules.</w:t>
      </w:r>
    </w:p>
    <w:p w:rsidR="00B10144" w:rsidRPr="00B10144" w:rsidRDefault="00B10144" w:rsidP="00C651A8">
      <w:pPr>
        <w:jc w:val="both"/>
      </w:pPr>
      <w:r w:rsidRPr="00B10144">
        <w:t xml:space="preserve">Dans les langages de programmation Lisp, </w:t>
      </w:r>
      <w:proofErr w:type="spellStart"/>
      <w:r w:rsidRPr="00B10144">
        <w:t>Smalltalk</w:t>
      </w:r>
      <w:proofErr w:type="spellEnd"/>
      <w:r w:rsidRPr="00B10144">
        <w:t xml:space="preserve">, ML et Prolog, l'essentiel des fonctionnalités du langage sont offertes par le </w:t>
      </w:r>
      <w:proofErr w:type="spellStart"/>
      <w:r w:rsidRPr="00B10144">
        <w:t>runtime</w:t>
      </w:r>
      <w:proofErr w:type="spellEnd"/>
      <w:r w:rsidRPr="00B10144">
        <w:t xml:space="preserve"> accompagné d'une bibliothèque standard à disposition du programmeur.</w:t>
      </w:r>
      <w:bookmarkStart w:id="0" w:name="_GoBack"/>
      <w:bookmarkEnd w:id="0"/>
    </w:p>
    <w:p w:rsidR="00B10144" w:rsidRPr="00B10144" w:rsidRDefault="00B10144" w:rsidP="00C651A8">
      <w:pPr>
        <w:jc w:val="both"/>
      </w:pPr>
      <w:r w:rsidRPr="00B10144">
        <w:lastRenderedPageBreak/>
        <w:pict>
          <v:rect id="_x0000_i1029" style="width:0;height:1.5pt" o:hralign="center" o:hrstd="t" o:hr="t" fillcolor="#a0a0a0" stroked="f"/>
        </w:pict>
      </w:r>
    </w:p>
    <w:p w:rsidR="00B10144" w:rsidRPr="00B10144" w:rsidRDefault="00B10144" w:rsidP="00C651A8">
      <w:pPr>
        <w:jc w:val="both"/>
        <w:rPr>
          <w:sz w:val="28"/>
          <w:szCs w:val="28"/>
        </w:rPr>
      </w:pPr>
      <w:r w:rsidRPr="00B10144">
        <w:rPr>
          <w:b/>
          <w:bCs/>
          <w:sz w:val="28"/>
          <w:szCs w:val="28"/>
          <w:u w:val="single"/>
        </w:rPr>
        <w:t xml:space="preserve">Apache </w:t>
      </w:r>
      <w:proofErr w:type="spellStart"/>
      <w:r w:rsidRPr="00B10144">
        <w:rPr>
          <w:b/>
          <w:bCs/>
          <w:sz w:val="28"/>
          <w:szCs w:val="28"/>
          <w:u w:val="single"/>
        </w:rPr>
        <w:t>Maven</w:t>
      </w:r>
      <w:proofErr w:type="spellEnd"/>
    </w:p>
    <w:p w:rsidR="00B10144" w:rsidRPr="00B10144" w:rsidRDefault="00B10144" w:rsidP="00C651A8">
      <w:pPr>
        <w:jc w:val="both"/>
      </w:pPr>
    </w:p>
    <w:p w:rsidR="00B10144" w:rsidRPr="00B10144" w:rsidRDefault="00B10144" w:rsidP="00C651A8">
      <w:pPr>
        <w:jc w:val="both"/>
      </w:pPr>
      <w:r w:rsidRPr="00B10144">
        <w:rPr>
          <w:b/>
          <w:bCs/>
        </w:rPr>
        <w:t xml:space="preserve">Apache </w:t>
      </w:r>
      <w:proofErr w:type="spellStart"/>
      <w:r w:rsidRPr="00B10144">
        <w:rPr>
          <w:b/>
          <w:bCs/>
        </w:rPr>
        <w:t>Maven</w:t>
      </w:r>
      <w:proofErr w:type="spellEnd"/>
      <w:r w:rsidRPr="00B10144">
        <w:t> est un outil pour la </w:t>
      </w:r>
      <w:hyperlink r:id="rId47" w:tooltip="Moteur de production" w:history="1">
        <w:r w:rsidRPr="00B10144">
          <w:rPr>
            <w:rStyle w:val="Hyperlink"/>
          </w:rPr>
          <w:t>gestion et l'automatisation de production des projets logiciels</w:t>
        </w:r>
      </w:hyperlink>
      <w:r w:rsidRPr="00B10144">
        <w:t> </w:t>
      </w:r>
      <w:hyperlink r:id="rId48" w:tooltip="Java (langage)" w:history="1">
        <w:r w:rsidRPr="00B10144">
          <w:rPr>
            <w:rStyle w:val="Hyperlink"/>
          </w:rPr>
          <w:t>Java</w:t>
        </w:r>
      </w:hyperlink>
      <w:r w:rsidRPr="00B10144">
        <w:t> en général et </w:t>
      </w:r>
      <w:hyperlink r:id="rId49" w:tooltip="Java EE" w:history="1">
        <w:r w:rsidRPr="00B10144">
          <w:rPr>
            <w:rStyle w:val="Hyperlink"/>
          </w:rPr>
          <w:t>Java EE</w:t>
        </w:r>
      </w:hyperlink>
      <w:r w:rsidRPr="00B10144">
        <w:t> en particulier. L'objectif recherché est comparable au système </w:t>
      </w:r>
      <w:proofErr w:type="spellStart"/>
      <w:r w:rsidRPr="00B10144">
        <w:fldChar w:fldCharType="begin"/>
      </w:r>
      <w:r w:rsidRPr="00B10144">
        <w:instrText xml:space="preserve"> HYPERLINK "https://fr.wikipedia.org/wiki/Make" \o "Make" </w:instrText>
      </w:r>
      <w:r w:rsidRPr="00B10144">
        <w:fldChar w:fldCharType="separate"/>
      </w:r>
      <w:r w:rsidRPr="00B10144">
        <w:rPr>
          <w:rStyle w:val="Hyperlink"/>
        </w:rPr>
        <w:t>Make</w:t>
      </w:r>
      <w:r w:rsidRPr="00B10144">
        <w:fldChar w:fldCharType="end"/>
      </w:r>
      <w:r w:rsidRPr="00B10144">
        <w:t>sous</w:t>
      </w:r>
      <w:proofErr w:type="spellEnd"/>
      <w:r w:rsidRPr="00B10144">
        <w:t> </w:t>
      </w:r>
      <w:hyperlink r:id="rId50" w:tooltip="Unix" w:history="1">
        <w:r w:rsidRPr="00B10144">
          <w:rPr>
            <w:rStyle w:val="Hyperlink"/>
          </w:rPr>
          <w:t>Unix</w:t>
        </w:r>
      </w:hyperlink>
      <w:r w:rsidRPr="00B10144">
        <w:t> : produire un logiciel à partir de ses sources, en optimisant les tâches réalisées à cette fin et en garantissant le bon ordre de fabrication.</w:t>
      </w:r>
    </w:p>
    <w:p w:rsidR="00B10144" w:rsidRPr="00B10144" w:rsidRDefault="00B10144" w:rsidP="00C651A8">
      <w:pPr>
        <w:jc w:val="both"/>
      </w:pPr>
      <w:r w:rsidRPr="00B10144">
        <w:t>Il est semblable à l'outil </w:t>
      </w:r>
      <w:hyperlink r:id="rId51" w:tooltip="Apache Ant" w:history="1">
        <w:r w:rsidRPr="00B10144">
          <w:rPr>
            <w:rStyle w:val="Hyperlink"/>
          </w:rPr>
          <w:t>Ant</w:t>
        </w:r>
      </w:hyperlink>
      <w:r w:rsidRPr="00B10144">
        <w:t>, mais fournit des moyens de configuration plus simples, eux aussi basés sur le format </w:t>
      </w:r>
      <w:hyperlink r:id="rId52" w:tooltip="Extensible Markup Language" w:history="1">
        <w:r w:rsidRPr="00B10144">
          <w:rPr>
            <w:rStyle w:val="Hyperlink"/>
          </w:rPr>
          <w:t>XML</w:t>
        </w:r>
      </w:hyperlink>
      <w:r w:rsidRPr="00B10144">
        <w:t>. </w:t>
      </w:r>
      <w:proofErr w:type="spellStart"/>
      <w:r w:rsidRPr="00B10144">
        <w:rPr>
          <w:i/>
          <w:iCs/>
        </w:rPr>
        <w:t>Maven</w:t>
      </w:r>
      <w:proofErr w:type="spellEnd"/>
      <w:r w:rsidRPr="00B10144">
        <w:t> est géré par l'organisation </w:t>
      </w:r>
      <w:hyperlink r:id="rId53" w:tooltip="Apache Software Foundation" w:history="1">
        <w:r w:rsidRPr="00B10144">
          <w:rPr>
            <w:rStyle w:val="Hyperlink"/>
            <w:i/>
            <w:iCs/>
          </w:rPr>
          <w:t xml:space="preserve">Apache Software </w:t>
        </w:r>
        <w:proofErr w:type="spellStart"/>
        <w:r w:rsidRPr="00B10144">
          <w:rPr>
            <w:rStyle w:val="Hyperlink"/>
            <w:i/>
            <w:iCs/>
          </w:rPr>
          <w:t>Foundation</w:t>
        </w:r>
        <w:proofErr w:type="spellEnd"/>
      </w:hyperlink>
      <w:r w:rsidRPr="00B10144">
        <w:t>. Précédemment </w:t>
      </w:r>
      <w:proofErr w:type="spellStart"/>
      <w:r w:rsidRPr="00B10144">
        <w:rPr>
          <w:i/>
          <w:iCs/>
        </w:rPr>
        <w:t>Maven</w:t>
      </w:r>
      <w:proofErr w:type="spellEnd"/>
      <w:r w:rsidRPr="00B10144">
        <w:t> était une branche de l'organisation </w:t>
      </w:r>
      <w:hyperlink r:id="rId54" w:tooltip="Apache Jakarta" w:history="1">
        <w:r w:rsidRPr="00B10144">
          <w:rPr>
            <w:rStyle w:val="Hyperlink"/>
            <w:i/>
            <w:iCs/>
          </w:rPr>
          <w:t>Jakarta Project</w:t>
        </w:r>
      </w:hyperlink>
      <w:r w:rsidRPr="00B10144">
        <w:t>.</w:t>
      </w:r>
    </w:p>
    <w:p w:rsidR="00B10144" w:rsidRPr="00B10144" w:rsidRDefault="00B10144" w:rsidP="00C651A8">
      <w:pPr>
        <w:jc w:val="both"/>
      </w:pPr>
      <w:proofErr w:type="spellStart"/>
      <w:r w:rsidRPr="00B10144">
        <w:rPr>
          <w:i/>
          <w:iCs/>
        </w:rPr>
        <w:t>Maven</w:t>
      </w:r>
      <w:proofErr w:type="spellEnd"/>
      <w:r w:rsidRPr="00B10144">
        <w:t> utilise un paradigme connu sous le nom de </w:t>
      </w:r>
      <w:r w:rsidRPr="00B10144">
        <w:rPr>
          <w:i/>
          <w:iCs/>
        </w:rPr>
        <w:t>Project Object Model</w:t>
      </w:r>
      <w:r w:rsidRPr="00B10144">
        <w:t xml:space="preserve"> (POM) afin de décrire un projet logiciel, ses dépendances avec des modules externes et l'ordre à suivre pour sa production. Il est livré avec un grand nombre de tâches </w:t>
      </w:r>
      <w:proofErr w:type="spellStart"/>
      <w:r w:rsidRPr="00B10144">
        <w:t>pré-définies</w:t>
      </w:r>
      <w:proofErr w:type="spellEnd"/>
      <w:r w:rsidRPr="00B10144">
        <w:t>, comme la compilation de code Java ou encore sa modularisation.</w:t>
      </w:r>
    </w:p>
    <w:p w:rsidR="00B10144" w:rsidRPr="00B10144" w:rsidRDefault="00B10144" w:rsidP="00C651A8">
      <w:pPr>
        <w:jc w:val="both"/>
      </w:pPr>
      <w:r w:rsidRPr="00B10144">
        <w:t>Un élément clé et relativement spécifique de </w:t>
      </w:r>
      <w:proofErr w:type="spellStart"/>
      <w:r w:rsidRPr="00B10144">
        <w:rPr>
          <w:i/>
          <w:iCs/>
        </w:rPr>
        <w:t>Maven</w:t>
      </w:r>
      <w:proofErr w:type="spellEnd"/>
      <w:r w:rsidRPr="00B10144">
        <w:t> est son aptitude à fonctionner en réseau. Une des motivations historiques de cet outil est de fournir un moyen de synchroniser des projets indépendants : publication standardisée d'information, distribution automatique de modules </w:t>
      </w:r>
      <w:hyperlink r:id="rId55" w:tooltip="JAR (format de fichier)" w:history="1">
        <w:r w:rsidRPr="00B10144">
          <w:rPr>
            <w:rStyle w:val="Hyperlink"/>
          </w:rPr>
          <w:t>jar</w:t>
        </w:r>
      </w:hyperlink>
      <w:r w:rsidRPr="00B10144">
        <w:t>. Ainsi en version de base, </w:t>
      </w:r>
      <w:proofErr w:type="spellStart"/>
      <w:r w:rsidRPr="00B10144">
        <w:rPr>
          <w:i/>
          <w:iCs/>
        </w:rPr>
        <w:t>Maven</w:t>
      </w:r>
      <w:proofErr w:type="spellEnd"/>
      <w:r w:rsidRPr="00B10144">
        <w:t> peut dynamiquement télécharger du matériel sur des </w:t>
      </w:r>
      <w:r w:rsidRPr="00B10144">
        <w:rPr>
          <w:i/>
          <w:iCs/>
        </w:rPr>
        <w:t>dépôts</w:t>
      </w:r>
      <w:r w:rsidRPr="00B10144">
        <w:t> logiciels connus. Il propose ainsi la synchronisation transparente de modules nécessaires.</w:t>
      </w:r>
    </w:p>
    <w:p w:rsidR="00B10144" w:rsidRPr="00B10144" w:rsidRDefault="00B10144" w:rsidP="00C651A8">
      <w:pPr>
        <w:jc w:val="both"/>
      </w:pPr>
      <w:r w:rsidRPr="00B10144">
        <w:t>Maven1 et Maven2 ont été développés en parallèle mais les versions futures seront basées sur la structure de la deuxième version. Les parties suivantes de l'article traitent en priorité Maven2.</w:t>
      </w:r>
    </w:p>
    <w:p w:rsidR="00B10144" w:rsidRPr="00B10144" w:rsidRDefault="00B10144" w:rsidP="00C651A8">
      <w:pPr>
        <w:jc w:val="both"/>
      </w:pPr>
    </w:p>
    <w:p w:rsidR="00B10144" w:rsidRPr="00B10144" w:rsidRDefault="00B10144" w:rsidP="00C651A8">
      <w:pPr>
        <w:jc w:val="both"/>
      </w:pPr>
      <w:r w:rsidRPr="00B10144">
        <w:pict>
          <v:rect id="_x0000_i1030" style="width:0;height:1.5pt" o:hralign="center" o:hrstd="t" o:hr="t" fillcolor="#a0a0a0" stroked="f"/>
        </w:pict>
      </w:r>
    </w:p>
    <w:p w:rsidR="00B10144" w:rsidRPr="00B10144" w:rsidRDefault="00B10144" w:rsidP="00C651A8">
      <w:pPr>
        <w:jc w:val="both"/>
        <w:rPr>
          <w:sz w:val="28"/>
          <w:szCs w:val="28"/>
        </w:rPr>
      </w:pPr>
      <w:r w:rsidRPr="00B10144">
        <w:rPr>
          <w:b/>
          <w:bCs/>
          <w:sz w:val="28"/>
          <w:szCs w:val="28"/>
          <w:u w:val="single"/>
        </w:rPr>
        <w:t>Langage dédié (DSL)</w:t>
      </w:r>
    </w:p>
    <w:p w:rsidR="00B10144" w:rsidRPr="00B10144" w:rsidRDefault="00B10144" w:rsidP="00C651A8">
      <w:pPr>
        <w:jc w:val="both"/>
      </w:pPr>
    </w:p>
    <w:p w:rsidR="00B10144" w:rsidRPr="00B10144" w:rsidRDefault="00B10144" w:rsidP="00C651A8">
      <w:pPr>
        <w:jc w:val="both"/>
      </w:pPr>
      <w:r w:rsidRPr="00B10144">
        <w:t>Un </w:t>
      </w:r>
      <w:r w:rsidRPr="00B10144">
        <w:rPr>
          <w:b/>
          <w:bCs/>
        </w:rPr>
        <w:t>langage dédié</w:t>
      </w:r>
      <w:r w:rsidRPr="00B10144">
        <w:t> (</w:t>
      </w:r>
      <w:r w:rsidRPr="00B10144">
        <w:rPr>
          <w:i/>
          <w:iCs/>
        </w:rPr>
        <w:t xml:space="preserve">Domain </w:t>
      </w:r>
      <w:proofErr w:type="spellStart"/>
      <w:r w:rsidRPr="00B10144">
        <w:rPr>
          <w:i/>
          <w:iCs/>
        </w:rPr>
        <w:t>specific</w:t>
      </w:r>
      <w:proofErr w:type="spellEnd"/>
      <w:r w:rsidRPr="00B10144">
        <w:rPr>
          <w:i/>
          <w:iCs/>
        </w:rPr>
        <w:t xml:space="preserve"> </w:t>
      </w:r>
      <w:proofErr w:type="spellStart"/>
      <w:r w:rsidRPr="00B10144">
        <w:rPr>
          <w:i/>
          <w:iCs/>
        </w:rPr>
        <w:t>language</w:t>
      </w:r>
      <w:proofErr w:type="spellEnd"/>
      <w:r w:rsidRPr="00B10144">
        <w:t>) est un </w:t>
      </w:r>
      <w:hyperlink r:id="rId56" w:tooltip="Langage de programmation" w:history="1">
        <w:r w:rsidRPr="00B10144">
          <w:rPr>
            <w:rStyle w:val="Hyperlink"/>
          </w:rPr>
          <w:t>langage de programmation</w:t>
        </w:r>
      </w:hyperlink>
      <w:r w:rsidRPr="00B10144">
        <w:t> dont les spécifications sont conçues pour répondre aux contraintes d’un </w:t>
      </w:r>
      <w:hyperlink r:id="rId57" w:tooltip="Domaine d&amp;apos;application (page inexistante)" w:history="1">
        <w:r w:rsidRPr="00B10144">
          <w:rPr>
            <w:rStyle w:val="Hyperlink"/>
          </w:rPr>
          <w:t>domaine d'application</w:t>
        </w:r>
      </w:hyperlink>
      <w:r w:rsidRPr="00B10144">
        <w:t> précis. Il s'oppose conceptuellement aux langages de programmation classiques (ou généralistes) comme le </w:t>
      </w:r>
      <w:hyperlink r:id="rId58" w:tooltip="Java (langage)" w:history="1">
        <w:r w:rsidRPr="00B10144">
          <w:rPr>
            <w:rStyle w:val="Hyperlink"/>
          </w:rPr>
          <w:t>Java</w:t>
        </w:r>
      </w:hyperlink>
      <w:r w:rsidRPr="00B10144">
        <w:t> ou le </w:t>
      </w:r>
      <w:hyperlink r:id="rId59" w:tooltip="Langage c" w:history="1">
        <w:r w:rsidRPr="00B10144">
          <w:rPr>
            <w:rStyle w:val="Hyperlink"/>
          </w:rPr>
          <w:t>C</w:t>
        </w:r>
      </w:hyperlink>
      <w:r w:rsidRPr="00B10144">
        <w:t>, qui tendent à traiter un ensemble de domaines. Néanmoins, aucun consensus ne définit précisément ce qu'est un langage dédié. Ce manque de définition précise sur la nature d'un langage dédié rend délicate la tâche d'établir un historique clair sur l'origine du concept.</w:t>
      </w:r>
    </w:p>
    <w:p w:rsidR="00B10144" w:rsidRPr="00B10144" w:rsidRDefault="00B10144" w:rsidP="00C651A8">
      <w:pPr>
        <w:jc w:val="both"/>
      </w:pPr>
      <w:r w:rsidRPr="00B10144">
        <w:t xml:space="preserve">En informatique, les langages dédiés traitent divers domaines informatiques (pilotes informatiques, le calcul scientifique, les bases de </w:t>
      </w:r>
      <w:proofErr w:type="spellStart"/>
      <w:r w:rsidRPr="00B10144">
        <w:t>données</w:t>
      </w:r>
      <w:hyperlink r:id="rId60" w:anchor="cite_note-Liste_non_exhaustive-1" w:history="1">
        <w:r w:rsidRPr="00B10144">
          <w:rPr>
            <w:rStyle w:val="Hyperlink"/>
            <w:vertAlign w:val="superscript"/>
          </w:rPr>
          <w:t>Note</w:t>
        </w:r>
        <w:proofErr w:type="spellEnd"/>
        <w:r w:rsidRPr="00B10144">
          <w:rPr>
            <w:rStyle w:val="Hyperlink"/>
            <w:vertAlign w:val="superscript"/>
          </w:rPr>
          <w:t xml:space="preserve"> 1</w:t>
        </w:r>
      </w:hyperlink>
      <w:r w:rsidRPr="00B10144">
        <w:t>) ou traite de différents autres domaines où intervient l'informatique (</w:t>
      </w:r>
      <w:hyperlink r:id="rId61" w:tooltip="Médecine" w:history="1">
        <w:r w:rsidRPr="00B10144">
          <w:rPr>
            <w:rStyle w:val="Hyperlink"/>
          </w:rPr>
          <w:t>médecine</w:t>
        </w:r>
      </w:hyperlink>
      <w:r w:rsidRPr="00B10144">
        <w:t>, </w:t>
      </w:r>
      <w:proofErr w:type="spellStart"/>
      <w:r w:rsidRPr="00B10144">
        <w:fldChar w:fldCharType="begin"/>
      </w:r>
      <w:r w:rsidRPr="00B10144">
        <w:instrText xml:space="preserve"> HYPERLINK "https://fr.wikipedia.org/wiki/A%C3%A9ronautique" \o "Aéronautique" </w:instrText>
      </w:r>
      <w:r w:rsidRPr="00B10144">
        <w:fldChar w:fldCharType="separate"/>
      </w:r>
      <w:r w:rsidRPr="00B10144">
        <w:rPr>
          <w:rStyle w:val="Hyperlink"/>
        </w:rPr>
        <w:t>aéronautique</w:t>
      </w:r>
      <w:r w:rsidRPr="00B10144">
        <w:fldChar w:fldCharType="end"/>
      </w:r>
      <w:hyperlink r:id="rId62" w:anchor="cite_note-Liste_non_exhaustive-1" w:history="1">
        <w:r w:rsidRPr="00B10144">
          <w:rPr>
            <w:rStyle w:val="Hyperlink"/>
            <w:vertAlign w:val="superscript"/>
          </w:rPr>
          <w:t>Note</w:t>
        </w:r>
        <w:proofErr w:type="spellEnd"/>
        <w:r w:rsidRPr="00B10144">
          <w:rPr>
            <w:rStyle w:val="Hyperlink"/>
            <w:vertAlign w:val="superscript"/>
          </w:rPr>
          <w:t xml:space="preserve"> 1</w:t>
        </w:r>
      </w:hyperlink>
      <w:r w:rsidRPr="00B10144">
        <w:t xml:space="preserve">). L'utilisation de langage dédié n'est pas propre à l'informatique, il existe des langages dédiés aux domaines de la médecine, de la cuisine, </w:t>
      </w:r>
      <w:proofErr w:type="spellStart"/>
      <w:r w:rsidRPr="00B10144">
        <w:t>etc</w:t>
      </w:r>
      <w:hyperlink r:id="rId63" w:anchor="cite_note-2" w:history="1">
        <w:r w:rsidRPr="00B10144">
          <w:rPr>
            <w:rStyle w:val="Hyperlink"/>
            <w:vertAlign w:val="superscript"/>
          </w:rPr>
          <w:t>Note</w:t>
        </w:r>
        <w:proofErr w:type="spellEnd"/>
        <w:r w:rsidRPr="00B10144">
          <w:rPr>
            <w:rStyle w:val="Hyperlink"/>
            <w:vertAlign w:val="superscript"/>
          </w:rPr>
          <w:t xml:space="preserve"> 2</w:t>
        </w:r>
      </w:hyperlink>
      <w:r w:rsidRPr="00B10144">
        <w:t>.</w:t>
      </w:r>
    </w:p>
    <w:p w:rsidR="00B10144" w:rsidRPr="00B10144" w:rsidRDefault="00B10144" w:rsidP="00C651A8">
      <w:pPr>
        <w:jc w:val="both"/>
      </w:pPr>
      <w:r w:rsidRPr="00B10144">
        <w:t>La construction des langages dédiés diffère fondamentalement de celle d'un langage classique. Le processus de développement peut s’avérer très complexe. Sa conception nécessite une double compétence sur le domaine à traiter et en développement informatique. Qu'il soit langage dédié interne ou externe, la mise en œuvre de ce type de langage requiert l'utilisation de </w:t>
      </w:r>
      <w:hyperlink r:id="rId64" w:tooltip="Patron de conception" w:history="1">
        <w:r w:rsidRPr="00B10144">
          <w:rPr>
            <w:rStyle w:val="Hyperlink"/>
          </w:rPr>
          <w:t>patron de conception</w:t>
        </w:r>
      </w:hyperlink>
      <w:r w:rsidRPr="00B10144">
        <w:t xml:space="preserve">. Il existe des patrons de conceptions décrivant l’implémentation comme le décrit </w:t>
      </w:r>
      <w:proofErr w:type="spellStart"/>
      <w:r w:rsidRPr="00B10144">
        <w:t>Spinellis</w:t>
      </w:r>
      <w:proofErr w:type="spellEnd"/>
      <w:r w:rsidRPr="00B10144">
        <w:t xml:space="preserve"> </w:t>
      </w:r>
      <w:r w:rsidRPr="00B10144">
        <w:lastRenderedPageBreak/>
        <w:t>et décrivant plutôt les phases de développement du langage. Ces deux approches, bien qu'étant fondées sur des idées différentes, se complètent l'une et l'autre.</w:t>
      </w:r>
    </w:p>
    <w:p w:rsidR="00B10144" w:rsidRPr="00B10144" w:rsidRDefault="00B10144" w:rsidP="00C651A8">
      <w:pPr>
        <w:jc w:val="both"/>
      </w:pPr>
      <w:r w:rsidRPr="00B10144">
        <w:t>L'utilisation de langages dédiés présente des avantages et des inconvénients par rapport à l'utilisation de langages généralistes. La justification de l'utilisation de langages dédiés peut se faire en fonction de considérations d'ordre technologique, ou d'ordre financier. D'autre part, les avantages et les inconvénients ne sont pas les mêmes qu'il s'agisse d'un langage dédié interne ou externe.</w:t>
      </w:r>
    </w:p>
    <w:p w:rsidR="00B10144" w:rsidRPr="00B10144" w:rsidRDefault="00B10144" w:rsidP="00C651A8">
      <w:pPr>
        <w:jc w:val="both"/>
      </w:pPr>
    </w:p>
    <w:p w:rsidR="00B10144" w:rsidRPr="00B10144" w:rsidRDefault="00B10144" w:rsidP="00C651A8">
      <w:pPr>
        <w:jc w:val="both"/>
      </w:pPr>
      <w:r w:rsidRPr="00B10144">
        <w:pict>
          <v:rect id="_x0000_i1031" style="width:0;height:1.5pt" o:hralign="center" o:hrstd="t" o:hr="t" fillcolor="#a0a0a0" stroked="f"/>
        </w:pict>
      </w:r>
    </w:p>
    <w:p w:rsidR="00B10144" w:rsidRPr="00B10144" w:rsidRDefault="00B10144" w:rsidP="00C651A8">
      <w:pPr>
        <w:jc w:val="both"/>
        <w:rPr>
          <w:sz w:val="28"/>
          <w:szCs w:val="28"/>
        </w:rPr>
      </w:pPr>
      <w:r w:rsidRPr="00B10144">
        <w:rPr>
          <w:b/>
          <w:bCs/>
          <w:sz w:val="28"/>
          <w:szCs w:val="28"/>
          <w:u w:val="single"/>
        </w:rPr>
        <w:t>Système d'échange</w:t>
      </w:r>
    </w:p>
    <w:p w:rsidR="00B10144" w:rsidRPr="00B10144" w:rsidRDefault="00B10144" w:rsidP="00C651A8">
      <w:pPr>
        <w:jc w:val="both"/>
      </w:pPr>
    </w:p>
    <w:p w:rsidR="00B10144" w:rsidRPr="00B10144" w:rsidRDefault="00B10144" w:rsidP="00C651A8">
      <w:pPr>
        <w:jc w:val="both"/>
      </w:pPr>
      <w:r w:rsidRPr="00B10144">
        <w:t>Un </w:t>
      </w:r>
      <w:r w:rsidRPr="00B10144">
        <w:rPr>
          <w:b/>
          <w:bCs/>
        </w:rPr>
        <w:t>système d'échange </w:t>
      </w:r>
      <w:hyperlink r:id="rId65" w:tooltip="Informatique" w:history="1">
        <w:r w:rsidRPr="00B10144">
          <w:rPr>
            <w:rStyle w:val="Hyperlink"/>
            <w:b/>
            <w:bCs/>
          </w:rPr>
          <w:t>informatique</w:t>
        </w:r>
      </w:hyperlink>
      <w:r w:rsidRPr="00B10144">
        <w:t> est une </w:t>
      </w:r>
      <w:hyperlink r:id="rId66" w:anchor="Utilisations" w:tooltip="Infrastructure" w:history="1">
        <w:r w:rsidRPr="00B10144">
          <w:rPr>
            <w:rStyle w:val="Hyperlink"/>
          </w:rPr>
          <w:t>infrastructure</w:t>
        </w:r>
      </w:hyperlink>
      <w:r w:rsidRPr="00B10144">
        <w:t> transverse de </w:t>
      </w:r>
      <w:hyperlink r:id="rId67" w:tooltip="Communication" w:history="1">
        <w:r w:rsidRPr="00B10144">
          <w:rPr>
            <w:rStyle w:val="Hyperlink"/>
          </w:rPr>
          <w:t>communication</w:t>
        </w:r>
      </w:hyperlink>
      <w:r w:rsidRPr="00B10144">
        <w:t> </w:t>
      </w:r>
      <w:hyperlink r:id="rId68" w:tooltip="Agnostique (Informatique) (page inexistante)" w:history="1">
        <w:r w:rsidRPr="00B10144">
          <w:rPr>
            <w:rStyle w:val="Hyperlink"/>
          </w:rPr>
          <w:t>agnostique</w:t>
        </w:r>
      </w:hyperlink>
      <w:r w:rsidRPr="00B10144">
        <w:t> inter et intra systèmes applicatifs et mettant à disposition de ces systèmes des primitives d'interaction et de </w:t>
      </w:r>
      <w:hyperlink r:id="rId69" w:tooltip="Médiation (Informatique) (page inexistante)" w:history="1">
        <w:r w:rsidRPr="00B10144">
          <w:rPr>
            <w:rStyle w:val="Hyperlink"/>
          </w:rPr>
          <w:t>médiation</w:t>
        </w:r>
      </w:hyperlink>
      <w:r w:rsidRPr="00B10144">
        <w:t>, reposant sur des </w:t>
      </w:r>
      <w:hyperlink r:id="rId70" w:tooltip="Protocole de communication" w:history="1">
        <w:r w:rsidRPr="00B10144">
          <w:rPr>
            <w:rStyle w:val="Hyperlink"/>
          </w:rPr>
          <w:t>protocoles</w:t>
        </w:r>
      </w:hyperlink>
      <w:r w:rsidRPr="00B10144">
        <w:t> et des formats </w:t>
      </w:r>
      <w:hyperlink r:id="rId71" w:tooltip="Format de données" w:history="1">
        <w:r w:rsidRPr="00B10144">
          <w:rPr>
            <w:rStyle w:val="Hyperlink"/>
          </w:rPr>
          <w:t>standards</w:t>
        </w:r>
      </w:hyperlink>
      <w:r w:rsidRPr="00B10144">
        <w:t> et </w:t>
      </w:r>
      <w:hyperlink r:id="rId72" w:tooltip="Format ouvert" w:history="1">
        <w:r w:rsidRPr="00B10144">
          <w:rPr>
            <w:rStyle w:val="Hyperlink"/>
          </w:rPr>
          <w:t>ouverts</w:t>
        </w:r>
      </w:hyperlink>
      <w:r w:rsidRPr="00B10144">
        <w:t>.</w:t>
      </w:r>
    </w:p>
    <w:p w:rsidR="00B10144" w:rsidRPr="00B10144" w:rsidRDefault="00B10144" w:rsidP="00C651A8">
      <w:pPr>
        <w:jc w:val="both"/>
      </w:pPr>
      <w:r w:rsidRPr="00B10144">
        <w:t>Les </w:t>
      </w:r>
      <w:hyperlink r:id="rId73" w:tooltip="Enterprise Service Bus" w:history="1">
        <w:r w:rsidRPr="00B10144">
          <w:rPr>
            <w:rStyle w:val="Hyperlink"/>
          </w:rPr>
          <w:t>Enterprise Service Bus</w:t>
        </w:r>
      </w:hyperlink>
      <w:r w:rsidRPr="00B10144">
        <w:t> sont utilisés pour mettre en place un système d'échange.</w:t>
      </w:r>
    </w:p>
    <w:p w:rsidR="00B10144" w:rsidRPr="00B10144" w:rsidRDefault="00B10144" w:rsidP="00C651A8">
      <w:pPr>
        <w:jc w:val="both"/>
      </w:pPr>
    </w:p>
    <w:p w:rsidR="00B10144" w:rsidRPr="00B10144" w:rsidRDefault="00B10144" w:rsidP="00C651A8">
      <w:pPr>
        <w:jc w:val="both"/>
      </w:pPr>
      <w:r w:rsidRPr="00B10144">
        <w:pict>
          <v:rect id="_x0000_i1032" style="width:0;height:1.5pt" o:hralign="center" o:hrstd="t" o:hr="t" fillcolor="#a0a0a0" stroked="f"/>
        </w:pict>
      </w:r>
    </w:p>
    <w:p w:rsidR="00B10144" w:rsidRPr="00B10144" w:rsidRDefault="00B10144" w:rsidP="00C651A8">
      <w:pPr>
        <w:jc w:val="both"/>
        <w:rPr>
          <w:sz w:val="28"/>
          <w:szCs w:val="28"/>
        </w:rPr>
      </w:pPr>
      <w:r w:rsidRPr="00B10144">
        <w:rPr>
          <w:b/>
          <w:bCs/>
          <w:sz w:val="28"/>
          <w:szCs w:val="28"/>
          <w:u w:val="single"/>
        </w:rPr>
        <w:t>Répartition de charge</w:t>
      </w:r>
    </w:p>
    <w:p w:rsidR="00B10144" w:rsidRPr="00B10144" w:rsidRDefault="00B10144" w:rsidP="00C651A8">
      <w:pPr>
        <w:jc w:val="both"/>
      </w:pPr>
    </w:p>
    <w:p w:rsidR="00B10144" w:rsidRPr="00B10144" w:rsidRDefault="00B10144" w:rsidP="00C651A8">
      <w:pPr>
        <w:jc w:val="both"/>
      </w:pPr>
      <w:r w:rsidRPr="00B10144">
        <w:t>En </w:t>
      </w:r>
      <w:hyperlink r:id="rId74" w:tooltip="Informatique" w:history="1">
        <w:r w:rsidRPr="00B10144">
          <w:rPr>
            <w:rStyle w:val="Hyperlink"/>
          </w:rPr>
          <w:t>informatique</w:t>
        </w:r>
      </w:hyperlink>
      <w:r w:rsidRPr="00B10144">
        <w:t>, la </w:t>
      </w:r>
      <w:r w:rsidRPr="00B10144">
        <w:rPr>
          <w:b/>
          <w:bCs/>
        </w:rPr>
        <w:t>répartition de charge</w:t>
      </w:r>
      <w:r w:rsidRPr="00B10144">
        <w:t> (en </w:t>
      </w:r>
      <w:hyperlink r:id="rId75" w:tooltip="Anglais" w:history="1">
        <w:r w:rsidRPr="00B10144">
          <w:rPr>
            <w:rStyle w:val="Hyperlink"/>
          </w:rPr>
          <w:t>anglais</w:t>
        </w:r>
      </w:hyperlink>
      <w:r w:rsidRPr="00B10144">
        <w:t> : </w:t>
      </w:r>
      <w:proofErr w:type="spellStart"/>
      <w:r w:rsidRPr="00B10144">
        <w:rPr>
          <w:i/>
          <w:iCs/>
        </w:rPr>
        <w:t>load</w:t>
      </w:r>
      <w:proofErr w:type="spellEnd"/>
      <w:r w:rsidRPr="00B10144">
        <w:rPr>
          <w:i/>
          <w:iCs/>
        </w:rPr>
        <w:t xml:space="preserve"> </w:t>
      </w:r>
      <w:proofErr w:type="spellStart"/>
      <w:r w:rsidRPr="00B10144">
        <w:rPr>
          <w:i/>
          <w:iCs/>
        </w:rPr>
        <w:t>balancing</w:t>
      </w:r>
      <w:proofErr w:type="spellEnd"/>
      <w:r w:rsidRPr="00B10144">
        <w:t>) est un ensemble de techniques permettant de distribuer une charge de travail entre différents ordinateurs d'un groupe. Ces techniques permettent à la fois de répondre à une charge trop importante d'un service en la répartissant sur plusieurs </w:t>
      </w:r>
      <w:hyperlink r:id="rId76" w:tooltip="Serveur (informatique)" w:history="1">
        <w:r w:rsidRPr="00B10144">
          <w:rPr>
            <w:rStyle w:val="Hyperlink"/>
          </w:rPr>
          <w:t>serveurs</w:t>
        </w:r>
      </w:hyperlink>
      <w:r w:rsidRPr="00B10144">
        <w:t>, et de réduire l'indisponibilité potentielle de ce service que pourrait provoquer la panne logicielle ou matérielle d'un unique serveur</w:t>
      </w:r>
      <w:hyperlink r:id="rId77" w:anchor="cite_note-encyclopedia-1" w:history="1">
        <w:r w:rsidRPr="00B10144">
          <w:rPr>
            <w:rStyle w:val="Hyperlink"/>
            <w:vertAlign w:val="superscript"/>
          </w:rPr>
          <w:t>1</w:t>
        </w:r>
      </w:hyperlink>
      <w:r w:rsidRPr="00B10144">
        <w:rPr>
          <w:vertAlign w:val="superscript"/>
        </w:rPr>
        <w:t>,</w:t>
      </w:r>
      <w:hyperlink r:id="rId78" w:anchor="cite_note-2" w:history="1">
        <w:r w:rsidRPr="00B10144">
          <w:rPr>
            <w:rStyle w:val="Hyperlink"/>
            <w:vertAlign w:val="superscript"/>
          </w:rPr>
          <w:t>2</w:t>
        </w:r>
      </w:hyperlink>
      <w:r w:rsidRPr="00B10144">
        <w:t>.</w:t>
      </w:r>
    </w:p>
    <w:p w:rsidR="00B10144" w:rsidRPr="00B10144" w:rsidRDefault="00B10144" w:rsidP="00C651A8">
      <w:pPr>
        <w:jc w:val="both"/>
      </w:pPr>
      <w:r w:rsidRPr="00B10144">
        <w:t>Ces techniques sont par exemple très utilisées dans le domaine des </w:t>
      </w:r>
      <w:hyperlink r:id="rId79" w:tooltip="Serveur HTTP" w:history="1">
        <w:r w:rsidRPr="00B10144">
          <w:rPr>
            <w:rStyle w:val="Hyperlink"/>
          </w:rPr>
          <w:t>services HTTP</w:t>
        </w:r>
      </w:hyperlink>
      <w:r w:rsidRPr="00B10144">
        <w:t> où un site à forte audience doit pouvoir gérer des centaines de milliers de requêtes par seconde.</w:t>
      </w:r>
    </w:p>
    <w:p w:rsidR="00B10144" w:rsidRPr="00B10144" w:rsidRDefault="00B10144" w:rsidP="00C651A8">
      <w:pPr>
        <w:jc w:val="both"/>
      </w:pPr>
      <w:r w:rsidRPr="00B10144">
        <w:t>La </w:t>
      </w:r>
      <w:r w:rsidRPr="00B10144">
        <w:rPr>
          <w:i/>
          <w:iCs/>
        </w:rPr>
        <w:t>répartition de charge</w:t>
      </w:r>
      <w:r w:rsidRPr="00B10144">
        <w:t> est issue de la recherche dans le domaine des </w:t>
      </w:r>
      <w:hyperlink r:id="rId80" w:tooltip="Ordinateur parallèle" w:history="1">
        <w:r w:rsidRPr="00B10144">
          <w:rPr>
            <w:rStyle w:val="Hyperlink"/>
          </w:rPr>
          <w:t>ordinateurs parallèles</w:t>
        </w:r>
      </w:hyperlink>
      <w:r w:rsidRPr="00B10144">
        <w:t>. L'architecture la plus courante est constituée de plusieurs répartiteurs de charge (genres de routeurs dédiés à cette tâche), un principal, et un ou plusieurs de secours pouvant prendre le relais, et d'une collection d'ordinateurs similaires effectuant les calculs. On peut appeler cet ensemble de serveurs une </w:t>
      </w:r>
      <w:r w:rsidRPr="00B10144">
        <w:rPr>
          <w:i/>
          <w:iCs/>
        </w:rPr>
        <w:t>ferme de serveurs</w:t>
      </w:r>
      <w:r w:rsidRPr="00B10144">
        <w:t> (anglais </w:t>
      </w:r>
      <w:r w:rsidRPr="00B10144">
        <w:rPr>
          <w:i/>
          <w:iCs/>
        </w:rPr>
        <w:t xml:space="preserve">server </w:t>
      </w:r>
      <w:proofErr w:type="spellStart"/>
      <w:r w:rsidRPr="00B10144">
        <w:rPr>
          <w:i/>
          <w:iCs/>
        </w:rPr>
        <w:t>farm</w:t>
      </w:r>
      <w:proofErr w:type="spellEnd"/>
      <w:r w:rsidRPr="00B10144">
        <w:t>) ou de façon plus générique, une </w:t>
      </w:r>
      <w:hyperlink r:id="rId81" w:tooltip="Grappe de serveurs" w:history="1">
        <w:r w:rsidRPr="00B10144">
          <w:rPr>
            <w:rStyle w:val="Hyperlink"/>
          </w:rPr>
          <w:t>grappe de serveurs</w:t>
        </w:r>
      </w:hyperlink>
      <w:r w:rsidRPr="00B10144">
        <w:t> (anglais </w:t>
      </w:r>
      <w:r w:rsidRPr="00B10144">
        <w:rPr>
          <w:i/>
          <w:iCs/>
        </w:rPr>
        <w:t>server cluster</w:t>
      </w:r>
      <w:r w:rsidRPr="00B10144">
        <w:t>). On parle encore de </w:t>
      </w:r>
      <w:r w:rsidRPr="00B10144">
        <w:rPr>
          <w:i/>
          <w:iCs/>
        </w:rPr>
        <w:t>server pool</w:t>
      </w:r>
      <w:r w:rsidRPr="00B10144">
        <w:t> (littéralement, « groupe de serveurs »).</w:t>
      </w:r>
    </w:p>
    <w:p w:rsidR="00B10144" w:rsidRPr="00B10144" w:rsidRDefault="00B10144" w:rsidP="00C651A8">
      <w:pPr>
        <w:jc w:val="both"/>
      </w:pPr>
    </w:p>
    <w:p w:rsidR="00B10144" w:rsidRPr="00B10144" w:rsidRDefault="00B10144" w:rsidP="00C651A8">
      <w:pPr>
        <w:jc w:val="both"/>
      </w:pPr>
      <w:r w:rsidRPr="00B10144">
        <w:pict>
          <v:rect id="_x0000_i1033" style="width:0;height:1.5pt" o:hralign="center" o:hrstd="t" o:hr="t" fillcolor="#a0a0a0" stroked="f"/>
        </w:pict>
      </w:r>
    </w:p>
    <w:p w:rsidR="00B10144" w:rsidRDefault="00B10144" w:rsidP="00C651A8">
      <w:pPr>
        <w:jc w:val="both"/>
        <w:rPr>
          <w:b/>
          <w:bCs/>
          <w:u w:val="single"/>
        </w:rPr>
      </w:pPr>
    </w:p>
    <w:p w:rsidR="00C651A8" w:rsidRDefault="00C651A8" w:rsidP="00C651A8">
      <w:pPr>
        <w:jc w:val="both"/>
        <w:rPr>
          <w:b/>
          <w:bCs/>
          <w:u w:val="single"/>
        </w:rPr>
      </w:pPr>
    </w:p>
    <w:p w:rsidR="00B10144" w:rsidRPr="00B10144" w:rsidRDefault="00B10144" w:rsidP="00C651A8">
      <w:pPr>
        <w:jc w:val="both"/>
        <w:rPr>
          <w:sz w:val="28"/>
          <w:szCs w:val="28"/>
        </w:rPr>
      </w:pPr>
      <w:proofErr w:type="spellStart"/>
      <w:r w:rsidRPr="00B10144">
        <w:rPr>
          <w:b/>
          <w:bCs/>
          <w:sz w:val="28"/>
          <w:szCs w:val="28"/>
          <w:u w:val="single"/>
        </w:rPr>
        <w:lastRenderedPageBreak/>
        <w:t>PaaS</w:t>
      </w:r>
      <w:proofErr w:type="spellEnd"/>
    </w:p>
    <w:p w:rsidR="00B10144" w:rsidRPr="00B10144" w:rsidRDefault="00B10144" w:rsidP="00C651A8">
      <w:pPr>
        <w:jc w:val="both"/>
      </w:pPr>
    </w:p>
    <w:p w:rsidR="00B10144" w:rsidRPr="00B10144" w:rsidRDefault="00B10144" w:rsidP="00C651A8">
      <w:pPr>
        <w:jc w:val="both"/>
      </w:pPr>
      <w:r w:rsidRPr="00B10144">
        <w:t xml:space="preserve">Un </w:t>
      </w:r>
      <w:proofErr w:type="spellStart"/>
      <w:r w:rsidRPr="00B10144">
        <w:t>PaaS</w:t>
      </w:r>
      <w:proofErr w:type="spellEnd"/>
      <w:r w:rsidRPr="00B10144">
        <w:t xml:space="preserve">, Platform as a service, est un service en cloud </w:t>
      </w:r>
      <w:proofErr w:type="spellStart"/>
      <w:r w:rsidRPr="00B10144">
        <w:t>computing</w:t>
      </w:r>
      <w:proofErr w:type="spellEnd"/>
      <w:r w:rsidRPr="00B10144">
        <w:t xml:space="preserve"> permettant de pouvoir, tester, développer et mettre en ligne des applications à l’usage des serveurs virtuels.</w:t>
      </w:r>
    </w:p>
    <w:p w:rsidR="00B10144" w:rsidRPr="00B10144" w:rsidRDefault="00B10144" w:rsidP="00C651A8">
      <w:pPr>
        <w:jc w:val="both"/>
      </w:pPr>
      <w:r w:rsidRPr="00B10144">
        <w:t>Étant hébergés dans le Cloud, les utilisateurs y accèdent simplement, par leur navigateur web.</w:t>
      </w:r>
    </w:p>
    <w:p w:rsidR="00B10144" w:rsidRPr="00B10144" w:rsidRDefault="00B10144" w:rsidP="00C651A8">
      <w:pPr>
        <w:jc w:val="both"/>
      </w:pPr>
      <w:r w:rsidRPr="00B10144">
        <w:t xml:space="preserve">Les avantages du </w:t>
      </w:r>
      <w:proofErr w:type="spellStart"/>
      <w:r w:rsidRPr="00B10144">
        <w:t>PaaS</w:t>
      </w:r>
      <w:proofErr w:type="spellEnd"/>
      <w:r w:rsidRPr="00B10144">
        <w:t>:</w:t>
      </w:r>
    </w:p>
    <w:p w:rsidR="00B10144" w:rsidRPr="00B10144" w:rsidRDefault="00B10144" w:rsidP="00C651A8">
      <w:pPr>
        <w:numPr>
          <w:ilvl w:val="0"/>
          <w:numId w:val="6"/>
        </w:numPr>
        <w:jc w:val="both"/>
      </w:pPr>
      <w:r w:rsidRPr="00B10144">
        <w:t>plus besoin de se soucier du système d’exploitation, du middleware, de l’infogérance, du SGBD ou encore de l’hébergement de vos applications.</w:t>
      </w:r>
    </w:p>
    <w:p w:rsidR="00B10144" w:rsidRPr="00B10144" w:rsidRDefault="00B10144" w:rsidP="00C651A8">
      <w:pPr>
        <w:numPr>
          <w:ilvl w:val="0"/>
          <w:numId w:val="6"/>
        </w:numPr>
        <w:jc w:val="both"/>
      </w:pPr>
      <w:r w:rsidRPr="00B10144">
        <w:t>tous vos collaborateurs peuvent travailler sur un projet, même s’ils ne se trouvent pas sur un site ou pays commun.</w:t>
      </w:r>
    </w:p>
    <w:p w:rsidR="00B10144" w:rsidRPr="00B10144" w:rsidRDefault="00B10144" w:rsidP="00C651A8">
      <w:pPr>
        <w:numPr>
          <w:ilvl w:val="0"/>
          <w:numId w:val="6"/>
        </w:numPr>
        <w:jc w:val="both"/>
      </w:pPr>
      <w:r w:rsidRPr="00B10144">
        <w:t>Le développement devient accessible à tout le monde</w:t>
      </w:r>
    </w:p>
    <w:p w:rsidR="00B10144" w:rsidRPr="00B10144" w:rsidRDefault="00B10144" w:rsidP="00C651A8">
      <w:pPr>
        <w:numPr>
          <w:ilvl w:val="0"/>
          <w:numId w:val="6"/>
        </w:numPr>
        <w:jc w:val="both"/>
      </w:pPr>
      <w:r w:rsidRPr="00B10144">
        <w:t>La flexibilité en ne choisissant que les fonctionnalités nécessaires</w:t>
      </w:r>
    </w:p>
    <w:p w:rsidR="00B10144" w:rsidRPr="00B10144" w:rsidRDefault="00B10144" w:rsidP="00C651A8">
      <w:pPr>
        <w:numPr>
          <w:ilvl w:val="0"/>
          <w:numId w:val="6"/>
        </w:numPr>
        <w:jc w:val="both"/>
      </w:pPr>
      <w:r w:rsidRPr="00B10144">
        <w:t>Éviter le gaspillage en ressources dont vous n’avez pas besoin</w:t>
      </w:r>
    </w:p>
    <w:p w:rsidR="00B10144" w:rsidRPr="00B10144" w:rsidRDefault="00B10144" w:rsidP="00C651A8">
      <w:pPr>
        <w:jc w:val="both"/>
      </w:pPr>
    </w:p>
    <w:p w:rsidR="00B10144" w:rsidRPr="00B10144" w:rsidRDefault="00B10144" w:rsidP="00C651A8">
      <w:pPr>
        <w:jc w:val="both"/>
      </w:pPr>
      <w:r w:rsidRPr="00B10144">
        <w:t xml:space="preserve">Pour résumé, le </w:t>
      </w:r>
      <w:proofErr w:type="spellStart"/>
      <w:r w:rsidRPr="00B10144">
        <w:t>PaaS</w:t>
      </w:r>
      <w:proofErr w:type="spellEnd"/>
      <w:r w:rsidRPr="00B10144">
        <w:t xml:space="preserve"> fournit un environnement d'exploitation pour le développement. Car elle fournit l'architecture et l'infrastructure nécessaires pour supporter le développement d'applications. Par conséquent, le </w:t>
      </w:r>
      <w:proofErr w:type="spellStart"/>
      <w:r w:rsidRPr="00B10144">
        <w:t>PaaS</w:t>
      </w:r>
      <w:proofErr w:type="spellEnd"/>
      <w:r w:rsidRPr="00B10144">
        <w:t xml:space="preserve"> est idéale pour développer de nouvelles applications destinées au web, aux équipements mobiles et aux PC.</w:t>
      </w:r>
    </w:p>
    <w:p w:rsidR="00B10144" w:rsidRPr="00B10144" w:rsidRDefault="00B10144" w:rsidP="00C651A8">
      <w:pPr>
        <w:jc w:val="both"/>
      </w:pPr>
      <w:r w:rsidRPr="00B10144">
        <w:t> </w:t>
      </w:r>
    </w:p>
    <w:p w:rsidR="00355587" w:rsidRDefault="00355587" w:rsidP="00C651A8">
      <w:pPr>
        <w:jc w:val="both"/>
      </w:pPr>
    </w:p>
    <w:sectPr w:rsidR="003555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7734D"/>
    <w:multiLevelType w:val="multilevel"/>
    <w:tmpl w:val="4536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8D741F"/>
    <w:multiLevelType w:val="multilevel"/>
    <w:tmpl w:val="184A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347340"/>
    <w:multiLevelType w:val="multilevel"/>
    <w:tmpl w:val="478C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783594"/>
    <w:multiLevelType w:val="multilevel"/>
    <w:tmpl w:val="5F48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8A3D7B"/>
    <w:multiLevelType w:val="multilevel"/>
    <w:tmpl w:val="A48C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33E04"/>
    <w:multiLevelType w:val="multilevel"/>
    <w:tmpl w:val="CCB8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144"/>
    <w:rsid w:val="000147B5"/>
    <w:rsid w:val="000E3EDC"/>
    <w:rsid w:val="00142117"/>
    <w:rsid w:val="001810B0"/>
    <w:rsid w:val="0018139E"/>
    <w:rsid w:val="00237DD5"/>
    <w:rsid w:val="00241774"/>
    <w:rsid w:val="0025526F"/>
    <w:rsid w:val="0029712C"/>
    <w:rsid w:val="00355587"/>
    <w:rsid w:val="00363FF8"/>
    <w:rsid w:val="00364D49"/>
    <w:rsid w:val="003821AD"/>
    <w:rsid w:val="00382F60"/>
    <w:rsid w:val="003C07FA"/>
    <w:rsid w:val="003D407F"/>
    <w:rsid w:val="00407615"/>
    <w:rsid w:val="00470C4A"/>
    <w:rsid w:val="00483313"/>
    <w:rsid w:val="00492D19"/>
    <w:rsid w:val="004C296D"/>
    <w:rsid w:val="00570284"/>
    <w:rsid w:val="00573D97"/>
    <w:rsid w:val="005A1696"/>
    <w:rsid w:val="005A5DB5"/>
    <w:rsid w:val="005C0E8A"/>
    <w:rsid w:val="005C3E82"/>
    <w:rsid w:val="00605D7E"/>
    <w:rsid w:val="0061227B"/>
    <w:rsid w:val="00663494"/>
    <w:rsid w:val="00664B64"/>
    <w:rsid w:val="00665665"/>
    <w:rsid w:val="00674ED9"/>
    <w:rsid w:val="00697789"/>
    <w:rsid w:val="006A0BB2"/>
    <w:rsid w:val="00703DF0"/>
    <w:rsid w:val="0071072A"/>
    <w:rsid w:val="00724DAD"/>
    <w:rsid w:val="00735930"/>
    <w:rsid w:val="00770233"/>
    <w:rsid w:val="00784FA9"/>
    <w:rsid w:val="00786E01"/>
    <w:rsid w:val="00823970"/>
    <w:rsid w:val="00823A2C"/>
    <w:rsid w:val="008541E2"/>
    <w:rsid w:val="00964599"/>
    <w:rsid w:val="00973107"/>
    <w:rsid w:val="009763FE"/>
    <w:rsid w:val="009D3119"/>
    <w:rsid w:val="00A00A3E"/>
    <w:rsid w:val="00A25BE5"/>
    <w:rsid w:val="00A46E84"/>
    <w:rsid w:val="00A760A1"/>
    <w:rsid w:val="00AA0761"/>
    <w:rsid w:val="00AB4708"/>
    <w:rsid w:val="00AD498E"/>
    <w:rsid w:val="00AE7A1F"/>
    <w:rsid w:val="00B00A18"/>
    <w:rsid w:val="00B10144"/>
    <w:rsid w:val="00B317B2"/>
    <w:rsid w:val="00BA536D"/>
    <w:rsid w:val="00BB7C00"/>
    <w:rsid w:val="00BE41D2"/>
    <w:rsid w:val="00BF17B0"/>
    <w:rsid w:val="00C04811"/>
    <w:rsid w:val="00C651A8"/>
    <w:rsid w:val="00C90C61"/>
    <w:rsid w:val="00CC362D"/>
    <w:rsid w:val="00D82A48"/>
    <w:rsid w:val="00D86875"/>
    <w:rsid w:val="00E01065"/>
    <w:rsid w:val="00E065CB"/>
    <w:rsid w:val="00E124B6"/>
    <w:rsid w:val="00E24118"/>
    <w:rsid w:val="00E60C39"/>
    <w:rsid w:val="00E64B54"/>
    <w:rsid w:val="00E77D3B"/>
    <w:rsid w:val="00E9563C"/>
    <w:rsid w:val="00EA14BD"/>
    <w:rsid w:val="00F17978"/>
    <w:rsid w:val="00F35EA9"/>
    <w:rsid w:val="00F46C7C"/>
    <w:rsid w:val="00F502F2"/>
    <w:rsid w:val="00F54741"/>
    <w:rsid w:val="00F61E88"/>
    <w:rsid w:val="00FB48DE"/>
    <w:rsid w:val="00FB5B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6AE1C-A329-4F6D-98E9-15CF42B8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1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79143">
      <w:bodyDiv w:val="1"/>
      <w:marLeft w:val="0"/>
      <w:marRight w:val="0"/>
      <w:marTop w:val="0"/>
      <w:marBottom w:val="0"/>
      <w:divBdr>
        <w:top w:val="none" w:sz="0" w:space="0" w:color="auto"/>
        <w:left w:val="none" w:sz="0" w:space="0" w:color="auto"/>
        <w:bottom w:val="none" w:sz="0" w:space="0" w:color="auto"/>
        <w:right w:val="none" w:sz="0" w:space="0" w:color="auto"/>
      </w:divBdr>
      <w:divsChild>
        <w:div w:id="535391559">
          <w:marLeft w:val="0"/>
          <w:marRight w:val="0"/>
          <w:marTop w:val="0"/>
          <w:marBottom w:val="0"/>
          <w:divBdr>
            <w:top w:val="single" w:sz="6" w:space="12" w:color="DDDDDD"/>
            <w:left w:val="single" w:sz="6" w:space="12" w:color="DDDDDD"/>
            <w:bottom w:val="single" w:sz="6" w:space="12" w:color="DDDDDD"/>
            <w:right w:val="single" w:sz="6" w:space="12" w:color="DDDDDD"/>
          </w:divBdr>
          <w:divsChild>
            <w:div w:id="370495808">
              <w:marLeft w:val="0"/>
              <w:marRight w:val="0"/>
              <w:marTop w:val="0"/>
              <w:marBottom w:val="0"/>
              <w:divBdr>
                <w:top w:val="none" w:sz="0" w:space="0" w:color="auto"/>
                <w:left w:val="none" w:sz="0" w:space="0" w:color="auto"/>
                <w:bottom w:val="none" w:sz="0" w:space="0" w:color="auto"/>
                <w:right w:val="none" w:sz="0" w:space="0" w:color="auto"/>
              </w:divBdr>
            </w:div>
          </w:divsChild>
        </w:div>
        <w:div w:id="2066366276">
          <w:marLeft w:val="0"/>
          <w:marRight w:val="0"/>
          <w:marTop w:val="120"/>
          <w:marBottom w:val="120"/>
          <w:divBdr>
            <w:top w:val="none" w:sz="0" w:space="0" w:color="auto"/>
            <w:left w:val="none" w:sz="0" w:space="0" w:color="auto"/>
            <w:bottom w:val="none" w:sz="0" w:space="0" w:color="auto"/>
            <w:right w:val="none" w:sz="0" w:space="0" w:color="auto"/>
          </w:divBdr>
          <w:divsChild>
            <w:div w:id="1529561776">
              <w:marLeft w:val="0"/>
              <w:marRight w:val="0"/>
              <w:marTop w:val="0"/>
              <w:marBottom w:val="0"/>
              <w:divBdr>
                <w:top w:val="none" w:sz="0" w:space="0" w:color="auto"/>
                <w:left w:val="none" w:sz="0" w:space="0" w:color="auto"/>
                <w:bottom w:val="none" w:sz="0" w:space="0" w:color="auto"/>
                <w:right w:val="none" w:sz="0" w:space="0" w:color="auto"/>
              </w:divBdr>
            </w:div>
          </w:divsChild>
        </w:div>
        <w:div w:id="1165632400">
          <w:marLeft w:val="0"/>
          <w:marRight w:val="0"/>
          <w:marTop w:val="120"/>
          <w:marBottom w:val="120"/>
          <w:divBdr>
            <w:top w:val="none" w:sz="0" w:space="0" w:color="auto"/>
            <w:left w:val="none" w:sz="0" w:space="0" w:color="auto"/>
            <w:bottom w:val="none" w:sz="0" w:space="0" w:color="auto"/>
            <w:right w:val="none" w:sz="0" w:space="0" w:color="auto"/>
          </w:divBdr>
          <w:divsChild>
            <w:div w:id="1801728889">
              <w:marLeft w:val="0"/>
              <w:marRight w:val="0"/>
              <w:marTop w:val="0"/>
              <w:marBottom w:val="0"/>
              <w:divBdr>
                <w:top w:val="none" w:sz="0" w:space="0" w:color="auto"/>
                <w:left w:val="none" w:sz="0" w:space="0" w:color="auto"/>
                <w:bottom w:val="none" w:sz="0" w:space="0" w:color="auto"/>
                <w:right w:val="none" w:sz="0" w:space="0" w:color="auto"/>
              </w:divBdr>
            </w:div>
          </w:divsChild>
        </w:div>
        <w:div w:id="2134328135">
          <w:marLeft w:val="0"/>
          <w:marRight w:val="0"/>
          <w:marTop w:val="0"/>
          <w:marBottom w:val="0"/>
          <w:divBdr>
            <w:top w:val="none" w:sz="0" w:space="0" w:color="auto"/>
            <w:left w:val="none" w:sz="0" w:space="0" w:color="auto"/>
            <w:bottom w:val="none" w:sz="0" w:space="0" w:color="auto"/>
            <w:right w:val="none" w:sz="0" w:space="0" w:color="auto"/>
          </w:divBdr>
          <w:divsChild>
            <w:div w:id="1050035972">
              <w:marLeft w:val="0"/>
              <w:marRight w:val="0"/>
              <w:marTop w:val="0"/>
              <w:marBottom w:val="0"/>
              <w:divBdr>
                <w:top w:val="none" w:sz="0" w:space="0" w:color="auto"/>
                <w:left w:val="none" w:sz="0" w:space="0" w:color="auto"/>
                <w:bottom w:val="none" w:sz="0" w:space="0" w:color="auto"/>
                <w:right w:val="none" w:sz="0" w:space="0" w:color="auto"/>
              </w:divBdr>
            </w:div>
            <w:div w:id="171454692">
              <w:marLeft w:val="0"/>
              <w:marRight w:val="0"/>
              <w:marTop w:val="0"/>
              <w:marBottom w:val="0"/>
              <w:divBdr>
                <w:top w:val="none" w:sz="0" w:space="0" w:color="auto"/>
                <w:left w:val="none" w:sz="0" w:space="0" w:color="auto"/>
                <w:bottom w:val="none" w:sz="0" w:space="0" w:color="auto"/>
                <w:right w:val="none" w:sz="0" w:space="0" w:color="auto"/>
              </w:divBdr>
            </w:div>
            <w:div w:id="588931104">
              <w:marLeft w:val="0"/>
              <w:marRight w:val="0"/>
              <w:marTop w:val="0"/>
              <w:marBottom w:val="0"/>
              <w:divBdr>
                <w:top w:val="none" w:sz="0" w:space="0" w:color="auto"/>
                <w:left w:val="none" w:sz="0" w:space="0" w:color="auto"/>
                <w:bottom w:val="none" w:sz="0" w:space="0" w:color="auto"/>
                <w:right w:val="none" w:sz="0" w:space="0" w:color="auto"/>
              </w:divBdr>
            </w:div>
            <w:div w:id="794519099">
              <w:marLeft w:val="0"/>
              <w:marRight w:val="0"/>
              <w:marTop w:val="120"/>
              <w:marBottom w:val="120"/>
              <w:divBdr>
                <w:top w:val="none" w:sz="0" w:space="0" w:color="auto"/>
                <w:left w:val="none" w:sz="0" w:space="0" w:color="auto"/>
                <w:bottom w:val="none" w:sz="0" w:space="0" w:color="auto"/>
                <w:right w:val="none" w:sz="0" w:space="0" w:color="auto"/>
              </w:divBdr>
              <w:divsChild>
                <w:div w:id="1439523765">
                  <w:marLeft w:val="0"/>
                  <w:marRight w:val="0"/>
                  <w:marTop w:val="0"/>
                  <w:marBottom w:val="0"/>
                  <w:divBdr>
                    <w:top w:val="none" w:sz="0" w:space="0" w:color="auto"/>
                    <w:left w:val="none" w:sz="0" w:space="0" w:color="auto"/>
                    <w:bottom w:val="none" w:sz="0" w:space="0" w:color="auto"/>
                    <w:right w:val="none" w:sz="0" w:space="0" w:color="auto"/>
                  </w:divBdr>
                </w:div>
              </w:divsChild>
            </w:div>
            <w:div w:id="1277299646">
              <w:marLeft w:val="0"/>
              <w:marRight w:val="0"/>
              <w:marTop w:val="120"/>
              <w:marBottom w:val="120"/>
              <w:divBdr>
                <w:top w:val="none" w:sz="0" w:space="0" w:color="auto"/>
                <w:left w:val="none" w:sz="0" w:space="0" w:color="auto"/>
                <w:bottom w:val="none" w:sz="0" w:space="0" w:color="auto"/>
                <w:right w:val="none" w:sz="0" w:space="0" w:color="auto"/>
              </w:divBdr>
              <w:divsChild>
                <w:div w:id="79957612">
                  <w:marLeft w:val="0"/>
                  <w:marRight w:val="0"/>
                  <w:marTop w:val="0"/>
                  <w:marBottom w:val="0"/>
                  <w:divBdr>
                    <w:top w:val="none" w:sz="0" w:space="0" w:color="auto"/>
                    <w:left w:val="none" w:sz="0" w:space="0" w:color="auto"/>
                    <w:bottom w:val="none" w:sz="0" w:space="0" w:color="auto"/>
                    <w:right w:val="none" w:sz="0" w:space="0" w:color="auto"/>
                  </w:divBdr>
                </w:div>
              </w:divsChild>
            </w:div>
            <w:div w:id="1813280577">
              <w:marLeft w:val="0"/>
              <w:marRight w:val="0"/>
              <w:marTop w:val="120"/>
              <w:marBottom w:val="120"/>
              <w:divBdr>
                <w:top w:val="none" w:sz="0" w:space="0" w:color="auto"/>
                <w:left w:val="none" w:sz="0" w:space="0" w:color="auto"/>
                <w:bottom w:val="none" w:sz="0" w:space="0" w:color="auto"/>
                <w:right w:val="none" w:sz="0" w:space="0" w:color="auto"/>
              </w:divBdr>
              <w:divsChild>
                <w:div w:id="357314680">
                  <w:marLeft w:val="0"/>
                  <w:marRight w:val="0"/>
                  <w:marTop w:val="0"/>
                  <w:marBottom w:val="0"/>
                  <w:divBdr>
                    <w:top w:val="none" w:sz="0" w:space="0" w:color="auto"/>
                    <w:left w:val="none" w:sz="0" w:space="0" w:color="auto"/>
                    <w:bottom w:val="none" w:sz="0" w:space="0" w:color="auto"/>
                    <w:right w:val="none" w:sz="0" w:space="0" w:color="auto"/>
                  </w:divBdr>
                </w:div>
                <w:div w:id="1149057987">
                  <w:marLeft w:val="0"/>
                  <w:marRight w:val="0"/>
                  <w:marTop w:val="240"/>
                  <w:marBottom w:val="60"/>
                  <w:divBdr>
                    <w:top w:val="none" w:sz="0" w:space="0" w:color="auto"/>
                    <w:left w:val="none" w:sz="0" w:space="0" w:color="auto"/>
                    <w:bottom w:val="single" w:sz="6" w:space="0" w:color="AAAAAA"/>
                    <w:right w:val="none" w:sz="0" w:space="0" w:color="auto"/>
                  </w:divBdr>
                  <w:divsChild>
                    <w:div w:id="282226611">
                      <w:marLeft w:val="0"/>
                      <w:marRight w:val="0"/>
                      <w:marTop w:val="0"/>
                      <w:marBottom w:val="0"/>
                      <w:divBdr>
                        <w:top w:val="none" w:sz="0" w:space="0" w:color="auto"/>
                        <w:left w:val="none" w:sz="0" w:space="0" w:color="auto"/>
                        <w:bottom w:val="none" w:sz="0" w:space="0" w:color="auto"/>
                        <w:right w:val="none" w:sz="0" w:space="0" w:color="auto"/>
                      </w:divBdr>
                    </w:div>
                  </w:divsChild>
                </w:div>
                <w:div w:id="115566906">
                  <w:marLeft w:val="0"/>
                  <w:marRight w:val="0"/>
                  <w:marTop w:val="120"/>
                  <w:marBottom w:val="120"/>
                  <w:divBdr>
                    <w:top w:val="none" w:sz="0" w:space="0" w:color="auto"/>
                    <w:left w:val="none" w:sz="0" w:space="0" w:color="auto"/>
                    <w:bottom w:val="none" w:sz="0" w:space="0" w:color="auto"/>
                    <w:right w:val="none" w:sz="0" w:space="0" w:color="auto"/>
                  </w:divBdr>
                  <w:divsChild>
                    <w:div w:id="865561040">
                      <w:marLeft w:val="0"/>
                      <w:marRight w:val="0"/>
                      <w:marTop w:val="0"/>
                      <w:marBottom w:val="0"/>
                      <w:divBdr>
                        <w:top w:val="none" w:sz="0" w:space="0" w:color="auto"/>
                        <w:left w:val="none" w:sz="0" w:space="0" w:color="auto"/>
                        <w:bottom w:val="none" w:sz="0" w:space="0" w:color="auto"/>
                        <w:right w:val="none" w:sz="0" w:space="0" w:color="auto"/>
                      </w:divBdr>
                    </w:div>
                  </w:divsChild>
                </w:div>
                <w:div w:id="1489978378">
                  <w:marLeft w:val="0"/>
                  <w:marRight w:val="0"/>
                  <w:marTop w:val="120"/>
                  <w:marBottom w:val="120"/>
                  <w:divBdr>
                    <w:top w:val="none" w:sz="0" w:space="0" w:color="auto"/>
                    <w:left w:val="none" w:sz="0" w:space="0" w:color="auto"/>
                    <w:bottom w:val="none" w:sz="0" w:space="0" w:color="auto"/>
                    <w:right w:val="none" w:sz="0" w:space="0" w:color="auto"/>
                  </w:divBdr>
                  <w:divsChild>
                    <w:div w:id="2117752740">
                      <w:marLeft w:val="0"/>
                      <w:marRight w:val="0"/>
                      <w:marTop w:val="0"/>
                      <w:marBottom w:val="0"/>
                      <w:divBdr>
                        <w:top w:val="none" w:sz="0" w:space="0" w:color="auto"/>
                        <w:left w:val="none" w:sz="0" w:space="0" w:color="auto"/>
                        <w:bottom w:val="none" w:sz="0" w:space="0" w:color="auto"/>
                        <w:right w:val="none" w:sz="0" w:space="0" w:color="auto"/>
                      </w:divBdr>
                    </w:div>
                  </w:divsChild>
                </w:div>
                <w:div w:id="1013609617">
                  <w:marLeft w:val="0"/>
                  <w:marRight w:val="0"/>
                  <w:marTop w:val="72"/>
                  <w:marBottom w:val="0"/>
                  <w:divBdr>
                    <w:top w:val="none" w:sz="0" w:space="0" w:color="auto"/>
                    <w:left w:val="none" w:sz="0" w:space="0" w:color="auto"/>
                    <w:bottom w:val="dotted" w:sz="6" w:space="0" w:color="AAAAAA"/>
                    <w:right w:val="none" w:sz="0" w:space="0" w:color="auto"/>
                  </w:divBdr>
                  <w:divsChild>
                    <w:div w:id="1110928290">
                      <w:marLeft w:val="0"/>
                      <w:marRight w:val="0"/>
                      <w:marTop w:val="0"/>
                      <w:marBottom w:val="0"/>
                      <w:divBdr>
                        <w:top w:val="none" w:sz="0" w:space="0" w:color="auto"/>
                        <w:left w:val="none" w:sz="0" w:space="0" w:color="auto"/>
                        <w:bottom w:val="none" w:sz="0" w:space="0" w:color="auto"/>
                        <w:right w:val="none" w:sz="0" w:space="0" w:color="auto"/>
                      </w:divBdr>
                    </w:div>
                  </w:divsChild>
                </w:div>
                <w:div w:id="600649463">
                  <w:marLeft w:val="0"/>
                  <w:marRight w:val="0"/>
                  <w:marTop w:val="120"/>
                  <w:marBottom w:val="120"/>
                  <w:divBdr>
                    <w:top w:val="none" w:sz="0" w:space="0" w:color="auto"/>
                    <w:left w:val="none" w:sz="0" w:space="0" w:color="auto"/>
                    <w:bottom w:val="none" w:sz="0" w:space="0" w:color="auto"/>
                    <w:right w:val="none" w:sz="0" w:space="0" w:color="auto"/>
                  </w:divBdr>
                  <w:divsChild>
                    <w:div w:id="278802536">
                      <w:marLeft w:val="0"/>
                      <w:marRight w:val="0"/>
                      <w:marTop w:val="0"/>
                      <w:marBottom w:val="0"/>
                      <w:divBdr>
                        <w:top w:val="none" w:sz="0" w:space="0" w:color="auto"/>
                        <w:left w:val="none" w:sz="0" w:space="0" w:color="auto"/>
                        <w:bottom w:val="none" w:sz="0" w:space="0" w:color="auto"/>
                        <w:right w:val="none" w:sz="0" w:space="0" w:color="auto"/>
                      </w:divBdr>
                    </w:div>
                  </w:divsChild>
                </w:div>
                <w:div w:id="59057559">
                  <w:marLeft w:val="0"/>
                  <w:marRight w:val="0"/>
                  <w:marTop w:val="72"/>
                  <w:marBottom w:val="0"/>
                  <w:divBdr>
                    <w:top w:val="none" w:sz="0" w:space="0" w:color="auto"/>
                    <w:left w:val="none" w:sz="0" w:space="0" w:color="auto"/>
                    <w:bottom w:val="dotted" w:sz="6" w:space="0" w:color="AAAAAA"/>
                    <w:right w:val="none" w:sz="0" w:space="0" w:color="auto"/>
                  </w:divBdr>
                  <w:divsChild>
                    <w:div w:id="1320647986">
                      <w:marLeft w:val="0"/>
                      <w:marRight w:val="0"/>
                      <w:marTop w:val="0"/>
                      <w:marBottom w:val="0"/>
                      <w:divBdr>
                        <w:top w:val="none" w:sz="0" w:space="0" w:color="auto"/>
                        <w:left w:val="none" w:sz="0" w:space="0" w:color="auto"/>
                        <w:bottom w:val="none" w:sz="0" w:space="0" w:color="auto"/>
                        <w:right w:val="none" w:sz="0" w:space="0" w:color="auto"/>
                      </w:divBdr>
                    </w:div>
                  </w:divsChild>
                </w:div>
                <w:div w:id="1231618956">
                  <w:marLeft w:val="0"/>
                  <w:marRight w:val="0"/>
                  <w:marTop w:val="120"/>
                  <w:marBottom w:val="120"/>
                  <w:divBdr>
                    <w:top w:val="none" w:sz="0" w:space="0" w:color="auto"/>
                    <w:left w:val="none" w:sz="0" w:space="0" w:color="auto"/>
                    <w:bottom w:val="none" w:sz="0" w:space="0" w:color="auto"/>
                    <w:right w:val="none" w:sz="0" w:space="0" w:color="auto"/>
                  </w:divBdr>
                  <w:divsChild>
                    <w:div w:id="766926206">
                      <w:marLeft w:val="0"/>
                      <w:marRight w:val="0"/>
                      <w:marTop w:val="0"/>
                      <w:marBottom w:val="0"/>
                      <w:divBdr>
                        <w:top w:val="none" w:sz="0" w:space="0" w:color="auto"/>
                        <w:left w:val="none" w:sz="0" w:space="0" w:color="auto"/>
                        <w:bottom w:val="none" w:sz="0" w:space="0" w:color="auto"/>
                        <w:right w:val="none" w:sz="0" w:space="0" w:color="auto"/>
                      </w:divBdr>
                    </w:div>
                  </w:divsChild>
                </w:div>
                <w:div w:id="318585097">
                  <w:marLeft w:val="0"/>
                  <w:marRight w:val="0"/>
                  <w:marTop w:val="240"/>
                  <w:marBottom w:val="60"/>
                  <w:divBdr>
                    <w:top w:val="none" w:sz="0" w:space="0" w:color="auto"/>
                    <w:left w:val="none" w:sz="0" w:space="0" w:color="auto"/>
                    <w:bottom w:val="single" w:sz="6" w:space="0" w:color="AAAAAA"/>
                    <w:right w:val="none" w:sz="0" w:space="0" w:color="auto"/>
                  </w:divBdr>
                  <w:divsChild>
                    <w:div w:id="594944500">
                      <w:marLeft w:val="0"/>
                      <w:marRight w:val="0"/>
                      <w:marTop w:val="0"/>
                      <w:marBottom w:val="0"/>
                      <w:divBdr>
                        <w:top w:val="none" w:sz="0" w:space="0" w:color="auto"/>
                        <w:left w:val="none" w:sz="0" w:space="0" w:color="auto"/>
                        <w:bottom w:val="none" w:sz="0" w:space="0" w:color="auto"/>
                        <w:right w:val="none" w:sz="0" w:space="0" w:color="auto"/>
                      </w:divBdr>
                    </w:div>
                  </w:divsChild>
                </w:div>
                <w:div w:id="407505067">
                  <w:marLeft w:val="0"/>
                  <w:marRight w:val="0"/>
                  <w:marTop w:val="120"/>
                  <w:marBottom w:val="120"/>
                  <w:divBdr>
                    <w:top w:val="none" w:sz="0" w:space="0" w:color="auto"/>
                    <w:left w:val="none" w:sz="0" w:space="0" w:color="auto"/>
                    <w:bottom w:val="none" w:sz="0" w:space="0" w:color="auto"/>
                    <w:right w:val="none" w:sz="0" w:space="0" w:color="auto"/>
                  </w:divBdr>
                  <w:divsChild>
                    <w:div w:id="837959748">
                      <w:marLeft w:val="0"/>
                      <w:marRight w:val="0"/>
                      <w:marTop w:val="0"/>
                      <w:marBottom w:val="0"/>
                      <w:divBdr>
                        <w:top w:val="none" w:sz="0" w:space="0" w:color="auto"/>
                        <w:left w:val="none" w:sz="0" w:space="0" w:color="auto"/>
                        <w:bottom w:val="none" w:sz="0" w:space="0" w:color="auto"/>
                        <w:right w:val="none" w:sz="0" w:space="0" w:color="auto"/>
                      </w:divBdr>
                    </w:div>
                  </w:divsChild>
                </w:div>
                <w:div w:id="1708333348">
                  <w:marLeft w:val="0"/>
                  <w:marRight w:val="0"/>
                  <w:marTop w:val="120"/>
                  <w:marBottom w:val="120"/>
                  <w:divBdr>
                    <w:top w:val="none" w:sz="0" w:space="0" w:color="auto"/>
                    <w:left w:val="none" w:sz="0" w:space="0" w:color="auto"/>
                    <w:bottom w:val="none" w:sz="0" w:space="0" w:color="auto"/>
                    <w:right w:val="none" w:sz="0" w:space="0" w:color="auto"/>
                  </w:divBdr>
                  <w:divsChild>
                    <w:div w:id="516777657">
                      <w:marLeft w:val="0"/>
                      <w:marRight w:val="0"/>
                      <w:marTop w:val="0"/>
                      <w:marBottom w:val="0"/>
                      <w:divBdr>
                        <w:top w:val="none" w:sz="0" w:space="0" w:color="auto"/>
                        <w:left w:val="none" w:sz="0" w:space="0" w:color="auto"/>
                        <w:bottom w:val="none" w:sz="0" w:space="0" w:color="auto"/>
                        <w:right w:val="none" w:sz="0" w:space="0" w:color="auto"/>
                      </w:divBdr>
                    </w:div>
                  </w:divsChild>
                </w:div>
                <w:div w:id="2047558632">
                  <w:marLeft w:val="0"/>
                  <w:marRight w:val="0"/>
                  <w:marTop w:val="120"/>
                  <w:marBottom w:val="120"/>
                  <w:divBdr>
                    <w:top w:val="none" w:sz="0" w:space="0" w:color="auto"/>
                    <w:left w:val="none" w:sz="0" w:space="0" w:color="auto"/>
                    <w:bottom w:val="none" w:sz="0" w:space="0" w:color="auto"/>
                    <w:right w:val="none" w:sz="0" w:space="0" w:color="auto"/>
                  </w:divBdr>
                  <w:divsChild>
                    <w:div w:id="74478540">
                      <w:marLeft w:val="0"/>
                      <w:marRight w:val="0"/>
                      <w:marTop w:val="0"/>
                      <w:marBottom w:val="0"/>
                      <w:divBdr>
                        <w:top w:val="none" w:sz="0" w:space="0" w:color="auto"/>
                        <w:left w:val="none" w:sz="0" w:space="0" w:color="auto"/>
                        <w:bottom w:val="none" w:sz="0" w:space="0" w:color="auto"/>
                        <w:right w:val="none" w:sz="0" w:space="0" w:color="auto"/>
                      </w:divBdr>
                    </w:div>
                  </w:divsChild>
                </w:div>
                <w:div w:id="1581210793">
                  <w:marLeft w:val="0"/>
                  <w:marRight w:val="0"/>
                  <w:marTop w:val="120"/>
                  <w:marBottom w:val="120"/>
                  <w:divBdr>
                    <w:top w:val="none" w:sz="0" w:space="0" w:color="auto"/>
                    <w:left w:val="none" w:sz="0" w:space="0" w:color="auto"/>
                    <w:bottom w:val="none" w:sz="0" w:space="0" w:color="auto"/>
                    <w:right w:val="none" w:sz="0" w:space="0" w:color="auto"/>
                  </w:divBdr>
                  <w:divsChild>
                    <w:div w:id="11951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442">
              <w:marLeft w:val="0"/>
              <w:marRight w:val="0"/>
              <w:marTop w:val="0"/>
              <w:marBottom w:val="24"/>
              <w:divBdr>
                <w:top w:val="none" w:sz="0" w:space="0" w:color="auto"/>
                <w:left w:val="none" w:sz="0" w:space="0" w:color="auto"/>
                <w:bottom w:val="none" w:sz="0" w:space="0" w:color="auto"/>
                <w:right w:val="none" w:sz="0" w:space="0" w:color="auto"/>
              </w:divBdr>
              <w:divsChild>
                <w:div w:id="207496400">
                  <w:marLeft w:val="0"/>
                  <w:marRight w:val="0"/>
                  <w:marTop w:val="120"/>
                  <w:marBottom w:val="120"/>
                  <w:divBdr>
                    <w:top w:val="none" w:sz="0" w:space="0" w:color="auto"/>
                    <w:left w:val="none" w:sz="0" w:space="0" w:color="auto"/>
                    <w:bottom w:val="none" w:sz="0" w:space="0" w:color="auto"/>
                    <w:right w:val="none" w:sz="0" w:space="0" w:color="auto"/>
                  </w:divBdr>
                  <w:divsChild>
                    <w:div w:id="885332223">
                      <w:marLeft w:val="0"/>
                      <w:marRight w:val="0"/>
                      <w:marTop w:val="0"/>
                      <w:marBottom w:val="0"/>
                      <w:divBdr>
                        <w:top w:val="none" w:sz="0" w:space="0" w:color="auto"/>
                        <w:left w:val="none" w:sz="0" w:space="0" w:color="auto"/>
                        <w:bottom w:val="none" w:sz="0" w:space="0" w:color="auto"/>
                        <w:right w:val="none" w:sz="0" w:space="0" w:color="auto"/>
                      </w:divBdr>
                    </w:div>
                    <w:div w:id="1914849717">
                      <w:marLeft w:val="0"/>
                      <w:marRight w:val="0"/>
                      <w:marTop w:val="0"/>
                      <w:marBottom w:val="0"/>
                      <w:divBdr>
                        <w:top w:val="none" w:sz="0" w:space="0" w:color="auto"/>
                        <w:left w:val="none" w:sz="0" w:space="0" w:color="auto"/>
                        <w:bottom w:val="none" w:sz="0" w:space="0" w:color="auto"/>
                        <w:right w:val="none" w:sz="0" w:space="0" w:color="auto"/>
                      </w:divBdr>
                    </w:div>
                    <w:div w:id="1068072145">
                      <w:marLeft w:val="0"/>
                      <w:marRight w:val="0"/>
                      <w:marTop w:val="0"/>
                      <w:marBottom w:val="0"/>
                      <w:divBdr>
                        <w:top w:val="none" w:sz="0" w:space="0" w:color="auto"/>
                        <w:left w:val="none" w:sz="0" w:space="0" w:color="auto"/>
                        <w:bottom w:val="none" w:sz="0" w:space="0" w:color="auto"/>
                        <w:right w:val="none" w:sz="0" w:space="0" w:color="auto"/>
                      </w:divBdr>
                    </w:div>
                    <w:div w:id="1475103362">
                      <w:marLeft w:val="0"/>
                      <w:marRight w:val="0"/>
                      <w:marTop w:val="120"/>
                      <w:marBottom w:val="120"/>
                      <w:divBdr>
                        <w:top w:val="none" w:sz="0" w:space="0" w:color="auto"/>
                        <w:left w:val="none" w:sz="0" w:space="0" w:color="auto"/>
                        <w:bottom w:val="none" w:sz="0" w:space="0" w:color="auto"/>
                        <w:right w:val="none" w:sz="0" w:space="0" w:color="auto"/>
                      </w:divBdr>
                      <w:divsChild>
                        <w:div w:id="379862277">
                          <w:marLeft w:val="0"/>
                          <w:marRight w:val="0"/>
                          <w:marTop w:val="0"/>
                          <w:marBottom w:val="0"/>
                          <w:divBdr>
                            <w:top w:val="none" w:sz="0" w:space="0" w:color="auto"/>
                            <w:left w:val="none" w:sz="0" w:space="0" w:color="auto"/>
                            <w:bottom w:val="none" w:sz="0" w:space="0" w:color="auto"/>
                            <w:right w:val="none" w:sz="0" w:space="0" w:color="auto"/>
                          </w:divBdr>
                        </w:div>
                        <w:div w:id="1144658991">
                          <w:marLeft w:val="0"/>
                          <w:marRight w:val="0"/>
                          <w:marTop w:val="120"/>
                          <w:marBottom w:val="120"/>
                          <w:divBdr>
                            <w:top w:val="none" w:sz="0" w:space="0" w:color="auto"/>
                            <w:left w:val="none" w:sz="0" w:space="0" w:color="auto"/>
                            <w:bottom w:val="none" w:sz="0" w:space="0" w:color="auto"/>
                            <w:right w:val="none" w:sz="0" w:space="0" w:color="auto"/>
                          </w:divBdr>
                          <w:divsChild>
                            <w:div w:id="1998221724">
                              <w:marLeft w:val="0"/>
                              <w:marRight w:val="0"/>
                              <w:marTop w:val="0"/>
                              <w:marBottom w:val="0"/>
                              <w:divBdr>
                                <w:top w:val="none" w:sz="0" w:space="0" w:color="auto"/>
                                <w:left w:val="none" w:sz="0" w:space="0" w:color="auto"/>
                                <w:bottom w:val="none" w:sz="0" w:space="0" w:color="auto"/>
                                <w:right w:val="none" w:sz="0" w:space="0" w:color="auto"/>
                              </w:divBdr>
                            </w:div>
                            <w:div w:id="697126469">
                              <w:marLeft w:val="0"/>
                              <w:marRight w:val="0"/>
                              <w:marTop w:val="0"/>
                              <w:marBottom w:val="0"/>
                              <w:divBdr>
                                <w:top w:val="none" w:sz="0" w:space="0" w:color="auto"/>
                                <w:left w:val="none" w:sz="0" w:space="0" w:color="auto"/>
                                <w:bottom w:val="none" w:sz="0" w:space="0" w:color="auto"/>
                                <w:right w:val="none" w:sz="0" w:space="0" w:color="auto"/>
                              </w:divBdr>
                            </w:div>
                            <w:div w:id="167528695">
                              <w:marLeft w:val="0"/>
                              <w:marRight w:val="0"/>
                              <w:marTop w:val="120"/>
                              <w:marBottom w:val="120"/>
                              <w:divBdr>
                                <w:top w:val="none" w:sz="0" w:space="0" w:color="auto"/>
                                <w:left w:val="none" w:sz="0" w:space="0" w:color="auto"/>
                                <w:bottom w:val="none" w:sz="0" w:space="0" w:color="auto"/>
                                <w:right w:val="none" w:sz="0" w:space="0" w:color="auto"/>
                              </w:divBdr>
                              <w:divsChild>
                                <w:div w:id="1454323580">
                                  <w:marLeft w:val="0"/>
                                  <w:marRight w:val="0"/>
                                  <w:marTop w:val="0"/>
                                  <w:marBottom w:val="159"/>
                                  <w:divBdr>
                                    <w:top w:val="none" w:sz="0" w:space="0" w:color="auto"/>
                                    <w:left w:val="none" w:sz="0" w:space="0" w:color="auto"/>
                                    <w:bottom w:val="none" w:sz="0" w:space="0" w:color="auto"/>
                                    <w:right w:val="none" w:sz="0" w:space="0" w:color="auto"/>
                                  </w:divBdr>
                                  <w:divsChild>
                                    <w:div w:id="1257593401">
                                      <w:marLeft w:val="0"/>
                                      <w:marRight w:val="0"/>
                                      <w:marTop w:val="0"/>
                                      <w:marBottom w:val="0"/>
                                      <w:divBdr>
                                        <w:top w:val="none" w:sz="0" w:space="0" w:color="auto"/>
                                        <w:left w:val="none" w:sz="0" w:space="0" w:color="auto"/>
                                        <w:bottom w:val="none" w:sz="0" w:space="0" w:color="auto"/>
                                        <w:right w:val="none" w:sz="0" w:space="0" w:color="auto"/>
                                      </w:divBdr>
                                    </w:div>
                                  </w:divsChild>
                                </w:div>
                                <w:div w:id="1195920521">
                                  <w:marLeft w:val="0"/>
                                  <w:marRight w:val="0"/>
                                  <w:marTop w:val="0"/>
                                  <w:marBottom w:val="159"/>
                                  <w:divBdr>
                                    <w:top w:val="none" w:sz="0" w:space="0" w:color="auto"/>
                                    <w:left w:val="none" w:sz="0" w:space="0" w:color="auto"/>
                                    <w:bottom w:val="none" w:sz="0" w:space="0" w:color="auto"/>
                                    <w:right w:val="none" w:sz="0" w:space="0" w:color="auto"/>
                                  </w:divBdr>
                                  <w:divsChild>
                                    <w:div w:id="869949325">
                                      <w:marLeft w:val="0"/>
                                      <w:marRight w:val="0"/>
                                      <w:marTop w:val="0"/>
                                      <w:marBottom w:val="0"/>
                                      <w:divBdr>
                                        <w:top w:val="none" w:sz="0" w:space="0" w:color="auto"/>
                                        <w:left w:val="none" w:sz="0" w:space="0" w:color="auto"/>
                                        <w:bottom w:val="none" w:sz="0" w:space="0" w:color="auto"/>
                                        <w:right w:val="none" w:sz="0" w:space="0" w:color="auto"/>
                                      </w:divBdr>
                                    </w:div>
                                  </w:divsChild>
                                </w:div>
                                <w:div w:id="1155142244">
                                  <w:marLeft w:val="0"/>
                                  <w:marRight w:val="0"/>
                                  <w:marTop w:val="0"/>
                                  <w:marBottom w:val="299"/>
                                  <w:divBdr>
                                    <w:top w:val="none" w:sz="0" w:space="0" w:color="auto"/>
                                    <w:left w:val="none" w:sz="0" w:space="0" w:color="auto"/>
                                    <w:bottom w:val="none" w:sz="0" w:space="0" w:color="auto"/>
                                    <w:right w:val="none" w:sz="0" w:space="0" w:color="auto"/>
                                  </w:divBdr>
                                  <w:divsChild>
                                    <w:div w:id="1165240061">
                                      <w:marLeft w:val="0"/>
                                      <w:marRight w:val="0"/>
                                      <w:marTop w:val="0"/>
                                      <w:marBottom w:val="0"/>
                                      <w:divBdr>
                                        <w:top w:val="none" w:sz="0" w:space="0" w:color="auto"/>
                                        <w:left w:val="none" w:sz="0" w:space="0" w:color="auto"/>
                                        <w:bottom w:val="none" w:sz="0" w:space="0" w:color="auto"/>
                                        <w:right w:val="none" w:sz="0" w:space="0" w:color="auto"/>
                                      </w:divBdr>
                                    </w:div>
                                  </w:divsChild>
                                </w:div>
                                <w:div w:id="1988825983">
                                  <w:marLeft w:val="0"/>
                                  <w:marRight w:val="0"/>
                                  <w:marTop w:val="0"/>
                                  <w:marBottom w:val="15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Programme_informatique" TargetMode="External"/><Relationship Id="rId21" Type="http://schemas.openxmlformats.org/officeDocument/2006/relationships/hyperlink" Target="https://fr.wikipedia.org/wiki/Partition_de_disque_dur" TargetMode="External"/><Relationship Id="rId42" Type="http://schemas.openxmlformats.org/officeDocument/2006/relationships/hyperlink" Target="https://fr.wikipedia.org/wiki/Environnement_d%27ex%C3%A9cution_Java" TargetMode="External"/><Relationship Id="rId47" Type="http://schemas.openxmlformats.org/officeDocument/2006/relationships/hyperlink" Target="https://fr.wikipedia.org/wiki/Moteur_de_production" TargetMode="External"/><Relationship Id="rId63" Type="http://schemas.openxmlformats.org/officeDocument/2006/relationships/hyperlink" Target="https://fr.wikipedia.org/wiki/Langage_d%C3%A9di%C3%A9" TargetMode="External"/><Relationship Id="rId68" Type="http://schemas.openxmlformats.org/officeDocument/2006/relationships/hyperlink" Target="https://fr.wikipedia.org/w/index.php?title=Agnostique_(Informatique)&amp;action=edit&amp;redlink=1" TargetMode="External"/><Relationship Id="rId16" Type="http://schemas.openxmlformats.org/officeDocument/2006/relationships/hyperlink" Target="https://fr.wikipedia.org/wiki/UDP" TargetMode="External"/><Relationship Id="rId11" Type="http://schemas.openxmlformats.org/officeDocument/2006/relationships/hyperlink" Target="https://fr.wikipedia.org/wiki/UDP" TargetMode="External"/><Relationship Id="rId32" Type="http://schemas.openxmlformats.org/officeDocument/2006/relationships/hyperlink" Target="https://fr.wikipedia.org/wiki/Machine_virtuelle" TargetMode="External"/><Relationship Id="rId37" Type="http://schemas.openxmlformats.org/officeDocument/2006/relationships/hyperlink" Target="https://fr.wikipedia.org/wiki/Ramasse-miettes_(informatique)" TargetMode="External"/><Relationship Id="rId53" Type="http://schemas.openxmlformats.org/officeDocument/2006/relationships/hyperlink" Target="https://fr.wikipedia.org/wiki/Apache_Software_Foundation" TargetMode="External"/><Relationship Id="rId58" Type="http://schemas.openxmlformats.org/officeDocument/2006/relationships/hyperlink" Target="https://fr.wikipedia.org/wiki/Java_(langage)" TargetMode="External"/><Relationship Id="rId74" Type="http://schemas.openxmlformats.org/officeDocument/2006/relationships/hyperlink" Target="https://fr.wikipedia.org/wiki/Informatique" TargetMode="External"/><Relationship Id="rId79" Type="http://schemas.openxmlformats.org/officeDocument/2006/relationships/hyperlink" Target="https://fr.wikipedia.org/wiki/Serveur_HTTP" TargetMode="External"/><Relationship Id="rId5" Type="http://schemas.openxmlformats.org/officeDocument/2006/relationships/hyperlink" Target="https://fr.wikipedia.org/wiki/Protocole_de_communication" TargetMode="External"/><Relationship Id="rId61" Type="http://schemas.openxmlformats.org/officeDocument/2006/relationships/hyperlink" Target="https://fr.wikipedia.org/wiki/M%C3%A9decine" TargetMode="External"/><Relationship Id="rId82" Type="http://schemas.openxmlformats.org/officeDocument/2006/relationships/fontTable" Target="fontTable.xml"/><Relationship Id="rId19" Type="http://schemas.openxmlformats.org/officeDocument/2006/relationships/hyperlink" Target="https://fr.wikipedia.org/wiki/Bloc_(disque_dur)" TargetMode="External"/><Relationship Id="rId14" Type="http://schemas.openxmlformats.org/officeDocument/2006/relationships/hyperlink" Target="https://fr.wikipedia.org/wiki/UDP" TargetMode="External"/><Relationship Id="rId22" Type="http://schemas.openxmlformats.org/officeDocument/2006/relationships/hyperlink" Target="https://fr.wikipedia.org/wiki/Disque_dur" TargetMode="External"/><Relationship Id="rId27" Type="http://schemas.openxmlformats.org/officeDocument/2006/relationships/hyperlink" Target="https://fr.wikipedia.org/wiki/Langage_de_programmation" TargetMode="External"/><Relationship Id="rId30" Type="http://schemas.openxmlformats.org/officeDocument/2006/relationships/hyperlink" Target="https://fr.wikipedia.org/wiki/Profilage_de_code" TargetMode="External"/><Relationship Id="rId35" Type="http://schemas.openxmlformats.org/officeDocument/2006/relationships/hyperlink" Target="https://fr.wikipedia.org/wiki/Syst%C3%A8me_d%27exploitation" TargetMode="External"/><Relationship Id="rId43" Type="http://schemas.openxmlformats.org/officeDocument/2006/relationships/hyperlink" Target="https://fr.wikipedia.org/wiki/Common_Language_Runtime" TargetMode="External"/><Relationship Id="rId48" Type="http://schemas.openxmlformats.org/officeDocument/2006/relationships/hyperlink" Target="https://fr.wikipedia.org/wiki/Java_(langage)" TargetMode="External"/><Relationship Id="rId56" Type="http://schemas.openxmlformats.org/officeDocument/2006/relationships/hyperlink" Target="https://fr.wikipedia.org/wiki/Langage_de_programmation" TargetMode="External"/><Relationship Id="rId64" Type="http://schemas.openxmlformats.org/officeDocument/2006/relationships/hyperlink" Target="https://fr.wikipedia.org/wiki/Patron_de_conception" TargetMode="External"/><Relationship Id="rId69" Type="http://schemas.openxmlformats.org/officeDocument/2006/relationships/hyperlink" Target="https://fr.wikipedia.org/w/index.php?title=M%C3%A9diation_(Informatique)&amp;action=edit&amp;redlink=1" TargetMode="External"/><Relationship Id="rId77" Type="http://schemas.openxmlformats.org/officeDocument/2006/relationships/hyperlink" Target="https://fr.wikipedia.org/wiki/R%C3%A9partition_de_charge" TargetMode="External"/><Relationship Id="rId8" Type="http://schemas.openxmlformats.org/officeDocument/2006/relationships/hyperlink" Target="https://fr.wikipedia.org/wiki/URL" TargetMode="External"/><Relationship Id="rId51" Type="http://schemas.openxmlformats.org/officeDocument/2006/relationships/hyperlink" Target="https://fr.wikipedia.org/wiki/Apache_Ant" TargetMode="External"/><Relationship Id="rId72" Type="http://schemas.openxmlformats.org/officeDocument/2006/relationships/hyperlink" Target="https://fr.wikipedia.org/wiki/Format_ouvert" TargetMode="External"/><Relationship Id="rId80" Type="http://schemas.openxmlformats.org/officeDocument/2006/relationships/hyperlink" Target="https://fr.wikipedia.org/wiki/Ordinateur_parall%C3%A8le" TargetMode="External"/><Relationship Id="rId3" Type="http://schemas.openxmlformats.org/officeDocument/2006/relationships/settings" Target="settings.xml"/><Relationship Id="rId12" Type="http://schemas.openxmlformats.org/officeDocument/2006/relationships/hyperlink" Target="https://fr.wikipedia.org/wiki/UDP" TargetMode="External"/><Relationship Id="rId17" Type="http://schemas.openxmlformats.org/officeDocument/2006/relationships/hyperlink" Target="https://fr.wikipedia.org/wiki/R%C3%A9seau_(informatique)" TargetMode="External"/><Relationship Id="rId25" Type="http://schemas.openxmlformats.org/officeDocument/2006/relationships/hyperlink" Target="https://fr.wikipedia.org/wiki/Cluster_Beowulf" TargetMode="External"/><Relationship Id="rId33" Type="http://schemas.openxmlformats.org/officeDocument/2006/relationships/hyperlink" Target="https://fr.wikipedia.org/wiki/Langage_de_programmation" TargetMode="External"/><Relationship Id="rId38" Type="http://schemas.openxmlformats.org/officeDocument/2006/relationships/hyperlink" Target="https://fr.wikipedia.org/wiki/PL/1" TargetMode="External"/><Relationship Id="rId46" Type="http://schemas.openxmlformats.org/officeDocument/2006/relationships/hyperlink" Target="https://fr.wikipedia.org/wiki/.NET_Framework" TargetMode="External"/><Relationship Id="rId59" Type="http://schemas.openxmlformats.org/officeDocument/2006/relationships/hyperlink" Target="https://fr.wikipedia.org/wiki/Langage_c" TargetMode="External"/><Relationship Id="rId67" Type="http://schemas.openxmlformats.org/officeDocument/2006/relationships/hyperlink" Target="https://fr.wikipedia.org/wiki/Communication" TargetMode="External"/><Relationship Id="rId20" Type="http://schemas.openxmlformats.org/officeDocument/2006/relationships/hyperlink" Target="https://fr.wikipedia.org/wiki/Syst%C3%A8me_de_fichiers" TargetMode="External"/><Relationship Id="rId41" Type="http://schemas.openxmlformats.org/officeDocument/2006/relationships/hyperlink" Target="https://fr.wikipedia.org/wiki/Biblioth%C3%A8que_standard_de_C" TargetMode="External"/><Relationship Id="rId54" Type="http://schemas.openxmlformats.org/officeDocument/2006/relationships/hyperlink" Target="https://fr.wikipedia.org/wiki/Apache_Jakarta" TargetMode="External"/><Relationship Id="rId62" Type="http://schemas.openxmlformats.org/officeDocument/2006/relationships/hyperlink" Target="https://fr.wikipedia.org/wiki/Langage_d%C3%A9di%C3%A9" TargetMode="External"/><Relationship Id="rId70" Type="http://schemas.openxmlformats.org/officeDocument/2006/relationships/hyperlink" Target="https://fr.wikipedia.org/wiki/Protocole_de_communication" TargetMode="External"/><Relationship Id="rId75" Type="http://schemas.openxmlformats.org/officeDocument/2006/relationships/hyperlink" Target="https://fr.wikipedia.org/wiki/Anglais"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wikipedia.org/wiki/URL" TargetMode="External"/><Relationship Id="rId15" Type="http://schemas.openxmlformats.org/officeDocument/2006/relationships/hyperlink" Target="https://fr.wikipedia.org/wiki/TCP" TargetMode="External"/><Relationship Id="rId23" Type="http://schemas.openxmlformats.org/officeDocument/2006/relationships/hyperlink" Target="https://fr.wikipedia.org/wiki/Calcul_distribu%C3%A9" TargetMode="External"/><Relationship Id="rId28" Type="http://schemas.openxmlformats.org/officeDocument/2006/relationships/hyperlink" Target="https://fr.wikipedia.org/wiki/Entr%C3%A9es-sorties" TargetMode="External"/><Relationship Id="rId36" Type="http://schemas.openxmlformats.org/officeDocument/2006/relationships/hyperlink" Target="https://fr.wikipedia.org/wiki/Profilage_de_code" TargetMode="External"/><Relationship Id="rId49" Type="http://schemas.openxmlformats.org/officeDocument/2006/relationships/hyperlink" Target="https://fr.wikipedia.org/wiki/Java_EE" TargetMode="External"/><Relationship Id="rId57" Type="http://schemas.openxmlformats.org/officeDocument/2006/relationships/hyperlink" Target="https://fr.wikipedia.org/w/index.php?title=Domaine_d%27application&amp;action=edit&amp;redlink=1" TargetMode="External"/><Relationship Id="rId10" Type="http://schemas.openxmlformats.org/officeDocument/2006/relationships/hyperlink" Target="https://fr.wikipedia.org/wiki/TCP" TargetMode="External"/><Relationship Id="rId31" Type="http://schemas.openxmlformats.org/officeDocument/2006/relationships/hyperlink" Target="https://fr.wikipedia.org/wiki/Ramasse-miettes_(informatique)" TargetMode="External"/><Relationship Id="rId44" Type="http://schemas.openxmlformats.org/officeDocument/2006/relationships/hyperlink" Target="https://fr.wikipedia.org/wiki/ANSI" TargetMode="External"/><Relationship Id="rId52" Type="http://schemas.openxmlformats.org/officeDocument/2006/relationships/hyperlink" Target="https://fr.wikipedia.org/wiki/Extensible_Markup_Language" TargetMode="External"/><Relationship Id="rId60" Type="http://schemas.openxmlformats.org/officeDocument/2006/relationships/hyperlink" Target="https://fr.wikipedia.org/wiki/Langage_d%C3%A9di%C3%A9" TargetMode="External"/><Relationship Id="rId65" Type="http://schemas.openxmlformats.org/officeDocument/2006/relationships/hyperlink" Target="https://fr.wikipedia.org/wiki/Informatique" TargetMode="External"/><Relationship Id="rId73" Type="http://schemas.openxmlformats.org/officeDocument/2006/relationships/hyperlink" Target="https://fr.wikipedia.org/wiki/Enterprise_Service_Bus" TargetMode="External"/><Relationship Id="rId78" Type="http://schemas.openxmlformats.org/officeDocument/2006/relationships/hyperlink" Target="https://fr.wikipedia.org/wiki/R%C3%A9partition_de_charge" TargetMode="External"/><Relationship Id="rId81" Type="http://schemas.openxmlformats.org/officeDocument/2006/relationships/hyperlink" Target="https://fr.wikipedia.org/wiki/Grappe_de_serveurs" TargetMode="External"/><Relationship Id="rId4" Type="http://schemas.openxmlformats.org/officeDocument/2006/relationships/webSettings" Target="webSettings.xml"/><Relationship Id="rId9" Type="http://schemas.openxmlformats.org/officeDocument/2006/relationships/hyperlink" Target="https://fr.wikipedia.org/wiki/UDP" TargetMode="External"/><Relationship Id="rId13" Type="http://schemas.openxmlformats.org/officeDocument/2006/relationships/hyperlink" Target="https://fr.wikipedia.org/wiki/TCP" TargetMode="External"/><Relationship Id="rId18" Type="http://schemas.openxmlformats.org/officeDocument/2006/relationships/hyperlink" Target="https://fr.wikipedia.org/wiki/Grappe_de_serveurs" TargetMode="External"/><Relationship Id="rId39" Type="http://schemas.openxmlformats.org/officeDocument/2006/relationships/hyperlink" Target="https://fr.wikipedia.org/wiki/Interpr%C3%A8te_(informatique)" TargetMode="External"/><Relationship Id="rId34" Type="http://schemas.openxmlformats.org/officeDocument/2006/relationships/hyperlink" Target="https://fr.wikipedia.org/wiki/Entr%C3%A9es-sorties" TargetMode="External"/><Relationship Id="rId50" Type="http://schemas.openxmlformats.org/officeDocument/2006/relationships/hyperlink" Target="https://fr.wikipedia.org/wiki/Unix" TargetMode="External"/><Relationship Id="rId55" Type="http://schemas.openxmlformats.org/officeDocument/2006/relationships/hyperlink" Target="https://fr.wikipedia.org/wiki/JAR_(format_de_fichier)" TargetMode="External"/><Relationship Id="rId76" Type="http://schemas.openxmlformats.org/officeDocument/2006/relationships/hyperlink" Target="https://fr.wikipedia.org/wiki/Serveur_(informatique)" TargetMode="External"/><Relationship Id="rId7" Type="http://schemas.openxmlformats.org/officeDocument/2006/relationships/hyperlink" Target="https://fr.wikipedia.org/wiki/LPR" TargetMode="External"/><Relationship Id="rId71" Type="http://schemas.openxmlformats.org/officeDocument/2006/relationships/hyperlink" Target="https://fr.wikipedia.org/wiki/Format_de_donn%C3%A9es" TargetMode="External"/><Relationship Id="rId2" Type="http://schemas.openxmlformats.org/officeDocument/2006/relationships/styles" Target="styles.xml"/><Relationship Id="rId29" Type="http://schemas.openxmlformats.org/officeDocument/2006/relationships/hyperlink" Target="https://fr.wikipedia.org/wiki/Syst%C3%A8me_d%27exploitation" TargetMode="External"/><Relationship Id="rId24" Type="http://schemas.openxmlformats.org/officeDocument/2006/relationships/hyperlink" Target="https://fr.wikipedia.org/wiki/MySQL_Cluster" TargetMode="External"/><Relationship Id="rId40" Type="http://schemas.openxmlformats.org/officeDocument/2006/relationships/hyperlink" Target="https://fr.wikipedia.org/wiki/Objet_(informatique)" TargetMode="External"/><Relationship Id="rId45" Type="http://schemas.openxmlformats.org/officeDocument/2006/relationships/hyperlink" Target="https://fr.wikipedia.org/wiki/Common_Language_Runtime" TargetMode="External"/><Relationship Id="rId66" Type="http://schemas.openxmlformats.org/officeDocument/2006/relationships/hyperlink" Target="https://fr.wikipedia.org/wiki/Infr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4191</Words>
  <Characters>23055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Abatan</dc:creator>
  <cp:keywords/>
  <dc:description/>
  <cp:lastModifiedBy>Evan Abatan</cp:lastModifiedBy>
  <cp:revision>3</cp:revision>
  <cp:lastPrinted>2015-11-30T09:25:00Z</cp:lastPrinted>
  <dcterms:created xsi:type="dcterms:W3CDTF">2015-11-30T09:16:00Z</dcterms:created>
  <dcterms:modified xsi:type="dcterms:W3CDTF">2015-11-30T09:26:00Z</dcterms:modified>
</cp:coreProperties>
</file>