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240" w:lineRule="auto"/>
        <w:contextualSpacing w:val="0"/>
      </w:pPr>
      <w:r w:rsidDel="00000000" w:rsidR="00000000" w:rsidRPr="00000000">
        <w:rPr>
          <w:rtl w:val="0"/>
        </w:rPr>
        <w:t xml:space="preserve">Scale for project </w:t>
      </w:r>
      <w:hyperlink r:id="rId5">
        <w:r w:rsidDel="00000000" w:rsidR="00000000" w:rsidRPr="00000000">
          <w:rPr>
            <w:b w:val="1"/>
            <w:i w:val="0"/>
            <w:color w:val="0000ee"/>
            <w:sz w:val="48"/>
            <w:szCs w:val="48"/>
            <w:u w:val="single"/>
            <w:rtl w:val="0"/>
          </w:rPr>
          <w:t xml:space="preserve">Matcha</w:t>
        </w:r>
      </w:hyperlink>
    </w:p>
    <w:p w:rsidR="00000000" w:rsidDel="00000000" w:rsidP="00000000" w:rsidRDefault="00000000" w:rsidRPr="00000000">
      <w:pPr>
        <w:spacing w:after="255" w:lineRule="auto"/>
        <w:contextualSpacing w:val="0"/>
      </w:pPr>
      <w:r w:rsidDel="00000000" w:rsidR="00000000" w:rsidRPr="00000000">
        <w:rPr>
          <w:rtl w:val="0"/>
        </w:rPr>
        <w:t xml:space="preserve">You should correct 1 student in this team</w:t>
      </w:r>
    </w:p>
    <w:p w:rsidR="00000000" w:rsidDel="00000000" w:rsidP="00000000" w:rsidRDefault="00000000" w:rsidRPr="00000000">
      <w:pPr>
        <w:pStyle w:val="Heading4"/>
        <w:spacing w:before="0" w:lineRule="auto"/>
        <w:contextualSpacing w:val="0"/>
      </w:pPr>
      <w:r w:rsidDel="00000000" w:rsidR="00000000" w:rsidRPr="00000000">
        <w:rPr>
          <w:rtl w:val="0"/>
        </w:rPr>
        <w:t xml:space="preserve">Git repository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Nous vous demandons, pour le bon déroulement de cette notation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 rester courtois, poli, respectueux, constructif lors de cet échange. Le lien de confiance entre la communauté 42 et vous en dépend.</w:t>
      </w:r>
    </w:p>
    <w:p w:rsidR="00000000" w:rsidDel="00000000" w:rsidP="00000000" w:rsidRDefault="00000000" w:rsidRPr="00000000">
      <w:pPr>
        <w:contextualSpacing w:val="0"/>
      </w:pPr>
      <w:r w:rsidDel="00000000" w:rsidR="00000000" w:rsidRPr="00000000">
        <w:rPr>
          <w:rtl w:val="0"/>
        </w:rPr>
        <w:t xml:space="preserve">- De bien mettre en évidence auprès de la personne notée (ou du groupe) les dysfonctionnements éventuels.</w:t>
      </w:r>
    </w:p>
    <w:p w:rsidR="00000000" w:rsidDel="00000000" w:rsidP="00000000" w:rsidRDefault="00000000" w:rsidRPr="00000000">
      <w:pPr>
        <w:contextualSpacing w:val="0"/>
      </w:pPr>
      <w:r w:rsidDel="00000000" w:rsidR="00000000" w:rsidRPr="00000000">
        <w:rPr>
          <w:rtl w:val="0"/>
        </w:rPr>
        <w:t xml:space="preserve">- D'accepter qu'il puisse y avoir parfois des différences d’interprétation sur les demandes du sujet ou l’étendue des fonctionnalités. Restez ouvert d'esprit face a la vision de l'autre (a-t-il raison ou tort ?), et notez le plus honnêtement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Bonne soutenance à tous !</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Guidelines</w:t>
      </w:r>
    </w:p>
    <w:p w:rsidR="00000000" w:rsidDel="00000000" w:rsidP="00000000" w:rsidRDefault="00000000" w:rsidRPr="00000000">
      <w:pPr>
        <w:contextualSpacing w:val="0"/>
      </w:pPr>
      <w:r w:rsidDel="00000000" w:rsidR="00000000" w:rsidRPr="00000000">
        <w:rPr>
          <w:rtl w:val="0"/>
        </w:rPr>
        <w:t xml:space="preserve">RAPPELEZ VOUS QUE VOUS NE DEVEZ CORRIGER QUE CE QUI SE TROUVE SUR LE DÉPÔT DE RENDU DE L'ÉTUDIANT.</w:t>
      </w:r>
    </w:p>
    <w:p w:rsidR="00000000" w:rsidDel="00000000" w:rsidP="00000000" w:rsidRDefault="00000000" w:rsidRPr="00000000">
      <w:pPr>
        <w:contextualSpacing w:val="0"/>
      </w:pPr>
      <w:r w:rsidDel="00000000" w:rsidR="00000000" w:rsidRPr="00000000">
        <w:rPr>
          <w:rtl w:val="0"/>
        </w:rPr>
        <w:t xml:space="preserve">Il s'agit de faire un "git clone" du dépôt de rendu, et de corriger ce qui s'y trouve.</w:t>
      </w:r>
    </w:p>
    <w:p w:rsidR="00000000" w:rsidDel="00000000" w:rsidP="00000000" w:rsidRDefault="00000000" w:rsidRPr="00000000">
      <w:pPr>
        <w:contextualSpacing w:val="0"/>
      </w:pPr>
      <w:r w:rsidDel="00000000" w:rsidR="00000000" w:rsidRPr="00000000">
        <w:rPr>
          <w:rtl w:val="0"/>
        </w:rPr>
        <w:t xml:space="preserve">Si le correcteur n'a pas encore fait ce projet, il est obligatoire de lire le sujet en entier avant de commencer cette soutenance.</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Attachments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hyperlink r:id="rId6">
        <w:r w:rsidDel="00000000" w:rsidR="00000000" w:rsidRPr="00000000">
          <w:rPr>
            <w:b w:val="1"/>
            <w:i w:val="0"/>
            <w:color w:val="0000ee"/>
            <w:sz w:val="24"/>
            <w:szCs w:val="24"/>
            <w:u w:val="single"/>
            <w:rtl w:val="0"/>
          </w:rPr>
          <w:t xml:space="preserve">Sujet</w:t>
        </w:r>
      </w:hyperlink>
    </w:p>
    <w:p w:rsidR="00000000" w:rsidDel="00000000" w:rsidP="00000000" w:rsidRDefault="00000000" w:rsidRPr="00000000">
      <w:pPr>
        <w:pStyle w:val="Heading2"/>
        <w:spacing w:after="0" w:before="0" w:lineRule="auto"/>
        <w:contextualSpacing w:val="0"/>
      </w:pPr>
      <w:hyperlink r:id="rId7">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Sections</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Préliminaires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Consignes préliminaires</w:t>
      </w:r>
    </w:p>
    <w:p w:rsidR="00000000" w:rsidDel="00000000" w:rsidP="00000000" w:rsidRDefault="00000000" w:rsidRPr="00000000">
      <w:pPr>
        <w:contextualSpacing w:val="0"/>
      </w:pPr>
      <w:r w:rsidDel="00000000" w:rsidR="00000000" w:rsidRPr="00000000">
        <w:rPr>
          <w:rtl w:val="0"/>
        </w:rPr>
        <w:t xml:space="preserve">Le sujet autorise l'utilisation d'un micro-framework, et uniquement cela. Si l'outil utilisé par l'étudiant (si outil il y a) n'est pas dans la liste de suggestions du sujet, vérifiez qu'il s'agit bien d'un micro-framework selon la définition du sujet. Pour rappel: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On considérera qu’un “micro-framework” a un routeur, et éventuellement du templa- ting, mais pas d’ORM, de validateurs ou de gestion de comptes utilisateurs.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l'outil utilisé n'est pas un micro-framework, la soutenance s'arrête.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Également, si, pendant la soutenance, il y a un seul warning, erreur ou notice dans la console web, sélectionnez Crash en haut du barème.</w:t>
      </w:r>
    </w:p>
    <w:p w:rsidR="00000000" w:rsidDel="00000000" w:rsidP="00000000" w:rsidRDefault="00000000" w:rsidRPr="00000000">
      <w:pPr>
        <w:contextualSpacing w:val="0"/>
      </w:pPr>
      <w:r w:rsidDel="00000000" w:rsidR="00000000" w:rsidRPr="00000000">
        <w:rPr>
          <w:rtl w:val="0"/>
        </w:rPr>
        <w:t xml:space="preserve">Un code d'erreur de 500 à 599 est également considéré comme un Crash.</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Sécurité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sujet insistait sur ce point : le site doit être sécurisé. Vérifiez au minimum que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les mots de passe sont cryptés dans la BDD</w:t>
      </w:r>
    </w:p>
    <w:p w:rsidR="00000000" w:rsidDel="00000000" w:rsidP="00000000" w:rsidRDefault="00000000" w:rsidRPr="00000000">
      <w:pPr>
        <w:contextualSpacing w:val="0"/>
      </w:pPr>
      <w:r w:rsidDel="00000000" w:rsidR="00000000" w:rsidRPr="00000000">
        <w:rPr>
          <w:rtl w:val="0"/>
        </w:rPr>
        <w:t xml:space="preserve">- les formulaires de saisie et d'upload ont des validations correctes</w:t>
      </w:r>
    </w:p>
    <w:p w:rsidR="00000000" w:rsidDel="00000000" w:rsidP="00000000" w:rsidRDefault="00000000" w:rsidRPr="00000000">
      <w:pPr>
        <w:contextualSpacing w:val="0"/>
      </w:pPr>
      <w:r w:rsidDel="00000000" w:rsidR="00000000" w:rsidRPr="00000000">
        <w:rPr>
          <w:rtl w:val="0"/>
        </w:rPr>
        <w:t xml:space="preserve">- pas d'injection SQL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un seul de ces points n'est pas valide, la soutenance s'arrête.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Fonctionnalités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Gestion de compte utilisateur</w:t>
      </w:r>
    </w:p>
    <w:p w:rsidR="00000000" w:rsidDel="00000000" w:rsidP="00000000" w:rsidRDefault="00000000" w:rsidRPr="00000000">
      <w:pPr>
        <w:contextualSpacing w:val="0"/>
      </w:pPr>
      <w:r w:rsidDel="00000000" w:rsidR="00000000" w:rsidRPr="00000000">
        <w:rPr>
          <w:rtl w:val="0"/>
        </w:rPr>
        <w:t xml:space="preserve">Un utilisateur doit pouvoir s'inscrire, en fournissant au minimum adresse mail, nom d'utilisateur, nom, prénom et mot de passe (sécurisé, un mot de francais courant quelconque ne doit pas être accepté, par exemple).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utilisateur connecté doit pouvoir remplir un profil étendu, et doit être capable de modifier ces informations, ainsi que celles fournies lors de son inscription, à n'importe quel moment.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Connexion utilisateur</w:t>
      </w:r>
    </w:p>
    <w:p w:rsidR="00000000" w:rsidDel="00000000" w:rsidP="00000000" w:rsidRDefault="00000000" w:rsidRPr="00000000">
      <w:pPr>
        <w:contextualSpacing w:val="0"/>
      </w:pPr>
      <w:r w:rsidDel="00000000" w:rsidR="00000000" w:rsidRPr="00000000">
        <w:rPr>
          <w:rtl w:val="0"/>
        </w:rPr>
        <w:t xml:space="preserve">L'utilisateur doit pouvoir se connecter avec ses identifiants, et doit pouvoir recevoir un mail de réinitialisation de son mot de passe en cas d'oubli.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déconnexion doit être possible depuis n'importe quelle page du site.</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Consultations</w:t>
      </w:r>
    </w:p>
    <w:p w:rsidR="00000000" w:rsidDel="00000000" w:rsidP="00000000" w:rsidRDefault="00000000" w:rsidRPr="00000000">
      <w:pPr>
        <w:contextualSpacing w:val="0"/>
      </w:pPr>
      <w:r w:rsidDel="00000000" w:rsidR="00000000" w:rsidRPr="00000000">
        <w:rPr>
          <w:rtl w:val="0"/>
        </w:rPr>
        <w:t xml:space="preserve">L'utilisateur doit pouvoir consulter les personnes ayant consulté son profil (il doit donc y avoir un historique des visites du profil), ainsi que les personnes qui l'ont "liké".</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Score de popularité</w:t>
      </w:r>
    </w:p>
    <w:p w:rsidR="00000000" w:rsidDel="00000000" w:rsidP="00000000" w:rsidRDefault="00000000" w:rsidRPr="00000000">
      <w:pPr>
        <w:contextualSpacing w:val="0"/>
      </w:pPr>
      <w:r w:rsidDel="00000000" w:rsidR="00000000" w:rsidRPr="00000000">
        <w:rPr>
          <w:rtl w:val="0"/>
        </w:rPr>
        <w:t xml:space="preserve">Chaque utilisateur doit avoir un score de popularité. Demandez à l'étudiant d'expliquer sa stratégie pour calculer ce score, elle doit être cohérente et un minima pertinente.</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Geolocalisation</w:t>
      </w:r>
    </w:p>
    <w:p w:rsidR="00000000" w:rsidDel="00000000" w:rsidP="00000000" w:rsidRDefault="00000000" w:rsidRPr="00000000">
      <w:pPr>
        <w:contextualSpacing w:val="0"/>
      </w:pPr>
      <w:r w:rsidDel="00000000" w:rsidR="00000000" w:rsidRPr="00000000">
        <w:rPr>
          <w:rtl w:val="0"/>
        </w:rPr>
        <w:t xml:space="preserve">L'utilisateur doit être géolocalisé à l'arrondissement près. Si l'utilisateur ne veut pas être géolocalisé, des stratégies doivent être mises en place pour le faire malgré lui.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L'utilisateur doit pouvoir modifier sa localisation sur son profil.</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Propositions de profils</w:t>
      </w:r>
    </w:p>
    <w:p w:rsidR="00000000" w:rsidDel="00000000" w:rsidP="00000000" w:rsidRDefault="00000000" w:rsidRPr="00000000">
      <w:pPr>
        <w:contextualSpacing w:val="0"/>
      </w:pPr>
      <w:r w:rsidDel="00000000" w:rsidR="00000000" w:rsidRPr="00000000">
        <w:rPr>
          <w:rtl w:val="0"/>
        </w:rPr>
        <w:t xml:space="preserve">L'utilisateur doit pouvoir trouver facilement, lorsqu'il se connecte, une liste de suggestions de profils.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 profils pertinents doivent être proposés à l'utilisateur, correspondant à sa sexualité. Si l'utilisateur ne renseigne pas sa sexualité, il sera considéré bisexuel.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Vérifiez avec l'étudiant que les propositions de profils sont pondérés selon trois critères:</w:t>
      </w:r>
    </w:p>
    <w:p w:rsidR="00000000" w:rsidDel="00000000" w:rsidP="00000000" w:rsidRDefault="00000000" w:rsidRPr="00000000">
      <w:pPr>
        <w:contextualSpacing w:val="0"/>
      </w:pPr>
      <w:r w:rsidDel="00000000" w:rsidR="00000000" w:rsidRPr="00000000">
        <w:rPr>
          <w:rtl w:val="0"/>
        </w:rPr>
        <w:t xml:space="preserve">- même zone géographique que l'utilisateur</w:t>
      </w:r>
    </w:p>
    <w:p w:rsidR="00000000" w:rsidDel="00000000" w:rsidP="00000000" w:rsidRDefault="00000000" w:rsidRPr="00000000">
      <w:pPr>
        <w:contextualSpacing w:val="0"/>
      </w:pPr>
      <w:r w:rsidDel="00000000" w:rsidR="00000000" w:rsidRPr="00000000">
        <w:rPr>
          <w:rtl w:val="0"/>
        </w:rPr>
        <w:t xml:space="preserve">- maximum de tags d'intérêt communs</w:t>
      </w:r>
    </w:p>
    <w:p w:rsidR="00000000" w:rsidDel="00000000" w:rsidP="00000000" w:rsidRDefault="00000000" w:rsidRPr="00000000">
      <w:pPr>
        <w:contextualSpacing w:val="0"/>
      </w:pPr>
      <w:r w:rsidDel="00000000" w:rsidR="00000000" w:rsidRPr="00000000">
        <w:rPr>
          <w:rtl w:val="0"/>
        </w:rPr>
        <w:t xml:space="preserve">- maximum de popularité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Demandez à l'étudiant d'expliquer sa stratégie pour afficher une liste de suggestions pertinentes.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Recherche</w:t>
      </w:r>
    </w:p>
    <w:p w:rsidR="00000000" w:rsidDel="00000000" w:rsidP="00000000" w:rsidRDefault="00000000" w:rsidRPr="00000000">
      <w:pPr>
        <w:contextualSpacing w:val="0"/>
      </w:pPr>
      <w:r w:rsidDel="00000000" w:rsidR="00000000" w:rsidRPr="00000000">
        <w:rPr>
          <w:rtl w:val="0"/>
        </w:rPr>
        <w:t xml:space="preserve">L'utilisateur doit être capable d'effectuer une recherche avancée en sélectionnant un ou plusieurs critères tels que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intervalle d'âge</w:t>
      </w:r>
    </w:p>
    <w:p w:rsidR="00000000" w:rsidDel="00000000" w:rsidP="00000000" w:rsidRDefault="00000000" w:rsidRPr="00000000">
      <w:pPr>
        <w:contextualSpacing w:val="0"/>
      </w:pPr>
      <w:r w:rsidDel="00000000" w:rsidR="00000000" w:rsidRPr="00000000">
        <w:rPr>
          <w:rtl w:val="0"/>
        </w:rPr>
        <w:t xml:space="preserve">- intervalle de score de popularité</w:t>
      </w:r>
    </w:p>
    <w:p w:rsidR="00000000" w:rsidDel="00000000" w:rsidP="00000000" w:rsidRDefault="00000000" w:rsidRPr="00000000">
      <w:pPr>
        <w:contextualSpacing w:val="0"/>
      </w:pPr>
      <w:r w:rsidDel="00000000" w:rsidR="00000000" w:rsidRPr="00000000">
        <w:rPr>
          <w:rtl w:val="0"/>
        </w:rPr>
        <w:t xml:space="preserve">- localisation</w:t>
      </w:r>
    </w:p>
    <w:p w:rsidR="00000000" w:rsidDel="00000000" w:rsidP="00000000" w:rsidRDefault="00000000" w:rsidRPr="00000000">
      <w:pPr>
        <w:contextualSpacing w:val="0"/>
      </w:pPr>
      <w:r w:rsidDel="00000000" w:rsidR="00000000" w:rsidRPr="00000000">
        <w:rPr>
          <w:rtl w:val="0"/>
        </w:rPr>
        <w:t xml:space="preserve">- un ou plusieurs tags d'intérêt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Tris et filtres</w:t>
      </w:r>
    </w:p>
    <w:p w:rsidR="00000000" w:rsidDel="00000000" w:rsidP="00000000" w:rsidRDefault="00000000" w:rsidRPr="00000000">
      <w:pPr>
        <w:contextualSpacing w:val="0"/>
      </w:pPr>
      <w:r w:rsidDel="00000000" w:rsidR="00000000" w:rsidRPr="00000000">
        <w:rPr>
          <w:rtl w:val="0"/>
        </w:rPr>
        <w:t xml:space="preserve">La liste de propositions de profils, ainsi que les résultats de recherche, doivent être triables et filtrables par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âge</w:t>
      </w:r>
    </w:p>
    <w:p w:rsidR="00000000" w:rsidDel="00000000" w:rsidP="00000000" w:rsidRDefault="00000000" w:rsidRPr="00000000">
      <w:pPr>
        <w:contextualSpacing w:val="0"/>
      </w:pPr>
      <w:r w:rsidDel="00000000" w:rsidR="00000000" w:rsidRPr="00000000">
        <w:rPr>
          <w:rtl w:val="0"/>
        </w:rPr>
        <w:t xml:space="preserve">- localisation</w:t>
      </w:r>
    </w:p>
    <w:p w:rsidR="00000000" w:rsidDel="00000000" w:rsidP="00000000" w:rsidRDefault="00000000" w:rsidRPr="00000000">
      <w:pPr>
        <w:contextualSpacing w:val="0"/>
      </w:pPr>
      <w:r w:rsidDel="00000000" w:rsidR="00000000" w:rsidRPr="00000000">
        <w:rPr>
          <w:rtl w:val="0"/>
        </w:rPr>
        <w:t xml:space="preserve">- popularité</w:t>
      </w:r>
    </w:p>
    <w:p w:rsidR="00000000" w:rsidDel="00000000" w:rsidP="00000000" w:rsidRDefault="00000000" w:rsidRPr="00000000">
      <w:pPr>
        <w:contextualSpacing w:val="0"/>
      </w:pPr>
      <w:r w:rsidDel="00000000" w:rsidR="00000000" w:rsidRPr="00000000">
        <w:rPr>
          <w:rtl w:val="0"/>
        </w:rPr>
        <w:t xml:space="preserve">- tags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Profil des autres utilisateurs</w:t>
      </w:r>
    </w:p>
    <w:p w:rsidR="00000000" w:rsidDel="00000000" w:rsidP="00000000" w:rsidRDefault="00000000" w:rsidRPr="00000000">
      <w:pPr>
        <w:contextualSpacing w:val="0"/>
      </w:pPr>
      <w:r w:rsidDel="00000000" w:rsidR="00000000" w:rsidRPr="00000000">
        <w:rPr>
          <w:rtl w:val="0"/>
        </w:rPr>
        <w:t xml:space="preserve">Le profil public d'un utilisateur doit comporter toutes les informations qu'il a fourni, hormis son adresse mail et son mot de passe.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doit également comporter son score de popularité, et son statut de connexion - si l'utilisateur apparait déconnecté, on doit voir la date de sa dernière visite.</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Connexion entre utilisateurs</w:t>
      </w:r>
    </w:p>
    <w:p w:rsidR="00000000" w:rsidDel="00000000" w:rsidP="00000000" w:rsidRDefault="00000000" w:rsidRPr="00000000">
      <w:pPr>
        <w:contextualSpacing w:val="0"/>
      </w:pPr>
      <w:r w:rsidDel="00000000" w:rsidR="00000000" w:rsidRPr="00000000">
        <w:rPr>
          <w:rtl w:val="0"/>
        </w:rPr>
        <w:t xml:space="preserve">Un utilisateur peut liker, et unliker, le profil d'un autre utilisateur. Lorsque deux utilisateurs se sont mutuellement "likés", on dit qu'ils sont connectés : ils peuvent alors engager la conversation.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utilisateur qui ne possède pas de photo ne doit pas pouvoir liker le profil d'un autre utilisateur.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profil d'un autre utilisateur doit afficher clairement s'il est connecté à l'utilisateur courant ou s'il "like" l'utilisateur courant.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Report et bloquage</w:t>
      </w:r>
    </w:p>
    <w:p w:rsidR="00000000" w:rsidDel="00000000" w:rsidP="00000000" w:rsidRDefault="00000000" w:rsidRPr="00000000">
      <w:pPr>
        <w:contextualSpacing w:val="0"/>
      </w:pPr>
      <w:r w:rsidDel="00000000" w:rsidR="00000000" w:rsidRPr="00000000">
        <w:rPr>
          <w:rtl w:val="0"/>
        </w:rPr>
        <w:t xml:space="preserve">On peut reporter un profil comme "faux compte", et bloquer un utilisateur donné. Un utilisateur bloqué ne doit plus apparaître dans les résultats de recherche (ni les suggestions), et ne doit plus générer de notifications.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Chat</w:t>
      </w:r>
    </w:p>
    <w:p w:rsidR="00000000" w:rsidDel="00000000" w:rsidP="00000000" w:rsidRDefault="00000000" w:rsidRPr="00000000">
      <w:pPr>
        <w:contextualSpacing w:val="0"/>
      </w:pPr>
      <w:r w:rsidDel="00000000" w:rsidR="00000000" w:rsidRPr="00000000">
        <w:rPr>
          <w:rtl w:val="0"/>
        </w:rPr>
        <w:t xml:space="preserve">Deux utilisateurs connectés peuvent chatter en temps réel (on tolère une marge de 10 secondes).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L'utilisateur doit pouvoir voir depuis n'importe quelle page qu'il a reçu un message.</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Notifications</w:t>
      </w:r>
    </w:p>
    <w:p w:rsidR="00000000" w:rsidDel="00000000" w:rsidP="00000000" w:rsidRDefault="00000000" w:rsidRPr="00000000">
      <w:pPr>
        <w:contextualSpacing w:val="0"/>
      </w:pPr>
      <w:r w:rsidDel="00000000" w:rsidR="00000000" w:rsidRPr="00000000">
        <w:rPr>
          <w:rtl w:val="0"/>
        </w:rPr>
        <w:t xml:space="preserve">De plus, un utilisateur doit être notifié, en temps réel (on tolère une marge de 10 secondes), des évènements suivants: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un "like" de son profil</w:t>
      </w:r>
    </w:p>
    <w:p w:rsidR="00000000" w:rsidDel="00000000" w:rsidP="00000000" w:rsidRDefault="00000000" w:rsidRPr="00000000">
      <w:pPr>
        <w:contextualSpacing w:val="0"/>
      </w:pPr>
      <w:r w:rsidDel="00000000" w:rsidR="00000000" w:rsidRPr="00000000">
        <w:rPr>
          <w:rtl w:val="0"/>
        </w:rPr>
        <w:t xml:space="preserve">- quelqu'un a visité son profil</w:t>
      </w:r>
    </w:p>
    <w:p w:rsidR="00000000" w:rsidDel="00000000" w:rsidP="00000000" w:rsidRDefault="00000000" w:rsidRPr="00000000">
      <w:pPr>
        <w:contextualSpacing w:val="0"/>
      </w:pPr>
      <w:r w:rsidDel="00000000" w:rsidR="00000000" w:rsidRPr="00000000">
        <w:rPr>
          <w:rtl w:val="0"/>
        </w:rPr>
        <w:t xml:space="preserve">- un utilisateur "liké" a "liké" en retour</w:t>
      </w:r>
    </w:p>
    <w:p w:rsidR="00000000" w:rsidDel="00000000" w:rsidP="00000000" w:rsidRDefault="00000000" w:rsidRPr="00000000">
      <w:pPr>
        <w:contextualSpacing w:val="0"/>
      </w:pPr>
      <w:r w:rsidDel="00000000" w:rsidR="00000000" w:rsidRPr="00000000">
        <w:rPr>
          <w:rtl w:val="0"/>
        </w:rPr>
        <w:t xml:space="preserve">- un utilisateur connecté ne "like" plus l'utilisateur courant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doit pouvoir voir depuis n'importe quelle page qu'une notification n'a pas été lue.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Bonnes pratiques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Compatibilité</w:t>
      </w:r>
    </w:p>
    <w:p w:rsidR="00000000" w:rsidDel="00000000" w:rsidP="00000000" w:rsidRDefault="00000000" w:rsidRPr="00000000">
      <w:pPr>
        <w:contextualSpacing w:val="0"/>
      </w:pPr>
      <w:r w:rsidDel="00000000" w:rsidR="00000000" w:rsidRPr="00000000">
        <w:rPr>
          <w:rtl w:val="0"/>
        </w:rPr>
        <w:t xml:space="preserve">Le site est compatible sur Firefox (&gt;= 41) et Chrome (&gt;= 46)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Mobile</w:t>
      </w:r>
    </w:p>
    <w:p w:rsidR="00000000" w:rsidDel="00000000" w:rsidP="00000000" w:rsidRDefault="00000000" w:rsidRPr="00000000">
      <w:pPr>
        <w:contextualSpacing w:val="0"/>
      </w:pPr>
      <w:r w:rsidDel="00000000" w:rsidR="00000000" w:rsidRPr="00000000">
        <w:rPr>
          <w:rtl w:val="0"/>
        </w:rPr>
        <w:t xml:space="preserve">Le site est présentable sur mobile et sur de petites résolutions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Bonus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Stratégies Omniauth</w:t>
      </w:r>
    </w:p>
    <w:p w:rsidR="00000000" w:rsidDel="00000000" w:rsidP="00000000" w:rsidRDefault="00000000" w:rsidRPr="00000000">
      <w:pPr>
        <w:contextualSpacing w:val="0"/>
      </w:pPr>
      <w:r w:rsidDel="00000000" w:rsidR="00000000" w:rsidRPr="00000000">
        <w:rPr>
          <w:rtl w:val="0"/>
        </w:rPr>
        <w:t xml:space="preserve">L'utilisateur peut se connecter via Omniauth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D'autres bonus</w:t>
      </w:r>
    </w:p>
    <w:p w:rsidR="00000000" w:rsidDel="00000000" w:rsidP="00000000" w:rsidRDefault="00000000" w:rsidRPr="00000000">
      <w:pPr>
        <w:contextualSpacing w:val="0"/>
      </w:pPr>
      <w:r w:rsidDel="00000000" w:rsidR="00000000" w:rsidRPr="00000000">
        <w:rPr>
          <w:rtl w:val="0"/>
        </w:rPr>
        <w:t xml:space="preserve">Il est possible ici de comptabiliser jusqu'à 5 bonus, dont l'utilité et la pertinence sont jugés à la discrétion du correcteur.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titre d'exemple, voici les bonus proposés dans le sujet :</w:t>
      </w:r>
    </w:p>
    <w:p w:rsidR="00000000" w:rsidDel="00000000" w:rsidP="00000000" w:rsidRDefault="00000000" w:rsidRPr="00000000">
      <w:pPr>
        <w:contextualSpacing w:val="0"/>
      </w:pPr>
      <w:r w:rsidDel="00000000" w:rsidR="00000000" w:rsidRPr="00000000">
        <w:rPr>
          <w:rtl w:val="0"/>
        </w:rPr>
        <w:t xml:space="preserve">- chargement des images depis Facebook et/ou Google+</w:t>
      </w:r>
    </w:p>
    <w:p w:rsidR="00000000" w:rsidDel="00000000" w:rsidP="00000000" w:rsidRDefault="00000000" w:rsidRPr="00000000">
      <w:pPr>
        <w:contextualSpacing w:val="0"/>
      </w:pPr>
      <w:r w:rsidDel="00000000" w:rsidR="00000000" w:rsidRPr="00000000">
        <w:rPr>
          <w:rtl w:val="0"/>
        </w:rPr>
        <w:t xml:space="preserve">- carte intéractive des utilisateurs</w:t>
      </w:r>
    </w:p>
    <w:p w:rsidR="00000000" w:rsidDel="00000000" w:rsidP="00000000" w:rsidRDefault="00000000" w:rsidRPr="00000000">
      <w:pPr>
        <w:contextualSpacing w:val="0"/>
      </w:pPr>
      <w:r w:rsidDel="00000000" w:rsidR="00000000" w:rsidRPr="00000000">
        <w:rPr>
          <w:rtl w:val="0"/>
        </w:rPr>
        <w:t xml:space="preserv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rojects.intra.42.fr/projects/matcha" TargetMode="External"/><Relationship Id="rId6" Type="http://schemas.openxmlformats.org/officeDocument/2006/relationships/hyperlink" Target="https://cdn.intra.42.fr/pdf/pdf/631/matcha.fr.pdf" TargetMode="External"/><Relationship Id="rId7" Type="http://schemas.openxmlformats.org/officeDocument/2006/relationships/hyperlink" Target="https://cdn.intra.42.fr/pdf/pdf/631/matcha.fr.pdf" TargetMode="External"/></Relationships>
</file>