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rPr>
          <w:rFonts w:ascii="Arial" w:hAnsi="Arial" w:cs="Arial"/>
          <w:b/>
          <w:sz w:val="24"/>
          <w:szCs w:val="24"/>
        </w:rPr>
      </w:pPr>
      <w:r>
        <w:rPr>
          <w:rFonts w:ascii="Arial" w:hAnsi="Arial" w:cs="Arial"/>
          <w:b/>
          <w:sz w:val="24"/>
          <w:szCs w:val="24"/>
        </w:rPr>
        <w:t>SCHOOL OF COMPUTING AND INFORMATI</w:t>
      </w:r>
      <w:r>
        <w:rPr>
          <w:rFonts w:hint="default" w:ascii="Arial" w:hAnsi="Arial" w:cs="Arial"/>
          <w:b/>
          <w:sz w:val="24"/>
          <w:szCs w:val="24"/>
          <w:lang w:val="en-US"/>
        </w:rPr>
        <w:t>ON</w:t>
      </w:r>
      <w:r>
        <w:rPr>
          <w:rFonts w:ascii="Arial" w:hAnsi="Arial" w:cs="Arial"/>
          <w:b/>
          <w:sz w:val="24"/>
          <w:szCs w:val="24"/>
        </w:rPr>
        <w:t xml:space="preserve"> TECHNOLOGY</w:t>
      </w:r>
    </w:p>
    <w:p>
      <w:pPr>
        <w:spacing w:line="360" w:lineRule="auto"/>
        <w:rPr>
          <w:rFonts w:ascii="Arial" w:hAnsi="Arial" w:cs="Arial"/>
          <w:b/>
          <w:sz w:val="24"/>
          <w:szCs w:val="24"/>
        </w:rPr>
      </w:pPr>
    </w:p>
    <w:p>
      <w:pPr>
        <w:spacing w:line="360" w:lineRule="auto"/>
        <w:contextualSpacing/>
        <w:rPr>
          <w:rFonts w:ascii="Arial" w:hAnsi="Arial" w:cs="Arial"/>
          <w:b/>
          <w:sz w:val="24"/>
          <w:szCs w:val="24"/>
        </w:rPr>
      </w:pPr>
      <w:r>
        <w:rPr>
          <w:rFonts w:ascii="Arial" w:hAnsi="Arial" w:cs="Arial"/>
          <w:b/>
          <w:sz w:val="24"/>
          <w:szCs w:val="24"/>
        </w:rPr>
        <w:t>A Concept Paper for Nairobi traffic</w:t>
      </w:r>
    </w:p>
    <w:p>
      <w:pPr>
        <w:spacing w:line="360" w:lineRule="auto"/>
        <w:contextualSpacing/>
        <w:rPr>
          <w:rFonts w:ascii="Arial" w:hAnsi="Arial" w:cs="Arial"/>
          <w:b/>
          <w:sz w:val="24"/>
          <w:szCs w:val="24"/>
        </w:rPr>
      </w:pPr>
      <w:r>
        <w:rPr>
          <w:rFonts w:ascii="Arial" w:hAnsi="Arial" w:cs="Arial"/>
          <w:b/>
          <w:sz w:val="24"/>
          <w:szCs w:val="24"/>
        </w:rPr>
        <w:t>School of Computing and Informati</w:t>
      </w:r>
      <w:r>
        <w:rPr>
          <w:rFonts w:hint="default" w:ascii="Arial" w:hAnsi="Arial" w:cs="Arial"/>
          <w:b/>
          <w:sz w:val="24"/>
          <w:szCs w:val="24"/>
          <w:lang w:val="en-US"/>
        </w:rPr>
        <w:t>on</w:t>
      </w:r>
      <w:r>
        <w:rPr>
          <w:rFonts w:ascii="Arial" w:hAnsi="Arial" w:cs="Arial"/>
          <w:b/>
          <w:sz w:val="24"/>
          <w:szCs w:val="24"/>
        </w:rPr>
        <w:t xml:space="preserve"> Technology </w:t>
      </w:r>
    </w:p>
    <w:p>
      <w:pPr>
        <w:spacing w:line="360" w:lineRule="auto"/>
        <w:rPr>
          <w:rFonts w:ascii="Arial" w:hAnsi="Arial" w:cs="Arial"/>
          <w:b/>
          <w:sz w:val="24"/>
          <w:szCs w:val="24"/>
        </w:rPr>
      </w:pPr>
      <w:r>
        <w:rPr>
          <w:rFonts w:ascii="Arial" w:hAnsi="Arial" w:cs="Arial"/>
          <w:b/>
          <w:sz w:val="24"/>
          <w:szCs w:val="24"/>
        </w:rPr>
        <w:t>Supervisor</w:t>
      </w:r>
    </w:p>
    <w:p>
      <w:pPr>
        <w:spacing w:line="360" w:lineRule="auto"/>
        <w:rPr>
          <w:rFonts w:ascii="Arial" w:hAnsi="Arial" w:cs="Arial"/>
          <w:b/>
          <w:sz w:val="24"/>
          <w:szCs w:val="24"/>
        </w:rPr>
      </w:pPr>
      <w:r>
        <w:rPr>
          <w:rFonts w:ascii="Arial" w:hAnsi="Arial" w:cs="Arial"/>
          <w:b/>
          <w:sz w:val="24"/>
          <w:szCs w:val="24"/>
        </w:rPr>
        <w:t>MR. Grace Kamulegeya</w:t>
      </w:r>
    </w:p>
    <w:p>
      <w:pPr>
        <w:spacing w:line="360" w:lineRule="auto"/>
        <w:contextualSpacing/>
        <w:rPr>
          <w:rFonts w:ascii="Arial" w:hAnsi="Arial" w:cs="Arial"/>
          <w:b/>
          <w:sz w:val="24"/>
          <w:szCs w:val="24"/>
        </w:rPr>
      </w:pPr>
      <w:r>
        <w:rPr>
          <w:rFonts w:ascii="Arial" w:hAnsi="Arial" w:cs="Arial"/>
          <w:b/>
          <w:sz w:val="24"/>
          <w:szCs w:val="24"/>
        </w:rPr>
        <w:t>Department of networks</w:t>
      </w:r>
    </w:p>
    <w:p>
      <w:pPr>
        <w:spacing w:line="360" w:lineRule="auto"/>
        <w:contextualSpacing/>
        <w:rPr>
          <w:rFonts w:ascii="Arial" w:hAnsi="Arial" w:cs="Arial"/>
          <w:b/>
          <w:sz w:val="24"/>
          <w:szCs w:val="24"/>
        </w:rPr>
      </w:pPr>
      <w:r>
        <w:rPr>
          <w:rFonts w:ascii="Arial" w:hAnsi="Arial" w:cs="Arial"/>
          <w:b/>
          <w:sz w:val="24"/>
          <w:szCs w:val="24"/>
        </w:rPr>
        <w:t>School of Computing and Informati</w:t>
      </w:r>
      <w:r>
        <w:rPr>
          <w:rFonts w:hint="default" w:ascii="Arial" w:hAnsi="Arial" w:cs="Arial"/>
          <w:b/>
          <w:sz w:val="24"/>
          <w:szCs w:val="24"/>
          <w:lang w:val="en-US"/>
        </w:rPr>
        <w:t>on</w:t>
      </w:r>
      <w:r>
        <w:rPr>
          <w:rFonts w:ascii="Arial" w:hAnsi="Arial" w:cs="Arial"/>
          <w:b/>
          <w:sz w:val="24"/>
          <w:szCs w:val="24"/>
        </w:rPr>
        <w:t xml:space="preserve"> Technology, Makerere University</w:t>
      </w:r>
    </w:p>
    <w:p>
      <w:pPr>
        <w:spacing w:line="360" w:lineRule="auto"/>
        <w:jc w:val="left"/>
        <w:rPr>
          <w:rFonts w:ascii="Arial" w:hAnsi="Arial" w:cs="Arial"/>
          <w:b/>
          <w:sz w:val="24"/>
          <w:szCs w:val="24"/>
        </w:rPr>
      </w:pPr>
    </w:p>
    <w:p>
      <w:pPr>
        <w:spacing w:line="360" w:lineRule="auto"/>
        <w:contextualSpacing/>
        <w:jc w:val="left"/>
        <w:rPr>
          <w:rFonts w:ascii="Arial" w:hAnsi="Arial" w:cs="Arial"/>
          <w:b/>
          <w:sz w:val="24"/>
          <w:szCs w:val="24"/>
          <w:u w:val="single"/>
        </w:rPr>
      </w:pPr>
      <w:r>
        <w:rPr>
          <w:rFonts w:ascii="Arial" w:hAnsi="Arial" w:cs="Arial"/>
          <w:b/>
          <w:sz w:val="24"/>
          <w:szCs w:val="24"/>
          <w:u w:val="single"/>
        </w:rPr>
        <w:t xml:space="preserve">GROUP MEMBERS. </w:t>
      </w:r>
    </w:p>
    <w:p>
      <w:pPr>
        <w:spacing w:line="360" w:lineRule="auto"/>
        <w:contextualSpacing/>
        <w:rPr>
          <w:rFonts w:ascii="Arial" w:hAnsi="Arial" w:cs="Arial"/>
          <w:b/>
          <w:sz w:val="24"/>
          <w:szCs w:val="24"/>
        </w:rPr>
      </w:pPr>
    </w:p>
    <w:tbl>
      <w:tblPr>
        <w:tblStyle w:val="3"/>
        <w:tblW w:w="3756" w:type="dxa"/>
        <w:tblInd w:w="0" w:type="dxa"/>
        <w:tblLayout w:type="fixed"/>
        <w:tblCellMar>
          <w:top w:w="0" w:type="dxa"/>
          <w:left w:w="108" w:type="dxa"/>
          <w:bottom w:w="0" w:type="dxa"/>
          <w:right w:w="108" w:type="dxa"/>
        </w:tblCellMar>
      </w:tblPr>
      <w:tblGrid>
        <w:gridCol w:w="632"/>
        <w:gridCol w:w="3124"/>
      </w:tblGrid>
      <w:tr>
        <w:tblPrEx>
          <w:tblLayout w:type="fixed"/>
          <w:tblCellMar>
            <w:top w:w="0" w:type="dxa"/>
            <w:left w:w="108" w:type="dxa"/>
            <w:bottom w:w="0" w:type="dxa"/>
            <w:right w:w="108" w:type="dxa"/>
          </w:tblCellMar>
        </w:tblPrEx>
        <w:trPr>
          <w:trHeight w:val="388" w:hRule="atLeast"/>
        </w:trPr>
        <w:tc>
          <w:tcPr>
            <w:tcW w:w="63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360" w:lineRule="auto"/>
              <w:rPr>
                <w:rFonts w:ascii="Arial" w:hAnsi="Arial" w:eastAsia="Times New Roman" w:cs="Arial"/>
                <w:b/>
                <w:bCs/>
                <w:color w:val="000000"/>
                <w:sz w:val="24"/>
                <w:szCs w:val="24"/>
                <w:u w:val="single"/>
              </w:rPr>
            </w:pPr>
          </w:p>
        </w:tc>
        <w:tc>
          <w:tcPr>
            <w:tcW w:w="3124" w:type="dxa"/>
            <w:tcBorders>
              <w:top w:val="single" w:color="auto" w:sz="4" w:space="0"/>
              <w:left w:val="nil"/>
              <w:bottom w:val="single" w:color="auto" w:sz="4" w:space="0"/>
              <w:right w:val="single" w:color="auto" w:sz="4" w:space="0"/>
            </w:tcBorders>
            <w:shd w:val="clear" w:color="auto" w:fill="auto"/>
            <w:noWrap/>
            <w:vAlign w:val="bottom"/>
          </w:tcPr>
          <w:p>
            <w:pPr>
              <w:spacing w:after="0" w:line="360" w:lineRule="auto"/>
              <w:jc w:val="left"/>
              <w:rPr>
                <w:rFonts w:ascii="Arial" w:hAnsi="Arial" w:eastAsia="Times New Roman" w:cs="Arial"/>
                <w:b/>
                <w:bCs/>
                <w:color w:val="000000"/>
                <w:sz w:val="24"/>
                <w:szCs w:val="24"/>
                <w:u w:val="single"/>
              </w:rPr>
            </w:pPr>
            <w:r>
              <w:rPr>
                <w:rFonts w:ascii="Arial" w:hAnsi="Arial" w:eastAsia="Times New Roman" w:cs="Arial"/>
                <w:b/>
                <w:bCs/>
                <w:color w:val="000000"/>
                <w:sz w:val="24"/>
                <w:szCs w:val="24"/>
                <w:u w:val="single"/>
              </w:rPr>
              <w:t>NAMES</w:t>
            </w:r>
          </w:p>
        </w:tc>
      </w:tr>
      <w:tr>
        <w:tblPrEx>
          <w:tblLayout w:type="fixed"/>
          <w:tblCellMar>
            <w:top w:w="0" w:type="dxa"/>
            <w:left w:w="108" w:type="dxa"/>
            <w:bottom w:w="0" w:type="dxa"/>
            <w:right w:w="108" w:type="dxa"/>
          </w:tblCellMar>
        </w:tblPrEx>
        <w:trPr>
          <w:trHeight w:val="388" w:hRule="atLeast"/>
        </w:trPr>
        <w:tc>
          <w:tcPr>
            <w:tcW w:w="632" w:type="dxa"/>
            <w:tcBorders>
              <w:top w:val="nil"/>
              <w:left w:val="single" w:color="auto" w:sz="4" w:space="0"/>
              <w:bottom w:val="single" w:color="auto" w:sz="4" w:space="0"/>
              <w:right w:val="single" w:color="auto" w:sz="4" w:space="0"/>
            </w:tcBorders>
            <w:shd w:val="clear" w:color="auto" w:fill="auto"/>
            <w:noWrap/>
            <w:vAlign w:val="bottom"/>
          </w:tcPr>
          <w:p>
            <w:pPr>
              <w:spacing w:after="0" w:line="360" w:lineRule="auto"/>
              <w:rPr>
                <w:rFonts w:ascii="Arial" w:hAnsi="Arial" w:eastAsia="Times New Roman" w:cs="Arial"/>
                <w:b/>
                <w:color w:val="000000"/>
                <w:sz w:val="24"/>
                <w:szCs w:val="24"/>
              </w:rPr>
            </w:pPr>
            <w:r>
              <w:rPr>
                <w:rFonts w:ascii="Arial" w:hAnsi="Arial" w:eastAsia="Times New Roman" w:cs="Arial"/>
                <w:b/>
                <w:color w:val="000000"/>
                <w:sz w:val="24"/>
                <w:szCs w:val="24"/>
              </w:rPr>
              <w:t>1</w:t>
            </w:r>
          </w:p>
        </w:tc>
        <w:tc>
          <w:tcPr>
            <w:tcW w:w="3124" w:type="dxa"/>
            <w:tcBorders>
              <w:top w:val="nil"/>
              <w:left w:val="nil"/>
              <w:bottom w:val="single" w:color="auto" w:sz="4" w:space="0"/>
              <w:right w:val="single" w:color="auto" w:sz="4" w:space="0"/>
            </w:tcBorders>
            <w:shd w:val="clear" w:color="auto" w:fill="auto"/>
            <w:noWrap/>
            <w:vAlign w:val="bottom"/>
          </w:tcPr>
          <w:p>
            <w:pPr>
              <w:spacing w:after="0" w:line="360" w:lineRule="auto"/>
              <w:jc w:val="left"/>
              <w:rPr>
                <w:rFonts w:ascii="Arial" w:hAnsi="Arial" w:eastAsia="Times New Roman" w:cs="Arial"/>
                <w:b/>
                <w:color w:val="000000"/>
                <w:sz w:val="24"/>
                <w:szCs w:val="24"/>
              </w:rPr>
            </w:pPr>
            <w:r>
              <w:rPr>
                <w:rFonts w:ascii="Arial" w:hAnsi="Arial" w:eastAsia="Times New Roman" w:cs="Arial"/>
                <w:b/>
                <w:color w:val="000000"/>
                <w:sz w:val="24"/>
                <w:szCs w:val="24"/>
              </w:rPr>
              <w:t>LWANGA DARLINE</w:t>
            </w:r>
          </w:p>
        </w:tc>
      </w:tr>
      <w:tr>
        <w:tblPrEx>
          <w:tblLayout w:type="fixed"/>
          <w:tblCellMar>
            <w:top w:w="0" w:type="dxa"/>
            <w:left w:w="108" w:type="dxa"/>
            <w:bottom w:w="0" w:type="dxa"/>
            <w:right w:w="108" w:type="dxa"/>
          </w:tblCellMar>
        </w:tblPrEx>
        <w:trPr>
          <w:trHeight w:val="388" w:hRule="atLeast"/>
        </w:trPr>
        <w:tc>
          <w:tcPr>
            <w:tcW w:w="632" w:type="dxa"/>
            <w:tcBorders>
              <w:top w:val="nil"/>
              <w:left w:val="single" w:color="auto" w:sz="4" w:space="0"/>
              <w:bottom w:val="single" w:color="auto" w:sz="4" w:space="0"/>
              <w:right w:val="single" w:color="auto" w:sz="4" w:space="0"/>
            </w:tcBorders>
            <w:shd w:val="clear" w:color="auto" w:fill="auto"/>
            <w:noWrap/>
            <w:vAlign w:val="bottom"/>
          </w:tcPr>
          <w:p>
            <w:pPr>
              <w:spacing w:after="0" w:line="360" w:lineRule="auto"/>
              <w:rPr>
                <w:rFonts w:ascii="Arial" w:hAnsi="Arial" w:eastAsia="Times New Roman" w:cs="Arial"/>
                <w:b/>
                <w:color w:val="000000"/>
                <w:sz w:val="24"/>
                <w:szCs w:val="24"/>
              </w:rPr>
            </w:pPr>
            <w:r>
              <w:rPr>
                <w:rFonts w:ascii="Arial" w:hAnsi="Arial" w:eastAsia="Times New Roman" w:cs="Arial"/>
                <w:b/>
                <w:color w:val="000000"/>
                <w:sz w:val="24"/>
                <w:szCs w:val="24"/>
              </w:rPr>
              <w:t>2</w:t>
            </w:r>
          </w:p>
        </w:tc>
        <w:tc>
          <w:tcPr>
            <w:tcW w:w="3124" w:type="dxa"/>
            <w:tcBorders>
              <w:top w:val="nil"/>
              <w:left w:val="nil"/>
              <w:bottom w:val="single" w:color="auto" w:sz="4" w:space="0"/>
              <w:right w:val="single" w:color="auto" w:sz="4" w:space="0"/>
            </w:tcBorders>
            <w:shd w:val="clear" w:color="auto" w:fill="auto"/>
            <w:noWrap/>
            <w:vAlign w:val="bottom"/>
          </w:tcPr>
          <w:p>
            <w:pPr>
              <w:spacing w:after="0" w:line="360" w:lineRule="auto"/>
              <w:jc w:val="left"/>
              <w:rPr>
                <w:rFonts w:ascii="Arial" w:hAnsi="Arial" w:eastAsia="Times New Roman" w:cs="Arial"/>
                <w:b/>
                <w:color w:val="000000"/>
                <w:sz w:val="24"/>
                <w:szCs w:val="24"/>
              </w:rPr>
            </w:pPr>
            <w:r>
              <w:rPr>
                <w:rFonts w:ascii="Arial" w:hAnsi="Arial" w:eastAsia="Times New Roman" w:cs="Arial"/>
                <w:b/>
                <w:color w:val="000000"/>
                <w:sz w:val="24"/>
                <w:szCs w:val="24"/>
              </w:rPr>
              <w:t>GYAGENDA ARAFAT</w:t>
            </w:r>
          </w:p>
        </w:tc>
      </w:tr>
      <w:tr>
        <w:tblPrEx>
          <w:tblLayout w:type="fixed"/>
          <w:tblCellMar>
            <w:top w:w="0" w:type="dxa"/>
            <w:left w:w="108" w:type="dxa"/>
            <w:bottom w:w="0" w:type="dxa"/>
            <w:right w:w="108" w:type="dxa"/>
          </w:tblCellMar>
        </w:tblPrEx>
        <w:trPr>
          <w:trHeight w:val="407" w:hRule="atLeast"/>
        </w:trPr>
        <w:tc>
          <w:tcPr>
            <w:tcW w:w="632" w:type="dxa"/>
            <w:tcBorders>
              <w:top w:val="nil"/>
              <w:left w:val="single" w:color="auto" w:sz="4" w:space="0"/>
              <w:bottom w:val="single" w:color="auto" w:sz="4" w:space="0"/>
              <w:right w:val="single" w:color="auto" w:sz="4" w:space="0"/>
            </w:tcBorders>
            <w:shd w:val="clear" w:color="auto" w:fill="auto"/>
            <w:noWrap/>
            <w:vAlign w:val="bottom"/>
          </w:tcPr>
          <w:p>
            <w:pPr>
              <w:spacing w:after="0" w:line="360" w:lineRule="auto"/>
              <w:rPr>
                <w:rFonts w:ascii="Arial" w:hAnsi="Arial" w:eastAsia="Times New Roman" w:cs="Arial"/>
                <w:b/>
                <w:color w:val="000000"/>
                <w:sz w:val="24"/>
                <w:szCs w:val="24"/>
              </w:rPr>
            </w:pPr>
            <w:r>
              <w:rPr>
                <w:rFonts w:ascii="Arial" w:hAnsi="Arial" w:eastAsia="Times New Roman" w:cs="Arial"/>
                <w:b/>
                <w:color w:val="000000"/>
                <w:sz w:val="24"/>
                <w:szCs w:val="24"/>
              </w:rPr>
              <w:t>3</w:t>
            </w:r>
          </w:p>
        </w:tc>
        <w:tc>
          <w:tcPr>
            <w:tcW w:w="3124" w:type="dxa"/>
            <w:tcBorders>
              <w:top w:val="nil"/>
              <w:left w:val="nil"/>
              <w:bottom w:val="single" w:color="auto" w:sz="4" w:space="0"/>
              <w:right w:val="single" w:color="auto" w:sz="4" w:space="0"/>
            </w:tcBorders>
            <w:shd w:val="clear" w:color="auto" w:fill="auto"/>
            <w:noWrap/>
            <w:vAlign w:val="bottom"/>
          </w:tcPr>
          <w:p>
            <w:pPr>
              <w:spacing w:after="0" w:line="360" w:lineRule="auto"/>
              <w:jc w:val="left"/>
              <w:rPr>
                <w:rFonts w:ascii="Arial" w:hAnsi="Arial" w:eastAsia="Times New Roman" w:cs="Arial"/>
                <w:b/>
                <w:color w:val="000000"/>
                <w:sz w:val="24"/>
                <w:szCs w:val="24"/>
              </w:rPr>
            </w:pPr>
            <w:r>
              <w:rPr>
                <w:rFonts w:ascii="Arial" w:hAnsi="Arial" w:eastAsia="Times New Roman" w:cs="Arial"/>
                <w:b/>
                <w:color w:val="000000"/>
                <w:sz w:val="24"/>
                <w:szCs w:val="24"/>
              </w:rPr>
              <w:t>KISA JEREMIAH</w:t>
            </w:r>
          </w:p>
        </w:tc>
      </w:tr>
      <w:tr>
        <w:tblPrEx>
          <w:tblLayout w:type="fixed"/>
          <w:tblCellMar>
            <w:top w:w="0" w:type="dxa"/>
            <w:left w:w="108" w:type="dxa"/>
            <w:bottom w:w="0" w:type="dxa"/>
            <w:right w:w="108" w:type="dxa"/>
          </w:tblCellMar>
        </w:tblPrEx>
        <w:trPr>
          <w:trHeight w:val="388" w:hRule="atLeast"/>
        </w:trPr>
        <w:tc>
          <w:tcPr>
            <w:tcW w:w="632" w:type="dxa"/>
            <w:tcBorders>
              <w:top w:val="nil"/>
              <w:left w:val="single" w:color="auto" w:sz="4" w:space="0"/>
              <w:bottom w:val="single" w:color="auto" w:sz="4" w:space="0"/>
              <w:right w:val="single" w:color="auto" w:sz="4" w:space="0"/>
            </w:tcBorders>
            <w:shd w:val="clear" w:color="auto" w:fill="auto"/>
            <w:noWrap/>
            <w:vAlign w:val="bottom"/>
          </w:tcPr>
          <w:p>
            <w:pPr>
              <w:spacing w:after="0" w:line="360" w:lineRule="auto"/>
              <w:rPr>
                <w:rFonts w:ascii="Arial" w:hAnsi="Arial" w:eastAsia="Times New Roman" w:cs="Arial"/>
                <w:b/>
                <w:color w:val="000000"/>
                <w:sz w:val="24"/>
                <w:szCs w:val="24"/>
              </w:rPr>
            </w:pPr>
            <w:r>
              <w:rPr>
                <w:rFonts w:ascii="Arial" w:hAnsi="Arial" w:eastAsia="Times New Roman" w:cs="Arial"/>
                <w:b/>
                <w:color w:val="000000"/>
                <w:sz w:val="24"/>
                <w:szCs w:val="24"/>
              </w:rPr>
              <w:t>4</w:t>
            </w:r>
          </w:p>
        </w:tc>
        <w:tc>
          <w:tcPr>
            <w:tcW w:w="3124" w:type="dxa"/>
            <w:tcBorders>
              <w:top w:val="nil"/>
              <w:left w:val="nil"/>
              <w:bottom w:val="single" w:color="auto" w:sz="4" w:space="0"/>
              <w:right w:val="single" w:color="auto" w:sz="4" w:space="0"/>
            </w:tcBorders>
            <w:shd w:val="clear" w:color="auto" w:fill="auto"/>
            <w:noWrap/>
            <w:vAlign w:val="bottom"/>
          </w:tcPr>
          <w:p>
            <w:pPr>
              <w:spacing w:after="0" w:line="360" w:lineRule="auto"/>
              <w:jc w:val="left"/>
              <w:rPr>
                <w:rFonts w:ascii="Arial" w:hAnsi="Arial" w:eastAsia="Times New Roman" w:cs="Arial"/>
                <w:b/>
                <w:color w:val="000000"/>
                <w:sz w:val="24"/>
                <w:szCs w:val="24"/>
              </w:rPr>
            </w:pPr>
            <w:r>
              <w:rPr>
                <w:rFonts w:ascii="Arial" w:hAnsi="Arial" w:eastAsia="Times New Roman" w:cs="Arial"/>
                <w:b/>
                <w:color w:val="000000"/>
                <w:sz w:val="24"/>
                <w:szCs w:val="24"/>
              </w:rPr>
              <w:t>KYADONDO SOLOMON</w:t>
            </w:r>
          </w:p>
        </w:tc>
      </w:tr>
    </w:tbl>
    <w:p>
      <w:pPr>
        <w:spacing w:line="360" w:lineRule="auto"/>
        <w:rPr>
          <w:rFonts w:ascii="Arial" w:hAnsi="Arial" w:cs="Arial"/>
          <w:b/>
          <w:sz w:val="24"/>
          <w:szCs w:val="24"/>
        </w:rPr>
      </w:pPr>
    </w:p>
    <w:p>
      <w:pPr>
        <w:spacing w:line="360" w:lineRule="auto"/>
        <w:rPr>
          <w:rFonts w:ascii="Arial" w:hAnsi="Arial" w:cs="Arial"/>
          <w:sz w:val="24"/>
          <w:szCs w:val="24"/>
        </w:rPr>
      </w:pPr>
    </w:p>
    <w:p>
      <w:pPr>
        <w:pStyle w:val="6"/>
        <w:numPr>
          <w:ilvl w:val="0"/>
          <w:numId w:val="1"/>
        </w:numPr>
        <w:spacing w:line="360" w:lineRule="auto"/>
        <w:jc w:val="left"/>
        <w:rPr>
          <w:rFonts w:ascii="Arial" w:hAnsi="Arial" w:cs="Arial"/>
          <w:b/>
          <w:bCs/>
          <w:sz w:val="24"/>
          <w:szCs w:val="24"/>
        </w:rPr>
      </w:pPr>
      <w:bookmarkStart w:id="0" w:name="_GoBack"/>
      <w:bookmarkEnd w:id="0"/>
      <w:r>
        <w:rPr>
          <w:rFonts w:ascii="Arial" w:hAnsi="Arial" w:cs="Arial"/>
          <w:sz w:val="24"/>
          <w:szCs w:val="24"/>
        </w:rPr>
        <w:br w:type="page"/>
      </w:r>
      <w:r>
        <w:rPr>
          <w:rFonts w:ascii="Arial" w:hAnsi="Arial" w:cs="Arial"/>
          <w:b/>
          <w:bCs/>
          <w:sz w:val="24"/>
          <w:szCs w:val="24"/>
        </w:rPr>
        <w:t>BACKGROUND</w:t>
      </w:r>
    </w:p>
    <w:p>
      <w:pPr>
        <w:spacing w:line="360" w:lineRule="auto"/>
        <w:jc w:val="left"/>
        <w:rPr>
          <w:rFonts w:ascii="Arial" w:hAnsi="Arial" w:cs="Arial"/>
          <w:sz w:val="24"/>
          <w:szCs w:val="24"/>
        </w:rPr>
      </w:pPr>
      <w:r>
        <w:rPr>
          <w:rFonts w:ascii="Arial" w:hAnsi="Arial" w:cs="Arial"/>
          <w:sz w:val="24"/>
          <w:szCs w:val="24"/>
        </w:rPr>
        <w:t>Nairobi is one of the most heavily congested cities in Africa. Each day thousands of Kenyans make the trip into Nairobi from towns such as Kisii, Keroka, and beyond for work, business, or to visit friends and family</w:t>
      </w:r>
    </w:p>
    <w:p>
      <w:pPr>
        <w:spacing w:after="160" w:line="259" w:lineRule="auto"/>
        <w:jc w:val="left"/>
        <w:rPr>
          <w:rFonts w:asciiTheme="minorHAnsi" w:hAnsiTheme="minorHAnsi" w:eastAsiaTheme="minorHAnsi" w:cstheme="minorBidi"/>
        </w:rPr>
      </w:pPr>
    </w:p>
    <w:p>
      <w:pPr>
        <w:spacing w:line="360" w:lineRule="auto"/>
        <w:jc w:val="left"/>
        <w:rPr>
          <w:rFonts w:ascii="Arial" w:hAnsi="Arial" w:cs="Arial"/>
          <w:sz w:val="24"/>
          <w:szCs w:val="24"/>
        </w:rPr>
      </w:pPr>
      <w:r>
        <w:rPr>
          <w:rFonts w:ascii="Arial" w:hAnsi="Arial" w:cs="Arial"/>
          <w:bCs/>
          <w:sz w:val="24"/>
          <w:szCs w:val="24"/>
        </w:rPr>
        <w:t xml:space="preserve">Nairobi traffic is </w:t>
      </w:r>
      <w:r>
        <w:rPr>
          <w:rFonts w:ascii="Arial" w:hAnsi="Arial" w:cs="Arial"/>
          <w:sz w:val="24"/>
          <w:szCs w:val="24"/>
        </w:rPr>
        <w:t xml:space="preserve">the </w:t>
      </w:r>
      <w:r>
        <w:rPr>
          <w:rFonts w:ascii="Arial" w:hAnsi="Arial" w:cs="Arial"/>
          <w:sz w:val="24"/>
          <w:szCs w:val="24"/>
          <w:lang w:val="en-US"/>
        </w:rPr>
        <w:t>data-set</w:t>
      </w:r>
      <w:r>
        <w:rPr>
          <w:rFonts w:ascii="Arial" w:hAnsi="Arial" w:cs="Arial"/>
          <w:sz w:val="24"/>
          <w:szCs w:val="24"/>
        </w:rPr>
        <w:t xml:space="preserve"> of tickets purchased from Mobiticket for the 14 routes from “up country” into Nairobi between 17 October 2017 and 20 April 2018. This dataset includes the variables: ride_id, seat_number, payment_method, payment_receipt, travel_date, travel_time, travel_from, travel_to, car_type, max_capacity.</w:t>
      </w:r>
    </w:p>
    <w:p>
      <w:pPr>
        <w:spacing w:line="360" w:lineRule="auto"/>
        <w:jc w:val="left"/>
        <w:rPr>
          <w:rFonts w:ascii="Arial" w:hAnsi="Arial" w:cs="Arial"/>
          <w:b/>
          <w:bCs/>
          <w:sz w:val="24"/>
          <w:szCs w:val="24"/>
        </w:rPr>
      </w:pPr>
      <w:r>
        <w:rPr>
          <w:sz w:val="28"/>
          <w:szCs w:val="28"/>
        </w:rPr>
        <w:t xml:space="preserve">The dataset was got from </w:t>
      </w:r>
      <w:r>
        <w:rPr>
          <w:rFonts w:hint="default"/>
          <w:sz w:val="28"/>
          <w:szCs w:val="28"/>
          <w:lang w:val="en-US"/>
        </w:rPr>
        <w:t>U</w:t>
      </w:r>
      <w:r>
        <w:rPr>
          <w:sz w:val="28"/>
          <w:szCs w:val="28"/>
        </w:rPr>
        <w:t xml:space="preserve">ber and </w:t>
      </w:r>
      <w:r>
        <w:rPr>
          <w:rFonts w:hint="default"/>
          <w:sz w:val="28"/>
          <w:szCs w:val="28"/>
          <w:lang w:val="en-US"/>
        </w:rPr>
        <w:t>M</w:t>
      </w:r>
      <w:r>
        <w:rPr>
          <w:sz w:val="28"/>
          <w:szCs w:val="28"/>
        </w:rPr>
        <w:t>obiticket. The dataset is structured and from a known system</w:t>
      </w:r>
    </w:p>
    <w:p>
      <w:pPr>
        <w:spacing w:line="360" w:lineRule="auto"/>
        <w:jc w:val="left"/>
        <w:rPr>
          <w:rFonts w:ascii="Arial" w:hAnsi="Arial" w:cs="Arial"/>
          <w:b/>
          <w:bCs/>
          <w:sz w:val="24"/>
          <w:szCs w:val="24"/>
        </w:rPr>
      </w:pPr>
      <w:r>
        <w:rPr>
          <w:rFonts w:ascii="Arial" w:hAnsi="Arial" w:cs="Arial"/>
          <w:b/>
          <w:bCs/>
          <w:sz w:val="24"/>
          <w:szCs w:val="24"/>
        </w:rPr>
        <w:t>2</w:t>
      </w:r>
      <w:r>
        <w:rPr>
          <w:rFonts w:hint="default" w:ascii="Arial" w:hAnsi="Arial" w:cs="Arial"/>
          <w:b/>
          <w:bCs/>
          <w:sz w:val="24"/>
          <w:szCs w:val="24"/>
          <w:lang w:val="en-US"/>
        </w:rPr>
        <w:t>.</w:t>
      </w:r>
      <w:r>
        <w:rPr>
          <w:rFonts w:ascii="Arial" w:hAnsi="Arial" w:cs="Arial"/>
          <w:b/>
          <w:bCs/>
          <w:sz w:val="24"/>
          <w:szCs w:val="24"/>
        </w:rPr>
        <w:tab/>
      </w:r>
      <w:r>
        <w:rPr>
          <w:rFonts w:ascii="Arial" w:hAnsi="Arial" w:cs="Arial"/>
          <w:b/>
          <w:bCs/>
          <w:sz w:val="24"/>
          <w:szCs w:val="24"/>
        </w:rPr>
        <w:t>Description of the Problem</w:t>
      </w:r>
    </w:p>
    <w:p>
      <w:pPr>
        <w:spacing w:line="360" w:lineRule="auto"/>
        <w:jc w:val="left"/>
        <w:rPr>
          <w:rFonts w:ascii="Arial" w:hAnsi="Arial" w:cs="Arial"/>
          <w:b/>
          <w:bCs/>
          <w:sz w:val="24"/>
          <w:szCs w:val="24"/>
        </w:rPr>
      </w:pPr>
      <w:r>
        <w:rPr>
          <w:rFonts w:ascii="Arial" w:hAnsi="Arial" w:cs="Arial"/>
          <w:sz w:val="24"/>
          <w:szCs w:val="24"/>
        </w:rPr>
        <w:t>We would like to build a model that predicts the number of seats that Mobiticket can expect to sell for each ride, i.e. for a specific route on a specific date and time. There are 14 routes in this dataset. All of the routes end in Nairobi and originate in towns to the North-West of Nairobi towards Lake Victoria.</w:t>
      </w:r>
    </w:p>
    <w:p>
      <w:pPr>
        <w:spacing w:line="360" w:lineRule="auto"/>
        <w:jc w:val="left"/>
        <w:rPr>
          <w:rFonts w:ascii="Arial" w:hAnsi="Arial" w:cs="Arial"/>
          <w:b/>
          <w:bCs/>
          <w:sz w:val="24"/>
          <w:szCs w:val="24"/>
        </w:rPr>
      </w:pPr>
      <w:r>
        <w:rPr>
          <w:rFonts w:ascii="Arial" w:hAnsi="Arial" w:cs="Arial"/>
          <w:b/>
          <w:bCs/>
          <w:sz w:val="24"/>
          <w:szCs w:val="24"/>
        </w:rPr>
        <w:t>3</w:t>
      </w:r>
      <w:r>
        <w:rPr>
          <w:rFonts w:hint="default" w:ascii="Arial" w:hAnsi="Arial" w:cs="Arial"/>
          <w:b/>
          <w:bCs/>
          <w:sz w:val="24"/>
          <w:szCs w:val="24"/>
          <w:lang w:val="en-US"/>
        </w:rPr>
        <w:t>.</w:t>
      </w:r>
      <w:r>
        <w:rPr>
          <w:rFonts w:ascii="Arial" w:hAnsi="Arial" w:cs="Arial"/>
          <w:b/>
          <w:bCs/>
          <w:sz w:val="24"/>
          <w:szCs w:val="24"/>
        </w:rPr>
        <w:tab/>
      </w:r>
      <w:r>
        <w:rPr>
          <w:rFonts w:ascii="Arial" w:hAnsi="Arial" w:cs="Arial"/>
          <w:b/>
          <w:bCs/>
          <w:sz w:val="24"/>
          <w:szCs w:val="24"/>
        </w:rPr>
        <w:t>Problem Statement</w:t>
      </w:r>
    </w:p>
    <w:p>
      <w:pPr>
        <w:spacing w:line="360" w:lineRule="auto"/>
        <w:jc w:val="left"/>
        <w:rPr>
          <w:rFonts w:ascii="Arial" w:hAnsi="Arial" w:cs="Arial"/>
          <w:b/>
          <w:bCs/>
          <w:sz w:val="24"/>
          <w:szCs w:val="24"/>
        </w:rPr>
      </w:pPr>
      <w:r>
        <w:rPr>
          <w:rFonts w:ascii="Arial" w:hAnsi="Arial" w:cs="Arial"/>
          <w:sz w:val="24"/>
          <w:szCs w:val="24"/>
        </w:rPr>
        <w:t>The aim of the project is to create a predictive model using traffic data provided from Uber Movement and historic bus ticket sales data from Mobiticket to predict the number of tickets that will be sold for buses into Nairobi from cities in "up country" Kenya</w:t>
      </w:r>
      <w:r>
        <w:rPr>
          <w:rFonts w:ascii="Arial" w:hAnsi="Arial" w:cs="Arial"/>
          <w:b/>
          <w:bCs/>
          <w:sz w:val="24"/>
          <w:szCs w:val="24"/>
        </w:rPr>
        <w:t xml:space="preserve"> </w:t>
      </w:r>
    </w:p>
    <w:p>
      <w:pPr>
        <w:numPr>
          <w:ilvl w:val="0"/>
          <w:numId w:val="2"/>
        </w:numPr>
        <w:spacing w:line="360" w:lineRule="auto"/>
        <w:jc w:val="left"/>
        <w:rPr>
          <w:rFonts w:ascii="Arial" w:hAnsi="Arial" w:cs="Arial"/>
          <w:b/>
          <w:bCs/>
          <w:sz w:val="24"/>
          <w:szCs w:val="24"/>
        </w:rPr>
      </w:pPr>
      <w:r>
        <w:rPr>
          <w:rFonts w:hint="default" w:ascii="Arial" w:hAnsi="Arial" w:cs="Arial"/>
          <w:b/>
          <w:bCs/>
          <w:sz w:val="24"/>
          <w:szCs w:val="24"/>
          <w:lang w:val="en-US"/>
        </w:rPr>
        <w:t xml:space="preserve">       </w:t>
      </w:r>
      <w:r>
        <w:rPr>
          <w:rFonts w:ascii="Arial" w:hAnsi="Arial" w:cs="Arial"/>
          <w:b/>
          <w:bCs/>
          <w:sz w:val="24"/>
          <w:szCs w:val="24"/>
        </w:rPr>
        <w:t>Objectives</w:t>
      </w:r>
    </w:p>
    <w:p>
      <w:pPr>
        <w:pStyle w:val="6"/>
        <w:numPr>
          <w:ilvl w:val="0"/>
          <w:numId w:val="3"/>
        </w:numPr>
        <w:spacing w:line="360" w:lineRule="auto"/>
        <w:jc w:val="left"/>
        <w:rPr>
          <w:rFonts w:ascii="Arial" w:hAnsi="Arial" w:cs="Arial"/>
          <w:b/>
          <w:bCs/>
          <w:sz w:val="24"/>
          <w:szCs w:val="24"/>
        </w:rPr>
      </w:pPr>
      <w:r>
        <w:rPr>
          <w:rFonts w:ascii="Arial" w:hAnsi="Arial" w:cs="Arial"/>
          <w:sz w:val="24"/>
          <w:szCs w:val="24"/>
        </w:rPr>
        <w:t>The main objective is to find out how traffic patterns influence people’s decisions to come into the city by bus and which bus to take.</w:t>
      </w:r>
    </w:p>
    <w:p>
      <w:pPr>
        <w:pStyle w:val="6"/>
        <w:numPr>
          <w:ilvl w:val="0"/>
          <w:numId w:val="3"/>
        </w:numPr>
        <w:spacing w:line="360" w:lineRule="auto"/>
        <w:jc w:val="left"/>
        <w:rPr>
          <w:rFonts w:ascii="Arial" w:hAnsi="Arial" w:cs="Arial"/>
          <w:sz w:val="24"/>
          <w:szCs w:val="24"/>
        </w:rPr>
      </w:pPr>
      <w:r>
        <w:rPr>
          <w:rFonts w:ascii="Arial" w:hAnsi="Arial" w:cs="Arial"/>
          <w:sz w:val="24"/>
          <w:szCs w:val="24"/>
        </w:rPr>
        <w:t>Visualize data inform of graphical charts, figures, and bars.</w:t>
      </w:r>
    </w:p>
    <w:p>
      <w:pPr>
        <w:pStyle w:val="6"/>
        <w:numPr>
          <w:ilvl w:val="0"/>
          <w:numId w:val="3"/>
        </w:numPr>
        <w:spacing w:line="360" w:lineRule="auto"/>
        <w:jc w:val="left"/>
        <w:rPr>
          <w:rFonts w:ascii="Arial" w:hAnsi="Arial" w:cs="Arial"/>
          <w:sz w:val="24"/>
          <w:szCs w:val="24"/>
        </w:rPr>
      </w:pPr>
      <w:r>
        <w:rPr>
          <w:rFonts w:ascii="Arial" w:hAnsi="Arial" w:cs="Arial"/>
          <w:sz w:val="24"/>
          <w:szCs w:val="24"/>
        </w:rPr>
        <w:t>correlations in the data features.</w:t>
      </w:r>
    </w:p>
    <w:p>
      <w:pPr>
        <w:pStyle w:val="6"/>
        <w:numPr>
          <w:numId w:val="0"/>
        </w:numPr>
        <w:spacing w:line="360" w:lineRule="auto"/>
        <w:ind w:left="1080" w:leftChars="0"/>
        <w:jc w:val="left"/>
        <w:rPr>
          <w:rFonts w:ascii="Arial" w:hAnsi="Arial" w:cs="Arial"/>
          <w:sz w:val="24"/>
          <w:szCs w:val="24"/>
        </w:rPr>
      </w:pPr>
    </w:p>
    <w:p>
      <w:pPr>
        <w:spacing w:line="360" w:lineRule="auto"/>
        <w:jc w:val="left"/>
        <w:rPr>
          <w:rFonts w:ascii="Arial" w:hAnsi="Arial" w:cs="Arial"/>
          <w:b/>
          <w:bCs/>
          <w:sz w:val="24"/>
          <w:szCs w:val="24"/>
        </w:rPr>
      </w:pPr>
      <w:r>
        <w:rPr>
          <w:rFonts w:ascii="Arial" w:hAnsi="Arial" w:cs="Arial"/>
          <w:b/>
          <w:bCs/>
          <w:sz w:val="24"/>
          <w:szCs w:val="24"/>
        </w:rPr>
        <w:t>5</w:t>
      </w:r>
      <w:r>
        <w:rPr>
          <w:rFonts w:hint="default" w:ascii="Arial" w:hAnsi="Arial" w:cs="Arial"/>
          <w:b/>
          <w:bCs/>
          <w:sz w:val="24"/>
          <w:szCs w:val="24"/>
          <w:lang w:val="en-US"/>
        </w:rPr>
        <w:t>.</w:t>
      </w:r>
      <w:r>
        <w:rPr>
          <w:rFonts w:ascii="Arial" w:hAnsi="Arial" w:cs="Arial"/>
          <w:b/>
          <w:bCs/>
          <w:sz w:val="24"/>
          <w:szCs w:val="24"/>
        </w:rPr>
        <w:tab/>
      </w:r>
      <w:r>
        <w:rPr>
          <w:rFonts w:ascii="Arial" w:hAnsi="Arial" w:cs="Arial"/>
          <w:b/>
          <w:bCs/>
          <w:sz w:val="24"/>
          <w:szCs w:val="24"/>
        </w:rPr>
        <w:t>Methodology</w:t>
      </w:r>
    </w:p>
    <w:p>
      <w:pPr>
        <w:spacing w:line="360" w:lineRule="auto"/>
        <w:jc w:val="left"/>
        <w:rPr>
          <w:rFonts w:ascii="Arial" w:hAnsi="Arial" w:cs="Arial"/>
          <w:sz w:val="24"/>
          <w:szCs w:val="24"/>
        </w:rPr>
      </w:pPr>
      <w:r>
        <w:rPr>
          <w:rFonts w:ascii="Arial" w:hAnsi="Arial" w:cs="Arial"/>
          <w:sz w:val="24"/>
          <w:szCs w:val="24"/>
        </w:rPr>
        <w:t>The data used to train the model will be historic hourly traffic patterns in Nairobi and historic ticket purchasing data for 14 bus routes into Nairobi from October 2017 to April 2018, and includes the place or origin, the scheduled time of departure, the channel used for the purchase, the type of vehicle, the capacity of the vehicle, and the assigned seat number</w:t>
      </w:r>
    </w:p>
    <w:p>
      <w:pPr>
        <w:pStyle w:val="7"/>
        <w:spacing w:line="360" w:lineRule="auto"/>
        <w:jc w:val="left"/>
        <w:rPr>
          <w:rFonts w:ascii="Arial" w:hAnsi="Arial" w:cs="Arial"/>
        </w:rPr>
      </w:pPr>
      <w:r>
        <w:rPr>
          <w:rFonts w:hint="default" w:ascii="Arial" w:hAnsi="Arial" w:cs="Arial"/>
          <w:b/>
          <w:bCs/>
          <w:sz w:val="24"/>
          <w:szCs w:val="24"/>
          <w:lang w:val="en-US"/>
        </w:rPr>
        <w:t xml:space="preserve">6.         </w:t>
      </w:r>
      <w:r>
        <w:rPr>
          <w:rFonts w:ascii="Arial" w:hAnsi="Arial" w:cs="Arial"/>
          <w:b/>
          <w:bCs/>
          <w:sz w:val="24"/>
          <w:szCs w:val="24"/>
        </w:rPr>
        <w:t>Pre-processing and Data Preparation</w:t>
      </w:r>
    </w:p>
    <w:p>
      <w:pPr>
        <w:pStyle w:val="7"/>
        <w:spacing w:line="360" w:lineRule="auto"/>
        <w:jc w:val="left"/>
        <w:rPr>
          <w:rFonts w:ascii="Arial" w:hAnsi="Arial" w:cs="Arial"/>
        </w:rPr>
      </w:pPr>
      <w:r>
        <w:rPr>
          <w:rFonts w:ascii="Arial" w:hAnsi="Arial" w:cs="Arial"/>
          <w:sz w:val="24"/>
          <w:szCs w:val="24"/>
        </w:rPr>
        <w:t>Data pre-processing is an important step in the data mining process. The phase “garbage in, garbage out” is particularly applicable to data mining and machine learning projects. Data pre-processing may affect the way in which outcomes of the final data processing can be interpreted. Data pre-processing includes cleaning, instance selection, normalization, transformation, feature extraction and selection.</w:t>
      </w:r>
    </w:p>
    <w:p>
      <w:pPr>
        <w:pStyle w:val="7"/>
        <w:spacing w:line="360" w:lineRule="auto"/>
        <w:jc w:val="left"/>
        <w:rPr>
          <w:rFonts w:ascii="Arial" w:hAnsi="Arial" w:cs="Arial"/>
        </w:rPr>
      </w:pPr>
      <w:r>
        <w:rPr>
          <w:rFonts w:hint="default" w:ascii="Arial" w:hAnsi="Arial" w:cs="Arial"/>
          <w:b/>
          <w:bCs/>
          <w:sz w:val="24"/>
          <w:szCs w:val="24"/>
          <w:lang w:val="en-US"/>
        </w:rPr>
        <w:t xml:space="preserve">7.  </w:t>
      </w:r>
      <w:r>
        <w:rPr>
          <w:rFonts w:ascii="Arial" w:hAnsi="Arial" w:cs="Arial"/>
          <w:b/>
          <w:bCs/>
          <w:sz w:val="24"/>
          <w:szCs w:val="24"/>
        </w:rPr>
        <w:t xml:space="preserve"> </w:t>
      </w:r>
      <w:r>
        <w:rPr>
          <w:rFonts w:hint="default" w:ascii="Arial" w:hAnsi="Arial" w:cs="Arial"/>
          <w:b/>
          <w:bCs/>
          <w:sz w:val="24"/>
          <w:szCs w:val="24"/>
          <w:lang w:val="en-US"/>
        </w:rPr>
        <w:t xml:space="preserve">    </w:t>
      </w:r>
      <w:r>
        <w:rPr>
          <w:rFonts w:ascii="Arial" w:hAnsi="Arial" w:cs="Arial"/>
          <w:b/>
          <w:bCs/>
          <w:sz w:val="24"/>
          <w:szCs w:val="24"/>
        </w:rPr>
        <w:t>Data visualization and analysis</w:t>
      </w:r>
    </w:p>
    <w:p>
      <w:pPr>
        <w:pStyle w:val="7"/>
        <w:spacing w:line="360" w:lineRule="auto"/>
        <w:jc w:val="left"/>
        <w:rPr>
          <w:rFonts w:ascii="Arial" w:hAnsi="Arial" w:cs="Arial"/>
        </w:rPr>
      </w:pPr>
      <w:r>
        <w:rPr>
          <w:rFonts w:ascii="Arial" w:hAnsi="Arial" w:cs="Arial"/>
          <w:sz w:val="24"/>
          <w:szCs w:val="24"/>
        </w:rPr>
        <w:t>Data visualization refers to the techniques used to communicate data or information by encoding it as visual objects ( points, lines or bars )contained in graphics. The goal is to communicate information clearly and efficiently to users.</w:t>
      </w:r>
    </w:p>
    <w:p>
      <w:pPr>
        <w:pStyle w:val="7"/>
        <w:spacing w:line="360" w:lineRule="auto"/>
        <w:jc w:val="left"/>
        <w:rPr>
          <w:rFonts w:ascii="Arial" w:hAnsi="Arial" w:cs="Arial"/>
          <w:sz w:val="24"/>
          <w:szCs w:val="24"/>
          <w:u w:val="single"/>
        </w:rPr>
      </w:pPr>
    </w:p>
    <w:p>
      <w:pPr>
        <w:pStyle w:val="7"/>
        <w:spacing w:line="360" w:lineRule="auto"/>
        <w:jc w:val="left"/>
        <w:rPr>
          <w:rFonts w:ascii="Arial" w:hAnsi="Arial" w:cs="Arial"/>
          <w:sz w:val="24"/>
          <w:szCs w:val="24"/>
          <w:u w:val="single"/>
        </w:rPr>
      </w:pPr>
    </w:p>
    <w:p>
      <w:pPr>
        <w:pStyle w:val="7"/>
        <w:spacing w:line="360" w:lineRule="auto"/>
        <w:jc w:val="left"/>
        <w:rPr>
          <w:rFonts w:ascii="Arial" w:hAnsi="Arial" w:cs="Arial"/>
          <w:sz w:val="24"/>
          <w:szCs w:val="24"/>
          <w:u w:val="single"/>
        </w:rPr>
      </w:pPr>
    </w:p>
    <w:p>
      <w:pPr>
        <w:pStyle w:val="7"/>
        <w:spacing w:line="360" w:lineRule="auto"/>
        <w:jc w:val="left"/>
        <w:rPr>
          <w:rFonts w:ascii="Arial" w:hAnsi="Arial" w:cs="Arial"/>
          <w:sz w:val="24"/>
          <w:szCs w:val="24"/>
          <w:u w:val="single"/>
        </w:rPr>
      </w:pPr>
    </w:p>
    <w:p>
      <w:pPr>
        <w:pStyle w:val="7"/>
        <w:spacing w:line="360" w:lineRule="auto"/>
        <w:jc w:val="left"/>
        <w:rPr>
          <w:rFonts w:ascii="Arial" w:hAnsi="Arial" w:cs="Arial"/>
          <w:sz w:val="24"/>
          <w:szCs w:val="24"/>
          <w:u w:val="single"/>
        </w:rPr>
      </w:pPr>
    </w:p>
    <w:p>
      <w:pPr>
        <w:pStyle w:val="7"/>
        <w:spacing w:line="360" w:lineRule="auto"/>
        <w:jc w:val="left"/>
        <w:rPr>
          <w:rFonts w:ascii="Arial" w:hAnsi="Arial" w:cs="Arial"/>
          <w:sz w:val="24"/>
          <w:szCs w:val="24"/>
          <w:u w:val="single"/>
        </w:rPr>
      </w:pPr>
    </w:p>
    <w:p>
      <w:pPr>
        <w:pStyle w:val="7"/>
        <w:spacing w:line="360" w:lineRule="auto"/>
        <w:jc w:val="left"/>
        <w:rPr>
          <w:rFonts w:ascii="Arial" w:hAnsi="Arial" w:cs="Arial"/>
          <w:sz w:val="24"/>
          <w:szCs w:val="24"/>
          <w:u w:val="single"/>
        </w:rPr>
      </w:pPr>
    </w:p>
    <w:p>
      <w:pPr>
        <w:pStyle w:val="7"/>
        <w:spacing w:line="360" w:lineRule="auto"/>
        <w:jc w:val="left"/>
        <w:rPr>
          <w:rFonts w:ascii="Arial" w:hAnsi="Arial" w:cs="Arial"/>
          <w:sz w:val="24"/>
          <w:szCs w:val="24"/>
          <w:u w:val="single"/>
        </w:rPr>
      </w:pPr>
    </w:p>
    <w:p>
      <w:pPr>
        <w:pStyle w:val="7"/>
        <w:spacing w:line="360" w:lineRule="auto"/>
        <w:jc w:val="left"/>
        <w:rPr>
          <w:rFonts w:ascii="Arial" w:hAnsi="Arial" w:cs="Arial"/>
          <w:sz w:val="24"/>
          <w:szCs w:val="24"/>
          <w:u w:val="single"/>
        </w:rPr>
      </w:pPr>
      <w:r>
        <w:rPr>
          <w:rFonts w:ascii="Arial" w:hAnsi="Arial" w:cs="Arial"/>
          <w:sz w:val="24"/>
          <w:szCs w:val="24"/>
          <w:u w:val="single"/>
        </w:rPr>
        <w:t>A diagram showing data pipeline architecture</w:t>
      </w:r>
    </w:p>
    <w:p>
      <w:pPr>
        <w:pStyle w:val="7"/>
        <w:spacing w:line="360" w:lineRule="auto"/>
        <w:jc w:val="center"/>
        <w:rPr>
          <w:rFonts w:ascii="Arial" w:hAnsi="Arial" w:cs="Arial"/>
        </w:rPr>
      </w:pPr>
      <w:r>
        <w:rPr>
          <w:rFonts w:ascii="Arial" w:hAnsi="Arial" w:cs="Arial"/>
          <w:sz w:val="24"/>
          <w:szCs w:val="24"/>
          <w:u w:val="single"/>
        </w:rPr>
        <w:drawing>
          <wp:inline distT="0" distB="0" distL="114300" distR="114300">
            <wp:extent cx="2387600" cy="3004185"/>
            <wp:effectExtent l="0" t="0" r="12700" b="5715"/>
            <wp:docPr id="1" name="图片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ture"/>
                    <pic:cNvPicPr>
                      <a:picLocks noChangeAspect="1"/>
                    </pic:cNvPicPr>
                  </pic:nvPicPr>
                  <pic:blipFill>
                    <a:blip r:embed="rId6"/>
                    <a:stretch>
                      <a:fillRect/>
                    </a:stretch>
                  </pic:blipFill>
                  <pic:spPr>
                    <a:xfrm>
                      <a:off x="0" y="0"/>
                      <a:ext cx="2387600" cy="3004185"/>
                    </a:xfrm>
                    <a:prstGeom prst="rect">
                      <a:avLst/>
                    </a:prstGeom>
                    <a:noFill/>
                    <a:ln>
                      <a:noFill/>
                    </a:ln>
                  </pic:spPr>
                </pic:pic>
              </a:graphicData>
            </a:graphic>
          </wp:inline>
        </w:drawing>
      </w:r>
    </w:p>
    <w:p>
      <w:pPr>
        <w:spacing w:after="0"/>
        <w:jc w:val="left"/>
        <w:rPr>
          <w:rFonts w:hint="default"/>
          <w:lang w:val="en-US"/>
        </w:rPr>
      </w:pPr>
    </w:p>
    <w:p>
      <w:pPr>
        <w:numPr>
          <w:ilvl w:val="0"/>
          <w:numId w:val="4"/>
        </w:numPr>
        <w:spacing w:line="360" w:lineRule="auto"/>
        <w:jc w:val="left"/>
        <w:rPr>
          <w:rFonts w:ascii="Arial" w:hAnsi="Arial" w:cs="Arial"/>
          <w:b/>
          <w:bCs/>
          <w:sz w:val="24"/>
          <w:szCs w:val="24"/>
        </w:rPr>
      </w:pPr>
      <w:r>
        <w:rPr>
          <w:rFonts w:hint="default" w:ascii="Arial" w:hAnsi="Arial" w:cs="Arial"/>
          <w:b/>
          <w:bCs/>
          <w:sz w:val="24"/>
          <w:szCs w:val="24"/>
          <w:lang w:val="en-US"/>
        </w:rPr>
        <w:t xml:space="preserve">    </w:t>
      </w:r>
      <w:r>
        <w:rPr>
          <w:rFonts w:ascii="Arial" w:hAnsi="Arial" w:cs="Arial"/>
          <w:b/>
          <w:bCs/>
          <w:sz w:val="24"/>
          <w:szCs w:val="24"/>
        </w:rPr>
        <w:t>References</w:t>
      </w:r>
    </w:p>
    <w:p>
      <w:pPr>
        <w:spacing w:line="360" w:lineRule="auto"/>
        <w:jc w:val="left"/>
        <w:rPr>
          <w:rFonts w:ascii="Arial" w:hAnsi="Arial" w:cs="Arial"/>
          <w:sz w:val="24"/>
          <w:szCs w:val="24"/>
        </w:rPr>
      </w:pPr>
      <w:r>
        <w:rPr>
          <w:rFonts w:ascii="Arial" w:hAnsi="Arial" w:cs="Arial"/>
          <w:sz w:val="24"/>
          <w:szCs w:val="24"/>
        </w:rPr>
        <w:t>https://zindi.africa/competitions/traffic-jam-predicting-peoples-movement-into-nairobi/data</w:t>
      </w:r>
    </w:p>
    <w:p>
      <w:pPr>
        <w:spacing w:line="360" w:lineRule="auto"/>
        <w:jc w:val="left"/>
        <w:rPr>
          <w:rFonts w:ascii="Arial" w:hAnsi="Arial" w:cs="Arial"/>
          <w:sz w:val="24"/>
          <w:szCs w:val="24"/>
        </w:rPr>
      </w:pPr>
    </w:p>
    <w:p/>
    <w:sectPr>
      <w:footerReference r:id="rId4" w:type="first"/>
      <w:footerReference r:id="rId3" w:type="default"/>
      <w:pgSz w:w="12240" w:h="15840"/>
      <w:pgMar w:top="1440" w:right="1440" w:bottom="1440" w:left="1440" w:header="708" w:footer="708"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fldChar w:fldCharType="begin"/>
    </w:r>
    <w:r>
      <w:instrText xml:space="preserve"> PAGE   \* MERGEFORMAT </w:instrText>
    </w:r>
    <w:r>
      <w:fldChar w:fldCharType="separate"/>
    </w:r>
    <w:r>
      <w:rPr>
        <w:lang w:val="en-US" w:eastAsia="en-US"/>
      </w:rPr>
      <w:t>3</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336496"/>
    <w:multiLevelType w:val="singleLevel"/>
    <w:tmpl w:val="9E336496"/>
    <w:lvl w:ilvl="0" w:tentative="0">
      <w:start w:val="4"/>
      <w:numFmt w:val="decimal"/>
      <w:suff w:val="space"/>
      <w:lvlText w:val="%1."/>
      <w:lvlJc w:val="left"/>
    </w:lvl>
  </w:abstractNum>
  <w:abstractNum w:abstractNumId="1">
    <w:nsid w:val="EB9DE2CE"/>
    <w:multiLevelType w:val="singleLevel"/>
    <w:tmpl w:val="EB9DE2CE"/>
    <w:lvl w:ilvl="0" w:tentative="0">
      <w:start w:val="8"/>
      <w:numFmt w:val="decimal"/>
      <w:suff w:val="space"/>
      <w:lvlText w:val="%1."/>
      <w:lvlJc w:val="left"/>
    </w:lvl>
  </w:abstractNum>
  <w:abstractNum w:abstractNumId="2">
    <w:nsid w:val="58811A3B"/>
    <w:multiLevelType w:val="multilevel"/>
    <w:tmpl w:val="58811A3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C7979C4"/>
    <w:multiLevelType w:val="multilevel"/>
    <w:tmpl w:val="7C7979C4"/>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82"/>
    <w:rsid w:val="00292982"/>
    <w:rsid w:val="007E771A"/>
    <w:rsid w:val="00C77A0E"/>
    <w:rsid w:val="00F02986"/>
    <w:rsid w:val="03F23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center"/>
    </w:pPr>
    <w:rPr>
      <w:rFonts w:ascii="Calibri" w:hAnsi="Calibri" w:eastAsia="Calibri" w:cs="Times New Roman"/>
      <w:sz w:val="22"/>
      <w:szCs w:val="22"/>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680"/>
        <w:tab w:val="right" w:pos="9360"/>
      </w:tabs>
      <w:spacing w:before="0" w:after="0"/>
      <w:ind w:left="0" w:right="0"/>
      <w:jc w:val="center"/>
    </w:pPr>
    <w:rPr>
      <w:rFonts w:ascii="Calibri" w:hAnsi="Calibri" w:eastAsia="Calibri" w:cs="Times New Roman"/>
      <w:sz w:val="22"/>
      <w:szCs w:val="22"/>
      <w:lang w:val="en-US" w:eastAsia="en-US" w:bidi="ar-SA"/>
    </w:rPr>
  </w:style>
  <w:style w:type="paragraph" w:customStyle="1" w:styleId="5">
    <w:name w:val="_Style 3"/>
    <w:basedOn w:val="1"/>
    <w:uiPriority w:val="0"/>
    <w:pPr>
      <w:tabs>
        <w:tab w:val="center" w:pos="4680"/>
        <w:tab w:val="right" w:pos="9360"/>
      </w:tabs>
      <w:spacing w:after="0"/>
    </w:pPr>
  </w:style>
  <w:style w:type="paragraph" w:styleId="6">
    <w:name w:val="List Paragraph"/>
    <w:basedOn w:val="1"/>
    <w:qFormat/>
    <w:uiPriority w:val="34"/>
    <w:pPr>
      <w:ind w:left="720"/>
      <w:contextualSpacing/>
    </w:pPr>
  </w:style>
  <w:style w:type="paragraph" w:customStyle="1" w:styleId="7">
    <w:name w:val="Standard"/>
    <w:uiPriority w:val="0"/>
    <w:pPr>
      <w:suppressAutoHyphens/>
      <w:autoSpaceDN w:val="0"/>
      <w:spacing w:after="200"/>
      <w:jc w:val="center"/>
      <w:textAlignment w:val="baseline"/>
    </w:pPr>
    <w:rPr>
      <w:rFonts w:ascii="Calibri" w:hAnsi="Calibri" w:eastAsia="Calibri" w:cs="Times New Roman"/>
      <w:kern w:val="3"/>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353</Words>
  <Characters>2013</Characters>
  <Lines>16</Lines>
  <Paragraphs>4</Paragraphs>
  <TotalTime>12</TotalTime>
  <ScaleCrop>false</ScaleCrop>
  <LinksUpToDate>false</LinksUpToDate>
  <CharactersWithSpaces>2362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2019-07-15T12:42:00Z</dcterms:created>
  <dc:creator>Admin</dc:creator>
  <cp:lastModifiedBy>HPENVY</cp:lastModifiedBy>
  <dcterms:modified xsi:type="dcterms:W3CDTF">2019-07-15T17:03:10Z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