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</w:tblGrid>
      <w:tr w:rsidR="00CC1F84" w:rsidRPr="00CC1F84" w14:paraId="506F908B" w14:textId="77777777" w:rsidTr="00CC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7873" w14:textId="77777777" w:rsidR="00CC1F84" w:rsidRPr="00CC1F84" w:rsidRDefault="00CC1F84" w:rsidP="00CC1F84">
            <w:r w:rsidRPr="00CC1F84">
              <w:t>Je suis un producteur local de miel bio.</w:t>
            </w:r>
          </w:p>
        </w:tc>
      </w:tr>
    </w:tbl>
    <w:p w14:paraId="63090A3F" w14:textId="77777777" w:rsidR="00CC1F84" w:rsidRPr="00CC1F84" w:rsidRDefault="00CC1F84" w:rsidP="00CC1F8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C1F84" w:rsidRPr="00CC1F84" w14:paraId="298F8104" w14:textId="77777777" w:rsidTr="00CC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0659" w14:textId="77777777" w:rsidR="00CC1F84" w:rsidRPr="00CC1F84" w:rsidRDefault="00CC1F84" w:rsidP="00CC1F84"/>
        </w:tc>
      </w:tr>
    </w:tbl>
    <w:p w14:paraId="463456A6" w14:textId="79402DB1" w:rsidR="004F5208" w:rsidRPr="00CC1F84" w:rsidRDefault="004F5208" w:rsidP="00CC1F84"/>
    <w:sectPr w:rsidR="004F5208" w:rsidRPr="00CC1F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C00B0"/>
    <w:rsid w:val="004C2977"/>
    <w:rsid w:val="004F5208"/>
    <w:rsid w:val="00CC1F84"/>
    <w:rsid w:val="00EC00B0"/>
    <w:rsid w:val="00FB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A48AF"/>
  <w15:chartTrackingRefBased/>
  <w15:docId w15:val="{D1358ADC-8AB1-4E88-94DC-C814A6CD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0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00B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0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00B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0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0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0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0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00B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00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00B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00B0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00B0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00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00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00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00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0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00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0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00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00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00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00B0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00B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00B0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00B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LAGHA SEGHIR (ENISo)</dc:creator>
  <cp:keywords/>
  <dc:description/>
  <cp:lastModifiedBy>Asma LAGHA SEGHIR (ENISo)</cp:lastModifiedBy>
  <cp:revision>2</cp:revision>
  <dcterms:created xsi:type="dcterms:W3CDTF">2025-05-12T19:24:00Z</dcterms:created>
  <dcterms:modified xsi:type="dcterms:W3CDTF">2025-05-12T19:24:00Z</dcterms:modified>
</cp:coreProperties>
</file>