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E582" w14:textId="77777777" w:rsidR="00E17651" w:rsidRPr="00E17651" w:rsidRDefault="00E17651" w:rsidP="00E17651">
      <w:pPr>
        <w:jc w:val="both"/>
        <w:rPr>
          <w:sz w:val="24"/>
          <w:szCs w:val="24"/>
        </w:rPr>
      </w:pPr>
      <w:r w:rsidRPr="00E17651">
        <w:rPr>
          <w:sz w:val="24"/>
          <w:szCs w:val="24"/>
        </w:rPr>
        <w:t xml:space="preserve">                                                                                                                No. 15 Regent Street,</w:t>
      </w:r>
    </w:p>
    <w:p w14:paraId="169291D5" w14:textId="77777777" w:rsidR="00E17651" w:rsidRPr="00E17651" w:rsidRDefault="00E17651" w:rsidP="00E17651">
      <w:pPr>
        <w:jc w:val="both"/>
        <w:rPr>
          <w:sz w:val="24"/>
          <w:szCs w:val="24"/>
        </w:rPr>
      </w:pPr>
      <w:r w:rsidRPr="00E17651">
        <w:rPr>
          <w:sz w:val="24"/>
          <w:szCs w:val="24"/>
        </w:rPr>
        <w:t xml:space="preserve">                                                                                                                 </w:t>
      </w:r>
      <w:proofErr w:type="spellStart"/>
      <w:r w:rsidRPr="00E17651">
        <w:rPr>
          <w:sz w:val="24"/>
          <w:szCs w:val="24"/>
        </w:rPr>
        <w:t>Abubo</w:t>
      </w:r>
      <w:proofErr w:type="spellEnd"/>
      <w:r w:rsidRPr="00E17651">
        <w:rPr>
          <w:sz w:val="24"/>
          <w:szCs w:val="24"/>
        </w:rPr>
        <w:t xml:space="preserve">, </w:t>
      </w:r>
      <w:proofErr w:type="spellStart"/>
      <w:r w:rsidRPr="00E17651">
        <w:rPr>
          <w:sz w:val="24"/>
          <w:szCs w:val="24"/>
        </w:rPr>
        <w:t>Nnewichi</w:t>
      </w:r>
      <w:proofErr w:type="spellEnd"/>
      <w:r w:rsidRPr="00E17651">
        <w:rPr>
          <w:sz w:val="24"/>
          <w:szCs w:val="24"/>
        </w:rPr>
        <w:t xml:space="preserve"> Nnewi,</w:t>
      </w:r>
    </w:p>
    <w:p w14:paraId="0FF1578C" w14:textId="77777777" w:rsidR="00E17651" w:rsidRPr="00E17651" w:rsidRDefault="00E17651" w:rsidP="00E17651">
      <w:pPr>
        <w:jc w:val="both"/>
        <w:rPr>
          <w:sz w:val="24"/>
          <w:szCs w:val="24"/>
        </w:rPr>
      </w:pPr>
      <w:r w:rsidRPr="00E17651">
        <w:rPr>
          <w:sz w:val="24"/>
          <w:szCs w:val="24"/>
        </w:rPr>
        <w:t xml:space="preserve">                                                                                                                  Anambra State.</w:t>
      </w:r>
    </w:p>
    <w:p w14:paraId="38B84E0E" w14:textId="77777777" w:rsidR="00E17651" w:rsidRPr="00E17651" w:rsidRDefault="00E17651" w:rsidP="00E17651">
      <w:pPr>
        <w:jc w:val="both"/>
        <w:rPr>
          <w:sz w:val="24"/>
          <w:szCs w:val="24"/>
        </w:rPr>
      </w:pPr>
      <w:r w:rsidRPr="00E17651">
        <w:rPr>
          <w:sz w:val="24"/>
          <w:szCs w:val="24"/>
        </w:rPr>
        <w:t xml:space="preserve">                                                                                                                  02/12/2023</w:t>
      </w:r>
    </w:p>
    <w:p w14:paraId="119751C5" w14:textId="77777777" w:rsidR="00E17651" w:rsidRPr="00E17651" w:rsidRDefault="00E17651" w:rsidP="00E17651">
      <w:pPr>
        <w:jc w:val="both"/>
        <w:rPr>
          <w:sz w:val="24"/>
          <w:szCs w:val="24"/>
        </w:rPr>
      </w:pPr>
      <w:r w:rsidRPr="00E17651">
        <w:rPr>
          <w:sz w:val="24"/>
          <w:szCs w:val="24"/>
        </w:rPr>
        <w:t>The Provost,</w:t>
      </w:r>
    </w:p>
    <w:p w14:paraId="7528AE82" w14:textId="77777777" w:rsidR="00E17651" w:rsidRPr="00E17651" w:rsidRDefault="00E17651" w:rsidP="00E17651">
      <w:pPr>
        <w:jc w:val="both"/>
        <w:rPr>
          <w:sz w:val="24"/>
          <w:szCs w:val="24"/>
        </w:rPr>
      </w:pPr>
      <w:r w:rsidRPr="00E17651">
        <w:rPr>
          <w:sz w:val="24"/>
          <w:szCs w:val="24"/>
        </w:rPr>
        <w:t>College of Nursing Science,</w:t>
      </w:r>
    </w:p>
    <w:p w14:paraId="34BB970E" w14:textId="77777777" w:rsidR="00E17651" w:rsidRPr="00E17651" w:rsidRDefault="00E17651" w:rsidP="00E17651">
      <w:pPr>
        <w:jc w:val="both"/>
        <w:rPr>
          <w:sz w:val="24"/>
          <w:szCs w:val="24"/>
        </w:rPr>
      </w:pPr>
      <w:r w:rsidRPr="00E17651">
        <w:rPr>
          <w:sz w:val="24"/>
          <w:szCs w:val="24"/>
        </w:rPr>
        <w:t>Nnamdi Azikiwe University</w:t>
      </w:r>
    </w:p>
    <w:p w14:paraId="1B9EC83C" w14:textId="77777777" w:rsidR="00E17651" w:rsidRPr="00E17651" w:rsidRDefault="00E17651" w:rsidP="00E17651">
      <w:pPr>
        <w:jc w:val="both"/>
        <w:rPr>
          <w:b/>
          <w:sz w:val="24"/>
          <w:szCs w:val="24"/>
        </w:rPr>
      </w:pPr>
      <w:r w:rsidRPr="00E17651">
        <w:rPr>
          <w:b/>
          <w:sz w:val="24"/>
          <w:szCs w:val="24"/>
        </w:rPr>
        <w:t xml:space="preserve">             LETTER OF CONSENT ON BEHALF OF MY DAUGHTER</w:t>
      </w:r>
    </w:p>
    <w:p w14:paraId="35745899" w14:textId="77777777" w:rsidR="00E17651" w:rsidRPr="00E17651" w:rsidRDefault="00E17651" w:rsidP="00E17651">
      <w:pPr>
        <w:jc w:val="both"/>
        <w:rPr>
          <w:b/>
          <w:sz w:val="24"/>
          <w:szCs w:val="24"/>
        </w:rPr>
      </w:pPr>
      <w:r w:rsidRPr="00E17651">
        <w:rPr>
          <w:sz w:val="24"/>
          <w:szCs w:val="24"/>
        </w:rPr>
        <w:t xml:space="preserve">To whom it may concern. I introduce to you my first daughter </w:t>
      </w:r>
      <w:proofErr w:type="spellStart"/>
      <w:r w:rsidRPr="00E17651">
        <w:rPr>
          <w:b/>
          <w:sz w:val="24"/>
          <w:szCs w:val="24"/>
        </w:rPr>
        <w:t>Chinecherem</w:t>
      </w:r>
      <w:proofErr w:type="spellEnd"/>
      <w:r w:rsidRPr="00E17651">
        <w:rPr>
          <w:b/>
          <w:sz w:val="24"/>
          <w:szCs w:val="24"/>
        </w:rPr>
        <w:t xml:space="preserve"> </w:t>
      </w:r>
      <w:proofErr w:type="spellStart"/>
      <w:r w:rsidRPr="00E17651">
        <w:rPr>
          <w:b/>
          <w:sz w:val="24"/>
          <w:szCs w:val="24"/>
        </w:rPr>
        <w:t>Emerebe</w:t>
      </w:r>
      <w:proofErr w:type="spellEnd"/>
      <w:r w:rsidRPr="00E17651">
        <w:rPr>
          <w:b/>
          <w:sz w:val="24"/>
          <w:szCs w:val="24"/>
        </w:rPr>
        <w:t>.</w:t>
      </w:r>
    </w:p>
    <w:p w14:paraId="4B77C544" w14:textId="77777777" w:rsidR="00E17651" w:rsidRPr="00E17651" w:rsidRDefault="00E17651" w:rsidP="00E17651">
      <w:pPr>
        <w:jc w:val="both"/>
        <w:rPr>
          <w:sz w:val="24"/>
          <w:szCs w:val="24"/>
        </w:rPr>
      </w:pPr>
      <w:r w:rsidRPr="00E17651">
        <w:rPr>
          <w:sz w:val="24"/>
          <w:szCs w:val="24"/>
        </w:rPr>
        <w:t>I can testify, that my daughter has grown to be a lady of respectable character that is worthy of emulation.</w:t>
      </w:r>
    </w:p>
    <w:p w14:paraId="4CD799D1" w14:textId="77777777" w:rsidR="00E17651" w:rsidRPr="00E17651" w:rsidRDefault="00E17651" w:rsidP="00E17651">
      <w:pPr>
        <w:jc w:val="both"/>
        <w:rPr>
          <w:sz w:val="24"/>
          <w:szCs w:val="24"/>
        </w:rPr>
      </w:pPr>
      <w:r w:rsidRPr="00E17651">
        <w:rPr>
          <w:sz w:val="24"/>
          <w:szCs w:val="24"/>
        </w:rPr>
        <w:t xml:space="preserve">Her obedient and responsible </w:t>
      </w:r>
      <w:proofErr w:type="spellStart"/>
      <w:r w:rsidRPr="00E17651">
        <w:rPr>
          <w:sz w:val="24"/>
          <w:szCs w:val="24"/>
        </w:rPr>
        <w:t>behavior</w:t>
      </w:r>
      <w:proofErr w:type="spellEnd"/>
      <w:r w:rsidRPr="00E17651">
        <w:rPr>
          <w:sz w:val="24"/>
          <w:szCs w:val="24"/>
        </w:rPr>
        <w:t xml:space="preserve"> in the home and the immediate environment has earned her a place even in the church as a role model.</w:t>
      </w:r>
    </w:p>
    <w:p w14:paraId="0634D825" w14:textId="77777777" w:rsidR="00E17651" w:rsidRPr="00E17651" w:rsidRDefault="00E17651" w:rsidP="00E17651">
      <w:pPr>
        <w:jc w:val="both"/>
        <w:rPr>
          <w:sz w:val="24"/>
          <w:szCs w:val="24"/>
        </w:rPr>
      </w:pPr>
      <w:r w:rsidRPr="00E17651">
        <w:rPr>
          <w:sz w:val="24"/>
          <w:szCs w:val="24"/>
        </w:rPr>
        <w:t xml:space="preserve">I firmly attest to her personality that she is a lady of good </w:t>
      </w:r>
      <w:proofErr w:type="spellStart"/>
      <w:r w:rsidRPr="00E17651">
        <w:rPr>
          <w:sz w:val="24"/>
          <w:szCs w:val="24"/>
        </w:rPr>
        <w:t>behavior</w:t>
      </w:r>
      <w:proofErr w:type="spellEnd"/>
      <w:r w:rsidRPr="00E17651">
        <w:rPr>
          <w:sz w:val="24"/>
          <w:szCs w:val="24"/>
        </w:rPr>
        <w:t xml:space="preserve"> and willing to sponsor her all through time as a student to ensure she completes her course of study. Please extend your hand of fellowship to help her actualize her goals.</w:t>
      </w:r>
    </w:p>
    <w:p w14:paraId="3454C887" w14:textId="77777777" w:rsidR="00DA415F" w:rsidRDefault="00DA415F" w:rsidP="00E17651">
      <w:pPr>
        <w:jc w:val="both"/>
        <w:rPr>
          <w:sz w:val="24"/>
          <w:szCs w:val="24"/>
        </w:rPr>
      </w:pPr>
    </w:p>
    <w:p w14:paraId="339DA8A7" w14:textId="77777777" w:rsidR="00E17651" w:rsidRDefault="00E17651" w:rsidP="00E17651">
      <w:pPr>
        <w:jc w:val="both"/>
        <w:rPr>
          <w:sz w:val="24"/>
          <w:szCs w:val="24"/>
        </w:rPr>
      </w:pPr>
      <w:r w:rsidRPr="00E17651">
        <w:rPr>
          <w:sz w:val="24"/>
          <w:szCs w:val="24"/>
        </w:rPr>
        <w:t>Yours Faithfully</w:t>
      </w:r>
    </w:p>
    <w:p w14:paraId="425BDEB1" w14:textId="77777777" w:rsidR="00E17651" w:rsidRPr="00E17651" w:rsidRDefault="00E17651" w:rsidP="00E17651">
      <w:pPr>
        <w:jc w:val="both"/>
        <w:rPr>
          <w:sz w:val="24"/>
          <w:szCs w:val="24"/>
        </w:rPr>
      </w:pPr>
    </w:p>
    <w:p w14:paraId="597B05D7" w14:textId="27681BF4" w:rsidR="00E17651" w:rsidRDefault="00E17651" w:rsidP="00E17651">
      <w:pPr>
        <w:jc w:val="both"/>
        <w:rPr>
          <w:sz w:val="24"/>
          <w:szCs w:val="24"/>
        </w:rPr>
      </w:pPr>
      <w:r w:rsidRPr="00E17651">
        <w:rPr>
          <w:sz w:val="24"/>
          <w:szCs w:val="24"/>
        </w:rPr>
        <w:t>………………………………………</w:t>
      </w:r>
    </w:p>
    <w:p w14:paraId="60053090" w14:textId="4224E4BF" w:rsidR="00B066B8" w:rsidRDefault="00B066B8" w:rsidP="00E17651">
      <w:pPr>
        <w:jc w:val="both"/>
        <w:rPr>
          <w:sz w:val="24"/>
          <w:szCs w:val="24"/>
        </w:rPr>
      </w:pPr>
    </w:p>
    <w:p w14:paraId="1C684476" w14:textId="5EA6C958" w:rsidR="00B066B8" w:rsidRDefault="00373B33" w:rsidP="00E17651">
      <w:pPr>
        <w:jc w:val="both"/>
        <w:rPr>
          <w:sz w:val="24"/>
          <w:szCs w:val="24"/>
        </w:rPr>
      </w:pPr>
      <w:hyperlink r:id="rId4" w:history="1">
        <w:r w:rsidR="005415B1">
          <w:rPr>
            <w:rStyle w:val="stextduv33-red-team"/>
            <w:rFonts w:ascii="Arial" w:hAnsi="Arial" w:cs="Arial"/>
            <w:color w:val="0000FF"/>
            <w:sz w:val="21"/>
            <w:szCs w:val="21"/>
            <w:bdr w:val="none" w:sz="0" w:space="0" w:color="auto" w:frame="1"/>
            <w:shd w:val="clear" w:color="auto" w:fill="F0F0F4"/>
          </w:rPr>
          <w:t>asoothingliving.co</w:t>
        </w:r>
      </w:hyperlink>
      <w:r w:rsidR="005415B1">
        <w:t>m</w:t>
      </w:r>
    </w:p>
    <w:p w14:paraId="7ED49C34" w14:textId="127C91F1" w:rsidR="00B066B8" w:rsidRDefault="00373B33" w:rsidP="00E17651">
      <w:pPr>
        <w:jc w:val="both"/>
      </w:pPr>
      <w:hyperlink r:id="rId5" w:history="1">
        <w:r w:rsidR="00B066B8">
          <w:rPr>
            <w:rStyle w:val="stextduv33-red-team"/>
            <w:rFonts w:ascii="Arial" w:hAnsi="Arial" w:cs="Arial"/>
            <w:color w:val="0000FF"/>
            <w:sz w:val="21"/>
            <w:szCs w:val="21"/>
            <w:bdr w:val="none" w:sz="0" w:space="0" w:color="auto" w:frame="1"/>
            <w:shd w:val="clear" w:color="auto" w:fill="F0F0F4"/>
          </w:rPr>
          <w:t>sharethumb.com</w:t>
        </w:r>
      </w:hyperlink>
    </w:p>
    <w:p w14:paraId="4FF78BE3" w14:textId="4F97FF6D" w:rsidR="00B066B8" w:rsidRDefault="00373B33" w:rsidP="00E17651">
      <w:pPr>
        <w:jc w:val="both"/>
      </w:pPr>
      <w:hyperlink r:id="rId6" w:history="1">
        <w:r w:rsidR="00B066B8">
          <w:rPr>
            <w:rStyle w:val="stextduv33-red-team"/>
            <w:rFonts w:ascii="Arial" w:hAnsi="Arial" w:cs="Arial"/>
            <w:color w:val="0000FF"/>
            <w:sz w:val="21"/>
            <w:szCs w:val="21"/>
            <w:bdr w:val="none" w:sz="0" w:space="0" w:color="auto" w:frame="1"/>
            <w:shd w:val="clear" w:color="auto" w:fill="F0F0F4"/>
          </w:rPr>
          <w:t>gradecam.com</w:t>
        </w:r>
      </w:hyperlink>
    </w:p>
    <w:p w14:paraId="152ECA0C" w14:textId="7194201D" w:rsidR="00B066B8" w:rsidRPr="00E17651" w:rsidRDefault="00373B33" w:rsidP="00E17651">
      <w:pPr>
        <w:jc w:val="both"/>
        <w:rPr>
          <w:sz w:val="24"/>
          <w:szCs w:val="24"/>
        </w:rPr>
      </w:pPr>
      <w:hyperlink r:id="rId7" w:history="1">
        <w:r w:rsidR="00B066B8">
          <w:rPr>
            <w:rStyle w:val="stextduv33-red-team"/>
            <w:rFonts w:ascii="Arial" w:hAnsi="Arial" w:cs="Arial"/>
            <w:color w:val="0000FF"/>
            <w:sz w:val="21"/>
            <w:szCs w:val="21"/>
            <w:bdr w:val="none" w:sz="0" w:space="0" w:color="auto" w:frame="1"/>
            <w:shd w:val="clear" w:color="auto" w:fill="F0F0F4"/>
          </w:rPr>
          <w:t>happybirthdayall.c</w:t>
        </w:r>
      </w:hyperlink>
      <w:r w:rsidR="00B066B8">
        <w:t>om</w:t>
      </w:r>
    </w:p>
    <w:p w14:paraId="5F9BE544" w14:textId="742E1424" w:rsidR="008E171A" w:rsidRDefault="008E171A"/>
    <w:p w14:paraId="447BC342" w14:textId="77777777" w:rsidR="00BF28DC" w:rsidRDefault="00BF28DC"/>
    <w:p w14:paraId="742141C6" w14:textId="77777777" w:rsidR="00BF28DC" w:rsidRDefault="00BF28DC"/>
    <w:p w14:paraId="0A1684F6" w14:textId="77777777" w:rsidR="00BF28DC" w:rsidRDefault="00BF28DC"/>
    <w:p w14:paraId="5DE9CD10" w14:textId="77777777" w:rsidR="00BF28DC" w:rsidRDefault="00BF28DC"/>
    <w:p w14:paraId="0141F5D5" w14:textId="77777777" w:rsidR="00BF28DC" w:rsidRDefault="00BF28DC"/>
    <w:p w14:paraId="1353684E" w14:textId="77777777" w:rsidR="00BF28DC" w:rsidRDefault="00BF28DC"/>
    <w:p w14:paraId="26C78F82" w14:textId="5A809EA8" w:rsidR="005415B1" w:rsidRDefault="005415B1">
      <w:r>
        <w:t>different types of skirt</w:t>
      </w:r>
    </w:p>
    <w:p w14:paraId="15E8C09C" w14:textId="4AEB312A" w:rsidR="006C7E9D" w:rsidRDefault="006C7E9D">
      <w:r>
        <w:t>type of faucet</w:t>
      </w:r>
    </w:p>
    <w:p w14:paraId="3BC9FEFD" w14:textId="03770CD2" w:rsidR="006C7E9D" w:rsidRDefault="006C7E9D">
      <w:r>
        <w:t xml:space="preserve">most expensive </w:t>
      </w:r>
      <w:proofErr w:type="spellStart"/>
      <w:r>
        <w:t>nike</w:t>
      </w:r>
      <w:proofErr w:type="spellEnd"/>
    </w:p>
    <w:p w14:paraId="09339182" w14:textId="3D3EA409" w:rsidR="006C7E9D" w:rsidRDefault="006C7E9D">
      <w:proofErr w:type="spellStart"/>
      <w:r>
        <w:t>bossie</w:t>
      </w:r>
      <w:proofErr w:type="spellEnd"/>
      <w:r>
        <w:t xml:space="preserve"> fade haircut</w:t>
      </w:r>
    </w:p>
    <w:p w14:paraId="2727CAC8" w14:textId="1E6ED440" w:rsidR="006C7E9D" w:rsidRDefault="006C7E9D">
      <w:r>
        <w:t>noses types</w:t>
      </w:r>
    </w:p>
    <w:p w14:paraId="1CD15CBD" w14:textId="2F7FEC7E" w:rsidR="006C7E9D" w:rsidRDefault="006C7E9D">
      <w:r>
        <w:t>cheap alternatives to dry wall</w:t>
      </w:r>
    </w:p>
    <w:p w14:paraId="59A062EF" w14:textId="51B61FF4" w:rsidR="006C7E9D" w:rsidRDefault="006C7E9D">
      <w:r>
        <w:t>extreme fear of snow</w:t>
      </w:r>
    </w:p>
    <w:p w14:paraId="52F4C3CF" w14:textId="72887285" w:rsidR="006C7E9D" w:rsidRDefault="006C7E9D">
      <w:r>
        <w:t>aloe vera varieties</w:t>
      </w:r>
    </w:p>
    <w:p w14:paraId="779E4F39" w14:textId="046F60EA" w:rsidR="006C7E9D" w:rsidRDefault="006C7E9D">
      <w:r>
        <w:t>fleshy nose shape</w:t>
      </w:r>
    </w:p>
    <w:p w14:paraId="3FE5A130" w14:textId="56FC6626" w:rsidR="006C7E9D" w:rsidRDefault="006C7E9D">
      <w:proofErr w:type="spellStart"/>
      <w:r>
        <w:t>dei</w:t>
      </w:r>
      <w:r w:rsidR="00BF28DC">
        <w:t>pnophobi</w:t>
      </w:r>
      <w:proofErr w:type="spellEnd"/>
    </w:p>
    <w:p w14:paraId="2BE7B1B2" w14:textId="77644FBD" w:rsidR="00BF28DC" w:rsidRDefault="00BF28DC">
      <w:r>
        <w:t xml:space="preserve">types of </w:t>
      </w:r>
      <w:proofErr w:type="spellStart"/>
      <w:r>
        <w:t>lingere</w:t>
      </w:r>
      <w:proofErr w:type="spellEnd"/>
    </w:p>
    <w:p w14:paraId="5E5408C8" w14:textId="047658DB" w:rsidR="00BF28DC" w:rsidRDefault="00BF28DC">
      <w:r>
        <w:t>best qualities of a husband</w:t>
      </w:r>
    </w:p>
    <w:p w14:paraId="4B3B7025" w14:textId="424A2A30" w:rsidR="00373B33" w:rsidRDefault="00373B33"/>
    <w:p w14:paraId="324138BF" w14:textId="0B2AD1E7" w:rsidR="00373B33" w:rsidRDefault="00373B33"/>
    <w:p w14:paraId="2EE6FD5A" w14:textId="77777777" w:rsidR="00373B33" w:rsidRDefault="00373B33"/>
    <w:p w14:paraId="7B3A80D6" w14:textId="77777777" w:rsidR="00373B33" w:rsidRDefault="00373B33"/>
    <w:p w14:paraId="1A73DA76" w14:textId="77777777" w:rsidR="00373B33" w:rsidRDefault="00373B33"/>
    <w:p w14:paraId="6A38E9E8" w14:textId="77777777" w:rsidR="00373B33" w:rsidRDefault="00373B33"/>
    <w:p w14:paraId="51968AA0" w14:textId="77777777" w:rsidR="00373B33" w:rsidRDefault="00373B33"/>
    <w:p w14:paraId="1BC74A90" w14:textId="77777777" w:rsidR="00373B33" w:rsidRDefault="00373B33"/>
    <w:p w14:paraId="378E362A" w14:textId="65C0B070" w:rsidR="00373B33" w:rsidRDefault="00373B33"/>
    <w:p w14:paraId="2C3DA7F5" w14:textId="546131BA" w:rsidR="00373B33" w:rsidRDefault="00373B33"/>
    <w:p w14:paraId="2FBD909A" w14:textId="16612A3B" w:rsidR="00373B33" w:rsidRDefault="00373B33"/>
    <w:p w14:paraId="289DDB72" w14:textId="4AF87F3A" w:rsidR="00373B33" w:rsidRDefault="00373B33"/>
    <w:p w14:paraId="3A35B39B" w14:textId="39380B7D" w:rsidR="00373B33" w:rsidRDefault="00373B33"/>
    <w:p w14:paraId="361D8D82" w14:textId="26CA7890" w:rsidR="00373B33" w:rsidRDefault="00373B33"/>
    <w:p w14:paraId="407FF8F7" w14:textId="087EEE9B" w:rsidR="00373B33" w:rsidRDefault="00373B33"/>
    <w:p w14:paraId="08945FBE" w14:textId="3F29AEAD" w:rsidR="00373B33" w:rsidRDefault="00373B33"/>
    <w:p w14:paraId="3D1EF498" w14:textId="77777777" w:rsidR="00373B33" w:rsidRDefault="00373B33"/>
    <w:p w14:paraId="49F5738F" w14:textId="18AD7E1E" w:rsidR="00373B33" w:rsidRDefault="00373B33">
      <w:r>
        <w:lastRenderedPageBreak/>
        <w:t xml:space="preserve">This analysis involves a company sales performance in year 2016, with data referencing specific area </w:t>
      </w:r>
      <w:proofErr w:type="spellStart"/>
      <w:proofErr w:type="gramStart"/>
      <w:r>
        <w:t>like:segment</w:t>
      </w:r>
      <w:proofErr w:type="spellEnd"/>
      <w:proofErr w:type="gramEnd"/>
      <w:r>
        <w:t>, states, code, countries and more. The analysis is meant to delve into where more attention should be paid to. Pointers will be developed on how the company will perform better and make informed decision to enhance progress. The analysis is meant to provide KPI’s on the company’s data and answer questions that will enable a more productive outing next year</w:t>
      </w:r>
    </w:p>
    <w:p w14:paraId="20AA99DC" w14:textId="25B41D9D" w:rsidR="00373B33" w:rsidRDefault="00373B33">
      <w:r>
        <w:rPr>
          <w:noProof/>
        </w:rPr>
        <w:drawing>
          <wp:inline distT="0" distB="0" distL="0" distR="0" wp14:anchorId="6C58B977" wp14:editId="4EEFD573">
            <wp:extent cx="5731510" cy="3371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1215"/>
                    </a:xfrm>
                    <a:prstGeom prst="rect">
                      <a:avLst/>
                    </a:prstGeom>
                  </pic:spPr>
                </pic:pic>
              </a:graphicData>
            </a:graphic>
          </wp:inline>
        </w:drawing>
      </w:r>
    </w:p>
    <w:p w14:paraId="09E0D57F" w14:textId="50278A35" w:rsidR="00373B33" w:rsidRDefault="00373B33"/>
    <w:p w14:paraId="17EDE2D5" w14:textId="1C23C093" w:rsidR="00373B33" w:rsidRDefault="00373B33"/>
    <w:p w14:paraId="229F8DE9" w14:textId="5E13FA8F" w:rsidR="00373B33" w:rsidRDefault="00373B33"/>
    <w:p w14:paraId="3F8034C3" w14:textId="3FDAB784" w:rsidR="00373B33" w:rsidRDefault="00373B33" w:rsidP="00373B33">
      <w:pPr>
        <w:jc w:val="both"/>
        <w:rPr>
          <w:rFonts w:ascii="Cambria" w:hAnsi="Cambria" w:cs="Segoe UI"/>
          <w:color w:val="374151"/>
        </w:rPr>
      </w:pPr>
      <w:r w:rsidRPr="00373B33">
        <w:rPr>
          <w:rFonts w:ascii="Cambria" w:hAnsi="Cambria" w:cs="Segoe UI"/>
          <w:color w:val="374151"/>
        </w:rPr>
        <w:t>An evaluation of the company's sales performance in 20</w:t>
      </w:r>
      <w:r w:rsidRPr="00373B33">
        <w:rPr>
          <w:rFonts w:ascii="Cambria" w:hAnsi="Cambria" w:cs="Segoe UI"/>
          <w:color w:val="374151"/>
        </w:rPr>
        <w:t>23</w:t>
      </w:r>
      <w:r w:rsidRPr="00373B33">
        <w:rPr>
          <w:rFonts w:ascii="Cambria" w:hAnsi="Cambria" w:cs="Segoe UI"/>
          <w:color w:val="374151"/>
        </w:rPr>
        <w:t xml:space="preserve"> is underway, with a focus on various elements such as segments, states, codes, </w:t>
      </w:r>
      <w:r w:rsidRPr="00373B33">
        <w:rPr>
          <w:rFonts w:ascii="Cambria" w:hAnsi="Cambria" w:cs="Segoe UI"/>
          <w:color w:val="374151"/>
        </w:rPr>
        <w:t>category and products</w:t>
      </w:r>
      <w:r w:rsidRPr="00373B33">
        <w:rPr>
          <w:rFonts w:ascii="Cambria" w:hAnsi="Cambria" w:cs="Segoe UI"/>
          <w:color w:val="374151"/>
        </w:rPr>
        <w:t>. The primary goal is to identify areas necessitating heightened attention. Recommendations will be formulated to guide the company in enhancing performance and making informed decisions for progress. The analysis seeks to yield KPIs based on the company's data,</w:t>
      </w:r>
      <w:r w:rsidRPr="00373B33">
        <w:rPr>
          <w:rFonts w:ascii="Cambria" w:hAnsi="Cambria" w:cs="Segoe UI"/>
          <w:color w:val="374151"/>
        </w:rPr>
        <w:t xml:space="preserve"> that will </w:t>
      </w:r>
      <w:r w:rsidRPr="00373B33">
        <w:rPr>
          <w:rFonts w:ascii="Cambria" w:hAnsi="Cambria" w:cs="Segoe UI"/>
          <w:color w:val="374151"/>
        </w:rPr>
        <w:t xml:space="preserve">play a central role in driving innovation </w:t>
      </w:r>
      <w:r w:rsidRPr="00373B33">
        <w:rPr>
          <w:rFonts w:ascii="Cambria" w:hAnsi="Cambria" w:cs="Segoe UI"/>
          <w:color w:val="374151"/>
        </w:rPr>
        <w:t xml:space="preserve">and </w:t>
      </w:r>
      <w:r w:rsidRPr="00373B33">
        <w:rPr>
          <w:rFonts w:ascii="Cambria" w:hAnsi="Cambria" w:cs="Segoe UI"/>
          <w:color w:val="374151"/>
        </w:rPr>
        <w:t>addressing inquiries that will facilitate a more productive year in the future.</w:t>
      </w:r>
    </w:p>
    <w:p w14:paraId="77841F7C" w14:textId="0EDDA0AD" w:rsidR="00373B33" w:rsidRPr="00373B33" w:rsidRDefault="00373B33" w:rsidP="00373B33">
      <w:pPr>
        <w:jc w:val="both"/>
        <w:rPr>
          <w:rFonts w:ascii="Segoe UI" w:hAnsi="Segoe UI" w:cs="Segoe UI"/>
          <w:b/>
          <w:bCs/>
          <w:color w:val="374151"/>
        </w:rPr>
      </w:pPr>
      <w:r w:rsidRPr="00373B33">
        <w:rPr>
          <w:rFonts w:ascii="Segoe UI" w:hAnsi="Segoe UI" w:cs="Segoe UI"/>
          <w:b/>
          <w:bCs/>
          <w:color w:val="374151"/>
        </w:rPr>
        <w:t>Key Questions That Need Answers</w:t>
      </w:r>
    </w:p>
    <w:p w14:paraId="44BF24CF" w14:textId="00A3B92D" w:rsidR="00373B33" w:rsidRPr="00373B33" w:rsidRDefault="00373B33" w:rsidP="00373B33">
      <w:pPr>
        <w:jc w:val="both"/>
        <w:rPr>
          <w:rFonts w:ascii="Cambria" w:hAnsi="Cambria" w:cs="Segoe UI"/>
          <w:color w:val="374151"/>
        </w:rPr>
      </w:pPr>
      <w:r w:rsidRPr="00373B33">
        <w:rPr>
          <w:rFonts w:ascii="Cambria" w:hAnsi="Cambria" w:cs="Segoe UI"/>
          <w:color w:val="374151"/>
        </w:rPr>
        <w:t>Q</w:t>
      </w:r>
      <w:r w:rsidRPr="00373B33">
        <w:rPr>
          <w:rFonts w:ascii="Cambria" w:hAnsi="Cambria" w:cs="Segoe UI"/>
          <w:color w:val="374151"/>
        </w:rPr>
        <w:t>uantity of units sold for each product category</w:t>
      </w:r>
    </w:p>
    <w:p w14:paraId="2403A64D" w14:textId="0552EDC3" w:rsidR="00373B33" w:rsidRDefault="00373B33" w:rsidP="00373B33">
      <w:pPr>
        <w:jc w:val="both"/>
        <w:rPr>
          <w:rFonts w:ascii="Cambria" w:hAnsi="Cambria" w:cs="Segoe UI"/>
          <w:color w:val="374151"/>
        </w:rPr>
      </w:pPr>
      <w:r w:rsidRPr="00373B33">
        <w:rPr>
          <w:rFonts w:ascii="Cambria" w:hAnsi="Cambria" w:cs="Segoe UI"/>
          <w:color w:val="374151"/>
        </w:rPr>
        <w:t xml:space="preserve">States with </w:t>
      </w:r>
      <w:r>
        <w:rPr>
          <w:rFonts w:ascii="Cambria" w:hAnsi="Cambria" w:cs="Segoe UI"/>
          <w:color w:val="374151"/>
        </w:rPr>
        <w:t xml:space="preserve">the </w:t>
      </w:r>
      <w:r w:rsidRPr="00373B33">
        <w:rPr>
          <w:rFonts w:ascii="Cambria" w:hAnsi="Cambria" w:cs="Segoe UI"/>
          <w:color w:val="374151"/>
        </w:rPr>
        <w:t xml:space="preserve">highest number of </w:t>
      </w:r>
      <w:proofErr w:type="gramStart"/>
      <w:r w:rsidRPr="00373B33">
        <w:rPr>
          <w:rFonts w:ascii="Cambria" w:hAnsi="Cambria" w:cs="Segoe UI"/>
          <w:color w:val="374151"/>
        </w:rPr>
        <w:t>transaction</w:t>
      </w:r>
      <w:proofErr w:type="gramEnd"/>
    </w:p>
    <w:p w14:paraId="7C8BA0F9" w14:textId="748BB926" w:rsidR="00373B33" w:rsidRPr="00373B33" w:rsidRDefault="00373B33" w:rsidP="00373B33">
      <w:pPr>
        <w:jc w:val="both"/>
        <w:rPr>
          <w:rFonts w:ascii="Cambria" w:hAnsi="Cambria" w:cs="Segoe UI"/>
          <w:color w:val="374151"/>
        </w:rPr>
      </w:pPr>
      <w:r w:rsidRPr="00373B33">
        <w:rPr>
          <w:rFonts w:ascii="Cambria" w:hAnsi="Cambria" w:cs="Segoe UI"/>
          <w:color w:val="374151"/>
        </w:rPr>
        <w:t>T</w:t>
      </w:r>
      <w:r w:rsidRPr="00373B33">
        <w:rPr>
          <w:rFonts w:ascii="Cambria" w:hAnsi="Cambria" w:cs="Segoe UI"/>
          <w:color w:val="374151"/>
        </w:rPr>
        <w:t>op-selling products and those with lower sales.</w:t>
      </w:r>
    </w:p>
    <w:p w14:paraId="597809F6" w14:textId="77777777" w:rsidR="00373B33" w:rsidRPr="00373B33" w:rsidRDefault="00373B33" w:rsidP="00373B33">
      <w:pPr>
        <w:jc w:val="both"/>
        <w:rPr>
          <w:rFonts w:ascii="Cambria" w:hAnsi="Cambria" w:cs="Segoe UI"/>
          <w:color w:val="374151"/>
        </w:rPr>
      </w:pPr>
    </w:p>
    <w:p w14:paraId="6718791C" w14:textId="308437FB" w:rsidR="00373B33" w:rsidRPr="00373B33" w:rsidRDefault="00373B33" w:rsidP="00373B33">
      <w:pPr>
        <w:jc w:val="both"/>
        <w:rPr>
          <w:rFonts w:ascii="Cambria" w:hAnsi="Cambria" w:cs="Segoe UI"/>
          <w:color w:val="374151"/>
        </w:rPr>
      </w:pPr>
      <w:r w:rsidRPr="00373B33">
        <w:rPr>
          <w:rFonts w:ascii="Cambria" w:hAnsi="Cambria" w:cs="Segoe UI"/>
          <w:color w:val="374151"/>
        </w:rPr>
        <w:t>Total Profits made from each region</w:t>
      </w:r>
      <w:r w:rsidRPr="00373B33">
        <w:rPr>
          <w:rFonts w:ascii="Cambria" w:hAnsi="Cambria" w:cs="Segoe UI"/>
          <w:color w:val="374151"/>
        </w:rPr>
        <w:tab/>
      </w:r>
    </w:p>
    <w:p w14:paraId="5B645D57" w14:textId="360A2286" w:rsidR="00373B33" w:rsidRDefault="00373B33" w:rsidP="00373B33">
      <w:pPr>
        <w:tabs>
          <w:tab w:val="left" w:pos="4060"/>
        </w:tabs>
        <w:jc w:val="both"/>
        <w:rPr>
          <w:rFonts w:ascii="Cambria" w:hAnsi="Cambria" w:cs="Segoe UI"/>
          <w:color w:val="374151"/>
        </w:rPr>
      </w:pPr>
      <w:r w:rsidRPr="00373B33">
        <w:rPr>
          <w:rFonts w:ascii="Cambria" w:hAnsi="Cambria" w:cs="Segoe UI"/>
          <w:color w:val="374151"/>
        </w:rPr>
        <w:t>Total revenue by each region</w:t>
      </w:r>
    </w:p>
    <w:p w14:paraId="7207498F" w14:textId="2574E6E1" w:rsidR="00373B33" w:rsidRDefault="00373B33" w:rsidP="00373B33">
      <w:pPr>
        <w:jc w:val="both"/>
        <w:rPr>
          <w:rFonts w:ascii="Cambria" w:hAnsi="Cambria" w:cs="Segoe UI"/>
          <w:color w:val="374151"/>
        </w:rPr>
      </w:pPr>
      <w:r>
        <w:rPr>
          <w:rFonts w:ascii="Cambria" w:hAnsi="Cambria" w:cs="Segoe UI"/>
          <w:color w:val="374151"/>
        </w:rPr>
        <w:t>Variation and highest ship mode utilized for products</w:t>
      </w:r>
    </w:p>
    <w:p w14:paraId="629A22ED" w14:textId="5EC4C4AB" w:rsidR="00373B33" w:rsidRDefault="00373B33" w:rsidP="00373B33">
      <w:pPr>
        <w:jc w:val="both"/>
        <w:rPr>
          <w:rFonts w:ascii="Cambria" w:hAnsi="Cambria" w:cs="Segoe UI"/>
          <w:color w:val="374151"/>
        </w:rPr>
      </w:pPr>
      <w:r>
        <w:rPr>
          <w:rFonts w:ascii="Cambria" w:hAnsi="Cambria" w:cs="Segoe UI"/>
          <w:color w:val="374151"/>
        </w:rPr>
        <w:lastRenderedPageBreak/>
        <w:t>Subcategory with the highest sales</w:t>
      </w:r>
    </w:p>
    <w:p w14:paraId="1E2F3702" w14:textId="3DDB4586" w:rsidR="00373B33" w:rsidRDefault="00373B33" w:rsidP="00373B33">
      <w:pPr>
        <w:jc w:val="both"/>
        <w:rPr>
          <w:rFonts w:ascii="Cambria" w:hAnsi="Cambria" w:cs="Segoe UI"/>
          <w:color w:val="374151"/>
        </w:rPr>
      </w:pPr>
      <w:r>
        <w:rPr>
          <w:rFonts w:ascii="Cambria" w:hAnsi="Cambria" w:cs="Segoe UI"/>
          <w:color w:val="374151"/>
        </w:rPr>
        <w:t>Quantity of goods requested in each category</w:t>
      </w:r>
    </w:p>
    <w:p w14:paraId="2006ED2A" w14:textId="41B5B57D" w:rsidR="00373B33" w:rsidRDefault="00373B33" w:rsidP="00373B33">
      <w:pPr>
        <w:jc w:val="both"/>
        <w:rPr>
          <w:rFonts w:ascii="Cambria" w:hAnsi="Cambria" w:cs="Segoe UI"/>
          <w:color w:val="374151"/>
        </w:rPr>
      </w:pPr>
      <w:r>
        <w:rPr>
          <w:rFonts w:ascii="Cambria" w:hAnsi="Cambria" w:cs="Segoe UI"/>
          <w:color w:val="374151"/>
        </w:rPr>
        <w:t>Discount given to each category</w:t>
      </w:r>
    </w:p>
    <w:p w14:paraId="3A83EFC3" w14:textId="5BEDADE2" w:rsidR="00373B33" w:rsidRPr="00373B33" w:rsidRDefault="00373B33" w:rsidP="00373B33">
      <w:pPr>
        <w:jc w:val="both"/>
        <w:rPr>
          <w:rFonts w:ascii="Cambria" w:hAnsi="Cambria" w:cs="Segoe UI"/>
          <w:color w:val="374151"/>
        </w:rPr>
      </w:pPr>
      <w:r w:rsidRPr="00373B33">
        <w:rPr>
          <w:rFonts w:ascii="Cambria" w:hAnsi="Cambria"/>
          <w:color w:val="374151"/>
        </w:rPr>
        <w:t>Cost of Goods Sold (COGS)</w:t>
      </w:r>
    </w:p>
    <w:p w14:paraId="57535329" w14:textId="16262AE5" w:rsidR="00373B33" w:rsidRPr="00373B33" w:rsidRDefault="00373B33" w:rsidP="00373B33">
      <w:pPr>
        <w:jc w:val="both"/>
        <w:rPr>
          <w:rFonts w:ascii="Cambria" w:hAnsi="Cambria" w:cs="Segoe UI"/>
          <w:b/>
          <w:bCs/>
          <w:color w:val="374151"/>
        </w:rPr>
      </w:pPr>
      <w:r w:rsidRPr="00373B33">
        <w:rPr>
          <w:rFonts w:ascii="Cambria" w:hAnsi="Cambria" w:cs="Segoe UI"/>
          <w:b/>
          <w:bCs/>
          <w:color w:val="374151"/>
        </w:rPr>
        <w:t xml:space="preserve">Results from KPIs </w:t>
      </w:r>
    </w:p>
    <w:p w14:paraId="637E36AF" w14:textId="07179E03" w:rsidR="00373B33" w:rsidRPr="00373B33" w:rsidRDefault="00373B33" w:rsidP="00373B33">
      <w:pPr>
        <w:jc w:val="both"/>
        <w:rPr>
          <w:rFonts w:ascii="Cambria" w:hAnsi="Cambria" w:cs="Segoe UI"/>
          <w:color w:val="374151"/>
        </w:rPr>
      </w:pPr>
      <w:r>
        <w:rPr>
          <w:noProof/>
        </w:rPr>
        <w:drawing>
          <wp:inline distT="0" distB="0" distL="0" distR="0" wp14:anchorId="30159D80" wp14:editId="48480B1F">
            <wp:extent cx="49053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2428875"/>
                    </a:xfrm>
                    <a:prstGeom prst="rect">
                      <a:avLst/>
                    </a:prstGeom>
                  </pic:spPr>
                </pic:pic>
              </a:graphicData>
            </a:graphic>
          </wp:inline>
        </w:drawing>
      </w:r>
    </w:p>
    <w:p w14:paraId="103A4E05" w14:textId="0B60F5B9" w:rsidR="00373B33" w:rsidRDefault="00373B33">
      <w:pPr>
        <w:rPr>
          <w:rFonts w:ascii="Segoe UI" w:hAnsi="Segoe UI" w:cs="Segoe UI"/>
          <w:color w:val="374151"/>
        </w:rPr>
      </w:pPr>
    </w:p>
    <w:p w14:paraId="21BF7EEB" w14:textId="4A74C680" w:rsidR="00373B33" w:rsidRDefault="00373B33">
      <w:pPr>
        <w:rPr>
          <w:rFonts w:ascii="Segoe UI" w:hAnsi="Segoe UI" w:cs="Segoe UI"/>
          <w:color w:val="374151"/>
        </w:rPr>
      </w:pPr>
    </w:p>
    <w:p w14:paraId="7CF00120" w14:textId="7EF9CFC5" w:rsidR="00373B33" w:rsidRDefault="00373B33">
      <w:r>
        <w:rPr>
          <w:noProof/>
        </w:rPr>
        <w:drawing>
          <wp:inline distT="0" distB="0" distL="0" distR="0" wp14:anchorId="21526335" wp14:editId="6CBF38FA">
            <wp:extent cx="5731510" cy="3883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83025"/>
                    </a:xfrm>
                    <a:prstGeom prst="rect">
                      <a:avLst/>
                    </a:prstGeom>
                  </pic:spPr>
                </pic:pic>
              </a:graphicData>
            </a:graphic>
          </wp:inline>
        </w:drawing>
      </w:r>
    </w:p>
    <w:p w14:paraId="50A4A9A2" w14:textId="78A8CA44" w:rsidR="00373B33" w:rsidRDefault="00373B33"/>
    <w:p w14:paraId="7E649B98" w14:textId="74B21106" w:rsidR="00373B33" w:rsidRDefault="00373B33"/>
    <w:p w14:paraId="6E44084A" w14:textId="42FEFB7D" w:rsidR="00373B33" w:rsidRDefault="00373B33"/>
    <w:p w14:paraId="4B02C6F2" w14:textId="44971844" w:rsidR="00373B33" w:rsidRDefault="00373B33"/>
    <w:p w14:paraId="738AC72F" w14:textId="2E085827" w:rsidR="00373B33" w:rsidRDefault="00373B33"/>
    <w:p w14:paraId="112A903C" w14:textId="56B3A10D" w:rsidR="00373B33" w:rsidRDefault="00373B33">
      <w:r>
        <w:rPr>
          <w:noProof/>
        </w:rPr>
        <w:drawing>
          <wp:inline distT="0" distB="0" distL="0" distR="0" wp14:anchorId="6B558DD2" wp14:editId="312E4256">
            <wp:extent cx="5731510" cy="4290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0060"/>
                    </a:xfrm>
                    <a:prstGeom prst="rect">
                      <a:avLst/>
                    </a:prstGeom>
                  </pic:spPr>
                </pic:pic>
              </a:graphicData>
            </a:graphic>
          </wp:inline>
        </w:drawing>
      </w:r>
    </w:p>
    <w:p w14:paraId="44365853" w14:textId="3C0AC8B2" w:rsidR="00373B33" w:rsidRDefault="00373B33"/>
    <w:p w14:paraId="04C21FAC" w14:textId="2645C488" w:rsidR="00373B33" w:rsidRDefault="00373B33"/>
    <w:p w14:paraId="5D914DFA" w14:textId="2A694EFB" w:rsidR="00373B33" w:rsidRDefault="00373B33"/>
    <w:p w14:paraId="3C0C56EE" w14:textId="77777777" w:rsidR="00373B33" w:rsidRDefault="00373B33">
      <w:pPr>
        <w:rPr>
          <w:noProof/>
        </w:rPr>
      </w:pPr>
    </w:p>
    <w:p w14:paraId="2507C0E3" w14:textId="09B181EF" w:rsidR="00373B33" w:rsidRDefault="00373B33">
      <w:r>
        <w:rPr>
          <w:noProof/>
        </w:rPr>
        <w:lastRenderedPageBreak/>
        <w:drawing>
          <wp:inline distT="0" distB="0" distL="0" distR="0" wp14:anchorId="20E2D11E" wp14:editId="5BE52009">
            <wp:extent cx="6347460" cy="331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7460" cy="3319145"/>
                    </a:xfrm>
                    <a:prstGeom prst="rect">
                      <a:avLst/>
                    </a:prstGeom>
                  </pic:spPr>
                </pic:pic>
              </a:graphicData>
            </a:graphic>
          </wp:inline>
        </w:drawing>
      </w:r>
    </w:p>
    <w:p w14:paraId="79D25E86" w14:textId="3B6302CD" w:rsidR="00373B33" w:rsidRDefault="00373B33"/>
    <w:p w14:paraId="606F39F4" w14:textId="260F2A6C" w:rsidR="00373B33" w:rsidRDefault="00373B33"/>
    <w:p w14:paraId="2EDB307A" w14:textId="156FFB18" w:rsidR="00373B33" w:rsidRDefault="00373B33">
      <w:r>
        <w:rPr>
          <w:noProof/>
        </w:rPr>
        <w:drawing>
          <wp:inline distT="0" distB="0" distL="0" distR="0" wp14:anchorId="0400719C" wp14:editId="751E5149">
            <wp:extent cx="5731510" cy="3393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3440"/>
                    </a:xfrm>
                    <a:prstGeom prst="rect">
                      <a:avLst/>
                    </a:prstGeom>
                  </pic:spPr>
                </pic:pic>
              </a:graphicData>
            </a:graphic>
          </wp:inline>
        </w:drawing>
      </w:r>
    </w:p>
    <w:p w14:paraId="174D8803" w14:textId="19C04605" w:rsidR="00373B33" w:rsidRDefault="00373B33"/>
    <w:p w14:paraId="004AF6E0" w14:textId="56EDA6AC" w:rsidR="00373B33" w:rsidRDefault="00373B33"/>
    <w:p w14:paraId="761FF045" w14:textId="27214645" w:rsidR="00373B33" w:rsidRDefault="00373B33">
      <w:r>
        <w:rPr>
          <w:noProof/>
        </w:rPr>
        <w:lastRenderedPageBreak/>
        <w:drawing>
          <wp:inline distT="0" distB="0" distL="0" distR="0" wp14:anchorId="38A7F01E" wp14:editId="1DB37C3A">
            <wp:extent cx="528637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4876800"/>
                    </a:xfrm>
                    <a:prstGeom prst="rect">
                      <a:avLst/>
                    </a:prstGeom>
                  </pic:spPr>
                </pic:pic>
              </a:graphicData>
            </a:graphic>
          </wp:inline>
        </w:drawing>
      </w:r>
    </w:p>
    <w:p w14:paraId="42919C82" w14:textId="4D0B764C" w:rsidR="00373B33" w:rsidRDefault="00373B33"/>
    <w:p w14:paraId="4BC614C8" w14:textId="091807F6" w:rsidR="00373B33" w:rsidRDefault="00373B33"/>
    <w:p w14:paraId="79F630E5" w14:textId="37EDD804" w:rsidR="00373B33" w:rsidRDefault="00373B33">
      <w:r>
        <w:rPr>
          <w:noProof/>
        </w:rPr>
        <w:drawing>
          <wp:inline distT="0" distB="0" distL="0" distR="0" wp14:anchorId="5A0C03E0" wp14:editId="33E37435">
            <wp:extent cx="5731510" cy="3146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6425"/>
                    </a:xfrm>
                    <a:prstGeom prst="rect">
                      <a:avLst/>
                    </a:prstGeom>
                  </pic:spPr>
                </pic:pic>
              </a:graphicData>
            </a:graphic>
          </wp:inline>
        </w:drawing>
      </w:r>
    </w:p>
    <w:p w14:paraId="3A84E539" w14:textId="5F7F6F0A" w:rsidR="00373B33" w:rsidRDefault="00373B33"/>
    <w:p w14:paraId="36D3B204" w14:textId="7261260E" w:rsidR="00373B33" w:rsidRDefault="00373B33"/>
    <w:p w14:paraId="13FDE8CA" w14:textId="3E922338" w:rsidR="00373B33" w:rsidRDefault="00373B33">
      <w:r>
        <w:rPr>
          <w:noProof/>
        </w:rPr>
        <w:drawing>
          <wp:inline distT="0" distB="0" distL="0" distR="0" wp14:anchorId="4CEB61D8" wp14:editId="7D158B69">
            <wp:extent cx="388620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3505200"/>
                    </a:xfrm>
                    <a:prstGeom prst="rect">
                      <a:avLst/>
                    </a:prstGeom>
                  </pic:spPr>
                </pic:pic>
              </a:graphicData>
            </a:graphic>
          </wp:inline>
        </w:drawing>
      </w:r>
    </w:p>
    <w:p w14:paraId="075E00BA" w14:textId="13D0F1E6" w:rsidR="00373B33" w:rsidRDefault="00373B33"/>
    <w:p w14:paraId="331A3B1B" w14:textId="61E74C5F" w:rsidR="00373B33" w:rsidRDefault="00373B33"/>
    <w:p w14:paraId="0169BE92" w14:textId="2C5B66B4" w:rsidR="00373B33" w:rsidRDefault="00373B33">
      <w:r>
        <w:rPr>
          <w:noProof/>
        </w:rPr>
        <w:drawing>
          <wp:inline distT="0" distB="0" distL="0" distR="0" wp14:anchorId="497FD265" wp14:editId="41D359CE">
            <wp:extent cx="5731510" cy="2758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8440"/>
                    </a:xfrm>
                    <a:prstGeom prst="rect">
                      <a:avLst/>
                    </a:prstGeom>
                  </pic:spPr>
                </pic:pic>
              </a:graphicData>
            </a:graphic>
          </wp:inline>
        </w:drawing>
      </w:r>
    </w:p>
    <w:sectPr w:rsidR="0037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651"/>
    <w:rsid w:val="00373B33"/>
    <w:rsid w:val="005415B1"/>
    <w:rsid w:val="006C7E9D"/>
    <w:rsid w:val="008E171A"/>
    <w:rsid w:val="00B066B8"/>
    <w:rsid w:val="00BF28DC"/>
    <w:rsid w:val="00DA415F"/>
    <w:rsid w:val="00E17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B397E"/>
  <w15:chartTrackingRefBased/>
  <w15:docId w15:val="{C9D33A79-9841-45E9-AE59-327CAEDD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extduv33-red-team">
    <w:name w:val="___stext_duv33-red-team"/>
    <w:basedOn w:val="DefaultParagraphFont"/>
    <w:rsid w:val="00B066B8"/>
  </w:style>
  <w:style w:type="character" w:styleId="Strong">
    <w:name w:val="Strong"/>
    <w:basedOn w:val="DefaultParagraphFont"/>
    <w:uiPriority w:val="22"/>
    <w:qFormat/>
    <w:rsid w:val="00373B33"/>
    <w:rPr>
      <w:b/>
      <w:bCs/>
    </w:rPr>
  </w:style>
  <w:style w:type="paragraph" w:styleId="NormalWeb">
    <w:name w:val="Normal (Web)"/>
    <w:basedOn w:val="Normal"/>
    <w:uiPriority w:val="99"/>
    <w:semiHidden/>
    <w:unhideWhenUsed/>
    <w:rsid w:val="00373B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7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rver4.noxtools.com/analytics/overview/?db=in&amp;device=desktop&amp;currency=usd&amp;q=happybirthdayall.com&amp;searchType=doma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server4.noxtools.com/analytics/overview/?db=in&amp;device=desktop&amp;currency=usd&amp;q=gradecam.com&amp;searchType=domain" TargetMode="External"/><Relationship Id="rId11" Type="http://schemas.openxmlformats.org/officeDocument/2006/relationships/image" Target="media/image4.png"/><Relationship Id="rId5" Type="http://schemas.openxmlformats.org/officeDocument/2006/relationships/hyperlink" Target="https://server4.noxtools.com/analytics/overview/?db=in&amp;device=desktop&amp;currency=usd&amp;q=sharethumb.com&amp;searchType=domain"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server3.noxtools.com/analytics/overview/?db=us&amp;device=desktop&amp;currency=usd&amp;q=asoothingliving.com&amp;searchType=domain"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8</Pages>
  <Words>409</Words>
  <Characters>2167</Characters>
  <Application>Microsoft Office Word</Application>
  <DocSecurity>0</DocSecurity>
  <Lines>119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2023-12-02T21:03:00Z</dcterms:created>
  <dcterms:modified xsi:type="dcterms:W3CDTF">2023-12-19T00:46:00Z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9b2ff469-89ff-40c8-a530-23c683cb7135</vt:lpwstr>
  </property>
</Properties>
</file>