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Emerging-Markets-Equity-Fund-March-2024-Fund-Holdings.pdf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165620.69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456621394.00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1240019914.23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erging-Markets-Equity-Fund-March-2024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erging-Markets-Equity-Fund-March-2024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