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0DCA" w14:textId="77777777" w:rsidR="00887D23" w:rsidRPr="00887D23" w:rsidRDefault="00887D23" w:rsidP="00887D2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D2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87D23">
        <w:rPr>
          <w:rFonts w:ascii="Times New Roman" w:eastAsia="Times New Roman" w:hAnsi="Times New Roman" w:cs="Times New Roman"/>
          <w:kern w:val="0"/>
          <w14:ligatures w14:val="none"/>
        </w:rPr>
        <w:t xml:space="preserve">  Sometimes, ARIMA and GARCH models are used together in a two-step process:</w:t>
      </w:r>
    </w:p>
    <w:p w14:paraId="22ECD407" w14:textId="77777777" w:rsidR="00887D23" w:rsidRPr="00887D23" w:rsidRDefault="00887D23" w:rsidP="00887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D23">
        <w:rPr>
          <w:rFonts w:ascii="Times New Roman" w:eastAsia="Times New Roman" w:hAnsi="Times New Roman" w:cs="Times New Roman"/>
          <w:kern w:val="0"/>
          <w14:ligatures w14:val="none"/>
        </w:rPr>
        <w:t>Fit an ARIMA model to the data to capture the mean.</w:t>
      </w:r>
    </w:p>
    <w:p w14:paraId="728EDB9E" w14:textId="77777777" w:rsidR="00887D23" w:rsidRPr="00887D23" w:rsidRDefault="00887D23" w:rsidP="00887D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7D23">
        <w:rPr>
          <w:rFonts w:ascii="Times New Roman" w:eastAsia="Times New Roman" w:hAnsi="Times New Roman" w:cs="Times New Roman"/>
          <w:kern w:val="0"/>
          <w14:ligatures w14:val="none"/>
        </w:rPr>
        <w:t>Use the residuals (errors) from the ARIMA model and fit a GARCH model to them to capture the volatility of the errors.</w:t>
      </w:r>
    </w:p>
    <w:p w14:paraId="0E39BDFF" w14:textId="6D8C3CC0" w:rsidR="003C565F" w:rsidRDefault="00887D23" w:rsidP="00887D23">
      <w:r w:rsidRPr="00887D2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887D23">
        <w:rPr>
          <w:rFonts w:ascii="Times New Roman" w:eastAsia="Times New Roman" w:hAnsi="Times New Roman" w:cs="Times New Roman"/>
          <w:kern w:val="0"/>
          <w14:ligatures w14:val="none"/>
        </w:rPr>
        <w:t xml:space="preserve">  This combined approach can be particularly useful for financial time series where the mean and volatility are interrelated.</w:t>
      </w:r>
    </w:p>
    <w:sectPr w:rsidR="003C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30411"/>
    <w:multiLevelType w:val="multilevel"/>
    <w:tmpl w:val="71AC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62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877"/>
    <w:rsid w:val="000B6108"/>
    <w:rsid w:val="002725F3"/>
    <w:rsid w:val="0033447F"/>
    <w:rsid w:val="00395877"/>
    <w:rsid w:val="003C565F"/>
    <w:rsid w:val="004A55B9"/>
    <w:rsid w:val="00794294"/>
    <w:rsid w:val="00887D23"/>
    <w:rsid w:val="009B5D00"/>
    <w:rsid w:val="00CC456A"/>
    <w:rsid w:val="00EB4910"/>
    <w:rsid w:val="00F25C2B"/>
    <w:rsid w:val="00F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80BA7"/>
  <w15:chartTrackingRefBased/>
  <w15:docId w15:val="{CC080D09-913D-427D-A54E-4D542296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1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312</Characters>
  <Application>Microsoft Office Word</Application>
  <DocSecurity>0</DocSecurity>
  <Lines>6</Lines>
  <Paragraphs>4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Owoeye</dc:creator>
  <cp:keywords/>
  <dc:description/>
  <cp:lastModifiedBy>Olusegun Owoeye</cp:lastModifiedBy>
  <cp:revision>2</cp:revision>
  <dcterms:created xsi:type="dcterms:W3CDTF">2024-07-13T23:13:00Z</dcterms:created>
  <dcterms:modified xsi:type="dcterms:W3CDTF">2024-07-13T23:13:00Z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3e06edd3efc1ddd73a9d4bbfd7e924d7927b0c16632fe6ea22d096252d52ff93</vt:lpwstr>
  </property>
</Properties>
</file>