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F2C910" w14:textId="77777777" w:rsidR="00AB14D9" w:rsidRPr="00AB14D9" w:rsidRDefault="00AB14D9" w:rsidP="00AB14D9">
      <w:pPr>
        <w:spacing w:before="100" w:beforeAutospacing="1" w:after="100" w:afterAutospacing="1" w:line="240" w:lineRule="auto"/>
        <w:rPr>
          <w:rFonts w:ascii="Times New Roman" w:eastAsia="Times New Roman" w:hAnsi="Times New Roman" w:cs="Times New Roman"/>
          <w:kern w:val="0"/>
          <w14:ligatures w14:val="none"/>
        </w:rPr>
      </w:pPr>
      <w:r w:rsidRPr="00AB14D9">
        <w:rPr>
          <w:rFonts w:ascii="Times New Roman" w:eastAsia="Times New Roman" w:hAnsi="Times New Roman" w:cs="Times New Roman"/>
          <w:kern w:val="0"/>
          <w14:ligatures w14:val="none"/>
        </w:rPr>
        <w:t>As a hypothetical quantitative trader (QT) at Jane Street working on a crypto strategy, here's how I'd approach it:</w:t>
      </w:r>
    </w:p>
    <w:p w14:paraId="301856C9" w14:textId="77777777" w:rsidR="00AB14D9" w:rsidRPr="00AB14D9" w:rsidRDefault="00AB14D9" w:rsidP="00AB14D9">
      <w:pPr>
        <w:spacing w:before="100" w:beforeAutospacing="1" w:after="100" w:afterAutospacing="1" w:line="240" w:lineRule="auto"/>
        <w:rPr>
          <w:rFonts w:ascii="Times New Roman" w:eastAsia="Times New Roman" w:hAnsi="Times New Roman" w:cs="Times New Roman"/>
          <w:kern w:val="0"/>
          <w14:ligatures w14:val="none"/>
        </w:rPr>
      </w:pPr>
      <w:r w:rsidRPr="00AB14D9">
        <w:rPr>
          <w:rFonts w:ascii="Times New Roman" w:eastAsia="Times New Roman" w:hAnsi="Times New Roman" w:cs="Times New Roman"/>
          <w:b/>
          <w:bCs/>
          <w:kern w:val="0"/>
          <w14:ligatures w14:val="none"/>
        </w:rPr>
        <w:t>1. Define the Objective and Risk Tolerance:</w:t>
      </w:r>
    </w:p>
    <w:p w14:paraId="30C62D0B" w14:textId="77777777" w:rsidR="00AB14D9" w:rsidRPr="00AB14D9" w:rsidRDefault="00AB14D9" w:rsidP="00AB14D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B14D9">
        <w:rPr>
          <w:rFonts w:ascii="Times New Roman" w:eastAsia="Times New Roman" w:hAnsi="Times New Roman" w:cs="Times New Roman"/>
          <w:b/>
          <w:bCs/>
          <w:kern w:val="0"/>
          <w14:ligatures w14:val="none"/>
        </w:rPr>
        <w:t>Discuss with the team:</w:t>
      </w:r>
      <w:r w:rsidRPr="00AB14D9">
        <w:rPr>
          <w:rFonts w:ascii="Times New Roman" w:eastAsia="Times New Roman" w:hAnsi="Times New Roman" w:cs="Times New Roman"/>
          <w:kern w:val="0"/>
          <w14:ligatures w14:val="none"/>
        </w:rPr>
        <w:t xml:space="preserve"> We'd first meet with portfolio managers and senior QTs to understand Jane Street's risk appetite and desired return for the crypto strategy.</w:t>
      </w:r>
    </w:p>
    <w:p w14:paraId="3DBAD889" w14:textId="77777777" w:rsidR="00AB14D9" w:rsidRPr="00AB14D9" w:rsidRDefault="00AB14D9" w:rsidP="00AB14D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B14D9">
        <w:rPr>
          <w:rFonts w:ascii="Times New Roman" w:eastAsia="Times New Roman" w:hAnsi="Times New Roman" w:cs="Times New Roman"/>
          <w:b/>
          <w:bCs/>
          <w:kern w:val="0"/>
          <w14:ligatures w14:val="none"/>
        </w:rPr>
        <w:t>Focus area selection:</w:t>
      </w:r>
      <w:r w:rsidRPr="00AB14D9">
        <w:rPr>
          <w:rFonts w:ascii="Times New Roman" w:eastAsia="Times New Roman" w:hAnsi="Times New Roman" w:cs="Times New Roman"/>
          <w:kern w:val="0"/>
          <w14:ligatures w14:val="none"/>
        </w:rPr>
        <w:t xml:space="preserve"> Based on market conditions and firm priorities, we might choose to focus on:</w:t>
      </w:r>
    </w:p>
    <w:p w14:paraId="4411DBEE" w14:textId="77777777" w:rsidR="00AB14D9" w:rsidRPr="00AB14D9" w:rsidRDefault="00AB14D9" w:rsidP="00AB14D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B14D9">
        <w:rPr>
          <w:rFonts w:ascii="Times New Roman" w:eastAsia="Times New Roman" w:hAnsi="Times New Roman" w:cs="Times New Roman"/>
          <w:b/>
          <w:bCs/>
          <w:kern w:val="0"/>
          <w14:ligatures w14:val="none"/>
        </w:rPr>
        <w:t>Market Making:</w:t>
      </w:r>
      <w:r w:rsidRPr="00AB14D9">
        <w:rPr>
          <w:rFonts w:ascii="Times New Roman" w:eastAsia="Times New Roman" w:hAnsi="Times New Roman" w:cs="Times New Roman"/>
          <w:kern w:val="0"/>
          <w14:ligatures w14:val="none"/>
        </w:rPr>
        <w:t xml:space="preserve"> Providing liquidity by constantly quoting bid and ask prices for crypto pairs.</w:t>
      </w:r>
    </w:p>
    <w:p w14:paraId="7C2F2355" w14:textId="77777777" w:rsidR="00AB14D9" w:rsidRPr="00AB14D9" w:rsidRDefault="00AB14D9" w:rsidP="00AB14D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B14D9">
        <w:rPr>
          <w:rFonts w:ascii="Times New Roman" w:eastAsia="Times New Roman" w:hAnsi="Times New Roman" w:cs="Times New Roman"/>
          <w:b/>
          <w:bCs/>
          <w:kern w:val="0"/>
          <w14:ligatures w14:val="none"/>
        </w:rPr>
        <w:t>Arbitrage:</w:t>
      </w:r>
      <w:r w:rsidRPr="00AB14D9">
        <w:rPr>
          <w:rFonts w:ascii="Times New Roman" w:eastAsia="Times New Roman" w:hAnsi="Times New Roman" w:cs="Times New Roman"/>
          <w:kern w:val="0"/>
          <w14:ligatures w14:val="none"/>
        </w:rPr>
        <w:t xml:space="preserve"> Exploiting temporary price discrepancies across exchanges.</w:t>
      </w:r>
    </w:p>
    <w:p w14:paraId="376B66F8" w14:textId="77777777" w:rsidR="00AB14D9" w:rsidRPr="00AB14D9" w:rsidRDefault="00AB14D9" w:rsidP="00AB14D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B14D9">
        <w:rPr>
          <w:rFonts w:ascii="Times New Roman" w:eastAsia="Times New Roman" w:hAnsi="Times New Roman" w:cs="Times New Roman"/>
          <w:b/>
          <w:bCs/>
          <w:kern w:val="0"/>
          <w14:ligatures w14:val="none"/>
        </w:rPr>
        <w:t>Trend Following:</w:t>
      </w:r>
      <w:r w:rsidRPr="00AB14D9">
        <w:rPr>
          <w:rFonts w:ascii="Times New Roman" w:eastAsia="Times New Roman" w:hAnsi="Times New Roman" w:cs="Times New Roman"/>
          <w:kern w:val="0"/>
          <w14:ligatures w14:val="none"/>
        </w:rPr>
        <w:t xml:space="preserve"> Capturing price movements using technical indicators and historical data.</w:t>
      </w:r>
    </w:p>
    <w:p w14:paraId="2E5A11EF" w14:textId="77777777" w:rsidR="00AB14D9" w:rsidRPr="00AB14D9" w:rsidRDefault="00AB14D9" w:rsidP="00AB14D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B14D9">
        <w:rPr>
          <w:rFonts w:ascii="Times New Roman" w:eastAsia="Times New Roman" w:hAnsi="Times New Roman" w:cs="Times New Roman"/>
          <w:b/>
          <w:bCs/>
          <w:kern w:val="0"/>
          <w14:ligatures w14:val="none"/>
        </w:rPr>
        <w:t>Mean Reversion:</w:t>
      </w:r>
      <w:r w:rsidRPr="00AB14D9">
        <w:rPr>
          <w:rFonts w:ascii="Times New Roman" w:eastAsia="Times New Roman" w:hAnsi="Times New Roman" w:cs="Times New Roman"/>
          <w:kern w:val="0"/>
          <w14:ligatures w14:val="none"/>
        </w:rPr>
        <w:t xml:space="preserve"> Identifying and capitalizing on overbought or oversold conditions.</w:t>
      </w:r>
    </w:p>
    <w:p w14:paraId="506ECF7F" w14:textId="77777777" w:rsidR="00AB14D9" w:rsidRPr="00AB14D9" w:rsidRDefault="00AB14D9" w:rsidP="00AB14D9">
      <w:pPr>
        <w:spacing w:before="100" w:beforeAutospacing="1" w:after="100" w:afterAutospacing="1" w:line="240" w:lineRule="auto"/>
        <w:rPr>
          <w:rFonts w:ascii="Times New Roman" w:eastAsia="Times New Roman" w:hAnsi="Times New Roman" w:cs="Times New Roman"/>
          <w:kern w:val="0"/>
          <w14:ligatures w14:val="none"/>
        </w:rPr>
      </w:pPr>
      <w:r w:rsidRPr="00AB14D9">
        <w:rPr>
          <w:rFonts w:ascii="Times New Roman" w:eastAsia="Times New Roman" w:hAnsi="Times New Roman" w:cs="Times New Roman"/>
          <w:b/>
          <w:bCs/>
          <w:kern w:val="0"/>
          <w14:ligatures w14:val="none"/>
        </w:rPr>
        <w:t>2. Data Acquisition and Preprocessing:</w:t>
      </w:r>
    </w:p>
    <w:p w14:paraId="461B1487" w14:textId="77777777" w:rsidR="00AB14D9" w:rsidRPr="00AB14D9" w:rsidRDefault="00AB14D9" w:rsidP="00AB14D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B14D9">
        <w:rPr>
          <w:rFonts w:ascii="Times New Roman" w:eastAsia="Times New Roman" w:hAnsi="Times New Roman" w:cs="Times New Roman"/>
          <w:b/>
          <w:bCs/>
          <w:kern w:val="0"/>
          <w14:ligatures w14:val="none"/>
        </w:rPr>
        <w:t>Reliable data sources:</w:t>
      </w:r>
      <w:r w:rsidRPr="00AB14D9">
        <w:rPr>
          <w:rFonts w:ascii="Times New Roman" w:eastAsia="Times New Roman" w:hAnsi="Times New Roman" w:cs="Times New Roman"/>
          <w:kern w:val="0"/>
          <w14:ligatures w14:val="none"/>
        </w:rPr>
        <w:t xml:space="preserve"> Secure high-frequency, real-time crypto trade data from reputable exchanges with a proven track record.</w:t>
      </w:r>
    </w:p>
    <w:p w14:paraId="17EF4D45" w14:textId="77777777" w:rsidR="00AB14D9" w:rsidRPr="00AB14D9" w:rsidRDefault="00AB14D9" w:rsidP="00AB14D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B14D9">
        <w:rPr>
          <w:rFonts w:ascii="Times New Roman" w:eastAsia="Times New Roman" w:hAnsi="Times New Roman" w:cs="Times New Roman"/>
          <w:b/>
          <w:bCs/>
          <w:kern w:val="0"/>
          <w14:ligatures w14:val="none"/>
        </w:rPr>
        <w:t>Data Cleaning:</w:t>
      </w:r>
      <w:r w:rsidRPr="00AB14D9">
        <w:rPr>
          <w:rFonts w:ascii="Times New Roman" w:eastAsia="Times New Roman" w:hAnsi="Times New Roman" w:cs="Times New Roman"/>
          <w:kern w:val="0"/>
          <w14:ligatures w14:val="none"/>
        </w:rPr>
        <w:t xml:space="preserve"> Clean and pre-process the data to ensure accuracy and consistency. This might involve handling missing values, outliers, and time zone adjustments.</w:t>
      </w:r>
    </w:p>
    <w:p w14:paraId="52741BD1" w14:textId="77777777" w:rsidR="00AB14D9" w:rsidRPr="00AB14D9" w:rsidRDefault="00AB14D9" w:rsidP="00AB14D9">
      <w:pPr>
        <w:spacing w:before="100" w:beforeAutospacing="1" w:after="100" w:afterAutospacing="1" w:line="240" w:lineRule="auto"/>
        <w:rPr>
          <w:rFonts w:ascii="Times New Roman" w:eastAsia="Times New Roman" w:hAnsi="Times New Roman" w:cs="Times New Roman"/>
          <w:kern w:val="0"/>
          <w14:ligatures w14:val="none"/>
        </w:rPr>
      </w:pPr>
      <w:r w:rsidRPr="00AB14D9">
        <w:rPr>
          <w:rFonts w:ascii="Times New Roman" w:eastAsia="Times New Roman" w:hAnsi="Times New Roman" w:cs="Times New Roman"/>
          <w:b/>
          <w:bCs/>
          <w:kern w:val="0"/>
          <w14:ligatures w14:val="none"/>
        </w:rPr>
        <w:t>3. Strategy Development and Backtesting:</w:t>
      </w:r>
    </w:p>
    <w:p w14:paraId="4B5C1344" w14:textId="77777777" w:rsidR="00AB14D9" w:rsidRPr="00AB14D9" w:rsidRDefault="00AB14D9" w:rsidP="00AB14D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B14D9">
        <w:rPr>
          <w:rFonts w:ascii="Times New Roman" w:eastAsia="Times New Roman" w:hAnsi="Times New Roman" w:cs="Times New Roman"/>
          <w:b/>
          <w:bCs/>
          <w:kern w:val="0"/>
          <w14:ligatures w14:val="none"/>
        </w:rPr>
        <w:t>Quantitative Analysis:</w:t>
      </w:r>
      <w:r w:rsidRPr="00AB14D9">
        <w:rPr>
          <w:rFonts w:ascii="Times New Roman" w:eastAsia="Times New Roman" w:hAnsi="Times New Roman" w:cs="Times New Roman"/>
          <w:kern w:val="0"/>
          <w14:ligatures w14:val="none"/>
        </w:rPr>
        <w:t xml:space="preserve"> Leverage my knowledge of statistics, machine learning, and econometrics to explore various quantitative models. This could involve:</w:t>
      </w:r>
    </w:p>
    <w:p w14:paraId="265BF896" w14:textId="77777777" w:rsidR="00AB14D9" w:rsidRPr="00AB14D9" w:rsidRDefault="00AB14D9" w:rsidP="00AB14D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B14D9">
        <w:rPr>
          <w:rFonts w:ascii="Times New Roman" w:eastAsia="Times New Roman" w:hAnsi="Times New Roman" w:cs="Times New Roman"/>
          <w:b/>
          <w:bCs/>
          <w:kern w:val="0"/>
          <w14:ligatures w14:val="none"/>
        </w:rPr>
        <w:t>Time Series Analysis:</w:t>
      </w:r>
      <w:r w:rsidRPr="00AB14D9">
        <w:rPr>
          <w:rFonts w:ascii="Times New Roman" w:eastAsia="Times New Roman" w:hAnsi="Times New Roman" w:cs="Times New Roman"/>
          <w:kern w:val="0"/>
          <w14:ligatures w14:val="none"/>
        </w:rPr>
        <w:t xml:space="preserve"> Identify patterns and trends in historical crypto prices.</w:t>
      </w:r>
    </w:p>
    <w:p w14:paraId="315C6703" w14:textId="77777777" w:rsidR="00AB14D9" w:rsidRPr="00AB14D9" w:rsidRDefault="00AB14D9" w:rsidP="00AB14D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B14D9">
        <w:rPr>
          <w:rFonts w:ascii="Times New Roman" w:eastAsia="Times New Roman" w:hAnsi="Times New Roman" w:cs="Times New Roman"/>
          <w:b/>
          <w:bCs/>
          <w:kern w:val="0"/>
          <w14:ligatures w14:val="none"/>
        </w:rPr>
        <w:t>Statistical Arbitrage:</w:t>
      </w:r>
      <w:r w:rsidRPr="00AB14D9">
        <w:rPr>
          <w:rFonts w:ascii="Times New Roman" w:eastAsia="Times New Roman" w:hAnsi="Times New Roman" w:cs="Times New Roman"/>
          <w:kern w:val="0"/>
          <w14:ligatures w14:val="none"/>
        </w:rPr>
        <w:t xml:space="preserve"> Develop models to exploit price inefficiencies across markets.</w:t>
      </w:r>
    </w:p>
    <w:p w14:paraId="40E8B3BC" w14:textId="77777777" w:rsidR="00AB14D9" w:rsidRPr="00AB14D9" w:rsidRDefault="00AB14D9" w:rsidP="00AB14D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B14D9">
        <w:rPr>
          <w:rFonts w:ascii="Times New Roman" w:eastAsia="Times New Roman" w:hAnsi="Times New Roman" w:cs="Times New Roman"/>
          <w:b/>
          <w:bCs/>
          <w:kern w:val="0"/>
          <w14:ligatures w14:val="none"/>
        </w:rPr>
        <w:t>Machine Learning:</w:t>
      </w:r>
      <w:r w:rsidRPr="00AB14D9">
        <w:rPr>
          <w:rFonts w:ascii="Times New Roman" w:eastAsia="Times New Roman" w:hAnsi="Times New Roman" w:cs="Times New Roman"/>
          <w:kern w:val="0"/>
          <w14:ligatures w14:val="none"/>
        </w:rPr>
        <w:t xml:space="preserve"> Train algorithms to recognize trading signals in complex datasets.</w:t>
      </w:r>
    </w:p>
    <w:p w14:paraId="3A43FE60" w14:textId="77777777" w:rsidR="00AB14D9" w:rsidRPr="00AB14D9" w:rsidRDefault="00AB14D9" w:rsidP="00AB14D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B14D9">
        <w:rPr>
          <w:rFonts w:ascii="Times New Roman" w:eastAsia="Times New Roman" w:hAnsi="Times New Roman" w:cs="Times New Roman"/>
          <w:b/>
          <w:bCs/>
          <w:kern w:val="0"/>
          <w14:ligatures w14:val="none"/>
        </w:rPr>
        <w:t>Backtesting with rigor:</w:t>
      </w:r>
      <w:r w:rsidRPr="00AB14D9">
        <w:rPr>
          <w:rFonts w:ascii="Times New Roman" w:eastAsia="Times New Roman" w:hAnsi="Times New Roman" w:cs="Times New Roman"/>
          <w:kern w:val="0"/>
          <w14:ligatures w14:val="none"/>
        </w:rPr>
        <w:t xml:space="preserve"> Rigorously backtest the chosen models on historical data to assess their performance under different market conditions. This helps identify strengths, weaknesses, and potential for overfitting.</w:t>
      </w:r>
    </w:p>
    <w:p w14:paraId="5D8282DD" w14:textId="77777777" w:rsidR="00AB14D9" w:rsidRPr="00AB14D9" w:rsidRDefault="00AB14D9" w:rsidP="00AB14D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B14D9">
        <w:rPr>
          <w:rFonts w:ascii="Times New Roman" w:eastAsia="Times New Roman" w:hAnsi="Times New Roman" w:cs="Times New Roman"/>
          <w:b/>
          <w:bCs/>
          <w:kern w:val="0"/>
          <w14:ligatures w14:val="none"/>
        </w:rPr>
        <w:t>Parameter Optimization:</w:t>
      </w:r>
      <w:r w:rsidRPr="00AB14D9">
        <w:rPr>
          <w:rFonts w:ascii="Times New Roman" w:eastAsia="Times New Roman" w:hAnsi="Times New Roman" w:cs="Times New Roman"/>
          <w:kern w:val="0"/>
          <w14:ligatures w14:val="none"/>
        </w:rPr>
        <w:t xml:space="preserve"> Fine-tune the models' parameters to optimize performance metrics like Sharpe Ratio (risk-adjusted return) and Sortino Ratio (downside risk-adjusted return).</w:t>
      </w:r>
    </w:p>
    <w:p w14:paraId="72E337E4" w14:textId="77777777" w:rsidR="00AB14D9" w:rsidRPr="00AB14D9" w:rsidRDefault="00AB14D9" w:rsidP="00AB14D9">
      <w:pPr>
        <w:spacing w:before="100" w:beforeAutospacing="1" w:after="100" w:afterAutospacing="1" w:line="240" w:lineRule="auto"/>
        <w:rPr>
          <w:rFonts w:ascii="Times New Roman" w:eastAsia="Times New Roman" w:hAnsi="Times New Roman" w:cs="Times New Roman"/>
          <w:kern w:val="0"/>
          <w14:ligatures w14:val="none"/>
        </w:rPr>
      </w:pPr>
      <w:r w:rsidRPr="00AB14D9">
        <w:rPr>
          <w:rFonts w:ascii="Times New Roman" w:eastAsia="Times New Roman" w:hAnsi="Times New Roman" w:cs="Times New Roman"/>
          <w:b/>
          <w:bCs/>
          <w:kern w:val="0"/>
          <w14:ligatures w14:val="none"/>
        </w:rPr>
        <w:t>4. Infrastructure and Implementation:</w:t>
      </w:r>
    </w:p>
    <w:p w14:paraId="11E41D58" w14:textId="77777777" w:rsidR="00AB14D9" w:rsidRPr="00AB14D9" w:rsidRDefault="00AB14D9" w:rsidP="00AB14D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B14D9">
        <w:rPr>
          <w:rFonts w:ascii="Times New Roman" w:eastAsia="Times New Roman" w:hAnsi="Times New Roman" w:cs="Times New Roman"/>
          <w:b/>
          <w:bCs/>
          <w:kern w:val="0"/>
          <w14:ligatures w14:val="none"/>
        </w:rPr>
        <w:t>Low-latency infrastructure:</w:t>
      </w:r>
      <w:r w:rsidRPr="00AB14D9">
        <w:rPr>
          <w:rFonts w:ascii="Times New Roman" w:eastAsia="Times New Roman" w:hAnsi="Times New Roman" w:cs="Times New Roman"/>
          <w:kern w:val="0"/>
          <w14:ligatures w14:val="none"/>
        </w:rPr>
        <w:t xml:space="preserve"> Develop or collaborate with engineers to build a robust trading infrastructure with minimal latency for order execution.</w:t>
      </w:r>
    </w:p>
    <w:p w14:paraId="774661A7" w14:textId="77777777" w:rsidR="00AB14D9" w:rsidRPr="00AB14D9" w:rsidRDefault="00AB14D9" w:rsidP="00AB14D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B14D9">
        <w:rPr>
          <w:rFonts w:ascii="Times New Roman" w:eastAsia="Times New Roman" w:hAnsi="Times New Roman" w:cs="Times New Roman"/>
          <w:b/>
          <w:bCs/>
          <w:kern w:val="0"/>
          <w14:ligatures w14:val="none"/>
        </w:rPr>
        <w:t>Risk Management Integration:</w:t>
      </w:r>
      <w:r w:rsidRPr="00AB14D9">
        <w:rPr>
          <w:rFonts w:ascii="Times New Roman" w:eastAsia="Times New Roman" w:hAnsi="Times New Roman" w:cs="Times New Roman"/>
          <w:kern w:val="0"/>
          <w14:ligatures w14:val="none"/>
        </w:rPr>
        <w:t xml:space="preserve"> Integrate risk management measures into the trading system to control exposure and prevent excessive losses. This could involve position sizing algorithms and stop-loss orders.</w:t>
      </w:r>
    </w:p>
    <w:p w14:paraId="621D35B5" w14:textId="77777777" w:rsidR="00AB14D9" w:rsidRPr="00AB14D9" w:rsidRDefault="00AB14D9" w:rsidP="00AB14D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B14D9">
        <w:rPr>
          <w:rFonts w:ascii="Times New Roman" w:eastAsia="Times New Roman" w:hAnsi="Times New Roman" w:cs="Times New Roman"/>
          <w:b/>
          <w:bCs/>
          <w:kern w:val="0"/>
          <w14:ligatures w14:val="none"/>
        </w:rPr>
        <w:t>Live Trading and Monitoring:</w:t>
      </w:r>
      <w:r w:rsidRPr="00AB14D9">
        <w:rPr>
          <w:rFonts w:ascii="Times New Roman" w:eastAsia="Times New Roman" w:hAnsi="Times New Roman" w:cs="Times New Roman"/>
          <w:kern w:val="0"/>
          <w14:ligatures w14:val="none"/>
        </w:rPr>
        <w:t xml:space="preserve"> Carefully deploy the strategy on a limited scale initially, with constant monitoring and adjustments based on real-time market performance.</w:t>
      </w:r>
    </w:p>
    <w:p w14:paraId="15A24C47" w14:textId="77777777" w:rsidR="00AB14D9" w:rsidRPr="00AB14D9" w:rsidRDefault="00AB14D9" w:rsidP="00AB14D9">
      <w:pPr>
        <w:spacing w:before="100" w:beforeAutospacing="1" w:after="100" w:afterAutospacing="1" w:line="240" w:lineRule="auto"/>
        <w:rPr>
          <w:rFonts w:ascii="Times New Roman" w:eastAsia="Times New Roman" w:hAnsi="Times New Roman" w:cs="Times New Roman"/>
          <w:kern w:val="0"/>
          <w14:ligatures w14:val="none"/>
        </w:rPr>
      </w:pPr>
      <w:r w:rsidRPr="00AB14D9">
        <w:rPr>
          <w:rFonts w:ascii="Times New Roman" w:eastAsia="Times New Roman" w:hAnsi="Times New Roman" w:cs="Times New Roman"/>
          <w:b/>
          <w:bCs/>
          <w:kern w:val="0"/>
          <w14:ligatures w14:val="none"/>
        </w:rPr>
        <w:lastRenderedPageBreak/>
        <w:t>5. Continuous Learning and Adaptation:</w:t>
      </w:r>
    </w:p>
    <w:p w14:paraId="0E550C5F" w14:textId="77777777" w:rsidR="00AB14D9" w:rsidRPr="00AB14D9" w:rsidRDefault="00AB14D9" w:rsidP="00AB14D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B14D9">
        <w:rPr>
          <w:rFonts w:ascii="Times New Roman" w:eastAsia="Times New Roman" w:hAnsi="Times New Roman" w:cs="Times New Roman"/>
          <w:b/>
          <w:bCs/>
          <w:kern w:val="0"/>
          <w14:ligatures w14:val="none"/>
        </w:rPr>
        <w:t>Market dynamics are ever-changing:</w:t>
      </w:r>
      <w:r w:rsidRPr="00AB14D9">
        <w:rPr>
          <w:rFonts w:ascii="Times New Roman" w:eastAsia="Times New Roman" w:hAnsi="Times New Roman" w:cs="Times New Roman"/>
          <w:kern w:val="0"/>
          <w14:ligatures w14:val="none"/>
        </w:rPr>
        <w:t xml:space="preserve"> The crypto market is highly dynamic, so the strategy needs to be adaptable. We'd continuously monitor its performance, analyze market data, and refine the models to stay ahead of the curve.</w:t>
      </w:r>
    </w:p>
    <w:p w14:paraId="6FC86469" w14:textId="77777777" w:rsidR="00AB14D9" w:rsidRPr="00AB14D9" w:rsidRDefault="00AB14D9" w:rsidP="00AB14D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B14D9">
        <w:rPr>
          <w:rFonts w:ascii="Times New Roman" w:eastAsia="Times New Roman" w:hAnsi="Times New Roman" w:cs="Times New Roman"/>
          <w:b/>
          <w:bCs/>
          <w:kern w:val="0"/>
          <w14:ligatures w14:val="none"/>
        </w:rPr>
        <w:t>Backtesting with new data:</w:t>
      </w:r>
      <w:r w:rsidRPr="00AB14D9">
        <w:rPr>
          <w:rFonts w:ascii="Times New Roman" w:eastAsia="Times New Roman" w:hAnsi="Times New Roman" w:cs="Times New Roman"/>
          <w:kern w:val="0"/>
          <w14:ligatures w14:val="none"/>
        </w:rPr>
        <w:t xml:space="preserve"> Regularly backtest the strategy with new data to ensure it remains effective in evolving market conditions.</w:t>
      </w:r>
    </w:p>
    <w:p w14:paraId="75C1106B" w14:textId="77777777" w:rsidR="00AB14D9" w:rsidRPr="00AB14D9" w:rsidRDefault="00AB14D9" w:rsidP="00AB14D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B14D9">
        <w:rPr>
          <w:rFonts w:ascii="Times New Roman" w:eastAsia="Times New Roman" w:hAnsi="Times New Roman" w:cs="Times New Roman"/>
          <w:b/>
          <w:bCs/>
          <w:kern w:val="0"/>
          <w14:ligatures w14:val="none"/>
        </w:rPr>
        <w:t>Research and development:</w:t>
      </w:r>
      <w:r w:rsidRPr="00AB14D9">
        <w:rPr>
          <w:rFonts w:ascii="Times New Roman" w:eastAsia="Times New Roman" w:hAnsi="Times New Roman" w:cs="Times New Roman"/>
          <w:kern w:val="0"/>
          <w14:ligatures w14:val="none"/>
        </w:rPr>
        <w:t xml:space="preserve"> Stay updated on the latest quantitative research and explore new techniques like deep learning for potential improvements.</w:t>
      </w:r>
    </w:p>
    <w:p w14:paraId="0A9FD7E1" w14:textId="77777777" w:rsidR="00AB14D9" w:rsidRPr="00AB14D9" w:rsidRDefault="00AB14D9" w:rsidP="00AB14D9">
      <w:pPr>
        <w:spacing w:before="100" w:beforeAutospacing="1" w:after="100" w:afterAutospacing="1" w:line="240" w:lineRule="auto"/>
        <w:rPr>
          <w:rFonts w:ascii="Times New Roman" w:eastAsia="Times New Roman" w:hAnsi="Times New Roman" w:cs="Times New Roman"/>
          <w:kern w:val="0"/>
          <w14:ligatures w14:val="none"/>
        </w:rPr>
      </w:pPr>
      <w:r w:rsidRPr="00AB14D9">
        <w:rPr>
          <w:rFonts w:ascii="Times New Roman" w:eastAsia="Times New Roman" w:hAnsi="Times New Roman" w:cs="Times New Roman"/>
          <w:b/>
          <w:bCs/>
          <w:kern w:val="0"/>
          <w14:ligatures w14:val="none"/>
        </w:rPr>
        <w:t>Working at Jane Street, collaboration is key. This strategy development process would involve teamwork with data scientists, engineers, and risk management professionals to ensure a robust and successful crypto trading strategy.</w:t>
      </w:r>
    </w:p>
    <w:p w14:paraId="257D12C0" w14:textId="77777777" w:rsidR="003C565F" w:rsidRDefault="003C565F"/>
    <w:sectPr w:rsidR="003C56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720EDE"/>
    <w:multiLevelType w:val="multilevel"/>
    <w:tmpl w:val="146E3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9B7CF9"/>
    <w:multiLevelType w:val="multilevel"/>
    <w:tmpl w:val="5C523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590B17"/>
    <w:multiLevelType w:val="multilevel"/>
    <w:tmpl w:val="51906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6E0FA4"/>
    <w:multiLevelType w:val="multilevel"/>
    <w:tmpl w:val="623E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C62861"/>
    <w:multiLevelType w:val="multilevel"/>
    <w:tmpl w:val="7650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363823">
    <w:abstractNumId w:val="0"/>
  </w:num>
  <w:num w:numId="2" w16cid:durableId="1221017736">
    <w:abstractNumId w:val="3"/>
  </w:num>
  <w:num w:numId="3" w16cid:durableId="168447524">
    <w:abstractNumId w:val="2"/>
  </w:num>
  <w:num w:numId="4" w16cid:durableId="80371486">
    <w:abstractNumId w:val="4"/>
  </w:num>
  <w:num w:numId="5" w16cid:durableId="1408918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45498"/>
    <w:rsid w:val="000B6108"/>
    <w:rsid w:val="0033447F"/>
    <w:rsid w:val="003C565F"/>
    <w:rsid w:val="00445498"/>
    <w:rsid w:val="004A55B9"/>
    <w:rsid w:val="00794294"/>
    <w:rsid w:val="009B5D00"/>
    <w:rsid w:val="00AB14D9"/>
    <w:rsid w:val="00CC456A"/>
    <w:rsid w:val="00DF3C9D"/>
    <w:rsid w:val="00EB4910"/>
    <w:rsid w:val="00F25C2B"/>
    <w:rsid w:val="00FB559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38470C"/>
  <w15:chartTrackingRefBased/>
  <w15:docId w15:val="{8F5BDF48-BC3A-4E45-9079-EBB0CA745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4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54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54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54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54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54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54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54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54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4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54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54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54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54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54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54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54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5498"/>
    <w:rPr>
      <w:rFonts w:eastAsiaTheme="majorEastAsia" w:cstheme="majorBidi"/>
      <w:color w:val="272727" w:themeColor="text1" w:themeTint="D8"/>
    </w:rPr>
  </w:style>
  <w:style w:type="paragraph" w:styleId="Title">
    <w:name w:val="Title"/>
    <w:basedOn w:val="Normal"/>
    <w:next w:val="Normal"/>
    <w:link w:val="TitleChar"/>
    <w:uiPriority w:val="10"/>
    <w:qFormat/>
    <w:rsid w:val="004454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4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4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54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5498"/>
    <w:pPr>
      <w:spacing w:before="160"/>
      <w:jc w:val="center"/>
    </w:pPr>
    <w:rPr>
      <w:i/>
      <w:iCs/>
      <w:color w:val="404040" w:themeColor="text1" w:themeTint="BF"/>
    </w:rPr>
  </w:style>
  <w:style w:type="character" w:customStyle="1" w:styleId="QuoteChar">
    <w:name w:val="Quote Char"/>
    <w:basedOn w:val="DefaultParagraphFont"/>
    <w:link w:val="Quote"/>
    <w:uiPriority w:val="29"/>
    <w:rsid w:val="00445498"/>
    <w:rPr>
      <w:i/>
      <w:iCs/>
      <w:color w:val="404040" w:themeColor="text1" w:themeTint="BF"/>
    </w:rPr>
  </w:style>
  <w:style w:type="paragraph" w:styleId="ListParagraph">
    <w:name w:val="List Paragraph"/>
    <w:basedOn w:val="Normal"/>
    <w:uiPriority w:val="34"/>
    <w:qFormat/>
    <w:rsid w:val="00445498"/>
    <w:pPr>
      <w:ind w:left="720"/>
      <w:contextualSpacing/>
    </w:pPr>
  </w:style>
  <w:style w:type="character" w:styleId="IntenseEmphasis">
    <w:name w:val="Intense Emphasis"/>
    <w:basedOn w:val="DefaultParagraphFont"/>
    <w:uiPriority w:val="21"/>
    <w:qFormat/>
    <w:rsid w:val="00445498"/>
    <w:rPr>
      <w:i/>
      <w:iCs/>
      <w:color w:val="0F4761" w:themeColor="accent1" w:themeShade="BF"/>
    </w:rPr>
  </w:style>
  <w:style w:type="paragraph" w:styleId="IntenseQuote">
    <w:name w:val="Intense Quote"/>
    <w:basedOn w:val="Normal"/>
    <w:next w:val="Normal"/>
    <w:link w:val="IntenseQuoteChar"/>
    <w:uiPriority w:val="30"/>
    <w:qFormat/>
    <w:rsid w:val="004454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5498"/>
    <w:rPr>
      <w:i/>
      <w:iCs/>
      <w:color w:val="0F4761" w:themeColor="accent1" w:themeShade="BF"/>
    </w:rPr>
  </w:style>
  <w:style w:type="character" w:styleId="IntenseReference">
    <w:name w:val="Intense Reference"/>
    <w:basedOn w:val="DefaultParagraphFont"/>
    <w:uiPriority w:val="32"/>
    <w:qFormat/>
    <w:rsid w:val="00445498"/>
    <w:rPr>
      <w:b/>
      <w:bCs/>
      <w:smallCaps/>
      <w:color w:val="0F4761" w:themeColor="accent1" w:themeShade="BF"/>
      <w:spacing w:val="5"/>
    </w:rPr>
  </w:style>
  <w:style w:type="paragraph" w:customStyle="1" w:styleId="first-token">
    <w:name w:val="first-token"/>
    <w:basedOn w:val="Normal"/>
    <w:rsid w:val="00AB14D9"/>
    <w:pPr>
      <w:spacing w:before="100" w:beforeAutospacing="1" w:after="100" w:afterAutospacing="1" w:line="240" w:lineRule="auto"/>
    </w:pPr>
    <w:rPr>
      <w:rFonts w:ascii="Times New Roman" w:eastAsia="Times New Roman" w:hAnsi="Times New Roman" w:cs="Times New Roman"/>
      <w:kern w:val="0"/>
    </w:rPr>
  </w:style>
  <w:style w:type="paragraph" w:styleId="NormalWeb">
    <w:name w:val="Normal (Web)"/>
    <w:basedOn w:val="Normal"/>
    <w:uiPriority w:val="99"/>
    <w:semiHidden/>
    <w:unhideWhenUsed/>
    <w:rsid w:val="00AB14D9"/>
    <w:pPr>
      <w:spacing w:before="100" w:beforeAutospacing="1" w:after="100" w:afterAutospacing="1" w:line="240" w:lineRule="auto"/>
    </w:pPr>
    <w:rPr>
      <w:rFonts w:ascii="Times New Roman" w:eastAsia="Times New Roman" w:hAnsi="Times New Roman" w:cs="Times New Roman"/>
      <w:kern w:val="0"/>
    </w:rPr>
  </w:style>
  <w:style w:type="character" w:styleId="Strong">
    <w:name w:val="Strong"/>
    <w:basedOn w:val="DefaultParagraphFont"/>
    <w:uiPriority w:val="22"/>
    <w:qFormat/>
    <w:rsid w:val="00AB14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126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447</Words>
  <Characters>2829</Characters>
  <Application>Microsoft Office Word</Application>
  <DocSecurity>0</DocSecurity>
  <Lines>53</Lines>
  <Paragraphs>30</Paragraphs>
  <ScaleCrop>false</ScaleCrop>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Olusegun Owoeye</dc:creator>
  <cp:keywords/>
  <dc:description/>
  <cp:lastModifiedBy>Olusegun Owoeye</cp:lastModifiedBy>
  <cp:revision>2</cp:revision>
  <dcterms:created xsi:type="dcterms:W3CDTF">2024-07-13T22:01:00Z</dcterms:created>
  <dcterms:modified xsi:type="dcterms:W3CDTF">2024-07-13T22:02:00Z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3b2658ffcf9b9bafd6226cc34138b97304c5705a3d3097bad78b54b9b8a8a252</vt:lpwstr>
  </property>
</Properties>
</file>