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6FA4" w14:textId="77777777" w:rsidR="008979A7" w:rsidRDefault="00000000">
      <w:pPr>
        <w:pStyle w:val="BodyText"/>
        <w:rPr>
          <w:rFonts w:ascii="Times New Roman"/>
          <w:sz w:val="36"/>
        </w:rPr>
      </w:pPr>
      <w:r>
        <w:rPr>
          <w:rFonts w:ascii="Times New Roman"/>
          <w:noProof/>
          <w:sz w:val="36"/>
        </w:rPr>
        <mc:AlternateContent>
          <mc:Choice Requires="wpg">
            <w:drawing>
              <wp:anchor distT="0" distB="0" distL="0" distR="0" simplePos="0" relativeHeight="15729664" behindDoc="0" locked="0" layoutInCell="1" allowOverlap="1" wp14:anchorId="22E08FF5" wp14:editId="62998FB6">
                <wp:simplePos x="0" y="0"/>
                <wp:positionH relativeFrom="page">
                  <wp:posOffset>0</wp:posOffset>
                </wp:positionH>
                <wp:positionV relativeFrom="page">
                  <wp:posOffset>1</wp:posOffset>
                </wp:positionV>
                <wp:extent cx="7560309" cy="739140"/>
                <wp:effectExtent l="0" t="0" r="3175"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739140"/>
                          <a:chOff x="0" y="0"/>
                          <a:chExt cx="7560309" cy="1044575"/>
                        </a:xfrm>
                      </wpg:grpSpPr>
                      <wps:wsp>
                        <wps:cNvPr id="2" name="Graphic 2"/>
                        <wps:cNvSpPr/>
                        <wps:spPr>
                          <a:xfrm>
                            <a:off x="0" y="0"/>
                            <a:ext cx="7560309" cy="900430"/>
                          </a:xfrm>
                          <a:custGeom>
                            <a:avLst/>
                            <a:gdLst/>
                            <a:ahLst/>
                            <a:cxnLst/>
                            <a:rect l="l" t="t" r="r" b="b"/>
                            <a:pathLst>
                              <a:path w="7560309" h="900430">
                                <a:moveTo>
                                  <a:pt x="7560056" y="0"/>
                                </a:moveTo>
                                <a:lnTo>
                                  <a:pt x="0" y="0"/>
                                </a:lnTo>
                                <a:lnTo>
                                  <a:pt x="0" y="900049"/>
                                </a:lnTo>
                                <a:lnTo>
                                  <a:pt x="7560056" y="900049"/>
                                </a:lnTo>
                                <a:lnTo>
                                  <a:pt x="7560056" y="0"/>
                                </a:lnTo>
                                <a:close/>
                              </a:path>
                            </a:pathLst>
                          </a:custGeom>
                          <a:solidFill>
                            <a:srgbClr val="1D3A60"/>
                          </a:solidFill>
                        </wps:spPr>
                        <wps:bodyPr wrap="square" lIns="0" tIns="0" rIns="0" bIns="0" rtlCol="0">
                          <a:prstTxWarp prst="textNoShape">
                            <a:avLst/>
                          </a:prstTxWarp>
                          <a:noAutofit/>
                        </wps:bodyPr>
                      </wps:wsp>
                      <wps:wsp>
                        <wps:cNvPr id="3" name="Graphic 3"/>
                        <wps:cNvSpPr/>
                        <wps:spPr>
                          <a:xfrm>
                            <a:off x="0" y="900049"/>
                            <a:ext cx="7560309" cy="144145"/>
                          </a:xfrm>
                          <a:custGeom>
                            <a:avLst/>
                            <a:gdLst/>
                            <a:ahLst/>
                            <a:cxnLst/>
                            <a:rect l="l" t="t" r="r" b="b"/>
                            <a:pathLst>
                              <a:path w="7560309" h="144145">
                                <a:moveTo>
                                  <a:pt x="7560056" y="0"/>
                                </a:moveTo>
                                <a:lnTo>
                                  <a:pt x="0" y="0"/>
                                </a:lnTo>
                                <a:lnTo>
                                  <a:pt x="0" y="144018"/>
                                </a:lnTo>
                                <a:lnTo>
                                  <a:pt x="7560056" y="144018"/>
                                </a:lnTo>
                                <a:lnTo>
                                  <a:pt x="7560056" y="0"/>
                                </a:lnTo>
                                <a:close/>
                              </a:path>
                            </a:pathLst>
                          </a:custGeom>
                          <a:solidFill>
                            <a:srgbClr val="2EC3B5"/>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D428F20" id="Group 1" o:spid="_x0000_s1026" style="position:absolute;margin-left:0;margin-top:0;width:595.3pt;height:58.2pt;z-index:15729664;mso-wrap-distance-left:0;mso-wrap-distance-right:0;mso-position-horizontal-relative:page;mso-position-vertical-relative:page;mso-height-relative:margin" coordsize="75603,1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">
                <v:shape id="Graphic 2" o:spid="_x0000_s1027" style="position:absolute;width:75603;height:9004;visibility:visible;mso-wrap-style:square;v-text-anchor:top" coordsize="7560309,9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" path="m7560056,l,,,900049r7560056,l7560056,xe" fillcolor="#1d3a60" stroked="f">
                  <v:path arrowok="t"/>
                </v:shape>
                <v:shape id="Graphic 3" o:spid="_x0000_s1028" style="position:absolute;top:9000;width:75603;height:1441;visibility:visible;mso-wrap-style:square;v-text-anchor:top" coordsize="7560309,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" path="m7560056,l,,,144018r7560056,l7560056,xe" fillcolor="#2ec3b5" stroked="f">
                  <v:path arrowok="t"/>
                </v:shape>
                <w10:wrap anchorx="page" anchory="page"/>
              </v:group>
            </w:pict>
          </mc:Fallback>
        </mc:AlternateContent>
      </w:r>
      <w:r>
        <w:rPr>
          <w:rFonts w:ascii="Times New Roman"/>
          <w:noProof/>
          <w:sz w:val="36"/>
        </w:rPr>
        <mc:AlternateContent>
          <mc:Choice Requires="wpg">
            <w:drawing>
              <wp:anchor distT="0" distB="0" distL="0" distR="0" simplePos="0" relativeHeight="15730176" behindDoc="0" locked="0" layoutInCell="1" allowOverlap="1" wp14:anchorId="34242AA2" wp14:editId="6A845E6B">
                <wp:simplePos x="0" y="0"/>
                <wp:positionH relativeFrom="page">
                  <wp:posOffset>0</wp:posOffset>
                </wp:positionH>
                <wp:positionV relativeFrom="page">
                  <wp:posOffset>9972040</wp:posOffset>
                </wp:positionV>
                <wp:extent cx="7560309" cy="7200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720090"/>
                          <a:chOff x="0" y="0"/>
                          <a:chExt cx="7560309" cy="720090"/>
                        </a:xfrm>
                      </wpg:grpSpPr>
                      <wps:wsp>
                        <wps:cNvPr id="5" name="Graphic 5"/>
                        <wps:cNvSpPr/>
                        <wps:spPr>
                          <a:xfrm>
                            <a:off x="0" y="107950"/>
                            <a:ext cx="7560309" cy="612140"/>
                          </a:xfrm>
                          <a:custGeom>
                            <a:avLst/>
                            <a:gdLst/>
                            <a:ahLst/>
                            <a:cxnLst/>
                            <a:rect l="l" t="t" r="r" b="b"/>
                            <a:pathLst>
                              <a:path w="7560309" h="612140">
                                <a:moveTo>
                                  <a:pt x="7560056" y="0"/>
                                </a:moveTo>
                                <a:lnTo>
                                  <a:pt x="0" y="0"/>
                                </a:lnTo>
                                <a:lnTo>
                                  <a:pt x="0" y="612013"/>
                                </a:lnTo>
                                <a:lnTo>
                                  <a:pt x="7560056" y="612013"/>
                                </a:lnTo>
                                <a:lnTo>
                                  <a:pt x="7560056" y="0"/>
                                </a:lnTo>
                                <a:close/>
                              </a:path>
                            </a:pathLst>
                          </a:custGeom>
                          <a:solidFill>
                            <a:srgbClr val="1D3A60"/>
                          </a:solidFill>
                        </wps:spPr>
                        <wps:bodyPr wrap="square" lIns="0" tIns="0" rIns="0" bIns="0" rtlCol="0">
                          <a:prstTxWarp prst="textNoShape">
                            <a:avLst/>
                          </a:prstTxWarp>
                          <a:noAutofit/>
                        </wps:bodyPr>
                      </wps:wsp>
                      <wps:wsp>
                        <wps:cNvPr id="6" name="Graphic 6"/>
                        <wps:cNvSpPr/>
                        <wps:spPr>
                          <a:xfrm>
                            <a:off x="0" y="0"/>
                            <a:ext cx="7560309" cy="107950"/>
                          </a:xfrm>
                          <a:custGeom>
                            <a:avLst/>
                            <a:gdLst/>
                            <a:ahLst/>
                            <a:cxnLst/>
                            <a:rect l="l" t="t" r="r" b="b"/>
                            <a:pathLst>
                              <a:path w="7560309" h="107950">
                                <a:moveTo>
                                  <a:pt x="7560056" y="0"/>
                                </a:moveTo>
                                <a:lnTo>
                                  <a:pt x="0" y="0"/>
                                </a:lnTo>
                                <a:lnTo>
                                  <a:pt x="0" y="107950"/>
                                </a:lnTo>
                                <a:lnTo>
                                  <a:pt x="7560056" y="107950"/>
                                </a:lnTo>
                                <a:lnTo>
                                  <a:pt x="7560056" y="0"/>
                                </a:lnTo>
                                <a:close/>
                              </a:path>
                            </a:pathLst>
                          </a:custGeom>
                          <a:solidFill>
                            <a:srgbClr val="2EC3B5"/>
                          </a:solidFill>
                        </wps:spPr>
                        <wps:bodyPr wrap="square" lIns="0" tIns="0" rIns="0" bIns="0" rtlCol="0">
                          <a:prstTxWarp prst="textNoShape">
                            <a:avLst/>
                          </a:prstTxWarp>
                          <a:noAutofit/>
                        </wps:bodyPr>
                      </wps:wsp>
                    </wpg:wgp>
                  </a:graphicData>
                </a:graphic>
              </wp:anchor>
            </w:drawing>
          </mc:Choice>
          <mc:Fallback>
            <w:pict>
              <v:group w14:anchorId="7B2E3018" id="Group 4" o:spid="_x0000_s1026" style="position:absolute;margin-left:0;margin-top:785.2pt;width:595.3pt;height:56.7pt;z-index:15730176;mso-wrap-distance-left:0;mso-wrap-distance-right:0;mso-position-horizontal-relative:page;mso-position-vertical-relative:page" coordsize="75603,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">
                <v:shape id="Graphic 5" o:spid="_x0000_s1027" style="position:absolute;top:1079;width:75603;height:6121;visibility:visible;mso-wrap-style:square;v-text-anchor:top" coordsize="7560309,61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" path="m7560056,l,,,612013r7560056,l7560056,xe" fillcolor="#1d3a60" stroked="f">
                  <v:path arrowok="t"/>
                </v:shape>
                <v:shape id="Graphic 6" o:spid="_x0000_s1028" style="position:absolute;width:75603;height:1079;visibility:visible;mso-wrap-style:square;v-text-anchor:top" coordsize="7560309,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" path="m7560056,l,,,107950r7560056,l7560056,xe" fillcolor="#2ec3b5" stroked="f">
                  <v:path arrowok="t"/>
                </v:shape>
                <w10:wrap anchorx="page" anchory="page"/>
              </v:group>
            </w:pict>
          </mc:Fallback>
        </mc:AlternateContent>
      </w:r>
    </w:p>
    <w:p w14:paraId="05AADEB1" w14:textId="77777777" w:rsidR="008979A7" w:rsidRDefault="008979A7">
      <w:pPr>
        <w:pStyle w:val="BodyText"/>
        <w:rPr>
          <w:rFonts w:ascii="Times New Roman"/>
          <w:sz w:val="36"/>
        </w:rPr>
      </w:pPr>
    </w:p>
    <w:p w14:paraId="17BC9180" w14:textId="77777777" w:rsidR="008979A7" w:rsidRDefault="008979A7">
      <w:pPr>
        <w:pStyle w:val="BodyText"/>
        <w:spacing w:before="233"/>
        <w:rPr>
          <w:rFonts w:ascii="Times New Roman"/>
          <w:sz w:val="36"/>
        </w:rPr>
      </w:pPr>
    </w:p>
    <w:p w14:paraId="3826A455" w14:textId="77777777" w:rsidR="008979A7" w:rsidRDefault="00000000">
      <w:pPr>
        <w:pStyle w:val="Heading1"/>
      </w:pPr>
      <w:r>
        <w:rPr>
          <w:color w:val="1D3A60"/>
        </w:rPr>
        <w:t xml:space="preserve">INFORME TÉCNICO </w:t>
      </w:r>
      <w:r>
        <w:rPr>
          <w:color w:val="1D3A60"/>
          <w:spacing w:val="-2"/>
        </w:rPr>
        <w:t>PEDAGÓGICO</w:t>
      </w:r>
    </w:p>
    <w:p w14:paraId="3D7B19A2" w14:textId="77777777" w:rsidR="008979A7" w:rsidRDefault="00000000">
      <w:pPr>
        <w:pStyle w:val="Heading2"/>
        <w:spacing w:line="364" w:lineRule="auto"/>
      </w:pPr>
      <w:r>
        <w:rPr>
          <w:color w:val="646E78"/>
        </w:rPr>
        <w:t>ANÁLISIS</w:t>
      </w:r>
      <w:r>
        <w:rPr>
          <w:color w:val="646E78"/>
          <w:spacing w:val="-6"/>
        </w:rPr>
        <w:t xml:space="preserve"> </w:t>
      </w:r>
      <w:r>
        <w:rPr>
          <w:color w:val="646E78"/>
        </w:rPr>
        <w:t>COMPARATIVO</w:t>
      </w:r>
      <w:r>
        <w:rPr>
          <w:color w:val="646E78"/>
          <w:spacing w:val="-6"/>
        </w:rPr>
        <w:t xml:space="preserve"> </w:t>
      </w:r>
      <w:r>
        <w:rPr>
          <w:color w:val="646E78"/>
        </w:rPr>
        <w:t>DE</w:t>
      </w:r>
      <w:r>
        <w:rPr>
          <w:color w:val="646E78"/>
          <w:spacing w:val="-6"/>
        </w:rPr>
        <w:t xml:space="preserve"> </w:t>
      </w:r>
      <w:r>
        <w:rPr>
          <w:color w:val="646E78"/>
        </w:rPr>
        <w:t>LOGROS</w:t>
      </w:r>
      <w:r>
        <w:rPr>
          <w:color w:val="646E78"/>
          <w:spacing w:val="-6"/>
        </w:rPr>
        <w:t xml:space="preserve"> </w:t>
      </w:r>
      <w:r>
        <w:rPr>
          <w:color w:val="646E78"/>
        </w:rPr>
        <w:t>DE</w:t>
      </w:r>
      <w:r>
        <w:rPr>
          <w:color w:val="646E78"/>
          <w:spacing w:val="-6"/>
        </w:rPr>
        <w:t xml:space="preserve"> </w:t>
      </w:r>
      <w:r>
        <w:rPr>
          <w:color w:val="646E78"/>
        </w:rPr>
        <w:t>APRENDIZAJE</w:t>
      </w:r>
      <w:r>
        <w:rPr>
          <w:color w:val="646E78"/>
          <w:spacing w:val="-6"/>
        </w:rPr>
        <w:t xml:space="preserve"> </w:t>
      </w:r>
      <w:r>
        <w:rPr>
          <w:color w:val="646E78"/>
        </w:rPr>
        <w:t>2026 EVALUACIÓN DIAGNÓSTICA VS. PRIMER BIMESTRE</w:t>
      </w:r>
    </w:p>
    <w:p w14:paraId="28A562F7" w14:textId="71A45CBE" w:rsidR="008979A7" w:rsidRPr="008C69F0" w:rsidRDefault="00000000" w:rsidP="008C69F0">
      <w:pPr>
        <w:pStyle w:val="BodyText"/>
        <w:spacing w:before="80"/>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73271957" wp14:editId="47E2997A">
                <wp:simplePos x="0" y="0"/>
                <wp:positionH relativeFrom="page">
                  <wp:posOffset>541020</wp:posOffset>
                </wp:positionH>
                <wp:positionV relativeFrom="paragraph">
                  <wp:posOffset>214630</wp:posOffset>
                </wp:positionV>
                <wp:extent cx="6480175" cy="158496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584960"/>
                          <a:chOff x="0" y="0"/>
                          <a:chExt cx="6480175" cy="1620520"/>
                        </a:xfrm>
                      </wpg:grpSpPr>
                      <wps:wsp>
                        <wps:cNvPr id="8" name="Graphic 8"/>
                        <wps:cNvSpPr/>
                        <wps:spPr>
                          <a:xfrm>
                            <a:off x="0" y="0"/>
                            <a:ext cx="6480175" cy="1620520"/>
                          </a:xfrm>
                          <a:custGeom>
                            <a:avLst/>
                            <a:gdLst/>
                            <a:ahLst/>
                            <a:cxnLst/>
                            <a:rect l="l" t="t" r="r" b="b"/>
                            <a:pathLst>
                              <a:path w="6480175" h="1620520">
                                <a:moveTo>
                                  <a:pt x="6480048" y="0"/>
                                </a:moveTo>
                                <a:lnTo>
                                  <a:pt x="0" y="0"/>
                                </a:lnTo>
                                <a:lnTo>
                                  <a:pt x="0" y="1620012"/>
                                </a:lnTo>
                                <a:lnTo>
                                  <a:pt x="6480048" y="1620012"/>
                                </a:lnTo>
                                <a:lnTo>
                                  <a:pt x="6480048" y="0"/>
                                </a:lnTo>
                                <a:close/>
                              </a:path>
                            </a:pathLst>
                          </a:custGeom>
                          <a:solidFill>
                            <a:srgbClr val="F5F6FA"/>
                          </a:solidFill>
                        </wps:spPr>
                        <wps:bodyPr wrap="square" lIns="0" tIns="0" rIns="0" bIns="0" rtlCol="0">
                          <a:prstTxWarp prst="textNoShape">
                            <a:avLst/>
                          </a:prstTxWarp>
                          <a:noAutofit/>
                        </wps:bodyPr>
                      </wps:wsp>
                      <wps:wsp>
                        <wps:cNvPr id="9" name="Textbox 9"/>
                        <wps:cNvSpPr txBox="1"/>
                        <wps:spPr>
                          <a:xfrm>
                            <a:off x="216027" y="146844"/>
                            <a:ext cx="1226185" cy="991869"/>
                          </a:xfrm>
                          <a:prstGeom prst="rect">
                            <a:avLst/>
                          </a:prstGeom>
                        </wps:spPr>
                        <wps:txbx>
                          <w:txbxContent>
                            <w:p w14:paraId="1EDBDB2A" w14:textId="77777777" w:rsidR="008979A7" w:rsidRDefault="00000000">
                              <w:pPr>
                                <w:spacing w:line="393" w:lineRule="auto"/>
                                <w:rPr>
                                  <w:rFonts w:ascii="Arial" w:hAnsi="Arial"/>
                                  <w:b/>
                                  <w:sz w:val="18"/>
                                </w:rPr>
                              </w:pPr>
                              <w:r>
                                <w:rPr>
                                  <w:rFonts w:ascii="Arial" w:hAnsi="Arial"/>
                                  <w:b/>
                                  <w:color w:val="1D3A60"/>
                                  <w:sz w:val="18"/>
                                </w:rPr>
                                <w:t xml:space="preserve">ÁREA CURRICULAR: </w:t>
                              </w:r>
                              <w:r>
                                <w:rPr>
                                  <w:rFonts w:ascii="Arial" w:hAnsi="Arial"/>
                                  <w:b/>
                                  <w:color w:val="1D3A60"/>
                                  <w:spacing w:val="-2"/>
                                  <w:sz w:val="18"/>
                                </w:rPr>
                                <w:t xml:space="preserve">COMPETENCIA: </w:t>
                              </w:r>
                              <w:r>
                                <w:rPr>
                                  <w:rFonts w:ascii="Arial" w:hAnsi="Arial"/>
                                  <w:b/>
                                  <w:color w:val="1D3A60"/>
                                  <w:sz w:val="18"/>
                                </w:rPr>
                                <w:t>DOCENTE</w:t>
                              </w:r>
                              <w:r>
                                <w:rPr>
                                  <w:rFonts w:ascii="Arial" w:hAnsi="Arial"/>
                                  <w:b/>
                                  <w:color w:val="1D3A60"/>
                                  <w:spacing w:val="-15"/>
                                  <w:sz w:val="18"/>
                                </w:rPr>
                                <w:t xml:space="preserve"> </w:t>
                              </w:r>
                              <w:r>
                                <w:rPr>
                                  <w:rFonts w:ascii="Arial" w:hAnsi="Arial"/>
                                  <w:b/>
                                  <w:color w:val="1D3A60"/>
                                  <w:sz w:val="18"/>
                                </w:rPr>
                                <w:t>DEL</w:t>
                              </w:r>
                              <w:r>
                                <w:rPr>
                                  <w:rFonts w:ascii="Arial" w:hAnsi="Arial"/>
                                  <w:b/>
                                  <w:color w:val="1D3A60"/>
                                  <w:spacing w:val="-12"/>
                                  <w:sz w:val="18"/>
                                </w:rPr>
                                <w:t xml:space="preserve"> </w:t>
                              </w:r>
                              <w:r>
                                <w:rPr>
                                  <w:rFonts w:ascii="Arial" w:hAnsi="Arial"/>
                                  <w:b/>
                                  <w:color w:val="1D3A60"/>
                                  <w:sz w:val="18"/>
                                </w:rPr>
                                <w:t>ÁREA: AÑO ACADÉMICO:</w:t>
                              </w:r>
                            </w:p>
                            <w:p w14:paraId="7373AEC6" w14:textId="77777777" w:rsidR="008979A7" w:rsidRDefault="00000000">
                              <w:pPr>
                                <w:rPr>
                                  <w:rFonts w:ascii="Arial" w:hAnsi="Arial"/>
                                  <w:b/>
                                  <w:sz w:val="18"/>
                                </w:rPr>
                              </w:pPr>
                              <w:r>
                                <w:rPr>
                                  <w:rFonts w:ascii="Arial" w:hAnsi="Arial"/>
                                  <w:b/>
                                  <w:color w:val="1D3A60"/>
                                  <w:sz w:val="18"/>
                                </w:rPr>
                                <w:t xml:space="preserve">FECHA DE </w:t>
                              </w:r>
                              <w:r>
                                <w:rPr>
                                  <w:rFonts w:ascii="Arial" w:hAnsi="Arial"/>
                                  <w:b/>
                                  <w:color w:val="1D3A60"/>
                                  <w:spacing w:val="-2"/>
                                  <w:sz w:val="18"/>
                                </w:rPr>
                                <w:t>EMISIÓN:</w:t>
                              </w:r>
                            </w:p>
                          </w:txbxContent>
                        </wps:txbx>
                        <wps:bodyPr wrap="square" lIns="0" tIns="0" rIns="0" bIns="0" rtlCol="0">
                          <a:noAutofit/>
                        </wps:bodyPr>
                      </wps:wsp>
                      <wps:wsp>
                        <wps:cNvPr id="10" name="Textbox 10"/>
                        <wps:cNvSpPr txBox="1"/>
                        <wps:spPr>
                          <a:xfrm>
                            <a:off x="1836039" y="146844"/>
                            <a:ext cx="3011805" cy="991869"/>
                          </a:xfrm>
                          <a:prstGeom prst="rect">
                            <a:avLst/>
                          </a:prstGeom>
                        </wps:spPr>
                        <wps:txbx>
                          <w:txbxContent>
                            <w:p w14:paraId="2DC30B58" w14:textId="77777777" w:rsidR="008979A7" w:rsidRDefault="00000000">
                              <w:pPr>
                                <w:spacing w:line="201" w:lineRule="exact"/>
                                <w:rPr>
                                  <w:sz w:val="18"/>
                                </w:rPr>
                              </w:pPr>
                              <w:r>
                                <w:rPr>
                                  <w:color w:val="202529"/>
                                  <w:sz w:val="18"/>
                                </w:rPr>
                                <w:t xml:space="preserve">Educación para el Trabajo </w:t>
                              </w:r>
                              <w:r>
                                <w:rPr>
                                  <w:color w:val="202529"/>
                                  <w:spacing w:val="-2"/>
                                  <w:sz w:val="18"/>
                                </w:rPr>
                                <w:t>(EPT)</w:t>
                              </w:r>
                            </w:p>
                            <w:p w14:paraId="2E96E990" w14:textId="3AF31CC2" w:rsidR="008979A7" w:rsidRDefault="00000000">
                              <w:pPr>
                                <w:spacing w:before="133" w:line="393" w:lineRule="auto"/>
                                <w:rPr>
                                  <w:sz w:val="18"/>
                                </w:rPr>
                              </w:pPr>
                              <w:r>
                                <w:rPr>
                                  <w:color w:val="202529"/>
                                  <w:sz w:val="18"/>
                                </w:rPr>
                                <w:t>Gestiona</w:t>
                              </w:r>
                              <w:r>
                                <w:rPr>
                                  <w:color w:val="202529"/>
                                  <w:spacing w:val="-7"/>
                                  <w:sz w:val="18"/>
                                </w:rPr>
                                <w:t xml:space="preserve"> </w:t>
                              </w:r>
                              <w:r>
                                <w:rPr>
                                  <w:color w:val="202529"/>
                                  <w:sz w:val="18"/>
                                </w:rPr>
                                <w:t>proyectos</w:t>
                              </w:r>
                              <w:r>
                                <w:rPr>
                                  <w:color w:val="202529"/>
                                  <w:spacing w:val="-7"/>
                                  <w:sz w:val="18"/>
                                </w:rPr>
                                <w:t xml:space="preserve"> </w:t>
                              </w:r>
                              <w:r>
                                <w:rPr>
                                  <w:color w:val="202529"/>
                                  <w:sz w:val="18"/>
                                </w:rPr>
                                <w:t>de</w:t>
                              </w:r>
                              <w:r>
                                <w:rPr>
                                  <w:color w:val="202529"/>
                                  <w:spacing w:val="-7"/>
                                  <w:sz w:val="18"/>
                                </w:rPr>
                                <w:t xml:space="preserve"> </w:t>
                              </w:r>
                              <w:r>
                                <w:rPr>
                                  <w:color w:val="202529"/>
                                  <w:sz w:val="18"/>
                                </w:rPr>
                                <w:t>emprendimiento</w:t>
                              </w:r>
                              <w:r>
                                <w:rPr>
                                  <w:color w:val="202529"/>
                                  <w:spacing w:val="-7"/>
                                  <w:sz w:val="18"/>
                                </w:rPr>
                                <w:t xml:space="preserve"> </w:t>
                              </w:r>
                              <w:r>
                                <w:rPr>
                                  <w:color w:val="202529"/>
                                  <w:sz w:val="18"/>
                                </w:rPr>
                                <w:t>económico</w:t>
                              </w:r>
                              <w:r>
                                <w:rPr>
                                  <w:color w:val="202529"/>
                                  <w:spacing w:val="-7"/>
                                  <w:sz w:val="18"/>
                                </w:rPr>
                                <w:t xml:space="preserve"> </w:t>
                              </w:r>
                              <w:r>
                                <w:rPr>
                                  <w:color w:val="202529"/>
                                  <w:sz w:val="18"/>
                                </w:rPr>
                                <w:t>o</w:t>
                              </w:r>
                              <w:r>
                                <w:rPr>
                                  <w:color w:val="202529"/>
                                  <w:spacing w:val="-7"/>
                                  <w:sz w:val="18"/>
                                </w:rPr>
                                <w:t xml:space="preserve"> </w:t>
                              </w:r>
                              <w:r>
                                <w:rPr>
                                  <w:color w:val="202529"/>
                                  <w:sz w:val="18"/>
                                </w:rPr>
                                <w:t xml:space="preserve">social </w:t>
                              </w:r>
                              <w:r>
                                <w:rPr>
                                  <w:color w:val="202529"/>
                                  <w:spacing w:val="-2"/>
                                  <w:sz w:val="18"/>
                                </w:rPr>
                                <w:t>Segundo</w:t>
                              </w:r>
                              <w:r w:rsidR="00DB3CF3">
                                <w:rPr>
                                  <w:color w:val="202529"/>
                                  <w:spacing w:val="-2"/>
                                  <w:sz w:val="18"/>
                                </w:rPr>
                                <w:t xml:space="preserve"> Antonio Guanilo Cacho</w:t>
                              </w:r>
                            </w:p>
                            <w:p w14:paraId="6E8B14CC" w14:textId="77777777" w:rsidR="008979A7" w:rsidRDefault="00000000">
                              <w:pPr>
                                <w:spacing w:before="1"/>
                                <w:rPr>
                                  <w:sz w:val="18"/>
                                </w:rPr>
                              </w:pPr>
                              <w:r>
                                <w:rPr>
                                  <w:color w:val="202529"/>
                                  <w:spacing w:val="-4"/>
                                  <w:sz w:val="18"/>
                                </w:rPr>
                                <w:t>2026</w:t>
                              </w:r>
                            </w:p>
                            <w:p w14:paraId="68A9CDFE" w14:textId="77777777" w:rsidR="008979A7" w:rsidRDefault="00000000">
                              <w:pPr>
                                <w:spacing w:before="133"/>
                                <w:rPr>
                                  <w:sz w:val="18"/>
                                </w:rPr>
                              </w:pPr>
                              <w:r>
                                <w:rPr>
                                  <w:color w:val="202529"/>
                                  <w:sz w:val="18"/>
                                </w:rPr>
                                <w:t xml:space="preserve">22 de </w:t>
                              </w:r>
                              <w:proofErr w:type="gramStart"/>
                              <w:r>
                                <w:rPr>
                                  <w:color w:val="202529"/>
                                  <w:sz w:val="18"/>
                                </w:rPr>
                                <w:t>Mayo</w:t>
                              </w:r>
                              <w:proofErr w:type="gramEnd"/>
                              <w:r>
                                <w:rPr>
                                  <w:color w:val="202529"/>
                                  <w:sz w:val="18"/>
                                </w:rPr>
                                <w:t xml:space="preserve"> de </w:t>
                              </w:r>
                              <w:r>
                                <w:rPr>
                                  <w:color w:val="202529"/>
                                  <w:spacing w:val="-4"/>
                                  <w:sz w:val="18"/>
                                </w:rPr>
                                <w:t>2026</w:t>
                              </w:r>
                            </w:p>
                          </w:txbxContent>
                        </wps:txbx>
                        <wps:bodyPr wrap="square" lIns="0" tIns="0" rIns="0" bIns="0" rtlCol="0">
                          <a:noAutofit/>
                        </wps:bodyPr>
                      </wps:wsp>
                    </wpg:wgp>
                  </a:graphicData>
                </a:graphic>
                <wp14:sizeRelV relativeFrom="margin">
                  <wp14:pctHeight>0</wp14:pctHeight>
                </wp14:sizeRelV>
              </wp:anchor>
            </w:drawing>
          </mc:Choice>
          <mc:Fallback>
            <w:pict>
              <v:group w14:anchorId="73271957" id="Group 7" o:spid="_x0000_s1026" style="position:absolute;margin-left:42.6pt;margin-top:16.9pt;width:510.25pt;height:124.8pt;z-index:-15728640;mso-wrap-distance-left:0;mso-wrap-distance-right:0;mso-position-horizontal-relative:page;mso-height-relative:margin" coordsize="64801,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">
                <v:shape id="Graphic 8" o:spid="_x0000_s1027" style="position:absolute;width:64801;height:16205;visibility:visible;mso-wrap-style:square;v-text-anchor:top" coordsize="6480175,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" path="m6480048,l,,,1620012r6480048,l6480048,xe" fillcolor="#f5f6fa" stroked="f">
                  <v:path arrowok="t"/>
                </v:shape>
                <v:shapetype id="_x0000_t202" coordsize="21600,21600" o:spt="202" path="m,l,21600r21600,l21600,xe">
                  <v:stroke joinstyle="miter"/>
                  <v:path gradientshapeok="t" o:connecttype="rect"/>
                </v:shapetype>
                <v:shape id="Textbox 9" o:spid="_x0000_s1028" type="#_x0000_t202" style="position:absolute;left:2160;top:1468;width:12262;height:9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EDBDB2A" w14:textId="77777777" w:rsidR="008979A7" w:rsidRDefault="00000000">
                        <w:pPr>
                          <w:spacing w:line="393" w:lineRule="auto"/>
                          <w:rPr>
                            <w:rFonts w:ascii="Arial" w:hAnsi="Arial"/>
                            <w:b/>
                            <w:sz w:val="18"/>
                          </w:rPr>
                        </w:pPr>
                        <w:r>
                          <w:rPr>
                            <w:rFonts w:ascii="Arial" w:hAnsi="Arial"/>
                            <w:b/>
                            <w:color w:val="1D3A60"/>
                            <w:sz w:val="18"/>
                          </w:rPr>
                          <w:t xml:space="preserve">ÁREA CURRICULAR: </w:t>
                        </w:r>
                        <w:r>
                          <w:rPr>
                            <w:rFonts w:ascii="Arial" w:hAnsi="Arial"/>
                            <w:b/>
                            <w:color w:val="1D3A60"/>
                            <w:spacing w:val="-2"/>
                            <w:sz w:val="18"/>
                          </w:rPr>
                          <w:t xml:space="preserve">COMPETENCIA: </w:t>
                        </w:r>
                        <w:r>
                          <w:rPr>
                            <w:rFonts w:ascii="Arial" w:hAnsi="Arial"/>
                            <w:b/>
                            <w:color w:val="1D3A60"/>
                            <w:sz w:val="18"/>
                          </w:rPr>
                          <w:t>DOCENTE</w:t>
                        </w:r>
                        <w:r>
                          <w:rPr>
                            <w:rFonts w:ascii="Arial" w:hAnsi="Arial"/>
                            <w:b/>
                            <w:color w:val="1D3A60"/>
                            <w:spacing w:val="-15"/>
                            <w:sz w:val="18"/>
                          </w:rPr>
                          <w:t xml:space="preserve"> </w:t>
                        </w:r>
                        <w:r>
                          <w:rPr>
                            <w:rFonts w:ascii="Arial" w:hAnsi="Arial"/>
                            <w:b/>
                            <w:color w:val="1D3A60"/>
                            <w:sz w:val="18"/>
                          </w:rPr>
                          <w:t>DEL</w:t>
                        </w:r>
                        <w:r>
                          <w:rPr>
                            <w:rFonts w:ascii="Arial" w:hAnsi="Arial"/>
                            <w:b/>
                            <w:color w:val="1D3A60"/>
                            <w:spacing w:val="-12"/>
                            <w:sz w:val="18"/>
                          </w:rPr>
                          <w:t xml:space="preserve"> </w:t>
                        </w:r>
                        <w:r>
                          <w:rPr>
                            <w:rFonts w:ascii="Arial" w:hAnsi="Arial"/>
                            <w:b/>
                            <w:color w:val="1D3A60"/>
                            <w:sz w:val="18"/>
                          </w:rPr>
                          <w:t>ÁREA: AÑO ACADÉMICO:</w:t>
                        </w:r>
                      </w:p>
                      <w:p w14:paraId="7373AEC6" w14:textId="77777777" w:rsidR="008979A7" w:rsidRDefault="00000000">
                        <w:pPr>
                          <w:rPr>
                            <w:rFonts w:ascii="Arial" w:hAnsi="Arial"/>
                            <w:b/>
                            <w:sz w:val="18"/>
                          </w:rPr>
                        </w:pPr>
                        <w:r>
                          <w:rPr>
                            <w:rFonts w:ascii="Arial" w:hAnsi="Arial"/>
                            <w:b/>
                            <w:color w:val="1D3A60"/>
                            <w:sz w:val="18"/>
                          </w:rPr>
                          <w:t xml:space="preserve">FECHA DE </w:t>
                        </w:r>
                        <w:r>
                          <w:rPr>
                            <w:rFonts w:ascii="Arial" w:hAnsi="Arial"/>
                            <w:b/>
                            <w:color w:val="1D3A60"/>
                            <w:spacing w:val="-2"/>
                            <w:sz w:val="18"/>
                          </w:rPr>
                          <w:t>EMISIÓN:</w:t>
                        </w:r>
                      </w:p>
                    </w:txbxContent>
                  </v:textbox>
                </v:shape>
                <v:shape id="Textbox 10" o:spid="_x0000_s1029" type="#_x0000_t202" style="position:absolute;left:18360;top:1468;width:30118;height:9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DC30B58" w14:textId="77777777" w:rsidR="008979A7" w:rsidRDefault="00000000">
                        <w:pPr>
                          <w:spacing w:line="201" w:lineRule="exact"/>
                          <w:rPr>
                            <w:sz w:val="18"/>
                          </w:rPr>
                        </w:pPr>
                        <w:r>
                          <w:rPr>
                            <w:color w:val="202529"/>
                            <w:sz w:val="18"/>
                          </w:rPr>
                          <w:t xml:space="preserve">Educación para el Trabajo </w:t>
                        </w:r>
                        <w:r>
                          <w:rPr>
                            <w:color w:val="202529"/>
                            <w:spacing w:val="-2"/>
                            <w:sz w:val="18"/>
                          </w:rPr>
                          <w:t>(EPT)</w:t>
                        </w:r>
                      </w:p>
                      <w:p w14:paraId="2E96E990" w14:textId="3AF31CC2" w:rsidR="008979A7" w:rsidRDefault="00000000">
                        <w:pPr>
                          <w:spacing w:before="133" w:line="393" w:lineRule="auto"/>
                          <w:rPr>
                            <w:sz w:val="18"/>
                          </w:rPr>
                        </w:pPr>
                        <w:r>
                          <w:rPr>
                            <w:color w:val="202529"/>
                            <w:sz w:val="18"/>
                          </w:rPr>
                          <w:t>Gestiona</w:t>
                        </w:r>
                        <w:r>
                          <w:rPr>
                            <w:color w:val="202529"/>
                            <w:spacing w:val="-7"/>
                            <w:sz w:val="18"/>
                          </w:rPr>
                          <w:t xml:space="preserve"> </w:t>
                        </w:r>
                        <w:r>
                          <w:rPr>
                            <w:color w:val="202529"/>
                            <w:sz w:val="18"/>
                          </w:rPr>
                          <w:t>proyectos</w:t>
                        </w:r>
                        <w:r>
                          <w:rPr>
                            <w:color w:val="202529"/>
                            <w:spacing w:val="-7"/>
                            <w:sz w:val="18"/>
                          </w:rPr>
                          <w:t xml:space="preserve"> </w:t>
                        </w:r>
                        <w:r>
                          <w:rPr>
                            <w:color w:val="202529"/>
                            <w:sz w:val="18"/>
                          </w:rPr>
                          <w:t>de</w:t>
                        </w:r>
                        <w:r>
                          <w:rPr>
                            <w:color w:val="202529"/>
                            <w:spacing w:val="-7"/>
                            <w:sz w:val="18"/>
                          </w:rPr>
                          <w:t xml:space="preserve"> </w:t>
                        </w:r>
                        <w:r>
                          <w:rPr>
                            <w:color w:val="202529"/>
                            <w:sz w:val="18"/>
                          </w:rPr>
                          <w:t>emprendimiento</w:t>
                        </w:r>
                        <w:r>
                          <w:rPr>
                            <w:color w:val="202529"/>
                            <w:spacing w:val="-7"/>
                            <w:sz w:val="18"/>
                          </w:rPr>
                          <w:t xml:space="preserve"> </w:t>
                        </w:r>
                        <w:r>
                          <w:rPr>
                            <w:color w:val="202529"/>
                            <w:sz w:val="18"/>
                          </w:rPr>
                          <w:t>económico</w:t>
                        </w:r>
                        <w:r>
                          <w:rPr>
                            <w:color w:val="202529"/>
                            <w:spacing w:val="-7"/>
                            <w:sz w:val="18"/>
                          </w:rPr>
                          <w:t xml:space="preserve"> </w:t>
                        </w:r>
                        <w:r>
                          <w:rPr>
                            <w:color w:val="202529"/>
                            <w:sz w:val="18"/>
                          </w:rPr>
                          <w:t>o</w:t>
                        </w:r>
                        <w:r>
                          <w:rPr>
                            <w:color w:val="202529"/>
                            <w:spacing w:val="-7"/>
                            <w:sz w:val="18"/>
                          </w:rPr>
                          <w:t xml:space="preserve"> </w:t>
                        </w:r>
                        <w:r>
                          <w:rPr>
                            <w:color w:val="202529"/>
                            <w:sz w:val="18"/>
                          </w:rPr>
                          <w:t xml:space="preserve">social </w:t>
                        </w:r>
                        <w:r>
                          <w:rPr>
                            <w:color w:val="202529"/>
                            <w:spacing w:val="-2"/>
                            <w:sz w:val="18"/>
                          </w:rPr>
                          <w:t>Segundo</w:t>
                        </w:r>
                        <w:r w:rsidR="00DB3CF3">
                          <w:rPr>
                            <w:color w:val="202529"/>
                            <w:spacing w:val="-2"/>
                            <w:sz w:val="18"/>
                          </w:rPr>
                          <w:t xml:space="preserve"> Antonio Guanilo Cacho</w:t>
                        </w:r>
                      </w:p>
                      <w:p w14:paraId="6E8B14CC" w14:textId="77777777" w:rsidR="008979A7" w:rsidRDefault="00000000">
                        <w:pPr>
                          <w:spacing w:before="1"/>
                          <w:rPr>
                            <w:sz w:val="18"/>
                          </w:rPr>
                        </w:pPr>
                        <w:r>
                          <w:rPr>
                            <w:color w:val="202529"/>
                            <w:spacing w:val="-4"/>
                            <w:sz w:val="18"/>
                          </w:rPr>
                          <w:t>2026</w:t>
                        </w:r>
                      </w:p>
                      <w:p w14:paraId="68A9CDFE" w14:textId="77777777" w:rsidR="008979A7" w:rsidRDefault="00000000">
                        <w:pPr>
                          <w:spacing w:before="133"/>
                          <w:rPr>
                            <w:sz w:val="18"/>
                          </w:rPr>
                        </w:pPr>
                        <w:r>
                          <w:rPr>
                            <w:color w:val="202529"/>
                            <w:sz w:val="18"/>
                          </w:rPr>
                          <w:t xml:space="preserve">22 de </w:t>
                        </w:r>
                        <w:proofErr w:type="gramStart"/>
                        <w:r>
                          <w:rPr>
                            <w:color w:val="202529"/>
                            <w:sz w:val="18"/>
                          </w:rPr>
                          <w:t>Mayo</w:t>
                        </w:r>
                        <w:proofErr w:type="gramEnd"/>
                        <w:r>
                          <w:rPr>
                            <w:color w:val="202529"/>
                            <w:sz w:val="18"/>
                          </w:rPr>
                          <w:t xml:space="preserve"> de </w:t>
                        </w:r>
                        <w:r>
                          <w:rPr>
                            <w:color w:val="202529"/>
                            <w:spacing w:val="-4"/>
                            <w:sz w:val="18"/>
                          </w:rPr>
                          <w:t>2026</w:t>
                        </w:r>
                      </w:p>
                    </w:txbxContent>
                  </v:textbox>
                </v:shape>
                <w10:wrap type="topAndBottom" anchorx="page"/>
              </v:group>
            </w:pict>
          </mc:Fallback>
        </mc:AlternateContent>
      </w:r>
    </w:p>
    <w:p w14:paraId="6BD266C9" w14:textId="77777777" w:rsidR="008979A7" w:rsidRDefault="00000000">
      <w:pPr>
        <w:pStyle w:val="Heading3"/>
        <w:spacing w:before="0"/>
        <w:ind w:left="199" w:firstLine="0"/>
      </w:pPr>
      <w:r>
        <w:rPr>
          <w:color w:val="1D3A60"/>
          <w:spacing w:val="-2"/>
        </w:rPr>
        <w:t>PRESENTACIÓN</w:t>
      </w:r>
    </w:p>
    <w:p w14:paraId="01BE0AAF" w14:textId="77777777" w:rsidR="008979A7" w:rsidRDefault="00000000">
      <w:pPr>
        <w:pStyle w:val="BodyText"/>
        <w:spacing w:before="11"/>
        <w:rPr>
          <w:rFonts w:ascii="Arial"/>
          <w:b/>
          <w:sz w:val="6"/>
        </w:rPr>
      </w:pPr>
      <w:r>
        <w:rPr>
          <w:rFonts w:ascii="Arial"/>
          <w:b/>
          <w:noProof/>
          <w:sz w:val="6"/>
        </w:rPr>
        <mc:AlternateContent>
          <mc:Choice Requires="wps">
            <w:drawing>
              <wp:anchor distT="0" distB="0" distL="0" distR="0" simplePos="0" relativeHeight="487588352" behindDoc="1" locked="0" layoutInCell="1" allowOverlap="1" wp14:anchorId="3FC29580" wp14:editId="26EE242C">
                <wp:simplePos x="0" y="0"/>
                <wp:positionH relativeFrom="page">
                  <wp:posOffset>540004</wp:posOffset>
                </wp:positionH>
                <wp:positionV relativeFrom="paragraph">
                  <wp:posOffset>66338</wp:posOffset>
                </wp:positionV>
                <wp:extent cx="1080135" cy="3619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135" cy="36195"/>
                        </a:xfrm>
                        <a:custGeom>
                          <a:avLst/>
                          <a:gdLst/>
                          <a:ahLst/>
                          <a:cxnLst/>
                          <a:rect l="l" t="t" r="r" b="b"/>
                          <a:pathLst>
                            <a:path w="1080135" h="36195">
                              <a:moveTo>
                                <a:pt x="1080008" y="0"/>
                              </a:moveTo>
                              <a:lnTo>
                                <a:pt x="0" y="0"/>
                              </a:lnTo>
                              <a:lnTo>
                                <a:pt x="0" y="35940"/>
                              </a:lnTo>
                              <a:lnTo>
                                <a:pt x="1080008" y="35940"/>
                              </a:lnTo>
                              <a:lnTo>
                                <a:pt x="1080008" y="0"/>
                              </a:lnTo>
                              <a:close/>
                            </a:path>
                          </a:pathLst>
                        </a:custGeom>
                        <a:solidFill>
                          <a:srgbClr val="2EC3B5"/>
                        </a:solidFill>
                      </wps:spPr>
                      <wps:bodyPr wrap="square" lIns="0" tIns="0" rIns="0" bIns="0" rtlCol="0">
                        <a:prstTxWarp prst="textNoShape">
                          <a:avLst/>
                        </a:prstTxWarp>
                        <a:noAutofit/>
                      </wps:bodyPr>
                    </wps:wsp>
                  </a:graphicData>
                </a:graphic>
              </wp:anchor>
            </w:drawing>
          </mc:Choice>
          <mc:Fallback>
            <w:pict>
              <v:shape w14:anchorId="3FCC6CC0" id="Graphic 11" o:spid="_x0000_s1026" style="position:absolute;margin-left:42.5pt;margin-top:5.2pt;width:85.05pt;height:2.85pt;z-index:-15728128;visibility:visible;mso-wrap-style:square;mso-wrap-distance-left:0;mso-wrap-distance-top:0;mso-wrap-distance-right:0;mso-wrap-distance-bottom:0;mso-position-horizontal:absolute;mso-position-horizontal-relative:page;mso-position-vertical:absolute;mso-position-vertical-relative:text;v-text-anchor:top" coordsize="108013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" path="m1080008,l,,,35940r1080008,l1080008,xe" fillcolor="#2ec3b5" stroked="f">
                <v:path arrowok="t"/>
                <w10:wrap type="topAndBottom" anchorx="page"/>
              </v:shape>
            </w:pict>
          </mc:Fallback>
        </mc:AlternateContent>
      </w:r>
    </w:p>
    <w:p w14:paraId="72AC9125" w14:textId="77777777" w:rsidR="008979A7" w:rsidRDefault="00000000">
      <w:pPr>
        <w:spacing w:before="198" w:line="326" w:lineRule="auto"/>
        <w:ind w:left="199" w:right="195"/>
        <w:jc w:val="both"/>
        <w:rPr>
          <w:sz w:val="20"/>
        </w:rPr>
      </w:pPr>
      <w:r>
        <w:rPr>
          <w:color w:val="202529"/>
          <w:sz w:val="20"/>
        </w:rPr>
        <w:t>El presente informe técnico-pedagógico ofrece un análisis estadístico y comparativo detallado de los logros de aprendizaje obtenidos en el área de Educación para el Trabajo (EPT) - especialidad de Gestión de Proyectos de Emprendimiento. Se contrasta de manera cuantitativa y cualitativa la Evaluación Diagnóstica inicial (línea de base) con los resultados oficiales de la evaluación del Primer Bimestre del año escolar 2026, abarcando una población evaluada de 266 estudiantes desde el primer grado hasta el quinto grado de secundaria.</w:t>
      </w:r>
    </w:p>
    <w:p w14:paraId="46591E18" w14:textId="1E8F1882" w:rsidR="008979A7" w:rsidRDefault="00000000" w:rsidP="00DB3CF3">
      <w:pPr>
        <w:spacing w:before="165" w:line="326" w:lineRule="auto"/>
        <w:ind w:left="199" w:right="195"/>
        <w:jc w:val="both"/>
        <w:rPr>
          <w:color w:val="202529"/>
          <w:sz w:val="20"/>
        </w:rPr>
      </w:pPr>
      <w:r>
        <w:rPr>
          <w:color w:val="202529"/>
          <w:sz w:val="20"/>
        </w:rPr>
        <w:t>Este estudio tiene como finalidad identificar el impacto real de las intervenciones pedagógicas aplicadas en cada aula, visibilizar el avance de los estudiantes en relación con el desarrollo de la competencia, detectar brechas significativas entre diferentes secciones, y establecer recomendaciones pedagógicas estratégicas y focalizadas para el Segundo Bimestre. Los resultados indican que se han obtenido mejoras institucionales sumamente significativas, principalmente una reducción drástica de los niveles de rezago o inicio (nivel C).</w:t>
      </w:r>
    </w:p>
    <w:p w14:paraId="73E6A066" w14:textId="77777777" w:rsidR="008C69F0" w:rsidRPr="00DB3CF3" w:rsidRDefault="008C69F0" w:rsidP="00DB3CF3">
      <w:pPr>
        <w:spacing w:before="165" w:line="326" w:lineRule="auto"/>
        <w:ind w:left="199" w:right="195"/>
        <w:jc w:val="both"/>
        <w:rPr>
          <w:sz w:val="20"/>
        </w:rPr>
      </w:pPr>
    </w:p>
    <w:p w14:paraId="1D8B8614" w14:textId="77777777" w:rsidR="00DB3CF3" w:rsidRDefault="00DB3CF3" w:rsidP="00DB3CF3">
      <w:pPr>
        <w:pStyle w:val="Heading3"/>
        <w:numPr>
          <w:ilvl w:val="0"/>
          <w:numId w:val="2"/>
        </w:numPr>
        <w:tabs>
          <w:tab w:val="left" w:pos="465"/>
        </w:tabs>
      </w:pPr>
      <w:r>
        <w:rPr>
          <w:color w:val="1D3A60"/>
        </w:rPr>
        <w:t xml:space="preserve">CUADRO COMPARATIVO GENERAL POR </w:t>
      </w:r>
      <w:r>
        <w:rPr>
          <w:color w:val="1D3A60"/>
          <w:spacing w:val="-2"/>
        </w:rPr>
        <w:t>GRADOS</w:t>
      </w:r>
    </w:p>
    <w:p w14:paraId="0CA36311" w14:textId="77777777" w:rsidR="00DB3CF3" w:rsidRDefault="00DB3CF3" w:rsidP="00DB3CF3">
      <w:pPr>
        <w:pStyle w:val="BodyText"/>
        <w:rPr>
          <w:rFonts w:ascii="Arial"/>
          <w:b/>
          <w:sz w:val="7"/>
        </w:rPr>
      </w:pPr>
      <w:r>
        <w:rPr>
          <w:rFonts w:ascii="Arial"/>
          <w:b/>
          <w:noProof/>
          <w:sz w:val="7"/>
        </w:rPr>
        <mc:AlternateContent>
          <mc:Choice Requires="wps">
            <w:drawing>
              <wp:anchor distT="0" distB="0" distL="0" distR="0" simplePos="0" relativeHeight="487598592" behindDoc="1" locked="0" layoutInCell="1" allowOverlap="1" wp14:anchorId="124A0DE8" wp14:editId="3E042FDC">
                <wp:simplePos x="0" y="0"/>
                <wp:positionH relativeFrom="page">
                  <wp:posOffset>540004</wp:posOffset>
                </wp:positionH>
                <wp:positionV relativeFrom="paragraph">
                  <wp:posOffset>66435</wp:posOffset>
                </wp:positionV>
                <wp:extent cx="1800225" cy="3619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36195"/>
                        </a:xfrm>
                        <a:custGeom>
                          <a:avLst/>
                          <a:gdLst/>
                          <a:ahLst/>
                          <a:cxnLst/>
                          <a:rect l="l" t="t" r="r" b="b"/>
                          <a:pathLst>
                            <a:path w="1800225" h="36195">
                              <a:moveTo>
                                <a:pt x="1799970" y="0"/>
                              </a:moveTo>
                              <a:lnTo>
                                <a:pt x="0" y="0"/>
                              </a:lnTo>
                              <a:lnTo>
                                <a:pt x="0" y="35941"/>
                              </a:lnTo>
                              <a:lnTo>
                                <a:pt x="1799970" y="35941"/>
                              </a:lnTo>
                              <a:lnTo>
                                <a:pt x="1799970" y="0"/>
                              </a:lnTo>
                              <a:close/>
                            </a:path>
                          </a:pathLst>
                        </a:custGeom>
                        <a:solidFill>
                          <a:srgbClr val="2EC3B5"/>
                        </a:solidFill>
                      </wps:spPr>
                      <wps:bodyPr wrap="square" lIns="0" tIns="0" rIns="0" bIns="0" rtlCol="0">
                        <a:prstTxWarp prst="textNoShape">
                          <a:avLst/>
                        </a:prstTxWarp>
                        <a:noAutofit/>
                      </wps:bodyPr>
                    </wps:wsp>
                  </a:graphicData>
                </a:graphic>
              </wp:anchor>
            </w:drawing>
          </mc:Choice>
          <mc:Fallback>
            <w:pict>
              <v:shape w14:anchorId="69BEF207" id="Graphic 17" o:spid="_x0000_s1026" style="position:absolute;margin-left:42.5pt;margin-top:5.25pt;width:141.75pt;height:2.85pt;z-index:-15717888;visibility:visible;mso-wrap-style:square;mso-wrap-distance-left:0;mso-wrap-distance-top:0;mso-wrap-distance-right:0;mso-wrap-distance-bottom:0;mso-position-horizontal:absolute;mso-position-horizontal-relative:page;mso-position-vertical:absolute;mso-position-vertical-relative:text;v-text-anchor:top" coordsize="180022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" path="m1799970,l,,,35941r1799970,l1799970,xe" fillcolor="#2ec3b5" stroked="f">
                <v:path arrowok="t"/>
                <w10:wrap type="topAndBottom" anchorx="page"/>
              </v:shape>
            </w:pict>
          </mc:Fallback>
        </mc:AlternateContent>
      </w:r>
    </w:p>
    <w:p w14:paraId="389B1F97" w14:textId="5B26A64D" w:rsidR="00DB3CF3" w:rsidRDefault="00DB3CF3" w:rsidP="008C69F0">
      <w:pPr>
        <w:pStyle w:val="BodyText"/>
        <w:spacing w:before="190" w:line="312" w:lineRule="auto"/>
        <w:ind w:left="199" w:right="195"/>
        <w:jc w:val="both"/>
        <w:rPr>
          <w:color w:val="202529"/>
        </w:rPr>
      </w:pPr>
      <w:r>
        <w:rPr>
          <w:color w:val="202529"/>
        </w:rPr>
        <w:t>La siguiente tabla consolida los porcentajes de los niveles de logro (Logro Destacado/Previsto [AD/A], En Proceso [B] y En Inicio [C]) obtenidos de manera agregada por cada grado académico (1° a 5°). Se detalla la variación porcentual de cada indicador para medir de forma directa el progreso estudiantil:</w:t>
      </w:r>
    </w:p>
    <w:p w14:paraId="6A9C6EFB" w14:textId="77777777" w:rsidR="008C69F0" w:rsidRDefault="008C69F0" w:rsidP="008C69F0">
      <w:pPr>
        <w:pStyle w:val="BodyText"/>
        <w:spacing w:before="190" w:line="312" w:lineRule="auto"/>
        <w:ind w:left="199" w:right="195"/>
        <w:jc w:val="both"/>
      </w:pPr>
    </w:p>
    <w:tbl>
      <w:tblPr>
        <w:tblW w:w="0" w:type="auto"/>
        <w:tblInd w:w="1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47"/>
        <w:gridCol w:w="1474"/>
        <w:gridCol w:w="1361"/>
        <w:gridCol w:w="1134"/>
        <w:gridCol w:w="1361"/>
        <w:gridCol w:w="1247"/>
        <w:gridCol w:w="1360"/>
        <w:gridCol w:w="1020"/>
      </w:tblGrid>
      <w:tr w:rsidR="00DB3CF3" w14:paraId="742AA1A5" w14:textId="77777777" w:rsidTr="00A34E6C">
        <w:trPr>
          <w:trHeight w:val="268"/>
        </w:trPr>
        <w:tc>
          <w:tcPr>
            <w:tcW w:w="1247" w:type="dxa"/>
            <w:vMerge w:val="restart"/>
            <w:shd w:val="clear" w:color="auto" w:fill="1D3A60"/>
          </w:tcPr>
          <w:p w14:paraId="3217AF9C" w14:textId="77777777" w:rsidR="00DB3CF3" w:rsidRDefault="00DB3CF3">
            <w:pPr>
              <w:pStyle w:val="TableParagraph"/>
              <w:spacing w:before="174"/>
              <w:ind w:left="323"/>
              <w:jc w:val="left"/>
              <w:rPr>
                <w:rFonts w:ascii="Arial"/>
                <w:b/>
                <w:sz w:val="16"/>
              </w:rPr>
            </w:pPr>
            <w:r>
              <w:rPr>
                <w:rFonts w:ascii="Arial"/>
                <w:b/>
                <w:color w:val="FFFFFF"/>
                <w:spacing w:val="-2"/>
                <w:sz w:val="16"/>
              </w:rPr>
              <w:t>GRADO</w:t>
            </w:r>
          </w:p>
        </w:tc>
        <w:tc>
          <w:tcPr>
            <w:tcW w:w="3969" w:type="dxa"/>
            <w:gridSpan w:val="3"/>
            <w:shd w:val="clear" w:color="auto" w:fill="00B0F0"/>
          </w:tcPr>
          <w:p w14:paraId="51B8BFA6" w14:textId="77777777" w:rsidR="00DB3CF3" w:rsidRDefault="00DB3CF3">
            <w:pPr>
              <w:pStyle w:val="TableParagraph"/>
              <w:spacing w:before="32"/>
              <w:ind w:left="418"/>
              <w:jc w:val="left"/>
              <w:rPr>
                <w:rFonts w:ascii="Arial"/>
                <w:b/>
                <w:sz w:val="16"/>
              </w:rPr>
            </w:pPr>
            <w:r>
              <w:rPr>
                <w:rFonts w:ascii="Arial"/>
                <w:b/>
                <w:color w:val="FFFFFF"/>
                <w:sz w:val="16"/>
              </w:rPr>
              <w:t xml:space="preserve">LOGRO DESTACADO / PREVISTO </w:t>
            </w:r>
            <w:r>
              <w:rPr>
                <w:rFonts w:ascii="Arial"/>
                <w:b/>
                <w:color w:val="FFFFFF"/>
                <w:spacing w:val="-2"/>
                <w:sz w:val="16"/>
              </w:rPr>
              <w:t>(AD/A)</w:t>
            </w:r>
          </w:p>
        </w:tc>
        <w:tc>
          <w:tcPr>
            <w:tcW w:w="2608" w:type="dxa"/>
            <w:gridSpan w:val="2"/>
            <w:shd w:val="clear" w:color="auto" w:fill="00B050"/>
          </w:tcPr>
          <w:p w14:paraId="379D2430" w14:textId="77777777" w:rsidR="00DB3CF3" w:rsidRDefault="00DB3CF3">
            <w:pPr>
              <w:pStyle w:val="TableParagraph"/>
              <w:spacing w:before="32"/>
              <w:ind w:left="635"/>
              <w:jc w:val="left"/>
              <w:rPr>
                <w:rFonts w:ascii="Arial"/>
                <w:b/>
                <w:sz w:val="16"/>
              </w:rPr>
            </w:pPr>
            <w:r>
              <w:rPr>
                <w:rFonts w:ascii="Arial"/>
                <w:b/>
                <w:color w:val="FFFFFF"/>
                <w:sz w:val="16"/>
              </w:rPr>
              <w:t xml:space="preserve">EN </w:t>
            </w:r>
            <w:r w:rsidRPr="00A34E6C">
              <w:rPr>
                <w:rFonts w:ascii="Arial"/>
                <w:b/>
                <w:color w:val="FFFFFF"/>
                <w:sz w:val="16"/>
                <w:shd w:val="clear" w:color="auto" w:fill="00B050"/>
              </w:rPr>
              <w:t>PROCESO</w:t>
            </w:r>
            <w:r>
              <w:rPr>
                <w:rFonts w:ascii="Arial"/>
                <w:b/>
                <w:color w:val="FFFFFF"/>
                <w:sz w:val="16"/>
              </w:rPr>
              <w:t xml:space="preserve"> </w:t>
            </w:r>
            <w:r>
              <w:rPr>
                <w:rFonts w:ascii="Arial"/>
                <w:b/>
                <w:color w:val="FFFFFF"/>
                <w:spacing w:val="-5"/>
                <w:sz w:val="16"/>
              </w:rPr>
              <w:t>(B)</w:t>
            </w:r>
          </w:p>
        </w:tc>
        <w:tc>
          <w:tcPr>
            <w:tcW w:w="2380" w:type="dxa"/>
            <w:gridSpan w:val="2"/>
            <w:shd w:val="clear" w:color="auto" w:fill="C0504D" w:themeFill="accent2"/>
          </w:tcPr>
          <w:p w14:paraId="228219F5" w14:textId="77777777" w:rsidR="00DB3CF3" w:rsidRDefault="00DB3CF3">
            <w:pPr>
              <w:pStyle w:val="TableParagraph"/>
              <w:spacing w:before="32"/>
              <w:ind w:left="677"/>
              <w:jc w:val="left"/>
              <w:rPr>
                <w:rFonts w:ascii="Arial"/>
                <w:b/>
                <w:sz w:val="16"/>
              </w:rPr>
            </w:pPr>
            <w:r>
              <w:rPr>
                <w:rFonts w:ascii="Arial"/>
                <w:b/>
                <w:color w:val="FFFFFF"/>
                <w:sz w:val="16"/>
              </w:rPr>
              <w:t xml:space="preserve">EN INICIO </w:t>
            </w:r>
            <w:r>
              <w:rPr>
                <w:rFonts w:ascii="Arial"/>
                <w:b/>
                <w:color w:val="FFFFFF"/>
                <w:spacing w:val="-5"/>
                <w:sz w:val="16"/>
              </w:rPr>
              <w:t>(C)</w:t>
            </w:r>
          </w:p>
        </w:tc>
      </w:tr>
      <w:tr w:rsidR="00DB3CF3" w14:paraId="00029843" w14:textId="77777777">
        <w:trPr>
          <w:trHeight w:val="268"/>
        </w:trPr>
        <w:tc>
          <w:tcPr>
            <w:tcW w:w="1247" w:type="dxa"/>
            <w:vMerge/>
            <w:tcBorders>
              <w:top w:val="nil"/>
            </w:tcBorders>
            <w:shd w:val="clear" w:color="auto" w:fill="1D3A60"/>
          </w:tcPr>
          <w:p w14:paraId="22882863" w14:textId="77777777" w:rsidR="00DB3CF3" w:rsidRDefault="00DB3CF3">
            <w:pPr>
              <w:rPr>
                <w:sz w:val="2"/>
                <w:szCs w:val="2"/>
              </w:rPr>
            </w:pPr>
          </w:p>
        </w:tc>
        <w:tc>
          <w:tcPr>
            <w:tcW w:w="1474" w:type="dxa"/>
            <w:shd w:val="clear" w:color="auto" w:fill="1D3A60"/>
          </w:tcPr>
          <w:p w14:paraId="5C8211BD" w14:textId="77777777" w:rsidR="00DB3CF3" w:rsidRDefault="00DB3CF3">
            <w:pPr>
              <w:pStyle w:val="TableParagraph"/>
              <w:spacing w:before="32"/>
              <w:ind w:left="77"/>
              <w:jc w:val="left"/>
              <w:rPr>
                <w:rFonts w:ascii="Arial" w:hAnsi="Arial"/>
                <w:b/>
                <w:sz w:val="16"/>
              </w:rPr>
            </w:pPr>
            <w:r>
              <w:rPr>
                <w:rFonts w:ascii="Arial" w:hAnsi="Arial"/>
                <w:b/>
                <w:color w:val="FFFFFF"/>
                <w:sz w:val="16"/>
              </w:rPr>
              <w:t xml:space="preserve">E. </w:t>
            </w:r>
            <w:r>
              <w:rPr>
                <w:rFonts w:ascii="Arial" w:hAnsi="Arial"/>
                <w:b/>
                <w:color w:val="FFFFFF"/>
                <w:spacing w:val="-2"/>
                <w:sz w:val="16"/>
              </w:rPr>
              <w:t>DIAGNÓSTICA</w:t>
            </w:r>
          </w:p>
        </w:tc>
        <w:tc>
          <w:tcPr>
            <w:tcW w:w="1361" w:type="dxa"/>
            <w:shd w:val="clear" w:color="auto" w:fill="1D3A60"/>
          </w:tcPr>
          <w:p w14:paraId="04EF6D36" w14:textId="77777777" w:rsidR="00DB3CF3" w:rsidRDefault="00DB3CF3">
            <w:pPr>
              <w:pStyle w:val="TableParagraph"/>
              <w:spacing w:before="32"/>
              <w:rPr>
                <w:rFonts w:ascii="Arial"/>
                <w:b/>
                <w:sz w:val="16"/>
              </w:rPr>
            </w:pPr>
            <w:r>
              <w:rPr>
                <w:rFonts w:ascii="Arial"/>
                <w:b/>
                <w:color w:val="FFFFFF"/>
                <w:sz w:val="16"/>
              </w:rPr>
              <w:t xml:space="preserve">I </w:t>
            </w:r>
            <w:r>
              <w:rPr>
                <w:rFonts w:ascii="Arial"/>
                <w:b/>
                <w:color w:val="FFFFFF"/>
                <w:spacing w:val="-2"/>
                <w:sz w:val="16"/>
              </w:rPr>
              <w:t>BIMESTRE</w:t>
            </w:r>
          </w:p>
        </w:tc>
        <w:tc>
          <w:tcPr>
            <w:tcW w:w="1134" w:type="dxa"/>
            <w:shd w:val="clear" w:color="auto" w:fill="1D3A60"/>
          </w:tcPr>
          <w:p w14:paraId="703D5328" w14:textId="77777777" w:rsidR="00DB3CF3" w:rsidRDefault="00DB3CF3">
            <w:pPr>
              <w:pStyle w:val="TableParagraph"/>
              <w:spacing w:before="32"/>
              <w:rPr>
                <w:rFonts w:ascii="Arial" w:hAnsi="Arial"/>
                <w:b/>
                <w:sz w:val="16"/>
              </w:rPr>
            </w:pPr>
            <w:r>
              <w:rPr>
                <w:rFonts w:ascii="Arial" w:hAnsi="Arial"/>
                <w:b/>
                <w:color w:val="FFFFFF"/>
                <w:spacing w:val="-2"/>
                <w:sz w:val="16"/>
              </w:rPr>
              <w:t>VARIACIÓN</w:t>
            </w:r>
          </w:p>
        </w:tc>
        <w:tc>
          <w:tcPr>
            <w:tcW w:w="1361" w:type="dxa"/>
            <w:shd w:val="clear" w:color="auto" w:fill="1D3A60"/>
          </w:tcPr>
          <w:p w14:paraId="7BAC1B9D" w14:textId="77777777" w:rsidR="00DB3CF3" w:rsidRDefault="00DB3CF3">
            <w:pPr>
              <w:pStyle w:val="TableParagraph"/>
              <w:spacing w:before="32"/>
              <w:ind w:left="20"/>
              <w:jc w:val="left"/>
              <w:rPr>
                <w:rFonts w:ascii="Arial" w:hAnsi="Arial"/>
                <w:b/>
                <w:sz w:val="16"/>
              </w:rPr>
            </w:pPr>
            <w:r>
              <w:rPr>
                <w:rFonts w:ascii="Arial" w:hAnsi="Arial"/>
                <w:b/>
                <w:color w:val="FFFFFF"/>
                <w:sz w:val="16"/>
              </w:rPr>
              <w:t xml:space="preserve">E. </w:t>
            </w:r>
            <w:r>
              <w:rPr>
                <w:rFonts w:ascii="Arial" w:hAnsi="Arial"/>
                <w:b/>
                <w:color w:val="FFFFFF"/>
                <w:spacing w:val="-2"/>
                <w:sz w:val="16"/>
              </w:rPr>
              <w:t>DIAGNÓSTICA</w:t>
            </w:r>
          </w:p>
        </w:tc>
        <w:tc>
          <w:tcPr>
            <w:tcW w:w="1247" w:type="dxa"/>
            <w:shd w:val="clear" w:color="auto" w:fill="1D3A60"/>
          </w:tcPr>
          <w:p w14:paraId="14AC606E" w14:textId="77777777" w:rsidR="00DB3CF3" w:rsidRDefault="00DB3CF3">
            <w:pPr>
              <w:pStyle w:val="TableParagraph"/>
              <w:spacing w:before="32"/>
              <w:ind w:right="1"/>
              <w:rPr>
                <w:rFonts w:ascii="Arial"/>
                <w:b/>
                <w:sz w:val="16"/>
              </w:rPr>
            </w:pPr>
            <w:r>
              <w:rPr>
                <w:rFonts w:ascii="Arial"/>
                <w:b/>
                <w:color w:val="FFFFFF"/>
                <w:sz w:val="16"/>
              </w:rPr>
              <w:t xml:space="preserve">I </w:t>
            </w:r>
            <w:r>
              <w:rPr>
                <w:rFonts w:ascii="Arial"/>
                <w:b/>
                <w:color w:val="FFFFFF"/>
                <w:spacing w:val="-2"/>
                <w:sz w:val="16"/>
              </w:rPr>
              <w:t>BIMESTRE</w:t>
            </w:r>
          </w:p>
        </w:tc>
        <w:tc>
          <w:tcPr>
            <w:tcW w:w="1360" w:type="dxa"/>
            <w:shd w:val="clear" w:color="auto" w:fill="1D3A60"/>
          </w:tcPr>
          <w:p w14:paraId="33FC2252" w14:textId="77777777" w:rsidR="00DB3CF3" w:rsidRDefault="00DB3CF3">
            <w:pPr>
              <w:pStyle w:val="TableParagraph"/>
              <w:spacing w:before="32"/>
              <w:ind w:left="20"/>
              <w:jc w:val="left"/>
              <w:rPr>
                <w:rFonts w:ascii="Arial" w:hAnsi="Arial"/>
                <w:b/>
                <w:sz w:val="16"/>
              </w:rPr>
            </w:pPr>
            <w:r>
              <w:rPr>
                <w:rFonts w:ascii="Arial" w:hAnsi="Arial"/>
                <w:b/>
                <w:color w:val="FFFFFF"/>
                <w:sz w:val="16"/>
              </w:rPr>
              <w:t xml:space="preserve">E. </w:t>
            </w:r>
            <w:r>
              <w:rPr>
                <w:rFonts w:ascii="Arial" w:hAnsi="Arial"/>
                <w:b/>
                <w:color w:val="FFFFFF"/>
                <w:spacing w:val="-2"/>
                <w:sz w:val="16"/>
              </w:rPr>
              <w:t>DIAGNÓSTICA</w:t>
            </w:r>
          </w:p>
        </w:tc>
        <w:tc>
          <w:tcPr>
            <w:tcW w:w="1020" w:type="dxa"/>
            <w:shd w:val="clear" w:color="auto" w:fill="1D3A60"/>
          </w:tcPr>
          <w:p w14:paraId="6ABD6CC4" w14:textId="77777777" w:rsidR="00DB3CF3" w:rsidRDefault="00DB3CF3">
            <w:pPr>
              <w:pStyle w:val="TableParagraph"/>
              <w:spacing w:before="32"/>
              <w:ind w:left="12"/>
              <w:rPr>
                <w:rFonts w:ascii="Arial"/>
                <w:b/>
                <w:sz w:val="16"/>
              </w:rPr>
            </w:pPr>
            <w:r>
              <w:rPr>
                <w:rFonts w:ascii="Arial"/>
                <w:b/>
                <w:color w:val="FFFFFF"/>
                <w:sz w:val="16"/>
              </w:rPr>
              <w:t xml:space="preserve">I </w:t>
            </w:r>
            <w:r>
              <w:rPr>
                <w:rFonts w:ascii="Arial"/>
                <w:b/>
                <w:color w:val="FFFFFF"/>
                <w:spacing w:val="-2"/>
                <w:sz w:val="16"/>
              </w:rPr>
              <w:t>BIMESTRE</w:t>
            </w:r>
          </w:p>
        </w:tc>
      </w:tr>
      <w:tr w:rsidR="00DB3CF3" w14:paraId="325D9758" w14:textId="77777777">
        <w:trPr>
          <w:trHeight w:val="381"/>
        </w:trPr>
        <w:tc>
          <w:tcPr>
            <w:tcW w:w="1247" w:type="dxa"/>
            <w:shd w:val="clear" w:color="auto" w:fill="F5F6FA"/>
          </w:tcPr>
          <w:p w14:paraId="7E97FBE2" w14:textId="77777777" w:rsidR="00DB3CF3" w:rsidRDefault="00DB3CF3">
            <w:pPr>
              <w:pStyle w:val="TableParagraph"/>
              <w:ind w:left="54"/>
              <w:jc w:val="left"/>
              <w:rPr>
                <w:sz w:val="16"/>
              </w:rPr>
            </w:pPr>
            <w:r>
              <w:rPr>
                <w:color w:val="202529"/>
                <w:sz w:val="16"/>
              </w:rPr>
              <w:t xml:space="preserve">1° </w:t>
            </w:r>
            <w:r>
              <w:rPr>
                <w:color w:val="202529"/>
                <w:spacing w:val="-2"/>
                <w:sz w:val="16"/>
              </w:rPr>
              <w:t>Grado</w:t>
            </w:r>
          </w:p>
        </w:tc>
        <w:tc>
          <w:tcPr>
            <w:tcW w:w="1474" w:type="dxa"/>
            <w:shd w:val="clear" w:color="auto" w:fill="F5F6FA"/>
          </w:tcPr>
          <w:p w14:paraId="27A6FA20" w14:textId="77777777" w:rsidR="00DB3CF3" w:rsidRDefault="00DB3CF3">
            <w:pPr>
              <w:pStyle w:val="TableParagraph"/>
              <w:ind w:left="12"/>
              <w:rPr>
                <w:sz w:val="16"/>
              </w:rPr>
            </w:pPr>
            <w:r>
              <w:rPr>
                <w:color w:val="202529"/>
                <w:spacing w:val="-4"/>
                <w:sz w:val="16"/>
              </w:rPr>
              <w:t>0.0%</w:t>
            </w:r>
          </w:p>
        </w:tc>
        <w:tc>
          <w:tcPr>
            <w:tcW w:w="1361" w:type="dxa"/>
            <w:shd w:val="clear" w:color="auto" w:fill="F5F6FA"/>
          </w:tcPr>
          <w:p w14:paraId="4BD669FA" w14:textId="77777777" w:rsidR="00DB3CF3" w:rsidRDefault="00DB3CF3">
            <w:pPr>
              <w:pStyle w:val="TableParagraph"/>
              <w:rPr>
                <w:sz w:val="16"/>
              </w:rPr>
            </w:pPr>
            <w:r>
              <w:rPr>
                <w:color w:val="202529"/>
                <w:spacing w:val="-2"/>
                <w:sz w:val="16"/>
              </w:rPr>
              <w:t>57.8%</w:t>
            </w:r>
          </w:p>
        </w:tc>
        <w:tc>
          <w:tcPr>
            <w:tcW w:w="1134" w:type="dxa"/>
            <w:shd w:val="clear" w:color="auto" w:fill="F5F6FA"/>
          </w:tcPr>
          <w:p w14:paraId="7BAC792D" w14:textId="77777777" w:rsidR="00DB3CF3" w:rsidRDefault="00DB3CF3">
            <w:pPr>
              <w:pStyle w:val="TableParagraph"/>
              <w:ind w:left="10"/>
              <w:rPr>
                <w:rFonts w:ascii="Arial"/>
                <w:b/>
                <w:sz w:val="16"/>
              </w:rPr>
            </w:pPr>
            <w:r>
              <w:rPr>
                <w:rFonts w:ascii="Arial"/>
                <w:b/>
                <w:color w:val="28954F"/>
                <w:spacing w:val="-2"/>
                <w:sz w:val="16"/>
              </w:rPr>
              <w:t>+57.8%</w:t>
            </w:r>
          </w:p>
        </w:tc>
        <w:tc>
          <w:tcPr>
            <w:tcW w:w="1361" w:type="dxa"/>
            <w:shd w:val="clear" w:color="auto" w:fill="F5F6FA"/>
          </w:tcPr>
          <w:p w14:paraId="22B1BFFD" w14:textId="77777777" w:rsidR="00DB3CF3" w:rsidRDefault="00DB3CF3">
            <w:pPr>
              <w:pStyle w:val="TableParagraph"/>
              <w:ind w:right="1"/>
              <w:rPr>
                <w:sz w:val="16"/>
              </w:rPr>
            </w:pPr>
            <w:r>
              <w:rPr>
                <w:color w:val="202529"/>
                <w:spacing w:val="-2"/>
                <w:sz w:val="16"/>
              </w:rPr>
              <w:t>25.0%</w:t>
            </w:r>
          </w:p>
        </w:tc>
        <w:tc>
          <w:tcPr>
            <w:tcW w:w="1247" w:type="dxa"/>
            <w:shd w:val="clear" w:color="auto" w:fill="F5F6FA"/>
          </w:tcPr>
          <w:p w14:paraId="181F2481" w14:textId="77777777" w:rsidR="00DB3CF3" w:rsidRDefault="00DB3CF3">
            <w:pPr>
              <w:pStyle w:val="TableParagraph"/>
              <w:ind w:right="1"/>
              <w:rPr>
                <w:sz w:val="16"/>
              </w:rPr>
            </w:pPr>
            <w:r>
              <w:rPr>
                <w:color w:val="202529"/>
                <w:spacing w:val="-2"/>
                <w:sz w:val="16"/>
              </w:rPr>
              <w:t>42.2%</w:t>
            </w:r>
          </w:p>
        </w:tc>
        <w:tc>
          <w:tcPr>
            <w:tcW w:w="1360" w:type="dxa"/>
            <w:shd w:val="clear" w:color="auto" w:fill="F5F6FA"/>
          </w:tcPr>
          <w:p w14:paraId="7DC8294C" w14:textId="77777777" w:rsidR="00DB3CF3" w:rsidRDefault="00DB3CF3">
            <w:pPr>
              <w:pStyle w:val="TableParagraph"/>
              <w:rPr>
                <w:sz w:val="16"/>
              </w:rPr>
            </w:pPr>
            <w:r>
              <w:rPr>
                <w:color w:val="202529"/>
                <w:spacing w:val="-2"/>
                <w:sz w:val="16"/>
              </w:rPr>
              <w:t>75.0%</w:t>
            </w:r>
          </w:p>
        </w:tc>
        <w:tc>
          <w:tcPr>
            <w:tcW w:w="1020" w:type="dxa"/>
            <w:shd w:val="clear" w:color="auto" w:fill="F5F6FA"/>
          </w:tcPr>
          <w:p w14:paraId="02E550E8" w14:textId="77777777" w:rsidR="00DB3CF3" w:rsidRDefault="00DB3CF3">
            <w:pPr>
              <w:pStyle w:val="TableParagraph"/>
              <w:ind w:left="12"/>
              <w:rPr>
                <w:sz w:val="16"/>
              </w:rPr>
            </w:pPr>
            <w:r>
              <w:rPr>
                <w:color w:val="202529"/>
                <w:spacing w:val="-4"/>
                <w:sz w:val="16"/>
              </w:rPr>
              <w:t>0.0%</w:t>
            </w:r>
          </w:p>
        </w:tc>
      </w:tr>
      <w:tr w:rsidR="00DB3CF3" w14:paraId="4D9D50AE" w14:textId="77777777">
        <w:trPr>
          <w:trHeight w:val="381"/>
        </w:trPr>
        <w:tc>
          <w:tcPr>
            <w:tcW w:w="1247" w:type="dxa"/>
          </w:tcPr>
          <w:p w14:paraId="4B83D440" w14:textId="77777777" w:rsidR="00DB3CF3" w:rsidRDefault="00DB3CF3">
            <w:pPr>
              <w:pStyle w:val="TableParagraph"/>
              <w:ind w:left="54"/>
              <w:jc w:val="left"/>
              <w:rPr>
                <w:sz w:val="16"/>
              </w:rPr>
            </w:pPr>
            <w:r>
              <w:rPr>
                <w:color w:val="202529"/>
                <w:sz w:val="16"/>
              </w:rPr>
              <w:t xml:space="preserve">2° </w:t>
            </w:r>
            <w:r>
              <w:rPr>
                <w:color w:val="202529"/>
                <w:spacing w:val="-2"/>
                <w:sz w:val="16"/>
              </w:rPr>
              <w:t>Grado</w:t>
            </w:r>
          </w:p>
        </w:tc>
        <w:tc>
          <w:tcPr>
            <w:tcW w:w="1474" w:type="dxa"/>
          </w:tcPr>
          <w:p w14:paraId="1B727E75" w14:textId="77777777" w:rsidR="00DB3CF3" w:rsidRDefault="00DB3CF3">
            <w:pPr>
              <w:pStyle w:val="TableParagraph"/>
              <w:ind w:left="12" w:right="1"/>
              <w:rPr>
                <w:sz w:val="16"/>
              </w:rPr>
            </w:pPr>
            <w:r>
              <w:rPr>
                <w:color w:val="202529"/>
                <w:spacing w:val="-2"/>
                <w:sz w:val="16"/>
              </w:rPr>
              <w:t>48.0%</w:t>
            </w:r>
          </w:p>
        </w:tc>
        <w:tc>
          <w:tcPr>
            <w:tcW w:w="1361" w:type="dxa"/>
          </w:tcPr>
          <w:p w14:paraId="126A14DD" w14:textId="77777777" w:rsidR="00DB3CF3" w:rsidRDefault="00DB3CF3">
            <w:pPr>
              <w:pStyle w:val="TableParagraph"/>
              <w:rPr>
                <w:sz w:val="16"/>
              </w:rPr>
            </w:pPr>
            <w:r>
              <w:rPr>
                <w:color w:val="202529"/>
                <w:spacing w:val="-2"/>
                <w:sz w:val="16"/>
              </w:rPr>
              <w:t>34.6%</w:t>
            </w:r>
          </w:p>
        </w:tc>
        <w:tc>
          <w:tcPr>
            <w:tcW w:w="1134" w:type="dxa"/>
          </w:tcPr>
          <w:p w14:paraId="0AAF2B45" w14:textId="77777777" w:rsidR="00DB3CF3" w:rsidRDefault="00DB3CF3">
            <w:pPr>
              <w:pStyle w:val="TableParagraph"/>
              <w:rPr>
                <w:rFonts w:ascii="Arial"/>
                <w:b/>
                <w:sz w:val="16"/>
              </w:rPr>
            </w:pPr>
            <w:r>
              <w:rPr>
                <w:rFonts w:ascii="Arial"/>
                <w:b/>
                <w:color w:val="B42828"/>
                <w:sz w:val="16"/>
              </w:rPr>
              <w:t>-</w:t>
            </w:r>
            <w:r>
              <w:rPr>
                <w:rFonts w:ascii="Arial"/>
                <w:b/>
                <w:color w:val="B42828"/>
                <w:spacing w:val="-2"/>
                <w:sz w:val="16"/>
              </w:rPr>
              <w:t>13.4%</w:t>
            </w:r>
          </w:p>
        </w:tc>
        <w:tc>
          <w:tcPr>
            <w:tcW w:w="1361" w:type="dxa"/>
          </w:tcPr>
          <w:p w14:paraId="7D1BA664" w14:textId="77777777" w:rsidR="00DB3CF3" w:rsidRDefault="00DB3CF3">
            <w:pPr>
              <w:pStyle w:val="TableParagraph"/>
              <w:ind w:right="1"/>
              <w:rPr>
                <w:sz w:val="16"/>
              </w:rPr>
            </w:pPr>
            <w:r>
              <w:rPr>
                <w:color w:val="202529"/>
                <w:spacing w:val="-2"/>
                <w:sz w:val="16"/>
              </w:rPr>
              <w:t>52.0%</w:t>
            </w:r>
          </w:p>
        </w:tc>
        <w:tc>
          <w:tcPr>
            <w:tcW w:w="1247" w:type="dxa"/>
          </w:tcPr>
          <w:p w14:paraId="28CB509A" w14:textId="77777777" w:rsidR="00DB3CF3" w:rsidRDefault="00DB3CF3">
            <w:pPr>
              <w:pStyle w:val="TableParagraph"/>
              <w:ind w:right="1"/>
              <w:rPr>
                <w:sz w:val="16"/>
              </w:rPr>
            </w:pPr>
            <w:r>
              <w:rPr>
                <w:color w:val="202529"/>
                <w:spacing w:val="-2"/>
                <w:sz w:val="16"/>
              </w:rPr>
              <w:t>60.0%</w:t>
            </w:r>
          </w:p>
        </w:tc>
        <w:tc>
          <w:tcPr>
            <w:tcW w:w="1360" w:type="dxa"/>
          </w:tcPr>
          <w:p w14:paraId="1ADFEA9B" w14:textId="77777777" w:rsidR="00DB3CF3" w:rsidRDefault="00DB3CF3">
            <w:pPr>
              <w:pStyle w:val="TableParagraph"/>
              <w:rPr>
                <w:sz w:val="16"/>
              </w:rPr>
            </w:pPr>
            <w:r>
              <w:rPr>
                <w:color w:val="202529"/>
                <w:spacing w:val="-4"/>
                <w:sz w:val="16"/>
              </w:rPr>
              <w:t>0.0%</w:t>
            </w:r>
          </w:p>
        </w:tc>
        <w:tc>
          <w:tcPr>
            <w:tcW w:w="1020" w:type="dxa"/>
          </w:tcPr>
          <w:p w14:paraId="1B37FACD" w14:textId="77777777" w:rsidR="00DB3CF3" w:rsidRDefault="00DB3CF3">
            <w:pPr>
              <w:pStyle w:val="TableParagraph"/>
              <w:ind w:left="12"/>
              <w:rPr>
                <w:rFonts w:ascii="Arial"/>
                <w:b/>
                <w:sz w:val="16"/>
              </w:rPr>
            </w:pPr>
            <w:r>
              <w:rPr>
                <w:rFonts w:ascii="Arial"/>
                <w:b/>
                <w:color w:val="B42828"/>
                <w:spacing w:val="-4"/>
                <w:sz w:val="16"/>
              </w:rPr>
              <w:t>5.5%</w:t>
            </w:r>
          </w:p>
        </w:tc>
      </w:tr>
      <w:tr w:rsidR="00DB3CF3" w14:paraId="30048B42" w14:textId="77777777">
        <w:trPr>
          <w:trHeight w:val="381"/>
        </w:trPr>
        <w:tc>
          <w:tcPr>
            <w:tcW w:w="1247" w:type="dxa"/>
            <w:shd w:val="clear" w:color="auto" w:fill="F5F6FA"/>
          </w:tcPr>
          <w:p w14:paraId="272D049F" w14:textId="77777777" w:rsidR="00DB3CF3" w:rsidRDefault="00DB3CF3">
            <w:pPr>
              <w:pStyle w:val="TableParagraph"/>
              <w:ind w:left="54"/>
              <w:jc w:val="left"/>
              <w:rPr>
                <w:sz w:val="16"/>
              </w:rPr>
            </w:pPr>
            <w:r>
              <w:rPr>
                <w:color w:val="202529"/>
                <w:sz w:val="16"/>
              </w:rPr>
              <w:t xml:space="preserve">3° </w:t>
            </w:r>
            <w:r>
              <w:rPr>
                <w:color w:val="202529"/>
                <w:spacing w:val="-2"/>
                <w:sz w:val="16"/>
              </w:rPr>
              <w:t>Grado</w:t>
            </w:r>
          </w:p>
        </w:tc>
        <w:tc>
          <w:tcPr>
            <w:tcW w:w="1474" w:type="dxa"/>
            <w:shd w:val="clear" w:color="auto" w:fill="F5F6FA"/>
          </w:tcPr>
          <w:p w14:paraId="05170056" w14:textId="77777777" w:rsidR="00DB3CF3" w:rsidRDefault="00DB3CF3">
            <w:pPr>
              <w:pStyle w:val="TableParagraph"/>
              <w:ind w:left="12" w:right="1"/>
              <w:rPr>
                <w:sz w:val="16"/>
              </w:rPr>
            </w:pPr>
            <w:r>
              <w:rPr>
                <w:color w:val="202529"/>
                <w:spacing w:val="-2"/>
                <w:sz w:val="16"/>
              </w:rPr>
              <w:t>75.0%</w:t>
            </w:r>
          </w:p>
        </w:tc>
        <w:tc>
          <w:tcPr>
            <w:tcW w:w="1361" w:type="dxa"/>
            <w:shd w:val="clear" w:color="auto" w:fill="F5F6FA"/>
          </w:tcPr>
          <w:p w14:paraId="5E749C09" w14:textId="77777777" w:rsidR="00DB3CF3" w:rsidRDefault="00DB3CF3">
            <w:pPr>
              <w:pStyle w:val="TableParagraph"/>
              <w:rPr>
                <w:sz w:val="16"/>
              </w:rPr>
            </w:pPr>
            <w:r>
              <w:rPr>
                <w:color w:val="202529"/>
                <w:spacing w:val="-2"/>
                <w:sz w:val="16"/>
              </w:rPr>
              <w:t>62.8%</w:t>
            </w:r>
          </w:p>
        </w:tc>
        <w:tc>
          <w:tcPr>
            <w:tcW w:w="1134" w:type="dxa"/>
            <w:shd w:val="clear" w:color="auto" w:fill="F5F6FA"/>
          </w:tcPr>
          <w:p w14:paraId="3A92F956" w14:textId="77777777" w:rsidR="00DB3CF3" w:rsidRDefault="00DB3CF3">
            <w:pPr>
              <w:pStyle w:val="TableParagraph"/>
              <w:rPr>
                <w:rFonts w:ascii="Arial"/>
                <w:b/>
                <w:sz w:val="16"/>
              </w:rPr>
            </w:pPr>
            <w:r>
              <w:rPr>
                <w:rFonts w:ascii="Arial"/>
                <w:b/>
                <w:color w:val="B42828"/>
                <w:sz w:val="16"/>
              </w:rPr>
              <w:t>-</w:t>
            </w:r>
            <w:r>
              <w:rPr>
                <w:rFonts w:ascii="Arial"/>
                <w:b/>
                <w:color w:val="B42828"/>
                <w:spacing w:val="-2"/>
                <w:sz w:val="16"/>
              </w:rPr>
              <w:t>12.2%</w:t>
            </w:r>
          </w:p>
        </w:tc>
        <w:tc>
          <w:tcPr>
            <w:tcW w:w="1361" w:type="dxa"/>
            <w:shd w:val="clear" w:color="auto" w:fill="F5F6FA"/>
          </w:tcPr>
          <w:p w14:paraId="33741995" w14:textId="77777777" w:rsidR="00DB3CF3" w:rsidRDefault="00DB3CF3">
            <w:pPr>
              <w:pStyle w:val="TableParagraph"/>
              <w:ind w:right="1"/>
              <w:rPr>
                <w:sz w:val="16"/>
              </w:rPr>
            </w:pPr>
            <w:r>
              <w:rPr>
                <w:color w:val="202529"/>
                <w:spacing w:val="-2"/>
                <w:sz w:val="16"/>
              </w:rPr>
              <w:t>25.0%</w:t>
            </w:r>
          </w:p>
        </w:tc>
        <w:tc>
          <w:tcPr>
            <w:tcW w:w="1247" w:type="dxa"/>
            <w:shd w:val="clear" w:color="auto" w:fill="F5F6FA"/>
          </w:tcPr>
          <w:p w14:paraId="08062B98" w14:textId="77777777" w:rsidR="00DB3CF3" w:rsidRDefault="00DB3CF3">
            <w:pPr>
              <w:pStyle w:val="TableParagraph"/>
              <w:ind w:right="1"/>
              <w:rPr>
                <w:sz w:val="16"/>
              </w:rPr>
            </w:pPr>
            <w:r>
              <w:rPr>
                <w:color w:val="202529"/>
                <w:spacing w:val="-2"/>
                <w:sz w:val="16"/>
              </w:rPr>
              <w:t>34.9%</w:t>
            </w:r>
          </w:p>
        </w:tc>
        <w:tc>
          <w:tcPr>
            <w:tcW w:w="1360" w:type="dxa"/>
            <w:shd w:val="clear" w:color="auto" w:fill="F5F6FA"/>
          </w:tcPr>
          <w:p w14:paraId="6FC31E1D" w14:textId="77777777" w:rsidR="00DB3CF3" w:rsidRDefault="00DB3CF3">
            <w:pPr>
              <w:pStyle w:val="TableParagraph"/>
              <w:rPr>
                <w:sz w:val="16"/>
              </w:rPr>
            </w:pPr>
            <w:r>
              <w:rPr>
                <w:color w:val="202529"/>
                <w:spacing w:val="-4"/>
                <w:sz w:val="16"/>
              </w:rPr>
              <w:t>0.0%</w:t>
            </w:r>
          </w:p>
        </w:tc>
        <w:tc>
          <w:tcPr>
            <w:tcW w:w="1020" w:type="dxa"/>
            <w:shd w:val="clear" w:color="auto" w:fill="F5F6FA"/>
          </w:tcPr>
          <w:p w14:paraId="2B672BB5" w14:textId="77777777" w:rsidR="00DB3CF3" w:rsidRDefault="00DB3CF3">
            <w:pPr>
              <w:pStyle w:val="TableParagraph"/>
              <w:ind w:left="12"/>
              <w:rPr>
                <w:rFonts w:ascii="Arial"/>
                <w:b/>
                <w:sz w:val="16"/>
              </w:rPr>
            </w:pPr>
            <w:r>
              <w:rPr>
                <w:rFonts w:ascii="Arial"/>
                <w:b/>
                <w:color w:val="B42828"/>
                <w:spacing w:val="-4"/>
                <w:sz w:val="16"/>
              </w:rPr>
              <w:t>2.3%</w:t>
            </w:r>
          </w:p>
        </w:tc>
      </w:tr>
      <w:tr w:rsidR="00DB3CF3" w14:paraId="4B4EA183" w14:textId="77777777">
        <w:trPr>
          <w:trHeight w:val="381"/>
        </w:trPr>
        <w:tc>
          <w:tcPr>
            <w:tcW w:w="1247" w:type="dxa"/>
          </w:tcPr>
          <w:p w14:paraId="395F27E9" w14:textId="77777777" w:rsidR="00DB3CF3" w:rsidRDefault="00DB3CF3">
            <w:pPr>
              <w:pStyle w:val="TableParagraph"/>
              <w:ind w:left="54"/>
              <w:jc w:val="left"/>
              <w:rPr>
                <w:sz w:val="16"/>
              </w:rPr>
            </w:pPr>
            <w:r>
              <w:rPr>
                <w:color w:val="202529"/>
                <w:sz w:val="16"/>
              </w:rPr>
              <w:t xml:space="preserve">4° </w:t>
            </w:r>
            <w:r>
              <w:rPr>
                <w:color w:val="202529"/>
                <w:spacing w:val="-2"/>
                <w:sz w:val="16"/>
              </w:rPr>
              <w:t>Grado</w:t>
            </w:r>
          </w:p>
        </w:tc>
        <w:tc>
          <w:tcPr>
            <w:tcW w:w="1474" w:type="dxa"/>
          </w:tcPr>
          <w:p w14:paraId="128AF3AF" w14:textId="77777777" w:rsidR="00DB3CF3" w:rsidRDefault="00DB3CF3">
            <w:pPr>
              <w:pStyle w:val="TableParagraph"/>
              <w:ind w:left="12" w:right="1"/>
              <w:rPr>
                <w:sz w:val="16"/>
              </w:rPr>
            </w:pPr>
            <w:r>
              <w:rPr>
                <w:color w:val="202529"/>
                <w:spacing w:val="-2"/>
                <w:sz w:val="16"/>
              </w:rPr>
              <w:t>72.0%</w:t>
            </w:r>
          </w:p>
        </w:tc>
        <w:tc>
          <w:tcPr>
            <w:tcW w:w="1361" w:type="dxa"/>
          </w:tcPr>
          <w:p w14:paraId="77B33279" w14:textId="77777777" w:rsidR="00DB3CF3" w:rsidRDefault="00DB3CF3">
            <w:pPr>
              <w:pStyle w:val="TableParagraph"/>
              <w:rPr>
                <w:sz w:val="16"/>
              </w:rPr>
            </w:pPr>
            <w:r>
              <w:rPr>
                <w:color w:val="202529"/>
                <w:spacing w:val="-2"/>
                <w:sz w:val="16"/>
              </w:rPr>
              <w:t>51.9%</w:t>
            </w:r>
          </w:p>
        </w:tc>
        <w:tc>
          <w:tcPr>
            <w:tcW w:w="1134" w:type="dxa"/>
          </w:tcPr>
          <w:p w14:paraId="30A44B1D" w14:textId="77777777" w:rsidR="00DB3CF3" w:rsidRDefault="00DB3CF3">
            <w:pPr>
              <w:pStyle w:val="TableParagraph"/>
              <w:rPr>
                <w:rFonts w:ascii="Arial"/>
                <w:b/>
                <w:sz w:val="16"/>
              </w:rPr>
            </w:pPr>
            <w:r>
              <w:rPr>
                <w:rFonts w:ascii="Arial"/>
                <w:b/>
                <w:color w:val="B42828"/>
                <w:sz w:val="16"/>
              </w:rPr>
              <w:t>-</w:t>
            </w:r>
            <w:r>
              <w:rPr>
                <w:rFonts w:ascii="Arial"/>
                <w:b/>
                <w:color w:val="B42828"/>
                <w:spacing w:val="-2"/>
                <w:sz w:val="16"/>
              </w:rPr>
              <w:t>20.1%</w:t>
            </w:r>
          </w:p>
        </w:tc>
        <w:tc>
          <w:tcPr>
            <w:tcW w:w="1361" w:type="dxa"/>
          </w:tcPr>
          <w:p w14:paraId="29E25474" w14:textId="77777777" w:rsidR="00DB3CF3" w:rsidRDefault="00DB3CF3">
            <w:pPr>
              <w:pStyle w:val="TableParagraph"/>
              <w:ind w:right="1"/>
              <w:rPr>
                <w:sz w:val="16"/>
              </w:rPr>
            </w:pPr>
            <w:r>
              <w:rPr>
                <w:color w:val="202529"/>
                <w:spacing w:val="-2"/>
                <w:sz w:val="16"/>
              </w:rPr>
              <w:t>28.0%</w:t>
            </w:r>
          </w:p>
        </w:tc>
        <w:tc>
          <w:tcPr>
            <w:tcW w:w="1247" w:type="dxa"/>
          </w:tcPr>
          <w:p w14:paraId="6ACEB377" w14:textId="77777777" w:rsidR="00DB3CF3" w:rsidRDefault="00DB3CF3">
            <w:pPr>
              <w:pStyle w:val="TableParagraph"/>
              <w:ind w:right="1"/>
              <w:rPr>
                <w:sz w:val="16"/>
              </w:rPr>
            </w:pPr>
            <w:r>
              <w:rPr>
                <w:color w:val="202529"/>
                <w:spacing w:val="-2"/>
                <w:sz w:val="16"/>
              </w:rPr>
              <w:t>46.2%</w:t>
            </w:r>
          </w:p>
        </w:tc>
        <w:tc>
          <w:tcPr>
            <w:tcW w:w="1360" w:type="dxa"/>
          </w:tcPr>
          <w:p w14:paraId="16C7C775" w14:textId="77777777" w:rsidR="00DB3CF3" w:rsidRDefault="00DB3CF3">
            <w:pPr>
              <w:pStyle w:val="TableParagraph"/>
              <w:rPr>
                <w:sz w:val="16"/>
              </w:rPr>
            </w:pPr>
            <w:r>
              <w:rPr>
                <w:color w:val="202529"/>
                <w:spacing w:val="-4"/>
                <w:sz w:val="16"/>
              </w:rPr>
              <w:t>0.0%</w:t>
            </w:r>
          </w:p>
        </w:tc>
        <w:tc>
          <w:tcPr>
            <w:tcW w:w="1020" w:type="dxa"/>
          </w:tcPr>
          <w:p w14:paraId="093B8449" w14:textId="77777777" w:rsidR="00DB3CF3" w:rsidRDefault="00DB3CF3">
            <w:pPr>
              <w:pStyle w:val="TableParagraph"/>
              <w:ind w:left="12"/>
              <w:rPr>
                <w:rFonts w:ascii="Arial"/>
                <w:b/>
                <w:sz w:val="16"/>
              </w:rPr>
            </w:pPr>
            <w:r>
              <w:rPr>
                <w:rFonts w:ascii="Arial"/>
                <w:b/>
                <w:color w:val="B42828"/>
                <w:spacing w:val="-4"/>
                <w:sz w:val="16"/>
              </w:rPr>
              <w:t>1.9%</w:t>
            </w:r>
          </w:p>
        </w:tc>
      </w:tr>
      <w:tr w:rsidR="00DB3CF3" w14:paraId="3949B4C5" w14:textId="77777777">
        <w:trPr>
          <w:trHeight w:val="381"/>
        </w:trPr>
        <w:tc>
          <w:tcPr>
            <w:tcW w:w="1247" w:type="dxa"/>
            <w:shd w:val="clear" w:color="auto" w:fill="F5F6FA"/>
          </w:tcPr>
          <w:p w14:paraId="2296F2E3" w14:textId="77777777" w:rsidR="00DB3CF3" w:rsidRDefault="00DB3CF3">
            <w:pPr>
              <w:pStyle w:val="TableParagraph"/>
              <w:ind w:left="54"/>
              <w:jc w:val="left"/>
              <w:rPr>
                <w:sz w:val="16"/>
              </w:rPr>
            </w:pPr>
            <w:r>
              <w:rPr>
                <w:color w:val="202529"/>
                <w:sz w:val="16"/>
              </w:rPr>
              <w:t xml:space="preserve">5° </w:t>
            </w:r>
            <w:r>
              <w:rPr>
                <w:color w:val="202529"/>
                <w:spacing w:val="-2"/>
                <w:sz w:val="16"/>
              </w:rPr>
              <w:t>Grado</w:t>
            </w:r>
          </w:p>
        </w:tc>
        <w:tc>
          <w:tcPr>
            <w:tcW w:w="1474" w:type="dxa"/>
            <w:shd w:val="clear" w:color="auto" w:fill="F5F6FA"/>
          </w:tcPr>
          <w:p w14:paraId="13F0AF35" w14:textId="77777777" w:rsidR="00DB3CF3" w:rsidRDefault="00DB3CF3">
            <w:pPr>
              <w:pStyle w:val="TableParagraph"/>
              <w:ind w:left="12" w:right="1"/>
              <w:rPr>
                <w:sz w:val="16"/>
              </w:rPr>
            </w:pPr>
            <w:r>
              <w:rPr>
                <w:color w:val="202529"/>
                <w:spacing w:val="-2"/>
                <w:sz w:val="16"/>
              </w:rPr>
              <w:t>76.0%</w:t>
            </w:r>
          </w:p>
        </w:tc>
        <w:tc>
          <w:tcPr>
            <w:tcW w:w="1361" w:type="dxa"/>
            <w:shd w:val="clear" w:color="auto" w:fill="F5F6FA"/>
          </w:tcPr>
          <w:p w14:paraId="137E3556" w14:textId="77777777" w:rsidR="00DB3CF3" w:rsidRDefault="00DB3CF3">
            <w:pPr>
              <w:pStyle w:val="TableParagraph"/>
              <w:rPr>
                <w:sz w:val="16"/>
              </w:rPr>
            </w:pPr>
            <w:r>
              <w:rPr>
                <w:color w:val="202529"/>
                <w:spacing w:val="-2"/>
                <w:sz w:val="16"/>
              </w:rPr>
              <w:t>75.0%</w:t>
            </w:r>
          </w:p>
        </w:tc>
        <w:tc>
          <w:tcPr>
            <w:tcW w:w="1134" w:type="dxa"/>
            <w:shd w:val="clear" w:color="auto" w:fill="F5F6FA"/>
          </w:tcPr>
          <w:p w14:paraId="6BD0D6BE" w14:textId="77777777" w:rsidR="00DB3CF3" w:rsidRDefault="00DB3CF3">
            <w:pPr>
              <w:pStyle w:val="TableParagraph"/>
              <w:ind w:left="10"/>
              <w:rPr>
                <w:rFonts w:ascii="Arial"/>
                <w:b/>
                <w:sz w:val="16"/>
              </w:rPr>
            </w:pPr>
            <w:r>
              <w:rPr>
                <w:rFonts w:ascii="Arial"/>
                <w:b/>
                <w:color w:val="B42828"/>
                <w:sz w:val="16"/>
              </w:rPr>
              <w:t>-</w:t>
            </w:r>
            <w:r>
              <w:rPr>
                <w:rFonts w:ascii="Arial"/>
                <w:b/>
                <w:color w:val="B42828"/>
                <w:spacing w:val="-4"/>
                <w:sz w:val="16"/>
              </w:rPr>
              <w:t>1.0%</w:t>
            </w:r>
          </w:p>
        </w:tc>
        <w:tc>
          <w:tcPr>
            <w:tcW w:w="1361" w:type="dxa"/>
            <w:shd w:val="clear" w:color="auto" w:fill="F5F6FA"/>
          </w:tcPr>
          <w:p w14:paraId="45CB2132" w14:textId="77777777" w:rsidR="00DB3CF3" w:rsidRDefault="00DB3CF3">
            <w:pPr>
              <w:pStyle w:val="TableParagraph"/>
              <w:ind w:right="1"/>
              <w:rPr>
                <w:sz w:val="16"/>
              </w:rPr>
            </w:pPr>
            <w:r>
              <w:rPr>
                <w:color w:val="202529"/>
                <w:spacing w:val="-2"/>
                <w:sz w:val="16"/>
              </w:rPr>
              <w:t>24.0%</w:t>
            </w:r>
          </w:p>
        </w:tc>
        <w:tc>
          <w:tcPr>
            <w:tcW w:w="1247" w:type="dxa"/>
            <w:shd w:val="clear" w:color="auto" w:fill="F5F6FA"/>
          </w:tcPr>
          <w:p w14:paraId="1CC563D7" w14:textId="77777777" w:rsidR="00DB3CF3" w:rsidRDefault="00DB3CF3">
            <w:pPr>
              <w:pStyle w:val="TableParagraph"/>
              <w:ind w:right="1"/>
              <w:rPr>
                <w:sz w:val="16"/>
              </w:rPr>
            </w:pPr>
            <w:r>
              <w:rPr>
                <w:color w:val="202529"/>
                <w:spacing w:val="-2"/>
                <w:sz w:val="16"/>
              </w:rPr>
              <w:t>25.0%</w:t>
            </w:r>
          </w:p>
        </w:tc>
        <w:tc>
          <w:tcPr>
            <w:tcW w:w="1360" w:type="dxa"/>
            <w:shd w:val="clear" w:color="auto" w:fill="F5F6FA"/>
          </w:tcPr>
          <w:p w14:paraId="5B93FF6D" w14:textId="77777777" w:rsidR="00DB3CF3" w:rsidRDefault="00DB3CF3">
            <w:pPr>
              <w:pStyle w:val="TableParagraph"/>
              <w:rPr>
                <w:sz w:val="16"/>
              </w:rPr>
            </w:pPr>
            <w:r>
              <w:rPr>
                <w:color w:val="202529"/>
                <w:spacing w:val="-4"/>
                <w:sz w:val="16"/>
              </w:rPr>
              <w:t>0.0%</w:t>
            </w:r>
          </w:p>
        </w:tc>
        <w:tc>
          <w:tcPr>
            <w:tcW w:w="1020" w:type="dxa"/>
            <w:shd w:val="clear" w:color="auto" w:fill="F5F6FA"/>
          </w:tcPr>
          <w:p w14:paraId="57BAEE02" w14:textId="77777777" w:rsidR="00DB3CF3" w:rsidRDefault="00DB3CF3">
            <w:pPr>
              <w:pStyle w:val="TableParagraph"/>
              <w:ind w:left="12"/>
              <w:rPr>
                <w:sz w:val="16"/>
              </w:rPr>
            </w:pPr>
            <w:r>
              <w:rPr>
                <w:color w:val="202529"/>
                <w:spacing w:val="-4"/>
                <w:sz w:val="16"/>
              </w:rPr>
              <w:t>0.0%</w:t>
            </w:r>
          </w:p>
        </w:tc>
      </w:tr>
      <w:tr w:rsidR="00DB3CF3" w14:paraId="595AF74F" w14:textId="77777777">
        <w:trPr>
          <w:trHeight w:val="381"/>
        </w:trPr>
        <w:tc>
          <w:tcPr>
            <w:tcW w:w="1247" w:type="dxa"/>
            <w:shd w:val="clear" w:color="auto" w:fill="E6F0FA"/>
          </w:tcPr>
          <w:p w14:paraId="5BA8AE93" w14:textId="77777777" w:rsidR="00DB3CF3" w:rsidRDefault="00DB3CF3">
            <w:pPr>
              <w:pStyle w:val="TableParagraph"/>
              <w:ind w:left="54"/>
              <w:jc w:val="left"/>
              <w:rPr>
                <w:rFonts w:ascii="Arial"/>
                <w:b/>
                <w:sz w:val="16"/>
              </w:rPr>
            </w:pPr>
            <w:r>
              <w:rPr>
                <w:rFonts w:ascii="Arial"/>
                <w:b/>
                <w:color w:val="0E1D36"/>
                <w:spacing w:val="-2"/>
                <w:sz w:val="16"/>
              </w:rPr>
              <w:t>Promedio</w:t>
            </w:r>
          </w:p>
        </w:tc>
        <w:tc>
          <w:tcPr>
            <w:tcW w:w="1474" w:type="dxa"/>
            <w:shd w:val="clear" w:color="auto" w:fill="E6F0FA"/>
          </w:tcPr>
          <w:p w14:paraId="713E2267" w14:textId="77777777" w:rsidR="00DB3CF3" w:rsidRDefault="00DB3CF3">
            <w:pPr>
              <w:pStyle w:val="TableParagraph"/>
              <w:ind w:left="12" w:right="1"/>
              <w:rPr>
                <w:rFonts w:ascii="Arial"/>
                <w:b/>
                <w:sz w:val="16"/>
              </w:rPr>
            </w:pPr>
            <w:r>
              <w:rPr>
                <w:rFonts w:ascii="Arial"/>
                <w:b/>
                <w:color w:val="0E1D36"/>
                <w:spacing w:val="-2"/>
                <w:sz w:val="16"/>
              </w:rPr>
              <w:t>54.2%</w:t>
            </w:r>
          </w:p>
        </w:tc>
        <w:tc>
          <w:tcPr>
            <w:tcW w:w="1361" w:type="dxa"/>
            <w:shd w:val="clear" w:color="auto" w:fill="E6F0FA"/>
          </w:tcPr>
          <w:p w14:paraId="77BAC3EC" w14:textId="77777777" w:rsidR="00DB3CF3" w:rsidRDefault="00DB3CF3">
            <w:pPr>
              <w:pStyle w:val="TableParagraph"/>
              <w:rPr>
                <w:rFonts w:ascii="Arial"/>
                <w:b/>
                <w:sz w:val="16"/>
              </w:rPr>
            </w:pPr>
            <w:r>
              <w:rPr>
                <w:rFonts w:ascii="Arial"/>
                <w:b/>
                <w:color w:val="0E1D36"/>
                <w:spacing w:val="-2"/>
                <w:sz w:val="16"/>
              </w:rPr>
              <w:t>56.0%</w:t>
            </w:r>
          </w:p>
        </w:tc>
        <w:tc>
          <w:tcPr>
            <w:tcW w:w="1134" w:type="dxa"/>
            <w:shd w:val="clear" w:color="auto" w:fill="E6F0FA"/>
          </w:tcPr>
          <w:p w14:paraId="52FB3456" w14:textId="77777777" w:rsidR="00DB3CF3" w:rsidRDefault="00DB3CF3">
            <w:pPr>
              <w:pStyle w:val="TableParagraph"/>
              <w:rPr>
                <w:rFonts w:ascii="Arial"/>
                <w:b/>
                <w:sz w:val="16"/>
              </w:rPr>
            </w:pPr>
            <w:r>
              <w:rPr>
                <w:rFonts w:ascii="Arial"/>
                <w:b/>
                <w:color w:val="28954F"/>
                <w:spacing w:val="-2"/>
                <w:sz w:val="16"/>
              </w:rPr>
              <w:t>+1.8%</w:t>
            </w:r>
          </w:p>
        </w:tc>
        <w:tc>
          <w:tcPr>
            <w:tcW w:w="1361" w:type="dxa"/>
            <w:shd w:val="clear" w:color="auto" w:fill="E6F0FA"/>
          </w:tcPr>
          <w:p w14:paraId="0A13ADF9" w14:textId="77777777" w:rsidR="00DB3CF3" w:rsidRDefault="00DB3CF3">
            <w:pPr>
              <w:pStyle w:val="TableParagraph"/>
              <w:ind w:right="1"/>
              <w:rPr>
                <w:rFonts w:ascii="Arial"/>
                <w:b/>
                <w:sz w:val="16"/>
              </w:rPr>
            </w:pPr>
            <w:r>
              <w:rPr>
                <w:rFonts w:ascii="Arial"/>
                <w:b/>
                <w:color w:val="0E1D36"/>
                <w:spacing w:val="-2"/>
                <w:sz w:val="16"/>
              </w:rPr>
              <w:t>30.8%</w:t>
            </w:r>
          </w:p>
        </w:tc>
        <w:tc>
          <w:tcPr>
            <w:tcW w:w="1247" w:type="dxa"/>
            <w:shd w:val="clear" w:color="auto" w:fill="E6F0FA"/>
          </w:tcPr>
          <w:p w14:paraId="3005DE0F" w14:textId="77777777" w:rsidR="00DB3CF3" w:rsidRDefault="00DB3CF3">
            <w:pPr>
              <w:pStyle w:val="TableParagraph"/>
              <w:ind w:right="1"/>
              <w:rPr>
                <w:rFonts w:ascii="Arial"/>
                <w:b/>
                <w:sz w:val="16"/>
              </w:rPr>
            </w:pPr>
            <w:r>
              <w:rPr>
                <w:rFonts w:ascii="Arial"/>
                <w:b/>
                <w:color w:val="0E1D36"/>
                <w:spacing w:val="-2"/>
                <w:sz w:val="16"/>
              </w:rPr>
              <w:t>42.1%</w:t>
            </w:r>
          </w:p>
        </w:tc>
        <w:tc>
          <w:tcPr>
            <w:tcW w:w="1360" w:type="dxa"/>
            <w:shd w:val="clear" w:color="auto" w:fill="E6F0FA"/>
          </w:tcPr>
          <w:p w14:paraId="6C24AC8E" w14:textId="77777777" w:rsidR="00DB3CF3" w:rsidRDefault="00DB3CF3">
            <w:pPr>
              <w:pStyle w:val="TableParagraph"/>
              <w:rPr>
                <w:rFonts w:ascii="Arial"/>
                <w:b/>
                <w:sz w:val="16"/>
              </w:rPr>
            </w:pPr>
            <w:r>
              <w:rPr>
                <w:rFonts w:ascii="Arial"/>
                <w:b/>
                <w:color w:val="0E1D36"/>
                <w:spacing w:val="-2"/>
                <w:sz w:val="16"/>
              </w:rPr>
              <w:t>15.0%</w:t>
            </w:r>
          </w:p>
        </w:tc>
        <w:tc>
          <w:tcPr>
            <w:tcW w:w="1020" w:type="dxa"/>
            <w:shd w:val="clear" w:color="auto" w:fill="E6F0FA"/>
          </w:tcPr>
          <w:p w14:paraId="55FCABE3" w14:textId="77777777" w:rsidR="00DB3CF3" w:rsidRDefault="00DB3CF3">
            <w:pPr>
              <w:pStyle w:val="TableParagraph"/>
              <w:ind w:left="12"/>
              <w:rPr>
                <w:rFonts w:ascii="Arial"/>
                <w:b/>
                <w:sz w:val="16"/>
              </w:rPr>
            </w:pPr>
            <w:r>
              <w:rPr>
                <w:rFonts w:ascii="Arial"/>
                <w:b/>
                <w:color w:val="B42828"/>
                <w:spacing w:val="-4"/>
                <w:sz w:val="16"/>
              </w:rPr>
              <w:t>1.9%</w:t>
            </w:r>
          </w:p>
        </w:tc>
      </w:tr>
    </w:tbl>
    <w:p w14:paraId="11CE755B" w14:textId="77777777" w:rsidR="00DB3CF3" w:rsidRDefault="00DB3CF3" w:rsidP="00DB3CF3">
      <w:pPr>
        <w:pStyle w:val="BodyText"/>
      </w:pPr>
    </w:p>
    <w:p w14:paraId="3878EDDD" w14:textId="77777777" w:rsidR="00DB3CF3" w:rsidRDefault="00DB3CF3" w:rsidP="00DB3CF3">
      <w:pPr>
        <w:pStyle w:val="BodyText"/>
      </w:pPr>
    </w:p>
    <w:p w14:paraId="49ECBA35" w14:textId="77777777" w:rsidR="00DB3CF3" w:rsidRPr="00DB3CF3" w:rsidRDefault="00DB3CF3" w:rsidP="00DB3CF3">
      <w:pPr>
        <w:rPr>
          <w:sz w:val="20"/>
        </w:rPr>
      </w:pPr>
    </w:p>
    <w:p w14:paraId="5E2DCF69" w14:textId="72ABFCF4" w:rsidR="00DB3CF3" w:rsidRDefault="00DB3CF3" w:rsidP="00DB3CF3">
      <w:pPr>
        <w:tabs>
          <w:tab w:val="left" w:pos="5820"/>
        </w:tabs>
        <w:rPr>
          <w:color w:val="202529"/>
          <w:sz w:val="20"/>
        </w:rPr>
        <w:sectPr w:rsidR="00DB3CF3">
          <w:type w:val="continuous"/>
          <w:pgSz w:w="11910" w:h="16840"/>
          <w:pgMar w:top="0" w:right="708" w:bottom="0" w:left="708" w:header="720" w:footer="720" w:gutter="0"/>
          <w:cols w:space="720"/>
        </w:sectPr>
      </w:pPr>
    </w:p>
    <w:p w14:paraId="5AF85387" w14:textId="0D966859" w:rsidR="00DB3CF3" w:rsidRDefault="00DB3CF3" w:rsidP="00DB3CF3">
      <w:pPr>
        <w:tabs>
          <w:tab w:val="left" w:pos="5820"/>
        </w:tabs>
        <w:rPr>
          <w:color w:val="202529"/>
          <w:sz w:val="20"/>
        </w:rPr>
      </w:pPr>
    </w:p>
    <w:p w14:paraId="76B1FDA3" w14:textId="1593F56D" w:rsidR="00DB3CF3" w:rsidRDefault="00DB3CF3" w:rsidP="00DB3CF3">
      <w:pPr>
        <w:pStyle w:val="Heading3"/>
        <w:tabs>
          <w:tab w:val="left" w:pos="465"/>
        </w:tabs>
        <w:rPr>
          <w:sz w:val="17"/>
        </w:rPr>
      </w:pPr>
    </w:p>
    <w:p w14:paraId="7150BFA6" w14:textId="21E0DB23" w:rsidR="00DB3CF3" w:rsidRDefault="00DB3CF3" w:rsidP="00DB3CF3">
      <w:pPr>
        <w:pStyle w:val="BodyText"/>
      </w:pPr>
      <w:r>
        <w:rPr>
          <w:noProof/>
        </w:rPr>
        <w:drawing>
          <wp:anchor distT="0" distB="0" distL="0" distR="0" simplePos="0" relativeHeight="251661824" behindDoc="0" locked="0" layoutInCell="1" allowOverlap="1" wp14:anchorId="6672F4DF" wp14:editId="00903FAB">
            <wp:simplePos x="0" y="0"/>
            <wp:positionH relativeFrom="page">
              <wp:posOffset>830580</wp:posOffset>
            </wp:positionH>
            <wp:positionV relativeFrom="paragraph">
              <wp:posOffset>26670</wp:posOffset>
            </wp:positionV>
            <wp:extent cx="9410700" cy="60960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9410700" cy="6096000"/>
                    </a:xfrm>
                    <a:prstGeom prst="rect">
                      <a:avLst/>
                    </a:prstGeom>
                  </pic:spPr>
                </pic:pic>
              </a:graphicData>
            </a:graphic>
            <wp14:sizeRelH relativeFrom="margin">
              <wp14:pctWidth>0</wp14:pctWidth>
            </wp14:sizeRelH>
            <wp14:sizeRelV relativeFrom="margin">
              <wp14:pctHeight>0</wp14:pctHeight>
            </wp14:sizeRelV>
          </wp:anchor>
        </w:drawing>
      </w:r>
    </w:p>
    <w:p w14:paraId="41D52769" w14:textId="77777777" w:rsidR="00DB3CF3" w:rsidRDefault="00DB3CF3" w:rsidP="00DB3CF3">
      <w:pPr>
        <w:pStyle w:val="BodyText"/>
      </w:pPr>
    </w:p>
    <w:p w14:paraId="50542319" w14:textId="06FC8E04" w:rsidR="00DB3CF3" w:rsidRPr="00DB3CF3" w:rsidRDefault="00DB3CF3" w:rsidP="00DB3CF3">
      <w:pPr>
        <w:tabs>
          <w:tab w:val="left" w:pos="2400"/>
        </w:tabs>
        <w:rPr>
          <w:sz w:val="20"/>
        </w:rPr>
        <w:sectPr w:rsidR="00DB3CF3" w:rsidRPr="00DB3CF3" w:rsidSect="00DB3CF3">
          <w:pgSz w:w="16840" w:h="11910" w:orient="landscape"/>
          <w:pgMar w:top="708" w:right="0" w:bottom="708" w:left="0" w:header="720" w:footer="720" w:gutter="0"/>
          <w:cols w:space="720"/>
          <w:docGrid w:linePitch="299"/>
        </w:sectPr>
      </w:pPr>
    </w:p>
    <w:p w14:paraId="07EF38F2" w14:textId="77777777" w:rsidR="008979A7" w:rsidRDefault="008979A7">
      <w:pPr>
        <w:pStyle w:val="BodyText"/>
      </w:pPr>
    </w:p>
    <w:p w14:paraId="7F684126" w14:textId="77777777" w:rsidR="008979A7" w:rsidRDefault="008979A7">
      <w:pPr>
        <w:pStyle w:val="BodyText"/>
      </w:pPr>
    </w:p>
    <w:p w14:paraId="25B90119" w14:textId="77777777" w:rsidR="00DB3CF3" w:rsidRDefault="00DB3CF3" w:rsidP="00DB3CF3">
      <w:pPr>
        <w:pStyle w:val="Heading4"/>
        <w:spacing w:before="1"/>
        <w:ind w:left="0"/>
        <w:rPr>
          <w:color w:val="1D3A60"/>
        </w:rPr>
      </w:pPr>
    </w:p>
    <w:p w14:paraId="5664F755" w14:textId="77777777" w:rsidR="00DB3CF3" w:rsidRDefault="00DB3CF3">
      <w:pPr>
        <w:pStyle w:val="Heading4"/>
        <w:spacing w:before="1"/>
        <w:rPr>
          <w:color w:val="1D3A60"/>
        </w:rPr>
      </w:pPr>
    </w:p>
    <w:p w14:paraId="29F8AC5D" w14:textId="456BDF5E" w:rsidR="008979A7" w:rsidRDefault="00000000">
      <w:pPr>
        <w:pStyle w:val="Heading4"/>
        <w:spacing w:before="1"/>
      </w:pPr>
      <w:r>
        <w:rPr>
          <w:color w:val="1D3A60"/>
        </w:rPr>
        <w:t xml:space="preserve">Análisis del Consolidado </w:t>
      </w:r>
      <w:r>
        <w:rPr>
          <w:color w:val="1D3A60"/>
          <w:spacing w:val="-2"/>
        </w:rPr>
        <w:t>General:</w:t>
      </w:r>
    </w:p>
    <w:p w14:paraId="43F93E22" w14:textId="77777777" w:rsidR="008979A7" w:rsidRDefault="00000000">
      <w:pPr>
        <w:pStyle w:val="BodyText"/>
        <w:spacing w:before="88" w:line="312" w:lineRule="auto"/>
        <w:ind w:left="199" w:right="195"/>
        <w:jc w:val="both"/>
      </w:pPr>
      <w:r>
        <w:rPr>
          <w:color w:val="202529"/>
        </w:rPr>
        <w:t xml:space="preserve">El análisis consolidado muestra una tendencia institucional sumamente positiva. El indicador más sobresaliente es el descenso radical en el nivel de Inicio (C), el cual se redujo en 13.12 puntos porcentuales, cayendo de un promedio de 15.0% en la evaluación diagnóstica a solo 1.88% al finalizar el primer </w:t>
      </w:r>
      <w:proofErr w:type="spellStart"/>
      <w:r>
        <w:rPr>
          <w:color w:val="202529"/>
        </w:rPr>
        <w:t>bimester</w:t>
      </w:r>
      <w:proofErr w:type="spellEnd"/>
      <w:r>
        <w:rPr>
          <w:color w:val="202529"/>
        </w:rPr>
        <w:t>. Esto evidencia la efectividad de las estrategias pedagógicas iniciales aplicadas para nivelar a los alumnos con mayores carencias, rescatándolos de las dificultades de inicio de la competencia. De manera paralela, se observa un incremento de 11.31% en el nivel de Proceso (B), nutriéndose tanto de la salida de estudiantes del nivel Inicio como de un reajuste de estudiantes de alta calificación (AD/A) que pasaron a B. El nivel general de logro satisfactorio (AD/A) se mantuvo estable e incremental en 1.82%, alcanzando una sólida mayoría del 56.02% de la población estudiantil.</w:t>
      </w:r>
    </w:p>
    <w:p w14:paraId="02C436C7" w14:textId="77777777" w:rsidR="006749CD" w:rsidRDefault="006749CD">
      <w:pPr>
        <w:pStyle w:val="BodyText"/>
        <w:spacing w:line="312" w:lineRule="auto"/>
        <w:jc w:val="both"/>
      </w:pPr>
    </w:p>
    <w:p w14:paraId="712F97FE" w14:textId="77777777" w:rsidR="008C69F0" w:rsidRDefault="008C69F0" w:rsidP="008C69F0">
      <w:pPr>
        <w:pStyle w:val="Heading3"/>
        <w:numPr>
          <w:ilvl w:val="0"/>
          <w:numId w:val="2"/>
        </w:numPr>
        <w:tabs>
          <w:tab w:val="left" w:pos="465"/>
        </w:tabs>
        <w:ind w:hanging="266"/>
      </w:pPr>
      <w:r>
        <w:rPr>
          <w:color w:val="1D3A60"/>
        </w:rPr>
        <w:t xml:space="preserve">CONCLUSIONES PEDAGÓGICAS </w:t>
      </w:r>
      <w:r>
        <w:rPr>
          <w:color w:val="1D3A60"/>
          <w:spacing w:val="-2"/>
        </w:rPr>
        <w:t>CLAVE</w:t>
      </w:r>
    </w:p>
    <w:p w14:paraId="49E6E016" w14:textId="77777777" w:rsidR="008C69F0" w:rsidRDefault="008C69F0" w:rsidP="008C69F0">
      <w:pPr>
        <w:pStyle w:val="BodyText"/>
        <w:rPr>
          <w:rFonts w:ascii="Arial"/>
          <w:b/>
          <w:sz w:val="7"/>
        </w:rPr>
      </w:pPr>
      <w:r>
        <w:rPr>
          <w:rFonts w:ascii="Arial"/>
          <w:b/>
          <w:noProof/>
          <w:sz w:val="7"/>
        </w:rPr>
        <mc:AlternateContent>
          <mc:Choice Requires="wps">
            <w:drawing>
              <wp:anchor distT="0" distB="0" distL="0" distR="0" simplePos="0" relativeHeight="487600640" behindDoc="1" locked="0" layoutInCell="1" allowOverlap="1" wp14:anchorId="66F79831" wp14:editId="43967507">
                <wp:simplePos x="0" y="0"/>
                <wp:positionH relativeFrom="page">
                  <wp:posOffset>540004</wp:posOffset>
                </wp:positionH>
                <wp:positionV relativeFrom="paragraph">
                  <wp:posOffset>66435</wp:posOffset>
                </wp:positionV>
                <wp:extent cx="1800225" cy="3619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36195"/>
                        </a:xfrm>
                        <a:custGeom>
                          <a:avLst/>
                          <a:gdLst/>
                          <a:ahLst/>
                          <a:cxnLst/>
                          <a:rect l="l" t="t" r="r" b="b"/>
                          <a:pathLst>
                            <a:path w="1800225" h="36195">
                              <a:moveTo>
                                <a:pt x="1799970" y="0"/>
                              </a:moveTo>
                              <a:lnTo>
                                <a:pt x="0" y="0"/>
                              </a:lnTo>
                              <a:lnTo>
                                <a:pt x="0" y="35941"/>
                              </a:lnTo>
                              <a:lnTo>
                                <a:pt x="1799970" y="35941"/>
                              </a:lnTo>
                              <a:lnTo>
                                <a:pt x="1799970" y="0"/>
                              </a:lnTo>
                              <a:close/>
                            </a:path>
                          </a:pathLst>
                        </a:custGeom>
                        <a:solidFill>
                          <a:srgbClr val="2EC3B5"/>
                        </a:solidFill>
                      </wps:spPr>
                      <wps:bodyPr wrap="square" lIns="0" tIns="0" rIns="0" bIns="0" rtlCol="0">
                        <a:prstTxWarp prst="textNoShape">
                          <a:avLst/>
                        </a:prstTxWarp>
                        <a:noAutofit/>
                      </wps:bodyPr>
                    </wps:wsp>
                  </a:graphicData>
                </a:graphic>
              </wp:anchor>
            </w:drawing>
          </mc:Choice>
          <mc:Fallback>
            <w:pict>
              <v:shape w14:anchorId="5EFE2A64" id="Graphic 22" o:spid="_x0000_s1026" style="position:absolute;margin-left:42.5pt;margin-top:5.25pt;width:141.75pt;height:2.85pt;z-index:-15715840;visibility:visible;mso-wrap-style:square;mso-wrap-distance-left:0;mso-wrap-distance-top:0;mso-wrap-distance-right:0;mso-wrap-distance-bottom:0;mso-position-horizontal:absolute;mso-position-horizontal-relative:page;mso-position-vertical:absolute;mso-position-vertical-relative:text;v-text-anchor:top" coordsize="180022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" path="m1799970,l,,,35941r1799970,l1799970,xe" fillcolor="#2ec3b5" stroked="f">
                <v:path arrowok="t"/>
                <w10:wrap type="topAndBottom" anchorx="page"/>
              </v:shape>
            </w:pict>
          </mc:Fallback>
        </mc:AlternateContent>
      </w:r>
    </w:p>
    <w:p w14:paraId="392F8CBA" w14:textId="1395C0E4" w:rsidR="008C69F0" w:rsidRDefault="008C69F0" w:rsidP="008C69F0">
      <w:pPr>
        <w:pStyle w:val="ListParagraph"/>
        <w:numPr>
          <w:ilvl w:val="1"/>
          <w:numId w:val="2"/>
        </w:numPr>
        <w:tabs>
          <w:tab w:val="left" w:pos="367"/>
        </w:tabs>
        <w:spacing w:before="190" w:line="312" w:lineRule="auto"/>
        <w:ind w:right="530" w:firstLine="0"/>
        <w:jc w:val="both"/>
        <w:rPr>
          <w:sz w:val="19"/>
        </w:rPr>
      </w:pPr>
      <w:r>
        <w:rPr>
          <w:rFonts w:ascii="Arial" w:hAnsi="Arial"/>
          <w:b/>
          <w:color w:val="1D3A60"/>
          <w:sz w:val="19"/>
        </w:rPr>
        <w:t xml:space="preserve">Eficacia en el Rescate Pedagógico: </w:t>
      </w:r>
      <w:r>
        <w:rPr>
          <w:color w:val="202529"/>
          <w:sz w:val="19"/>
        </w:rPr>
        <w:t>La reducción global del nivel de Inicio (C) de 15.0% a 1.88% certifica la altísima</w:t>
      </w:r>
      <w:r>
        <w:rPr>
          <w:color w:val="202529"/>
          <w:spacing w:val="-2"/>
          <w:sz w:val="19"/>
        </w:rPr>
        <w:t xml:space="preserve"> </w:t>
      </w:r>
      <w:r>
        <w:rPr>
          <w:color w:val="202529"/>
          <w:sz w:val="19"/>
        </w:rPr>
        <w:t>eficacia</w:t>
      </w:r>
      <w:r>
        <w:rPr>
          <w:color w:val="202529"/>
          <w:spacing w:val="-2"/>
          <w:sz w:val="19"/>
        </w:rPr>
        <w:t xml:space="preserve"> </w:t>
      </w:r>
      <w:r>
        <w:rPr>
          <w:color w:val="202529"/>
          <w:sz w:val="19"/>
        </w:rPr>
        <w:t>de</w:t>
      </w:r>
      <w:r>
        <w:rPr>
          <w:color w:val="202529"/>
          <w:spacing w:val="-2"/>
          <w:sz w:val="19"/>
        </w:rPr>
        <w:t xml:space="preserve"> </w:t>
      </w:r>
      <w:r>
        <w:rPr>
          <w:color w:val="202529"/>
          <w:sz w:val="19"/>
        </w:rPr>
        <w:t>los</w:t>
      </w:r>
      <w:r>
        <w:rPr>
          <w:color w:val="202529"/>
          <w:spacing w:val="-2"/>
          <w:sz w:val="19"/>
        </w:rPr>
        <w:t xml:space="preserve"> </w:t>
      </w:r>
      <w:r>
        <w:rPr>
          <w:color w:val="202529"/>
          <w:sz w:val="19"/>
        </w:rPr>
        <w:t>procesos</w:t>
      </w:r>
      <w:r>
        <w:rPr>
          <w:color w:val="202529"/>
          <w:spacing w:val="-2"/>
          <w:sz w:val="19"/>
        </w:rPr>
        <w:t xml:space="preserve"> </w:t>
      </w:r>
      <w:r>
        <w:rPr>
          <w:color w:val="202529"/>
          <w:sz w:val="19"/>
        </w:rPr>
        <w:t>de</w:t>
      </w:r>
      <w:r>
        <w:rPr>
          <w:color w:val="202529"/>
          <w:spacing w:val="-2"/>
          <w:sz w:val="19"/>
        </w:rPr>
        <w:t xml:space="preserve"> </w:t>
      </w:r>
      <w:r>
        <w:rPr>
          <w:color w:val="202529"/>
          <w:sz w:val="19"/>
        </w:rPr>
        <w:t>nivelación</w:t>
      </w:r>
      <w:r>
        <w:rPr>
          <w:color w:val="202529"/>
          <w:spacing w:val="-2"/>
          <w:sz w:val="19"/>
        </w:rPr>
        <w:t xml:space="preserve"> </w:t>
      </w:r>
      <w:r>
        <w:rPr>
          <w:color w:val="202529"/>
          <w:sz w:val="19"/>
        </w:rPr>
        <w:t>y</w:t>
      </w:r>
      <w:r>
        <w:rPr>
          <w:color w:val="202529"/>
          <w:spacing w:val="-2"/>
          <w:sz w:val="19"/>
        </w:rPr>
        <w:t xml:space="preserve"> </w:t>
      </w:r>
      <w:r>
        <w:rPr>
          <w:color w:val="202529"/>
          <w:sz w:val="19"/>
        </w:rPr>
        <w:t>retroalimentación</w:t>
      </w:r>
      <w:r>
        <w:rPr>
          <w:color w:val="202529"/>
          <w:spacing w:val="-2"/>
          <w:sz w:val="19"/>
        </w:rPr>
        <w:t xml:space="preserve"> </w:t>
      </w:r>
      <w:r>
        <w:rPr>
          <w:color w:val="202529"/>
          <w:sz w:val="19"/>
        </w:rPr>
        <w:t>formativa</w:t>
      </w:r>
      <w:r>
        <w:rPr>
          <w:color w:val="202529"/>
          <w:spacing w:val="-2"/>
          <w:sz w:val="19"/>
        </w:rPr>
        <w:t xml:space="preserve"> </w:t>
      </w:r>
      <w:r>
        <w:rPr>
          <w:color w:val="202529"/>
          <w:sz w:val="19"/>
        </w:rPr>
        <w:t>de</w:t>
      </w:r>
      <w:r w:rsidR="00A34E6C">
        <w:rPr>
          <w:color w:val="202529"/>
          <w:spacing w:val="-2"/>
          <w:sz w:val="19"/>
        </w:rPr>
        <w:t>l</w:t>
      </w:r>
      <w:r>
        <w:rPr>
          <w:color w:val="202529"/>
          <w:spacing w:val="-2"/>
          <w:sz w:val="19"/>
        </w:rPr>
        <w:t xml:space="preserve"> </w:t>
      </w:r>
      <w:r>
        <w:rPr>
          <w:color w:val="202529"/>
          <w:sz w:val="19"/>
        </w:rPr>
        <w:t>docente</w:t>
      </w:r>
      <w:r>
        <w:rPr>
          <w:color w:val="202529"/>
          <w:spacing w:val="-2"/>
          <w:sz w:val="19"/>
        </w:rPr>
        <w:t xml:space="preserve"> </w:t>
      </w:r>
      <w:r>
        <w:rPr>
          <w:color w:val="202529"/>
          <w:sz w:val="19"/>
        </w:rPr>
        <w:t>en</w:t>
      </w:r>
      <w:r>
        <w:rPr>
          <w:color w:val="202529"/>
          <w:spacing w:val="-2"/>
          <w:sz w:val="19"/>
        </w:rPr>
        <w:t xml:space="preserve"> </w:t>
      </w:r>
      <w:r>
        <w:rPr>
          <w:color w:val="202529"/>
          <w:sz w:val="19"/>
        </w:rPr>
        <w:t>el</w:t>
      </w:r>
      <w:r>
        <w:rPr>
          <w:color w:val="202529"/>
          <w:spacing w:val="-2"/>
          <w:sz w:val="19"/>
        </w:rPr>
        <w:t xml:space="preserve"> </w:t>
      </w:r>
      <w:r>
        <w:rPr>
          <w:color w:val="202529"/>
          <w:sz w:val="19"/>
        </w:rPr>
        <w:t>primer</w:t>
      </w:r>
      <w:r>
        <w:rPr>
          <w:color w:val="202529"/>
          <w:spacing w:val="-2"/>
          <w:sz w:val="19"/>
        </w:rPr>
        <w:t xml:space="preserve"> </w:t>
      </w:r>
      <w:r>
        <w:rPr>
          <w:color w:val="202529"/>
          <w:sz w:val="19"/>
        </w:rPr>
        <w:t>bimestr</w:t>
      </w:r>
      <w:r w:rsidR="00A34E6C">
        <w:rPr>
          <w:color w:val="202529"/>
          <w:sz w:val="19"/>
        </w:rPr>
        <w:t>e</w:t>
      </w:r>
      <w:r>
        <w:rPr>
          <w:color w:val="202529"/>
          <w:sz w:val="19"/>
        </w:rPr>
        <w:t>.</w:t>
      </w:r>
      <w:r>
        <w:rPr>
          <w:color w:val="202529"/>
          <w:spacing w:val="-2"/>
          <w:sz w:val="19"/>
        </w:rPr>
        <w:t xml:space="preserve"> </w:t>
      </w:r>
      <w:r>
        <w:rPr>
          <w:color w:val="202529"/>
          <w:sz w:val="19"/>
        </w:rPr>
        <w:t>Se logró revertir las graves deficiencias de entrada.</w:t>
      </w:r>
    </w:p>
    <w:p w14:paraId="70368226" w14:textId="77777777" w:rsidR="008C69F0" w:rsidRDefault="008C69F0" w:rsidP="008C69F0">
      <w:pPr>
        <w:pStyle w:val="ListParagraph"/>
        <w:numPr>
          <w:ilvl w:val="1"/>
          <w:numId w:val="2"/>
        </w:numPr>
        <w:tabs>
          <w:tab w:val="left" w:pos="367"/>
        </w:tabs>
        <w:spacing w:line="312" w:lineRule="auto"/>
        <w:ind w:right="273" w:firstLine="0"/>
        <w:jc w:val="both"/>
        <w:rPr>
          <w:sz w:val="19"/>
        </w:rPr>
      </w:pPr>
      <w:r>
        <w:rPr>
          <w:rFonts w:ascii="Arial" w:hAnsi="Arial"/>
          <w:b/>
          <w:color w:val="1D3A60"/>
          <w:sz w:val="19"/>
        </w:rPr>
        <w:t>El</w:t>
      </w:r>
      <w:r>
        <w:rPr>
          <w:rFonts w:ascii="Arial" w:hAnsi="Arial"/>
          <w:b/>
          <w:color w:val="1D3A60"/>
          <w:spacing w:val="-2"/>
          <w:sz w:val="19"/>
        </w:rPr>
        <w:t xml:space="preserve"> </w:t>
      </w:r>
      <w:r>
        <w:rPr>
          <w:rFonts w:ascii="Arial" w:hAnsi="Arial"/>
          <w:b/>
          <w:color w:val="1D3A60"/>
          <w:sz w:val="19"/>
        </w:rPr>
        <w:t>Impacto</w:t>
      </w:r>
      <w:r>
        <w:rPr>
          <w:rFonts w:ascii="Arial" w:hAnsi="Arial"/>
          <w:b/>
          <w:color w:val="1D3A60"/>
          <w:spacing w:val="-2"/>
          <w:sz w:val="19"/>
        </w:rPr>
        <w:t xml:space="preserve"> </w:t>
      </w:r>
      <w:r>
        <w:rPr>
          <w:rFonts w:ascii="Arial" w:hAnsi="Arial"/>
          <w:b/>
          <w:color w:val="1D3A60"/>
          <w:sz w:val="19"/>
        </w:rPr>
        <w:t>de</w:t>
      </w:r>
      <w:r>
        <w:rPr>
          <w:rFonts w:ascii="Arial" w:hAnsi="Arial"/>
          <w:b/>
          <w:color w:val="1D3A60"/>
          <w:spacing w:val="-2"/>
          <w:sz w:val="19"/>
        </w:rPr>
        <w:t xml:space="preserve"> </w:t>
      </w:r>
      <w:r>
        <w:rPr>
          <w:rFonts w:ascii="Arial" w:hAnsi="Arial"/>
          <w:b/>
          <w:color w:val="1D3A60"/>
          <w:sz w:val="19"/>
        </w:rPr>
        <w:t>la</w:t>
      </w:r>
      <w:r>
        <w:rPr>
          <w:rFonts w:ascii="Arial" w:hAnsi="Arial"/>
          <w:b/>
          <w:color w:val="1D3A60"/>
          <w:spacing w:val="-2"/>
          <w:sz w:val="19"/>
        </w:rPr>
        <w:t xml:space="preserve"> </w:t>
      </w:r>
      <w:r>
        <w:rPr>
          <w:rFonts w:ascii="Arial" w:hAnsi="Arial"/>
          <w:b/>
          <w:color w:val="1D3A60"/>
          <w:sz w:val="19"/>
        </w:rPr>
        <w:t>Complejidad</w:t>
      </w:r>
      <w:r>
        <w:rPr>
          <w:rFonts w:ascii="Arial" w:hAnsi="Arial"/>
          <w:b/>
          <w:color w:val="1D3A60"/>
          <w:spacing w:val="-2"/>
          <w:sz w:val="19"/>
        </w:rPr>
        <w:t xml:space="preserve"> </w:t>
      </w:r>
      <w:r>
        <w:rPr>
          <w:rFonts w:ascii="Arial" w:hAnsi="Arial"/>
          <w:b/>
          <w:color w:val="1D3A60"/>
          <w:sz w:val="19"/>
        </w:rPr>
        <w:t>Curricular:</w:t>
      </w:r>
      <w:r>
        <w:rPr>
          <w:rFonts w:ascii="Arial" w:hAnsi="Arial"/>
          <w:b/>
          <w:color w:val="1D3A60"/>
          <w:spacing w:val="-2"/>
          <w:sz w:val="19"/>
        </w:rPr>
        <w:t xml:space="preserve"> </w:t>
      </w:r>
      <w:r>
        <w:rPr>
          <w:color w:val="202529"/>
          <w:sz w:val="19"/>
        </w:rPr>
        <w:t>La</w:t>
      </w:r>
      <w:r>
        <w:rPr>
          <w:color w:val="202529"/>
          <w:spacing w:val="-2"/>
          <w:sz w:val="19"/>
        </w:rPr>
        <w:t xml:space="preserve"> </w:t>
      </w:r>
      <w:r>
        <w:rPr>
          <w:color w:val="202529"/>
          <w:sz w:val="19"/>
        </w:rPr>
        <w:t>caída</w:t>
      </w:r>
      <w:r>
        <w:rPr>
          <w:color w:val="202529"/>
          <w:spacing w:val="-2"/>
          <w:sz w:val="19"/>
        </w:rPr>
        <w:t xml:space="preserve"> </w:t>
      </w:r>
      <w:r>
        <w:rPr>
          <w:color w:val="202529"/>
          <w:sz w:val="19"/>
        </w:rPr>
        <w:t>del</w:t>
      </w:r>
      <w:r>
        <w:rPr>
          <w:color w:val="202529"/>
          <w:spacing w:val="-2"/>
          <w:sz w:val="19"/>
        </w:rPr>
        <w:t xml:space="preserve"> </w:t>
      </w:r>
      <w:r>
        <w:rPr>
          <w:color w:val="202529"/>
          <w:sz w:val="19"/>
        </w:rPr>
        <w:t>nivel</w:t>
      </w:r>
      <w:r>
        <w:rPr>
          <w:color w:val="202529"/>
          <w:spacing w:val="-2"/>
          <w:sz w:val="19"/>
        </w:rPr>
        <w:t xml:space="preserve"> </w:t>
      </w:r>
      <w:r>
        <w:rPr>
          <w:color w:val="202529"/>
          <w:sz w:val="19"/>
        </w:rPr>
        <w:t>superior</w:t>
      </w:r>
      <w:r>
        <w:rPr>
          <w:color w:val="202529"/>
          <w:spacing w:val="-2"/>
          <w:sz w:val="19"/>
        </w:rPr>
        <w:t xml:space="preserve"> </w:t>
      </w:r>
      <w:r>
        <w:rPr>
          <w:color w:val="202529"/>
          <w:sz w:val="19"/>
        </w:rPr>
        <w:t>(AD/A)</w:t>
      </w:r>
      <w:r>
        <w:rPr>
          <w:color w:val="202529"/>
          <w:spacing w:val="-2"/>
          <w:sz w:val="19"/>
        </w:rPr>
        <w:t xml:space="preserve"> </w:t>
      </w:r>
      <w:r>
        <w:rPr>
          <w:color w:val="202529"/>
          <w:sz w:val="19"/>
        </w:rPr>
        <w:t>observada</w:t>
      </w:r>
      <w:r>
        <w:rPr>
          <w:color w:val="202529"/>
          <w:spacing w:val="-2"/>
          <w:sz w:val="19"/>
        </w:rPr>
        <w:t xml:space="preserve"> </w:t>
      </w:r>
      <w:r>
        <w:rPr>
          <w:color w:val="202529"/>
          <w:sz w:val="19"/>
        </w:rPr>
        <w:t>en</w:t>
      </w:r>
      <w:r>
        <w:rPr>
          <w:color w:val="202529"/>
          <w:spacing w:val="-2"/>
          <w:sz w:val="19"/>
        </w:rPr>
        <w:t xml:space="preserve"> </w:t>
      </w:r>
      <w:r>
        <w:rPr>
          <w:color w:val="202529"/>
          <w:sz w:val="19"/>
        </w:rPr>
        <w:t>2°</w:t>
      </w:r>
      <w:r>
        <w:rPr>
          <w:color w:val="202529"/>
          <w:spacing w:val="-2"/>
          <w:sz w:val="19"/>
        </w:rPr>
        <w:t xml:space="preserve"> </w:t>
      </w:r>
      <w:r>
        <w:rPr>
          <w:color w:val="202529"/>
          <w:sz w:val="19"/>
        </w:rPr>
        <w:t>(-13.4%),</w:t>
      </w:r>
      <w:r>
        <w:rPr>
          <w:color w:val="202529"/>
          <w:spacing w:val="-2"/>
          <w:sz w:val="19"/>
        </w:rPr>
        <w:t xml:space="preserve"> </w:t>
      </w:r>
      <w:r>
        <w:rPr>
          <w:color w:val="202529"/>
          <w:sz w:val="19"/>
        </w:rPr>
        <w:t>3°</w:t>
      </w:r>
      <w:r>
        <w:rPr>
          <w:color w:val="202529"/>
          <w:spacing w:val="-2"/>
          <w:sz w:val="19"/>
        </w:rPr>
        <w:t xml:space="preserve"> </w:t>
      </w:r>
      <w:r>
        <w:rPr>
          <w:color w:val="202529"/>
          <w:sz w:val="19"/>
        </w:rPr>
        <w:t>(-12.2%) y 4° (-20.1%) no representa un fracaso, sino el efecto esperado de la introducción de los temas curriculares técnicos del año de estudios (metodologías ágiles, validación de modelos, prototipado de alta fidelidad), los cuales presentan una exigencia infinitamente mayor que los temas evaluados en la prueba diagnóstica.</w:t>
      </w:r>
    </w:p>
    <w:p w14:paraId="762BF00D" w14:textId="77777777" w:rsidR="008C69F0" w:rsidRDefault="008C69F0" w:rsidP="008C69F0">
      <w:pPr>
        <w:pStyle w:val="ListParagraph"/>
        <w:numPr>
          <w:ilvl w:val="1"/>
          <w:numId w:val="2"/>
        </w:numPr>
        <w:tabs>
          <w:tab w:val="left" w:pos="367"/>
        </w:tabs>
        <w:spacing w:line="312" w:lineRule="auto"/>
        <w:ind w:right="636" w:firstLine="0"/>
        <w:jc w:val="both"/>
        <w:rPr>
          <w:sz w:val="19"/>
        </w:rPr>
      </w:pPr>
      <w:r>
        <w:rPr>
          <w:rFonts w:ascii="Arial" w:hAnsi="Arial"/>
          <w:b/>
          <w:color w:val="1D3A60"/>
          <w:sz w:val="19"/>
        </w:rPr>
        <w:t>Heterogeneidad</w:t>
      </w:r>
      <w:r>
        <w:rPr>
          <w:rFonts w:ascii="Arial" w:hAnsi="Arial"/>
          <w:b/>
          <w:color w:val="1D3A60"/>
          <w:spacing w:val="-3"/>
          <w:sz w:val="19"/>
        </w:rPr>
        <w:t xml:space="preserve"> </w:t>
      </w:r>
      <w:r>
        <w:rPr>
          <w:rFonts w:ascii="Arial" w:hAnsi="Arial"/>
          <w:b/>
          <w:color w:val="1D3A60"/>
          <w:sz w:val="19"/>
        </w:rPr>
        <w:t>en</w:t>
      </w:r>
      <w:r>
        <w:rPr>
          <w:rFonts w:ascii="Arial" w:hAnsi="Arial"/>
          <w:b/>
          <w:color w:val="1D3A60"/>
          <w:spacing w:val="-3"/>
          <w:sz w:val="19"/>
        </w:rPr>
        <w:t xml:space="preserve"> </w:t>
      </w:r>
      <w:r>
        <w:rPr>
          <w:rFonts w:ascii="Arial" w:hAnsi="Arial"/>
          <w:b/>
          <w:color w:val="1D3A60"/>
          <w:sz w:val="19"/>
        </w:rPr>
        <w:t>la</w:t>
      </w:r>
      <w:r>
        <w:rPr>
          <w:rFonts w:ascii="Arial" w:hAnsi="Arial"/>
          <w:b/>
          <w:color w:val="1D3A60"/>
          <w:spacing w:val="-3"/>
          <w:sz w:val="19"/>
        </w:rPr>
        <w:t xml:space="preserve"> </w:t>
      </w:r>
      <w:r>
        <w:rPr>
          <w:rFonts w:ascii="Arial" w:hAnsi="Arial"/>
          <w:b/>
          <w:color w:val="1D3A60"/>
          <w:sz w:val="19"/>
        </w:rPr>
        <w:t>Práctica</w:t>
      </w:r>
      <w:r>
        <w:rPr>
          <w:rFonts w:ascii="Arial" w:hAnsi="Arial"/>
          <w:b/>
          <w:color w:val="1D3A60"/>
          <w:spacing w:val="-3"/>
          <w:sz w:val="19"/>
        </w:rPr>
        <w:t xml:space="preserve"> </w:t>
      </w:r>
      <w:r>
        <w:rPr>
          <w:rFonts w:ascii="Arial" w:hAnsi="Arial"/>
          <w:b/>
          <w:color w:val="1D3A60"/>
          <w:sz w:val="19"/>
        </w:rPr>
        <w:t>del</w:t>
      </w:r>
      <w:r>
        <w:rPr>
          <w:rFonts w:ascii="Arial" w:hAnsi="Arial"/>
          <w:b/>
          <w:color w:val="1D3A60"/>
          <w:spacing w:val="-3"/>
          <w:sz w:val="19"/>
        </w:rPr>
        <w:t xml:space="preserve"> </w:t>
      </w:r>
      <w:r>
        <w:rPr>
          <w:rFonts w:ascii="Arial" w:hAnsi="Arial"/>
          <w:b/>
          <w:color w:val="1D3A60"/>
          <w:sz w:val="19"/>
        </w:rPr>
        <w:t>Aula:</w:t>
      </w:r>
      <w:r>
        <w:rPr>
          <w:rFonts w:ascii="Arial" w:hAnsi="Arial"/>
          <w:b/>
          <w:color w:val="1D3A60"/>
          <w:spacing w:val="-3"/>
          <w:sz w:val="19"/>
        </w:rPr>
        <w:t xml:space="preserve"> </w:t>
      </w:r>
      <w:r>
        <w:rPr>
          <w:color w:val="202529"/>
          <w:sz w:val="19"/>
        </w:rPr>
        <w:t>La</w:t>
      </w:r>
      <w:r>
        <w:rPr>
          <w:color w:val="202529"/>
          <w:spacing w:val="-3"/>
          <w:sz w:val="19"/>
        </w:rPr>
        <w:t xml:space="preserve"> </w:t>
      </w:r>
      <w:r>
        <w:rPr>
          <w:color w:val="202529"/>
          <w:sz w:val="19"/>
        </w:rPr>
        <w:t>coexistencia</w:t>
      </w:r>
      <w:r>
        <w:rPr>
          <w:color w:val="202529"/>
          <w:spacing w:val="-3"/>
          <w:sz w:val="19"/>
        </w:rPr>
        <w:t xml:space="preserve"> </w:t>
      </w:r>
      <w:r>
        <w:rPr>
          <w:color w:val="202529"/>
          <w:sz w:val="19"/>
        </w:rPr>
        <w:t>de</w:t>
      </w:r>
      <w:r>
        <w:rPr>
          <w:color w:val="202529"/>
          <w:spacing w:val="-3"/>
          <w:sz w:val="19"/>
        </w:rPr>
        <w:t xml:space="preserve"> </w:t>
      </w:r>
      <w:r>
        <w:rPr>
          <w:color w:val="202529"/>
          <w:sz w:val="19"/>
        </w:rPr>
        <w:t>brechas</w:t>
      </w:r>
      <w:r>
        <w:rPr>
          <w:color w:val="202529"/>
          <w:spacing w:val="-3"/>
          <w:sz w:val="19"/>
        </w:rPr>
        <w:t xml:space="preserve"> </w:t>
      </w:r>
      <w:r>
        <w:rPr>
          <w:color w:val="202529"/>
          <w:sz w:val="19"/>
        </w:rPr>
        <w:t>severas</w:t>
      </w:r>
      <w:r>
        <w:rPr>
          <w:color w:val="202529"/>
          <w:spacing w:val="-3"/>
          <w:sz w:val="19"/>
        </w:rPr>
        <w:t xml:space="preserve"> </w:t>
      </w:r>
      <w:r>
        <w:rPr>
          <w:color w:val="202529"/>
          <w:sz w:val="19"/>
        </w:rPr>
        <w:t>entre</w:t>
      </w:r>
      <w:r>
        <w:rPr>
          <w:color w:val="202529"/>
          <w:spacing w:val="-3"/>
          <w:sz w:val="19"/>
        </w:rPr>
        <w:t xml:space="preserve"> </w:t>
      </w:r>
      <w:r>
        <w:rPr>
          <w:color w:val="202529"/>
          <w:sz w:val="19"/>
        </w:rPr>
        <w:t>secciones</w:t>
      </w:r>
      <w:r>
        <w:rPr>
          <w:color w:val="202529"/>
          <w:spacing w:val="-3"/>
          <w:sz w:val="19"/>
        </w:rPr>
        <w:t xml:space="preserve"> </w:t>
      </w:r>
      <w:r>
        <w:rPr>
          <w:color w:val="202529"/>
          <w:sz w:val="19"/>
        </w:rPr>
        <w:t>del</w:t>
      </w:r>
      <w:r>
        <w:rPr>
          <w:color w:val="202529"/>
          <w:spacing w:val="-3"/>
          <w:sz w:val="19"/>
        </w:rPr>
        <w:t xml:space="preserve"> </w:t>
      </w:r>
      <w:r>
        <w:rPr>
          <w:color w:val="202529"/>
          <w:sz w:val="19"/>
        </w:rPr>
        <w:t>mismo</w:t>
      </w:r>
      <w:r>
        <w:rPr>
          <w:color w:val="202529"/>
          <w:spacing w:val="-3"/>
          <w:sz w:val="19"/>
        </w:rPr>
        <w:t xml:space="preserve"> </w:t>
      </w:r>
      <w:r>
        <w:rPr>
          <w:color w:val="202529"/>
          <w:sz w:val="19"/>
        </w:rPr>
        <w:t>grado (como 2°A y 2°B) sugiere factores contextuales, tales como dinámicas de aula, hábitos de estudio específicos o asistencia irregular que impactan los resultados colectivos.</w:t>
      </w:r>
    </w:p>
    <w:p w14:paraId="0EA5137E" w14:textId="4972E20A" w:rsidR="008C69F0" w:rsidRDefault="008C69F0" w:rsidP="008C69F0">
      <w:pPr>
        <w:pStyle w:val="ListParagraph"/>
        <w:numPr>
          <w:ilvl w:val="1"/>
          <w:numId w:val="2"/>
        </w:numPr>
        <w:tabs>
          <w:tab w:val="left" w:pos="367"/>
        </w:tabs>
        <w:spacing w:line="312" w:lineRule="auto"/>
        <w:ind w:right="306" w:firstLine="0"/>
        <w:jc w:val="both"/>
        <w:rPr>
          <w:sz w:val="19"/>
        </w:rPr>
      </w:pPr>
      <w:r>
        <w:rPr>
          <w:rFonts w:ascii="Arial" w:hAnsi="Arial"/>
          <w:b/>
          <w:color w:val="1D3A60"/>
          <w:sz w:val="19"/>
        </w:rPr>
        <w:t>Consolidación</w:t>
      </w:r>
      <w:r>
        <w:rPr>
          <w:rFonts w:ascii="Arial" w:hAnsi="Arial"/>
          <w:b/>
          <w:color w:val="1D3A60"/>
          <w:spacing w:val="-2"/>
          <w:sz w:val="19"/>
        </w:rPr>
        <w:t xml:space="preserve"> </w:t>
      </w:r>
      <w:r>
        <w:rPr>
          <w:rFonts w:ascii="Arial" w:hAnsi="Arial"/>
          <w:b/>
          <w:color w:val="1D3A60"/>
          <w:sz w:val="19"/>
        </w:rPr>
        <w:t>en</w:t>
      </w:r>
      <w:r>
        <w:rPr>
          <w:rFonts w:ascii="Arial" w:hAnsi="Arial"/>
          <w:b/>
          <w:color w:val="1D3A60"/>
          <w:spacing w:val="-2"/>
          <w:sz w:val="19"/>
        </w:rPr>
        <w:t xml:space="preserve"> </w:t>
      </w:r>
      <w:r>
        <w:rPr>
          <w:rFonts w:ascii="Arial" w:hAnsi="Arial"/>
          <w:b/>
          <w:color w:val="1D3A60"/>
          <w:sz w:val="19"/>
        </w:rPr>
        <w:t>el</w:t>
      </w:r>
      <w:r>
        <w:rPr>
          <w:rFonts w:ascii="Arial" w:hAnsi="Arial"/>
          <w:b/>
          <w:color w:val="1D3A60"/>
          <w:spacing w:val="-2"/>
          <w:sz w:val="19"/>
        </w:rPr>
        <w:t xml:space="preserve"> </w:t>
      </w:r>
      <w:r>
        <w:rPr>
          <w:rFonts w:ascii="Arial" w:hAnsi="Arial"/>
          <w:b/>
          <w:color w:val="1D3A60"/>
          <w:sz w:val="19"/>
        </w:rPr>
        <w:t>Egreso:</w:t>
      </w:r>
      <w:r>
        <w:rPr>
          <w:rFonts w:ascii="Arial" w:hAnsi="Arial"/>
          <w:b/>
          <w:color w:val="1D3A60"/>
          <w:spacing w:val="-2"/>
          <w:sz w:val="19"/>
        </w:rPr>
        <w:t xml:space="preserve"> </w:t>
      </w:r>
      <w:r>
        <w:rPr>
          <w:color w:val="202529"/>
          <w:sz w:val="19"/>
        </w:rPr>
        <w:t>El</w:t>
      </w:r>
      <w:r>
        <w:rPr>
          <w:color w:val="202529"/>
          <w:spacing w:val="-2"/>
          <w:sz w:val="19"/>
        </w:rPr>
        <w:t xml:space="preserve"> </w:t>
      </w:r>
      <w:r>
        <w:rPr>
          <w:color w:val="202529"/>
          <w:sz w:val="19"/>
        </w:rPr>
        <w:t>rendimiento</w:t>
      </w:r>
      <w:r>
        <w:rPr>
          <w:color w:val="202529"/>
          <w:spacing w:val="-2"/>
          <w:sz w:val="19"/>
        </w:rPr>
        <w:t xml:space="preserve"> </w:t>
      </w:r>
      <w:r>
        <w:rPr>
          <w:color w:val="202529"/>
          <w:sz w:val="19"/>
        </w:rPr>
        <w:t>de</w:t>
      </w:r>
      <w:r>
        <w:rPr>
          <w:color w:val="202529"/>
          <w:spacing w:val="-2"/>
          <w:sz w:val="19"/>
        </w:rPr>
        <w:t xml:space="preserve"> </w:t>
      </w:r>
      <w:r>
        <w:rPr>
          <w:color w:val="202529"/>
          <w:sz w:val="19"/>
        </w:rPr>
        <w:t>5°</w:t>
      </w:r>
      <w:r>
        <w:rPr>
          <w:color w:val="202529"/>
          <w:spacing w:val="-2"/>
          <w:sz w:val="19"/>
        </w:rPr>
        <w:t xml:space="preserve"> </w:t>
      </w:r>
      <w:r>
        <w:rPr>
          <w:color w:val="202529"/>
          <w:sz w:val="19"/>
        </w:rPr>
        <w:t>grado</w:t>
      </w:r>
      <w:r>
        <w:rPr>
          <w:color w:val="202529"/>
          <w:spacing w:val="-2"/>
          <w:sz w:val="19"/>
        </w:rPr>
        <w:t xml:space="preserve"> </w:t>
      </w:r>
      <w:r>
        <w:rPr>
          <w:color w:val="202529"/>
          <w:sz w:val="19"/>
        </w:rPr>
        <w:t>evidencia</w:t>
      </w:r>
      <w:r>
        <w:rPr>
          <w:color w:val="202529"/>
          <w:spacing w:val="-2"/>
          <w:sz w:val="19"/>
        </w:rPr>
        <w:t xml:space="preserve"> </w:t>
      </w:r>
      <w:r w:rsidR="00A34E6C">
        <w:rPr>
          <w:color w:val="202529"/>
          <w:sz w:val="19"/>
        </w:rPr>
        <w:t>que,</w:t>
      </w:r>
      <w:r>
        <w:rPr>
          <w:color w:val="202529"/>
          <w:spacing w:val="-2"/>
          <w:sz w:val="19"/>
        </w:rPr>
        <w:t xml:space="preserve"> </w:t>
      </w:r>
      <w:r>
        <w:rPr>
          <w:color w:val="202529"/>
          <w:sz w:val="19"/>
        </w:rPr>
        <w:t>al</w:t>
      </w:r>
      <w:r>
        <w:rPr>
          <w:color w:val="202529"/>
          <w:spacing w:val="-2"/>
          <w:sz w:val="19"/>
        </w:rPr>
        <w:t xml:space="preserve"> </w:t>
      </w:r>
      <w:r>
        <w:rPr>
          <w:color w:val="202529"/>
          <w:sz w:val="19"/>
        </w:rPr>
        <w:t>concluir</w:t>
      </w:r>
      <w:r>
        <w:rPr>
          <w:color w:val="202529"/>
          <w:spacing w:val="-2"/>
          <w:sz w:val="19"/>
        </w:rPr>
        <w:t xml:space="preserve"> </w:t>
      </w:r>
      <w:r>
        <w:rPr>
          <w:color w:val="202529"/>
          <w:sz w:val="19"/>
        </w:rPr>
        <w:t>la</w:t>
      </w:r>
      <w:r>
        <w:rPr>
          <w:color w:val="202529"/>
          <w:spacing w:val="-2"/>
          <w:sz w:val="19"/>
        </w:rPr>
        <w:t xml:space="preserve"> </w:t>
      </w:r>
      <w:r>
        <w:rPr>
          <w:color w:val="202529"/>
          <w:sz w:val="19"/>
        </w:rPr>
        <w:t>educación</w:t>
      </w:r>
      <w:r>
        <w:rPr>
          <w:color w:val="202529"/>
          <w:spacing w:val="-2"/>
          <w:sz w:val="19"/>
        </w:rPr>
        <w:t xml:space="preserve"> </w:t>
      </w:r>
      <w:r>
        <w:rPr>
          <w:color w:val="202529"/>
          <w:sz w:val="19"/>
        </w:rPr>
        <w:t>secundaria,</w:t>
      </w:r>
      <w:r>
        <w:rPr>
          <w:color w:val="202529"/>
          <w:spacing w:val="-2"/>
          <w:sz w:val="19"/>
        </w:rPr>
        <w:t xml:space="preserve"> </w:t>
      </w:r>
      <w:r>
        <w:rPr>
          <w:color w:val="202529"/>
          <w:sz w:val="19"/>
        </w:rPr>
        <w:t>el</w:t>
      </w:r>
      <w:r>
        <w:rPr>
          <w:color w:val="202529"/>
          <w:spacing w:val="-2"/>
          <w:sz w:val="19"/>
        </w:rPr>
        <w:t xml:space="preserve"> </w:t>
      </w:r>
      <w:r>
        <w:rPr>
          <w:color w:val="202529"/>
          <w:sz w:val="19"/>
        </w:rPr>
        <w:t>perfil de egreso del área de EPT se ha consolidado exitosamente en tres cuartas partes del alumnado, capacitándolos con habilidades robustas para la gestión de proyectos de emprendimiento.</w:t>
      </w:r>
    </w:p>
    <w:p w14:paraId="6DE98A7C" w14:textId="77777777" w:rsidR="008C69F0" w:rsidRDefault="008C69F0" w:rsidP="008C69F0">
      <w:pPr>
        <w:pStyle w:val="BodyText"/>
        <w:spacing w:before="116"/>
        <w:jc w:val="both"/>
      </w:pPr>
    </w:p>
    <w:p w14:paraId="33729C5A" w14:textId="77777777" w:rsidR="008C69F0" w:rsidRDefault="008C69F0" w:rsidP="008C69F0">
      <w:pPr>
        <w:pStyle w:val="Heading3"/>
        <w:numPr>
          <w:ilvl w:val="0"/>
          <w:numId w:val="2"/>
        </w:numPr>
        <w:tabs>
          <w:tab w:val="left" w:pos="465"/>
        </w:tabs>
        <w:spacing w:before="0"/>
        <w:ind w:hanging="266"/>
        <w:jc w:val="both"/>
      </w:pPr>
      <w:r>
        <w:rPr>
          <w:color w:val="1D3A60"/>
        </w:rPr>
        <w:t xml:space="preserve">RECOMENDACIONES ESTRATÉGICAS Y ACCIONES </w:t>
      </w:r>
      <w:r>
        <w:rPr>
          <w:color w:val="1D3A60"/>
          <w:spacing w:val="-2"/>
        </w:rPr>
        <w:t>FOCALIZADAS</w:t>
      </w:r>
    </w:p>
    <w:p w14:paraId="4EE4F259" w14:textId="77777777" w:rsidR="008C69F0" w:rsidRDefault="008C69F0" w:rsidP="008C69F0">
      <w:pPr>
        <w:pStyle w:val="BodyText"/>
        <w:spacing w:before="133"/>
        <w:jc w:val="both"/>
        <w:rPr>
          <w:rFonts w:ascii="Arial"/>
          <w:b/>
        </w:rPr>
      </w:pPr>
    </w:p>
    <w:p w14:paraId="40322F60" w14:textId="77777777" w:rsidR="008C69F0" w:rsidRDefault="008C69F0" w:rsidP="008C69F0">
      <w:pPr>
        <w:pStyle w:val="ListParagraph"/>
        <w:numPr>
          <w:ilvl w:val="1"/>
          <w:numId w:val="2"/>
        </w:numPr>
        <w:tabs>
          <w:tab w:val="left" w:pos="367"/>
        </w:tabs>
        <w:spacing w:before="0" w:line="312" w:lineRule="auto"/>
        <w:ind w:right="454" w:firstLine="0"/>
        <w:jc w:val="both"/>
        <w:rPr>
          <w:sz w:val="19"/>
        </w:rPr>
      </w:pPr>
      <w:r>
        <w:rPr>
          <w:rFonts w:ascii="Arial" w:hAnsi="Arial"/>
          <w:b/>
          <w:color w:val="1D3A60"/>
          <w:sz w:val="19"/>
        </w:rPr>
        <w:t>Plan</w:t>
      </w:r>
      <w:r>
        <w:rPr>
          <w:rFonts w:ascii="Arial" w:hAnsi="Arial"/>
          <w:b/>
          <w:color w:val="1D3A60"/>
          <w:spacing w:val="-2"/>
          <w:sz w:val="19"/>
        </w:rPr>
        <w:t xml:space="preserve"> </w:t>
      </w:r>
      <w:r>
        <w:rPr>
          <w:rFonts w:ascii="Arial" w:hAnsi="Arial"/>
          <w:b/>
          <w:color w:val="1D3A60"/>
          <w:sz w:val="19"/>
        </w:rPr>
        <w:t>de</w:t>
      </w:r>
      <w:r>
        <w:rPr>
          <w:rFonts w:ascii="Arial" w:hAnsi="Arial"/>
          <w:b/>
          <w:color w:val="1D3A60"/>
          <w:spacing w:val="-2"/>
          <w:sz w:val="19"/>
        </w:rPr>
        <w:t xml:space="preserve"> </w:t>
      </w:r>
      <w:r>
        <w:rPr>
          <w:rFonts w:ascii="Arial" w:hAnsi="Arial"/>
          <w:b/>
          <w:color w:val="1D3A60"/>
          <w:sz w:val="19"/>
        </w:rPr>
        <w:t>Choque</w:t>
      </w:r>
      <w:r>
        <w:rPr>
          <w:rFonts w:ascii="Arial" w:hAnsi="Arial"/>
          <w:b/>
          <w:color w:val="1D3A60"/>
          <w:spacing w:val="-2"/>
          <w:sz w:val="19"/>
        </w:rPr>
        <w:t xml:space="preserve"> </w:t>
      </w:r>
      <w:r>
        <w:rPr>
          <w:rFonts w:ascii="Arial" w:hAnsi="Arial"/>
          <w:b/>
          <w:color w:val="1D3A60"/>
          <w:sz w:val="19"/>
        </w:rPr>
        <w:t>Inmediato</w:t>
      </w:r>
      <w:r>
        <w:rPr>
          <w:rFonts w:ascii="Arial" w:hAnsi="Arial"/>
          <w:b/>
          <w:color w:val="1D3A60"/>
          <w:spacing w:val="-2"/>
          <w:sz w:val="19"/>
        </w:rPr>
        <w:t xml:space="preserve"> </w:t>
      </w:r>
      <w:r>
        <w:rPr>
          <w:rFonts w:ascii="Arial" w:hAnsi="Arial"/>
          <w:b/>
          <w:color w:val="1D3A60"/>
          <w:sz w:val="19"/>
        </w:rPr>
        <w:t>para</w:t>
      </w:r>
      <w:r>
        <w:rPr>
          <w:rFonts w:ascii="Arial" w:hAnsi="Arial"/>
          <w:b/>
          <w:color w:val="1D3A60"/>
          <w:spacing w:val="-2"/>
          <w:sz w:val="19"/>
        </w:rPr>
        <w:t xml:space="preserve"> </w:t>
      </w:r>
      <w:r>
        <w:rPr>
          <w:rFonts w:ascii="Arial" w:hAnsi="Arial"/>
          <w:b/>
          <w:color w:val="1D3A60"/>
          <w:sz w:val="19"/>
        </w:rPr>
        <w:t>2°</w:t>
      </w:r>
      <w:r>
        <w:rPr>
          <w:rFonts w:ascii="Arial" w:hAnsi="Arial"/>
          <w:b/>
          <w:color w:val="1D3A60"/>
          <w:spacing w:val="-2"/>
          <w:sz w:val="19"/>
        </w:rPr>
        <w:t xml:space="preserve"> </w:t>
      </w:r>
      <w:r>
        <w:rPr>
          <w:rFonts w:ascii="Arial" w:hAnsi="Arial"/>
          <w:b/>
          <w:color w:val="1D3A60"/>
          <w:sz w:val="19"/>
        </w:rPr>
        <w:t>A:</w:t>
      </w:r>
      <w:r>
        <w:rPr>
          <w:rFonts w:ascii="Arial" w:hAnsi="Arial"/>
          <w:b/>
          <w:color w:val="1D3A60"/>
          <w:spacing w:val="-2"/>
          <w:sz w:val="19"/>
        </w:rPr>
        <w:t xml:space="preserve"> </w:t>
      </w:r>
      <w:r>
        <w:rPr>
          <w:color w:val="202529"/>
          <w:sz w:val="19"/>
        </w:rPr>
        <w:t>Se</w:t>
      </w:r>
      <w:r>
        <w:rPr>
          <w:color w:val="202529"/>
          <w:spacing w:val="-2"/>
          <w:sz w:val="19"/>
        </w:rPr>
        <w:t xml:space="preserve"> </w:t>
      </w:r>
      <w:r>
        <w:rPr>
          <w:color w:val="202529"/>
          <w:sz w:val="19"/>
        </w:rPr>
        <w:t>debe</w:t>
      </w:r>
      <w:r>
        <w:rPr>
          <w:color w:val="202529"/>
          <w:spacing w:val="-2"/>
          <w:sz w:val="19"/>
        </w:rPr>
        <w:t xml:space="preserve"> </w:t>
      </w:r>
      <w:r>
        <w:rPr>
          <w:color w:val="202529"/>
          <w:sz w:val="19"/>
        </w:rPr>
        <w:t>diseñar</w:t>
      </w:r>
      <w:r>
        <w:rPr>
          <w:color w:val="202529"/>
          <w:spacing w:val="-2"/>
          <w:sz w:val="19"/>
        </w:rPr>
        <w:t xml:space="preserve"> </w:t>
      </w:r>
      <w:r>
        <w:rPr>
          <w:color w:val="202529"/>
          <w:sz w:val="19"/>
        </w:rPr>
        <w:t>una</w:t>
      </w:r>
      <w:r>
        <w:rPr>
          <w:color w:val="202529"/>
          <w:spacing w:val="-2"/>
          <w:sz w:val="19"/>
        </w:rPr>
        <w:t xml:space="preserve"> </w:t>
      </w:r>
      <w:r>
        <w:rPr>
          <w:color w:val="202529"/>
          <w:sz w:val="19"/>
        </w:rPr>
        <w:t>estrategia</w:t>
      </w:r>
      <w:r>
        <w:rPr>
          <w:color w:val="202529"/>
          <w:spacing w:val="-2"/>
          <w:sz w:val="19"/>
        </w:rPr>
        <w:t xml:space="preserve"> </w:t>
      </w:r>
      <w:r>
        <w:rPr>
          <w:color w:val="202529"/>
          <w:sz w:val="19"/>
        </w:rPr>
        <w:t>diferenciada</w:t>
      </w:r>
      <w:r>
        <w:rPr>
          <w:color w:val="202529"/>
          <w:spacing w:val="-2"/>
          <w:sz w:val="19"/>
        </w:rPr>
        <w:t xml:space="preserve"> </w:t>
      </w:r>
      <w:r>
        <w:rPr>
          <w:color w:val="202529"/>
          <w:sz w:val="19"/>
        </w:rPr>
        <w:t>para</w:t>
      </w:r>
      <w:r>
        <w:rPr>
          <w:color w:val="202529"/>
          <w:spacing w:val="-2"/>
          <w:sz w:val="19"/>
        </w:rPr>
        <w:t xml:space="preserve"> </w:t>
      </w:r>
      <w:r>
        <w:rPr>
          <w:color w:val="202529"/>
          <w:sz w:val="19"/>
        </w:rPr>
        <w:t>esta</w:t>
      </w:r>
      <w:r>
        <w:rPr>
          <w:color w:val="202529"/>
          <w:spacing w:val="-2"/>
          <w:sz w:val="19"/>
        </w:rPr>
        <w:t xml:space="preserve"> </w:t>
      </w:r>
      <w:r>
        <w:rPr>
          <w:color w:val="202529"/>
          <w:sz w:val="19"/>
        </w:rPr>
        <w:t>sección.</w:t>
      </w:r>
      <w:r>
        <w:rPr>
          <w:color w:val="202529"/>
          <w:spacing w:val="-2"/>
          <w:sz w:val="19"/>
        </w:rPr>
        <w:t xml:space="preserve"> </w:t>
      </w:r>
      <w:r>
        <w:rPr>
          <w:color w:val="202529"/>
          <w:sz w:val="19"/>
        </w:rPr>
        <w:t>Priorizar</w:t>
      </w:r>
      <w:r>
        <w:rPr>
          <w:color w:val="202529"/>
          <w:spacing w:val="-2"/>
          <w:sz w:val="19"/>
        </w:rPr>
        <w:t xml:space="preserve"> </w:t>
      </w:r>
      <w:r>
        <w:rPr>
          <w:color w:val="202529"/>
          <w:sz w:val="19"/>
        </w:rPr>
        <w:t>la conformación</w:t>
      </w:r>
      <w:r>
        <w:rPr>
          <w:color w:val="202529"/>
          <w:spacing w:val="-1"/>
          <w:sz w:val="19"/>
        </w:rPr>
        <w:t xml:space="preserve"> </w:t>
      </w:r>
      <w:r>
        <w:rPr>
          <w:color w:val="202529"/>
          <w:sz w:val="19"/>
        </w:rPr>
        <w:t>de</w:t>
      </w:r>
      <w:r>
        <w:rPr>
          <w:color w:val="202529"/>
          <w:spacing w:val="-1"/>
          <w:sz w:val="19"/>
        </w:rPr>
        <w:t xml:space="preserve"> </w:t>
      </w:r>
      <w:r>
        <w:rPr>
          <w:color w:val="202529"/>
          <w:sz w:val="19"/>
        </w:rPr>
        <w:t>grupos</w:t>
      </w:r>
      <w:r>
        <w:rPr>
          <w:color w:val="202529"/>
          <w:spacing w:val="-1"/>
          <w:sz w:val="19"/>
        </w:rPr>
        <w:t xml:space="preserve"> </w:t>
      </w:r>
      <w:r>
        <w:rPr>
          <w:color w:val="202529"/>
          <w:sz w:val="19"/>
        </w:rPr>
        <w:t>de</w:t>
      </w:r>
      <w:r>
        <w:rPr>
          <w:color w:val="202529"/>
          <w:spacing w:val="-1"/>
          <w:sz w:val="19"/>
        </w:rPr>
        <w:t xml:space="preserve"> </w:t>
      </w:r>
      <w:r>
        <w:rPr>
          <w:color w:val="202529"/>
          <w:sz w:val="19"/>
        </w:rPr>
        <w:t>trabajo</w:t>
      </w:r>
      <w:r>
        <w:rPr>
          <w:color w:val="202529"/>
          <w:spacing w:val="-1"/>
          <w:sz w:val="19"/>
        </w:rPr>
        <w:t xml:space="preserve"> </w:t>
      </w:r>
      <w:r>
        <w:rPr>
          <w:color w:val="202529"/>
          <w:sz w:val="19"/>
        </w:rPr>
        <w:t>cooperativo</w:t>
      </w:r>
      <w:r>
        <w:rPr>
          <w:color w:val="202529"/>
          <w:spacing w:val="-1"/>
          <w:sz w:val="19"/>
        </w:rPr>
        <w:t xml:space="preserve"> </w:t>
      </w:r>
      <w:r>
        <w:rPr>
          <w:color w:val="202529"/>
          <w:sz w:val="19"/>
        </w:rPr>
        <w:t>emparejando</w:t>
      </w:r>
      <w:r>
        <w:rPr>
          <w:color w:val="202529"/>
          <w:spacing w:val="-1"/>
          <w:sz w:val="19"/>
        </w:rPr>
        <w:t xml:space="preserve"> </w:t>
      </w:r>
      <w:r>
        <w:rPr>
          <w:color w:val="202529"/>
          <w:sz w:val="19"/>
        </w:rPr>
        <w:t>a</w:t>
      </w:r>
      <w:r>
        <w:rPr>
          <w:color w:val="202529"/>
          <w:spacing w:val="-1"/>
          <w:sz w:val="19"/>
        </w:rPr>
        <w:t xml:space="preserve"> </w:t>
      </w:r>
      <w:r>
        <w:rPr>
          <w:color w:val="202529"/>
          <w:sz w:val="19"/>
        </w:rPr>
        <w:t>los</w:t>
      </w:r>
      <w:r>
        <w:rPr>
          <w:color w:val="202529"/>
          <w:spacing w:val="-1"/>
          <w:sz w:val="19"/>
        </w:rPr>
        <w:t xml:space="preserve"> </w:t>
      </w:r>
      <w:r>
        <w:rPr>
          <w:color w:val="202529"/>
          <w:sz w:val="19"/>
        </w:rPr>
        <w:t>alumnos</w:t>
      </w:r>
      <w:r>
        <w:rPr>
          <w:color w:val="202529"/>
          <w:spacing w:val="-1"/>
          <w:sz w:val="19"/>
        </w:rPr>
        <w:t xml:space="preserve"> </w:t>
      </w:r>
      <w:r>
        <w:rPr>
          <w:color w:val="202529"/>
          <w:sz w:val="19"/>
        </w:rPr>
        <w:t>de</w:t>
      </w:r>
      <w:r>
        <w:rPr>
          <w:color w:val="202529"/>
          <w:spacing w:val="-1"/>
          <w:sz w:val="19"/>
        </w:rPr>
        <w:t xml:space="preserve"> </w:t>
      </w:r>
      <w:r>
        <w:rPr>
          <w:color w:val="202529"/>
          <w:sz w:val="19"/>
        </w:rPr>
        <w:t>nivel</w:t>
      </w:r>
      <w:r>
        <w:rPr>
          <w:color w:val="202529"/>
          <w:spacing w:val="-1"/>
          <w:sz w:val="19"/>
        </w:rPr>
        <w:t xml:space="preserve"> </w:t>
      </w:r>
      <w:r>
        <w:rPr>
          <w:color w:val="202529"/>
          <w:sz w:val="19"/>
        </w:rPr>
        <w:t>Proceso</w:t>
      </w:r>
      <w:r>
        <w:rPr>
          <w:color w:val="202529"/>
          <w:spacing w:val="-1"/>
          <w:sz w:val="19"/>
        </w:rPr>
        <w:t xml:space="preserve"> </w:t>
      </w:r>
      <w:r>
        <w:rPr>
          <w:color w:val="202529"/>
          <w:sz w:val="19"/>
        </w:rPr>
        <w:t>(B)</w:t>
      </w:r>
      <w:r>
        <w:rPr>
          <w:color w:val="202529"/>
          <w:spacing w:val="-1"/>
          <w:sz w:val="19"/>
        </w:rPr>
        <w:t xml:space="preserve"> </w:t>
      </w:r>
      <w:r>
        <w:rPr>
          <w:color w:val="202529"/>
          <w:sz w:val="19"/>
        </w:rPr>
        <w:t>con</w:t>
      </w:r>
      <w:r>
        <w:rPr>
          <w:color w:val="202529"/>
          <w:spacing w:val="-1"/>
          <w:sz w:val="19"/>
        </w:rPr>
        <w:t xml:space="preserve"> </w:t>
      </w:r>
      <w:r>
        <w:rPr>
          <w:color w:val="202529"/>
          <w:sz w:val="19"/>
        </w:rPr>
        <w:t>los</w:t>
      </w:r>
      <w:r>
        <w:rPr>
          <w:color w:val="202529"/>
          <w:spacing w:val="-1"/>
          <w:sz w:val="19"/>
        </w:rPr>
        <w:t xml:space="preserve"> </w:t>
      </w:r>
      <w:r>
        <w:rPr>
          <w:color w:val="202529"/>
          <w:sz w:val="19"/>
        </w:rPr>
        <w:t>alumnos</w:t>
      </w:r>
      <w:r>
        <w:rPr>
          <w:color w:val="202529"/>
          <w:spacing w:val="-1"/>
          <w:sz w:val="19"/>
        </w:rPr>
        <w:t xml:space="preserve"> </w:t>
      </w:r>
      <w:r>
        <w:rPr>
          <w:color w:val="202529"/>
          <w:sz w:val="19"/>
        </w:rPr>
        <w:t>de</w:t>
      </w:r>
    </w:p>
    <w:p w14:paraId="6050570E" w14:textId="010288D8" w:rsidR="008C69F0" w:rsidRDefault="008C69F0" w:rsidP="008C69F0">
      <w:pPr>
        <w:pStyle w:val="BodyText"/>
        <w:spacing w:line="312" w:lineRule="auto"/>
        <w:ind w:left="199" w:right="180" w:hanging="57"/>
        <w:jc w:val="both"/>
      </w:pPr>
      <w:r>
        <w:rPr>
          <w:color w:val="202529"/>
          <w:u w:val="thick" w:color="2EC3B5"/>
        </w:rPr>
        <w:t xml:space="preserve"> alto</w:t>
      </w:r>
      <w:r>
        <w:rPr>
          <w:color w:val="202529"/>
          <w:spacing w:val="-3"/>
          <w:u w:val="thick" w:color="2EC3B5"/>
        </w:rPr>
        <w:t xml:space="preserve"> </w:t>
      </w:r>
      <w:r>
        <w:rPr>
          <w:color w:val="202529"/>
          <w:u w:val="thick" w:color="2EC3B5"/>
        </w:rPr>
        <w:t>rendimiento</w:t>
      </w:r>
      <w:r>
        <w:rPr>
          <w:color w:val="202529"/>
          <w:spacing w:val="-3"/>
          <w:u w:val="thick" w:color="2EC3B5"/>
        </w:rPr>
        <w:t xml:space="preserve"> </w:t>
      </w:r>
      <w:r>
        <w:rPr>
          <w:color w:val="202529"/>
          <w:u w:val="thick" w:color="2EC3B5"/>
        </w:rPr>
        <w:t>(A).</w:t>
      </w:r>
      <w:r>
        <w:rPr>
          <w:color w:val="202529"/>
          <w:spacing w:val="-3"/>
          <w:u w:val="thick" w:color="2EC3B5"/>
        </w:rPr>
        <w:t xml:space="preserve"> </w:t>
      </w:r>
      <w:r>
        <w:rPr>
          <w:color w:val="202529"/>
          <w:u w:val="thick" w:color="2EC3B5"/>
        </w:rPr>
        <w:t>Implementar</w:t>
      </w:r>
      <w:r>
        <w:rPr>
          <w:color w:val="202529"/>
          <w:spacing w:val="-3"/>
          <w:u w:val="thick" w:color="2EC3B5"/>
        </w:rPr>
        <w:t xml:space="preserve"> </w:t>
      </w:r>
      <w:r>
        <w:rPr>
          <w:color w:val="202529"/>
          <w:u w:val="thick" w:color="2EC3B5"/>
        </w:rPr>
        <w:t>un</w:t>
      </w:r>
      <w:r>
        <w:rPr>
          <w:color w:val="202529"/>
          <w:spacing w:val="-3"/>
          <w:u w:val="thick" w:color="2EC3B5"/>
        </w:rPr>
        <w:t xml:space="preserve"> </w:t>
      </w:r>
      <w:r>
        <w:rPr>
          <w:color w:val="202529"/>
          <w:u w:val="thick" w:color="2EC3B5"/>
        </w:rPr>
        <w:t>cuaderno</w:t>
      </w:r>
      <w:r>
        <w:rPr>
          <w:color w:val="202529"/>
          <w:spacing w:val="-3"/>
          <w:u w:val="thick" w:color="2EC3B5"/>
        </w:rPr>
        <w:t xml:space="preserve"> </w:t>
      </w:r>
      <w:r>
        <w:rPr>
          <w:color w:val="202529"/>
          <w:u w:val="thick" w:color="2EC3B5"/>
        </w:rPr>
        <w:t>de</w:t>
      </w:r>
      <w:r>
        <w:rPr>
          <w:color w:val="202529"/>
          <w:spacing w:val="-3"/>
        </w:rPr>
        <w:t xml:space="preserve"> </w:t>
      </w:r>
      <w:r>
        <w:rPr>
          <w:color w:val="202529"/>
        </w:rPr>
        <w:t>mentoría</w:t>
      </w:r>
      <w:r>
        <w:rPr>
          <w:color w:val="202529"/>
          <w:spacing w:val="-3"/>
        </w:rPr>
        <w:t xml:space="preserve"> </w:t>
      </w:r>
      <w:r>
        <w:rPr>
          <w:color w:val="202529"/>
        </w:rPr>
        <w:t>estudiantil</w:t>
      </w:r>
      <w:r>
        <w:rPr>
          <w:color w:val="202529"/>
          <w:spacing w:val="-3"/>
        </w:rPr>
        <w:t xml:space="preserve"> </w:t>
      </w:r>
      <w:r>
        <w:rPr>
          <w:color w:val="202529"/>
        </w:rPr>
        <w:t>y</w:t>
      </w:r>
      <w:r>
        <w:rPr>
          <w:color w:val="202529"/>
          <w:spacing w:val="-3"/>
        </w:rPr>
        <w:t xml:space="preserve"> </w:t>
      </w:r>
      <w:r>
        <w:rPr>
          <w:color w:val="202529"/>
        </w:rPr>
        <w:t>sesiones</w:t>
      </w:r>
      <w:r>
        <w:rPr>
          <w:color w:val="202529"/>
          <w:spacing w:val="-3"/>
        </w:rPr>
        <w:t xml:space="preserve"> </w:t>
      </w:r>
      <w:r>
        <w:rPr>
          <w:color w:val="202529"/>
        </w:rPr>
        <w:t>de</w:t>
      </w:r>
      <w:r>
        <w:rPr>
          <w:color w:val="202529"/>
          <w:spacing w:val="-3"/>
        </w:rPr>
        <w:t xml:space="preserve"> </w:t>
      </w:r>
      <w:r>
        <w:rPr>
          <w:color w:val="202529"/>
        </w:rPr>
        <w:t>retroalimentación</w:t>
      </w:r>
      <w:r>
        <w:rPr>
          <w:color w:val="202529"/>
          <w:spacing w:val="-3"/>
        </w:rPr>
        <w:t xml:space="preserve"> </w:t>
      </w:r>
      <w:r>
        <w:rPr>
          <w:color w:val="202529"/>
        </w:rPr>
        <w:t>individuales</w:t>
      </w:r>
      <w:r>
        <w:rPr>
          <w:color w:val="202529"/>
          <w:spacing w:val="-3"/>
        </w:rPr>
        <w:t xml:space="preserve"> </w:t>
      </w:r>
      <w:r>
        <w:rPr>
          <w:color w:val="202529"/>
        </w:rPr>
        <w:t xml:space="preserve">con </w:t>
      </w:r>
      <w:r w:rsidR="00A34E6C">
        <w:rPr>
          <w:color w:val="202529"/>
        </w:rPr>
        <w:t>el</w:t>
      </w:r>
      <w:r>
        <w:rPr>
          <w:color w:val="202529"/>
        </w:rPr>
        <w:t xml:space="preserve"> docente para rescatar a los 3 alumnos en Inicio (C).</w:t>
      </w:r>
    </w:p>
    <w:p w14:paraId="0528A47B" w14:textId="77777777" w:rsidR="008C69F0" w:rsidRDefault="008C69F0" w:rsidP="008C69F0">
      <w:pPr>
        <w:pStyle w:val="ListParagraph"/>
        <w:numPr>
          <w:ilvl w:val="1"/>
          <w:numId w:val="2"/>
        </w:numPr>
        <w:tabs>
          <w:tab w:val="left" w:pos="367"/>
        </w:tabs>
        <w:spacing w:before="54" w:line="312" w:lineRule="auto"/>
        <w:ind w:right="367" w:firstLine="0"/>
        <w:jc w:val="both"/>
        <w:rPr>
          <w:sz w:val="19"/>
        </w:rPr>
      </w:pPr>
      <w:r>
        <w:rPr>
          <w:rFonts w:ascii="Arial" w:hAnsi="Arial"/>
          <w:b/>
          <w:color w:val="1D3A60"/>
          <w:sz w:val="19"/>
        </w:rPr>
        <w:t xml:space="preserve">Estrategias Didácticas de Validación Práctica: </w:t>
      </w:r>
      <w:r>
        <w:rPr>
          <w:color w:val="202529"/>
          <w:sz w:val="19"/>
        </w:rPr>
        <w:t>Para mitigar las caídas en el logro de AD/A y la retención de alumnos</w:t>
      </w:r>
      <w:r>
        <w:rPr>
          <w:color w:val="202529"/>
          <w:spacing w:val="-2"/>
          <w:sz w:val="19"/>
        </w:rPr>
        <w:t xml:space="preserve"> </w:t>
      </w:r>
      <w:r>
        <w:rPr>
          <w:color w:val="202529"/>
          <w:sz w:val="19"/>
        </w:rPr>
        <w:t>en</w:t>
      </w:r>
      <w:r>
        <w:rPr>
          <w:color w:val="202529"/>
          <w:spacing w:val="-2"/>
          <w:sz w:val="19"/>
        </w:rPr>
        <w:t xml:space="preserve"> </w:t>
      </w:r>
      <w:r>
        <w:rPr>
          <w:color w:val="202529"/>
          <w:sz w:val="19"/>
        </w:rPr>
        <w:t>nivel</w:t>
      </w:r>
      <w:r>
        <w:rPr>
          <w:color w:val="202529"/>
          <w:spacing w:val="-2"/>
          <w:sz w:val="19"/>
        </w:rPr>
        <w:t xml:space="preserve"> </w:t>
      </w:r>
      <w:r>
        <w:rPr>
          <w:color w:val="202529"/>
          <w:sz w:val="19"/>
        </w:rPr>
        <w:t>B</w:t>
      </w:r>
      <w:r>
        <w:rPr>
          <w:color w:val="202529"/>
          <w:spacing w:val="-2"/>
          <w:sz w:val="19"/>
        </w:rPr>
        <w:t xml:space="preserve"> </w:t>
      </w:r>
      <w:r>
        <w:rPr>
          <w:color w:val="202529"/>
          <w:sz w:val="19"/>
        </w:rPr>
        <w:t>en</w:t>
      </w:r>
      <w:r>
        <w:rPr>
          <w:color w:val="202529"/>
          <w:spacing w:val="-2"/>
          <w:sz w:val="19"/>
        </w:rPr>
        <w:t xml:space="preserve"> </w:t>
      </w:r>
      <w:r>
        <w:rPr>
          <w:color w:val="202529"/>
          <w:sz w:val="19"/>
        </w:rPr>
        <w:t>los</w:t>
      </w:r>
      <w:r>
        <w:rPr>
          <w:color w:val="202529"/>
          <w:spacing w:val="-2"/>
          <w:sz w:val="19"/>
        </w:rPr>
        <w:t xml:space="preserve"> </w:t>
      </w:r>
      <w:r>
        <w:rPr>
          <w:color w:val="202529"/>
          <w:sz w:val="19"/>
        </w:rPr>
        <w:t>grados</w:t>
      </w:r>
      <w:r>
        <w:rPr>
          <w:color w:val="202529"/>
          <w:spacing w:val="-2"/>
          <w:sz w:val="19"/>
        </w:rPr>
        <w:t xml:space="preserve"> </w:t>
      </w:r>
      <w:r>
        <w:rPr>
          <w:color w:val="202529"/>
          <w:sz w:val="19"/>
        </w:rPr>
        <w:t>3°</w:t>
      </w:r>
      <w:r>
        <w:rPr>
          <w:color w:val="202529"/>
          <w:spacing w:val="-2"/>
          <w:sz w:val="19"/>
        </w:rPr>
        <w:t xml:space="preserve"> </w:t>
      </w:r>
      <w:r>
        <w:rPr>
          <w:color w:val="202529"/>
          <w:sz w:val="19"/>
        </w:rPr>
        <w:t>y</w:t>
      </w:r>
      <w:r>
        <w:rPr>
          <w:color w:val="202529"/>
          <w:spacing w:val="-2"/>
          <w:sz w:val="19"/>
        </w:rPr>
        <w:t xml:space="preserve"> </w:t>
      </w:r>
      <w:r>
        <w:rPr>
          <w:color w:val="202529"/>
          <w:sz w:val="19"/>
        </w:rPr>
        <w:t>4°,</w:t>
      </w:r>
      <w:r>
        <w:rPr>
          <w:color w:val="202529"/>
          <w:spacing w:val="-2"/>
          <w:sz w:val="19"/>
        </w:rPr>
        <w:t xml:space="preserve"> </w:t>
      </w:r>
      <w:r>
        <w:rPr>
          <w:color w:val="202529"/>
          <w:sz w:val="19"/>
        </w:rPr>
        <w:t>se</w:t>
      </w:r>
      <w:r>
        <w:rPr>
          <w:color w:val="202529"/>
          <w:spacing w:val="-2"/>
          <w:sz w:val="19"/>
        </w:rPr>
        <w:t xml:space="preserve"> </w:t>
      </w:r>
      <w:r>
        <w:rPr>
          <w:color w:val="202529"/>
          <w:sz w:val="19"/>
        </w:rPr>
        <w:t>recomienda</w:t>
      </w:r>
      <w:r>
        <w:rPr>
          <w:color w:val="202529"/>
          <w:spacing w:val="-2"/>
          <w:sz w:val="19"/>
        </w:rPr>
        <w:t xml:space="preserve"> </w:t>
      </w:r>
      <w:r>
        <w:rPr>
          <w:color w:val="202529"/>
          <w:sz w:val="19"/>
        </w:rPr>
        <w:t>flexibilizar</w:t>
      </w:r>
      <w:r>
        <w:rPr>
          <w:color w:val="202529"/>
          <w:spacing w:val="-2"/>
          <w:sz w:val="19"/>
        </w:rPr>
        <w:t xml:space="preserve"> </w:t>
      </w:r>
      <w:r>
        <w:rPr>
          <w:color w:val="202529"/>
          <w:sz w:val="19"/>
        </w:rPr>
        <w:t>la</w:t>
      </w:r>
      <w:r>
        <w:rPr>
          <w:color w:val="202529"/>
          <w:spacing w:val="-2"/>
          <w:sz w:val="19"/>
        </w:rPr>
        <w:t xml:space="preserve"> </w:t>
      </w:r>
      <w:r>
        <w:rPr>
          <w:color w:val="202529"/>
          <w:sz w:val="19"/>
        </w:rPr>
        <w:t>enseñanza</w:t>
      </w:r>
      <w:r>
        <w:rPr>
          <w:color w:val="202529"/>
          <w:spacing w:val="-2"/>
          <w:sz w:val="19"/>
        </w:rPr>
        <w:t xml:space="preserve"> </w:t>
      </w:r>
      <w:r>
        <w:rPr>
          <w:color w:val="202529"/>
          <w:sz w:val="19"/>
        </w:rPr>
        <w:t>del</w:t>
      </w:r>
      <w:r>
        <w:rPr>
          <w:color w:val="202529"/>
          <w:spacing w:val="-2"/>
          <w:sz w:val="19"/>
        </w:rPr>
        <w:t xml:space="preserve"> </w:t>
      </w:r>
      <w:r>
        <w:rPr>
          <w:color w:val="202529"/>
          <w:sz w:val="19"/>
        </w:rPr>
        <w:t>prototipado</w:t>
      </w:r>
      <w:r>
        <w:rPr>
          <w:color w:val="202529"/>
          <w:spacing w:val="-2"/>
          <w:sz w:val="19"/>
        </w:rPr>
        <w:t xml:space="preserve"> </w:t>
      </w:r>
      <w:r>
        <w:rPr>
          <w:color w:val="202529"/>
          <w:sz w:val="19"/>
        </w:rPr>
        <w:t>y</w:t>
      </w:r>
      <w:r>
        <w:rPr>
          <w:color w:val="202529"/>
          <w:spacing w:val="-2"/>
          <w:sz w:val="19"/>
        </w:rPr>
        <w:t xml:space="preserve"> </w:t>
      </w:r>
      <w:r>
        <w:rPr>
          <w:color w:val="202529"/>
          <w:sz w:val="19"/>
        </w:rPr>
        <w:t>validación</w:t>
      </w:r>
      <w:r>
        <w:rPr>
          <w:color w:val="202529"/>
          <w:spacing w:val="-2"/>
          <w:sz w:val="19"/>
        </w:rPr>
        <w:t xml:space="preserve"> </w:t>
      </w:r>
      <w:r>
        <w:rPr>
          <w:color w:val="202529"/>
          <w:sz w:val="19"/>
        </w:rPr>
        <w:t>métrica. Utilizar herramientas visuales paso a paso (lienzos simplificados, maquetas de baja fidelidad inicial) antes de exigir prototipos complejos o métricas ambientales complejas.</w:t>
      </w:r>
    </w:p>
    <w:p w14:paraId="033AC7D9" w14:textId="77777777" w:rsidR="008C69F0" w:rsidRDefault="008C69F0" w:rsidP="008C69F0">
      <w:pPr>
        <w:pStyle w:val="ListParagraph"/>
        <w:numPr>
          <w:ilvl w:val="1"/>
          <w:numId w:val="2"/>
        </w:numPr>
        <w:tabs>
          <w:tab w:val="left" w:pos="367"/>
        </w:tabs>
        <w:spacing w:line="312" w:lineRule="auto"/>
        <w:ind w:right="627" w:firstLine="0"/>
        <w:jc w:val="both"/>
        <w:rPr>
          <w:sz w:val="19"/>
        </w:rPr>
      </w:pPr>
      <w:r>
        <w:rPr>
          <w:rFonts w:ascii="Arial" w:hAnsi="Arial"/>
          <w:b/>
          <w:color w:val="1D3A60"/>
          <w:sz w:val="19"/>
        </w:rPr>
        <w:t>Estímulo</w:t>
      </w:r>
      <w:r>
        <w:rPr>
          <w:rFonts w:ascii="Arial" w:hAnsi="Arial"/>
          <w:b/>
          <w:color w:val="1D3A60"/>
          <w:spacing w:val="-3"/>
          <w:sz w:val="19"/>
        </w:rPr>
        <w:t xml:space="preserve"> </w:t>
      </w:r>
      <w:r>
        <w:rPr>
          <w:rFonts w:ascii="Arial" w:hAnsi="Arial"/>
          <w:b/>
          <w:color w:val="1D3A60"/>
          <w:sz w:val="19"/>
        </w:rPr>
        <w:t>al</w:t>
      </w:r>
      <w:r>
        <w:rPr>
          <w:rFonts w:ascii="Arial" w:hAnsi="Arial"/>
          <w:b/>
          <w:color w:val="1D3A60"/>
          <w:spacing w:val="-3"/>
          <w:sz w:val="19"/>
        </w:rPr>
        <w:t xml:space="preserve"> </w:t>
      </w:r>
      <w:r>
        <w:rPr>
          <w:rFonts w:ascii="Arial" w:hAnsi="Arial"/>
          <w:b/>
          <w:color w:val="1D3A60"/>
          <w:sz w:val="19"/>
        </w:rPr>
        <w:t>Trabajo</w:t>
      </w:r>
      <w:r>
        <w:rPr>
          <w:rFonts w:ascii="Arial" w:hAnsi="Arial"/>
          <w:b/>
          <w:color w:val="1D3A60"/>
          <w:spacing w:val="-3"/>
          <w:sz w:val="19"/>
        </w:rPr>
        <w:t xml:space="preserve"> </w:t>
      </w:r>
      <w:r>
        <w:rPr>
          <w:rFonts w:ascii="Arial" w:hAnsi="Arial"/>
          <w:b/>
          <w:color w:val="1D3A60"/>
          <w:sz w:val="19"/>
        </w:rPr>
        <w:t>Cooperativo</w:t>
      </w:r>
      <w:r>
        <w:rPr>
          <w:rFonts w:ascii="Arial" w:hAnsi="Arial"/>
          <w:b/>
          <w:color w:val="1D3A60"/>
          <w:spacing w:val="-3"/>
          <w:sz w:val="19"/>
        </w:rPr>
        <w:t xml:space="preserve"> </w:t>
      </w:r>
      <w:r>
        <w:rPr>
          <w:rFonts w:ascii="Arial" w:hAnsi="Arial"/>
          <w:b/>
          <w:color w:val="1D3A60"/>
          <w:sz w:val="19"/>
        </w:rPr>
        <w:t>Cohesionado:</w:t>
      </w:r>
      <w:r>
        <w:rPr>
          <w:rFonts w:ascii="Arial" w:hAnsi="Arial"/>
          <w:b/>
          <w:color w:val="1D3A60"/>
          <w:spacing w:val="-3"/>
          <w:sz w:val="19"/>
        </w:rPr>
        <w:t xml:space="preserve"> </w:t>
      </w:r>
      <w:r>
        <w:rPr>
          <w:color w:val="202529"/>
          <w:sz w:val="19"/>
        </w:rPr>
        <w:t>Para</w:t>
      </w:r>
      <w:r>
        <w:rPr>
          <w:color w:val="202529"/>
          <w:spacing w:val="-3"/>
          <w:sz w:val="19"/>
        </w:rPr>
        <w:t xml:space="preserve"> </w:t>
      </w:r>
      <w:r>
        <w:rPr>
          <w:color w:val="202529"/>
          <w:sz w:val="19"/>
        </w:rPr>
        <w:t>resolver</w:t>
      </w:r>
      <w:r>
        <w:rPr>
          <w:color w:val="202529"/>
          <w:spacing w:val="-3"/>
          <w:sz w:val="19"/>
        </w:rPr>
        <w:t xml:space="preserve"> </w:t>
      </w:r>
      <w:r>
        <w:rPr>
          <w:color w:val="202529"/>
          <w:sz w:val="19"/>
        </w:rPr>
        <w:t>las</w:t>
      </w:r>
      <w:r>
        <w:rPr>
          <w:color w:val="202529"/>
          <w:spacing w:val="-3"/>
          <w:sz w:val="19"/>
        </w:rPr>
        <w:t xml:space="preserve"> </w:t>
      </w:r>
      <w:r>
        <w:rPr>
          <w:color w:val="202529"/>
          <w:sz w:val="19"/>
        </w:rPr>
        <w:t>'dificultades</w:t>
      </w:r>
      <w:r>
        <w:rPr>
          <w:color w:val="202529"/>
          <w:spacing w:val="-3"/>
          <w:sz w:val="19"/>
        </w:rPr>
        <w:t xml:space="preserve"> </w:t>
      </w:r>
      <w:r>
        <w:rPr>
          <w:color w:val="202529"/>
          <w:sz w:val="19"/>
        </w:rPr>
        <w:t>de</w:t>
      </w:r>
      <w:r>
        <w:rPr>
          <w:color w:val="202529"/>
          <w:spacing w:val="-3"/>
          <w:sz w:val="19"/>
        </w:rPr>
        <w:t xml:space="preserve"> </w:t>
      </w:r>
      <w:r>
        <w:rPr>
          <w:color w:val="202529"/>
          <w:sz w:val="19"/>
        </w:rPr>
        <w:t>trabajo</w:t>
      </w:r>
      <w:r>
        <w:rPr>
          <w:color w:val="202529"/>
          <w:spacing w:val="-3"/>
          <w:sz w:val="19"/>
        </w:rPr>
        <w:t xml:space="preserve"> </w:t>
      </w:r>
      <w:r>
        <w:rPr>
          <w:color w:val="202529"/>
          <w:sz w:val="19"/>
        </w:rPr>
        <w:t>cooperativo</w:t>
      </w:r>
      <w:r>
        <w:rPr>
          <w:color w:val="202529"/>
          <w:spacing w:val="-3"/>
          <w:sz w:val="19"/>
        </w:rPr>
        <w:t xml:space="preserve"> </w:t>
      </w:r>
      <w:r>
        <w:rPr>
          <w:color w:val="202529"/>
          <w:sz w:val="19"/>
        </w:rPr>
        <w:t>y</w:t>
      </w:r>
      <w:r>
        <w:rPr>
          <w:color w:val="202529"/>
          <w:spacing w:val="-3"/>
          <w:sz w:val="19"/>
        </w:rPr>
        <w:t xml:space="preserve"> </w:t>
      </w:r>
      <w:r>
        <w:rPr>
          <w:color w:val="202529"/>
          <w:sz w:val="19"/>
        </w:rPr>
        <w:t xml:space="preserve">equipo' detectadas en los diagnósticos de 2° y 3° grado, se debe estructurar la </w:t>
      </w:r>
      <w:proofErr w:type="spellStart"/>
      <w:r>
        <w:rPr>
          <w:color w:val="202529"/>
          <w:sz w:val="19"/>
        </w:rPr>
        <w:t>co-evaluación</w:t>
      </w:r>
      <w:proofErr w:type="spellEnd"/>
      <w:r>
        <w:rPr>
          <w:color w:val="202529"/>
          <w:sz w:val="19"/>
        </w:rPr>
        <w:t xml:space="preserve"> y </w:t>
      </w:r>
      <w:proofErr w:type="spellStart"/>
      <w:r>
        <w:rPr>
          <w:color w:val="202529"/>
          <w:sz w:val="19"/>
        </w:rPr>
        <w:t>auto-evaluación</w:t>
      </w:r>
      <w:proofErr w:type="spellEnd"/>
      <w:r>
        <w:rPr>
          <w:color w:val="202529"/>
          <w:sz w:val="19"/>
        </w:rPr>
        <w:t xml:space="preserve"> grupal mediante rúbricas claras de roles y responsabilidades dentro de los proyectos de emprendimiento.</w:t>
      </w:r>
    </w:p>
    <w:p w14:paraId="33E64F10" w14:textId="62ECC658" w:rsidR="008C69F0" w:rsidRPr="008C69F0" w:rsidRDefault="008C69F0" w:rsidP="008C69F0">
      <w:pPr>
        <w:pStyle w:val="ListParagraph"/>
        <w:numPr>
          <w:ilvl w:val="1"/>
          <w:numId w:val="2"/>
        </w:numPr>
        <w:tabs>
          <w:tab w:val="left" w:pos="367"/>
        </w:tabs>
        <w:spacing w:line="312" w:lineRule="auto"/>
        <w:ind w:right="213" w:firstLine="0"/>
        <w:jc w:val="both"/>
        <w:rPr>
          <w:sz w:val="19"/>
        </w:rPr>
      </w:pPr>
      <w:r>
        <w:rPr>
          <w:rFonts w:ascii="Arial" w:hAnsi="Arial"/>
          <w:b/>
          <w:color w:val="1D3A60"/>
          <w:sz w:val="19"/>
        </w:rPr>
        <w:t>Consolidación</w:t>
      </w:r>
      <w:r>
        <w:rPr>
          <w:rFonts w:ascii="Arial" w:hAnsi="Arial"/>
          <w:b/>
          <w:color w:val="1D3A60"/>
          <w:spacing w:val="-1"/>
          <w:sz w:val="19"/>
        </w:rPr>
        <w:t xml:space="preserve"> </w:t>
      </w:r>
      <w:r>
        <w:rPr>
          <w:rFonts w:ascii="Arial" w:hAnsi="Arial"/>
          <w:b/>
          <w:color w:val="1D3A60"/>
          <w:sz w:val="19"/>
        </w:rPr>
        <w:t>del</w:t>
      </w:r>
      <w:r>
        <w:rPr>
          <w:rFonts w:ascii="Arial" w:hAnsi="Arial"/>
          <w:b/>
          <w:color w:val="1D3A60"/>
          <w:spacing w:val="-1"/>
          <w:sz w:val="19"/>
        </w:rPr>
        <w:t xml:space="preserve"> </w:t>
      </w:r>
      <w:r>
        <w:rPr>
          <w:rFonts w:ascii="Arial" w:hAnsi="Arial"/>
          <w:b/>
          <w:color w:val="1D3A60"/>
          <w:sz w:val="19"/>
        </w:rPr>
        <w:t>Emprendimiento</w:t>
      </w:r>
      <w:r>
        <w:rPr>
          <w:rFonts w:ascii="Arial" w:hAnsi="Arial"/>
          <w:b/>
          <w:color w:val="1D3A60"/>
          <w:spacing w:val="-1"/>
          <w:sz w:val="19"/>
        </w:rPr>
        <w:t xml:space="preserve"> </w:t>
      </w:r>
      <w:r>
        <w:rPr>
          <w:rFonts w:ascii="Arial" w:hAnsi="Arial"/>
          <w:b/>
          <w:color w:val="1D3A60"/>
          <w:sz w:val="19"/>
        </w:rPr>
        <w:t>Real</w:t>
      </w:r>
      <w:r>
        <w:rPr>
          <w:rFonts w:ascii="Arial" w:hAnsi="Arial"/>
          <w:b/>
          <w:color w:val="1D3A60"/>
          <w:spacing w:val="-1"/>
          <w:sz w:val="19"/>
        </w:rPr>
        <w:t xml:space="preserve"> </w:t>
      </w:r>
      <w:r>
        <w:rPr>
          <w:rFonts w:ascii="Arial" w:hAnsi="Arial"/>
          <w:b/>
          <w:color w:val="1D3A60"/>
          <w:sz w:val="19"/>
        </w:rPr>
        <w:t>(5°</w:t>
      </w:r>
      <w:r>
        <w:rPr>
          <w:rFonts w:ascii="Arial" w:hAnsi="Arial"/>
          <w:b/>
          <w:color w:val="1D3A60"/>
          <w:spacing w:val="-1"/>
          <w:sz w:val="19"/>
        </w:rPr>
        <w:t xml:space="preserve"> </w:t>
      </w:r>
      <w:r>
        <w:rPr>
          <w:rFonts w:ascii="Arial" w:hAnsi="Arial"/>
          <w:b/>
          <w:color w:val="1D3A60"/>
          <w:sz w:val="19"/>
        </w:rPr>
        <w:t>Grado):</w:t>
      </w:r>
      <w:r>
        <w:rPr>
          <w:rFonts w:ascii="Arial" w:hAnsi="Arial"/>
          <w:b/>
          <w:color w:val="1D3A60"/>
          <w:spacing w:val="-1"/>
          <w:sz w:val="19"/>
        </w:rPr>
        <w:t xml:space="preserve"> </w:t>
      </w:r>
      <w:r>
        <w:rPr>
          <w:color w:val="202529"/>
          <w:sz w:val="19"/>
        </w:rPr>
        <w:t>En</w:t>
      </w:r>
      <w:r>
        <w:rPr>
          <w:color w:val="202529"/>
          <w:spacing w:val="-1"/>
          <w:sz w:val="19"/>
        </w:rPr>
        <w:t xml:space="preserve"> </w:t>
      </w:r>
      <w:r>
        <w:rPr>
          <w:color w:val="202529"/>
          <w:sz w:val="19"/>
        </w:rPr>
        <w:t>5°</w:t>
      </w:r>
      <w:r>
        <w:rPr>
          <w:color w:val="202529"/>
          <w:spacing w:val="-1"/>
          <w:sz w:val="19"/>
        </w:rPr>
        <w:t xml:space="preserve"> </w:t>
      </w:r>
      <w:r>
        <w:rPr>
          <w:color w:val="202529"/>
          <w:sz w:val="19"/>
        </w:rPr>
        <w:t>grado,</w:t>
      </w:r>
      <w:r>
        <w:rPr>
          <w:color w:val="202529"/>
          <w:spacing w:val="-1"/>
          <w:sz w:val="19"/>
        </w:rPr>
        <w:t xml:space="preserve"> </w:t>
      </w:r>
      <w:r>
        <w:rPr>
          <w:color w:val="202529"/>
          <w:sz w:val="19"/>
        </w:rPr>
        <w:t>dado</w:t>
      </w:r>
      <w:r>
        <w:rPr>
          <w:color w:val="202529"/>
          <w:spacing w:val="-1"/>
          <w:sz w:val="19"/>
        </w:rPr>
        <w:t xml:space="preserve"> </w:t>
      </w:r>
      <w:r>
        <w:rPr>
          <w:color w:val="202529"/>
          <w:sz w:val="19"/>
        </w:rPr>
        <w:t>que</w:t>
      </w:r>
      <w:r>
        <w:rPr>
          <w:color w:val="202529"/>
          <w:spacing w:val="-1"/>
          <w:sz w:val="19"/>
        </w:rPr>
        <w:t xml:space="preserve"> </w:t>
      </w:r>
      <w:r>
        <w:rPr>
          <w:color w:val="202529"/>
          <w:sz w:val="19"/>
        </w:rPr>
        <w:t>el</w:t>
      </w:r>
      <w:r>
        <w:rPr>
          <w:color w:val="202529"/>
          <w:spacing w:val="-1"/>
          <w:sz w:val="19"/>
        </w:rPr>
        <w:t xml:space="preserve"> </w:t>
      </w:r>
      <w:r>
        <w:rPr>
          <w:color w:val="202529"/>
          <w:sz w:val="19"/>
        </w:rPr>
        <w:t>75%</w:t>
      </w:r>
      <w:r>
        <w:rPr>
          <w:color w:val="202529"/>
          <w:spacing w:val="-1"/>
          <w:sz w:val="19"/>
        </w:rPr>
        <w:t xml:space="preserve"> </w:t>
      </w:r>
      <w:r>
        <w:rPr>
          <w:color w:val="202529"/>
          <w:sz w:val="19"/>
        </w:rPr>
        <w:t>se</w:t>
      </w:r>
      <w:r>
        <w:rPr>
          <w:color w:val="202529"/>
          <w:spacing w:val="-1"/>
          <w:sz w:val="19"/>
        </w:rPr>
        <w:t xml:space="preserve"> </w:t>
      </w:r>
      <w:r>
        <w:rPr>
          <w:color w:val="202529"/>
          <w:sz w:val="19"/>
        </w:rPr>
        <w:t>encuentra</w:t>
      </w:r>
      <w:r>
        <w:rPr>
          <w:color w:val="202529"/>
          <w:spacing w:val="-1"/>
          <w:sz w:val="19"/>
        </w:rPr>
        <w:t xml:space="preserve"> </w:t>
      </w:r>
      <w:r>
        <w:rPr>
          <w:color w:val="202529"/>
          <w:sz w:val="19"/>
        </w:rPr>
        <w:t>en</w:t>
      </w:r>
      <w:r>
        <w:rPr>
          <w:color w:val="202529"/>
          <w:spacing w:val="-1"/>
          <w:sz w:val="19"/>
        </w:rPr>
        <w:t xml:space="preserve"> </w:t>
      </w:r>
      <w:r>
        <w:rPr>
          <w:color w:val="202529"/>
          <w:sz w:val="19"/>
        </w:rPr>
        <w:t>nivel</w:t>
      </w:r>
      <w:r>
        <w:rPr>
          <w:color w:val="202529"/>
          <w:spacing w:val="-1"/>
          <w:sz w:val="19"/>
        </w:rPr>
        <w:t xml:space="preserve"> </w:t>
      </w:r>
      <w:r>
        <w:rPr>
          <w:color w:val="202529"/>
          <w:sz w:val="19"/>
        </w:rPr>
        <w:t>AD/A,</w:t>
      </w:r>
      <w:r>
        <w:rPr>
          <w:color w:val="202529"/>
          <w:spacing w:val="-1"/>
          <w:sz w:val="19"/>
        </w:rPr>
        <w:t xml:space="preserve"> </w:t>
      </w:r>
      <w:r>
        <w:rPr>
          <w:color w:val="202529"/>
          <w:sz w:val="19"/>
        </w:rPr>
        <w:t>la meta del II Bimestre debe centrarse en la inserción de sus proyectos de emprendimiento en entornos reales. Estimular la</w:t>
      </w:r>
      <w:r>
        <w:rPr>
          <w:color w:val="202529"/>
          <w:spacing w:val="-3"/>
          <w:sz w:val="19"/>
        </w:rPr>
        <w:t xml:space="preserve"> </w:t>
      </w:r>
      <w:r>
        <w:rPr>
          <w:color w:val="202529"/>
          <w:sz w:val="19"/>
        </w:rPr>
        <w:t>experimentación</w:t>
      </w:r>
      <w:r>
        <w:rPr>
          <w:color w:val="202529"/>
          <w:spacing w:val="-3"/>
          <w:sz w:val="19"/>
        </w:rPr>
        <w:t xml:space="preserve"> </w:t>
      </w:r>
      <w:r>
        <w:rPr>
          <w:color w:val="202529"/>
          <w:sz w:val="19"/>
        </w:rPr>
        <w:t>en</w:t>
      </w:r>
      <w:r>
        <w:rPr>
          <w:color w:val="202529"/>
          <w:spacing w:val="-3"/>
          <w:sz w:val="19"/>
        </w:rPr>
        <w:t xml:space="preserve"> </w:t>
      </w:r>
      <w:r>
        <w:rPr>
          <w:color w:val="202529"/>
          <w:sz w:val="19"/>
        </w:rPr>
        <w:t>campo</w:t>
      </w:r>
      <w:r>
        <w:rPr>
          <w:color w:val="202529"/>
          <w:spacing w:val="-3"/>
          <w:sz w:val="19"/>
        </w:rPr>
        <w:t xml:space="preserve"> </w:t>
      </w:r>
      <w:r>
        <w:rPr>
          <w:color w:val="202529"/>
          <w:sz w:val="19"/>
        </w:rPr>
        <w:t>de</w:t>
      </w:r>
      <w:r>
        <w:rPr>
          <w:color w:val="202529"/>
          <w:spacing w:val="-3"/>
          <w:sz w:val="19"/>
        </w:rPr>
        <w:t xml:space="preserve"> </w:t>
      </w:r>
      <w:r>
        <w:rPr>
          <w:color w:val="202529"/>
          <w:sz w:val="19"/>
        </w:rPr>
        <w:t>sus</w:t>
      </w:r>
      <w:r>
        <w:rPr>
          <w:color w:val="202529"/>
          <w:spacing w:val="-3"/>
          <w:sz w:val="19"/>
        </w:rPr>
        <w:t xml:space="preserve"> </w:t>
      </w:r>
      <w:r>
        <w:rPr>
          <w:color w:val="202529"/>
          <w:sz w:val="19"/>
        </w:rPr>
        <w:t>PMV</w:t>
      </w:r>
      <w:r>
        <w:rPr>
          <w:color w:val="202529"/>
          <w:spacing w:val="-3"/>
          <w:sz w:val="19"/>
        </w:rPr>
        <w:t xml:space="preserve"> </w:t>
      </w:r>
      <w:r>
        <w:rPr>
          <w:color w:val="202529"/>
          <w:sz w:val="19"/>
        </w:rPr>
        <w:t>mediante</w:t>
      </w:r>
      <w:r>
        <w:rPr>
          <w:color w:val="202529"/>
          <w:spacing w:val="-3"/>
          <w:sz w:val="19"/>
        </w:rPr>
        <w:t xml:space="preserve"> </w:t>
      </w:r>
      <w:r>
        <w:rPr>
          <w:color w:val="202529"/>
          <w:sz w:val="19"/>
        </w:rPr>
        <w:t>encuestas</w:t>
      </w:r>
      <w:r>
        <w:rPr>
          <w:color w:val="202529"/>
          <w:spacing w:val="-3"/>
          <w:sz w:val="19"/>
        </w:rPr>
        <w:t xml:space="preserve"> </w:t>
      </w:r>
      <w:r>
        <w:rPr>
          <w:color w:val="202529"/>
          <w:sz w:val="19"/>
        </w:rPr>
        <w:t>de</w:t>
      </w:r>
      <w:r>
        <w:rPr>
          <w:color w:val="202529"/>
          <w:spacing w:val="-3"/>
          <w:sz w:val="19"/>
        </w:rPr>
        <w:t xml:space="preserve"> </w:t>
      </w:r>
      <w:r>
        <w:rPr>
          <w:color w:val="202529"/>
          <w:sz w:val="19"/>
        </w:rPr>
        <w:t>tracción</w:t>
      </w:r>
      <w:r>
        <w:rPr>
          <w:color w:val="202529"/>
          <w:spacing w:val="-3"/>
          <w:sz w:val="19"/>
        </w:rPr>
        <w:t xml:space="preserve"> </w:t>
      </w:r>
      <w:r>
        <w:rPr>
          <w:color w:val="202529"/>
          <w:sz w:val="19"/>
        </w:rPr>
        <w:t>y</w:t>
      </w:r>
      <w:r>
        <w:rPr>
          <w:color w:val="202529"/>
          <w:spacing w:val="-3"/>
          <w:sz w:val="19"/>
        </w:rPr>
        <w:t xml:space="preserve"> </w:t>
      </w:r>
      <w:r>
        <w:rPr>
          <w:color w:val="202529"/>
          <w:sz w:val="19"/>
        </w:rPr>
        <w:t>análisis</w:t>
      </w:r>
      <w:r>
        <w:rPr>
          <w:color w:val="202529"/>
          <w:spacing w:val="-3"/>
          <w:sz w:val="19"/>
        </w:rPr>
        <w:t xml:space="preserve"> </w:t>
      </w:r>
      <w:r>
        <w:rPr>
          <w:color w:val="202529"/>
          <w:sz w:val="19"/>
        </w:rPr>
        <w:t>de</w:t>
      </w:r>
      <w:r>
        <w:rPr>
          <w:color w:val="202529"/>
          <w:spacing w:val="-3"/>
          <w:sz w:val="19"/>
        </w:rPr>
        <w:t xml:space="preserve"> </w:t>
      </w:r>
      <w:r>
        <w:rPr>
          <w:color w:val="202529"/>
          <w:sz w:val="19"/>
        </w:rPr>
        <w:t>mercado</w:t>
      </w:r>
      <w:r>
        <w:rPr>
          <w:color w:val="202529"/>
          <w:spacing w:val="-3"/>
          <w:sz w:val="19"/>
        </w:rPr>
        <w:t xml:space="preserve"> </w:t>
      </w:r>
      <w:r>
        <w:rPr>
          <w:color w:val="202529"/>
          <w:sz w:val="19"/>
        </w:rPr>
        <w:t>reales,</w:t>
      </w:r>
      <w:r>
        <w:rPr>
          <w:color w:val="202529"/>
          <w:spacing w:val="-3"/>
          <w:sz w:val="19"/>
        </w:rPr>
        <w:t xml:space="preserve"> </w:t>
      </w:r>
      <w:r>
        <w:rPr>
          <w:color w:val="202529"/>
          <w:sz w:val="19"/>
        </w:rPr>
        <w:t>preparándolos para ferias de emprendimiento y la incubación de sus proyectos.</w:t>
      </w:r>
    </w:p>
    <w:p w14:paraId="2573EA90" w14:textId="77777777" w:rsidR="008C69F0" w:rsidRDefault="008C69F0" w:rsidP="008C69F0">
      <w:pPr>
        <w:pStyle w:val="BodyText"/>
        <w:spacing w:before="77"/>
        <w:jc w:val="both"/>
      </w:pPr>
      <w:r w:rsidRPr="009D23CD">
        <w:rPr>
          <w:noProof/>
          <w:sz w:val="20"/>
          <w:szCs w:val="20"/>
        </w:rPr>
        <w:drawing>
          <wp:anchor distT="0" distB="0" distL="0" distR="0" simplePos="0" relativeHeight="487601664" behindDoc="1" locked="0" layoutInCell="1" hidden="0" allowOverlap="1" wp14:anchorId="7E147697" wp14:editId="72167204">
            <wp:simplePos x="0" y="0"/>
            <wp:positionH relativeFrom="margin">
              <wp:posOffset>2255520</wp:posOffset>
            </wp:positionH>
            <wp:positionV relativeFrom="paragraph">
              <wp:posOffset>57785</wp:posOffset>
            </wp:positionV>
            <wp:extent cx="2230582" cy="460904"/>
            <wp:effectExtent l="0" t="0" r="0" b="0"/>
            <wp:wrapNone/>
            <wp:docPr id="4973064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230582" cy="460904"/>
                    </a:xfrm>
                    <a:prstGeom prst="rect">
                      <a:avLst/>
                    </a:prstGeom>
                    <a:ln/>
                  </pic:spPr>
                </pic:pic>
              </a:graphicData>
            </a:graphic>
          </wp:anchor>
        </w:drawing>
      </w:r>
      <w:r>
        <w:t xml:space="preserve">                                  </w:t>
      </w:r>
    </w:p>
    <w:p w14:paraId="6AFA504E" w14:textId="77777777" w:rsidR="008C69F0" w:rsidRDefault="008C69F0" w:rsidP="008C69F0">
      <w:pPr>
        <w:pStyle w:val="BodyText"/>
        <w:spacing w:before="77"/>
        <w:jc w:val="both"/>
      </w:pPr>
      <w:r>
        <w:t xml:space="preserve">                                                                      </w:t>
      </w:r>
    </w:p>
    <w:p w14:paraId="1FE7B0CE" w14:textId="77777777" w:rsidR="008C69F0" w:rsidRDefault="008C69F0" w:rsidP="008C69F0">
      <w:pPr>
        <w:pStyle w:val="BodyText"/>
        <w:spacing w:before="77"/>
        <w:jc w:val="both"/>
      </w:pPr>
    </w:p>
    <w:p w14:paraId="16769B0A" w14:textId="563B890C" w:rsidR="008C69F0" w:rsidRDefault="008C69F0" w:rsidP="008C69F0">
      <w:pPr>
        <w:ind w:left="497" w:right="497"/>
        <w:jc w:val="both"/>
        <w:rPr>
          <w:rFonts w:ascii="Arial"/>
          <w:b/>
          <w:sz w:val="18"/>
        </w:rPr>
      </w:pPr>
      <w:r>
        <w:rPr>
          <w:rFonts w:ascii="Arial"/>
          <w:b/>
          <w:color w:val="1D3A60"/>
          <w:spacing w:val="-2"/>
          <w:sz w:val="18"/>
        </w:rPr>
        <w:t xml:space="preserve">                                                                   Segundo Antonio Guanilo Cacho</w:t>
      </w:r>
    </w:p>
    <w:p w14:paraId="147CFA97" w14:textId="7E837773" w:rsidR="008C69F0" w:rsidRPr="008C69F0" w:rsidRDefault="008C69F0" w:rsidP="008C69F0">
      <w:pPr>
        <w:spacing w:before="55"/>
        <w:ind w:left="497" w:right="497"/>
        <w:jc w:val="both"/>
        <w:rPr>
          <w:sz w:val="17"/>
        </w:rPr>
      </w:pPr>
      <w:r>
        <w:rPr>
          <w:color w:val="646464"/>
          <w:sz w:val="17"/>
        </w:rPr>
        <w:t xml:space="preserve">                                                           Docente del Área de Educación para el </w:t>
      </w:r>
      <w:r>
        <w:rPr>
          <w:color w:val="646464"/>
          <w:spacing w:val="-2"/>
          <w:sz w:val="17"/>
        </w:rPr>
        <w:t>Trabaj</w:t>
      </w:r>
    </w:p>
    <w:sectPr w:rsidR="008C69F0" w:rsidRPr="008C69F0">
      <w:headerReference w:type="default" r:id="rId9"/>
      <w:footerReference w:type="default" r:id="rId10"/>
      <w:pgSz w:w="11910" w:h="16840"/>
      <w:pgMar w:top="840" w:right="708" w:bottom="660" w:left="708" w:header="0" w:footer="4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F1123" w14:textId="77777777" w:rsidR="002A59F4" w:rsidRDefault="002A59F4">
      <w:r>
        <w:separator/>
      </w:r>
    </w:p>
  </w:endnote>
  <w:endnote w:type="continuationSeparator" w:id="0">
    <w:p w14:paraId="0072EF1F" w14:textId="77777777" w:rsidR="002A59F4" w:rsidRDefault="002A5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28F4" w14:textId="77777777" w:rsidR="008979A7"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090246DC" wp14:editId="37650DC9">
              <wp:simplePos x="0" y="0"/>
              <wp:positionH relativeFrom="page">
                <wp:posOffset>563244</wp:posOffset>
              </wp:positionH>
              <wp:positionV relativeFrom="page">
                <wp:posOffset>10257762</wp:posOffset>
              </wp:positionV>
              <wp:extent cx="2578735" cy="1390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139065"/>
                      </a:xfrm>
                      <a:prstGeom prst="rect">
                        <a:avLst/>
                      </a:prstGeom>
                    </wps:spPr>
                    <wps:txbx>
                      <w:txbxContent>
                        <w:p w14:paraId="057DFD9B" w14:textId="77777777" w:rsidR="008979A7" w:rsidRDefault="00000000">
                          <w:pPr>
                            <w:spacing w:before="14"/>
                            <w:ind w:left="20"/>
                            <w:rPr>
                              <w:rFonts w:ascii="Arial" w:hAnsi="Arial"/>
                              <w:i/>
                              <w:sz w:val="16"/>
                            </w:rPr>
                          </w:pPr>
                          <w:r>
                            <w:rPr>
                              <w:rFonts w:ascii="Arial" w:hAnsi="Arial"/>
                              <w:i/>
                              <w:color w:val="646464"/>
                              <w:sz w:val="16"/>
                            </w:rPr>
                            <w:t xml:space="preserve">Reporte Generado Automáticamente - Año Escolar </w:t>
                          </w:r>
                          <w:r>
                            <w:rPr>
                              <w:rFonts w:ascii="Arial" w:hAnsi="Arial"/>
                              <w:i/>
                              <w:color w:val="646464"/>
                              <w:spacing w:val="-4"/>
                              <w:sz w:val="16"/>
                            </w:rPr>
                            <w:t>2026</w:t>
                          </w:r>
                        </w:p>
                      </w:txbxContent>
                    </wps:txbx>
                    <wps:bodyPr wrap="square" lIns="0" tIns="0" rIns="0" bIns="0" rtlCol="0">
                      <a:noAutofit/>
                    </wps:bodyPr>
                  </wps:wsp>
                </a:graphicData>
              </a:graphic>
            </wp:anchor>
          </w:drawing>
        </mc:Choice>
        <mc:Fallback>
          <w:pict>
            <v:shapetype w14:anchorId="090246DC" id="_x0000_t202" coordsize="21600,21600" o:spt="202" path="m,l,21600r21600,l21600,xe">
              <v:stroke joinstyle="miter"/>
              <v:path gradientshapeok="t" o:connecttype="rect"/>
            </v:shapetype>
            <v:shape id="Textbox 15" o:spid="_x0000_s1032" type="#_x0000_t202" style="position:absolute;margin-left:44.35pt;margin-top:807.7pt;width:203.0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" filled="f" stroked="f">
              <v:textbox inset="0,0,0,0">
                <w:txbxContent>
                  <w:p w14:paraId="057DFD9B" w14:textId="77777777" w:rsidR="008979A7" w:rsidRDefault="00000000">
                    <w:pPr>
                      <w:spacing w:before="14"/>
                      <w:ind w:left="20"/>
                      <w:rPr>
                        <w:rFonts w:ascii="Arial" w:hAnsi="Arial"/>
                        <w:i/>
                        <w:sz w:val="16"/>
                      </w:rPr>
                    </w:pPr>
                    <w:r>
                      <w:rPr>
                        <w:rFonts w:ascii="Arial" w:hAnsi="Arial"/>
                        <w:i/>
                        <w:color w:val="646464"/>
                        <w:sz w:val="16"/>
                      </w:rPr>
                      <w:t xml:space="preserve">Reporte Generado Automáticamente - Año Escolar </w:t>
                    </w:r>
                    <w:r>
                      <w:rPr>
                        <w:rFonts w:ascii="Arial" w:hAnsi="Arial"/>
                        <w:i/>
                        <w:color w:val="646464"/>
                        <w:spacing w:val="-4"/>
                        <w:sz w:val="16"/>
                      </w:rPr>
                      <w:t>2026</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3ACEA3C6" wp14:editId="246DAEE9">
              <wp:simplePos x="0" y="0"/>
              <wp:positionH relativeFrom="page">
                <wp:posOffset>6220078</wp:posOffset>
              </wp:positionH>
              <wp:positionV relativeFrom="page">
                <wp:posOffset>10257762</wp:posOffset>
              </wp:positionV>
              <wp:extent cx="652780"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39065"/>
                      </a:xfrm>
                      <a:prstGeom prst="rect">
                        <a:avLst/>
                      </a:prstGeom>
                    </wps:spPr>
                    <wps:txbx>
                      <w:txbxContent>
                        <w:p w14:paraId="64FD98F6" w14:textId="77777777" w:rsidR="008979A7" w:rsidRDefault="00000000">
                          <w:pPr>
                            <w:spacing w:before="14"/>
                            <w:ind w:left="20"/>
                            <w:rPr>
                              <w:rFonts w:ascii="Arial" w:hAnsi="Arial"/>
                              <w:i/>
                              <w:sz w:val="16"/>
                            </w:rPr>
                          </w:pPr>
                          <w:r>
                            <w:rPr>
                              <w:rFonts w:ascii="Arial" w:hAnsi="Arial"/>
                              <w:i/>
                              <w:color w:val="646464"/>
                              <w:sz w:val="16"/>
                            </w:rPr>
                            <w:t xml:space="preserve">Página </w:t>
                          </w:r>
                          <w:r>
                            <w:rPr>
                              <w:rFonts w:ascii="Arial" w:hAnsi="Arial"/>
                              <w:i/>
                              <w:color w:val="646464"/>
                              <w:sz w:val="16"/>
                            </w:rPr>
                            <w:fldChar w:fldCharType="begin"/>
                          </w:r>
                          <w:r>
                            <w:rPr>
                              <w:rFonts w:ascii="Arial" w:hAnsi="Arial"/>
                              <w:i/>
                              <w:color w:val="646464"/>
                              <w:sz w:val="16"/>
                            </w:rPr>
                            <w:instrText xml:space="preserve"> PAGE </w:instrText>
                          </w:r>
                          <w:r>
                            <w:rPr>
                              <w:rFonts w:ascii="Arial" w:hAnsi="Arial"/>
                              <w:i/>
                              <w:color w:val="646464"/>
                              <w:sz w:val="16"/>
                            </w:rPr>
                            <w:fldChar w:fldCharType="separate"/>
                          </w:r>
                          <w:r>
                            <w:rPr>
                              <w:rFonts w:ascii="Arial" w:hAnsi="Arial"/>
                              <w:i/>
                              <w:color w:val="646464"/>
                              <w:sz w:val="16"/>
                            </w:rPr>
                            <w:t>2</w:t>
                          </w:r>
                          <w:r>
                            <w:rPr>
                              <w:rFonts w:ascii="Arial" w:hAnsi="Arial"/>
                              <w:i/>
                              <w:color w:val="646464"/>
                              <w:sz w:val="16"/>
                            </w:rPr>
                            <w:fldChar w:fldCharType="end"/>
                          </w:r>
                          <w:r>
                            <w:rPr>
                              <w:rFonts w:ascii="Arial" w:hAnsi="Arial"/>
                              <w:i/>
                              <w:color w:val="646464"/>
                              <w:sz w:val="16"/>
                            </w:rPr>
                            <w:t xml:space="preserve"> de </w:t>
                          </w:r>
                          <w:r>
                            <w:rPr>
                              <w:rFonts w:ascii="Arial" w:hAnsi="Arial"/>
                              <w:i/>
                              <w:color w:val="646464"/>
                              <w:spacing w:val="-10"/>
                              <w:sz w:val="16"/>
                            </w:rPr>
                            <w:fldChar w:fldCharType="begin"/>
                          </w:r>
                          <w:r>
                            <w:rPr>
                              <w:rFonts w:ascii="Arial" w:hAnsi="Arial"/>
                              <w:i/>
                              <w:color w:val="646464"/>
                              <w:spacing w:val="-10"/>
                              <w:sz w:val="16"/>
                            </w:rPr>
                            <w:instrText xml:space="preserve"> NUMPAGES </w:instrText>
                          </w:r>
                          <w:r>
                            <w:rPr>
                              <w:rFonts w:ascii="Arial" w:hAnsi="Arial"/>
                              <w:i/>
                              <w:color w:val="646464"/>
                              <w:spacing w:val="-10"/>
                              <w:sz w:val="16"/>
                            </w:rPr>
                            <w:fldChar w:fldCharType="separate"/>
                          </w:r>
                          <w:r>
                            <w:rPr>
                              <w:rFonts w:ascii="Arial" w:hAnsi="Arial"/>
                              <w:i/>
                              <w:color w:val="646464"/>
                              <w:spacing w:val="-10"/>
                              <w:sz w:val="16"/>
                            </w:rPr>
                            <w:t>4</w:t>
                          </w:r>
                          <w:r>
                            <w:rPr>
                              <w:rFonts w:ascii="Arial" w:hAnsi="Arial"/>
                              <w:i/>
                              <w:color w:val="646464"/>
                              <w:spacing w:val="-10"/>
                              <w:sz w:val="16"/>
                            </w:rPr>
                            <w:fldChar w:fldCharType="end"/>
                          </w:r>
                        </w:p>
                      </w:txbxContent>
                    </wps:txbx>
                    <wps:bodyPr wrap="square" lIns="0" tIns="0" rIns="0" bIns="0" rtlCol="0">
                      <a:noAutofit/>
                    </wps:bodyPr>
                  </wps:wsp>
                </a:graphicData>
              </a:graphic>
            </wp:anchor>
          </w:drawing>
        </mc:Choice>
        <mc:Fallback>
          <w:pict>
            <v:shape w14:anchorId="3ACEA3C6" id="Textbox 16" o:spid="_x0000_s1033" type="#_x0000_t202" style="position:absolute;margin-left:489.75pt;margin-top:807.7pt;width:51.4pt;height:10.9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gMfmAEAACEDAAAOAAAAZHJzL2Uyb0RvYy54bWysUsFuGyEQvVfKPyDuNWtHcdO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" filled="f" stroked="f">
              <v:textbox inset="0,0,0,0">
                <w:txbxContent>
                  <w:p w14:paraId="64FD98F6" w14:textId="77777777" w:rsidR="008979A7" w:rsidRDefault="00000000">
                    <w:pPr>
                      <w:spacing w:before="14"/>
                      <w:ind w:left="20"/>
                      <w:rPr>
                        <w:rFonts w:ascii="Arial" w:hAnsi="Arial"/>
                        <w:i/>
                        <w:sz w:val="16"/>
                      </w:rPr>
                    </w:pPr>
                    <w:r>
                      <w:rPr>
                        <w:rFonts w:ascii="Arial" w:hAnsi="Arial"/>
                        <w:i/>
                        <w:color w:val="646464"/>
                        <w:sz w:val="16"/>
                      </w:rPr>
                      <w:t xml:space="preserve">Página </w:t>
                    </w:r>
                    <w:r>
                      <w:rPr>
                        <w:rFonts w:ascii="Arial" w:hAnsi="Arial"/>
                        <w:i/>
                        <w:color w:val="646464"/>
                        <w:sz w:val="16"/>
                      </w:rPr>
                      <w:fldChar w:fldCharType="begin"/>
                    </w:r>
                    <w:r>
                      <w:rPr>
                        <w:rFonts w:ascii="Arial" w:hAnsi="Arial"/>
                        <w:i/>
                        <w:color w:val="646464"/>
                        <w:sz w:val="16"/>
                      </w:rPr>
                      <w:instrText xml:space="preserve"> PAGE </w:instrText>
                    </w:r>
                    <w:r>
                      <w:rPr>
                        <w:rFonts w:ascii="Arial" w:hAnsi="Arial"/>
                        <w:i/>
                        <w:color w:val="646464"/>
                        <w:sz w:val="16"/>
                      </w:rPr>
                      <w:fldChar w:fldCharType="separate"/>
                    </w:r>
                    <w:r>
                      <w:rPr>
                        <w:rFonts w:ascii="Arial" w:hAnsi="Arial"/>
                        <w:i/>
                        <w:color w:val="646464"/>
                        <w:sz w:val="16"/>
                      </w:rPr>
                      <w:t>2</w:t>
                    </w:r>
                    <w:r>
                      <w:rPr>
                        <w:rFonts w:ascii="Arial" w:hAnsi="Arial"/>
                        <w:i/>
                        <w:color w:val="646464"/>
                        <w:sz w:val="16"/>
                      </w:rPr>
                      <w:fldChar w:fldCharType="end"/>
                    </w:r>
                    <w:r>
                      <w:rPr>
                        <w:rFonts w:ascii="Arial" w:hAnsi="Arial"/>
                        <w:i/>
                        <w:color w:val="646464"/>
                        <w:sz w:val="16"/>
                      </w:rPr>
                      <w:t xml:space="preserve"> de </w:t>
                    </w:r>
                    <w:r>
                      <w:rPr>
                        <w:rFonts w:ascii="Arial" w:hAnsi="Arial"/>
                        <w:i/>
                        <w:color w:val="646464"/>
                        <w:spacing w:val="-10"/>
                        <w:sz w:val="16"/>
                      </w:rPr>
                      <w:fldChar w:fldCharType="begin"/>
                    </w:r>
                    <w:r>
                      <w:rPr>
                        <w:rFonts w:ascii="Arial" w:hAnsi="Arial"/>
                        <w:i/>
                        <w:color w:val="646464"/>
                        <w:spacing w:val="-10"/>
                        <w:sz w:val="16"/>
                      </w:rPr>
                      <w:instrText xml:space="preserve"> NUMPAGES </w:instrText>
                    </w:r>
                    <w:r>
                      <w:rPr>
                        <w:rFonts w:ascii="Arial" w:hAnsi="Arial"/>
                        <w:i/>
                        <w:color w:val="646464"/>
                        <w:spacing w:val="-10"/>
                        <w:sz w:val="16"/>
                      </w:rPr>
                      <w:fldChar w:fldCharType="separate"/>
                    </w:r>
                    <w:r>
                      <w:rPr>
                        <w:rFonts w:ascii="Arial" w:hAnsi="Arial"/>
                        <w:i/>
                        <w:color w:val="646464"/>
                        <w:spacing w:val="-10"/>
                        <w:sz w:val="16"/>
                      </w:rPr>
                      <w:t>4</w:t>
                    </w:r>
                    <w:r>
                      <w:rPr>
                        <w:rFonts w:ascii="Arial" w:hAnsi="Arial"/>
                        <w:i/>
                        <w:color w:val="646464"/>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0195" w14:textId="77777777" w:rsidR="002A59F4" w:rsidRDefault="002A59F4">
      <w:r>
        <w:separator/>
      </w:r>
    </w:p>
  </w:footnote>
  <w:footnote w:type="continuationSeparator" w:id="0">
    <w:p w14:paraId="41D671A0" w14:textId="77777777" w:rsidR="002A59F4" w:rsidRDefault="002A59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95D0" w14:textId="77777777" w:rsidR="008979A7"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3917D7FD" wp14:editId="62C5E112">
              <wp:simplePos x="0" y="0"/>
              <wp:positionH relativeFrom="page">
                <wp:posOffset>0</wp:posOffset>
              </wp:positionH>
              <wp:positionV relativeFrom="page">
                <wp:posOffset>0</wp:posOffset>
              </wp:positionV>
              <wp:extent cx="7560309" cy="5403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540385"/>
                      </a:xfrm>
                      <a:custGeom>
                        <a:avLst/>
                        <a:gdLst/>
                        <a:ahLst/>
                        <a:cxnLst/>
                        <a:rect l="l" t="t" r="r" b="b"/>
                        <a:pathLst>
                          <a:path w="7560309" h="540385">
                            <a:moveTo>
                              <a:pt x="7560056" y="0"/>
                            </a:moveTo>
                            <a:lnTo>
                              <a:pt x="0" y="0"/>
                            </a:lnTo>
                            <a:lnTo>
                              <a:pt x="0" y="540003"/>
                            </a:lnTo>
                            <a:lnTo>
                              <a:pt x="7560056" y="540003"/>
                            </a:lnTo>
                            <a:lnTo>
                              <a:pt x="7560056" y="0"/>
                            </a:lnTo>
                            <a:close/>
                          </a:path>
                        </a:pathLst>
                      </a:custGeom>
                      <a:solidFill>
                        <a:srgbClr val="1D3A60"/>
                      </a:solidFill>
                    </wps:spPr>
                    <wps:bodyPr wrap="square" lIns="0" tIns="0" rIns="0" bIns="0" rtlCol="0">
                      <a:prstTxWarp prst="textNoShape">
                        <a:avLst/>
                      </a:prstTxWarp>
                      <a:noAutofit/>
                    </wps:bodyPr>
                  </wps:wsp>
                </a:graphicData>
              </a:graphic>
            </wp:anchor>
          </w:drawing>
        </mc:Choice>
        <mc:Fallback>
          <w:pict>
            <v:shape w14:anchorId="0BA9F986" id="Graphic 12" o:spid="_x0000_s1026" style="position:absolute;margin-left:0;margin-top:0;width:595.3pt;height:42.55pt;z-index:-251665408;visibility:visible;mso-wrap-style:square;mso-wrap-distance-left:0;mso-wrap-distance-top:0;mso-wrap-distance-right:0;mso-wrap-distance-bottom:0;mso-position-horizontal:absolute;mso-position-horizontal-relative:page;mso-position-vertical:absolute;mso-position-vertical-relative:page;v-text-anchor:top" coordsize="7560309,540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" path="m7560056,l,,,540003r7560056,l7560056,xe" fillcolor="#1d3a60"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5C585969" wp14:editId="446B043C">
              <wp:simplePos x="0" y="0"/>
              <wp:positionH relativeFrom="page">
                <wp:posOffset>563244</wp:posOffset>
              </wp:positionH>
              <wp:positionV relativeFrom="page">
                <wp:posOffset>213840</wp:posOffset>
              </wp:positionV>
              <wp:extent cx="3813175"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3175" cy="139065"/>
                      </a:xfrm>
                      <a:prstGeom prst="rect">
                        <a:avLst/>
                      </a:prstGeom>
                    </wps:spPr>
                    <wps:txbx>
                      <w:txbxContent>
                        <w:p w14:paraId="45385760" w14:textId="77777777" w:rsidR="008979A7" w:rsidRDefault="00000000">
                          <w:pPr>
                            <w:spacing w:before="14"/>
                            <w:ind w:left="20"/>
                            <w:rPr>
                              <w:rFonts w:ascii="Arial" w:hAnsi="Arial"/>
                              <w:b/>
                              <w:sz w:val="16"/>
                            </w:rPr>
                          </w:pPr>
                          <w:r>
                            <w:rPr>
                              <w:rFonts w:ascii="Arial" w:hAnsi="Arial"/>
                              <w:b/>
                              <w:color w:val="FFFFFF"/>
                              <w:sz w:val="16"/>
                            </w:rPr>
                            <w:t xml:space="preserve">INFORME COMPARATIVO: EVALUACIÓN DIAGNÓSTICA VS. I BIMESTRE </w:t>
                          </w:r>
                          <w:r>
                            <w:rPr>
                              <w:rFonts w:ascii="Arial" w:hAnsi="Arial"/>
                              <w:b/>
                              <w:color w:val="FFFFFF"/>
                              <w:spacing w:val="-4"/>
                              <w:sz w:val="16"/>
                            </w:rPr>
                            <w:t>2026</w:t>
                          </w:r>
                        </w:p>
                      </w:txbxContent>
                    </wps:txbx>
                    <wps:bodyPr wrap="square" lIns="0" tIns="0" rIns="0" bIns="0" rtlCol="0">
                      <a:noAutofit/>
                    </wps:bodyPr>
                  </wps:wsp>
                </a:graphicData>
              </a:graphic>
            </wp:anchor>
          </w:drawing>
        </mc:Choice>
        <mc:Fallback>
          <w:pict>
            <v:shapetype w14:anchorId="5C585969" id="_x0000_t202" coordsize="21600,21600" o:spt="202" path="m,l,21600r21600,l21600,xe">
              <v:stroke joinstyle="miter"/>
              <v:path gradientshapeok="t" o:connecttype="rect"/>
            </v:shapetype>
            <v:shape id="Textbox 13" o:spid="_x0000_s1030" type="#_x0000_t202" style="position:absolute;margin-left:44.35pt;margin-top:16.85pt;width:300.25pt;height:10.9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" filled="f" stroked="f">
              <v:textbox inset="0,0,0,0">
                <w:txbxContent>
                  <w:p w14:paraId="45385760" w14:textId="77777777" w:rsidR="008979A7" w:rsidRDefault="00000000">
                    <w:pPr>
                      <w:spacing w:before="14"/>
                      <w:ind w:left="20"/>
                      <w:rPr>
                        <w:rFonts w:ascii="Arial" w:hAnsi="Arial"/>
                        <w:b/>
                        <w:sz w:val="16"/>
                      </w:rPr>
                    </w:pPr>
                    <w:r>
                      <w:rPr>
                        <w:rFonts w:ascii="Arial" w:hAnsi="Arial"/>
                        <w:b/>
                        <w:color w:val="FFFFFF"/>
                        <w:sz w:val="16"/>
                      </w:rPr>
                      <w:t xml:space="preserve">INFORME COMPARATIVO: EVALUACIÓN DIAGNÓSTICA VS. I BIMESTRE </w:t>
                    </w:r>
                    <w:r>
                      <w:rPr>
                        <w:rFonts w:ascii="Arial" w:hAnsi="Arial"/>
                        <w:b/>
                        <w:color w:val="FFFFFF"/>
                        <w:spacing w:val="-4"/>
                        <w:sz w:val="16"/>
                      </w:rPr>
                      <w:t>2026</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88E4BA2" wp14:editId="65F87DE2">
              <wp:simplePos x="0" y="0"/>
              <wp:positionH relativeFrom="page">
                <wp:posOffset>4662804</wp:posOffset>
              </wp:positionH>
              <wp:positionV relativeFrom="page">
                <wp:posOffset>213840</wp:posOffset>
              </wp:positionV>
              <wp:extent cx="2277745"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7745" cy="139065"/>
                      </a:xfrm>
                      <a:prstGeom prst="rect">
                        <a:avLst/>
                      </a:prstGeom>
                    </wps:spPr>
                    <wps:txbx>
                      <w:txbxContent>
                        <w:p w14:paraId="58BA212B" w14:textId="77777777" w:rsidR="008979A7" w:rsidRDefault="00000000">
                          <w:pPr>
                            <w:spacing w:before="14"/>
                            <w:ind w:left="20"/>
                            <w:rPr>
                              <w:rFonts w:ascii="Arial" w:hAnsi="Arial"/>
                              <w:b/>
                              <w:sz w:val="16"/>
                            </w:rPr>
                          </w:pPr>
                          <w:r>
                            <w:rPr>
                              <w:rFonts w:ascii="Arial" w:hAnsi="Arial"/>
                              <w:b/>
                              <w:color w:val="FFFFFF"/>
                              <w:sz w:val="16"/>
                            </w:rPr>
                            <w:t xml:space="preserve">ÁREA: EDUCACIÓN PARA EL TRABAJO </w:t>
                          </w:r>
                          <w:r>
                            <w:rPr>
                              <w:rFonts w:ascii="Arial" w:hAnsi="Arial"/>
                              <w:b/>
                              <w:color w:val="FFFFFF"/>
                              <w:spacing w:val="-2"/>
                              <w:sz w:val="16"/>
                            </w:rPr>
                            <w:t>(EPT)</w:t>
                          </w:r>
                        </w:p>
                      </w:txbxContent>
                    </wps:txbx>
                    <wps:bodyPr wrap="square" lIns="0" tIns="0" rIns="0" bIns="0" rtlCol="0">
                      <a:noAutofit/>
                    </wps:bodyPr>
                  </wps:wsp>
                </a:graphicData>
              </a:graphic>
            </wp:anchor>
          </w:drawing>
        </mc:Choice>
        <mc:Fallback>
          <w:pict>
            <v:shape w14:anchorId="588E4BA2" id="Textbox 14" o:spid="_x0000_s1031" type="#_x0000_t202" style="position:absolute;margin-left:367.15pt;margin-top:16.85pt;width:179.3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" filled="f" stroked="f">
              <v:textbox inset="0,0,0,0">
                <w:txbxContent>
                  <w:p w14:paraId="58BA212B" w14:textId="77777777" w:rsidR="008979A7" w:rsidRDefault="00000000">
                    <w:pPr>
                      <w:spacing w:before="14"/>
                      <w:ind w:left="20"/>
                      <w:rPr>
                        <w:rFonts w:ascii="Arial" w:hAnsi="Arial"/>
                        <w:b/>
                        <w:sz w:val="16"/>
                      </w:rPr>
                    </w:pPr>
                    <w:r>
                      <w:rPr>
                        <w:rFonts w:ascii="Arial" w:hAnsi="Arial"/>
                        <w:b/>
                        <w:color w:val="FFFFFF"/>
                        <w:sz w:val="16"/>
                      </w:rPr>
                      <w:t xml:space="preserve">ÁREA: EDUCACIÓN PARA EL TRABAJO </w:t>
                    </w:r>
                    <w:r>
                      <w:rPr>
                        <w:rFonts w:ascii="Arial" w:hAnsi="Arial"/>
                        <w:b/>
                        <w:color w:val="FFFFFF"/>
                        <w:spacing w:val="-2"/>
                        <w:sz w:val="16"/>
                      </w:rPr>
                      <w:t>(EPT)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7081"/>
    <w:multiLevelType w:val="hybridMultilevel"/>
    <w:tmpl w:val="9CBED2BC"/>
    <w:lvl w:ilvl="0" w:tplc="2BC2FB7C">
      <w:start w:val="1"/>
      <w:numFmt w:val="decimal"/>
      <w:lvlText w:val="%1."/>
      <w:lvlJc w:val="left"/>
      <w:pPr>
        <w:ind w:left="465" w:hanging="267"/>
      </w:pPr>
      <w:rPr>
        <w:rFonts w:ascii="Arial" w:eastAsia="Arial" w:hAnsi="Arial" w:cs="Arial" w:hint="default"/>
        <w:b/>
        <w:bCs/>
        <w:i w:val="0"/>
        <w:iCs w:val="0"/>
        <w:color w:val="1D3A60"/>
        <w:spacing w:val="0"/>
        <w:w w:val="100"/>
        <w:sz w:val="24"/>
        <w:szCs w:val="24"/>
        <w:lang w:val="es-ES" w:eastAsia="en-US" w:bidi="ar-SA"/>
      </w:rPr>
    </w:lvl>
    <w:lvl w:ilvl="1" w:tplc="4FA284A0">
      <w:numFmt w:val="bullet"/>
      <w:lvlText w:val="-"/>
      <w:lvlJc w:val="left"/>
      <w:pPr>
        <w:ind w:left="199" w:hanging="169"/>
      </w:pPr>
      <w:rPr>
        <w:rFonts w:ascii="Arial" w:eastAsia="Arial" w:hAnsi="Arial" w:cs="Arial" w:hint="default"/>
        <w:b/>
        <w:bCs/>
        <w:i w:val="0"/>
        <w:iCs w:val="0"/>
        <w:color w:val="1D3A60"/>
        <w:spacing w:val="0"/>
        <w:w w:val="100"/>
        <w:sz w:val="19"/>
        <w:szCs w:val="19"/>
        <w:lang w:val="es-ES" w:eastAsia="en-US" w:bidi="ar-SA"/>
      </w:rPr>
    </w:lvl>
    <w:lvl w:ilvl="2" w:tplc="5D2CE360">
      <w:numFmt w:val="bullet"/>
      <w:lvlText w:val="•"/>
      <w:lvlJc w:val="left"/>
      <w:pPr>
        <w:ind w:left="1574" w:hanging="169"/>
      </w:pPr>
      <w:rPr>
        <w:rFonts w:hint="default"/>
        <w:lang w:val="es-ES" w:eastAsia="en-US" w:bidi="ar-SA"/>
      </w:rPr>
    </w:lvl>
    <w:lvl w:ilvl="3" w:tplc="95986C04">
      <w:numFmt w:val="bullet"/>
      <w:lvlText w:val="•"/>
      <w:lvlJc w:val="left"/>
      <w:pPr>
        <w:ind w:left="2688" w:hanging="169"/>
      </w:pPr>
      <w:rPr>
        <w:rFonts w:hint="default"/>
        <w:lang w:val="es-ES" w:eastAsia="en-US" w:bidi="ar-SA"/>
      </w:rPr>
    </w:lvl>
    <w:lvl w:ilvl="4" w:tplc="352434B4">
      <w:numFmt w:val="bullet"/>
      <w:lvlText w:val="•"/>
      <w:lvlJc w:val="left"/>
      <w:pPr>
        <w:ind w:left="3803" w:hanging="169"/>
      </w:pPr>
      <w:rPr>
        <w:rFonts w:hint="default"/>
        <w:lang w:val="es-ES" w:eastAsia="en-US" w:bidi="ar-SA"/>
      </w:rPr>
    </w:lvl>
    <w:lvl w:ilvl="5" w:tplc="2876C448">
      <w:numFmt w:val="bullet"/>
      <w:lvlText w:val="•"/>
      <w:lvlJc w:val="left"/>
      <w:pPr>
        <w:ind w:left="4917" w:hanging="169"/>
      </w:pPr>
      <w:rPr>
        <w:rFonts w:hint="default"/>
        <w:lang w:val="es-ES" w:eastAsia="en-US" w:bidi="ar-SA"/>
      </w:rPr>
    </w:lvl>
    <w:lvl w:ilvl="6" w:tplc="7D4EAF04">
      <w:numFmt w:val="bullet"/>
      <w:lvlText w:val="•"/>
      <w:lvlJc w:val="left"/>
      <w:pPr>
        <w:ind w:left="6032" w:hanging="169"/>
      </w:pPr>
      <w:rPr>
        <w:rFonts w:hint="default"/>
        <w:lang w:val="es-ES" w:eastAsia="en-US" w:bidi="ar-SA"/>
      </w:rPr>
    </w:lvl>
    <w:lvl w:ilvl="7" w:tplc="B1B01D08">
      <w:numFmt w:val="bullet"/>
      <w:lvlText w:val="•"/>
      <w:lvlJc w:val="left"/>
      <w:pPr>
        <w:ind w:left="7146" w:hanging="169"/>
      </w:pPr>
      <w:rPr>
        <w:rFonts w:hint="default"/>
        <w:lang w:val="es-ES" w:eastAsia="en-US" w:bidi="ar-SA"/>
      </w:rPr>
    </w:lvl>
    <w:lvl w:ilvl="8" w:tplc="449A5976">
      <w:numFmt w:val="bullet"/>
      <w:lvlText w:val="•"/>
      <w:lvlJc w:val="left"/>
      <w:pPr>
        <w:ind w:left="8260" w:hanging="169"/>
      </w:pPr>
      <w:rPr>
        <w:rFonts w:hint="default"/>
        <w:lang w:val="es-ES" w:eastAsia="en-US" w:bidi="ar-SA"/>
      </w:rPr>
    </w:lvl>
  </w:abstractNum>
  <w:abstractNum w:abstractNumId="1" w15:restartNumberingAfterBreak="0">
    <w:nsid w:val="578D165B"/>
    <w:multiLevelType w:val="hybridMultilevel"/>
    <w:tmpl w:val="9CBED2BC"/>
    <w:lvl w:ilvl="0" w:tplc="FFFFFFFF">
      <w:start w:val="1"/>
      <w:numFmt w:val="decimal"/>
      <w:lvlText w:val="%1."/>
      <w:lvlJc w:val="left"/>
      <w:pPr>
        <w:ind w:left="465" w:hanging="267"/>
      </w:pPr>
      <w:rPr>
        <w:rFonts w:ascii="Arial" w:eastAsia="Arial" w:hAnsi="Arial" w:cs="Arial" w:hint="default"/>
        <w:b/>
        <w:bCs/>
        <w:i w:val="0"/>
        <w:iCs w:val="0"/>
        <w:color w:val="1D3A60"/>
        <w:spacing w:val="0"/>
        <w:w w:val="100"/>
        <w:sz w:val="24"/>
        <w:szCs w:val="24"/>
        <w:lang w:val="es-ES" w:eastAsia="en-US" w:bidi="ar-SA"/>
      </w:rPr>
    </w:lvl>
    <w:lvl w:ilvl="1" w:tplc="FFFFFFFF">
      <w:numFmt w:val="bullet"/>
      <w:lvlText w:val="-"/>
      <w:lvlJc w:val="left"/>
      <w:pPr>
        <w:ind w:left="199" w:hanging="169"/>
      </w:pPr>
      <w:rPr>
        <w:rFonts w:ascii="Arial" w:eastAsia="Arial" w:hAnsi="Arial" w:cs="Arial" w:hint="default"/>
        <w:b/>
        <w:bCs/>
        <w:i w:val="0"/>
        <w:iCs w:val="0"/>
        <w:color w:val="1D3A60"/>
        <w:spacing w:val="0"/>
        <w:w w:val="100"/>
        <w:sz w:val="19"/>
        <w:szCs w:val="19"/>
        <w:lang w:val="es-ES" w:eastAsia="en-US" w:bidi="ar-SA"/>
      </w:rPr>
    </w:lvl>
    <w:lvl w:ilvl="2" w:tplc="FFFFFFFF">
      <w:numFmt w:val="bullet"/>
      <w:lvlText w:val="•"/>
      <w:lvlJc w:val="left"/>
      <w:pPr>
        <w:ind w:left="1574" w:hanging="169"/>
      </w:pPr>
      <w:rPr>
        <w:rFonts w:hint="default"/>
        <w:lang w:val="es-ES" w:eastAsia="en-US" w:bidi="ar-SA"/>
      </w:rPr>
    </w:lvl>
    <w:lvl w:ilvl="3" w:tplc="FFFFFFFF">
      <w:numFmt w:val="bullet"/>
      <w:lvlText w:val="•"/>
      <w:lvlJc w:val="left"/>
      <w:pPr>
        <w:ind w:left="2688" w:hanging="169"/>
      </w:pPr>
      <w:rPr>
        <w:rFonts w:hint="default"/>
        <w:lang w:val="es-ES" w:eastAsia="en-US" w:bidi="ar-SA"/>
      </w:rPr>
    </w:lvl>
    <w:lvl w:ilvl="4" w:tplc="FFFFFFFF">
      <w:numFmt w:val="bullet"/>
      <w:lvlText w:val="•"/>
      <w:lvlJc w:val="left"/>
      <w:pPr>
        <w:ind w:left="3803" w:hanging="169"/>
      </w:pPr>
      <w:rPr>
        <w:rFonts w:hint="default"/>
        <w:lang w:val="es-ES" w:eastAsia="en-US" w:bidi="ar-SA"/>
      </w:rPr>
    </w:lvl>
    <w:lvl w:ilvl="5" w:tplc="FFFFFFFF">
      <w:numFmt w:val="bullet"/>
      <w:lvlText w:val="•"/>
      <w:lvlJc w:val="left"/>
      <w:pPr>
        <w:ind w:left="4917" w:hanging="169"/>
      </w:pPr>
      <w:rPr>
        <w:rFonts w:hint="default"/>
        <w:lang w:val="es-ES" w:eastAsia="en-US" w:bidi="ar-SA"/>
      </w:rPr>
    </w:lvl>
    <w:lvl w:ilvl="6" w:tplc="FFFFFFFF">
      <w:numFmt w:val="bullet"/>
      <w:lvlText w:val="•"/>
      <w:lvlJc w:val="left"/>
      <w:pPr>
        <w:ind w:left="6032" w:hanging="169"/>
      </w:pPr>
      <w:rPr>
        <w:rFonts w:hint="default"/>
        <w:lang w:val="es-ES" w:eastAsia="en-US" w:bidi="ar-SA"/>
      </w:rPr>
    </w:lvl>
    <w:lvl w:ilvl="7" w:tplc="FFFFFFFF">
      <w:numFmt w:val="bullet"/>
      <w:lvlText w:val="•"/>
      <w:lvlJc w:val="left"/>
      <w:pPr>
        <w:ind w:left="7146" w:hanging="169"/>
      </w:pPr>
      <w:rPr>
        <w:rFonts w:hint="default"/>
        <w:lang w:val="es-ES" w:eastAsia="en-US" w:bidi="ar-SA"/>
      </w:rPr>
    </w:lvl>
    <w:lvl w:ilvl="8" w:tplc="FFFFFFFF">
      <w:numFmt w:val="bullet"/>
      <w:lvlText w:val="•"/>
      <w:lvlJc w:val="left"/>
      <w:pPr>
        <w:ind w:left="8260" w:hanging="169"/>
      </w:pPr>
      <w:rPr>
        <w:rFonts w:hint="default"/>
        <w:lang w:val="es-ES" w:eastAsia="en-US" w:bidi="ar-SA"/>
      </w:rPr>
    </w:lvl>
  </w:abstractNum>
  <w:num w:numId="1" w16cid:durableId="663164167">
    <w:abstractNumId w:val="0"/>
  </w:num>
  <w:num w:numId="2" w16cid:durableId="1424650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79A7"/>
    <w:rsid w:val="002504B6"/>
    <w:rsid w:val="002A59F4"/>
    <w:rsid w:val="006749CD"/>
    <w:rsid w:val="00881706"/>
    <w:rsid w:val="008979A7"/>
    <w:rsid w:val="008C69F0"/>
    <w:rsid w:val="00A34E6C"/>
    <w:rsid w:val="00BC2A08"/>
    <w:rsid w:val="00C2471F"/>
    <w:rsid w:val="00D13374"/>
    <w:rsid w:val="00DB2A93"/>
    <w:rsid w:val="00DB3C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515E"/>
  <w15:docId w15:val="{E480653B-59AD-4A1D-8E6F-C8042327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spacing w:before="1"/>
      <w:ind w:left="497" w:right="497"/>
      <w:jc w:val="center"/>
      <w:outlineLvl w:val="0"/>
    </w:pPr>
    <w:rPr>
      <w:rFonts w:ascii="Arial" w:eastAsia="Arial" w:hAnsi="Arial" w:cs="Arial"/>
      <w:b/>
      <w:bCs/>
      <w:sz w:val="36"/>
      <w:szCs w:val="36"/>
    </w:rPr>
  </w:style>
  <w:style w:type="paragraph" w:styleId="Heading2">
    <w:name w:val="heading 2"/>
    <w:basedOn w:val="Normal"/>
    <w:uiPriority w:val="9"/>
    <w:unhideWhenUsed/>
    <w:qFormat/>
    <w:pPr>
      <w:spacing w:before="273"/>
      <w:ind w:left="497" w:right="495"/>
      <w:jc w:val="center"/>
      <w:outlineLvl w:val="1"/>
    </w:pPr>
    <w:rPr>
      <w:rFonts w:ascii="Arial" w:eastAsia="Arial" w:hAnsi="Arial" w:cs="Arial"/>
      <w:b/>
      <w:bCs/>
      <w:sz w:val="26"/>
      <w:szCs w:val="26"/>
    </w:rPr>
  </w:style>
  <w:style w:type="paragraph" w:styleId="Heading3">
    <w:name w:val="heading 3"/>
    <w:basedOn w:val="Normal"/>
    <w:uiPriority w:val="9"/>
    <w:unhideWhenUsed/>
    <w:qFormat/>
    <w:pPr>
      <w:spacing w:before="73"/>
      <w:ind w:left="465" w:hanging="266"/>
      <w:outlineLvl w:val="2"/>
    </w:pPr>
    <w:rPr>
      <w:rFonts w:ascii="Arial" w:eastAsia="Arial" w:hAnsi="Arial" w:cs="Arial"/>
      <w:b/>
      <w:bCs/>
      <w:sz w:val="24"/>
      <w:szCs w:val="24"/>
    </w:rPr>
  </w:style>
  <w:style w:type="paragraph" w:styleId="Heading4">
    <w:name w:val="heading 4"/>
    <w:basedOn w:val="Normal"/>
    <w:uiPriority w:val="9"/>
    <w:unhideWhenUsed/>
    <w:qFormat/>
    <w:pPr>
      <w:ind w:left="199"/>
      <w:jc w:val="both"/>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55"/>
      <w:ind w:left="199"/>
    </w:pPr>
  </w:style>
  <w:style w:type="paragraph" w:customStyle="1" w:styleId="TableParagraph">
    <w:name w:val="Table Paragraph"/>
    <w:basedOn w:val="Normal"/>
    <w:uiPriority w:val="1"/>
    <w:qFormat/>
    <w:pPr>
      <w:spacing w:before="89"/>
      <w:ind w:left="1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951</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Segundo</dc:creator>
  <cp:keywords/>
  <dc:description/>
  <cp:lastModifiedBy>segundo guanilo</cp:lastModifiedBy>
  <cp:revision>1</cp:revision>
  <cp:lastPrinted>2026-05-22T16:57:00Z</cp:lastPrinted>
  <dcterms:created xsi:type="dcterms:W3CDTF">2026-05-22T16:18:00Z</dcterms:created>
  <dcterms:modified xsi:type="dcterms:W3CDTF">2026-05-27T14:18:00Z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2026-05-22T00:00:00Z</vt:filetime>
  </property>
</Properties>
</file>