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2DBD" w14:textId="08F329B2" w:rsidR="004A28A5" w:rsidRPr="004A28A5" w:rsidRDefault="004A28A5" w:rsidP="004A28A5">
      <w:pPr>
        <w:pStyle w:val="Heading1"/>
        <w:ind w:left="360"/>
        <w:jc w:val="center"/>
        <w:rPr>
          <w:color w:val="000000" w:themeColor="text1"/>
          <w:sz w:val="40"/>
          <w:szCs w:val="40"/>
          <w:lang w:val="es-CO"/>
        </w:rPr>
      </w:pPr>
      <w:r w:rsidRPr="004A28A5">
        <w:rPr>
          <w:color w:val="000000" w:themeColor="text1"/>
          <w:sz w:val="40"/>
          <w:szCs w:val="40"/>
          <w:lang w:val="es-CO"/>
        </w:rPr>
        <w:t>Documentación Técnica</w:t>
      </w:r>
    </w:p>
    <w:p w14:paraId="67C723E7" w14:textId="455A5A4B" w:rsidR="00F55B7C" w:rsidRPr="004A28A5" w:rsidRDefault="00347020" w:rsidP="004A28A5">
      <w:pPr>
        <w:pStyle w:val="Heading1"/>
        <w:numPr>
          <w:ilvl w:val="0"/>
          <w:numId w:val="12"/>
        </w:numPr>
        <w:rPr>
          <w:color w:val="000000" w:themeColor="text1"/>
          <w:lang w:val="es-CO"/>
        </w:rPr>
      </w:pPr>
      <w:r w:rsidRPr="004A28A5">
        <w:rPr>
          <w:color w:val="000000" w:themeColor="text1"/>
          <w:lang w:val="es-CO"/>
        </w:rPr>
        <w:t>Introducción</w:t>
      </w:r>
    </w:p>
    <w:p w14:paraId="456F9FCB" w14:textId="615C8A6C" w:rsidR="004A28A5" w:rsidRDefault="004A28A5" w:rsidP="004A28A5">
      <w:pPr>
        <w:rPr>
          <w:color w:val="000000" w:themeColor="text1"/>
          <w:lang w:val="es-CO"/>
        </w:rPr>
      </w:pPr>
      <w:r w:rsidRPr="004A28A5">
        <w:rPr>
          <w:color w:val="000000" w:themeColor="text1"/>
          <w:lang w:val="es-CO"/>
        </w:rPr>
        <w:t xml:space="preserve">En este documento se explicará el uso de todas las nuevas herramientas nativas de </w:t>
      </w:r>
      <w:proofErr w:type="spellStart"/>
      <w:r w:rsidRPr="004A28A5">
        <w:rPr>
          <w:color w:val="000000" w:themeColor="text1"/>
          <w:lang w:val="es-CO"/>
        </w:rPr>
        <w:t>gcp</w:t>
      </w:r>
      <w:proofErr w:type="spellEnd"/>
      <w:r w:rsidRPr="004A28A5">
        <w:rPr>
          <w:color w:val="000000" w:themeColor="text1"/>
          <w:lang w:val="es-CO"/>
        </w:rPr>
        <w:t xml:space="preserve"> implementadas en la aplicación y otras consideraciones importantes del proyecto.</w:t>
      </w:r>
    </w:p>
    <w:p w14:paraId="7B863658" w14:textId="355A3A1A" w:rsidR="000C34E7" w:rsidRDefault="000C34E7" w:rsidP="004A28A5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La </w:t>
      </w:r>
      <w:r w:rsidR="00150379">
        <w:rPr>
          <w:color w:val="000000" w:themeColor="text1"/>
          <w:lang w:val="es-CO"/>
        </w:rPr>
        <w:t xml:space="preserve">aplicación puede ser probada en este enlace: </w:t>
      </w:r>
      <w:hyperlink r:id="rId9" w:history="1">
        <w:r w:rsidR="00150379" w:rsidRPr="0083695C">
          <w:rPr>
            <w:rStyle w:val="Hyperlink"/>
            <w:lang w:val="es-CO"/>
          </w:rPr>
          <w:t>https://live-menu-cloud-sec.34.96.107.81.sslip.io</w:t>
        </w:r>
      </w:hyperlink>
    </w:p>
    <w:p w14:paraId="098D3CD4" w14:textId="459B2704" w:rsidR="00150379" w:rsidRPr="004A28A5" w:rsidRDefault="00150379" w:rsidP="004A28A5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También se puede ver un menú ya creado en este otro enlace: </w:t>
      </w:r>
      <w:r w:rsidR="001059A8" w:rsidRPr="001059A8">
        <w:rPr>
          <w:color w:val="000000" w:themeColor="text1"/>
          <w:lang w:val="es-CO"/>
        </w:rPr>
        <w:t>https://live-menu-cloud-sec.34.96.107.81.sslip.io/menu/el-garaje-1</w:t>
      </w:r>
    </w:p>
    <w:p w14:paraId="29BE5B0A" w14:textId="74EA3DEB" w:rsidR="00F55B7C" w:rsidRDefault="00347020" w:rsidP="004A28A5">
      <w:pPr>
        <w:pStyle w:val="Heading1"/>
        <w:numPr>
          <w:ilvl w:val="0"/>
          <w:numId w:val="12"/>
        </w:numPr>
        <w:rPr>
          <w:color w:val="000000" w:themeColor="text1"/>
          <w:lang w:val="es-CO"/>
        </w:rPr>
      </w:pPr>
      <w:r w:rsidRPr="004A28A5">
        <w:rPr>
          <w:color w:val="000000" w:themeColor="text1"/>
          <w:lang w:val="es-CO"/>
        </w:rPr>
        <w:t>Arquitectura de la Soluc</w:t>
      </w:r>
      <w:r w:rsidRPr="004A28A5">
        <w:rPr>
          <w:color w:val="000000" w:themeColor="text1"/>
          <w:lang w:val="es-CO"/>
        </w:rPr>
        <w:t>i</w:t>
      </w:r>
      <w:r w:rsidRPr="004A28A5">
        <w:rPr>
          <w:color w:val="000000" w:themeColor="text1"/>
          <w:lang w:val="es-CO"/>
        </w:rPr>
        <w:t>ó</w:t>
      </w:r>
      <w:r w:rsidRPr="004A28A5">
        <w:rPr>
          <w:color w:val="000000" w:themeColor="text1"/>
          <w:lang w:val="es-CO"/>
        </w:rPr>
        <w:t>n</w:t>
      </w:r>
    </w:p>
    <w:p w14:paraId="5D7D4825" w14:textId="2E773F13" w:rsidR="004A28A5" w:rsidRDefault="00BF1B49" w:rsidP="004A28A5">
      <w:pPr>
        <w:rPr>
          <w:lang w:val="es-CO"/>
        </w:rPr>
      </w:pPr>
      <w:r>
        <w:rPr>
          <w:noProof/>
          <w:lang w:val="es-CO"/>
        </w:rPr>
        <w:drawing>
          <wp:inline distT="0" distB="0" distL="0" distR="0" wp14:anchorId="6D670891" wp14:editId="1EF6FB23">
            <wp:extent cx="6196022" cy="2120202"/>
            <wp:effectExtent l="0" t="0" r="0" b="0"/>
            <wp:docPr id="514899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012" cy="2132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82C09" w14:textId="0F0D5D43" w:rsidR="004A28A5" w:rsidRDefault="004A28A5" w:rsidP="004A28A5">
      <w:pPr>
        <w:ind w:firstLine="720"/>
        <w:rPr>
          <w:lang w:val="es-CO"/>
        </w:rPr>
      </w:pPr>
      <w:r>
        <w:rPr>
          <w:lang w:val="es-CO"/>
        </w:rPr>
        <w:t xml:space="preserve">Los principales cambios de arquitectura radican en el desacoplamiento de servicios contenidos en el código y su migración a la nube, </w:t>
      </w:r>
      <w:r w:rsidR="00FE394C">
        <w:rPr>
          <w:lang w:val="es-CO"/>
        </w:rPr>
        <w:t xml:space="preserve">destacando el uso de </w:t>
      </w:r>
      <w:proofErr w:type="spellStart"/>
      <w:r w:rsidR="00FE394C">
        <w:rPr>
          <w:lang w:val="es-CO"/>
        </w:rPr>
        <w:t>cloud</w:t>
      </w:r>
      <w:proofErr w:type="spellEnd"/>
      <w:r w:rsidR="00FE394C">
        <w:rPr>
          <w:lang w:val="es-CO"/>
        </w:rPr>
        <w:t xml:space="preserve"> run, </w:t>
      </w:r>
      <w:proofErr w:type="spellStart"/>
      <w:r w:rsidR="00FE394C">
        <w:rPr>
          <w:lang w:val="es-CO"/>
        </w:rPr>
        <w:t>cloud</w:t>
      </w:r>
      <w:proofErr w:type="spellEnd"/>
      <w:r w:rsidR="00FE394C">
        <w:rPr>
          <w:lang w:val="es-CO"/>
        </w:rPr>
        <w:t xml:space="preserve"> </w:t>
      </w:r>
      <w:proofErr w:type="spellStart"/>
      <w:r w:rsidR="00FE394C">
        <w:rPr>
          <w:lang w:val="es-CO"/>
        </w:rPr>
        <w:t>sql</w:t>
      </w:r>
      <w:proofErr w:type="spellEnd"/>
      <w:r w:rsidR="00FE394C">
        <w:rPr>
          <w:lang w:val="es-CO"/>
        </w:rPr>
        <w:t xml:space="preserve">, </w:t>
      </w:r>
      <w:proofErr w:type="spellStart"/>
      <w:r w:rsidR="00FE394C">
        <w:rPr>
          <w:lang w:val="es-CO"/>
        </w:rPr>
        <w:t>secret</w:t>
      </w:r>
      <w:proofErr w:type="spellEnd"/>
      <w:r w:rsidR="00FE394C">
        <w:rPr>
          <w:lang w:val="es-CO"/>
        </w:rPr>
        <w:t xml:space="preserve"> </w:t>
      </w:r>
      <w:proofErr w:type="gramStart"/>
      <w:r w:rsidR="00FE394C">
        <w:rPr>
          <w:lang w:val="es-CO"/>
        </w:rPr>
        <w:t>manager</w:t>
      </w:r>
      <w:proofErr w:type="gramEnd"/>
      <w:r w:rsidR="00FE394C">
        <w:rPr>
          <w:lang w:val="es-CO"/>
        </w:rPr>
        <w:t xml:space="preserve">, WAF y </w:t>
      </w:r>
      <w:proofErr w:type="spellStart"/>
      <w:r w:rsidR="00FE394C">
        <w:rPr>
          <w:lang w:val="es-CO"/>
        </w:rPr>
        <w:t>cloud</w:t>
      </w:r>
      <w:proofErr w:type="spellEnd"/>
      <w:r w:rsidR="00FE394C">
        <w:rPr>
          <w:lang w:val="es-CO"/>
        </w:rPr>
        <w:t xml:space="preserve"> </w:t>
      </w:r>
      <w:proofErr w:type="spellStart"/>
      <w:r w:rsidR="00FE394C">
        <w:rPr>
          <w:lang w:val="es-CO"/>
        </w:rPr>
        <w:t>storage</w:t>
      </w:r>
      <w:proofErr w:type="spellEnd"/>
      <w:r w:rsidR="00FE394C">
        <w:rPr>
          <w:lang w:val="es-CO"/>
        </w:rPr>
        <w:t>.</w:t>
      </w:r>
    </w:p>
    <w:p w14:paraId="79B03FB2" w14:textId="0D657AFA" w:rsidR="00FE394C" w:rsidRPr="00FE394C" w:rsidRDefault="001624FB" w:rsidP="001624FB">
      <w:pPr>
        <w:rPr>
          <w:b/>
          <w:bCs/>
          <w:lang w:val="es-CO"/>
        </w:rPr>
      </w:pPr>
      <w:r>
        <w:rPr>
          <w:b/>
          <w:bCs/>
          <w:lang w:val="es-CO"/>
        </w:rPr>
        <w:t xml:space="preserve">3. </w:t>
      </w:r>
      <w:r w:rsidR="00FE394C" w:rsidRPr="00FE394C">
        <w:rPr>
          <w:b/>
          <w:bCs/>
          <w:lang w:val="es-CO"/>
        </w:rPr>
        <w:t>Decisiones de arquitectura</w:t>
      </w:r>
      <w:r w:rsidR="00FE394C">
        <w:rPr>
          <w:b/>
          <w:bCs/>
          <w:lang w:val="es-CO"/>
        </w:rPr>
        <w:t xml:space="preserve"> y servicios usados para ello</w:t>
      </w:r>
      <w:r w:rsidR="00FE394C" w:rsidRPr="00FE394C">
        <w:rPr>
          <w:b/>
          <w:bCs/>
          <w:lang w:val="es-CO"/>
        </w:rPr>
        <w:t xml:space="preserve">: </w:t>
      </w:r>
    </w:p>
    <w:p w14:paraId="7E190C25" w14:textId="30234E61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 xml:space="preserve">1. Cliente / </w:t>
      </w:r>
      <w:proofErr w:type="spellStart"/>
      <w:r w:rsidRPr="00021DB8">
        <w:rPr>
          <w:b/>
          <w:bCs/>
          <w:lang w:val="es-CO"/>
        </w:rPr>
        <w:t>User</w:t>
      </w:r>
      <w:r w:rsidRPr="00021DB8">
        <w:rPr>
          <w:b/>
          <w:bCs/>
          <w:lang w:val="es-CO"/>
        </w:rPr>
        <w:t>s</w:t>
      </w:r>
      <w:proofErr w:type="spellEnd"/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 xml:space="preserve">Los usuarios acceden a la aplicación mediante navegador web. La SPA se carga en el navegador y consume </w:t>
      </w:r>
      <w:proofErr w:type="spellStart"/>
      <w:r w:rsidRPr="00FE394C">
        <w:rPr>
          <w:lang w:val="es-CO"/>
        </w:rPr>
        <w:t>APIs</w:t>
      </w:r>
      <w:proofErr w:type="spellEnd"/>
      <w:r w:rsidRPr="00FE394C">
        <w:rPr>
          <w:lang w:val="es-CO"/>
        </w:rPr>
        <w:t xml:space="preserve"> REST.</w:t>
      </w:r>
    </w:p>
    <w:p w14:paraId="224FF60B" w14:textId="202862D8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2. Cloud DNS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>Se usa para resolver el dominio público de la aplicación hacia el balanceador HTTPS.</w:t>
      </w:r>
    </w:p>
    <w:p w14:paraId="1478888E" w14:textId="70F05733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 xml:space="preserve">3. HTTPS Load </w:t>
      </w:r>
      <w:proofErr w:type="spellStart"/>
      <w:r w:rsidRPr="00021DB8">
        <w:rPr>
          <w:b/>
          <w:bCs/>
          <w:lang w:val="es-CO"/>
        </w:rPr>
        <w:t>Balancer</w:t>
      </w:r>
      <w:proofErr w:type="spellEnd"/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 xml:space="preserve">Centraliza la entrada pública, maneja TLS y enruta el tráfico hacia </w:t>
      </w:r>
      <w:proofErr w:type="spellStart"/>
      <w:r w:rsidRPr="00FE394C">
        <w:rPr>
          <w:lang w:val="es-CO"/>
        </w:rPr>
        <w:t>frontend</w:t>
      </w:r>
      <w:proofErr w:type="spellEnd"/>
      <w:r w:rsidRPr="00FE394C">
        <w:rPr>
          <w:lang w:val="es-CO"/>
        </w:rPr>
        <w:t xml:space="preserve"> o </w:t>
      </w:r>
      <w:proofErr w:type="spellStart"/>
      <w:r w:rsidRPr="00FE394C">
        <w:rPr>
          <w:lang w:val="es-CO"/>
        </w:rPr>
        <w:t>backend</w:t>
      </w:r>
      <w:proofErr w:type="spellEnd"/>
      <w:r w:rsidRPr="00FE394C">
        <w:rPr>
          <w:lang w:val="es-CO"/>
        </w:rPr>
        <w:t>.</w:t>
      </w:r>
    </w:p>
    <w:p w14:paraId="085DF25E" w14:textId="1723C220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lastRenderedPageBreak/>
        <w:t>4. Cloud CDN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 xml:space="preserve">Optimiza la entrega del </w:t>
      </w:r>
      <w:proofErr w:type="spellStart"/>
      <w:r w:rsidRPr="00FE394C">
        <w:rPr>
          <w:lang w:val="es-CO"/>
        </w:rPr>
        <w:t>frontend</w:t>
      </w:r>
      <w:proofErr w:type="spellEnd"/>
      <w:r w:rsidRPr="00FE394C">
        <w:rPr>
          <w:lang w:val="es-CO"/>
        </w:rPr>
        <w:t xml:space="preserve"> cacheando contenido estático cerca del usuario.</w:t>
      </w:r>
    </w:p>
    <w:p w14:paraId="6A5944D4" w14:textId="673BFE15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5. Cloud Armor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 xml:space="preserve">Actúa como WAF, protegiendo contra ataques web y </w:t>
      </w:r>
      <w:proofErr w:type="spellStart"/>
      <w:r w:rsidRPr="00FE394C">
        <w:rPr>
          <w:lang w:val="es-CO"/>
        </w:rPr>
        <w:t>DDoS</w:t>
      </w:r>
      <w:proofErr w:type="spellEnd"/>
      <w:r w:rsidRPr="00FE394C">
        <w:rPr>
          <w:lang w:val="es-CO"/>
        </w:rPr>
        <w:t>.</w:t>
      </w:r>
    </w:p>
    <w:p w14:paraId="3F5A93A0" w14:textId="07E08BF7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6. Cloud Storage – sitio estático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 xml:space="preserve">Aloja el </w:t>
      </w:r>
      <w:proofErr w:type="spellStart"/>
      <w:r w:rsidRPr="00FE394C">
        <w:rPr>
          <w:lang w:val="es-CO"/>
        </w:rPr>
        <w:t>frontend</w:t>
      </w:r>
      <w:proofErr w:type="spellEnd"/>
      <w:r w:rsidRPr="00FE394C">
        <w:rPr>
          <w:lang w:val="es-CO"/>
        </w:rPr>
        <w:t xml:space="preserve"> </w:t>
      </w:r>
      <w:proofErr w:type="spellStart"/>
      <w:r w:rsidRPr="00FE394C">
        <w:rPr>
          <w:lang w:val="es-CO"/>
        </w:rPr>
        <w:t>React</w:t>
      </w:r>
      <w:proofErr w:type="spellEnd"/>
      <w:r w:rsidRPr="00FE394C">
        <w:rPr>
          <w:lang w:val="es-CO"/>
        </w:rPr>
        <w:t xml:space="preserve"> como contenido estático (HTML, CSS, JS).</w:t>
      </w:r>
    </w:p>
    <w:p w14:paraId="36EAFA07" w14:textId="2140760E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 xml:space="preserve">7. App Web / </w:t>
      </w:r>
      <w:proofErr w:type="spellStart"/>
      <w:r w:rsidRPr="00021DB8">
        <w:rPr>
          <w:b/>
          <w:bCs/>
          <w:lang w:val="es-CO"/>
        </w:rPr>
        <w:t>React</w:t>
      </w:r>
      <w:proofErr w:type="spellEnd"/>
      <w:r w:rsidRPr="00021DB8">
        <w:rPr>
          <w:b/>
          <w:bCs/>
          <w:lang w:val="es-CO"/>
        </w:rPr>
        <w:t xml:space="preserve"> SPA</w:t>
      </w:r>
      <w:r>
        <w:rPr>
          <w:lang w:val="es-CO"/>
        </w:rPr>
        <w:t xml:space="preserve">: </w:t>
      </w:r>
      <w:r w:rsidRPr="00FE394C">
        <w:rPr>
          <w:lang w:val="es-CO"/>
        </w:rPr>
        <w:t xml:space="preserve">Se ejecuta en el navegador y consume las </w:t>
      </w:r>
      <w:proofErr w:type="spellStart"/>
      <w:r w:rsidRPr="00FE394C">
        <w:rPr>
          <w:lang w:val="es-CO"/>
        </w:rPr>
        <w:t>APIs</w:t>
      </w:r>
      <w:proofErr w:type="spellEnd"/>
      <w:r w:rsidRPr="00FE394C">
        <w:rPr>
          <w:lang w:val="es-CO"/>
        </w:rPr>
        <w:t xml:space="preserve"> vía HTTPS.</w:t>
      </w:r>
    </w:p>
    <w:p w14:paraId="1B3D3D3B" w14:textId="429D799D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8. API Gateway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 xml:space="preserve">Centraliza acceso a </w:t>
      </w:r>
      <w:proofErr w:type="spellStart"/>
      <w:r w:rsidRPr="00FE394C">
        <w:rPr>
          <w:lang w:val="es-CO"/>
        </w:rPr>
        <w:t>APIs</w:t>
      </w:r>
      <w:proofErr w:type="spellEnd"/>
      <w:r w:rsidRPr="00FE394C">
        <w:rPr>
          <w:lang w:val="es-CO"/>
        </w:rPr>
        <w:t xml:space="preserve">, aplica validaciones, seguridad y </w:t>
      </w:r>
      <w:proofErr w:type="spellStart"/>
      <w:r w:rsidRPr="00FE394C">
        <w:rPr>
          <w:lang w:val="es-CO"/>
        </w:rPr>
        <w:t>routing</w:t>
      </w:r>
      <w:proofErr w:type="spellEnd"/>
      <w:r w:rsidRPr="00FE394C">
        <w:rPr>
          <w:lang w:val="es-CO"/>
        </w:rPr>
        <w:t>.</w:t>
      </w:r>
    </w:p>
    <w:p w14:paraId="3FC24D25" w14:textId="3EBD5E6F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 xml:space="preserve">9. Cloud Run – </w:t>
      </w:r>
      <w:proofErr w:type="spellStart"/>
      <w:r w:rsidRPr="00021DB8">
        <w:rPr>
          <w:b/>
          <w:bCs/>
          <w:lang w:val="es-CO"/>
        </w:rPr>
        <w:t>FastAPI</w:t>
      </w:r>
      <w:proofErr w:type="spellEnd"/>
      <w:r w:rsidRPr="00021DB8">
        <w:rPr>
          <w:b/>
          <w:bCs/>
          <w:lang w:val="es-CO"/>
        </w:rPr>
        <w:t xml:space="preserve"> Docker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 xml:space="preserve">Ejecuta la lógica </w:t>
      </w:r>
      <w:proofErr w:type="spellStart"/>
      <w:r w:rsidRPr="00FE394C">
        <w:rPr>
          <w:lang w:val="es-CO"/>
        </w:rPr>
        <w:t>backend</w:t>
      </w:r>
      <w:proofErr w:type="spellEnd"/>
      <w:r w:rsidRPr="00FE394C">
        <w:rPr>
          <w:lang w:val="es-CO"/>
        </w:rPr>
        <w:t xml:space="preserve"> en contenedores </w:t>
      </w:r>
      <w:proofErr w:type="spellStart"/>
      <w:r w:rsidRPr="00FE394C">
        <w:rPr>
          <w:lang w:val="es-CO"/>
        </w:rPr>
        <w:t>serverless</w:t>
      </w:r>
      <w:proofErr w:type="spellEnd"/>
      <w:r w:rsidRPr="00FE394C">
        <w:rPr>
          <w:lang w:val="es-CO"/>
        </w:rPr>
        <w:t>.</w:t>
      </w:r>
    </w:p>
    <w:p w14:paraId="220BF7BE" w14:textId="724A1A22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10. Cloud SQL PostgreSQ</w:t>
      </w:r>
      <w:r w:rsidRPr="00021DB8">
        <w:rPr>
          <w:b/>
          <w:bCs/>
          <w:lang w:val="es-CO"/>
        </w:rPr>
        <w:t>L:</w:t>
      </w:r>
      <w:r>
        <w:rPr>
          <w:lang w:val="es-CO"/>
        </w:rPr>
        <w:t xml:space="preserve"> </w:t>
      </w:r>
      <w:r w:rsidRPr="00FE394C">
        <w:rPr>
          <w:lang w:val="es-CO"/>
        </w:rPr>
        <w:t>Base de datos gestionada con alta disponibilidad y menor carga operativa.</w:t>
      </w:r>
    </w:p>
    <w:p w14:paraId="72DDC2D2" w14:textId="360C80DD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11. Private IP para Cloud SQ</w:t>
      </w:r>
      <w:r w:rsidRPr="00021DB8">
        <w:rPr>
          <w:b/>
          <w:bCs/>
          <w:lang w:val="es-CO"/>
        </w:rPr>
        <w:t>L:</w:t>
      </w:r>
      <w:r>
        <w:rPr>
          <w:lang w:val="es-CO"/>
        </w:rPr>
        <w:t xml:space="preserve"> </w:t>
      </w:r>
      <w:r w:rsidRPr="00FE394C">
        <w:rPr>
          <w:lang w:val="es-CO"/>
        </w:rPr>
        <w:t>Evita exposición pública, permitiendo acceso solo desde la red interna.</w:t>
      </w:r>
    </w:p>
    <w:p w14:paraId="37668070" w14:textId="7AA94D34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12. VPC y Subredes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>Organiza y aísla los recursos internos de la arquitectura.</w:t>
      </w:r>
    </w:p>
    <w:p w14:paraId="07EB3B35" w14:textId="5BC3CC84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13. Cloud Firewall Rules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>Controla el tráfico permitido entre los componentes.</w:t>
      </w:r>
    </w:p>
    <w:p w14:paraId="6BB92227" w14:textId="6CB75FEC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 xml:space="preserve">14. IAM / Service </w:t>
      </w:r>
      <w:proofErr w:type="spellStart"/>
      <w:r w:rsidRPr="00021DB8">
        <w:rPr>
          <w:b/>
          <w:bCs/>
          <w:lang w:val="es-CO"/>
        </w:rPr>
        <w:t>Accounts</w:t>
      </w:r>
      <w:proofErr w:type="spellEnd"/>
      <w:r>
        <w:rPr>
          <w:lang w:val="es-CO"/>
        </w:rPr>
        <w:t xml:space="preserve">: </w:t>
      </w:r>
      <w:r w:rsidRPr="00FE394C">
        <w:rPr>
          <w:lang w:val="es-CO"/>
        </w:rPr>
        <w:t>Aplica el principio de menor privilegio para acceso a recursos.</w:t>
      </w:r>
    </w:p>
    <w:p w14:paraId="59C4A2EF" w14:textId="35C248B0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15. Secret Manager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>Gestiona credenciales y secretos de forma segura.</w:t>
      </w:r>
    </w:p>
    <w:p w14:paraId="3D9C766F" w14:textId="4E81E976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 xml:space="preserve">16. Cloud </w:t>
      </w:r>
      <w:proofErr w:type="spellStart"/>
      <w:r w:rsidRPr="00021DB8">
        <w:rPr>
          <w:b/>
          <w:bCs/>
          <w:lang w:val="es-CO"/>
        </w:rPr>
        <w:t>Logging</w:t>
      </w:r>
      <w:proofErr w:type="spellEnd"/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 xml:space="preserve">Centraliza logs para auditoría y </w:t>
      </w:r>
      <w:proofErr w:type="spellStart"/>
      <w:r w:rsidRPr="00FE394C">
        <w:rPr>
          <w:lang w:val="es-CO"/>
        </w:rPr>
        <w:t>troubleshooting</w:t>
      </w:r>
      <w:proofErr w:type="spellEnd"/>
      <w:r w:rsidRPr="00FE394C">
        <w:rPr>
          <w:lang w:val="es-CO"/>
        </w:rPr>
        <w:t>.</w:t>
      </w:r>
    </w:p>
    <w:p w14:paraId="41C8F333" w14:textId="2F92788A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>17. Cloud Monitoring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>Permite monitorear métricas y generar alertas.</w:t>
      </w:r>
    </w:p>
    <w:p w14:paraId="48BF77BB" w14:textId="399C9D0D" w:rsidR="00FE394C" w:rsidRPr="00FE394C" w:rsidRDefault="00FE394C" w:rsidP="00FE394C">
      <w:pPr>
        <w:ind w:firstLine="720"/>
        <w:rPr>
          <w:lang w:val="es-CO"/>
        </w:rPr>
      </w:pPr>
      <w:r w:rsidRPr="00021DB8">
        <w:rPr>
          <w:b/>
          <w:bCs/>
          <w:lang w:val="es-CO"/>
        </w:rPr>
        <w:t xml:space="preserve">18. Decisión sobre </w:t>
      </w:r>
      <w:proofErr w:type="spellStart"/>
      <w:r w:rsidRPr="00021DB8">
        <w:rPr>
          <w:b/>
          <w:bCs/>
          <w:lang w:val="es-CO"/>
        </w:rPr>
        <w:t>Kubernetes</w:t>
      </w:r>
      <w:proofErr w:type="spellEnd"/>
      <w:r w:rsidRPr="00021DB8">
        <w:rPr>
          <w:b/>
          <w:bCs/>
          <w:lang w:val="es-CO"/>
        </w:rPr>
        <w:t xml:space="preserve"> / GKE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r w:rsidRPr="00FE394C">
        <w:rPr>
          <w:lang w:val="es-CO"/>
        </w:rPr>
        <w:t>Se elige Cloud Run por simplicidad, escalabilidad y menor operación.</w:t>
      </w:r>
    </w:p>
    <w:p w14:paraId="4A5BA5F9" w14:textId="77FA9B37" w:rsidR="00FE394C" w:rsidRPr="00FE394C" w:rsidRDefault="00FE394C" w:rsidP="00FE394C">
      <w:pPr>
        <w:ind w:firstLine="720"/>
        <w:rPr>
          <w:rFonts w:hint="eastAsia"/>
          <w:lang w:val="es-CO"/>
        </w:rPr>
      </w:pPr>
      <w:r w:rsidRPr="00021DB8">
        <w:rPr>
          <w:b/>
          <w:bCs/>
          <w:lang w:val="es-CO"/>
        </w:rPr>
        <w:t>19. Flujo de Arquitectura</w:t>
      </w:r>
      <w:r w:rsidRPr="00021DB8">
        <w:rPr>
          <w:b/>
          <w:bCs/>
          <w:lang w:val="es-CO"/>
        </w:rPr>
        <w:t>:</w:t>
      </w:r>
      <w:r>
        <w:rPr>
          <w:lang w:val="es-CO"/>
        </w:rPr>
        <w:t xml:space="preserve"> </w:t>
      </w:r>
      <w:proofErr w:type="spellStart"/>
      <w:r w:rsidRPr="00FE394C">
        <w:rPr>
          <w:rFonts w:hint="eastAsia"/>
          <w:lang w:val="es-CO"/>
        </w:rPr>
        <w:t>Users</w:t>
      </w:r>
      <w:proofErr w:type="spellEnd"/>
      <w:r w:rsidRPr="00FE394C">
        <w:rPr>
          <w:rFonts w:hint="eastAsia"/>
          <w:lang w:val="es-CO"/>
        </w:rPr>
        <w:t xml:space="preserve">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DNS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Load </w:t>
      </w:r>
      <w:proofErr w:type="spellStart"/>
      <w:r w:rsidRPr="00FE394C">
        <w:rPr>
          <w:rFonts w:hint="eastAsia"/>
          <w:lang w:val="es-CO"/>
        </w:rPr>
        <w:t>Balancer</w:t>
      </w:r>
      <w:proofErr w:type="spellEnd"/>
      <w:r w:rsidRPr="00FE394C">
        <w:rPr>
          <w:rFonts w:hint="eastAsia"/>
          <w:lang w:val="es-CO"/>
        </w:rPr>
        <w:t xml:space="preserve">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CDN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WAF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Cloud Storage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Browser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API Gateway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Cloud Run </w:t>
      </w:r>
      <w:r w:rsidRPr="00FE394C">
        <w:rPr>
          <w:rFonts w:hint="eastAsia"/>
          <w:lang w:val="es-CO"/>
        </w:rPr>
        <w:t>→</w:t>
      </w:r>
      <w:r w:rsidRPr="00FE394C">
        <w:rPr>
          <w:rFonts w:hint="eastAsia"/>
          <w:lang w:val="es-CO"/>
        </w:rPr>
        <w:t xml:space="preserve"> Cloud SQL</w:t>
      </w:r>
    </w:p>
    <w:p w14:paraId="674D12F2" w14:textId="44C03D6A" w:rsidR="00FE394C" w:rsidRPr="004A28A5" w:rsidRDefault="00FE394C" w:rsidP="00FE394C">
      <w:pPr>
        <w:ind w:firstLine="720"/>
        <w:rPr>
          <w:lang w:val="es-CO"/>
        </w:rPr>
      </w:pPr>
      <w:r>
        <w:rPr>
          <w:lang w:val="es-CO"/>
        </w:rPr>
        <w:t>Todas las decisiones anteriores favorecen que la</w:t>
      </w:r>
      <w:r w:rsidRPr="00FE394C">
        <w:rPr>
          <w:lang w:val="es-CO"/>
        </w:rPr>
        <w:t xml:space="preserve"> arquitectura s</w:t>
      </w:r>
      <w:r>
        <w:rPr>
          <w:lang w:val="es-CO"/>
        </w:rPr>
        <w:t>ea</w:t>
      </w:r>
      <w:r w:rsidRPr="00FE394C">
        <w:rPr>
          <w:lang w:val="es-CO"/>
        </w:rPr>
        <w:t xml:space="preserve"> escalable, segura y alineada con el </w:t>
      </w:r>
      <w:proofErr w:type="spellStart"/>
      <w:r w:rsidRPr="00FE394C">
        <w:rPr>
          <w:lang w:val="es-CO"/>
        </w:rPr>
        <w:t>stack</w:t>
      </w:r>
      <w:proofErr w:type="spellEnd"/>
      <w:r w:rsidRPr="00FE394C">
        <w:rPr>
          <w:lang w:val="es-CO"/>
        </w:rPr>
        <w:t xml:space="preserve"> definido.</w:t>
      </w:r>
    </w:p>
    <w:p w14:paraId="3E58D01A" w14:textId="77777777" w:rsidR="00F55B7C" w:rsidRPr="004A28A5" w:rsidRDefault="00347020">
      <w:pPr>
        <w:pStyle w:val="Heading1"/>
        <w:rPr>
          <w:color w:val="000000" w:themeColor="text1"/>
          <w:lang w:val="es-CO"/>
        </w:rPr>
      </w:pPr>
      <w:r w:rsidRPr="004A28A5">
        <w:rPr>
          <w:color w:val="000000" w:themeColor="text1"/>
          <w:lang w:val="es-CO"/>
        </w:rPr>
        <w:t>4</w:t>
      </w:r>
      <w:r w:rsidRPr="004A28A5">
        <w:rPr>
          <w:color w:val="000000" w:themeColor="text1"/>
          <w:lang w:val="es-CO"/>
        </w:rPr>
        <w:t>. Controles de Seguridad Implementados</w:t>
      </w:r>
    </w:p>
    <w:p w14:paraId="22708E15" w14:textId="67531243" w:rsidR="00F55B7C" w:rsidRDefault="00347020" w:rsidP="001624FB">
      <w:pPr>
        <w:jc w:val="center"/>
        <w:rPr>
          <w:b/>
          <w:bCs/>
          <w:color w:val="000000" w:themeColor="text1"/>
          <w:lang w:val="es-CO"/>
        </w:rPr>
      </w:pPr>
      <w:r w:rsidRPr="00021DB8">
        <w:rPr>
          <w:b/>
          <w:bCs/>
          <w:color w:val="000000" w:themeColor="text1"/>
          <w:lang w:val="es-CO"/>
        </w:rPr>
        <w:t xml:space="preserve">Principio de </w:t>
      </w:r>
      <w:r w:rsidR="001624FB">
        <w:rPr>
          <w:b/>
          <w:bCs/>
          <w:color w:val="000000" w:themeColor="text1"/>
          <w:lang w:val="es-CO"/>
        </w:rPr>
        <w:t>mínimo</w:t>
      </w:r>
      <w:r w:rsidRPr="00021DB8">
        <w:rPr>
          <w:b/>
          <w:bCs/>
          <w:color w:val="000000" w:themeColor="text1"/>
          <w:lang w:val="es-CO"/>
        </w:rPr>
        <w:t xml:space="preserve"> privilegio (IAM)</w:t>
      </w:r>
      <w:r w:rsidR="00021DB8">
        <w:rPr>
          <w:b/>
          <w:bCs/>
          <w:color w:val="000000" w:themeColor="text1"/>
          <w:lang w:val="es-CO"/>
        </w:rPr>
        <w:t>:</w:t>
      </w:r>
    </w:p>
    <w:p w14:paraId="63C8073A" w14:textId="57B3DB1C" w:rsidR="001624FB" w:rsidRDefault="001624FB">
      <w:pPr>
        <w:rPr>
          <w:b/>
          <w:bCs/>
          <w:color w:val="000000" w:themeColor="text1"/>
          <w:lang w:val="es-CO"/>
        </w:rPr>
      </w:pPr>
      <w:r>
        <w:rPr>
          <w:b/>
          <w:bCs/>
          <w:color w:val="000000" w:themeColor="text1"/>
          <w:lang w:val="es-CO"/>
        </w:rPr>
        <w:t>Cuentas de servicio:</w:t>
      </w:r>
    </w:p>
    <w:p w14:paraId="1E9A1DDC" w14:textId="381EE2BC" w:rsidR="00C360AF" w:rsidRDefault="00BD4307">
      <w:pPr>
        <w:rPr>
          <w:b/>
          <w:bCs/>
          <w:color w:val="000000" w:themeColor="text1"/>
          <w:lang w:val="es-CO"/>
        </w:rPr>
      </w:pPr>
      <w:r w:rsidRPr="00BD4307">
        <w:rPr>
          <w:b/>
          <w:bCs/>
          <w:color w:val="000000" w:themeColor="text1"/>
          <w:lang w:val="es-CO"/>
        </w:rPr>
        <w:lastRenderedPageBreak/>
        <w:drawing>
          <wp:inline distT="0" distB="0" distL="0" distR="0" wp14:anchorId="13ED13C7" wp14:editId="650ED063">
            <wp:extent cx="5486400" cy="1870710"/>
            <wp:effectExtent l="0" t="0" r="0" b="0"/>
            <wp:docPr id="70347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75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BB1C" w14:textId="77777777" w:rsidR="000145B2" w:rsidRDefault="001624FB" w:rsidP="001624FB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lang w:val="es-CO"/>
        </w:rPr>
      </w:pPr>
      <w:proofErr w:type="spellStart"/>
      <w:r w:rsidRPr="000145B2">
        <w:rPr>
          <w:b/>
          <w:bCs/>
          <w:color w:val="000000" w:themeColor="text1"/>
          <w:lang w:val="es-CO"/>
        </w:rPr>
        <w:t>LiveMenu</w:t>
      </w:r>
      <w:proofErr w:type="spellEnd"/>
      <w:r w:rsidRPr="000145B2">
        <w:rPr>
          <w:b/>
          <w:bCs/>
          <w:color w:val="000000" w:themeColor="text1"/>
          <w:lang w:val="es-CO"/>
        </w:rPr>
        <w:t xml:space="preserve"> API </w:t>
      </w:r>
      <w:proofErr w:type="spellStart"/>
      <w:r w:rsidRPr="000145B2">
        <w:rPr>
          <w:b/>
          <w:bCs/>
          <w:color w:val="000000" w:themeColor="text1"/>
          <w:lang w:val="es-CO"/>
        </w:rPr>
        <w:t>runtime</w:t>
      </w:r>
      <w:proofErr w:type="spellEnd"/>
      <w:r w:rsidR="000145B2">
        <w:rPr>
          <w:b/>
          <w:bCs/>
          <w:color w:val="000000" w:themeColor="text1"/>
          <w:lang w:val="es-CO"/>
        </w:rPr>
        <w:t>:</w:t>
      </w:r>
    </w:p>
    <w:p w14:paraId="76F2FAB4" w14:textId="77777777" w:rsidR="00CD5027" w:rsidRDefault="000145B2" w:rsidP="00321676">
      <w:pPr>
        <w:pStyle w:val="ListParagraph"/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Cuenta con los roles de </w:t>
      </w:r>
      <w:r w:rsidRPr="000145B2">
        <w:rPr>
          <w:color w:val="000000" w:themeColor="text1"/>
          <w:lang w:val="es-CO"/>
        </w:rPr>
        <w:t>Cliente de Cloud SQL</w:t>
      </w:r>
      <w:r>
        <w:rPr>
          <w:color w:val="000000" w:themeColor="text1"/>
          <w:lang w:val="es-CO"/>
        </w:rPr>
        <w:t xml:space="preserve">, </w:t>
      </w:r>
      <w:r w:rsidRPr="000145B2">
        <w:rPr>
          <w:color w:val="000000" w:themeColor="text1"/>
          <w:lang w:val="es-CO"/>
        </w:rPr>
        <w:t>Escritor de métricas de supervisión</w:t>
      </w:r>
      <w:r>
        <w:rPr>
          <w:color w:val="000000" w:themeColor="text1"/>
          <w:lang w:val="es-CO"/>
        </w:rPr>
        <w:t xml:space="preserve"> y </w:t>
      </w:r>
      <w:r w:rsidRPr="000145B2">
        <w:rPr>
          <w:color w:val="000000" w:themeColor="text1"/>
          <w:lang w:val="es-CO"/>
        </w:rPr>
        <w:t>Escritor de registros</w:t>
      </w:r>
      <w:r>
        <w:rPr>
          <w:color w:val="000000" w:themeColor="text1"/>
          <w:lang w:val="es-CO"/>
        </w:rPr>
        <w:t xml:space="preserve">. Es </w:t>
      </w:r>
      <w:r w:rsidRPr="000145B2">
        <w:rPr>
          <w:color w:val="000000" w:themeColor="text1"/>
          <w:lang w:val="es-CO"/>
        </w:rPr>
        <w:t xml:space="preserve">utilizada por el </w:t>
      </w:r>
      <w:proofErr w:type="spellStart"/>
      <w:r w:rsidRPr="000145B2">
        <w:rPr>
          <w:color w:val="000000" w:themeColor="text1"/>
          <w:lang w:val="es-CO"/>
        </w:rPr>
        <w:t>backend</w:t>
      </w:r>
      <w:proofErr w:type="spellEnd"/>
      <w:r w:rsidRPr="000145B2">
        <w:rPr>
          <w:color w:val="000000" w:themeColor="text1"/>
          <w:lang w:val="es-CO"/>
        </w:rPr>
        <w:t xml:space="preserve"> (</w:t>
      </w:r>
      <w:proofErr w:type="spellStart"/>
      <w:r w:rsidRPr="000145B2">
        <w:rPr>
          <w:color w:val="000000" w:themeColor="text1"/>
          <w:lang w:val="es-CO"/>
        </w:rPr>
        <w:t>FastAPI</w:t>
      </w:r>
      <w:proofErr w:type="spellEnd"/>
      <w:r w:rsidRPr="000145B2">
        <w:rPr>
          <w:color w:val="000000" w:themeColor="text1"/>
          <w:lang w:val="es-CO"/>
        </w:rPr>
        <w:t xml:space="preserve"> en Cloud Run)</w:t>
      </w:r>
      <w:r>
        <w:rPr>
          <w:color w:val="000000" w:themeColor="text1"/>
          <w:lang w:val="es-CO"/>
        </w:rPr>
        <w:t>, p</w:t>
      </w:r>
      <w:r w:rsidRPr="000145B2">
        <w:rPr>
          <w:color w:val="000000" w:themeColor="text1"/>
          <w:lang w:val="es-CO"/>
        </w:rPr>
        <w:t>ermite:</w:t>
      </w:r>
      <w:r w:rsidR="00321676">
        <w:rPr>
          <w:color w:val="000000" w:themeColor="text1"/>
          <w:lang w:val="es-CO"/>
        </w:rPr>
        <w:t xml:space="preserve"> c</w:t>
      </w:r>
      <w:r w:rsidRPr="00321676">
        <w:rPr>
          <w:color w:val="000000" w:themeColor="text1"/>
          <w:lang w:val="es-CO"/>
        </w:rPr>
        <w:t>onectarse de forma segura a la base de datos PostgreSQL (Cloud SQL)</w:t>
      </w:r>
      <w:r w:rsidR="00321676">
        <w:rPr>
          <w:color w:val="000000" w:themeColor="text1"/>
          <w:lang w:val="es-CO"/>
        </w:rPr>
        <w:t xml:space="preserve"> y e</w:t>
      </w:r>
      <w:r w:rsidRPr="00321676">
        <w:rPr>
          <w:color w:val="000000" w:themeColor="text1"/>
          <w:lang w:val="es-CO"/>
        </w:rPr>
        <w:t>nviar logs y métricas a GCP para monitoreo</w:t>
      </w:r>
      <w:r w:rsidR="00321676">
        <w:rPr>
          <w:color w:val="000000" w:themeColor="text1"/>
          <w:lang w:val="es-CO"/>
        </w:rPr>
        <w:t xml:space="preserve">. </w:t>
      </w:r>
    </w:p>
    <w:p w14:paraId="04CC3170" w14:textId="7327ABA0" w:rsidR="000145B2" w:rsidRDefault="000145B2" w:rsidP="00CD5027">
      <w:pPr>
        <w:pStyle w:val="ListParagraph"/>
        <w:rPr>
          <w:color w:val="000000" w:themeColor="text1"/>
          <w:lang w:val="es-CO"/>
        </w:rPr>
      </w:pPr>
      <w:r w:rsidRPr="00321676">
        <w:rPr>
          <w:color w:val="000000" w:themeColor="text1"/>
          <w:lang w:val="es-CO"/>
        </w:rPr>
        <w:t xml:space="preserve">Cumple el principio de menor privilegio: solo accede a DB y </w:t>
      </w:r>
      <w:proofErr w:type="spellStart"/>
      <w:r w:rsidRPr="00321676">
        <w:rPr>
          <w:color w:val="000000" w:themeColor="text1"/>
          <w:lang w:val="es-CO"/>
        </w:rPr>
        <w:t>observabilidad</w:t>
      </w:r>
      <w:proofErr w:type="spellEnd"/>
      <w:r w:rsidR="00CD5027">
        <w:rPr>
          <w:color w:val="000000" w:themeColor="text1"/>
          <w:lang w:val="es-CO"/>
        </w:rPr>
        <w:t>, tampoco</w:t>
      </w:r>
      <w:r w:rsidRPr="00CD5027">
        <w:rPr>
          <w:color w:val="000000" w:themeColor="text1"/>
          <w:lang w:val="es-CO"/>
        </w:rPr>
        <w:t xml:space="preserve"> tiene permisos de despliegue ni acceso a otros servicios innecesarios</w:t>
      </w:r>
    </w:p>
    <w:p w14:paraId="3A849A3B" w14:textId="77777777" w:rsidR="00CD5027" w:rsidRPr="00CD5027" w:rsidRDefault="00CD5027" w:rsidP="00CD5027">
      <w:pPr>
        <w:pStyle w:val="ListParagraph"/>
        <w:rPr>
          <w:color w:val="000000" w:themeColor="text1"/>
          <w:lang w:val="es-CO"/>
        </w:rPr>
      </w:pPr>
    </w:p>
    <w:p w14:paraId="4CD52D48" w14:textId="033A946C" w:rsidR="001624FB" w:rsidRDefault="001624FB" w:rsidP="001624FB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lang w:val="es-CO"/>
        </w:rPr>
      </w:pPr>
      <w:proofErr w:type="spellStart"/>
      <w:r w:rsidRPr="000145B2">
        <w:rPr>
          <w:b/>
          <w:bCs/>
          <w:color w:val="000000" w:themeColor="text1"/>
          <w:lang w:val="es-CO"/>
        </w:rPr>
        <w:t>LiveMenu</w:t>
      </w:r>
      <w:proofErr w:type="spellEnd"/>
      <w:r w:rsidRPr="000145B2">
        <w:rPr>
          <w:b/>
          <w:bCs/>
          <w:color w:val="000000" w:themeColor="text1"/>
          <w:lang w:val="es-CO"/>
        </w:rPr>
        <w:t xml:space="preserve"> CI/CD </w:t>
      </w:r>
      <w:proofErr w:type="spellStart"/>
      <w:r w:rsidRPr="000145B2">
        <w:rPr>
          <w:b/>
          <w:bCs/>
          <w:color w:val="000000" w:themeColor="text1"/>
          <w:lang w:val="es-CO"/>
        </w:rPr>
        <w:t>deployer</w:t>
      </w:r>
      <w:proofErr w:type="spellEnd"/>
      <w:r w:rsidR="004A638E">
        <w:rPr>
          <w:b/>
          <w:bCs/>
          <w:color w:val="000000" w:themeColor="text1"/>
          <w:lang w:val="es-CO"/>
        </w:rPr>
        <w:t>:</w:t>
      </w:r>
    </w:p>
    <w:p w14:paraId="4CB228BE" w14:textId="0DF2711E" w:rsidR="008D25CB" w:rsidRPr="00BD4307" w:rsidRDefault="008D25CB" w:rsidP="00BD4307">
      <w:pPr>
        <w:pStyle w:val="ListParagraph"/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C</w:t>
      </w:r>
      <w:r w:rsidRPr="008D25CB">
        <w:rPr>
          <w:color w:val="000000" w:themeColor="text1"/>
          <w:lang w:val="es-CO"/>
        </w:rPr>
        <w:t xml:space="preserve">uenta con roles de Administrador de Cloud Run y Escritor de </w:t>
      </w:r>
      <w:proofErr w:type="spellStart"/>
      <w:r w:rsidRPr="008D25CB">
        <w:rPr>
          <w:color w:val="000000" w:themeColor="text1"/>
          <w:lang w:val="es-CO"/>
        </w:rPr>
        <w:t>Artifact</w:t>
      </w:r>
      <w:proofErr w:type="spellEnd"/>
      <w:r w:rsidRPr="008D25CB">
        <w:rPr>
          <w:color w:val="000000" w:themeColor="text1"/>
          <w:lang w:val="es-CO"/>
        </w:rPr>
        <w:t xml:space="preserve"> </w:t>
      </w:r>
      <w:proofErr w:type="spellStart"/>
      <w:r w:rsidRPr="008D25CB">
        <w:rPr>
          <w:color w:val="000000" w:themeColor="text1"/>
          <w:lang w:val="es-CO"/>
        </w:rPr>
        <w:t>Registry</w:t>
      </w:r>
      <w:proofErr w:type="spellEnd"/>
      <w:r w:rsidRPr="008D25CB">
        <w:rPr>
          <w:color w:val="000000" w:themeColor="text1"/>
          <w:lang w:val="es-CO"/>
        </w:rPr>
        <w:t>. Es usada en el pipeline de CI/CD (</w:t>
      </w:r>
      <w:proofErr w:type="spellStart"/>
      <w:r w:rsidRPr="008D25CB">
        <w:rPr>
          <w:color w:val="000000" w:themeColor="text1"/>
          <w:lang w:val="es-CO"/>
        </w:rPr>
        <w:t>deploy</w:t>
      </w:r>
      <w:proofErr w:type="spellEnd"/>
      <w:r w:rsidRPr="008D25CB">
        <w:rPr>
          <w:color w:val="000000" w:themeColor="text1"/>
          <w:lang w:val="es-CO"/>
        </w:rPr>
        <w:t xml:space="preserve"> automático) y permite construir y subir imágenes Docker al </w:t>
      </w:r>
      <w:proofErr w:type="spellStart"/>
      <w:r w:rsidRPr="008D25CB">
        <w:rPr>
          <w:color w:val="000000" w:themeColor="text1"/>
          <w:lang w:val="es-CO"/>
        </w:rPr>
        <w:t>Artifact</w:t>
      </w:r>
      <w:proofErr w:type="spellEnd"/>
      <w:r w:rsidRPr="008D25CB">
        <w:rPr>
          <w:color w:val="000000" w:themeColor="text1"/>
          <w:lang w:val="es-CO"/>
        </w:rPr>
        <w:t xml:space="preserve"> </w:t>
      </w:r>
      <w:proofErr w:type="spellStart"/>
      <w:r w:rsidRPr="008D25CB">
        <w:rPr>
          <w:color w:val="000000" w:themeColor="text1"/>
          <w:lang w:val="es-CO"/>
        </w:rPr>
        <w:t>Registry</w:t>
      </w:r>
      <w:proofErr w:type="spellEnd"/>
      <w:r w:rsidRPr="008D25CB">
        <w:rPr>
          <w:color w:val="000000" w:themeColor="text1"/>
          <w:lang w:val="es-CO"/>
        </w:rPr>
        <w:t xml:space="preserve">, así como desplegar nuevas versiones del </w:t>
      </w:r>
      <w:proofErr w:type="spellStart"/>
      <w:r w:rsidRPr="008D25CB">
        <w:rPr>
          <w:color w:val="000000" w:themeColor="text1"/>
          <w:lang w:val="es-CO"/>
        </w:rPr>
        <w:t>backend</w:t>
      </w:r>
      <w:proofErr w:type="spellEnd"/>
      <w:r w:rsidRPr="008D25CB">
        <w:rPr>
          <w:color w:val="000000" w:themeColor="text1"/>
          <w:lang w:val="es-CO"/>
        </w:rPr>
        <w:t>/</w:t>
      </w:r>
      <w:proofErr w:type="spellStart"/>
      <w:r w:rsidRPr="008D25CB">
        <w:rPr>
          <w:color w:val="000000" w:themeColor="text1"/>
          <w:lang w:val="es-CO"/>
        </w:rPr>
        <w:t>frontend</w:t>
      </w:r>
      <w:proofErr w:type="spellEnd"/>
      <w:r w:rsidRPr="008D25CB">
        <w:rPr>
          <w:color w:val="000000" w:themeColor="text1"/>
          <w:lang w:val="es-CO"/>
        </w:rPr>
        <w:t xml:space="preserve"> en Cloud Run</w:t>
      </w:r>
      <w:r w:rsidR="00BD4307">
        <w:rPr>
          <w:color w:val="000000" w:themeColor="text1"/>
          <w:lang w:val="es-CO"/>
        </w:rPr>
        <w:t>.</w:t>
      </w:r>
    </w:p>
    <w:p w14:paraId="3B63BD15" w14:textId="23DC2ACC" w:rsidR="009F0B27" w:rsidRDefault="008D25CB" w:rsidP="009F0B27">
      <w:pPr>
        <w:pStyle w:val="ListParagraph"/>
        <w:rPr>
          <w:color w:val="000000" w:themeColor="text1"/>
          <w:lang w:val="es-CO"/>
        </w:rPr>
      </w:pPr>
      <w:r w:rsidRPr="008D25CB">
        <w:rPr>
          <w:color w:val="000000" w:themeColor="text1"/>
          <w:lang w:val="es-CO"/>
        </w:rPr>
        <w:t xml:space="preserve">Los beneficios de su uso radican en que aísla el proceso de despliegue del </w:t>
      </w:r>
      <w:proofErr w:type="spellStart"/>
      <w:r w:rsidRPr="008D25CB">
        <w:rPr>
          <w:color w:val="000000" w:themeColor="text1"/>
          <w:lang w:val="es-CO"/>
        </w:rPr>
        <w:t>runtime</w:t>
      </w:r>
      <w:proofErr w:type="spellEnd"/>
      <w:r w:rsidRPr="008D25CB">
        <w:rPr>
          <w:color w:val="000000" w:themeColor="text1"/>
          <w:lang w:val="es-CO"/>
        </w:rPr>
        <w:t xml:space="preserve">, vita que el </w:t>
      </w:r>
      <w:proofErr w:type="spellStart"/>
      <w:r w:rsidRPr="008D25CB">
        <w:rPr>
          <w:color w:val="000000" w:themeColor="text1"/>
          <w:lang w:val="es-CO"/>
        </w:rPr>
        <w:t>backend</w:t>
      </w:r>
      <w:proofErr w:type="spellEnd"/>
      <w:r w:rsidRPr="008D25CB">
        <w:rPr>
          <w:color w:val="000000" w:themeColor="text1"/>
          <w:lang w:val="es-CO"/>
        </w:rPr>
        <w:t xml:space="preserve"> tenga permisos de administración y es clave para cumplir el requerimiento de pipeline seguro con validaciones</w:t>
      </w:r>
    </w:p>
    <w:p w14:paraId="7187B9AD" w14:textId="77777777" w:rsidR="009F0B27" w:rsidRPr="009F0B27" w:rsidRDefault="009F0B27" w:rsidP="009F0B27">
      <w:pPr>
        <w:pStyle w:val="ListParagraph"/>
        <w:rPr>
          <w:color w:val="000000" w:themeColor="text1"/>
          <w:lang w:val="es-CO"/>
        </w:rPr>
      </w:pPr>
    </w:p>
    <w:p w14:paraId="73F2B497" w14:textId="77777777" w:rsidR="004A638E" w:rsidRPr="000145B2" w:rsidRDefault="004A638E" w:rsidP="004A638E">
      <w:pPr>
        <w:pStyle w:val="ListParagraph"/>
        <w:rPr>
          <w:b/>
          <w:bCs/>
          <w:color w:val="000000" w:themeColor="text1"/>
          <w:lang w:val="es-CO"/>
        </w:rPr>
      </w:pPr>
    </w:p>
    <w:p w14:paraId="372CC5B3" w14:textId="7ECA39AD" w:rsidR="001624FB" w:rsidRDefault="001624FB" w:rsidP="001624FB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lang w:val="es-CO"/>
        </w:rPr>
      </w:pPr>
      <w:proofErr w:type="spellStart"/>
      <w:r>
        <w:rPr>
          <w:b/>
          <w:bCs/>
          <w:color w:val="000000" w:themeColor="text1"/>
          <w:lang w:val="es-CO"/>
        </w:rPr>
        <w:t>LiveMenu</w:t>
      </w:r>
      <w:proofErr w:type="spellEnd"/>
      <w:r>
        <w:rPr>
          <w:b/>
          <w:bCs/>
          <w:color w:val="000000" w:themeColor="text1"/>
          <w:lang w:val="es-CO"/>
        </w:rPr>
        <w:t xml:space="preserve"> </w:t>
      </w:r>
      <w:proofErr w:type="spellStart"/>
      <w:r>
        <w:rPr>
          <w:b/>
          <w:bCs/>
          <w:color w:val="000000" w:themeColor="text1"/>
          <w:lang w:val="es-CO"/>
        </w:rPr>
        <w:t>fronted</w:t>
      </w:r>
      <w:proofErr w:type="spellEnd"/>
      <w:r>
        <w:rPr>
          <w:b/>
          <w:bCs/>
          <w:color w:val="000000" w:themeColor="text1"/>
          <w:lang w:val="es-CO"/>
        </w:rPr>
        <w:t xml:space="preserve"> </w:t>
      </w:r>
      <w:proofErr w:type="spellStart"/>
      <w:r>
        <w:rPr>
          <w:b/>
          <w:bCs/>
          <w:color w:val="000000" w:themeColor="text1"/>
          <w:lang w:val="es-CO"/>
        </w:rPr>
        <w:t>runtime</w:t>
      </w:r>
      <w:proofErr w:type="spellEnd"/>
      <w:r w:rsidR="009F0B27">
        <w:rPr>
          <w:b/>
          <w:bCs/>
          <w:color w:val="000000" w:themeColor="text1"/>
          <w:lang w:val="es-CO"/>
        </w:rPr>
        <w:t>:</w:t>
      </w:r>
    </w:p>
    <w:p w14:paraId="72C95857" w14:textId="214923E3" w:rsidR="009F0B27" w:rsidRPr="00BD4307" w:rsidRDefault="009F0B27" w:rsidP="00BD4307">
      <w:pPr>
        <w:pStyle w:val="ListParagraph"/>
        <w:rPr>
          <w:color w:val="000000" w:themeColor="text1"/>
          <w:lang w:val="es-CO"/>
        </w:rPr>
      </w:pPr>
      <w:r w:rsidRPr="009F0B27">
        <w:rPr>
          <w:color w:val="000000" w:themeColor="text1"/>
          <w:lang w:val="es-CO"/>
        </w:rPr>
        <w:t xml:space="preserve">Tiene únicamente rol de escritor de registros. Se usa como cuenta de servicio del </w:t>
      </w:r>
      <w:proofErr w:type="spellStart"/>
      <w:r w:rsidRPr="009F0B27">
        <w:rPr>
          <w:color w:val="000000" w:themeColor="text1"/>
          <w:lang w:val="es-CO"/>
        </w:rPr>
        <w:t>frontend</w:t>
      </w:r>
      <w:proofErr w:type="spellEnd"/>
      <w:r w:rsidRPr="009F0B27">
        <w:rPr>
          <w:color w:val="000000" w:themeColor="text1"/>
          <w:lang w:val="es-CO"/>
        </w:rPr>
        <w:t xml:space="preserve"> (</w:t>
      </w:r>
      <w:proofErr w:type="spellStart"/>
      <w:r w:rsidRPr="009F0B27">
        <w:rPr>
          <w:color w:val="000000" w:themeColor="text1"/>
          <w:lang w:val="es-CO"/>
        </w:rPr>
        <w:t>React</w:t>
      </w:r>
      <w:proofErr w:type="spellEnd"/>
      <w:r w:rsidRPr="009F0B27">
        <w:rPr>
          <w:color w:val="000000" w:themeColor="text1"/>
          <w:lang w:val="es-CO"/>
        </w:rPr>
        <w:t xml:space="preserve"> en Cloud Run o hosting) y permite generar logs para monitoreo</w:t>
      </w:r>
      <w:r w:rsidR="00BD4307">
        <w:rPr>
          <w:color w:val="000000" w:themeColor="text1"/>
          <w:lang w:val="es-CO"/>
        </w:rPr>
        <w:t>.</w:t>
      </w:r>
    </w:p>
    <w:p w14:paraId="1DD26EC4" w14:textId="314EEAA8" w:rsidR="009F0B27" w:rsidRPr="009F0B27" w:rsidRDefault="009F0B27" w:rsidP="009F0B27">
      <w:pPr>
        <w:pStyle w:val="ListParagraph"/>
        <w:rPr>
          <w:color w:val="000000" w:themeColor="text1"/>
          <w:lang w:val="es-CO"/>
        </w:rPr>
      </w:pPr>
      <w:r w:rsidRPr="009F0B27">
        <w:rPr>
          <w:color w:val="000000" w:themeColor="text1"/>
          <w:lang w:val="es-CO"/>
        </w:rPr>
        <w:t xml:space="preserve">No tiene acceso a base de datos ni recursos sensibles, cumple separación de capas ya que el </w:t>
      </w:r>
      <w:proofErr w:type="spellStart"/>
      <w:r w:rsidRPr="009F0B27">
        <w:rPr>
          <w:color w:val="000000" w:themeColor="text1"/>
          <w:lang w:val="es-CO"/>
        </w:rPr>
        <w:t>frontend</w:t>
      </w:r>
      <w:proofErr w:type="spellEnd"/>
      <w:r w:rsidRPr="009F0B27">
        <w:rPr>
          <w:color w:val="000000" w:themeColor="text1"/>
          <w:lang w:val="es-CO"/>
        </w:rPr>
        <w:t xml:space="preserve"> no accede directamente a datos y reduce superficie de ataque (</w:t>
      </w:r>
      <w:proofErr w:type="spellStart"/>
      <w:r w:rsidRPr="009F0B27">
        <w:rPr>
          <w:color w:val="000000" w:themeColor="text1"/>
          <w:lang w:val="es-CO"/>
        </w:rPr>
        <w:t>alineadose</w:t>
      </w:r>
      <w:proofErr w:type="spellEnd"/>
      <w:r w:rsidRPr="009F0B27">
        <w:rPr>
          <w:color w:val="000000" w:themeColor="text1"/>
          <w:lang w:val="es-CO"/>
        </w:rPr>
        <w:t xml:space="preserve"> con OWASP y buenas prácticas)</w:t>
      </w:r>
    </w:p>
    <w:p w14:paraId="605BC39D" w14:textId="77777777" w:rsidR="001624FB" w:rsidRPr="00021DB8" w:rsidRDefault="001624FB">
      <w:pPr>
        <w:rPr>
          <w:b/>
          <w:bCs/>
          <w:color w:val="000000" w:themeColor="text1"/>
          <w:lang w:val="es-CO"/>
        </w:rPr>
      </w:pPr>
    </w:p>
    <w:p w14:paraId="53077240" w14:textId="52159169" w:rsidR="00F55B7C" w:rsidRDefault="00347020">
      <w:pPr>
        <w:rPr>
          <w:b/>
          <w:bCs/>
          <w:color w:val="000000" w:themeColor="text1"/>
          <w:lang w:val="es-CO"/>
        </w:rPr>
      </w:pPr>
      <w:r w:rsidRPr="00021DB8">
        <w:rPr>
          <w:b/>
          <w:bCs/>
          <w:color w:val="000000" w:themeColor="text1"/>
          <w:lang w:val="es-CO"/>
        </w:rPr>
        <w:t>- Segmentación de red</w:t>
      </w:r>
      <w:r w:rsidR="00021DB8">
        <w:rPr>
          <w:b/>
          <w:bCs/>
          <w:color w:val="000000" w:themeColor="text1"/>
          <w:lang w:val="es-CO"/>
        </w:rPr>
        <w:t xml:space="preserve">: </w:t>
      </w:r>
    </w:p>
    <w:p w14:paraId="20D27BA7" w14:textId="48512F69" w:rsidR="00F24385" w:rsidRDefault="00F24385">
      <w:pPr>
        <w:rPr>
          <w:b/>
          <w:bCs/>
          <w:color w:val="000000" w:themeColor="text1"/>
          <w:lang w:val="es-CO"/>
        </w:rPr>
      </w:pPr>
      <w:r w:rsidRPr="00F24385">
        <w:rPr>
          <w:b/>
          <w:bCs/>
          <w:color w:val="000000" w:themeColor="text1"/>
          <w:lang w:val="es-CO"/>
        </w:rPr>
        <w:lastRenderedPageBreak/>
        <w:drawing>
          <wp:inline distT="0" distB="0" distL="0" distR="0" wp14:anchorId="6D949B0B" wp14:editId="53560DAC">
            <wp:extent cx="5486400" cy="3345815"/>
            <wp:effectExtent l="0" t="0" r="0" b="6985"/>
            <wp:docPr id="191898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81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C912" w14:textId="29A7C3B1" w:rsidR="00E75563" w:rsidRDefault="00CD11D3">
      <w:pPr>
        <w:rPr>
          <w:color w:val="000000" w:themeColor="text1"/>
          <w:lang w:val="es-CO"/>
        </w:rPr>
      </w:pPr>
      <w:r>
        <w:rPr>
          <w:b/>
          <w:bCs/>
          <w:color w:val="000000" w:themeColor="text1"/>
          <w:lang w:val="es-CO"/>
        </w:rPr>
        <w:t xml:space="preserve">- </w:t>
      </w:r>
      <w:r w:rsidR="00E75563">
        <w:rPr>
          <w:b/>
          <w:bCs/>
          <w:color w:val="000000" w:themeColor="text1"/>
          <w:lang w:val="es-CO"/>
        </w:rPr>
        <w:t>VPC</w:t>
      </w:r>
      <w:r w:rsidR="007A0D38">
        <w:rPr>
          <w:b/>
          <w:bCs/>
          <w:color w:val="000000" w:themeColor="text1"/>
          <w:lang w:val="es-CO"/>
        </w:rPr>
        <w:t xml:space="preserve"> y </w:t>
      </w:r>
      <w:proofErr w:type="spellStart"/>
      <w:r w:rsidR="007A0D38">
        <w:rPr>
          <w:b/>
          <w:bCs/>
          <w:color w:val="000000" w:themeColor="text1"/>
          <w:lang w:val="es-CO"/>
        </w:rPr>
        <w:t>subnets</w:t>
      </w:r>
      <w:proofErr w:type="spellEnd"/>
      <w:r w:rsidR="00E75563">
        <w:rPr>
          <w:b/>
          <w:bCs/>
          <w:color w:val="000000" w:themeColor="text1"/>
          <w:lang w:val="es-CO"/>
        </w:rPr>
        <w:t xml:space="preserve">: </w:t>
      </w:r>
      <w:r w:rsidR="00700249">
        <w:rPr>
          <w:color w:val="000000" w:themeColor="text1"/>
          <w:lang w:val="es-CO"/>
        </w:rPr>
        <w:t xml:space="preserve"> Se creó la nueva VPC </w:t>
      </w:r>
      <w:proofErr w:type="spellStart"/>
      <w:r w:rsidR="00700249">
        <w:rPr>
          <w:color w:val="000000" w:themeColor="text1"/>
          <w:lang w:val="es-CO"/>
        </w:rPr>
        <w:t>livemenu-vpc-lvm</w:t>
      </w:r>
      <w:proofErr w:type="spellEnd"/>
      <w:r w:rsidR="00731E87">
        <w:rPr>
          <w:color w:val="000000" w:themeColor="text1"/>
          <w:lang w:val="es-CO"/>
        </w:rPr>
        <w:t xml:space="preserve"> con </w:t>
      </w:r>
      <w:r w:rsidR="007A0D38">
        <w:rPr>
          <w:color w:val="000000" w:themeColor="text1"/>
          <w:lang w:val="es-CO"/>
        </w:rPr>
        <w:t xml:space="preserve">la </w:t>
      </w:r>
      <w:proofErr w:type="spellStart"/>
      <w:r w:rsidR="007A0D38">
        <w:rPr>
          <w:color w:val="000000" w:themeColor="text1"/>
          <w:lang w:val="es-CO"/>
        </w:rPr>
        <w:t>subnet</w:t>
      </w:r>
      <w:proofErr w:type="spellEnd"/>
      <w:r w:rsidR="007A0D38">
        <w:rPr>
          <w:color w:val="000000" w:themeColor="text1"/>
          <w:lang w:val="es-CO"/>
        </w:rPr>
        <w:t xml:space="preserve"> </w:t>
      </w:r>
      <w:proofErr w:type="spellStart"/>
      <w:r w:rsidR="004B3CB9">
        <w:rPr>
          <w:color w:val="000000" w:themeColor="text1"/>
          <w:lang w:val="es-CO"/>
        </w:rPr>
        <w:t>livemenu-subnet-lvm</w:t>
      </w:r>
      <w:proofErr w:type="spellEnd"/>
      <w:r w:rsidR="00B2561D">
        <w:rPr>
          <w:color w:val="000000" w:themeColor="text1"/>
          <w:lang w:val="es-CO"/>
        </w:rPr>
        <w:t xml:space="preserve"> (que usa la región us-central-1</w:t>
      </w:r>
      <w:r w:rsidR="004B3CB9">
        <w:rPr>
          <w:color w:val="000000" w:themeColor="text1"/>
          <w:lang w:val="es-CO"/>
        </w:rPr>
        <w:t xml:space="preserve">, la cual es principalmente usada para </w:t>
      </w:r>
      <w:r w:rsidR="00D92349">
        <w:rPr>
          <w:color w:val="000000" w:themeColor="text1"/>
          <w:lang w:val="es-CO"/>
        </w:rPr>
        <w:t>la base de datos, de esta manera, no se expone este recurso de manera pública</w:t>
      </w:r>
      <w:r>
        <w:rPr>
          <w:color w:val="000000" w:themeColor="text1"/>
          <w:lang w:val="es-CO"/>
        </w:rPr>
        <w:t>.</w:t>
      </w:r>
    </w:p>
    <w:p w14:paraId="4153F1A4" w14:textId="704BDF68" w:rsidR="006166F3" w:rsidRDefault="006166F3">
      <w:pPr>
        <w:rPr>
          <w:color w:val="000000" w:themeColor="text1"/>
          <w:lang w:val="es-CO"/>
        </w:rPr>
      </w:pPr>
      <w:r w:rsidRPr="006166F3">
        <w:rPr>
          <w:color w:val="000000" w:themeColor="text1"/>
          <w:lang w:val="es-CO"/>
        </w:rPr>
        <w:drawing>
          <wp:inline distT="0" distB="0" distL="0" distR="0" wp14:anchorId="29C68C66" wp14:editId="0A4392B9">
            <wp:extent cx="5486400" cy="1784985"/>
            <wp:effectExtent l="0" t="0" r="0" b="5715"/>
            <wp:docPr id="465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A71D" w14:textId="4A084EA8" w:rsidR="00CD11D3" w:rsidRPr="00147E68" w:rsidRDefault="00147E68">
      <w:pPr>
        <w:rPr>
          <w:color w:val="000000" w:themeColor="text1"/>
          <w:lang w:val="es-CO"/>
        </w:rPr>
      </w:pPr>
      <w:r>
        <w:rPr>
          <w:b/>
          <w:bCs/>
          <w:color w:val="000000" w:themeColor="text1"/>
          <w:lang w:val="es-CO"/>
        </w:rPr>
        <w:t xml:space="preserve">- </w:t>
      </w:r>
      <w:r w:rsidR="00956F1F">
        <w:rPr>
          <w:b/>
          <w:bCs/>
          <w:color w:val="000000" w:themeColor="text1"/>
          <w:lang w:val="es-CO"/>
        </w:rPr>
        <w:t>VPC Conector</w:t>
      </w:r>
      <w:r>
        <w:rPr>
          <w:b/>
          <w:bCs/>
          <w:color w:val="000000" w:themeColor="text1"/>
          <w:lang w:val="es-CO"/>
        </w:rPr>
        <w:t xml:space="preserve">: </w:t>
      </w:r>
      <w:r>
        <w:rPr>
          <w:color w:val="000000" w:themeColor="text1"/>
          <w:lang w:val="es-CO"/>
        </w:rPr>
        <w:t xml:space="preserve">Se creó un túnel privado para conectar el servicio de </w:t>
      </w:r>
      <w:proofErr w:type="spellStart"/>
      <w:r>
        <w:rPr>
          <w:color w:val="000000" w:themeColor="text1"/>
          <w:lang w:val="es-CO"/>
        </w:rPr>
        <w:t>cloud</w:t>
      </w:r>
      <w:proofErr w:type="spellEnd"/>
      <w:r>
        <w:rPr>
          <w:color w:val="000000" w:themeColor="text1"/>
          <w:lang w:val="es-CO"/>
        </w:rPr>
        <w:t xml:space="preserve"> run con la base de datos</w:t>
      </w:r>
      <w:r w:rsidR="00FB0AD3">
        <w:rPr>
          <w:color w:val="000000" w:themeColor="text1"/>
          <w:lang w:val="es-CO"/>
        </w:rPr>
        <w:t xml:space="preserve">, de esta manera se logra comunicar </w:t>
      </w:r>
      <w:proofErr w:type="spellStart"/>
      <w:r w:rsidR="00FB0AD3">
        <w:rPr>
          <w:color w:val="000000" w:themeColor="text1"/>
          <w:lang w:val="es-CO"/>
        </w:rPr>
        <w:t>cloud</w:t>
      </w:r>
      <w:proofErr w:type="spellEnd"/>
      <w:r w:rsidR="00FB0AD3">
        <w:rPr>
          <w:color w:val="000000" w:themeColor="text1"/>
          <w:lang w:val="es-CO"/>
        </w:rPr>
        <w:t xml:space="preserve"> run con la </w:t>
      </w:r>
      <w:r w:rsidR="00AF7260">
        <w:rPr>
          <w:color w:val="000000" w:themeColor="text1"/>
          <w:lang w:val="es-CO"/>
        </w:rPr>
        <w:t>VPC a pesar de que por defecto este servicio no use ninguna VPC</w:t>
      </w:r>
      <w:r w:rsidR="003F14CA">
        <w:rPr>
          <w:color w:val="000000" w:themeColor="text1"/>
          <w:lang w:val="es-CO"/>
        </w:rPr>
        <w:t>. Lo anterior m</w:t>
      </w:r>
      <w:r w:rsidR="00FB0AD3">
        <w:rPr>
          <w:color w:val="000000" w:themeColor="text1"/>
          <w:lang w:val="es-CO"/>
        </w:rPr>
        <w:t>antiene la comunicación de la manera más privada posible</w:t>
      </w:r>
      <w:r w:rsidR="003F14CA">
        <w:rPr>
          <w:color w:val="000000" w:themeColor="text1"/>
          <w:lang w:val="es-CO"/>
        </w:rPr>
        <w:t>.</w:t>
      </w:r>
    </w:p>
    <w:p w14:paraId="6398EB37" w14:textId="77777777" w:rsidR="00E440DA" w:rsidRDefault="00347020">
      <w:pPr>
        <w:rPr>
          <w:b/>
          <w:bCs/>
          <w:color w:val="000000" w:themeColor="text1"/>
          <w:lang w:val="es-CO"/>
        </w:rPr>
      </w:pPr>
      <w:r w:rsidRPr="00021DB8">
        <w:rPr>
          <w:b/>
          <w:bCs/>
          <w:color w:val="000000" w:themeColor="text1"/>
          <w:lang w:val="es-CO"/>
        </w:rPr>
        <w:t>- Reglas de firewall</w:t>
      </w:r>
      <w:r w:rsidR="00021DB8">
        <w:rPr>
          <w:b/>
          <w:bCs/>
          <w:color w:val="000000" w:themeColor="text1"/>
          <w:lang w:val="es-CO"/>
        </w:rPr>
        <w:t xml:space="preserve">: </w:t>
      </w:r>
      <w:r w:rsidR="00B027BD">
        <w:rPr>
          <w:b/>
          <w:bCs/>
          <w:color w:val="000000" w:themeColor="text1"/>
          <w:lang w:val="es-CO"/>
        </w:rPr>
        <w:t xml:space="preserve"> </w:t>
      </w:r>
    </w:p>
    <w:p w14:paraId="5FB6EB0C" w14:textId="53E9EB9C" w:rsidR="00F55B7C" w:rsidRDefault="00E440DA">
      <w:pPr>
        <w:rPr>
          <w:color w:val="000000" w:themeColor="text1"/>
          <w:lang w:val="es-CO"/>
        </w:rPr>
      </w:pPr>
      <w:r>
        <w:rPr>
          <w:b/>
          <w:bCs/>
          <w:color w:val="000000" w:themeColor="text1"/>
          <w:lang w:val="es-CO"/>
        </w:rPr>
        <w:t xml:space="preserve">- </w:t>
      </w:r>
      <w:r w:rsidR="00F50C0B">
        <w:rPr>
          <w:color w:val="000000" w:themeColor="text1"/>
          <w:lang w:val="es-CO"/>
        </w:rPr>
        <w:t>Como regla principal, p</w:t>
      </w:r>
      <w:r w:rsidR="00B027BD">
        <w:rPr>
          <w:color w:val="000000" w:themeColor="text1"/>
          <w:lang w:val="es-CO"/>
        </w:rPr>
        <w:t xml:space="preserve">ara que </w:t>
      </w:r>
      <w:proofErr w:type="spellStart"/>
      <w:r w:rsidR="001F5331">
        <w:rPr>
          <w:color w:val="000000" w:themeColor="text1"/>
          <w:lang w:val="es-CO"/>
        </w:rPr>
        <w:t>cloud</w:t>
      </w:r>
      <w:proofErr w:type="spellEnd"/>
      <w:r w:rsidR="001F5331">
        <w:rPr>
          <w:color w:val="000000" w:themeColor="text1"/>
          <w:lang w:val="es-CO"/>
        </w:rPr>
        <w:t xml:space="preserve"> run tenga acceso a la base de datos se </w:t>
      </w:r>
      <w:r w:rsidR="00E07DEB">
        <w:rPr>
          <w:color w:val="000000" w:themeColor="text1"/>
          <w:lang w:val="es-CO"/>
        </w:rPr>
        <w:t xml:space="preserve">permite el trafico </w:t>
      </w:r>
      <w:r w:rsidR="008C2318">
        <w:rPr>
          <w:color w:val="000000" w:themeColor="text1"/>
          <w:lang w:val="es-CO"/>
        </w:rPr>
        <w:t xml:space="preserve">en el rango de direcciones </w:t>
      </w:r>
      <w:proofErr w:type="spellStart"/>
      <w:r w:rsidR="008C2318">
        <w:rPr>
          <w:color w:val="000000" w:themeColor="text1"/>
          <w:lang w:val="es-CO"/>
        </w:rPr>
        <w:t>ip</w:t>
      </w:r>
      <w:r w:rsidR="0019662E">
        <w:rPr>
          <w:color w:val="000000" w:themeColor="text1"/>
          <w:lang w:val="es-CO"/>
        </w:rPr>
        <w:t>s</w:t>
      </w:r>
      <w:proofErr w:type="spellEnd"/>
      <w:r w:rsidR="008C2318">
        <w:rPr>
          <w:color w:val="000000" w:themeColor="text1"/>
          <w:lang w:val="es-CO"/>
        </w:rPr>
        <w:t xml:space="preserve"> 10.20.0.0/24</w:t>
      </w:r>
    </w:p>
    <w:p w14:paraId="158E2CEE" w14:textId="7C693ED3" w:rsidR="00E440DA" w:rsidRDefault="007A4807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Reglas automáticas: </w:t>
      </w:r>
    </w:p>
    <w:p w14:paraId="5E22DEA2" w14:textId="71A50ED7" w:rsidR="00B925B2" w:rsidRDefault="00B925B2">
      <w:pPr>
        <w:rPr>
          <w:color w:val="000000" w:themeColor="text1"/>
          <w:lang w:val="es-CO"/>
        </w:rPr>
      </w:pPr>
      <w:r w:rsidRPr="00B925B2">
        <w:rPr>
          <w:color w:val="000000" w:themeColor="text1"/>
          <w:lang w:val="es-CO"/>
        </w:rPr>
        <w:lastRenderedPageBreak/>
        <w:drawing>
          <wp:inline distT="0" distB="0" distL="0" distR="0" wp14:anchorId="64374FF4" wp14:editId="207BD884">
            <wp:extent cx="5486400" cy="2468245"/>
            <wp:effectExtent l="0" t="0" r="0" b="8255"/>
            <wp:docPr id="161763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37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0F62" w14:textId="70D9A5C8" w:rsidR="005333DB" w:rsidRPr="005333DB" w:rsidRDefault="005333DB" w:rsidP="005333DB">
      <w:pPr>
        <w:rPr>
          <w:color w:val="000000" w:themeColor="text1"/>
          <w:lang w:val="es-CO"/>
        </w:rPr>
      </w:pPr>
      <w:r w:rsidRPr="00312BAA">
        <w:rPr>
          <w:b/>
          <w:bCs/>
          <w:color w:val="000000" w:themeColor="text1"/>
          <w:lang w:val="es-CO"/>
        </w:rPr>
        <w:t>aet-uscentral1-lm-conn-lvm-egrfw:</w:t>
      </w:r>
      <w:r w:rsidRPr="005333DB">
        <w:rPr>
          <w:color w:val="000000" w:themeColor="text1"/>
          <w:lang w:val="es-CO"/>
        </w:rPr>
        <w:t xml:space="preserve"> Bloquea la salida de tráfico en rangos de puertos específicos para restringir conexiones externas y minimizar la superficie de exposición del conector.</w:t>
      </w:r>
    </w:p>
    <w:p w14:paraId="72C8EA26" w14:textId="1CAAC5AC" w:rsidR="005333DB" w:rsidRPr="005333DB" w:rsidRDefault="005333DB" w:rsidP="005333DB">
      <w:pPr>
        <w:rPr>
          <w:color w:val="000000" w:themeColor="text1"/>
          <w:lang w:val="es-CO"/>
        </w:rPr>
      </w:pPr>
      <w:r w:rsidRPr="00312BAA">
        <w:rPr>
          <w:b/>
          <w:bCs/>
          <w:color w:val="000000" w:themeColor="text1"/>
          <w:lang w:val="es-CO"/>
        </w:rPr>
        <w:t xml:space="preserve">aet-uscentral1-lm-conn-lvm-rsgfw: </w:t>
      </w:r>
      <w:r w:rsidRPr="005333DB">
        <w:rPr>
          <w:color w:val="000000" w:themeColor="text1"/>
          <w:lang w:val="es-CO"/>
        </w:rPr>
        <w:t xml:space="preserve">Habilita el ingreso de tráfico por el puerto TCP:667 para permitir la comunicación operativa entre </w:t>
      </w:r>
      <w:proofErr w:type="spellStart"/>
      <w:r w:rsidR="00257E28">
        <w:rPr>
          <w:color w:val="000000" w:themeColor="text1"/>
          <w:lang w:val="es-CO"/>
        </w:rPr>
        <w:t>cloud</w:t>
      </w:r>
      <w:proofErr w:type="spellEnd"/>
      <w:r w:rsidR="00257E28">
        <w:rPr>
          <w:color w:val="000000" w:themeColor="text1"/>
          <w:lang w:val="es-CO"/>
        </w:rPr>
        <w:t xml:space="preserve"> run </w:t>
      </w:r>
      <w:r w:rsidRPr="005333DB">
        <w:rPr>
          <w:color w:val="000000" w:themeColor="text1"/>
          <w:lang w:val="es-CO"/>
        </w:rPr>
        <w:t>y los recursos internos de la VPC.</w:t>
      </w:r>
    </w:p>
    <w:p w14:paraId="41D9A1A5" w14:textId="51306011" w:rsidR="005333DB" w:rsidRPr="005333DB" w:rsidRDefault="005333DB" w:rsidP="005333DB">
      <w:pPr>
        <w:rPr>
          <w:color w:val="000000" w:themeColor="text1"/>
          <w:lang w:val="es-CO"/>
        </w:rPr>
      </w:pPr>
      <w:r w:rsidRPr="00312BAA">
        <w:rPr>
          <w:b/>
          <w:bCs/>
          <w:color w:val="000000" w:themeColor="text1"/>
          <w:lang w:val="es-CO"/>
        </w:rPr>
        <w:t>aet-uscentral1-lm-conn-lvm-hcfw:</w:t>
      </w:r>
      <w:r w:rsidRPr="005333DB">
        <w:rPr>
          <w:color w:val="000000" w:themeColor="text1"/>
          <w:lang w:val="es-CO"/>
        </w:rPr>
        <w:t xml:space="preserve"> Autoriza la entrada de sondeos de estado desde la infraestructura de Google para verificar la disponibilidad y salud (Health </w:t>
      </w:r>
      <w:proofErr w:type="spellStart"/>
      <w:r w:rsidRPr="005333DB">
        <w:rPr>
          <w:color w:val="000000" w:themeColor="text1"/>
          <w:lang w:val="es-CO"/>
        </w:rPr>
        <w:t>Checks</w:t>
      </w:r>
      <w:proofErr w:type="spellEnd"/>
      <w:r w:rsidRPr="005333DB">
        <w:rPr>
          <w:color w:val="000000" w:themeColor="text1"/>
          <w:lang w:val="es-CO"/>
        </w:rPr>
        <w:t>) del conector.</w:t>
      </w:r>
    </w:p>
    <w:p w14:paraId="081254D8" w14:textId="15198DC2" w:rsidR="005333DB" w:rsidRPr="005333DB" w:rsidRDefault="005333DB" w:rsidP="005333DB">
      <w:pPr>
        <w:rPr>
          <w:color w:val="000000" w:themeColor="text1"/>
          <w:lang w:val="es-CO"/>
        </w:rPr>
      </w:pPr>
      <w:r w:rsidRPr="00312BAA">
        <w:rPr>
          <w:b/>
          <w:bCs/>
          <w:color w:val="000000" w:themeColor="text1"/>
          <w:lang w:val="es-CO"/>
        </w:rPr>
        <w:t>aet-uscentral1-lm-conn-lvm-earfw</w:t>
      </w:r>
      <w:r w:rsidRPr="005333DB">
        <w:rPr>
          <w:color w:val="000000" w:themeColor="text1"/>
          <w:lang w:val="es-CO"/>
        </w:rPr>
        <w:t xml:space="preserve">: Permite la salida de tráfico necesaria para que el conector establezca y mantenga conexiones con otros servicios de red o </w:t>
      </w:r>
      <w:proofErr w:type="spellStart"/>
      <w:r w:rsidRPr="005333DB">
        <w:rPr>
          <w:color w:val="000000" w:themeColor="text1"/>
          <w:lang w:val="es-CO"/>
        </w:rPr>
        <w:t>endpoints</w:t>
      </w:r>
      <w:proofErr w:type="spellEnd"/>
      <w:r w:rsidRPr="005333DB">
        <w:rPr>
          <w:color w:val="000000" w:themeColor="text1"/>
          <w:lang w:val="es-CO"/>
        </w:rPr>
        <w:t xml:space="preserve"> internos.</w:t>
      </w:r>
    </w:p>
    <w:p w14:paraId="358C95F1" w14:textId="6AAF5C15" w:rsidR="005333DB" w:rsidRPr="00312BAA" w:rsidRDefault="005333DB" w:rsidP="005333DB">
      <w:pPr>
        <w:rPr>
          <w:color w:val="000000" w:themeColor="text1"/>
          <w:lang w:val="es-CO"/>
        </w:rPr>
      </w:pPr>
      <w:r w:rsidRPr="00312BAA">
        <w:rPr>
          <w:b/>
          <w:bCs/>
          <w:color w:val="000000" w:themeColor="text1"/>
          <w:lang w:val="es-CO"/>
        </w:rPr>
        <w:t>aet-uscentral1-lm-conn-lvm-tagfw:</w:t>
      </w:r>
      <w:r w:rsidRPr="005333DB">
        <w:rPr>
          <w:color w:val="000000" w:themeColor="text1"/>
          <w:lang w:val="es-CO"/>
        </w:rPr>
        <w:t xml:space="preserve"> Aplica segmentación de red al permitir el ingreso de tráfico exclusivamente a las instancias que cumplen con etiquetas (tags) de red específicas.</w:t>
      </w:r>
    </w:p>
    <w:p w14:paraId="3BFCC5CA" w14:textId="6D610355" w:rsidR="007A4807" w:rsidRPr="00B027BD" w:rsidRDefault="005333DB" w:rsidP="005333DB">
      <w:pPr>
        <w:rPr>
          <w:color w:val="000000" w:themeColor="text1"/>
          <w:lang w:val="es-CO"/>
        </w:rPr>
      </w:pPr>
      <w:r w:rsidRPr="00312BAA">
        <w:rPr>
          <w:b/>
          <w:bCs/>
          <w:color w:val="000000" w:themeColor="text1"/>
          <w:lang w:val="es-CO"/>
        </w:rPr>
        <w:t>aet-uscentral1-lm-conn-lvm-sbntfw</w:t>
      </w:r>
      <w:r w:rsidRPr="005333DB">
        <w:rPr>
          <w:color w:val="000000" w:themeColor="text1"/>
          <w:lang w:val="es-CO"/>
        </w:rPr>
        <w:t>: Garantiza la conectividad interna al permitir el flujo de entrada desde rangos de IP o subredes autorizadas dentro de la infraestructura.</w:t>
      </w:r>
    </w:p>
    <w:p w14:paraId="0764177C" w14:textId="61750904" w:rsidR="00F55B7C" w:rsidRPr="007803F8" w:rsidRDefault="00347020">
      <w:pPr>
        <w:rPr>
          <w:color w:val="000000" w:themeColor="text1"/>
          <w:lang w:val="es-CO"/>
        </w:rPr>
      </w:pPr>
      <w:r w:rsidRPr="00021DB8">
        <w:rPr>
          <w:b/>
          <w:bCs/>
          <w:color w:val="000000" w:themeColor="text1"/>
          <w:lang w:val="es-CO"/>
        </w:rPr>
        <w:t xml:space="preserve">- Seguridad en </w:t>
      </w:r>
      <w:proofErr w:type="spellStart"/>
      <w:r w:rsidRPr="00021DB8">
        <w:rPr>
          <w:b/>
          <w:bCs/>
          <w:color w:val="000000" w:themeColor="text1"/>
          <w:lang w:val="es-CO"/>
        </w:rPr>
        <w:t>endpoints</w:t>
      </w:r>
      <w:proofErr w:type="spellEnd"/>
      <w:r w:rsidR="00021DB8">
        <w:rPr>
          <w:b/>
          <w:bCs/>
          <w:color w:val="000000" w:themeColor="text1"/>
          <w:lang w:val="es-CO"/>
        </w:rPr>
        <w:t xml:space="preserve">: </w:t>
      </w:r>
      <w:r w:rsidR="007803F8">
        <w:rPr>
          <w:color w:val="000000" w:themeColor="text1"/>
          <w:lang w:val="es-CO"/>
        </w:rPr>
        <w:t>Se sigue usando JWT</w:t>
      </w:r>
      <w:r w:rsidR="0022605E">
        <w:rPr>
          <w:color w:val="000000" w:themeColor="text1"/>
          <w:lang w:val="es-CO"/>
        </w:rPr>
        <w:t xml:space="preserve"> como guardianes de los </w:t>
      </w:r>
      <w:proofErr w:type="spellStart"/>
      <w:r w:rsidR="0022605E">
        <w:rPr>
          <w:color w:val="000000" w:themeColor="text1"/>
          <w:lang w:val="es-CO"/>
        </w:rPr>
        <w:t>endpoints</w:t>
      </w:r>
      <w:proofErr w:type="spellEnd"/>
      <w:r w:rsidR="0022605E">
        <w:rPr>
          <w:color w:val="000000" w:themeColor="text1"/>
          <w:lang w:val="es-CO"/>
        </w:rPr>
        <w:t xml:space="preserve">, pero esta vez con los secretos </w:t>
      </w:r>
      <w:r w:rsidR="002F5C12">
        <w:rPr>
          <w:color w:val="000000" w:themeColor="text1"/>
          <w:lang w:val="es-CO"/>
        </w:rPr>
        <w:t>a</w:t>
      </w:r>
      <w:r w:rsidR="0022605E">
        <w:rPr>
          <w:color w:val="000000" w:themeColor="text1"/>
          <w:lang w:val="es-CO"/>
        </w:rPr>
        <w:t xml:space="preserve">lmacenados en </w:t>
      </w:r>
      <w:proofErr w:type="spellStart"/>
      <w:r w:rsidR="0022605E">
        <w:rPr>
          <w:color w:val="000000" w:themeColor="text1"/>
          <w:lang w:val="es-CO"/>
        </w:rPr>
        <w:t>secret</w:t>
      </w:r>
      <w:proofErr w:type="spellEnd"/>
      <w:r w:rsidR="0022605E">
        <w:rPr>
          <w:color w:val="000000" w:themeColor="text1"/>
          <w:lang w:val="es-CO"/>
        </w:rPr>
        <w:t xml:space="preserve"> </w:t>
      </w:r>
      <w:proofErr w:type="gramStart"/>
      <w:r w:rsidR="0022605E">
        <w:rPr>
          <w:color w:val="000000" w:themeColor="text1"/>
          <w:lang w:val="es-CO"/>
        </w:rPr>
        <w:t>manager</w:t>
      </w:r>
      <w:proofErr w:type="gramEnd"/>
      <w:r w:rsidR="0022605E">
        <w:rPr>
          <w:color w:val="000000" w:themeColor="text1"/>
          <w:lang w:val="es-CO"/>
        </w:rPr>
        <w:t xml:space="preserve"> </w:t>
      </w:r>
      <w:r w:rsidR="008E0DF7">
        <w:rPr>
          <w:color w:val="000000" w:themeColor="text1"/>
          <w:lang w:val="es-CO"/>
        </w:rPr>
        <w:t xml:space="preserve">y </w:t>
      </w:r>
      <w:r w:rsidR="000509F0">
        <w:rPr>
          <w:color w:val="000000" w:themeColor="text1"/>
          <w:lang w:val="es-CO"/>
        </w:rPr>
        <w:t xml:space="preserve">rotaciones automáticas </w:t>
      </w:r>
      <w:r w:rsidR="00DF6C68">
        <w:rPr>
          <w:color w:val="000000" w:themeColor="text1"/>
          <w:lang w:val="es-CO"/>
        </w:rPr>
        <w:t>cada 40 días</w:t>
      </w:r>
    </w:p>
    <w:p w14:paraId="25E5A7A5" w14:textId="77777777" w:rsidR="00F55B7C" w:rsidRPr="004A28A5" w:rsidRDefault="00347020">
      <w:pPr>
        <w:pStyle w:val="Heading1"/>
        <w:rPr>
          <w:color w:val="000000" w:themeColor="text1"/>
          <w:lang w:val="es-CO"/>
        </w:rPr>
      </w:pPr>
      <w:r w:rsidRPr="004A28A5">
        <w:rPr>
          <w:color w:val="000000" w:themeColor="text1"/>
          <w:lang w:val="es-CO"/>
        </w:rPr>
        <w:t>5. Estrategia de Cifrado</w:t>
      </w:r>
    </w:p>
    <w:p w14:paraId="1F91EE3E" w14:textId="7128C3C7" w:rsidR="00987DAF" w:rsidRDefault="00347020" w:rsidP="00987DAF">
      <w:pPr>
        <w:rPr>
          <w:color w:val="000000" w:themeColor="text1"/>
          <w:lang w:val="es-CO"/>
        </w:rPr>
      </w:pPr>
      <w:r w:rsidRPr="00EC4153">
        <w:rPr>
          <w:b/>
          <w:bCs/>
          <w:color w:val="000000" w:themeColor="text1"/>
          <w:lang w:val="es-CO"/>
        </w:rPr>
        <w:t>Cifr</w:t>
      </w:r>
      <w:r w:rsidRPr="00EC4153">
        <w:rPr>
          <w:b/>
          <w:bCs/>
          <w:color w:val="000000" w:themeColor="text1"/>
          <w:lang w:val="es-CO"/>
        </w:rPr>
        <w:t>ado en reposo:</w:t>
      </w:r>
      <w:r w:rsidRPr="004A28A5">
        <w:rPr>
          <w:color w:val="000000" w:themeColor="text1"/>
          <w:lang w:val="es-CO"/>
        </w:rPr>
        <w:t xml:space="preserve"> </w:t>
      </w:r>
      <w:r w:rsidR="00176823">
        <w:rPr>
          <w:color w:val="000000" w:themeColor="text1"/>
          <w:lang w:val="es-CO"/>
        </w:rPr>
        <w:t xml:space="preserve">En la base de datos </w:t>
      </w:r>
      <w:proofErr w:type="spellStart"/>
      <w:r w:rsidR="00176823">
        <w:rPr>
          <w:color w:val="000000" w:themeColor="text1"/>
          <w:lang w:val="es-CO"/>
        </w:rPr>
        <w:t>cloud</w:t>
      </w:r>
      <w:proofErr w:type="spellEnd"/>
      <w:r w:rsidR="00176823">
        <w:rPr>
          <w:color w:val="000000" w:themeColor="text1"/>
          <w:lang w:val="es-CO"/>
        </w:rPr>
        <w:t xml:space="preserve"> SQL se usan las </w:t>
      </w:r>
      <w:r w:rsidRPr="004A28A5">
        <w:rPr>
          <w:color w:val="000000" w:themeColor="text1"/>
          <w:lang w:val="es-CO"/>
        </w:rPr>
        <w:t>Google-</w:t>
      </w:r>
      <w:proofErr w:type="spellStart"/>
      <w:r w:rsidRPr="004A28A5">
        <w:rPr>
          <w:color w:val="000000" w:themeColor="text1"/>
          <w:lang w:val="es-CO"/>
        </w:rPr>
        <w:t>managed</w:t>
      </w:r>
      <w:proofErr w:type="spellEnd"/>
      <w:r w:rsidRPr="004A28A5">
        <w:rPr>
          <w:color w:val="000000" w:themeColor="text1"/>
          <w:lang w:val="es-CO"/>
        </w:rPr>
        <w:t xml:space="preserve"> </w:t>
      </w:r>
      <w:proofErr w:type="spellStart"/>
      <w:r w:rsidRPr="004A28A5">
        <w:rPr>
          <w:color w:val="000000" w:themeColor="text1"/>
          <w:lang w:val="es-CO"/>
        </w:rPr>
        <w:t>keys</w:t>
      </w:r>
      <w:proofErr w:type="spellEnd"/>
      <w:r w:rsidRPr="004A28A5">
        <w:rPr>
          <w:color w:val="000000" w:themeColor="text1"/>
          <w:lang w:val="es-CO"/>
        </w:rPr>
        <w:t xml:space="preserve"> </w:t>
      </w:r>
      <w:r w:rsidR="00176823">
        <w:rPr>
          <w:color w:val="000000" w:themeColor="text1"/>
          <w:lang w:val="es-CO"/>
        </w:rPr>
        <w:t>con cifrado AES-256</w:t>
      </w:r>
      <w:r w:rsidR="00987DAF">
        <w:rPr>
          <w:color w:val="000000" w:themeColor="text1"/>
          <w:lang w:val="es-CO"/>
        </w:rPr>
        <w:t xml:space="preserve">. </w:t>
      </w:r>
      <w:r w:rsidR="00987DAF">
        <w:rPr>
          <w:color w:val="000000" w:themeColor="text1"/>
          <w:lang w:val="es-CO"/>
        </w:rPr>
        <w:t>De igual manera, la base de datos solo admite conexiones SSL.</w:t>
      </w:r>
    </w:p>
    <w:p w14:paraId="765D363C" w14:textId="0AEC130C" w:rsidR="00F55B7C" w:rsidRPr="004A28A5" w:rsidRDefault="00987DAF">
      <w:pPr>
        <w:rPr>
          <w:color w:val="000000" w:themeColor="text1"/>
          <w:lang w:val="es-CO"/>
        </w:rPr>
      </w:pPr>
      <w:r w:rsidRPr="00940074">
        <w:rPr>
          <w:color w:val="000000" w:themeColor="text1"/>
          <w:lang w:val="es-CO"/>
        </w:rPr>
        <w:lastRenderedPageBreak/>
        <w:drawing>
          <wp:inline distT="0" distB="0" distL="0" distR="0" wp14:anchorId="1DA36125" wp14:editId="6F1B6D5D">
            <wp:extent cx="5486400" cy="4561205"/>
            <wp:effectExtent l="0" t="0" r="0" b="0"/>
            <wp:docPr id="62356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63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9F12" w14:textId="3AFB7008" w:rsidR="00F55B7C" w:rsidRDefault="00347020">
      <w:pPr>
        <w:rPr>
          <w:color w:val="000000" w:themeColor="text1"/>
          <w:lang w:val="es-CO"/>
        </w:rPr>
      </w:pPr>
      <w:r w:rsidRPr="00D32C7F">
        <w:rPr>
          <w:b/>
          <w:bCs/>
          <w:color w:val="000000" w:themeColor="text1"/>
          <w:lang w:val="es-CO"/>
        </w:rPr>
        <w:t>Cifrado en tránsito</w:t>
      </w:r>
      <w:r w:rsidRPr="004A28A5">
        <w:rPr>
          <w:color w:val="000000" w:themeColor="text1"/>
          <w:lang w:val="es-CO"/>
        </w:rPr>
        <w:t>:</w:t>
      </w:r>
      <w:r w:rsidR="008308DB">
        <w:rPr>
          <w:color w:val="000000" w:themeColor="text1"/>
          <w:lang w:val="es-CO"/>
        </w:rPr>
        <w:t xml:space="preserve"> Se usa el balanceador de cargas </w:t>
      </w:r>
      <w:proofErr w:type="spellStart"/>
      <w:r w:rsidR="008308DB" w:rsidRPr="008308DB">
        <w:rPr>
          <w:color w:val="000000" w:themeColor="text1"/>
          <w:lang w:val="es-CO"/>
        </w:rPr>
        <w:t>livemenu-urlmap-lvm</w:t>
      </w:r>
      <w:proofErr w:type="spellEnd"/>
      <w:r w:rsidR="008911AE">
        <w:rPr>
          <w:color w:val="000000" w:themeColor="text1"/>
          <w:lang w:val="es-CO"/>
        </w:rPr>
        <w:t xml:space="preserve"> que hace</w:t>
      </w:r>
      <w:r w:rsidRPr="004A28A5">
        <w:rPr>
          <w:color w:val="000000" w:themeColor="text1"/>
          <w:lang w:val="es-CO"/>
        </w:rPr>
        <w:t xml:space="preserve"> uso de</w:t>
      </w:r>
      <w:r w:rsidR="008911AE">
        <w:rPr>
          <w:color w:val="000000" w:themeColor="text1"/>
          <w:lang w:val="es-CO"/>
        </w:rPr>
        <w:t>l protocolo</w:t>
      </w:r>
      <w:r w:rsidRPr="004A28A5">
        <w:rPr>
          <w:color w:val="000000" w:themeColor="text1"/>
          <w:lang w:val="es-CO"/>
        </w:rPr>
        <w:t xml:space="preserve"> HTTPS</w:t>
      </w:r>
      <w:r w:rsidR="00A667E8">
        <w:rPr>
          <w:color w:val="000000" w:themeColor="text1"/>
          <w:lang w:val="es-CO"/>
        </w:rPr>
        <w:t xml:space="preserve"> con dos servicios de </w:t>
      </w:r>
      <w:proofErr w:type="spellStart"/>
      <w:r w:rsidR="00A667E8">
        <w:rPr>
          <w:color w:val="000000" w:themeColor="text1"/>
          <w:lang w:val="es-CO"/>
        </w:rPr>
        <w:t>backend</w:t>
      </w:r>
      <w:proofErr w:type="spellEnd"/>
      <w:r w:rsidR="00A667E8">
        <w:rPr>
          <w:color w:val="000000" w:themeColor="text1"/>
          <w:lang w:val="es-CO"/>
        </w:rPr>
        <w:t xml:space="preserve"> asociados</w:t>
      </w:r>
      <w:r w:rsidR="00A66CD4">
        <w:rPr>
          <w:color w:val="000000" w:themeColor="text1"/>
          <w:lang w:val="es-CO"/>
        </w:rPr>
        <w:t xml:space="preserve"> (</w:t>
      </w:r>
      <w:proofErr w:type="spellStart"/>
      <w:r w:rsidR="009138AC">
        <w:rPr>
          <w:color w:val="000000" w:themeColor="text1"/>
          <w:lang w:val="es-CO"/>
        </w:rPr>
        <w:t>front</w:t>
      </w:r>
      <w:proofErr w:type="spellEnd"/>
      <w:r w:rsidR="009138AC">
        <w:rPr>
          <w:color w:val="000000" w:themeColor="text1"/>
          <w:lang w:val="es-CO"/>
        </w:rPr>
        <w:t xml:space="preserve"> y api)</w:t>
      </w:r>
      <w:r w:rsidRPr="004A28A5">
        <w:rPr>
          <w:color w:val="000000" w:themeColor="text1"/>
          <w:lang w:val="es-CO"/>
        </w:rPr>
        <w:t>.</w:t>
      </w:r>
      <w:r w:rsidR="00397CC9">
        <w:rPr>
          <w:color w:val="000000" w:themeColor="text1"/>
          <w:lang w:val="es-CO"/>
        </w:rPr>
        <w:t xml:space="preserve"> Este balanceador usa </w:t>
      </w:r>
      <w:r w:rsidR="006961DA">
        <w:rPr>
          <w:color w:val="000000" w:themeColor="text1"/>
          <w:lang w:val="es-CO"/>
        </w:rPr>
        <w:t xml:space="preserve">un certificado SSL manejado por </w:t>
      </w:r>
      <w:r w:rsidR="00CB0A59">
        <w:rPr>
          <w:color w:val="000000" w:themeColor="text1"/>
          <w:lang w:val="es-CO"/>
        </w:rPr>
        <w:t>Google.</w:t>
      </w:r>
    </w:p>
    <w:p w14:paraId="28A8CED1" w14:textId="1915B794" w:rsidR="00AA6025" w:rsidRDefault="00AA6025">
      <w:pPr>
        <w:rPr>
          <w:color w:val="000000" w:themeColor="text1"/>
          <w:lang w:val="es-CO"/>
        </w:rPr>
      </w:pPr>
      <w:r>
        <w:rPr>
          <w:noProof/>
          <w:color w:val="000000" w:themeColor="text1"/>
          <w:lang w:val="es-CO"/>
        </w:rPr>
        <w:drawing>
          <wp:inline distT="0" distB="0" distL="0" distR="0" wp14:anchorId="73713DAA" wp14:editId="7D4D6F88">
            <wp:extent cx="2034791" cy="2496010"/>
            <wp:effectExtent l="0" t="0" r="3810" b="0"/>
            <wp:docPr id="1908789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802" cy="2507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ED2415" w14:textId="17271F8E" w:rsidR="003736E5" w:rsidRDefault="00E80747">
      <w:pPr>
        <w:rPr>
          <w:color w:val="000000" w:themeColor="text1"/>
          <w:lang w:val="es-CO"/>
        </w:rPr>
      </w:pPr>
      <w:r w:rsidRPr="00E80747">
        <w:rPr>
          <w:color w:val="000000" w:themeColor="text1"/>
          <w:lang w:val="es-CO"/>
        </w:rPr>
        <w:lastRenderedPageBreak/>
        <w:drawing>
          <wp:inline distT="0" distB="0" distL="0" distR="0" wp14:anchorId="52F25B5C" wp14:editId="38BA5B0A">
            <wp:extent cx="5486400" cy="3256280"/>
            <wp:effectExtent l="0" t="0" r="0" b="1270"/>
            <wp:docPr id="198793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44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7805" w14:textId="2D926D42" w:rsidR="00176457" w:rsidRPr="004A28A5" w:rsidRDefault="00176457">
      <w:pPr>
        <w:rPr>
          <w:color w:val="000000" w:themeColor="text1"/>
          <w:lang w:val="es-CO"/>
        </w:rPr>
      </w:pPr>
      <w:r w:rsidRPr="00176457">
        <w:rPr>
          <w:color w:val="000000" w:themeColor="text1"/>
          <w:lang w:val="es-CO"/>
        </w:rPr>
        <w:drawing>
          <wp:inline distT="0" distB="0" distL="0" distR="0" wp14:anchorId="65764AFA" wp14:editId="563A5A06">
            <wp:extent cx="5486400" cy="2670175"/>
            <wp:effectExtent l="0" t="0" r="0" b="0"/>
            <wp:docPr id="145502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24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FE78" w14:textId="77777777" w:rsidR="00F55B7C" w:rsidRPr="004A28A5" w:rsidRDefault="00347020">
      <w:pPr>
        <w:pStyle w:val="Heading1"/>
        <w:rPr>
          <w:color w:val="000000" w:themeColor="text1"/>
          <w:lang w:val="es-CO"/>
        </w:rPr>
      </w:pPr>
      <w:r w:rsidRPr="004A28A5">
        <w:rPr>
          <w:color w:val="000000" w:themeColor="text1"/>
          <w:lang w:val="es-CO"/>
        </w:rPr>
        <w:t>6</w:t>
      </w:r>
      <w:r w:rsidRPr="004A28A5">
        <w:rPr>
          <w:color w:val="000000" w:themeColor="text1"/>
          <w:lang w:val="es-CO"/>
        </w:rPr>
        <w:t>. Esquema de Rotación de Claves</w:t>
      </w:r>
    </w:p>
    <w:p w14:paraId="5019FFC9" w14:textId="24D34EDC" w:rsidR="00197156" w:rsidRDefault="00197156" w:rsidP="00197156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Se reemplazó</w:t>
      </w:r>
      <w:r w:rsidR="00CC3458">
        <w:rPr>
          <w:color w:val="000000" w:themeColor="text1"/>
          <w:lang w:val="es-CO"/>
        </w:rPr>
        <w:t xml:space="preserve"> </w:t>
      </w:r>
      <w:proofErr w:type="gramStart"/>
      <w:r w:rsidR="00CC3458">
        <w:rPr>
          <w:color w:val="000000" w:themeColor="text1"/>
          <w:lang w:val="es-CO"/>
        </w:rPr>
        <w:t>el .</w:t>
      </w:r>
      <w:proofErr w:type="spellStart"/>
      <w:r w:rsidR="00CC3458">
        <w:rPr>
          <w:color w:val="000000" w:themeColor="text1"/>
          <w:lang w:val="es-CO"/>
        </w:rPr>
        <w:t>env</w:t>
      </w:r>
      <w:proofErr w:type="spellEnd"/>
      <w:proofErr w:type="gramEnd"/>
      <w:r w:rsidR="00CC3458">
        <w:rPr>
          <w:color w:val="000000" w:themeColor="text1"/>
          <w:lang w:val="es-CO"/>
        </w:rPr>
        <w:t xml:space="preserve"> con secretos manejados en </w:t>
      </w:r>
      <w:proofErr w:type="spellStart"/>
      <w:r w:rsidR="00CC3458">
        <w:rPr>
          <w:color w:val="000000" w:themeColor="text1"/>
          <w:lang w:val="es-CO"/>
        </w:rPr>
        <w:t>cloud</w:t>
      </w:r>
      <w:proofErr w:type="spellEnd"/>
      <w:r w:rsidR="00CC3458">
        <w:rPr>
          <w:color w:val="000000" w:themeColor="text1"/>
          <w:lang w:val="es-CO"/>
        </w:rPr>
        <w:t xml:space="preserve"> </w:t>
      </w:r>
      <w:proofErr w:type="spellStart"/>
      <w:r w:rsidR="00CC3458">
        <w:rPr>
          <w:color w:val="000000" w:themeColor="text1"/>
          <w:lang w:val="es-CO"/>
        </w:rPr>
        <w:t>secret</w:t>
      </w:r>
      <w:proofErr w:type="spellEnd"/>
      <w:r w:rsidR="00CC3458">
        <w:rPr>
          <w:color w:val="000000" w:themeColor="text1"/>
          <w:lang w:val="es-CO"/>
        </w:rPr>
        <w:t xml:space="preserve"> </w:t>
      </w:r>
      <w:proofErr w:type="gramStart"/>
      <w:r w:rsidR="00CC3458">
        <w:rPr>
          <w:color w:val="000000" w:themeColor="text1"/>
          <w:lang w:val="es-CO"/>
        </w:rPr>
        <w:t>manager</w:t>
      </w:r>
      <w:proofErr w:type="gramEnd"/>
      <w:r w:rsidR="00A33440">
        <w:rPr>
          <w:color w:val="000000" w:themeColor="text1"/>
          <w:lang w:val="es-CO"/>
        </w:rPr>
        <w:t xml:space="preserve">. Las claves </w:t>
      </w:r>
      <w:r w:rsidR="00CB71BF">
        <w:rPr>
          <w:color w:val="000000" w:themeColor="text1"/>
          <w:lang w:val="es-CO"/>
        </w:rPr>
        <w:t>rotan automáticamente cada 40 días</w:t>
      </w:r>
    </w:p>
    <w:p w14:paraId="79252B02" w14:textId="201917C6" w:rsidR="00662FB7" w:rsidRPr="004A28A5" w:rsidRDefault="00662FB7" w:rsidP="00197156">
      <w:pPr>
        <w:rPr>
          <w:color w:val="000000" w:themeColor="text1"/>
          <w:lang w:val="es-CO"/>
        </w:rPr>
      </w:pPr>
      <w:r w:rsidRPr="00662FB7">
        <w:rPr>
          <w:color w:val="000000" w:themeColor="text1"/>
          <w:lang w:val="es-CO"/>
        </w:rPr>
        <w:lastRenderedPageBreak/>
        <w:drawing>
          <wp:inline distT="0" distB="0" distL="0" distR="0" wp14:anchorId="7DB1C052" wp14:editId="7B5635A4">
            <wp:extent cx="5486400" cy="3030220"/>
            <wp:effectExtent l="0" t="0" r="0" b="0"/>
            <wp:docPr id="108564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49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685F" w14:textId="3417B351" w:rsidR="00F55B7C" w:rsidRDefault="00FC565B">
      <w:pPr>
        <w:rPr>
          <w:color w:val="000000" w:themeColor="text1"/>
          <w:lang w:val="es-CO"/>
        </w:rPr>
      </w:pPr>
      <w:r w:rsidRPr="00FC565B">
        <w:rPr>
          <w:color w:val="000000" w:themeColor="text1"/>
          <w:lang w:val="es-CO"/>
        </w:rPr>
        <w:drawing>
          <wp:inline distT="0" distB="0" distL="0" distR="0" wp14:anchorId="0C46EA45" wp14:editId="4782393F">
            <wp:extent cx="5486400" cy="1431925"/>
            <wp:effectExtent l="0" t="0" r="0" b="0"/>
            <wp:docPr id="8584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29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5CCE" w14:textId="090A3123" w:rsidR="00840AF9" w:rsidRDefault="00840AF9">
      <w:pPr>
        <w:rPr>
          <w:color w:val="000000" w:themeColor="text1"/>
          <w:lang w:val="es-CO"/>
        </w:rPr>
      </w:pPr>
      <w:r w:rsidRPr="00840AF9">
        <w:rPr>
          <w:color w:val="000000" w:themeColor="text1"/>
          <w:lang w:val="es-CO"/>
        </w:rPr>
        <w:drawing>
          <wp:inline distT="0" distB="0" distL="0" distR="0" wp14:anchorId="670BCF73" wp14:editId="2FCEABDA">
            <wp:extent cx="5486400" cy="1288415"/>
            <wp:effectExtent l="0" t="0" r="0" b="6985"/>
            <wp:docPr id="15004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91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9149" w14:textId="44F6176A" w:rsidR="00840AF9" w:rsidRPr="004A28A5" w:rsidRDefault="00840AF9">
      <w:pPr>
        <w:rPr>
          <w:color w:val="000000" w:themeColor="text1"/>
          <w:lang w:val="es-CO"/>
        </w:rPr>
      </w:pPr>
      <w:r w:rsidRPr="00840AF9">
        <w:rPr>
          <w:color w:val="000000" w:themeColor="text1"/>
          <w:lang w:val="es-CO"/>
        </w:rPr>
        <w:drawing>
          <wp:inline distT="0" distB="0" distL="0" distR="0" wp14:anchorId="2FED1626" wp14:editId="2ADBB775">
            <wp:extent cx="5486400" cy="1412240"/>
            <wp:effectExtent l="0" t="0" r="0" b="0"/>
            <wp:docPr id="113817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1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E1F2" w14:textId="77777777" w:rsidR="00F55B7C" w:rsidRDefault="00347020">
      <w:pPr>
        <w:pStyle w:val="Heading1"/>
        <w:rPr>
          <w:color w:val="000000" w:themeColor="text1"/>
          <w:lang w:val="es-CO"/>
        </w:rPr>
      </w:pPr>
      <w:r w:rsidRPr="004A28A5">
        <w:rPr>
          <w:color w:val="000000" w:themeColor="text1"/>
          <w:lang w:val="es-CO"/>
        </w:rPr>
        <w:lastRenderedPageBreak/>
        <w:t>7</w:t>
      </w:r>
      <w:r w:rsidRPr="004A28A5">
        <w:rPr>
          <w:color w:val="000000" w:themeColor="text1"/>
          <w:lang w:val="es-CO"/>
        </w:rPr>
        <w:t>. Configuración del WAF</w:t>
      </w:r>
    </w:p>
    <w:p w14:paraId="73BDF2C8" w14:textId="5F032332" w:rsidR="00BC7F83" w:rsidRPr="00BC7F83" w:rsidRDefault="00BC7F83" w:rsidP="00BC7F83">
      <w:pPr>
        <w:rPr>
          <w:lang w:val="es-CO"/>
        </w:rPr>
      </w:pPr>
      <w:r w:rsidRPr="00BC7F83">
        <w:rPr>
          <w:lang w:val="es-CO"/>
        </w:rPr>
        <w:drawing>
          <wp:inline distT="0" distB="0" distL="0" distR="0" wp14:anchorId="166A2DF4" wp14:editId="430F7FEA">
            <wp:extent cx="5486400" cy="2369185"/>
            <wp:effectExtent l="0" t="0" r="0" b="0"/>
            <wp:docPr id="193276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9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ED18" w14:textId="7C7348F1" w:rsidR="00F55B7C" w:rsidRDefault="00C1201E" w:rsidP="003566B5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Se creó una política </w:t>
      </w:r>
      <w:r w:rsidR="00347020" w:rsidRPr="004A28A5">
        <w:rPr>
          <w:color w:val="000000" w:themeColor="text1"/>
          <w:lang w:val="es-CO"/>
        </w:rPr>
        <w:t xml:space="preserve">de Cloud Armor como Web </w:t>
      </w:r>
      <w:proofErr w:type="spellStart"/>
      <w:r w:rsidR="00347020" w:rsidRPr="004A28A5">
        <w:rPr>
          <w:color w:val="000000" w:themeColor="text1"/>
          <w:lang w:val="es-CO"/>
        </w:rPr>
        <w:t>Application</w:t>
      </w:r>
      <w:proofErr w:type="spellEnd"/>
      <w:r w:rsidR="00347020" w:rsidRPr="004A28A5">
        <w:rPr>
          <w:color w:val="000000" w:themeColor="text1"/>
          <w:lang w:val="es-CO"/>
        </w:rPr>
        <w:t xml:space="preserve"> Firewall</w:t>
      </w:r>
      <w:r w:rsidR="00863BEA">
        <w:rPr>
          <w:color w:val="000000" w:themeColor="text1"/>
          <w:lang w:val="es-CO"/>
        </w:rPr>
        <w:t xml:space="preserve"> la cual tiene dos destinos, el api y el </w:t>
      </w:r>
      <w:proofErr w:type="spellStart"/>
      <w:r w:rsidR="00863BEA">
        <w:rPr>
          <w:color w:val="000000" w:themeColor="text1"/>
          <w:lang w:val="es-CO"/>
        </w:rPr>
        <w:t>front</w:t>
      </w:r>
      <w:proofErr w:type="spellEnd"/>
      <w:r w:rsidR="00FE1647">
        <w:rPr>
          <w:color w:val="000000" w:themeColor="text1"/>
          <w:lang w:val="es-CO"/>
        </w:rPr>
        <w:t xml:space="preserve">. Cuenta con 10 reglas de protección </w:t>
      </w:r>
      <w:r w:rsidR="005934C6">
        <w:rPr>
          <w:color w:val="000000" w:themeColor="text1"/>
          <w:lang w:val="es-CO"/>
        </w:rPr>
        <w:t xml:space="preserve">contra los ataques comunes del OWASP: </w:t>
      </w:r>
    </w:p>
    <w:p w14:paraId="09F48CA1" w14:textId="098DF304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 xml:space="preserve">La regla de </w:t>
      </w:r>
      <w:proofErr w:type="gramStart"/>
      <w:r w:rsidRPr="006A08C7">
        <w:rPr>
          <w:color w:val="000000" w:themeColor="text1"/>
          <w:lang w:val="es-CO"/>
        </w:rPr>
        <w:t>bypass</w:t>
      </w:r>
      <w:proofErr w:type="gramEnd"/>
      <w:r w:rsidRPr="006A08C7">
        <w:rPr>
          <w:color w:val="000000" w:themeColor="text1"/>
          <w:lang w:val="es-CO"/>
        </w:rPr>
        <w:t xml:space="preserve"> permite tráfico hacia /api/v1/</w:t>
      </w:r>
      <w:proofErr w:type="spellStart"/>
      <w:r w:rsidRPr="006A08C7">
        <w:rPr>
          <w:color w:val="000000" w:themeColor="text1"/>
          <w:lang w:val="es-CO"/>
        </w:rPr>
        <w:t>admin</w:t>
      </w:r>
      <w:proofErr w:type="spellEnd"/>
      <w:r w:rsidRPr="006A08C7">
        <w:rPr>
          <w:color w:val="000000" w:themeColor="text1"/>
          <w:lang w:val="es-CO"/>
        </w:rPr>
        <w:t>/</w:t>
      </w:r>
      <w:proofErr w:type="spellStart"/>
      <w:r w:rsidRPr="006A08C7">
        <w:rPr>
          <w:color w:val="000000" w:themeColor="text1"/>
          <w:lang w:val="es-CO"/>
        </w:rPr>
        <w:t>upload</w:t>
      </w:r>
      <w:proofErr w:type="spellEnd"/>
      <w:r w:rsidRPr="006A08C7">
        <w:rPr>
          <w:color w:val="000000" w:themeColor="text1"/>
          <w:lang w:val="es-CO"/>
        </w:rPr>
        <w:t xml:space="preserve"> sin inspección del WAF para no interferir con la subida de imágenes.</w:t>
      </w:r>
    </w:p>
    <w:p w14:paraId="3FFA6020" w14:textId="5E788940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 xml:space="preserve">La regla </w:t>
      </w:r>
      <w:proofErr w:type="spellStart"/>
      <w:r w:rsidRPr="006A08C7">
        <w:rPr>
          <w:color w:val="000000" w:themeColor="text1"/>
          <w:lang w:val="es-CO"/>
        </w:rPr>
        <w:t>SQLi</w:t>
      </w:r>
      <w:proofErr w:type="spellEnd"/>
      <w:r w:rsidRPr="006A08C7">
        <w:rPr>
          <w:color w:val="000000" w:themeColor="text1"/>
          <w:lang w:val="es-CO"/>
        </w:rPr>
        <w:t xml:space="preserve"> bloquea ataques de inyección SQL usando el conjunto preconfigurado OWASP.</w:t>
      </w:r>
    </w:p>
    <w:p w14:paraId="4421B067" w14:textId="5B46F565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 xml:space="preserve">La regla XSS bloquea ataques de </w:t>
      </w:r>
      <w:proofErr w:type="spellStart"/>
      <w:r w:rsidRPr="006A08C7">
        <w:rPr>
          <w:color w:val="000000" w:themeColor="text1"/>
          <w:lang w:val="es-CO"/>
        </w:rPr>
        <w:t>cross</w:t>
      </w:r>
      <w:proofErr w:type="spellEnd"/>
      <w:r w:rsidRPr="006A08C7">
        <w:rPr>
          <w:color w:val="000000" w:themeColor="text1"/>
          <w:lang w:val="es-CO"/>
        </w:rPr>
        <w:t>-site scripting.</w:t>
      </w:r>
    </w:p>
    <w:p w14:paraId="533211B0" w14:textId="472922E1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>La regla LFI bloquea intentos de inclusión de archivos locales.</w:t>
      </w:r>
    </w:p>
    <w:p w14:paraId="43270D2E" w14:textId="1AC1E404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>La regla RFI bloquea inclusión remota de archivos maliciosos.</w:t>
      </w:r>
    </w:p>
    <w:p w14:paraId="20D84CFE" w14:textId="0982BE48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>La regla RCE bloquea ejecución remota de código.</w:t>
      </w:r>
    </w:p>
    <w:p w14:paraId="34D7EAC6" w14:textId="5638BEC3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 xml:space="preserve">La regla de </w:t>
      </w:r>
      <w:proofErr w:type="spellStart"/>
      <w:r w:rsidRPr="006A08C7">
        <w:rPr>
          <w:color w:val="000000" w:themeColor="text1"/>
          <w:lang w:val="es-CO"/>
        </w:rPr>
        <w:t>scanners</w:t>
      </w:r>
      <w:proofErr w:type="spellEnd"/>
      <w:r w:rsidRPr="006A08C7">
        <w:rPr>
          <w:color w:val="000000" w:themeColor="text1"/>
          <w:lang w:val="es-CO"/>
        </w:rPr>
        <w:t xml:space="preserve"> bloquea tráfico proveniente de herramientas de escaneo de vulnerabilidades.</w:t>
      </w:r>
    </w:p>
    <w:p w14:paraId="449502E3" w14:textId="2AFF6252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 xml:space="preserve">La regla de </w:t>
      </w:r>
      <w:proofErr w:type="spellStart"/>
      <w:r w:rsidRPr="006A08C7">
        <w:rPr>
          <w:color w:val="000000" w:themeColor="text1"/>
          <w:lang w:val="es-CO"/>
        </w:rPr>
        <w:t>protocol</w:t>
      </w:r>
      <w:proofErr w:type="spellEnd"/>
      <w:r w:rsidRPr="006A08C7">
        <w:rPr>
          <w:color w:val="000000" w:themeColor="text1"/>
          <w:lang w:val="es-CO"/>
        </w:rPr>
        <w:t xml:space="preserve"> </w:t>
      </w:r>
      <w:proofErr w:type="spellStart"/>
      <w:r w:rsidRPr="006A08C7">
        <w:rPr>
          <w:color w:val="000000" w:themeColor="text1"/>
          <w:lang w:val="es-CO"/>
        </w:rPr>
        <w:t>attack</w:t>
      </w:r>
      <w:proofErr w:type="spellEnd"/>
      <w:r w:rsidRPr="006A08C7">
        <w:rPr>
          <w:color w:val="000000" w:themeColor="text1"/>
          <w:lang w:val="es-CO"/>
        </w:rPr>
        <w:t xml:space="preserve"> bloquea ataques contra el protocolo HTTP.</w:t>
      </w:r>
    </w:p>
    <w:p w14:paraId="46D1396F" w14:textId="38CB2A61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 xml:space="preserve">La regla de </w:t>
      </w:r>
      <w:proofErr w:type="spellStart"/>
      <w:r w:rsidRPr="006A08C7">
        <w:rPr>
          <w:color w:val="000000" w:themeColor="text1"/>
          <w:lang w:val="es-CO"/>
        </w:rPr>
        <w:t>session</w:t>
      </w:r>
      <w:proofErr w:type="spellEnd"/>
      <w:r w:rsidRPr="006A08C7">
        <w:rPr>
          <w:color w:val="000000" w:themeColor="text1"/>
          <w:lang w:val="es-CO"/>
        </w:rPr>
        <w:t xml:space="preserve"> </w:t>
      </w:r>
      <w:proofErr w:type="spellStart"/>
      <w:r w:rsidRPr="006A08C7">
        <w:rPr>
          <w:color w:val="000000" w:themeColor="text1"/>
          <w:lang w:val="es-CO"/>
        </w:rPr>
        <w:t>fixation</w:t>
      </w:r>
      <w:proofErr w:type="spellEnd"/>
      <w:r w:rsidRPr="006A08C7">
        <w:rPr>
          <w:color w:val="000000" w:themeColor="text1"/>
          <w:lang w:val="es-CO"/>
        </w:rPr>
        <w:t xml:space="preserve"> bloquea intentos de secuestro de sesión.</w:t>
      </w:r>
    </w:p>
    <w:p w14:paraId="6E1303D9" w14:textId="4ACC21FE" w:rsidR="006A08C7" w:rsidRPr="006A08C7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 xml:space="preserve">La regla de </w:t>
      </w:r>
      <w:proofErr w:type="spellStart"/>
      <w:r w:rsidRPr="006A08C7">
        <w:rPr>
          <w:color w:val="000000" w:themeColor="text1"/>
          <w:lang w:val="es-CO"/>
        </w:rPr>
        <w:t>rate</w:t>
      </w:r>
      <w:proofErr w:type="spellEnd"/>
      <w:r w:rsidRPr="006A08C7">
        <w:rPr>
          <w:color w:val="000000" w:themeColor="text1"/>
          <w:lang w:val="es-CO"/>
        </w:rPr>
        <w:t xml:space="preserve"> </w:t>
      </w:r>
      <w:proofErr w:type="spellStart"/>
      <w:r w:rsidRPr="006A08C7">
        <w:rPr>
          <w:color w:val="000000" w:themeColor="text1"/>
          <w:lang w:val="es-CO"/>
        </w:rPr>
        <w:t>limiting</w:t>
      </w:r>
      <w:proofErr w:type="spellEnd"/>
      <w:r w:rsidRPr="006A08C7">
        <w:rPr>
          <w:color w:val="000000" w:themeColor="text1"/>
          <w:lang w:val="es-CO"/>
        </w:rPr>
        <w:t xml:space="preserve"> limita el número de solicitudes por IP para prevenir abuso.</w:t>
      </w:r>
    </w:p>
    <w:p w14:paraId="510C0E15" w14:textId="6A8799B6" w:rsidR="005934C6" w:rsidRDefault="006A08C7" w:rsidP="006A08C7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 w:rsidRPr="006A08C7">
        <w:rPr>
          <w:color w:val="000000" w:themeColor="text1"/>
          <w:lang w:val="es-CO"/>
        </w:rPr>
        <w:t>La regla final permite todo el tráfico restante que no fue bloqueado previamente.</w:t>
      </w:r>
    </w:p>
    <w:p w14:paraId="5B9B0467" w14:textId="7024A816" w:rsidR="0069624C" w:rsidRDefault="0069624C" w:rsidP="0069624C">
      <w:pPr>
        <w:rPr>
          <w:b/>
          <w:bCs/>
          <w:color w:val="000000" w:themeColor="text1"/>
          <w:sz w:val="28"/>
          <w:szCs w:val="28"/>
          <w:lang w:val="es-CO"/>
        </w:rPr>
      </w:pPr>
      <w:r w:rsidRPr="0069624C">
        <w:rPr>
          <w:b/>
          <w:bCs/>
          <w:color w:val="000000" w:themeColor="text1"/>
          <w:sz w:val="28"/>
          <w:szCs w:val="28"/>
          <w:lang w:val="es-CO"/>
        </w:rPr>
        <w:t>10. Informe de seguridad</w:t>
      </w:r>
      <w:r>
        <w:rPr>
          <w:b/>
          <w:bCs/>
          <w:color w:val="000000" w:themeColor="text1"/>
          <w:sz w:val="28"/>
          <w:szCs w:val="28"/>
          <w:lang w:val="es-CO"/>
        </w:rPr>
        <w:t>:</w:t>
      </w:r>
    </w:p>
    <w:p w14:paraId="502ED2E0" w14:textId="61B36AB0" w:rsidR="0069624C" w:rsidRDefault="0069624C" w:rsidP="0069624C">
      <w:pPr>
        <w:rPr>
          <w:b/>
          <w:bCs/>
          <w:color w:val="000000" w:themeColor="text1"/>
          <w:sz w:val="28"/>
          <w:szCs w:val="28"/>
          <w:lang w:val="es-CO"/>
        </w:rPr>
      </w:pPr>
      <w:r w:rsidRPr="0069624C">
        <w:rPr>
          <w:b/>
          <w:bCs/>
          <w:color w:val="000000" w:themeColor="text1"/>
          <w:sz w:val="28"/>
          <w:szCs w:val="28"/>
          <w:lang w:val="es-CO"/>
        </w:rPr>
        <w:lastRenderedPageBreak/>
        <w:drawing>
          <wp:inline distT="0" distB="0" distL="0" distR="0" wp14:anchorId="3B10DDDF" wp14:editId="60C9760E">
            <wp:extent cx="5486400" cy="2733040"/>
            <wp:effectExtent l="0" t="0" r="0" b="0"/>
            <wp:docPr id="16309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145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D3CE" w14:textId="6C7BEFA9" w:rsidR="009B5D43" w:rsidRDefault="009B5D43" w:rsidP="0069624C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Lo anterior presenta el informe de seguridad </w:t>
      </w:r>
      <w:r w:rsidR="00DA383F">
        <w:rPr>
          <w:color w:val="000000" w:themeColor="text1"/>
          <w:lang w:val="es-CO"/>
        </w:rPr>
        <w:t xml:space="preserve">automático </w:t>
      </w:r>
      <w:r>
        <w:rPr>
          <w:color w:val="000000" w:themeColor="text1"/>
          <w:lang w:val="es-CO"/>
        </w:rPr>
        <w:t>más reciente</w:t>
      </w:r>
      <w:r w:rsidR="003D1205">
        <w:rPr>
          <w:color w:val="000000" w:themeColor="text1"/>
          <w:lang w:val="es-CO"/>
        </w:rPr>
        <w:t xml:space="preserve"> con únicamente 2 </w:t>
      </w:r>
      <w:proofErr w:type="spellStart"/>
      <w:r w:rsidR="003D1205">
        <w:rPr>
          <w:color w:val="000000" w:themeColor="text1"/>
          <w:lang w:val="es-CO"/>
        </w:rPr>
        <w:t>warnings</w:t>
      </w:r>
      <w:proofErr w:type="spellEnd"/>
      <w:r w:rsidR="003D1205">
        <w:rPr>
          <w:color w:val="000000" w:themeColor="text1"/>
          <w:lang w:val="es-CO"/>
        </w:rPr>
        <w:t xml:space="preserve">, sin </w:t>
      </w:r>
      <w:r w:rsidR="00B34F72" w:rsidRPr="00B34F72">
        <w:rPr>
          <w:color w:val="000000" w:themeColor="text1"/>
          <w:lang w:val="es-CO"/>
        </w:rPr>
        <w:t xml:space="preserve">vulnerabilidades encontradas sobre en las imágenes de </w:t>
      </w:r>
      <w:proofErr w:type="gramStart"/>
      <w:r w:rsidR="00B34F72" w:rsidRPr="00B34F72">
        <w:rPr>
          <w:color w:val="000000" w:themeColor="text1"/>
          <w:lang w:val="es-CO"/>
        </w:rPr>
        <w:t xml:space="preserve">contenedores </w:t>
      </w:r>
      <w:r w:rsidR="00176B6C">
        <w:rPr>
          <w:color w:val="000000" w:themeColor="text1"/>
          <w:lang w:val="es-CO"/>
        </w:rPr>
        <w:t>,</w:t>
      </w:r>
      <w:proofErr w:type="gramEnd"/>
      <w:r w:rsidR="00B34F72" w:rsidRPr="00B34F72">
        <w:rPr>
          <w:color w:val="000000" w:themeColor="text1"/>
          <w:lang w:val="es-CO"/>
        </w:rPr>
        <w:t xml:space="preserve"> aplicación desplegada</w:t>
      </w:r>
      <w:r w:rsidR="00176B6C">
        <w:rPr>
          <w:color w:val="000000" w:themeColor="text1"/>
          <w:lang w:val="es-CO"/>
        </w:rPr>
        <w:t xml:space="preserve"> ni ningún otro elemento.</w:t>
      </w:r>
    </w:p>
    <w:p w14:paraId="5E5D2A90" w14:textId="6B64E7E1" w:rsidR="000C34E7" w:rsidRDefault="000C34E7" w:rsidP="0069624C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Este se encuentra alojado en </w:t>
      </w:r>
      <w:proofErr w:type="spellStart"/>
      <w:r>
        <w:rPr>
          <w:color w:val="000000" w:themeColor="text1"/>
          <w:lang w:val="es-CO"/>
        </w:rPr>
        <w:t>github</w:t>
      </w:r>
      <w:proofErr w:type="spellEnd"/>
      <w:r>
        <w:rPr>
          <w:color w:val="000000" w:themeColor="text1"/>
          <w:lang w:val="es-CO"/>
        </w:rPr>
        <w:t xml:space="preserve">: </w:t>
      </w:r>
      <w:hyperlink r:id="rId25" w:history="1">
        <w:r w:rsidR="00DA383F" w:rsidRPr="0083695C">
          <w:rPr>
            <w:rStyle w:val="Hyperlink"/>
            <w:lang w:val="es-CO"/>
          </w:rPr>
          <w:t>https://github.com/Seguridad-en-Cloud/Proyecto-1---Back/actions/runs/24972628235/job/73118543154</w:t>
        </w:r>
      </w:hyperlink>
    </w:p>
    <w:p w14:paraId="215544AF" w14:textId="4CD43614" w:rsidR="00DA383F" w:rsidRPr="00B34F72" w:rsidRDefault="00E023EA" w:rsidP="0069624C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Para más detalles</w:t>
      </w:r>
      <w:r w:rsidR="00303676">
        <w:rPr>
          <w:color w:val="000000" w:themeColor="text1"/>
          <w:lang w:val="es-CO"/>
        </w:rPr>
        <w:t xml:space="preserve"> se</w:t>
      </w:r>
      <w:r>
        <w:rPr>
          <w:color w:val="000000" w:themeColor="text1"/>
          <w:lang w:val="es-CO"/>
        </w:rPr>
        <w:t xml:space="preserve"> pued</w:t>
      </w:r>
      <w:r w:rsidR="00303676">
        <w:rPr>
          <w:color w:val="000000" w:themeColor="text1"/>
          <w:lang w:val="es-CO"/>
        </w:rPr>
        <w:t>e</w:t>
      </w:r>
      <w:r>
        <w:rPr>
          <w:color w:val="000000" w:themeColor="text1"/>
          <w:lang w:val="es-CO"/>
        </w:rPr>
        <w:t xml:space="preserve"> consultar</w:t>
      </w:r>
      <w:r w:rsidR="00303676">
        <w:rPr>
          <w:color w:val="000000" w:themeColor="text1"/>
          <w:lang w:val="es-CO"/>
        </w:rPr>
        <w:t xml:space="preserve"> el archivo informe_seguridad_livemenu.docx</w:t>
      </w:r>
      <w:r w:rsidR="00461133">
        <w:rPr>
          <w:color w:val="000000" w:themeColor="text1"/>
          <w:lang w:val="es-CO"/>
        </w:rPr>
        <w:t xml:space="preserve"> en la carpeta </w:t>
      </w:r>
      <w:proofErr w:type="spellStart"/>
      <w:r w:rsidR="00461133">
        <w:rPr>
          <w:color w:val="000000" w:themeColor="text1"/>
          <w:lang w:val="es-CO"/>
        </w:rPr>
        <w:t>docs</w:t>
      </w:r>
      <w:proofErr w:type="spellEnd"/>
      <w:r w:rsidR="00461133">
        <w:rPr>
          <w:color w:val="000000" w:themeColor="text1"/>
          <w:lang w:val="es-CO"/>
        </w:rPr>
        <w:t xml:space="preserve"> del </w:t>
      </w:r>
      <w:proofErr w:type="spellStart"/>
      <w:r w:rsidR="00461133">
        <w:rPr>
          <w:color w:val="000000" w:themeColor="text1"/>
          <w:lang w:val="es-CO"/>
        </w:rPr>
        <w:t>backend</w:t>
      </w:r>
      <w:proofErr w:type="spellEnd"/>
    </w:p>
    <w:p w14:paraId="3B77EA98" w14:textId="7237C251" w:rsidR="00F55B7C" w:rsidRDefault="0069624C">
      <w:pPr>
        <w:pStyle w:val="Heading1"/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9</w:t>
      </w:r>
      <w:r w:rsidR="00347020" w:rsidRPr="004A28A5">
        <w:rPr>
          <w:color w:val="000000" w:themeColor="text1"/>
          <w:lang w:val="es-CO"/>
        </w:rPr>
        <w:t>. Mejores Prácticas Aplicadas</w:t>
      </w:r>
      <w:r w:rsidR="0019417A">
        <w:rPr>
          <w:color w:val="000000" w:themeColor="text1"/>
          <w:lang w:val="es-CO"/>
        </w:rPr>
        <w:t xml:space="preserve"> y otra documentación de interés</w:t>
      </w:r>
    </w:p>
    <w:p w14:paraId="34798778" w14:textId="25CFCA04" w:rsidR="0042205F" w:rsidRPr="0042205F" w:rsidRDefault="0042205F" w:rsidP="0042205F">
      <w:pPr>
        <w:rPr>
          <w:lang w:val="es-CO"/>
        </w:rPr>
      </w:pPr>
      <w:r>
        <w:rPr>
          <w:lang w:val="es-CO"/>
        </w:rPr>
        <w:t xml:space="preserve">Previamente se han descrito en detalle </w:t>
      </w:r>
      <w:r w:rsidR="00F77582">
        <w:rPr>
          <w:lang w:val="es-CO"/>
        </w:rPr>
        <w:t>diferentes buenas</w:t>
      </w:r>
      <w:r w:rsidR="00FA71B6">
        <w:rPr>
          <w:lang w:val="es-CO"/>
        </w:rPr>
        <w:t xml:space="preserve"> practicas implementadas, pero en esta sección </w:t>
      </w:r>
      <w:r w:rsidR="004A274E">
        <w:rPr>
          <w:lang w:val="es-CO"/>
        </w:rPr>
        <w:t xml:space="preserve">añadimos y/o </w:t>
      </w:r>
      <w:r w:rsidR="00FA71B6">
        <w:rPr>
          <w:lang w:val="es-CO"/>
        </w:rPr>
        <w:t>recalcamos las más importantes:</w:t>
      </w:r>
    </w:p>
    <w:p w14:paraId="30BA3A32" w14:textId="78643E80" w:rsidR="00731B76" w:rsidRDefault="00347020">
      <w:pPr>
        <w:rPr>
          <w:color w:val="000000" w:themeColor="text1"/>
          <w:lang w:val="es-CO"/>
        </w:rPr>
      </w:pPr>
      <w:r w:rsidRPr="0005231A">
        <w:rPr>
          <w:b/>
          <w:bCs/>
          <w:color w:val="000000" w:themeColor="text1"/>
          <w:lang w:val="es-CO"/>
        </w:rPr>
        <w:t>- Uso de IAM con roles mínimos necesarios</w:t>
      </w:r>
      <w:r w:rsidR="0005231A">
        <w:rPr>
          <w:color w:val="000000" w:themeColor="text1"/>
          <w:lang w:val="es-CO"/>
        </w:rPr>
        <w:t xml:space="preserve">: Como se describió anteriormente, el uso de cuentas de servicio </w:t>
      </w:r>
      <w:r w:rsidR="00731B76">
        <w:rPr>
          <w:color w:val="000000" w:themeColor="text1"/>
          <w:lang w:val="es-CO"/>
        </w:rPr>
        <w:t>permite cumplir el principio de mínimo privilegio, manteniendo siempre los recursos protegidos de usos inadecuados y fuentes inesperadas.</w:t>
      </w:r>
    </w:p>
    <w:p w14:paraId="1F505E3F" w14:textId="32AD759C" w:rsidR="00295D3D" w:rsidRPr="008D5446" w:rsidRDefault="00295D3D">
      <w:pPr>
        <w:rPr>
          <w:b/>
          <w:bCs/>
          <w:color w:val="000000" w:themeColor="text1"/>
          <w:lang w:val="es-CO"/>
        </w:rPr>
      </w:pPr>
      <w:r>
        <w:rPr>
          <w:b/>
          <w:bCs/>
          <w:color w:val="000000" w:themeColor="text1"/>
          <w:lang w:val="es-CO"/>
        </w:rPr>
        <w:t xml:space="preserve">- Recursos con mínima exposición: </w:t>
      </w:r>
      <w:r w:rsidR="00293F0B" w:rsidRPr="008B7ED2">
        <w:rPr>
          <w:color w:val="000000" w:themeColor="text1"/>
          <w:lang w:val="es-CO"/>
        </w:rPr>
        <w:t xml:space="preserve">Se evita el uso de </w:t>
      </w:r>
      <w:proofErr w:type="spellStart"/>
      <w:r w:rsidR="00293F0B" w:rsidRPr="008B7ED2">
        <w:rPr>
          <w:color w:val="000000" w:themeColor="text1"/>
          <w:lang w:val="es-CO"/>
        </w:rPr>
        <w:t>ips</w:t>
      </w:r>
      <w:proofErr w:type="spellEnd"/>
      <w:r w:rsidR="00293F0B" w:rsidRPr="008B7ED2">
        <w:rPr>
          <w:color w:val="000000" w:themeColor="text1"/>
          <w:lang w:val="es-CO"/>
        </w:rPr>
        <w:t xml:space="preserve"> públicas para recursos como la base de datos y el uso de </w:t>
      </w:r>
      <w:proofErr w:type="spellStart"/>
      <w:r w:rsidR="00293F0B" w:rsidRPr="008B7ED2">
        <w:rPr>
          <w:color w:val="000000" w:themeColor="text1"/>
          <w:lang w:val="es-CO"/>
        </w:rPr>
        <w:t>vpcs</w:t>
      </w:r>
      <w:proofErr w:type="spellEnd"/>
      <w:r w:rsidR="00293F0B" w:rsidRPr="008B7ED2">
        <w:rPr>
          <w:color w:val="000000" w:themeColor="text1"/>
          <w:lang w:val="es-CO"/>
        </w:rPr>
        <w:t xml:space="preserve"> y </w:t>
      </w:r>
      <w:proofErr w:type="spellStart"/>
      <w:r w:rsidR="00293F0B" w:rsidRPr="008B7ED2">
        <w:rPr>
          <w:color w:val="000000" w:themeColor="text1"/>
          <w:lang w:val="es-CO"/>
        </w:rPr>
        <w:t>subnets</w:t>
      </w:r>
      <w:proofErr w:type="spellEnd"/>
      <w:r w:rsidR="00293F0B" w:rsidRPr="008B7ED2">
        <w:rPr>
          <w:color w:val="000000" w:themeColor="text1"/>
          <w:lang w:val="es-CO"/>
        </w:rPr>
        <w:t xml:space="preserve">, así como cuentas de servicio para que </w:t>
      </w:r>
      <w:r w:rsidR="00AA2261" w:rsidRPr="008B7ED2">
        <w:rPr>
          <w:color w:val="000000" w:themeColor="text1"/>
          <w:lang w:val="es-CO"/>
        </w:rPr>
        <w:t xml:space="preserve">todos los recursos usados se comuniquen de manera interna, de modo que </w:t>
      </w:r>
      <w:r w:rsidR="008B7ED2" w:rsidRPr="008B7ED2">
        <w:rPr>
          <w:color w:val="000000" w:themeColor="text1"/>
          <w:lang w:val="es-CO"/>
        </w:rPr>
        <w:t>no estén expuestos públicamente</w:t>
      </w:r>
    </w:p>
    <w:p w14:paraId="18F0EA90" w14:textId="62BAA51A" w:rsidR="00F55B7C" w:rsidRDefault="00347020">
      <w:pPr>
        <w:rPr>
          <w:color w:val="000000" w:themeColor="text1"/>
          <w:lang w:val="es-CO"/>
        </w:rPr>
      </w:pPr>
      <w:r w:rsidRPr="00021297">
        <w:rPr>
          <w:b/>
          <w:bCs/>
          <w:color w:val="000000" w:themeColor="text1"/>
          <w:lang w:val="es-CO"/>
        </w:rPr>
        <w:lastRenderedPageBreak/>
        <w:t>- Automatización con infraestructura como código</w:t>
      </w:r>
      <w:r w:rsidR="00451DD3" w:rsidRPr="00021297">
        <w:rPr>
          <w:b/>
          <w:bCs/>
          <w:color w:val="000000" w:themeColor="text1"/>
          <w:lang w:val="es-CO"/>
        </w:rPr>
        <w:t>:</w:t>
      </w:r>
      <w:r w:rsidR="00451DD3">
        <w:rPr>
          <w:color w:val="000000" w:themeColor="text1"/>
          <w:lang w:val="es-CO"/>
        </w:rPr>
        <w:t xml:space="preserve"> </w:t>
      </w:r>
      <w:r w:rsidR="00451DD3" w:rsidRPr="00451DD3">
        <w:rPr>
          <w:color w:val="000000" w:themeColor="text1"/>
          <w:lang w:val="es-CO"/>
        </w:rPr>
        <w:drawing>
          <wp:inline distT="0" distB="0" distL="0" distR="0" wp14:anchorId="2D5CCBDC" wp14:editId="00C33117">
            <wp:extent cx="5486400" cy="2715895"/>
            <wp:effectExtent l="0" t="0" r="0" b="8255"/>
            <wp:docPr id="82143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393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AAAB" w14:textId="1B044761" w:rsidR="00F91DEA" w:rsidRDefault="0059446F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Gracias al uso de </w:t>
      </w:r>
      <w:proofErr w:type="spellStart"/>
      <w:r>
        <w:rPr>
          <w:color w:val="000000" w:themeColor="text1"/>
          <w:lang w:val="es-CO"/>
        </w:rPr>
        <w:t>terraform</w:t>
      </w:r>
      <w:proofErr w:type="spellEnd"/>
      <w:r>
        <w:rPr>
          <w:color w:val="000000" w:themeColor="text1"/>
          <w:lang w:val="es-CO"/>
        </w:rPr>
        <w:t xml:space="preserve"> se </w:t>
      </w:r>
      <w:r w:rsidR="00716055">
        <w:rPr>
          <w:color w:val="000000" w:themeColor="text1"/>
          <w:lang w:val="es-CO"/>
        </w:rPr>
        <w:t>logra automatizar la creación y manejo de las principales herramientas de nuestra infraestructura</w:t>
      </w:r>
      <w:r w:rsidR="003D2D57">
        <w:rPr>
          <w:color w:val="000000" w:themeColor="text1"/>
          <w:lang w:val="es-CO"/>
        </w:rPr>
        <w:t xml:space="preserve"> (carpeta “infra” en la raíz del </w:t>
      </w:r>
      <w:proofErr w:type="spellStart"/>
      <w:r w:rsidR="003D2D57">
        <w:rPr>
          <w:color w:val="000000" w:themeColor="text1"/>
          <w:lang w:val="es-CO"/>
        </w:rPr>
        <w:t>backend</w:t>
      </w:r>
      <w:proofErr w:type="spellEnd"/>
      <w:r w:rsidR="003D2D57">
        <w:rPr>
          <w:color w:val="000000" w:themeColor="text1"/>
          <w:lang w:val="es-CO"/>
        </w:rPr>
        <w:t>)</w:t>
      </w:r>
    </w:p>
    <w:p w14:paraId="229EAF53" w14:textId="3CB3A4D1" w:rsidR="00021297" w:rsidRPr="004A274E" w:rsidRDefault="004C1218" w:rsidP="004A274E">
      <w:pPr>
        <w:pStyle w:val="ListParagraph"/>
        <w:numPr>
          <w:ilvl w:val="0"/>
          <w:numId w:val="13"/>
        </w:numPr>
        <w:rPr>
          <w:b/>
          <w:bCs/>
          <w:color w:val="000000" w:themeColor="text1"/>
          <w:lang w:val="es-CO"/>
        </w:rPr>
      </w:pPr>
      <w:r w:rsidRPr="004A274E">
        <w:rPr>
          <w:b/>
          <w:bCs/>
          <w:color w:val="000000" w:themeColor="text1"/>
          <w:lang w:val="es-CO"/>
        </w:rPr>
        <w:t xml:space="preserve">Análisis de seguridad: </w:t>
      </w:r>
    </w:p>
    <w:p w14:paraId="74FE26F4" w14:textId="7314F1E1" w:rsidR="00497637" w:rsidRDefault="00497637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Se usa </w:t>
      </w:r>
      <w:proofErr w:type="spellStart"/>
      <w:r w:rsidR="00BA3D07">
        <w:rPr>
          <w:color w:val="000000" w:themeColor="text1"/>
          <w:lang w:val="es-CO"/>
        </w:rPr>
        <w:t>trivy</w:t>
      </w:r>
      <w:proofErr w:type="spellEnd"/>
      <w:r w:rsidR="00BA3D07">
        <w:rPr>
          <w:color w:val="000000" w:themeColor="text1"/>
          <w:lang w:val="es-CO"/>
        </w:rPr>
        <w:t xml:space="preserve"> (</w:t>
      </w:r>
      <w:hyperlink r:id="rId27" w:history="1">
        <w:r w:rsidR="00BA3D07" w:rsidRPr="0083695C">
          <w:rPr>
            <w:rStyle w:val="Hyperlink"/>
            <w:lang w:val="es-CO"/>
          </w:rPr>
          <w:t>https://trivy.dev/</w:t>
        </w:r>
      </w:hyperlink>
      <w:r w:rsidR="00BA3D07">
        <w:rPr>
          <w:color w:val="000000" w:themeColor="text1"/>
          <w:lang w:val="es-CO"/>
        </w:rPr>
        <w:t xml:space="preserve">) </w:t>
      </w:r>
      <w:r w:rsidR="00B97A24">
        <w:rPr>
          <w:color w:val="000000" w:themeColor="text1"/>
          <w:lang w:val="es-CO"/>
        </w:rPr>
        <w:t xml:space="preserve">integrado en el pipeline CI/CD </w:t>
      </w:r>
      <w:r w:rsidR="00BA3D07">
        <w:rPr>
          <w:color w:val="000000" w:themeColor="text1"/>
          <w:lang w:val="es-CO"/>
        </w:rPr>
        <w:t xml:space="preserve">para escaneos de seguridad </w:t>
      </w:r>
      <w:r w:rsidR="002D672D">
        <w:rPr>
          <w:color w:val="000000" w:themeColor="text1"/>
          <w:lang w:val="es-CO"/>
        </w:rPr>
        <w:t xml:space="preserve">automáticos </w:t>
      </w:r>
      <w:r w:rsidR="00BA3D07">
        <w:rPr>
          <w:color w:val="000000" w:themeColor="text1"/>
          <w:lang w:val="es-CO"/>
        </w:rPr>
        <w:t xml:space="preserve">mediante </w:t>
      </w:r>
      <w:proofErr w:type="spellStart"/>
      <w:r w:rsidR="00BA3D07">
        <w:rPr>
          <w:color w:val="000000" w:themeColor="text1"/>
          <w:lang w:val="es-CO"/>
        </w:rPr>
        <w:t>github</w:t>
      </w:r>
      <w:proofErr w:type="spellEnd"/>
      <w:r w:rsidR="00BA3D07">
        <w:rPr>
          <w:color w:val="000000" w:themeColor="text1"/>
          <w:lang w:val="es-CO"/>
        </w:rPr>
        <w:t xml:space="preserve"> </w:t>
      </w:r>
      <w:proofErr w:type="spellStart"/>
      <w:r w:rsidR="00BA3D07">
        <w:rPr>
          <w:color w:val="000000" w:themeColor="text1"/>
          <w:lang w:val="es-CO"/>
        </w:rPr>
        <w:t>actions</w:t>
      </w:r>
      <w:proofErr w:type="spellEnd"/>
      <w:r w:rsidR="002D672D">
        <w:rPr>
          <w:color w:val="000000" w:themeColor="text1"/>
          <w:lang w:val="es-CO"/>
        </w:rPr>
        <w:t xml:space="preserve">. En caso de que </w:t>
      </w:r>
      <w:r w:rsidR="00B97A24">
        <w:rPr>
          <w:color w:val="000000" w:themeColor="text1"/>
          <w:lang w:val="es-CO"/>
        </w:rPr>
        <w:t xml:space="preserve">exista alguna falla importante, </w:t>
      </w:r>
      <w:r w:rsidR="00232316">
        <w:rPr>
          <w:color w:val="000000" w:themeColor="text1"/>
          <w:lang w:val="es-CO"/>
        </w:rPr>
        <w:t xml:space="preserve">ni siquiera es posible </w:t>
      </w:r>
      <w:r w:rsidR="00312EE4">
        <w:rPr>
          <w:color w:val="000000" w:themeColor="text1"/>
          <w:lang w:val="es-CO"/>
        </w:rPr>
        <w:t>subir el código, obligando a revisar y corregir el código antes de volverlo a intentar.</w:t>
      </w:r>
    </w:p>
    <w:p w14:paraId="10FCA67C" w14:textId="7FEB2B42" w:rsidR="003C5993" w:rsidRDefault="003C5993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 xml:space="preserve">La lógica de su uso se encuentra almacenada en las </w:t>
      </w:r>
      <w:proofErr w:type="gramStart"/>
      <w:r>
        <w:rPr>
          <w:color w:val="000000" w:themeColor="text1"/>
          <w:lang w:val="es-CO"/>
        </w:rPr>
        <w:t>carpetas .</w:t>
      </w:r>
      <w:proofErr w:type="spellStart"/>
      <w:r>
        <w:rPr>
          <w:color w:val="000000" w:themeColor="text1"/>
          <w:lang w:val="es-CO"/>
        </w:rPr>
        <w:t>github</w:t>
      </w:r>
      <w:proofErr w:type="spellEnd"/>
      <w:proofErr w:type="gramEnd"/>
      <w:r>
        <w:rPr>
          <w:color w:val="000000" w:themeColor="text1"/>
          <w:lang w:val="es-CO"/>
        </w:rPr>
        <w:t xml:space="preserve"> tanto del </w:t>
      </w:r>
      <w:proofErr w:type="spellStart"/>
      <w:r>
        <w:rPr>
          <w:color w:val="000000" w:themeColor="text1"/>
          <w:lang w:val="es-CO"/>
        </w:rPr>
        <w:t>front</w:t>
      </w:r>
      <w:proofErr w:type="spellEnd"/>
      <w:r>
        <w:rPr>
          <w:color w:val="000000" w:themeColor="text1"/>
          <w:lang w:val="es-CO"/>
        </w:rPr>
        <w:t xml:space="preserve"> como del back</w:t>
      </w:r>
    </w:p>
    <w:p w14:paraId="785BD303" w14:textId="048FE8F2" w:rsidR="003C5993" w:rsidRDefault="003C5993">
      <w:pPr>
        <w:rPr>
          <w:color w:val="000000" w:themeColor="text1"/>
          <w:lang w:val="es-CO"/>
        </w:rPr>
      </w:pPr>
      <w:r w:rsidRPr="003C5993">
        <w:rPr>
          <w:color w:val="000000" w:themeColor="text1"/>
          <w:lang w:val="es-CO"/>
        </w:rPr>
        <w:lastRenderedPageBreak/>
        <w:drawing>
          <wp:inline distT="0" distB="0" distL="0" distR="0" wp14:anchorId="1FE8429D" wp14:editId="39F57835">
            <wp:extent cx="5486400" cy="4110990"/>
            <wp:effectExtent l="0" t="0" r="0" b="3810"/>
            <wp:docPr id="135209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90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3F47" w14:textId="41204365" w:rsidR="00B21176" w:rsidRDefault="00C54762">
      <w:pPr>
        <w:rPr>
          <w:color w:val="000000" w:themeColor="text1"/>
          <w:lang w:val="es-CO"/>
        </w:rPr>
      </w:pPr>
      <w:r w:rsidRPr="00C54762">
        <w:rPr>
          <w:color w:val="000000" w:themeColor="text1"/>
          <w:lang w:val="es-CO"/>
        </w:rPr>
        <w:lastRenderedPageBreak/>
        <w:drawing>
          <wp:inline distT="0" distB="0" distL="0" distR="0" wp14:anchorId="0DC64E83" wp14:editId="63C1DB01">
            <wp:extent cx="5486400" cy="5017135"/>
            <wp:effectExtent l="0" t="0" r="0" b="0"/>
            <wp:docPr id="52724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40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0F63" w14:textId="00C92562" w:rsidR="002117DA" w:rsidRPr="00014040" w:rsidRDefault="00014040" w:rsidP="002117DA">
      <w:pPr>
        <w:pStyle w:val="ListParagraph"/>
        <w:numPr>
          <w:ilvl w:val="0"/>
          <w:numId w:val="13"/>
        </w:numPr>
        <w:rPr>
          <w:color w:val="000000" w:themeColor="text1"/>
          <w:lang w:val="es-CO"/>
        </w:rPr>
      </w:pPr>
      <w:r>
        <w:rPr>
          <w:b/>
          <w:bCs/>
          <w:color w:val="000000" w:themeColor="text1"/>
          <w:lang w:val="es-CO"/>
        </w:rPr>
        <w:t>RP</w:t>
      </w:r>
      <w:r w:rsidR="002117DA">
        <w:rPr>
          <w:b/>
          <w:bCs/>
          <w:color w:val="000000" w:themeColor="text1"/>
          <w:lang w:val="es-CO"/>
        </w:rPr>
        <w:t>O Y RTO</w:t>
      </w:r>
    </w:p>
    <w:p w14:paraId="3E4A110F" w14:textId="0BE26AFB" w:rsidR="00014040" w:rsidRDefault="00014040" w:rsidP="00014040">
      <w:pPr>
        <w:pStyle w:val="ListParagraph"/>
        <w:rPr>
          <w:color w:val="000000" w:themeColor="text1"/>
          <w:lang w:val="es-CO"/>
        </w:rPr>
      </w:pPr>
      <w:r w:rsidRPr="00014040">
        <w:rPr>
          <w:color w:val="000000" w:themeColor="text1"/>
          <w:lang w:val="es-CO"/>
        </w:rPr>
        <w:lastRenderedPageBreak/>
        <w:drawing>
          <wp:inline distT="0" distB="0" distL="0" distR="0" wp14:anchorId="082ECC25" wp14:editId="065A5A52">
            <wp:extent cx="5268060" cy="4858428"/>
            <wp:effectExtent l="0" t="0" r="8890" b="0"/>
            <wp:docPr id="71620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52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8A3B" w14:textId="5775B4B7" w:rsidR="009C6ECF" w:rsidRPr="009C6ECF" w:rsidRDefault="009C6ECF" w:rsidP="009C6ECF">
      <w:pPr>
        <w:pStyle w:val="ListParagraph"/>
        <w:rPr>
          <w:color w:val="000000" w:themeColor="text1"/>
          <w:lang w:val="es-CO"/>
        </w:rPr>
      </w:pPr>
      <w:r w:rsidRPr="009C6ECF">
        <w:rPr>
          <w:color w:val="000000" w:themeColor="text1"/>
          <w:lang w:val="es-CO"/>
        </w:rPr>
        <w:t xml:space="preserve">RPO: Prácticamente 0 ya que se habilita la opción de devolver la </w:t>
      </w:r>
      <w:proofErr w:type="spellStart"/>
      <w:r w:rsidRPr="009C6ECF">
        <w:rPr>
          <w:color w:val="000000" w:themeColor="text1"/>
          <w:lang w:val="es-CO"/>
        </w:rPr>
        <w:t>db</w:t>
      </w:r>
      <w:proofErr w:type="spellEnd"/>
      <w:r>
        <w:rPr>
          <w:color w:val="000000" w:themeColor="text1"/>
          <w:lang w:val="es-CO"/>
        </w:rPr>
        <w:t xml:space="preserve"> a un momento determinado</w:t>
      </w:r>
      <w:r w:rsidRPr="009C6ECF">
        <w:rPr>
          <w:color w:val="000000" w:themeColor="text1"/>
          <w:lang w:val="es-CO"/>
        </w:rPr>
        <w:t>, siempre y cuando sea menos de 7 días</w:t>
      </w:r>
      <w:r>
        <w:rPr>
          <w:color w:val="000000" w:themeColor="text1"/>
          <w:lang w:val="es-CO"/>
        </w:rPr>
        <w:t>, se puede elegir cualquier momento posible.</w:t>
      </w:r>
    </w:p>
    <w:p w14:paraId="02071F44" w14:textId="789C4ACA" w:rsidR="00014040" w:rsidRPr="002117DA" w:rsidRDefault="009C6ECF" w:rsidP="009C6ECF">
      <w:pPr>
        <w:pStyle w:val="ListParagraph"/>
        <w:rPr>
          <w:color w:val="000000" w:themeColor="text1"/>
          <w:lang w:val="es-CO"/>
        </w:rPr>
      </w:pPr>
      <w:r w:rsidRPr="009C6ECF">
        <w:rPr>
          <w:color w:val="000000" w:themeColor="text1"/>
          <w:lang w:val="es-CO"/>
        </w:rPr>
        <w:t xml:space="preserve">RTO: Depende del tamaño de la </w:t>
      </w:r>
      <w:proofErr w:type="spellStart"/>
      <w:r w:rsidRPr="009C6ECF">
        <w:rPr>
          <w:color w:val="000000" w:themeColor="text1"/>
          <w:lang w:val="es-CO"/>
        </w:rPr>
        <w:t>db</w:t>
      </w:r>
      <w:proofErr w:type="spellEnd"/>
      <w:r w:rsidRPr="009C6ECF">
        <w:rPr>
          <w:color w:val="000000" w:themeColor="text1"/>
          <w:lang w:val="es-CO"/>
        </w:rPr>
        <w:t>, para usuarios actuale</w:t>
      </w:r>
      <w:r w:rsidR="00BF75F6">
        <w:rPr>
          <w:color w:val="000000" w:themeColor="text1"/>
          <w:lang w:val="es-CO"/>
        </w:rPr>
        <w:t xml:space="preserve">s (menos de 10) </w:t>
      </w:r>
      <w:r w:rsidRPr="009C6ECF">
        <w:rPr>
          <w:color w:val="000000" w:themeColor="text1"/>
          <w:lang w:val="es-CO"/>
        </w:rPr>
        <w:t xml:space="preserve">pocos segundos, para </w:t>
      </w:r>
      <w:r w:rsidR="00BF75F6">
        <w:rPr>
          <w:color w:val="000000" w:themeColor="text1"/>
          <w:lang w:val="es-CO"/>
        </w:rPr>
        <w:t xml:space="preserve">una escalabilidad mayor y cantidades de </w:t>
      </w:r>
      <w:r w:rsidR="00D03950">
        <w:rPr>
          <w:color w:val="000000" w:themeColor="text1"/>
          <w:lang w:val="es-CO"/>
        </w:rPr>
        <w:t>información</w:t>
      </w:r>
      <w:r w:rsidRPr="009C6ECF">
        <w:rPr>
          <w:color w:val="000000" w:themeColor="text1"/>
          <w:lang w:val="es-CO"/>
        </w:rPr>
        <w:t xml:space="preserve"> grandes </w:t>
      </w:r>
      <w:r w:rsidR="00BF75F6">
        <w:rPr>
          <w:color w:val="000000" w:themeColor="text1"/>
          <w:lang w:val="es-CO"/>
        </w:rPr>
        <w:t>probablemente tomaría minutos, lo cual</w:t>
      </w:r>
      <w:r w:rsidR="00D03950">
        <w:rPr>
          <w:color w:val="000000" w:themeColor="text1"/>
          <w:lang w:val="es-CO"/>
        </w:rPr>
        <w:t xml:space="preserve">, incluso si pasara decenas de veces al </w:t>
      </w:r>
      <w:proofErr w:type="gramStart"/>
      <w:r w:rsidR="00D03950">
        <w:rPr>
          <w:color w:val="000000" w:themeColor="text1"/>
          <w:lang w:val="es-CO"/>
        </w:rPr>
        <w:t xml:space="preserve">año, </w:t>
      </w:r>
      <w:r w:rsidRPr="009C6ECF">
        <w:rPr>
          <w:color w:val="000000" w:themeColor="text1"/>
          <w:lang w:val="es-CO"/>
        </w:rPr>
        <w:t xml:space="preserve"> </w:t>
      </w:r>
      <w:r w:rsidR="00D03950">
        <w:rPr>
          <w:color w:val="000000" w:themeColor="text1"/>
          <w:lang w:val="es-CO"/>
        </w:rPr>
        <w:t>teniendo</w:t>
      </w:r>
      <w:proofErr w:type="gramEnd"/>
      <w:r w:rsidR="00D03950">
        <w:rPr>
          <w:color w:val="000000" w:themeColor="text1"/>
          <w:lang w:val="es-CO"/>
        </w:rPr>
        <w:t xml:space="preserve"> un objetivo de 99.9% de disponibilidad, estaría </w:t>
      </w:r>
      <w:r w:rsidRPr="009C6ECF">
        <w:rPr>
          <w:color w:val="000000" w:themeColor="text1"/>
          <w:lang w:val="es-CO"/>
        </w:rPr>
        <w:t>lejos de las 8:47</w:t>
      </w:r>
      <w:r w:rsidR="00D03950">
        <w:rPr>
          <w:color w:val="000000" w:themeColor="text1"/>
          <w:lang w:val="es-CO"/>
        </w:rPr>
        <w:t xml:space="preserve"> horas de inactividad en total</w:t>
      </w:r>
    </w:p>
    <w:sectPr w:rsidR="00014040" w:rsidRPr="002117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2435A"/>
    <w:multiLevelType w:val="hybridMultilevel"/>
    <w:tmpl w:val="5B040A82"/>
    <w:lvl w:ilvl="0" w:tplc="08F62922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B22C7B"/>
    <w:multiLevelType w:val="hybridMultilevel"/>
    <w:tmpl w:val="2B8CE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2D4671"/>
    <w:multiLevelType w:val="hybridMultilevel"/>
    <w:tmpl w:val="5CB02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A012A9"/>
    <w:multiLevelType w:val="hybridMultilevel"/>
    <w:tmpl w:val="08589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770656">
    <w:abstractNumId w:val="8"/>
  </w:num>
  <w:num w:numId="2" w16cid:durableId="252590961">
    <w:abstractNumId w:val="6"/>
  </w:num>
  <w:num w:numId="3" w16cid:durableId="1426539074">
    <w:abstractNumId w:val="5"/>
  </w:num>
  <w:num w:numId="4" w16cid:durableId="1854881571">
    <w:abstractNumId w:val="4"/>
  </w:num>
  <w:num w:numId="5" w16cid:durableId="135756758">
    <w:abstractNumId w:val="7"/>
  </w:num>
  <w:num w:numId="6" w16cid:durableId="520634236">
    <w:abstractNumId w:val="3"/>
  </w:num>
  <w:num w:numId="7" w16cid:durableId="899900170">
    <w:abstractNumId w:val="2"/>
  </w:num>
  <w:num w:numId="8" w16cid:durableId="1719009613">
    <w:abstractNumId w:val="1"/>
  </w:num>
  <w:num w:numId="9" w16cid:durableId="914783015">
    <w:abstractNumId w:val="0"/>
  </w:num>
  <w:num w:numId="10" w16cid:durableId="1499350504">
    <w:abstractNumId w:val="10"/>
  </w:num>
  <w:num w:numId="11" w16cid:durableId="731922889">
    <w:abstractNumId w:val="12"/>
  </w:num>
  <w:num w:numId="12" w16cid:durableId="1399287429">
    <w:abstractNumId w:val="11"/>
  </w:num>
  <w:num w:numId="13" w16cid:durableId="8807044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040"/>
    <w:rsid w:val="000145B2"/>
    <w:rsid w:val="00021297"/>
    <w:rsid w:val="00021DB8"/>
    <w:rsid w:val="00026F89"/>
    <w:rsid w:val="00034616"/>
    <w:rsid w:val="000509F0"/>
    <w:rsid w:val="0005231A"/>
    <w:rsid w:val="0006063C"/>
    <w:rsid w:val="00072A04"/>
    <w:rsid w:val="0009699C"/>
    <w:rsid w:val="000C34E7"/>
    <w:rsid w:val="000E6908"/>
    <w:rsid w:val="001059A8"/>
    <w:rsid w:val="00147E68"/>
    <w:rsid w:val="00150379"/>
    <w:rsid w:val="0015074B"/>
    <w:rsid w:val="001624FB"/>
    <w:rsid w:val="00164DDC"/>
    <w:rsid w:val="00176457"/>
    <w:rsid w:val="00176704"/>
    <w:rsid w:val="00176823"/>
    <w:rsid w:val="00176B6C"/>
    <w:rsid w:val="0019417A"/>
    <w:rsid w:val="0019662E"/>
    <w:rsid w:val="00197156"/>
    <w:rsid w:val="0019739E"/>
    <w:rsid w:val="001F5331"/>
    <w:rsid w:val="002117DA"/>
    <w:rsid w:val="00224913"/>
    <w:rsid w:val="0022605E"/>
    <w:rsid w:val="00232316"/>
    <w:rsid w:val="00256DCE"/>
    <w:rsid w:val="00257E28"/>
    <w:rsid w:val="00282125"/>
    <w:rsid w:val="00293F0B"/>
    <w:rsid w:val="00295D3D"/>
    <w:rsid w:val="0029639D"/>
    <w:rsid w:val="002C0A23"/>
    <w:rsid w:val="002D672D"/>
    <w:rsid w:val="002F5C12"/>
    <w:rsid w:val="00303676"/>
    <w:rsid w:val="00312BAA"/>
    <w:rsid w:val="00312EE4"/>
    <w:rsid w:val="00321676"/>
    <w:rsid w:val="00326F90"/>
    <w:rsid w:val="003566B5"/>
    <w:rsid w:val="003736E5"/>
    <w:rsid w:val="00397CC9"/>
    <w:rsid w:val="003C2225"/>
    <w:rsid w:val="003C5993"/>
    <w:rsid w:val="003D1205"/>
    <w:rsid w:val="003D2D57"/>
    <w:rsid w:val="003F14CA"/>
    <w:rsid w:val="0042205F"/>
    <w:rsid w:val="00451DD3"/>
    <w:rsid w:val="00461133"/>
    <w:rsid w:val="00497637"/>
    <w:rsid w:val="004A274E"/>
    <w:rsid w:val="004A28A5"/>
    <w:rsid w:val="004A638E"/>
    <w:rsid w:val="004B3CB9"/>
    <w:rsid w:val="004C1218"/>
    <w:rsid w:val="005121DD"/>
    <w:rsid w:val="005333DB"/>
    <w:rsid w:val="005934C6"/>
    <w:rsid w:val="0059446F"/>
    <w:rsid w:val="005A5B39"/>
    <w:rsid w:val="005B4A66"/>
    <w:rsid w:val="005C17A0"/>
    <w:rsid w:val="005E3974"/>
    <w:rsid w:val="006166F3"/>
    <w:rsid w:val="00662FB7"/>
    <w:rsid w:val="006961DA"/>
    <w:rsid w:val="0069624C"/>
    <w:rsid w:val="006A08C7"/>
    <w:rsid w:val="006A4FC4"/>
    <w:rsid w:val="006C2400"/>
    <w:rsid w:val="00700249"/>
    <w:rsid w:val="00716055"/>
    <w:rsid w:val="00717BE9"/>
    <w:rsid w:val="00731B76"/>
    <w:rsid w:val="00731E87"/>
    <w:rsid w:val="007803F8"/>
    <w:rsid w:val="00792FDA"/>
    <w:rsid w:val="007A0D38"/>
    <w:rsid w:val="007A4807"/>
    <w:rsid w:val="007E2ABD"/>
    <w:rsid w:val="008308DB"/>
    <w:rsid w:val="00840AF9"/>
    <w:rsid w:val="00863BEA"/>
    <w:rsid w:val="008911AE"/>
    <w:rsid w:val="008B7ED2"/>
    <w:rsid w:val="008C2318"/>
    <w:rsid w:val="008D25CB"/>
    <w:rsid w:val="008D5446"/>
    <w:rsid w:val="008E0DF7"/>
    <w:rsid w:val="008E4081"/>
    <w:rsid w:val="008F0176"/>
    <w:rsid w:val="009138AC"/>
    <w:rsid w:val="009179ED"/>
    <w:rsid w:val="00940074"/>
    <w:rsid w:val="00956F1F"/>
    <w:rsid w:val="00987DAF"/>
    <w:rsid w:val="009B5D43"/>
    <w:rsid w:val="009C6889"/>
    <w:rsid w:val="009C6ECF"/>
    <w:rsid w:val="009F0B27"/>
    <w:rsid w:val="00A273F1"/>
    <w:rsid w:val="00A33440"/>
    <w:rsid w:val="00A33C3A"/>
    <w:rsid w:val="00A457DC"/>
    <w:rsid w:val="00A667E8"/>
    <w:rsid w:val="00A66CD4"/>
    <w:rsid w:val="00A92B9C"/>
    <w:rsid w:val="00AA1D8D"/>
    <w:rsid w:val="00AA2261"/>
    <w:rsid w:val="00AA6025"/>
    <w:rsid w:val="00AF7260"/>
    <w:rsid w:val="00B027BD"/>
    <w:rsid w:val="00B21176"/>
    <w:rsid w:val="00B2561D"/>
    <w:rsid w:val="00B34F72"/>
    <w:rsid w:val="00B47730"/>
    <w:rsid w:val="00B925B2"/>
    <w:rsid w:val="00B97A24"/>
    <w:rsid w:val="00BA3D07"/>
    <w:rsid w:val="00BC7F83"/>
    <w:rsid w:val="00BD4307"/>
    <w:rsid w:val="00BF1B49"/>
    <w:rsid w:val="00BF75F6"/>
    <w:rsid w:val="00C1201E"/>
    <w:rsid w:val="00C360AF"/>
    <w:rsid w:val="00C51706"/>
    <w:rsid w:val="00C54762"/>
    <w:rsid w:val="00C624F1"/>
    <w:rsid w:val="00C81D8A"/>
    <w:rsid w:val="00C84009"/>
    <w:rsid w:val="00CB0664"/>
    <w:rsid w:val="00CB0A59"/>
    <w:rsid w:val="00CB71BF"/>
    <w:rsid w:val="00CC3458"/>
    <w:rsid w:val="00CD11D3"/>
    <w:rsid w:val="00CD5027"/>
    <w:rsid w:val="00D03950"/>
    <w:rsid w:val="00D12669"/>
    <w:rsid w:val="00D32C7F"/>
    <w:rsid w:val="00D92349"/>
    <w:rsid w:val="00DA383F"/>
    <w:rsid w:val="00DE002E"/>
    <w:rsid w:val="00DE2F70"/>
    <w:rsid w:val="00DF6C68"/>
    <w:rsid w:val="00E023EA"/>
    <w:rsid w:val="00E07DEB"/>
    <w:rsid w:val="00E12029"/>
    <w:rsid w:val="00E31B6F"/>
    <w:rsid w:val="00E440DA"/>
    <w:rsid w:val="00E721A6"/>
    <w:rsid w:val="00E75563"/>
    <w:rsid w:val="00E80747"/>
    <w:rsid w:val="00E845DA"/>
    <w:rsid w:val="00EC3FE6"/>
    <w:rsid w:val="00EC4153"/>
    <w:rsid w:val="00F24385"/>
    <w:rsid w:val="00F3117C"/>
    <w:rsid w:val="00F50C0B"/>
    <w:rsid w:val="00F55B7C"/>
    <w:rsid w:val="00F77582"/>
    <w:rsid w:val="00F91DEA"/>
    <w:rsid w:val="00F94FAD"/>
    <w:rsid w:val="00FA71B6"/>
    <w:rsid w:val="00FB0AD3"/>
    <w:rsid w:val="00FC565B"/>
    <w:rsid w:val="00FC693F"/>
    <w:rsid w:val="00FE1647"/>
    <w:rsid w:val="00FE2249"/>
    <w:rsid w:val="00F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ADE075"/>
  <w14:defaultImageDpi w14:val="300"/>
  <w15:docId w15:val="{21309941-B382-4D70-9712-7B9D9959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308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Seguridad-en-Cloud/Proyecto-1---Back/actions/runs/24972628235/job/73118543154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live-menu-cloud-sec.34.96.107.81.sslip.io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trivy.dev/" TargetMode="External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700A5382DAFF4698B06A296529C966" ma:contentTypeVersion="17" ma:contentTypeDescription="Crear nuevo documento." ma:contentTypeScope="" ma:versionID="93e0a1a1b47406a79ef8bc8a492bec58">
  <xsd:schema xmlns:xsd="http://www.w3.org/2001/XMLSchema" xmlns:xs="http://www.w3.org/2001/XMLSchema" xmlns:p="http://schemas.microsoft.com/office/2006/metadata/properties" xmlns:ns3="04c1644b-f16a-422e-b385-7ecefb387d2e" xmlns:ns4="269bb86b-48ab-4858-8709-0357c3e4b793" targetNamespace="http://schemas.microsoft.com/office/2006/metadata/properties" ma:root="true" ma:fieldsID="1ad69d2ca2eb10a138c162e6a75afced" ns3:_="" ns4:_="">
    <xsd:import namespace="04c1644b-f16a-422e-b385-7ecefb387d2e"/>
    <xsd:import namespace="269bb86b-48ab-4858-8709-0357c3e4b7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1644b-f16a-422e-b385-7ecefb387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bb86b-48ab-4858-8709-0357c3e4b79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c1644b-f16a-422e-b385-7ecefb387d2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27B930-E91B-4EB2-9ACE-E3BF673850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c1644b-f16a-422e-b385-7ecefb387d2e"/>
    <ds:schemaRef ds:uri="269bb86b-48ab-4858-8709-0357c3e4b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AF504-C118-4F15-941A-BDA9ECEDF2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8880E0-FB13-4293-A716-7AEFB0FBB6AC}">
  <ds:schemaRefs>
    <ds:schemaRef ds:uri="http://schemas.microsoft.com/office/2006/metadata/properties"/>
    <ds:schemaRef ds:uri="http://schemas.microsoft.com/office/infopath/2007/PartnerControls"/>
    <ds:schemaRef ds:uri="04c1644b-f16a-422e-b385-7ecefb387d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Miguel Murillo Cristancho</cp:lastModifiedBy>
  <cp:revision>2</cp:revision>
  <dcterms:created xsi:type="dcterms:W3CDTF">2026-04-27T04:07:00Z</dcterms:created>
  <dcterms:modified xsi:type="dcterms:W3CDTF">2026-04-27T04:07:00Z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0x01010037700A5382DAFF4698B06A296529C966</vt:lpwstr>
  </property>
</Properties>
</file>