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2229562" w:displacedByCustomXml="next"/>
    <w:bookmarkEnd w:id="0" w:displacedByCustomXml="next"/>
    <w:sdt>
      <w:sdtPr>
        <w:id w:val="-1542820627"/>
        <w:docPartObj>
          <w:docPartGallery w:val="Cover Pages"/>
          <w:docPartUnique/>
        </w:docPartObj>
      </w:sdtPr>
      <w:sdtEndPr/>
      <w:sdtContent>
        <w:p w14:paraId="4D7A1928" w14:textId="77777777" w:rsidR="00D873DA" w:rsidRDefault="00D873D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873DA" w14:paraId="5B2E400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E776F595F8646768BBC9F754CEB11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23DEFB" w14:textId="77777777" w:rsidR="00D873DA" w:rsidRDefault="00D873DA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Kajetan Parzyszek</w:t>
                    </w:r>
                  </w:p>
                </w:tc>
              </w:sdtContent>
            </w:sdt>
          </w:tr>
          <w:tr w:rsidR="00D873DA" w14:paraId="6863EF8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4B603DF7E3E4A66A54D91B208F538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5AA476" w14:textId="25FC3567" w:rsidR="00D873DA" w:rsidRPr="00D873DA" w:rsidRDefault="00351505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Projektowanie Efektywnych Algorytmów</w:t>
                    </w:r>
                  </w:p>
                </w:sdtContent>
              </w:sdt>
            </w:tc>
          </w:tr>
          <w:tr w:rsidR="00D873DA" w14:paraId="69D04BE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00DFD61A7224294B2F4642246C0D8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E8CB68" w14:textId="79518542" w:rsidR="00D873DA" w:rsidRPr="00D873DA" w:rsidRDefault="0041775B" w:rsidP="00933502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41775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Zadanie projektowe nr </w:t>
                    </w:r>
                    <w:r w:rsidR="006124E1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 w:rsidRPr="0041775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: Symetryczny i Asymetryczny Problem Komiwojażera. Populacyjne algorytmy metaheurystyczne. Algorytm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Genetyczny</w:t>
                    </w:r>
                    <w:r w:rsidRPr="0041775B">
                      <w:rPr>
                        <w:color w:val="2F5496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873DA" w14:paraId="711548D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1BDBE3DDFF45CA83DA1B499911EA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6FD48DD" w14:textId="77777777" w:rsidR="00D873DA" w:rsidRDefault="00D873DA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 P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FF561ED601542A2AB8854A84A2055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DE145F6" w14:textId="4F06D678" w:rsidR="00D873DA" w:rsidRDefault="006124E1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1-21-2019</w:t>
                    </w:r>
                  </w:p>
                </w:sdtContent>
              </w:sdt>
              <w:p w14:paraId="7645DBFC" w14:textId="77777777" w:rsidR="00D873DA" w:rsidRDefault="00D873DA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5898F291" w14:textId="77777777" w:rsidR="00D873DA" w:rsidRDefault="00D873D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3516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9E8C00" w14:textId="77777777" w:rsidR="00D873DA" w:rsidRDefault="00D873DA">
          <w:pPr>
            <w:pStyle w:val="Nagwekspisutreci"/>
          </w:pPr>
          <w:r>
            <w:t>Spis treści</w:t>
          </w:r>
        </w:p>
        <w:p w14:paraId="109794A5" w14:textId="74A3B056" w:rsidR="00B628C8" w:rsidRDefault="00D873DA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 w:rsidRPr="00D873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35838342" w:history="1">
            <w:r w:rsidR="00B628C8" w:rsidRPr="001D0613">
              <w:rPr>
                <w:rStyle w:val="Hipercze"/>
                <w:noProof/>
                <w:lang w:val="en-US"/>
              </w:rPr>
              <w:t>1.</w:t>
            </w:r>
            <w:r w:rsidR="00B628C8">
              <w:rPr>
                <w:noProof/>
                <w:sz w:val="22"/>
                <w:szCs w:val="22"/>
                <w:lang w:eastAsia="pl-PL"/>
              </w:rPr>
              <w:tab/>
            </w:r>
            <w:r w:rsidR="00B628C8" w:rsidRPr="001D0613">
              <w:rPr>
                <w:rStyle w:val="Hipercze"/>
                <w:noProof/>
                <w:lang w:val="en-US"/>
              </w:rPr>
              <w:t>Wstęp teoretyczny</w:t>
            </w:r>
            <w:r w:rsidR="00B628C8">
              <w:rPr>
                <w:noProof/>
                <w:webHidden/>
              </w:rPr>
              <w:tab/>
            </w:r>
            <w:r w:rsidR="00B628C8">
              <w:rPr>
                <w:noProof/>
                <w:webHidden/>
              </w:rPr>
              <w:fldChar w:fldCharType="begin"/>
            </w:r>
            <w:r w:rsidR="00B628C8">
              <w:rPr>
                <w:noProof/>
                <w:webHidden/>
              </w:rPr>
              <w:instrText xml:space="preserve"> PAGEREF _Toc535838342 \h </w:instrText>
            </w:r>
            <w:r w:rsidR="00B628C8">
              <w:rPr>
                <w:noProof/>
                <w:webHidden/>
              </w:rPr>
            </w:r>
            <w:r w:rsidR="00B628C8">
              <w:rPr>
                <w:noProof/>
                <w:webHidden/>
              </w:rPr>
              <w:fldChar w:fldCharType="separate"/>
            </w:r>
            <w:r w:rsidR="00B628C8">
              <w:rPr>
                <w:noProof/>
                <w:webHidden/>
              </w:rPr>
              <w:t>2</w:t>
            </w:r>
            <w:r w:rsidR="00B628C8">
              <w:rPr>
                <w:noProof/>
                <w:webHidden/>
              </w:rPr>
              <w:fldChar w:fldCharType="end"/>
            </w:r>
          </w:hyperlink>
        </w:p>
        <w:p w14:paraId="222E25E1" w14:textId="4D892B9F" w:rsidR="00B628C8" w:rsidRDefault="00B628C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3" w:history="1">
            <w:r w:rsidRPr="001D0613">
              <w:rPr>
                <w:rStyle w:val="Hipercze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</w:rPr>
              <w:t>Symetryczny i Asymetryczny Problem Komiwojażera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FB75" w14:textId="3D80A1CE" w:rsidR="00B628C8" w:rsidRDefault="00B628C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4" w:history="1">
            <w:r w:rsidRPr="001D0613">
              <w:rPr>
                <w:rStyle w:val="Hipercze"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</w:rPr>
              <w:t>Algorytm Genetyczny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A5B9" w14:textId="0618FCC1" w:rsidR="00B628C8" w:rsidRDefault="00B628C8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5" w:history="1">
            <w:r w:rsidRPr="001D0613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</w:rPr>
              <w:t>Plan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8B76" w14:textId="003CB96E" w:rsidR="00B628C8" w:rsidRDefault="00B628C8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6" w:history="1">
            <w:r w:rsidRPr="001D0613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</w:rPr>
              <w:t>Wyniki/Wnioski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253B" w14:textId="6B732B58" w:rsidR="00B628C8" w:rsidRDefault="00B628C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7" w:history="1">
            <w:r w:rsidRPr="001D0613">
              <w:rPr>
                <w:rStyle w:val="Hipercze"/>
                <w:noProof/>
                <w:lang w:val="en-US"/>
              </w:rPr>
              <w:t>3.1.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  <w:lang w:val="en-US"/>
              </w:rPr>
              <w:t>Algorytm Tabu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0979" w14:textId="0D028B53" w:rsidR="00B628C8" w:rsidRDefault="00B628C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8" w:history="1">
            <w:r w:rsidRPr="001D0613">
              <w:rPr>
                <w:rStyle w:val="Hipercze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  <w:lang w:val="en-US"/>
              </w:rPr>
              <w:t>Algorytm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33E8" w14:textId="715CA6E4" w:rsidR="00B628C8" w:rsidRDefault="00B628C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49" w:history="1">
            <w:r w:rsidRPr="001D0613">
              <w:rPr>
                <w:rStyle w:val="Hipercze"/>
                <w:noProof/>
                <w:lang w:val="en-US"/>
              </w:rPr>
              <w:t>3.3.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  <w:lang w:val="en-US"/>
              </w:rPr>
              <w:t>Tabu Search a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3A07" w14:textId="7727E790" w:rsidR="00B628C8" w:rsidRDefault="00B628C8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35838350" w:history="1">
            <w:r w:rsidRPr="001D0613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D0613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45DB" w14:textId="37D5652F" w:rsidR="00D873DA" w:rsidRPr="00D873DA" w:rsidRDefault="00D873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3189CAC9" w14:textId="77777777" w:rsidR="00D873DA" w:rsidRDefault="00D873DA">
      <w:pPr>
        <w:rPr>
          <w:lang w:val="en-US"/>
        </w:rPr>
      </w:pPr>
      <w:r>
        <w:rPr>
          <w:lang w:val="en-US"/>
        </w:rPr>
        <w:br w:type="page"/>
      </w:r>
    </w:p>
    <w:p w14:paraId="0E354DE6" w14:textId="77777777" w:rsidR="00790AD6" w:rsidRPr="00A20A5D" w:rsidRDefault="00D873DA" w:rsidP="00D873DA">
      <w:pPr>
        <w:pStyle w:val="Nagwek1"/>
        <w:numPr>
          <w:ilvl w:val="0"/>
          <w:numId w:val="1"/>
        </w:numPr>
        <w:rPr>
          <w:sz w:val="40"/>
          <w:lang w:val="en-US"/>
        </w:rPr>
      </w:pPr>
      <w:bookmarkStart w:id="2" w:name="_Toc535838342"/>
      <w:r w:rsidRPr="00A20A5D">
        <w:rPr>
          <w:sz w:val="40"/>
          <w:lang w:val="en-US"/>
        </w:rPr>
        <w:lastRenderedPageBreak/>
        <w:t>Wstęp teoretyczny</w:t>
      </w:r>
      <w:bookmarkEnd w:id="2"/>
    </w:p>
    <w:p w14:paraId="2DFA31F8" w14:textId="77777777" w:rsidR="00D873DA" w:rsidRDefault="00D873DA" w:rsidP="00D873DA">
      <w:pPr>
        <w:rPr>
          <w:lang w:val="en-US"/>
        </w:rPr>
      </w:pPr>
    </w:p>
    <w:p w14:paraId="6BA696C0" w14:textId="0D961CE9" w:rsidR="004E68E3" w:rsidRDefault="00D60A3E" w:rsidP="004E68E3">
      <w:pPr>
        <w:ind w:firstLine="360"/>
        <w:rPr>
          <w:sz w:val="28"/>
        </w:rPr>
      </w:pPr>
      <w:r w:rsidRPr="00D60A3E">
        <w:rPr>
          <w:sz w:val="28"/>
        </w:rPr>
        <w:t xml:space="preserve">Celem przeprowadzonego eksperymentu było zbadanie efektywności </w:t>
      </w:r>
      <w:r w:rsidR="001D2E0D">
        <w:rPr>
          <w:sz w:val="28"/>
        </w:rPr>
        <w:t xml:space="preserve">algorytmów </w:t>
      </w:r>
      <w:proofErr w:type="spellStart"/>
      <w:r w:rsidR="00656D2D" w:rsidRPr="00656D2D">
        <w:rPr>
          <w:i/>
          <w:sz w:val="28"/>
          <w:u w:val="single"/>
        </w:rPr>
        <w:t>metaheurystycznych</w:t>
      </w:r>
      <w:proofErr w:type="spellEnd"/>
      <w:r w:rsidR="00656D2D" w:rsidRPr="00656D2D">
        <w:rPr>
          <w:i/>
          <w:sz w:val="28"/>
          <w:u w:val="single"/>
        </w:rPr>
        <w:t xml:space="preserve"> poszukiwania lokalnego</w:t>
      </w:r>
      <w:r w:rsidR="00AD620D">
        <w:rPr>
          <w:sz w:val="28"/>
        </w:rPr>
        <w:t xml:space="preserve"> dla </w:t>
      </w:r>
      <w:r w:rsidR="00AD620D" w:rsidRPr="00AD620D">
        <w:rPr>
          <w:i/>
          <w:sz w:val="28"/>
          <w:u w:val="single"/>
        </w:rPr>
        <w:t>symetrycznego</w:t>
      </w:r>
      <w:r w:rsidR="00AD620D">
        <w:rPr>
          <w:sz w:val="28"/>
        </w:rPr>
        <w:t xml:space="preserve"> i </w:t>
      </w:r>
      <w:r w:rsidR="00AD620D" w:rsidRPr="00AD620D">
        <w:rPr>
          <w:i/>
          <w:sz w:val="28"/>
          <w:u w:val="single"/>
        </w:rPr>
        <w:t>asymetrycznego problemu komiwojażera</w:t>
      </w:r>
      <w:r w:rsidR="00AD620D">
        <w:rPr>
          <w:sz w:val="28"/>
        </w:rPr>
        <w:t xml:space="preserve">(dalej nazywane odpowiednio </w:t>
      </w:r>
      <w:r w:rsidR="00825507" w:rsidRPr="00825507">
        <w:rPr>
          <w:i/>
          <w:sz w:val="28"/>
          <w:u w:val="single"/>
        </w:rPr>
        <w:t>S</w:t>
      </w:r>
      <w:r w:rsidR="00AD620D" w:rsidRPr="00AD620D">
        <w:rPr>
          <w:i/>
          <w:sz w:val="28"/>
          <w:u w:val="single"/>
        </w:rPr>
        <w:t>TSP</w:t>
      </w:r>
      <w:r w:rsidR="00AD620D">
        <w:rPr>
          <w:i/>
          <w:sz w:val="28"/>
        </w:rPr>
        <w:t xml:space="preserve"> </w:t>
      </w:r>
      <w:r w:rsidR="00AD620D">
        <w:rPr>
          <w:sz w:val="28"/>
        </w:rPr>
        <w:t xml:space="preserve">i </w:t>
      </w:r>
      <w:r w:rsidR="00AD620D" w:rsidRPr="00AD620D">
        <w:rPr>
          <w:i/>
          <w:sz w:val="28"/>
          <w:u w:val="single"/>
        </w:rPr>
        <w:t>ATSP</w:t>
      </w:r>
      <w:r w:rsidR="00AD620D">
        <w:rPr>
          <w:i/>
          <w:sz w:val="28"/>
        </w:rPr>
        <w:t>)</w:t>
      </w:r>
      <w:r w:rsidRPr="00D60A3E">
        <w:rPr>
          <w:sz w:val="28"/>
        </w:rPr>
        <w:t xml:space="preserve">. Aby tego dokonać najpierw trzeba było zaimplementować </w:t>
      </w:r>
      <w:r w:rsidR="00AD620D">
        <w:rPr>
          <w:sz w:val="28"/>
        </w:rPr>
        <w:t>odpowiednią</w:t>
      </w:r>
      <w:r w:rsidRPr="00D60A3E">
        <w:rPr>
          <w:sz w:val="28"/>
        </w:rPr>
        <w:t xml:space="preserve"> </w:t>
      </w:r>
      <w:r w:rsidR="00AD620D">
        <w:rPr>
          <w:sz w:val="28"/>
        </w:rPr>
        <w:t xml:space="preserve">strukturę przechowującą listę miast, wybrana została </w:t>
      </w:r>
      <w:r w:rsidR="00AD620D" w:rsidRPr="00AD620D">
        <w:rPr>
          <w:i/>
          <w:sz w:val="28"/>
          <w:u w:val="single"/>
        </w:rPr>
        <w:t>macierz sąsiedztwa</w:t>
      </w:r>
      <w:r w:rsidR="00AD620D">
        <w:rPr>
          <w:sz w:val="28"/>
        </w:rPr>
        <w:t xml:space="preserve">, </w:t>
      </w:r>
      <w:r w:rsidR="00C067F6">
        <w:rPr>
          <w:sz w:val="28"/>
        </w:rPr>
        <w:t>oraz algorytmy</w:t>
      </w:r>
      <w:r w:rsidRPr="00D60A3E">
        <w:rPr>
          <w:sz w:val="28"/>
        </w:rPr>
        <w:t xml:space="preserve">, a mianowicie, </w:t>
      </w:r>
      <w:r w:rsidR="00AD620D">
        <w:rPr>
          <w:i/>
          <w:sz w:val="28"/>
          <w:u w:val="single"/>
        </w:rPr>
        <w:t xml:space="preserve">algorytm </w:t>
      </w:r>
      <w:r w:rsidR="00521C6E">
        <w:rPr>
          <w:i/>
          <w:sz w:val="28"/>
          <w:u w:val="single"/>
        </w:rPr>
        <w:t>Tabu Search</w:t>
      </w:r>
      <w:r w:rsidR="00AD620D">
        <w:rPr>
          <w:sz w:val="28"/>
        </w:rPr>
        <w:t xml:space="preserve"> oraz </w:t>
      </w:r>
      <w:r w:rsidR="00AD620D">
        <w:rPr>
          <w:i/>
          <w:sz w:val="28"/>
          <w:u w:val="single"/>
        </w:rPr>
        <w:t xml:space="preserve">algorytm </w:t>
      </w:r>
      <w:proofErr w:type="spellStart"/>
      <w:r w:rsidR="00521C6E">
        <w:rPr>
          <w:i/>
          <w:sz w:val="28"/>
          <w:u w:val="single"/>
        </w:rPr>
        <w:t>Simulated</w:t>
      </w:r>
      <w:proofErr w:type="spellEnd"/>
      <w:r w:rsidR="00521C6E">
        <w:rPr>
          <w:i/>
          <w:sz w:val="28"/>
          <w:u w:val="single"/>
        </w:rPr>
        <w:t xml:space="preserve"> </w:t>
      </w:r>
      <w:proofErr w:type="spellStart"/>
      <w:r w:rsidR="00521C6E">
        <w:rPr>
          <w:i/>
          <w:sz w:val="28"/>
          <w:u w:val="single"/>
        </w:rPr>
        <w:t>Annealing</w:t>
      </w:r>
      <w:proofErr w:type="spellEnd"/>
      <w:r w:rsidRPr="00D60A3E">
        <w:rPr>
          <w:sz w:val="28"/>
        </w:rPr>
        <w:t>. Język programowania jaki został użyty przy programowaniu struktur</w:t>
      </w:r>
      <w:r w:rsidR="0006523F">
        <w:rPr>
          <w:sz w:val="28"/>
        </w:rPr>
        <w:t>, algorytmów</w:t>
      </w:r>
      <w:r w:rsidRPr="00D60A3E">
        <w:rPr>
          <w:sz w:val="28"/>
        </w:rPr>
        <w:t xml:space="preserve"> jak i przy przeprowadzaniu testów to </w:t>
      </w:r>
      <w:r w:rsidRPr="00D60A3E">
        <w:rPr>
          <w:sz w:val="28"/>
          <w:u w:val="single"/>
        </w:rPr>
        <w:t>C++</w:t>
      </w:r>
      <w:r w:rsidRPr="00D60A3E">
        <w:rPr>
          <w:sz w:val="28"/>
        </w:rPr>
        <w:t>.</w:t>
      </w:r>
    </w:p>
    <w:p w14:paraId="44F5AED2" w14:textId="213A15A4" w:rsidR="00D60A3E" w:rsidRDefault="00D60A3E" w:rsidP="00D60A3E">
      <w:pPr>
        <w:ind w:firstLine="360"/>
        <w:rPr>
          <w:sz w:val="28"/>
        </w:rPr>
      </w:pPr>
      <w:r>
        <w:rPr>
          <w:sz w:val="28"/>
        </w:rPr>
        <w:t>Badaną wielkością był</w:t>
      </w:r>
      <w:r w:rsidR="00A20A5D">
        <w:rPr>
          <w:sz w:val="28"/>
        </w:rPr>
        <w:t>o</w:t>
      </w:r>
      <w:r>
        <w:rPr>
          <w:sz w:val="28"/>
        </w:rPr>
        <w:t xml:space="preserve"> </w:t>
      </w:r>
      <w:r w:rsidR="00A20A5D">
        <w:rPr>
          <w:sz w:val="28"/>
        </w:rPr>
        <w:t xml:space="preserve">asymptotyczne tempo wzrostu konkretnych </w:t>
      </w:r>
      <w:r w:rsidR="00AD620D">
        <w:rPr>
          <w:sz w:val="28"/>
        </w:rPr>
        <w:t>algorytmów</w:t>
      </w:r>
      <w:r w:rsidR="00A20A5D">
        <w:rPr>
          <w:sz w:val="28"/>
        </w:rPr>
        <w:t>, zapisywane za pomocą notacji dużego O, w celu późniejszego opisu złożoności obliczeniowej tychże</w:t>
      </w:r>
      <w:r w:rsidR="00AD620D">
        <w:rPr>
          <w:sz w:val="28"/>
        </w:rPr>
        <w:t xml:space="preserve"> algorytmów</w:t>
      </w:r>
      <w:r w:rsidR="00A20A5D">
        <w:rPr>
          <w:sz w:val="28"/>
        </w:rPr>
        <w:t>.</w:t>
      </w:r>
      <w:r w:rsidR="00521C6E">
        <w:rPr>
          <w:sz w:val="28"/>
        </w:rPr>
        <w:t xml:space="preserve"> Drugą z badanych wartości była dokładność algorytmów wyrażana za pomocą procentowego stosunku otrzymanych wyników do optymalnych</w:t>
      </w:r>
    </w:p>
    <w:p w14:paraId="2040758C" w14:textId="77777777" w:rsidR="00A20A5D" w:rsidRDefault="00A20A5D" w:rsidP="00A20A5D">
      <w:pPr>
        <w:rPr>
          <w:sz w:val="28"/>
        </w:rPr>
      </w:pPr>
    </w:p>
    <w:p w14:paraId="63EA4BBB" w14:textId="37E543D1" w:rsidR="00A20A5D" w:rsidRDefault="00F07A1E" w:rsidP="00A20A5D">
      <w:pPr>
        <w:pStyle w:val="Nagwek2"/>
        <w:numPr>
          <w:ilvl w:val="1"/>
          <w:numId w:val="1"/>
        </w:numPr>
      </w:pPr>
      <w:r>
        <w:t xml:space="preserve"> </w:t>
      </w:r>
      <w:bookmarkStart w:id="3" w:name="_Toc535838343"/>
      <w:r w:rsidR="00E81716">
        <w:t>Symetryczny i Asymetryczny Problem Komiwojażera</w:t>
      </w:r>
      <w:bookmarkEnd w:id="3"/>
    </w:p>
    <w:p w14:paraId="2E6836E7" w14:textId="77777777" w:rsidR="00450FC9" w:rsidRDefault="00450FC9" w:rsidP="00450FC9"/>
    <w:p w14:paraId="6F0EF9F5" w14:textId="7728FC4B" w:rsidR="00D925E0" w:rsidRPr="004E68E3" w:rsidRDefault="00FE615D" w:rsidP="00D925E0">
      <w:pPr>
        <w:ind w:left="360" w:firstLine="348"/>
        <w:rPr>
          <w:sz w:val="22"/>
        </w:rPr>
      </w:pPr>
      <w:r w:rsidRPr="004E68E3">
        <w:rPr>
          <w:sz w:val="22"/>
        </w:rPr>
        <w:t>Problem komiwojażera jest to zagadnienie optymalizacyjne skupiające się na znalezieniu minimalnego cyklu Hamiltona(czyli cyklu w którym każdy wierzchołek, oprócz pierwszego, w grafie odwiedzany jest dokładnie raz)</w:t>
      </w:r>
      <w:r w:rsidR="00546C23" w:rsidRPr="004E68E3">
        <w:rPr>
          <w:sz w:val="22"/>
        </w:rPr>
        <w:t xml:space="preserve"> w pełnym grafie ważonym(czyli grafie który posiada wszystkie możliwe krawędzie pomiędzy wierzchołkami, a krawędzie mają przyporządkowany koszt przejścia krawędzi).</w:t>
      </w:r>
    </w:p>
    <w:p w14:paraId="7A63C6AC" w14:textId="745769C3" w:rsidR="00546C23" w:rsidRPr="004E68E3" w:rsidRDefault="00546C23" w:rsidP="00D925E0">
      <w:pPr>
        <w:ind w:left="360" w:firstLine="348"/>
        <w:rPr>
          <w:sz w:val="22"/>
        </w:rPr>
      </w:pPr>
      <w:r w:rsidRPr="004E68E3">
        <w:rPr>
          <w:sz w:val="22"/>
        </w:rPr>
        <w:t>Nazwa problemu podchodzi od jego typowej ilustracji, jako sprzedawcy(komiwojażer), który ma odwiedzić konkretną liczbę miast i wrócić do punktu wyjścia. Znane są odległości między miastami, a celem jest znalezienie drogi o najmniejszym koszcie(czy to czasowym, kosztowym, odległościowym).</w:t>
      </w:r>
    </w:p>
    <w:p w14:paraId="58814A1C" w14:textId="39E643AC" w:rsidR="00546C23" w:rsidRPr="004E68E3" w:rsidRDefault="00546C23" w:rsidP="00D925E0">
      <w:pPr>
        <w:ind w:left="360" w:firstLine="348"/>
        <w:rPr>
          <w:sz w:val="22"/>
        </w:rPr>
      </w:pPr>
      <w:r w:rsidRPr="004E68E3">
        <w:rPr>
          <w:sz w:val="22"/>
        </w:rPr>
        <w:t xml:space="preserve">Problem Komiwojażera dzieli się na symetryczny i asymetryczny, w problemie symetrycznym koszt ścieżki między dwoma miastami A i B jest taki sam dla podróży z A -&gt; B jak i B -&gt; A, natomiast dla problemu asymetrycznego koszt ścieżki z A -&gt; B może być różny od kosztu ścieżki z B -&gt;A. </w:t>
      </w:r>
    </w:p>
    <w:p w14:paraId="11927CC2" w14:textId="2D588985" w:rsidR="00FC5532" w:rsidRPr="004E68E3" w:rsidRDefault="00EC5456" w:rsidP="0045398A">
      <w:pPr>
        <w:ind w:left="360" w:firstLine="348"/>
        <w:rPr>
          <w:sz w:val="22"/>
        </w:rPr>
      </w:pPr>
      <w:r w:rsidRPr="004E68E3">
        <w:rPr>
          <w:sz w:val="22"/>
        </w:rPr>
        <w:t>Największą trudnością</w:t>
      </w:r>
      <w:r w:rsidR="007A0152" w:rsidRPr="004E68E3">
        <w:rPr>
          <w:sz w:val="22"/>
        </w:rPr>
        <w:t xml:space="preserve"> problemu komiwojażera jest ilość danych wymagających analizy. Dla </w:t>
      </w:r>
      <w:r w:rsidR="007A0152" w:rsidRPr="004E68E3">
        <w:rPr>
          <w:i/>
          <w:sz w:val="22"/>
        </w:rPr>
        <w:t xml:space="preserve">n </w:t>
      </w:r>
      <w:r w:rsidR="007A0152" w:rsidRPr="004E68E3">
        <w:rPr>
          <w:sz w:val="22"/>
        </w:rPr>
        <w:t xml:space="preserve">miast liczba możliwych kombinacji wynosi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(n-1)!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7A0152" w:rsidRPr="004E68E3">
        <w:rPr>
          <w:sz w:val="22"/>
        </w:rPr>
        <w:t>.</w:t>
      </w:r>
    </w:p>
    <w:p w14:paraId="38A0721B" w14:textId="63703166" w:rsidR="00012CC9" w:rsidRDefault="00012CC9">
      <w:r>
        <w:br w:type="page"/>
      </w:r>
    </w:p>
    <w:p w14:paraId="6223F1FD" w14:textId="77777777" w:rsidR="004E68E3" w:rsidRDefault="004E68E3" w:rsidP="0045398A">
      <w:pPr>
        <w:ind w:left="360" w:firstLine="348"/>
      </w:pPr>
    </w:p>
    <w:p w14:paraId="3BC8DC98" w14:textId="580AE6CC" w:rsidR="00E90512" w:rsidRDefault="00E90512" w:rsidP="00E90512">
      <w:pPr>
        <w:pStyle w:val="Nagwek2"/>
        <w:numPr>
          <w:ilvl w:val="1"/>
          <w:numId w:val="1"/>
        </w:numPr>
      </w:pPr>
      <w:r>
        <w:t xml:space="preserve"> </w:t>
      </w:r>
      <w:bookmarkStart w:id="4" w:name="_Toc535838344"/>
      <w:r w:rsidR="00E81716">
        <w:t xml:space="preserve">Algorytm </w:t>
      </w:r>
      <w:r w:rsidR="00717790">
        <w:t>Genetyczny</w:t>
      </w:r>
      <w:bookmarkEnd w:id="4"/>
    </w:p>
    <w:p w14:paraId="23C37CF3" w14:textId="77777777" w:rsidR="00E90512" w:rsidRDefault="00E90512" w:rsidP="00E90512"/>
    <w:p w14:paraId="611CE82A" w14:textId="51212F94" w:rsidR="007C08BA" w:rsidRDefault="004E68E3" w:rsidP="007C08BA">
      <w:pPr>
        <w:ind w:left="360" w:firstLine="348"/>
        <w:rPr>
          <w:sz w:val="22"/>
        </w:rPr>
      </w:pPr>
      <w:r w:rsidRPr="004E68E3">
        <w:rPr>
          <w:sz w:val="22"/>
        </w:rPr>
        <w:t xml:space="preserve">Algorytm </w:t>
      </w:r>
      <w:r w:rsidR="00776561">
        <w:rPr>
          <w:i/>
          <w:sz w:val="22"/>
        </w:rPr>
        <w:t>Tabu Search</w:t>
      </w:r>
      <w:r w:rsidRPr="004E68E3">
        <w:rPr>
          <w:sz w:val="22"/>
        </w:rPr>
        <w:t xml:space="preserve">, inaczej </w:t>
      </w:r>
      <w:r w:rsidR="00776561">
        <w:rPr>
          <w:i/>
          <w:sz w:val="22"/>
        </w:rPr>
        <w:t>poszukiwanie z zakazami</w:t>
      </w:r>
      <w:r>
        <w:rPr>
          <w:i/>
          <w:sz w:val="22"/>
        </w:rPr>
        <w:t>,</w:t>
      </w:r>
      <w:r>
        <w:rPr>
          <w:sz w:val="22"/>
        </w:rPr>
        <w:t xml:space="preserve"> należy do rodziny algorytmów typu </w:t>
      </w:r>
      <w:r w:rsidR="00776561">
        <w:rPr>
          <w:i/>
          <w:sz w:val="22"/>
        </w:rPr>
        <w:t>local</w:t>
      </w:r>
      <w:r>
        <w:rPr>
          <w:i/>
          <w:sz w:val="22"/>
        </w:rPr>
        <w:t xml:space="preserve"> search, </w:t>
      </w:r>
      <w:r>
        <w:rPr>
          <w:sz w:val="22"/>
        </w:rPr>
        <w:t xml:space="preserve">inaczej </w:t>
      </w:r>
      <w:r>
        <w:rPr>
          <w:i/>
          <w:sz w:val="22"/>
        </w:rPr>
        <w:t xml:space="preserve">wyszukiwanie </w:t>
      </w:r>
      <w:r w:rsidR="00776561">
        <w:rPr>
          <w:i/>
          <w:sz w:val="22"/>
        </w:rPr>
        <w:t>lokalne</w:t>
      </w:r>
      <w:r>
        <w:rPr>
          <w:i/>
          <w:sz w:val="22"/>
        </w:rPr>
        <w:t xml:space="preserve">. </w:t>
      </w:r>
      <w:r w:rsidR="007C08BA">
        <w:rPr>
          <w:sz w:val="22"/>
        </w:rPr>
        <w:t xml:space="preserve">Metoda ta polega na analizie </w:t>
      </w:r>
      <w:r w:rsidR="00776561">
        <w:rPr>
          <w:sz w:val="22"/>
        </w:rPr>
        <w:t>sąsiednich rozwiązań dla obecnie posiadanego i wyborze w każdej iteracji rozwiązania najlepszego z możliwych wygenerowanych.</w:t>
      </w:r>
      <w:r w:rsidR="007C08BA">
        <w:rPr>
          <w:sz w:val="22"/>
        </w:rPr>
        <w:t xml:space="preserve"> </w:t>
      </w:r>
    </w:p>
    <w:p w14:paraId="1EF1EE89" w14:textId="0F8B37B7" w:rsidR="00C032A3" w:rsidRPr="00FA1D48" w:rsidRDefault="007C08BA" w:rsidP="008659C6">
      <w:pPr>
        <w:ind w:left="360" w:firstLine="348"/>
        <w:rPr>
          <w:sz w:val="22"/>
        </w:rPr>
      </w:pPr>
      <w:r>
        <w:rPr>
          <w:sz w:val="22"/>
        </w:rPr>
        <w:t>Algorytm ten jest prosty w implementacji</w:t>
      </w:r>
      <w:r w:rsidR="00685542">
        <w:rPr>
          <w:sz w:val="22"/>
        </w:rPr>
        <w:t xml:space="preserve">, jednakże nie gwarantuje znalezienia optymalnego rozwiązania, a w swojej najprostszej postaci generuje spory % błędu. </w:t>
      </w:r>
      <w:r w:rsidR="008659C6">
        <w:rPr>
          <w:sz w:val="22"/>
        </w:rPr>
        <w:t>Czas wykonania algorytmu zależny jest przede wszystkim od ustalonej liczby iteracji jakie ma wykonać oraz sposobu przeszukiwania sąsiadów obecnego rozwiązania</w:t>
      </w:r>
      <w:r>
        <w:rPr>
          <w:sz w:val="22"/>
        </w:rPr>
        <w:t>. Zgodnie z tym w przypadku problemu komiwojażera</w:t>
      </w:r>
      <w:r w:rsidR="008659C6">
        <w:rPr>
          <w:sz w:val="22"/>
        </w:rPr>
        <w:t xml:space="preserve"> liczba przeszukiwanych sąsiadów danego rozwiązania wynosić będzie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(n-1)*(n-2)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sz w:val="22"/>
        </w:rPr>
        <w:t xml:space="preserve">, gdzie </w:t>
      </w:r>
      <w:r>
        <w:rPr>
          <w:i/>
          <w:sz w:val="22"/>
        </w:rPr>
        <w:t xml:space="preserve">n </w:t>
      </w:r>
      <w:r>
        <w:rPr>
          <w:sz w:val="22"/>
        </w:rPr>
        <w:t>to liczba miast</w:t>
      </w:r>
      <w:r w:rsidR="008659C6">
        <w:rPr>
          <w:sz w:val="22"/>
        </w:rPr>
        <w:t>.</w:t>
      </w:r>
      <w:r w:rsidR="00FA1D48">
        <w:rPr>
          <w:sz w:val="22"/>
        </w:rPr>
        <w:t xml:space="preserve"> Sąsiedzi dla danego rozwiązania generowani są za pomocą metody typu </w:t>
      </w:r>
      <w:proofErr w:type="spellStart"/>
      <w:r w:rsidR="00FA1D48">
        <w:rPr>
          <w:i/>
          <w:sz w:val="22"/>
        </w:rPr>
        <w:t>swap</w:t>
      </w:r>
      <w:proofErr w:type="spellEnd"/>
      <w:r w:rsidR="00FA1D48">
        <w:rPr>
          <w:sz w:val="22"/>
        </w:rPr>
        <w:t>, która podmienia kolejno ze sobą wybrane miasta w drodze.</w:t>
      </w:r>
    </w:p>
    <w:p w14:paraId="1B34046C" w14:textId="1E5B5955" w:rsidR="00C032A3" w:rsidRDefault="00C032A3" w:rsidP="00C032A3">
      <w:pPr>
        <w:rPr>
          <w:sz w:val="22"/>
        </w:rPr>
      </w:pPr>
      <w:r>
        <w:rPr>
          <w:sz w:val="22"/>
        </w:rPr>
        <w:tab/>
        <w:t>Schemat działania algorytmu przedstawia się następująco:</w:t>
      </w:r>
    </w:p>
    <w:p w14:paraId="317EC3A2" w14:textId="6390C44C" w:rsidR="00C032A3" w:rsidRDefault="00FA1D48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Wybieramy drogę początkową na sposób dowolny</w:t>
      </w:r>
    </w:p>
    <w:p w14:paraId="43C781C8" w14:textId="6D155A09" w:rsidR="00FA1D48" w:rsidRDefault="00FA1D48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Wyliczamy jej koszt, tworzymy wyzerowaną listę tabu</w:t>
      </w:r>
    </w:p>
    <w:p w14:paraId="7CCFD036" w14:textId="389B67C1" w:rsidR="00C032A3" w:rsidRDefault="00FA1D48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Przeszukujemy wszystkich sąsiadów, wybieramy najlepszego(chyba że wcześniej natkniemy się na poprawę obecnej drogi względem sąsiada większą od naszego kryterium aspiracji – wtedy przerywamy poszukiwania po założonej liczbie iteracji)</w:t>
      </w:r>
    </w:p>
    <w:p w14:paraId="561E8500" w14:textId="45BE2FED" w:rsidR="00C032A3" w:rsidRDefault="00FA1D48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Modyfikujemy listę tabu, tak aby dana zamiana nie mogła wystąpić ponownie przez żądaną liczbę iteracji</w:t>
      </w:r>
      <w:r w:rsidR="000709B7">
        <w:rPr>
          <w:sz w:val="22"/>
        </w:rPr>
        <w:t>, kadencję poprzednich zmian zmniejszamy o 1</w:t>
      </w:r>
    </w:p>
    <w:p w14:paraId="1618364F" w14:textId="13C544DD" w:rsidR="00C032A3" w:rsidRDefault="000709B7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Obecnie znalezioną drogę ustawiamy jako początkową oraz jako optymalną jeżeli jest lepsza od optymalnej.</w:t>
      </w:r>
    </w:p>
    <w:p w14:paraId="11EF9799" w14:textId="66F5A413" w:rsidR="000709B7" w:rsidRPr="00C032A3" w:rsidRDefault="000709B7" w:rsidP="00C032A3">
      <w:pPr>
        <w:pStyle w:val="Akapitzlist"/>
        <w:numPr>
          <w:ilvl w:val="0"/>
          <w:numId w:val="25"/>
        </w:numPr>
        <w:rPr>
          <w:sz w:val="22"/>
        </w:rPr>
      </w:pPr>
      <w:r>
        <w:rPr>
          <w:sz w:val="22"/>
        </w:rPr>
        <w:t>Powtarzamy kroki 3-5 dopóki nie wykonamy zadanej liczby iteracji</w:t>
      </w:r>
    </w:p>
    <w:p w14:paraId="3F8ABA59" w14:textId="77777777" w:rsidR="00C032A3" w:rsidRDefault="00C032A3" w:rsidP="00C032A3">
      <w:pPr>
        <w:rPr>
          <w:sz w:val="22"/>
        </w:rPr>
      </w:pPr>
    </w:p>
    <w:p w14:paraId="61AE5C57" w14:textId="1CCDFDA2" w:rsidR="00C032A3" w:rsidRDefault="00C032A3" w:rsidP="008E1CF0">
      <w:pPr>
        <w:ind w:left="426" w:firstLine="283"/>
        <w:rPr>
          <w:sz w:val="22"/>
        </w:rPr>
      </w:pPr>
      <w:r>
        <w:rPr>
          <w:sz w:val="22"/>
        </w:rPr>
        <w:t xml:space="preserve">Zgodnie z powyższym, z łatwością możemy określić teoretyczną złożoność obliczeniową algorytmu </w:t>
      </w:r>
      <w:proofErr w:type="spellStart"/>
      <w:r w:rsidR="000709B7">
        <w:rPr>
          <w:sz w:val="22"/>
        </w:rPr>
        <w:t>Simulated</w:t>
      </w:r>
      <w:proofErr w:type="spellEnd"/>
      <w:r w:rsidR="000709B7">
        <w:rPr>
          <w:sz w:val="22"/>
        </w:rPr>
        <w:t xml:space="preserve"> </w:t>
      </w:r>
      <w:proofErr w:type="spellStart"/>
      <w:r w:rsidR="000709B7">
        <w:rPr>
          <w:sz w:val="22"/>
        </w:rPr>
        <w:t>Annealing</w:t>
      </w:r>
      <w:proofErr w:type="spellEnd"/>
      <w:r>
        <w:rPr>
          <w:sz w:val="22"/>
        </w:rPr>
        <w:t xml:space="preserve"> dla problemu komiwojażera. Główny wpływ na złożoność algorytmu ma liczba możliwych </w:t>
      </w:r>
      <w:r w:rsidR="000709B7">
        <w:rPr>
          <w:sz w:val="22"/>
        </w:rPr>
        <w:t>sąsiadów danego rozwiązania</w:t>
      </w:r>
      <w:r>
        <w:rPr>
          <w:sz w:val="22"/>
        </w:rPr>
        <w:t xml:space="preserve">, która równa jest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(n-1)*(n-2)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0709B7">
        <w:rPr>
          <w:sz w:val="22"/>
        </w:rPr>
        <w:t xml:space="preserve">, </w:t>
      </w:r>
      <w:r>
        <w:rPr>
          <w:sz w:val="22"/>
        </w:rPr>
        <w:t xml:space="preserve"> a więc teoretyczne asymptotyczne tempo wzrostu zapisane za pomocą notacji dużego O będzie wynosić O(</w:t>
      </w:r>
      <w:r w:rsidR="000709B7" w:rsidRPr="000709B7">
        <w:rPr>
          <w:sz w:val="22"/>
        </w:rPr>
        <w:t>n</w:t>
      </w:r>
      <w:r w:rsidR="000709B7">
        <w:rPr>
          <w:sz w:val="22"/>
          <w:vertAlign w:val="superscript"/>
        </w:rPr>
        <w:t>2</w:t>
      </w:r>
      <w:r>
        <w:rPr>
          <w:sz w:val="22"/>
        </w:rPr>
        <w:t>).</w:t>
      </w:r>
    </w:p>
    <w:p w14:paraId="2587EAD2" w14:textId="7953E6FD" w:rsidR="009B1184" w:rsidRPr="009B1184" w:rsidRDefault="009B1184" w:rsidP="008E1CF0">
      <w:pPr>
        <w:ind w:left="426" w:firstLine="283"/>
        <w:rPr>
          <w:sz w:val="22"/>
        </w:rPr>
      </w:pPr>
      <w:r>
        <w:rPr>
          <w:sz w:val="22"/>
        </w:rPr>
        <w:t xml:space="preserve">Czynnikami jakie mogą wpływać na jakość rozwiązania jest </w:t>
      </w:r>
      <w:r>
        <w:rPr>
          <w:i/>
          <w:sz w:val="22"/>
        </w:rPr>
        <w:t>ilość iteracji algorytmu</w:t>
      </w:r>
      <w:r>
        <w:rPr>
          <w:sz w:val="22"/>
        </w:rPr>
        <w:t xml:space="preserve">, </w:t>
      </w:r>
      <w:r>
        <w:rPr>
          <w:i/>
          <w:sz w:val="22"/>
        </w:rPr>
        <w:t>długość kadencji zamiany na liście tabu</w:t>
      </w:r>
      <w:r>
        <w:rPr>
          <w:sz w:val="22"/>
        </w:rPr>
        <w:t xml:space="preserve">, </w:t>
      </w:r>
      <w:r>
        <w:rPr>
          <w:i/>
          <w:sz w:val="22"/>
        </w:rPr>
        <w:t>wartość aspiracji(</w:t>
      </w:r>
      <w:r>
        <w:rPr>
          <w:sz w:val="22"/>
        </w:rPr>
        <w:t xml:space="preserve">dla której ignorujemy zapis na liście tabu) oraz </w:t>
      </w:r>
      <w:r>
        <w:rPr>
          <w:i/>
          <w:sz w:val="22"/>
        </w:rPr>
        <w:t>ilość iteracji po skorzystaniu z kryterium aspiracji.</w:t>
      </w:r>
    </w:p>
    <w:p w14:paraId="18F95954" w14:textId="58D8FB1D" w:rsidR="00717790" w:rsidRDefault="00717790">
      <w:r>
        <w:br w:type="page"/>
      </w:r>
    </w:p>
    <w:p w14:paraId="17266190" w14:textId="77777777" w:rsidR="000C556F" w:rsidRPr="000C556F" w:rsidRDefault="000C556F" w:rsidP="00717790"/>
    <w:p w14:paraId="36A25BE9" w14:textId="50E77545" w:rsidR="007D2595" w:rsidRPr="007D2595" w:rsidRDefault="007D2595" w:rsidP="007D2595">
      <w:pPr>
        <w:pStyle w:val="Nagwek1"/>
        <w:numPr>
          <w:ilvl w:val="0"/>
          <w:numId w:val="1"/>
        </w:numPr>
      </w:pPr>
      <w:bookmarkStart w:id="5" w:name="_Toc535838345"/>
      <w:r>
        <w:t>Plan eksperymentu</w:t>
      </w:r>
      <w:bookmarkEnd w:id="5"/>
    </w:p>
    <w:p w14:paraId="0DACB871" w14:textId="77777777" w:rsidR="00C57A3E" w:rsidRDefault="00C57A3E" w:rsidP="00C57A3E">
      <w:pPr>
        <w:ind w:left="1416" w:firstLine="708"/>
      </w:pPr>
    </w:p>
    <w:p w14:paraId="362C7369" w14:textId="77777777" w:rsidR="00F31F7F" w:rsidRDefault="00F31F7F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>Językiem programowania użytym w eksperymencie był C++</w:t>
      </w:r>
      <w:r w:rsidR="00031452">
        <w:rPr>
          <w:sz w:val="28"/>
        </w:rPr>
        <w:t xml:space="preserve"> w standardzie</w:t>
      </w:r>
      <w:r w:rsidR="00F42E11">
        <w:rPr>
          <w:sz w:val="28"/>
        </w:rPr>
        <w:t xml:space="preserve"> ISO C++11</w:t>
      </w:r>
    </w:p>
    <w:p w14:paraId="1F91D683" w14:textId="136B01B1" w:rsidR="00D91B0E" w:rsidRDefault="007D2595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Badanie poszczególnych </w:t>
      </w:r>
      <w:r w:rsidR="00D91B0E">
        <w:rPr>
          <w:sz w:val="28"/>
        </w:rPr>
        <w:t xml:space="preserve">algorytmów wykonane zostało dla </w:t>
      </w:r>
      <w:r w:rsidR="00F75432">
        <w:rPr>
          <w:i/>
          <w:sz w:val="28"/>
        </w:rPr>
        <w:t>17, 47, 70, 170</w:t>
      </w:r>
      <w:r w:rsidR="00ED1A8B">
        <w:rPr>
          <w:i/>
          <w:sz w:val="28"/>
        </w:rPr>
        <w:t xml:space="preserve"> </w:t>
      </w:r>
      <w:r w:rsidR="00F75432">
        <w:rPr>
          <w:i/>
          <w:sz w:val="28"/>
        </w:rPr>
        <w:t>miast w przypadku ATSP oraz dla 17, 48, 96, 136</w:t>
      </w:r>
      <w:r w:rsidR="00ED1A8B">
        <w:rPr>
          <w:i/>
          <w:sz w:val="28"/>
        </w:rPr>
        <w:t xml:space="preserve"> </w:t>
      </w:r>
      <w:r w:rsidR="00F75432">
        <w:rPr>
          <w:i/>
          <w:sz w:val="28"/>
        </w:rPr>
        <w:t>miast w przypadku STSP</w:t>
      </w:r>
    </w:p>
    <w:p w14:paraId="62544B00" w14:textId="68291736" w:rsidR="00A20A5D" w:rsidRDefault="00D403C8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Dane na temat odległości między miastami jak i optymalne rozwiązania dla wybranych danych testowych zaczerpnięte zostały z </w:t>
      </w:r>
      <w:r>
        <w:rPr>
          <w:i/>
          <w:sz w:val="28"/>
        </w:rPr>
        <w:t>TSPLIB</w:t>
      </w:r>
    </w:p>
    <w:p w14:paraId="292860C2" w14:textId="67F61AD2" w:rsidR="000F2994" w:rsidRPr="00D91B0E" w:rsidRDefault="00D91B0E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Miasta i odległości między nimi były przechowywane w pamięci komputera z wykorzystaniem </w:t>
      </w:r>
      <w:r>
        <w:rPr>
          <w:i/>
          <w:sz w:val="28"/>
        </w:rPr>
        <w:t>macierzy sąsiedztwa</w:t>
      </w:r>
    </w:p>
    <w:p w14:paraId="676FE073" w14:textId="59058DE9" w:rsidR="00D91B0E" w:rsidRPr="000F2994" w:rsidRDefault="00D91B0E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Dane w plikach z testowymi instancjami były przechowywane w formie </w:t>
      </w:r>
      <w:r>
        <w:rPr>
          <w:i/>
          <w:sz w:val="28"/>
        </w:rPr>
        <w:t xml:space="preserve">grafu pełnego </w:t>
      </w:r>
      <w:r w:rsidRPr="00FE2FD3">
        <w:rPr>
          <w:sz w:val="28"/>
        </w:rPr>
        <w:t>zapisanym w postaci</w:t>
      </w:r>
      <w:r>
        <w:rPr>
          <w:i/>
          <w:sz w:val="28"/>
        </w:rPr>
        <w:t xml:space="preserve"> macierzy sąsiedztwa </w:t>
      </w:r>
      <w:r w:rsidRPr="00FE2FD3">
        <w:rPr>
          <w:sz w:val="28"/>
        </w:rPr>
        <w:t>z</w:t>
      </w:r>
      <w:r>
        <w:rPr>
          <w:i/>
          <w:sz w:val="28"/>
        </w:rPr>
        <w:t xml:space="preserve"> </w:t>
      </w:r>
      <w:r w:rsidRPr="00FE2FD3">
        <w:rPr>
          <w:sz w:val="28"/>
        </w:rPr>
        <w:t>pierwszą wartością w pliku określającą rozmiar macierzy</w:t>
      </w:r>
    </w:p>
    <w:p w14:paraId="0D14B7CA" w14:textId="5A6DECCF" w:rsidR="00D65127" w:rsidRDefault="00D65127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Dla każdej instancji </w:t>
      </w:r>
      <w:r w:rsidR="00D91B0E">
        <w:rPr>
          <w:sz w:val="28"/>
        </w:rPr>
        <w:t xml:space="preserve">i </w:t>
      </w:r>
      <w:r w:rsidR="004E7929">
        <w:rPr>
          <w:sz w:val="28"/>
        </w:rPr>
        <w:t>zestawu parametrów</w:t>
      </w:r>
      <w:r w:rsidR="00D91B0E">
        <w:rPr>
          <w:sz w:val="28"/>
        </w:rPr>
        <w:t xml:space="preserve"> pomiar został powtórzony </w:t>
      </w:r>
      <w:r w:rsidR="004E7929">
        <w:rPr>
          <w:sz w:val="28"/>
        </w:rPr>
        <w:t>dwudziestokrotnie</w:t>
      </w:r>
    </w:p>
    <w:p w14:paraId="6EDB7488" w14:textId="2025C9A2" w:rsidR="00F31F7F" w:rsidRDefault="00F31F7F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Otrzymanym wynikiem jest </w:t>
      </w:r>
      <w:r w:rsidR="00D403C8">
        <w:rPr>
          <w:sz w:val="28"/>
        </w:rPr>
        <w:t>% wartość błędu stosunku otrzymanego do optymalnego rozwiązania problemu</w:t>
      </w:r>
      <w:r w:rsidR="00034E4A">
        <w:rPr>
          <w:sz w:val="28"/>
        </w:rPr>
        <w:t xml:space="preserve"> zależnie od zestawu parametrów oraz zależnie od liczby iteracji dla testowanego optymalnego zestawu </w:t>
      </w:r>
      <w:r w:rsidR="00F74DFB">
        <w:rPr>
          <w:sz w:val="28"/>
        </w:rPr>
        <w:t>parametrów</w:t>
      </w:r>
    </w:p>
    <w:p w14:paraId="13418396" w14:textId="0BE91A72" w:rsidR="00B53B16" w:rsidRDefault="00B53B16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Dla algorytmu </w:t>
      </w:r>
      <w:r w:rsidR="00981D96">
        <w:rPr>
          <w:i/>
          <w:sz w:val="28"/>
        </w:rPr>
        <w:t xml:space="preserve">Genetycznego </w:t>
      </w:r>
      <w:r w:rsidR="00981D96">
        <w:rPr>
          <w:sz w:val="28"/>
        </w:rPr>
        <w:t>możliwe zestawy parametrów to:</w:t>
      </w:r>
    </w:p>
    <w:p w14:paraId="08A83220" w14:textId="6DB0BB2C" w:rsidR="00981D96" w:rsidRDefault="00981D96" w:rsidP="00093C17">
      <w:pPr>
        <w:pStyle w:val="Akapitzlist"/>
        <w:numPr>
          <w:ilvl w:val="1"/>
          <w:numId w:val="14"/>
        </w:numPr>
        <w:ind w:left="1276" w:hanging="425"/>
        <w:rPr>
          <w:sz w:val="28"/>
        </w:rPr>
      </w:pPr>
      <w:r>
        <w:rPr>
          <w:sz w:val="28"/>
        </w:rPr>
        <w:t>Rozmiar populacji: {10, 30, 50, 70}</w:t>
      </w:r>
    </w:p>
    <w:p w14:paraId="300988E9" w14:textId="791A91A6" w:rsidR="00981D96" w:rsidRDefault="00981D96" w:rsidP="00093C17">
      <w:pPr>
        <w:pStyle w:val="Akapitzlist"/>
        <w:numPr>
          <w:ilvl w:val="1"/>
          <w:numId w:val="14"/>
        </w:numPr>
        <w:ind w:left="1276" w:hanging="425"/>
        <w:rPr>
          <w:sz w:val="28"/>
        </w:rPr>
      </w:pPr>
      <w:r>
        <w:rPr>
          <w:sz w:val="28"/>
        </w:rPr>
        <w:t>Prawdopodobieństwo krzyżowania: {0.5, 0.6, 0.7, 0.8, 0.9, 1}</w:t>
      </w:r>
    </w:p>
    <w:p w14:paraId="551DEBB4" w14:textId="1123522B" w:rsidR="00981D96" w:rsidRDefault="00981D96" w:rsidP="00093C17">
      <w:pPr>
        <w:pStyle w:val="Akapitzlist"/>
        <w:numPr>
          <w:ilvl w:val="1"/>
          <w:numId w:val="14"/>
        </w:numPr>
        <w:ind w:left="1276" w:hanging="425"/>
        <w:rPr>
          <w:sz w:val="28"/>
        </w:rPr>
      </w:pPr>
      <w:r>
        <w:rPr>
          <w:sz w:val="28"/>
        </w:rPr>
        <w:t xml:space="preserve">Prawdopodobieństwo mutacji: </w:t>
      </w:r>
      <w:r>
        <w:rPr>
          <w:sz w:val="28"/>
        </w:rPr>
        <w:t>{0.01, 0.05, 0.1, 0.15}</w:t>
      </w:r>
    </w:p>
    <w:p w14:paraId="131403A1" w14:textId="35150353" w:rsidR="00732F12" w:rsidRDefault="00732F12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>Dla każdej instancji problemu na podstawie pięciu zestawów parametrów dających najmniejszy % błędu wyliczono średnio ważoną (wagi: 1. Miejsce 5, 2. Miejsce 4, … 5. Miejsce 1) dla każdego z parametrów, którą następnie wykorzystano w pomiarach % błędu zależnego od liczby iteracji</w:t>
      </w:r>
    </w:p>
    <w:p w14:paraId="5737EFA2" w14:textId="3356D748" w:rsidR="00F43DD3" w:rsidRPr="0050671C" w:rsidRDefault="00F43DD3" w:rsidP="00093C17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 xml:space="preserve">Wartości losowe generowane były przy użyciu biblioteki </w:t>
      </w:r>
      <w:proofErr w:type="spellStart"/>
      <w:r>
        <w:rPr>
          <w:i/>
          <w:sz w:val="28"/>
        </w:rPr>
        <w:t>random</w:t>
      </w:r>
      <w:proofErr w:type="spellEnd"/>
      <w:r>
        <w:rPr>
          <w:sz w:val="28"/>
        </w:rPr>
        <w:t>, przy wyborze miast</w:t>
      </w:r>
      <w:r w:rsidR="00743AAD">
        <w:rPr>
          <w:sz w:val="28"/>
        </w:rPr>
        <w:t xml:space="preserve"> oraz punkcie krzyżowania</w:t>
      </w:r>
      <w:r>
        <w:rPr>
          <w:sz w:val="28"/>
        </w:rPr>
        <w:t xml:space="preserve"> korzystano z </w:t>
      </w:r>
      <w:proofErr w:type="spellStart"/>
      <w:r w:rsidRPr="00F43DD3">
        <w:rPr>
          <w:i/>
          <w:sz w:val="28"/>
        </w:rPr>
        <w:t>uniform_int_distribution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 xml:space="preserve">a przy </w:t>
      </w:r>
      <w:r w:rsidR="00743AAD">
        <w:rPr>
          <w:sz w:val="28"/>
        </w:rPr>
        <w:t xml:space="preserve">testowaniu </w:t>
      </w:r>
      <w:proofErr w:type="spellStart"/>
      <w:r w:rsidR="00743AAD">
        <w:rPr>
          <w:sz w:val="28"/>
        </w:rPr>
        <w:t>występienia</w:t>
      </w:r>
      <w:proofErr w:type="spellEnd"/>
      <w:r w:rsidR="00743AAD">
        <w:rPr>
          <w:sz w:val="28"/>
        </w:rPr>
        <w:t xml:space="preserve"> krzyżowania oraz mutacji z</w:t>
      </w:r>
      <w:r>
        <w:rPr>
          <w:sz w:val="28"/>
        </w:rPr>
        <w:t xml:space="preserve"> </w:t>
      </w:r>
      <w:proofErr w:type="spellStart"/>
      <w:r w:rsidRPr="00F43DD3">
        <w:rPr>
          <w:i/>
          <w:sz w:val="28"/>
        </w:rPr>
        <w:t>uniform_real_distribution</w:t>
      </w:r>
      <w:proofErr w:type="spellEnd"/>
    </w:p>
    <w:p w14:paraId="74126F6D" w14:textId="078A6F17" w:rsidR="001C27AE" w:rsidRPr="00C07640" w:rsidRDefault="00A078DA" w:rsidP="00C07640">
      <w:pPr>
        <w:pStyle w:val="Akapitzlist"/>
        <w:numPr>
          <w:ilvl w:val="0"/>
          <w:numId w:val="14"/>
        </w:numPr>
        <w:ind w:left="851" w:hanging="425"/>
        <w:rPr>
          <w:sz w:val="28"/>
        </w:rPr>
      </w:pPr>
      <w:r>
        <w:rPr>
          <w:sz w:val="28"/>
        </w:rPr>
        <w:t>Początkowa populacja generowana była</w:t>
      </w:r>
      <w:r w:rsidR="00A03493">
        <w:rPr>
          <w:sz w:val="28"/>
        </w:rPr>
        <w:t xml:space="preserve"> poprzez wybór kolejnych losowych miast</w:t>
      </w:r>
      <w:r w:rsidR="008947B8">
        <w:rPr>
          <w:sz w:val="28"/>
        </w:rPr>
        <w:t xml:space="preserve"> z puli możliwych</w:t>
      </w:r>
    </w:p>
    <w:p w14:paraId="0249A9B4" w14:textId="77777777" w:rsidR="001C27AE" w:rsidRDefault="001C27AE" w:rsidP="001C27AE">
      <w:pPr>
        <w:pStyle w:val="Nagwek1"/>
        <w:numPr>
          <w:ilvl w:val="0"/>
          <w:numId w:val="1"/>
        </w:numPr>
      </w:pPr>
      <w:bookmarkStart w:id="6" w:name="_Toc535838346"/>
      <w:r>
        <w:lastRenderedPageBreak/>
        <w:t>Wyniki</w:t>
      </w:r>
      <w:r w:rsidR="00A17750">
        <w:t>/Wnioski</w:t>
      </w:r>
      <w:bookmarkEnd w:id="6"/>
    </w:p>
    <w:p w14:paraId="5F0010AA" w14:textId="77777777" w:rsidR="00D14518" w:rsidRDefault="00D14518" w:rsidP="00D14518"/>
    <w:p w14:paraId="25C00C89" w14:textId="5830B7AB" w:rsidR="009715E2" w:rsidRPr="00D14518" w:rsidRDefault="00D14518" w:rsidP="009715E2">
      <w:pPr>
        <w:ind w:firstLine="360"/>
        <w:rPr>
          <w:sz w:val="28"/>
        </w:rPr>
      </w:pPr>
      <w:r>
        <w:rPr>
          <w:sz w:val="28"/>
        </w:rPr>
        <w:t xml:space="preserve">Czasy wykonywania poszczególnych </w:t>
      </w:r>
      <w:r w:rsidR="00AD548E">
        <w:rPr>
          <w:sz w:val="28"/>
        </w:rPr>
        <w:t>algorytmów</w:t>
      </w:r>
      <w:r>
        <w:rPr>
          <w:sz w:val="28"/>
        </w:rPr>
        <w:t xml:space="preserve"> podane zostały w </w:t>
      </w:r>
      <w:r w:rsidR="00B57CE0">
        <w:rPr>
          <w:sz w:val="28"/>
        </w:rPr>
        <w:t>mikrosekundach</w:t>
      </w:r>
      <w:r>
        <w:rPr>
          <w:sz w:val="28"/>
        </w:rPr>
        <w:t>.</w:t>
      </w:r>
    </w:p>
    <w:p w14:paraId="404EF2EE" w14:textId="31870CC0" w:rsidR="00D14518" w:rsidRPr="00732326" w:rsidRDefault="00D14518" w:rsidP="00D14518">
      <w:pPr>
        <w:pStyle w:val="Nagwek2"/>
        <w:numPr>
          <w:ilvl w:val="1"/>
          <w:numId w:val="1"/>
        </w:numPr>
        <w:rPr>
          <w:lang w:val="en-US"/>
        </w:rPr>
      </w:pPr>
      <w:r w:rsidRPr="006763BE">
        <w:t xml:space="preserve"> </w:t>
      </w:r>
      <w:bookmarkStart w:id="7" w:name="_Toc535838347"/>
      <w:r w:rsidR="00732326" w:rsidRPr="00732326">
        <w:rPr>
          <w:lang w:val="en-US"/>
        </w:rPr>
        <w:t xml:space="preserve">Algorytm </w:t>
      </w:r>
      <w:proofErr w:type="spellStart"/>
      <w:r w:rsidR="003423E3">
        <w:rPr>
          <w:lang w:val="en-US"/>
        </w:rPr>
        <w:t>Tabu</w:t>
      </w:r>
      <w:proofErr w:type="spellEnd"/>
      <w:r w:rsidR="003423E3">
        <w:rPr>
          <w:lang w:val="en-US"/>
        </w:rPr>
        <w:t xml:space="preserve"> Search</w:t>
      </w:r>
      <w:bookmarkEnd w:id="7"/>
    </w:p>
    <w:p w14:paraId="05B6BD79" w14:textId="77777777" w:rsidR="00D14518" w:rsidRPr="00732326" w:rsidRDefault="00D14518" w:rsidP="00D14518">
      <w:pPr>
        <w:rPr>
          <w:lang w:val="en-US"/>
        </w:rPr>
      </w:pPr>
    </w:p>
    <w:p w14:paraId="4E8F8746" w14:textId="0337788C" w:rsidR="00D14518" w:rsidRDefault="00D244A7" w:rsidP="00D14518">
      <w:pPr>
        <w:keepNext/>
        <w:jc w:val="center"/>
      </w:pPr>
      <w:r w:rsidRPr="00D244A7">
        <w:rPr>
          <w:noProof/>
        </w:rPr>
        <w:drawing>
          <wp:inline distT="0" distB="0" distL="0" distR="0" wp14:anchorId="644624E6" wp14:editId="17BC46F9">
            <wp:extent cx="2636520" cy="1668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4A7">
        <w:t xml:space="preserve"> </w:t>
      </w:r>
      <w:r w:rsidRPr="00D244A7">
        <w:rPr>
          <w:noProof/>
        </w:rPr>
        <w:drawing>
          <wp:inline distT="0" distB="0" distL="0" distR="0" wp14:anchorId="05D144F4" wp14:editId="53E7EB37">
            <wp:extent cx="2636520" cy="1668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865" w14:textId="69ED226A" w:rsidR="003B0425" w:rsidRDefault="00D14518" w:rsidP="003B0425">
      <w:pPr>
        <w:pStyle w:val="Legenda"/>
        <w:jc w:val="center"/>
      </w:pPr>
      <w:r>
        <w:t xml:space="preserve">Tabela </w:t>
      </w:r>
      <w:r w:rsidR="00082924">
        <w:rPr>
          <w:noProof/>
        </w:rPr>
        <w:fldChar w:fldCharType="begin"/>
      </w:r>
      <w:r w:rsidR="00082924">
        <w:rPr>
          <w:noProof/>
        </w:rPr>
        <w:instrText xml:space="preserve"> SEQ Tabela \* ARABIC </w:instrText>
      </w:r>
      <w:r w:rsidR="00082924">
        <w:rPr>
          <w:noProof/>
        </w:rPr>
        <w:fldChar w:fldCharType="separate"/>
      </w:r>
      <w:r w:rsidR="00747CAD">
        <w:rPr>
          <w:noProof/>
        </w:rPr>
        <w:t>1</w:t>
      </w:r>
      <w:r w:rsidR="00082924">
        <w:rPr>
          <w:noProof/>
        </w:rPr>
        <w:fldChar w:fldCharType="end"/>
      </w:r>
      <w:r w:rsidR="0026320C">
        <w:rPr>
          <w:noProof/>
        </w:rPr>
        <w:t xml:space="preserve"> </w:t>
      </w:r>
      <w:r>
        <w:t>Czas[</w:t>
      </w:r>
      <w:r w:rsidR="000F2B91" w:rsidRPr="000F2B91">
        <w:rPr>
          <w:lang w:val="el-GR"/>
        </w:rPr>
        <w:t>μ</w:t>
      </w:r>
      <w:r>
        <w:t xml:space="preserve">s] </w:t>
      </w:r>
      <w:r w:rsidR="000F2B91">
        <w:t>wykonywani</w:t>
      </w:r>
      <w:r w:rsidR="00D925E0">
        <w:t>a algorytm</w:t>
      </w:r>
      <w:r w:rsidR="00732326">
        <w:t>u</w:t>
      </w:r>
      <w:r w:rsidR="00D925E0">
        <w:t xml:space="preserve"> </w:t>
      </w:r>
      <w:r w:rsidR="00D244A7">
        <w:t>Tabu Search</w:t>
      </w:r>
      <w:r w:rsidR="00D925E0">
        <w:t xml:space="preserve"> </w:t>
      </w:r>
      <w:r w:rsidR="00D244A7">
        <w:t xml:space="preserve">oraz % błędu rozwiązania </w:t>
      </w:r>
      <w:r w:rsidR="000F2B91">
        <w:t xml:space="preserve">w zależności od l. </w:t>
      </w:r>
      <w:r w:rsidR="00D925E0">
        <w:t>miast</w:t>
      </w:r>
      <w:r w:rsidR="000F2B91">
        <w:t xml:space="preserve"> dla </w:t>
      </w:r>
      <w:r w:rsidR="00D05870">
        <w:t>symetrycznego</w:t>
      </w:r>
      <w:r w:rsidR="00732326">
        <w:t xml:space="preserve"> i asymetrycznego</w:t>
      </w:r>
      <w:r w:rsidR="00D05870">
        <w:t xml:space="preserve"> problemu komiwojażera</w:t>
      </w:r>
    </w:p>
    <w:p w14:paraId="5CF8D703" w14:textId="77777777" w:rsidR="0026320C" w:rsidRPr="0026320C" w:rsidRDefault="0026320C" w:rsidP="0026320C"/>
    <w:p w14:paraId="49CA392B" w14:textId="77777777" w:rsidR="003B0425" w:rsidRDefault="003B0425" w:rsidP="003B0425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396E512C" wp14:editId="57B19379">
            <wp:extent cx="5074920" cy="2880000"/>
            <wp:effectExtent l="0" t="0" r="11430" b="1587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04061AE-0DEA-4E90-8BB5-2AA718ECB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27E60F" w14:textId="5F64DB0F" w:rsidR="003B0425" w:rsidRDefault="003B0425" w:rsidP="003B0425">
      <w:pPr>
        <w:pStyle w:val="Legenda"/>
        <w:jc w:val="center"/>
        <w:rPr>
          <w:noProof/>
        </w:rPr>
      </w:pPr>
      <w:r>
        <w:t xml:space="preserve">Wykres </w:t>
      </w:r>
      <w:r w:rsidR="0092127B">
        <w:rPr>
          <w:noProof/>
        </w:rPr>
        <w:fldChar w:fldCharType="begin"/>
      </w:r>
      <w:r w:rsidR="0092127B">
        <w:rPr>
          <w:noProof/>
        </w:rPr>
        <w:instrText xml:space="preserve"> SEQ Wykres \* ARABIC </w:instrText>
      </w:r>
      <w:r w:rsidR="0092127B">
        <w:rPr>
          <w:noProof/>
        </w:rPr>
        <w:fldChar w:fldCharType="separate"/>
      </w:r>
      <w:r w:rsidR="00747CAD">
        <w:rPr>
          <w:noProof/>
        </w:rPr>
        <w:t>1</w:t>
      </w:r>
      <w:r w:rsidR="0092127B">
        <w:rPr>
          <w:noProof/>
        </w:rPr>
        <w:fldChar w:fldCharType="end"/>
      </w:r>
      <w:r w:rsidRPr="003846C3">
        <w:t xml:space="preserve"> Zależność między liczbą miast a czasem wykonywania</w:t>
      </w:r>
      <w:r>
        <w:t xml:space="preserve"> oraz błędem rozwiązania</w:t>
      </w:r>
      <w:r w:rsidRPr="003846C3">
        <w:t xml:space="preserve"> </w:t>
      </w:r>
      <w:r>
        <w:t>algorytmu Tabu Search</w:t>
      </w:r>
      <w:r w:rsidRPr="003846C3">
        <w:t xml:space="preserve"> dla symetrycznego</w:t>
      </w:r>
      <w:r>
        <w:t xml:space="preserve"> </w:t>
      </w:r>
      <w:r w:rsidRPr="003846C3">
        <w:t>problemu komiwojażera</w:t>
      </w:r>
    </w:p>
    <w:p w14:paraId="1BF5C409" w14:textId="77777777" w:rsidR="003B0425" w:rsidRDefault="003B0425" w:rsidP="003B0425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51B1E219" wp14:editId="7A48D8C9">
            <wp:extent cx="5076000" cy="2880000"/>
            <wp:effectExtent l="0" t="0" r="10795" b="1587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D470E8B-BAF9-4925-BF87-D2607AB1F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97BC52" w14:textId="31E781DC" w:rsidR="00F93F3C" w:rsidRDefault="003B0425" w:rsidP="00037334">
      <w:pPr>
        <w:pStyle w:val="Legenda"/>
        <w:jc w:val="center"/>
      </w:pPr>
      <w:r>
        <w:t xml:space="preserve">Wykres </w:t>
      </w:r>
      <w:r w:rsidR="0092127B">
        <w:rPr>
          <w:noProof/>
        </w:rPr>
        <w:fldChar w:fldCharType="begin"/>
      </w:r>
      <w:r w:rsidR="0092127B">
        <w:rPr>
          <w:noProof/>
        </w:rPr>
        <w:instrText xml:space="preserve"> SEQ Wykres \* ARABIC </w:instrText>
      </w:r>
      <w:r w:rsidR="0092127B">
        <w:rPr>
          <w:noProof/>
        </w:rPr>
        <w:fldChar w:fldCharType="separate"/>
      </w:r>
      <w:r w:rsidR="00747CAD">
        <w:rPr>
          <w:noProof/>
        </w:rPr>
        <w:t>2</w:t>
      </w:r>
      <w:r w:rsidR="0092127B">
        <w:rPr>
          <w:noProof/>
        </w:rPr>
        <w:fldChar w:fldCharType="end"/>
      </w:r>
      <w:r>
        <w:t xml:space="preserve"> </w:t>
      </w:r>
      <w:r w:rsidRPr="003846C3">
        <w:t>Zależność między liczbą miast a czasem wykonywania</w:t>
      </w:r>
      <w:r>
        <w:t xml:space="preserve"> oraz błędem rozwiązania</w:t>
      </w:r>
      <w:r w:rsidRPr="003846C3">
        <w:t xml:space="preserve"> </w:t>
      </w:r>
      <w:r>
        <w:t>algorytmu Tabu Search</w:t>
      </w:r>
      <w:r w:rsidRPr="003846C3">
        <w:t xml:space="preserve"> dla </w:t>
      </w:r>
      <w:r>
        <w:t>a</w:t>
      </w:r>
      <w:r w:rsidRPr="003846C3">
        <w:t>symetrycznego</w:t>
      </w:r>
      <w:r>
        <w:t xml:space="preserve"> </w:t>
      </w:r>
      <w:r w:rsidRPr="003846C3">
        <w:t>problemu komiwojażera</w:t>
      </w:r>
    </w:p>
    <w:p w14:paraId="4B840BCE" w14:textId="77777777" w:rsidR="00037334" w:rsidRPr="00037334" w:rsidRDefault="00037334" w:rsidP="00037334"/>
    <w:p w14:paraId="46F740CF" w14:textId="30B728B4" w:rsidR="00823791" w:rsidRDefault="00823791" w:rsidP="00823791">
      <w:pPr>
        <w:ind w:firstLine="708"/>
        <w:rPr>
          <w:sz w:val="28"/>
        </w:rPr>
      </w:pPr>
      <w:r>
        <w:rPr>
          <w:sz w:val="28"/>
        </w:rPr>
        <w:t xml:space="preserve">Otrzymane wyniki dla algorytmu </w:t>
      </w:r>
      <w:r w:rsidR="00FF3C0C">
        <w:rPr>
          <w:i/>
          <w:sz w:val="28"/>
        </w:rPr>
        <w:t>Tabu Search</w:t>
      </w:r>
      <w:r>
        <w:rPr>
          <w:sz w:val="28"/>
        </w:rPr>
        <w:t xml:space="preserve"> zgadzają się z </w:t>
      </w:r>
      <w:r w:rsidR="00037334">
        <w:rPr>
          <w:sz w:val="28"/>
        </w:rPr>
        <w:t>teoretyczną złożonością obliczeniową założoną we wstępie</w:t>
      </w:r>
      <w:r>
        <w:rPr>
          <w:sz w:val="28"/>
        </w:rPr>
        <w:t xml:space="preserve"> O(n</w:t>
      </w:r>
      <w:r w:rsidR="00037334">
        <w:rPr>
          <w:sz w:val="28"/>
          <w:vertAlign w:val="superscript"/>
        </w:rPr>
        <w:t>2</w:t>
      </w:r>
      <w:r>
        <w:rPr>
          <w:sz w:val="28"/>
        </w:rPr>
        <w:t>), gdzie n to liczba miast.</w:t>
      </w:r>
    </w:p>
    <w:p w14:paraId="167E24F6" w14:textId="4F0D44C3" w:rsidR="00823791" w:rsidRDefault="00823791" w:rsidP="00823791">
      <w:pPr>
        <w:ind w:firstLine="708"/>
        <w:rPr>
          <w:sz w:val="28"/>
        </w:rPr>
      </w:pPr>
      <w:r>
        <w:rPr>
          <w:sz w:val="28"/>
        </w:rPr>
        <w:t>Powyższy wniosek o zgodności teorii z otrzymanymi danymi wynika z przeprowadzonej analizy w wyniku której otrzymano stały współczynnik, stosunku wyliczonej teoretycznej złożoności na podstawie liczby miast do czasu wykonywania algorytmu.</w:t>
      </w:r>
      <w:r w:rsidR="00C35077">
        <w:rPr>
          <w:sz w:val="28"/>
        </w:rPr>
        <w:t xml:space="preserve"> Różnic w czasie wykonywania algorytmu zależnie od symetryczności problemu nie stwierdzono.</w:t>
      </w:r>
    </w:p>
    <w:p w14:paraId="4B13C1E2" w14:textId="4045BBC1" w:rsidR="00C35077" w:rsidRDefault="00C35077" w:rsidP="00823791">
      <w:pPr>
        <w:ind w:firstLine="708"/>
        <w:rPr>
          <w:sz w:val="28"/>
        </w:rPr>
      </w:pPr>
      <w:r>
        <w:rPr>
          <w:sz w:val="28"/>
        </w:rPr>
        <w:t>Rozwiązanie optymalne udało otrzymać się jedynie dla liczby miast równej 17 i to jedynie dla problemu symetrycznego. Dla przypadku STSP % błędu wacha się w graniach od 0% - 25%, a dla przypadku ATSP od 5% - 52%, w obu przypadkach z tendencją wzrostową wraz ze wzrostem liczby miast. W przypadku STSP i ATSP korzystano z różnych zestawów danych, a więc nie można ich bezpośrednio porównać. W obu przypadkach zauważyć możemy lokalne minima % błędu, co może wskazywać na to, że dobrane parametry algorytmu były odpowiednie dla niektórych przypadków, a dla innych ich zmiana mogła by doprowadzić do zmniejszenia % błędu.</w:t>
      </w:r>
    </w:p>
    <w:p w14:paraId="21541E5F" w14:textId="331DD4CA" w:rsidR="00226734" w:rsidRDefault="00C35077" w:rsidP="00C35077">
      <w:r>
        <w:br w:type="page"/>
      </w:r>
    </w:p>
    <w:p w14:paraId="5A62D7B4" w14:textId="697AD67F" w:rsidR="009F0A03" w:rsidRDefault="000E6247" w:rsidP="009F0A03">
      <w:pPr>
        <w:pStyle w:val="Nagwek2"/>
        <w:numPr>
          <w:ilvl w:val="1"/>
          <w:numId w:val="1"/>
        </w:numPr>
      </w:pPr>
      <w:r>
        <w:lastRenderedPageBreak/>
        <w:t xml:space="preserve"> </w:t>
      </w:r>
      <w:bookmarkStart w:id="8" w:name="_Toc535838348"/>
      <w:r w:rsidR="00732326" w:rsidRPr="00732326">
        <w:rPr>
          <w:lang w:val="en-US"/>
        </w:rPr>
        <w:t xml:space="preserve">Algorytm </w:t>
      </w:r>
      <w:r w:rsidR="0026320C">
        <w:rPr>
          <w:lang w:val="en-US"/>
        </w:rPr>
        <w:t>Simulated Annealing</w:t>
      </w:r>
      <w:bookmarkEnd w:id="8"/>
    </w:p>
    <w:p w14:paraId="1CF9FE57" w14:textId="77777777" w:rsidR="009F0A03" w:rsidRDefault="009F0A03" w:rsidP="009F0A03"/>
    <w:p w14:paraId="5EBF09EB" w14:textId="750D419B" w:rsidR="0026320C" w:rsidRDefault="0026320C" w:rsidP="0026320C">
      <w:pPr>
        <w:keepNext/>
        <w:jc w:val="center"/>
      </w:pPr>
      <w:r w:rsidRPr="0026320C">
        <w:rPr>
          <w:noProof/>
        </w:rPr>
        <w:drawing>
          <wp:inline distT="0" distB="0" distL="0" distR="0" wp14:anchorId="503271DB" wp14:editId="410F1A0D">
            <wp:extent cx="2636520" cy="16687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20C">
        <w:rPr>
          <w:noProof/>
        </w:rPr>
        <w:drawing>
          <wp:inline distT="0" distB="0" distL="0" distR="0" wp14:anchorId="189ABF9D" wp14:editId="03B59785">
            <wp:extent cx="2636520" cy="16687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D879" w14:textId="006E3214" w:rsidR="0026320C" w:rsidRDefault="0026320C" w:rsidP="0026320C">
      <w:pPr>
        <w:pStyle w:val="Legenda"/>
        <w:jc w:val="center"/>
      </w:pPr>
      <w:r>
        <w:t xml:space="preserve">Tabela </w:t>
      </w:r>
      <w:r w:rsidR="0092127B">
        <w:rPr>
          <w:noProof/>
        </w:rPr>
        <w:fldChar w:fldCharType="begin"/>
      </w:r>
      <w:r w:rsidR="0092127B">
        <w:rPr>
          <w:noProof/>
        </w:rPr>
        <w:instrText xml:space="preserve"> SEQ Tabela \* ARAB</w:instrText>
      </w:r>
      <w:r w:rsidR="0092127B">
        <w:rPr>
          <w:noProof/>
        </w:rPr>
        <w:instrText xml:space="preserve">IC </w:instrText>
      </w:r>
      <w:r w:rsidR="0092127B">
        <w:rPr>
          <w:noProof/>
        </w:rPr>
        <w:fldChar w:fldCharType="separate"/>
      </w:r>
      <w:r w:rsidR="00747CAD">
        <w:rPr>
          <w:noProof/>
        </w:rPr>
        <w:t>2</w:t>
      </w:r>
      <w:r w:rsidR="0092127B">
        <w:rPr>
          <w:noProof/>
        </w:rPr>
        <w:fldChar w:fldCharType="end"/>
      </w:r>
      <w:r w:rsidRPr="0026320C">
        <w:t xml:space="preserve"> </w:t>
      </w:r>
      <w:r>
        <w:t>Czas[</w:t>
      </w:r>
      <w:r w:rsidRPr="000F2B91">
        <w:rPr>
          <w:lang w:val="el-GR"/>
        </w:rPr>
        <w:t>μ</w:t>
      </w:r>
      <w:r>
        <w:t xml:space="preserve">s] wykonywania algorytmu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oraz % błędu rozwiązania w zależności od l. miast dla symetrycznego i asymetrycznego problemu komiwojażera</w:t>
      </w:r>
    </w:p>
    <w:p w14:paraId="01785DB8" w14:textId="77777777" w:rsidR="0026320C" w:rsidRPr="0026320C" w:rsidRDefault="0026320C" w:rsidP="0026320C"/>
    <w:p w14:paraId="31BEB75D" w14:textId="77777777" w:rsidR="0026320C" w:rsidRDefault="0026320C" w:rsidP="0026320C">
      <w:pPr>
        <w:pStyle w:val="Legenda"/>
        <w:keepNext/>
        <w:jc w:val="center"/>
      </w:pPr>
      <w:r w:rsidRPr="0026320C">
        <w:t xml:space="preserve"> </w:t>
      </w:r>
      <w:r>
        <w:rPr>
          <w:noProof/>
        </w:rPr>
        <w:drawing>
          <wp:inline distT="0" distB="0" distL="0" distR="0" wp14:anchorId="2603516C" wp14:editId="41705941">
            <wp:extent cx="5076000" cy="2880000"/>
            <wp:effectExtent l="0" t="0" r="10795" b="1587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6B5327D-264D-4182-BB6D-7270FBABC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B50732" w14:textId="257F75BF" w:rsidR="001952A5" w:rsidRDefault="0026320C" w:rsidP="0026320C">
      <w:pPr>
        <w:pStyle w:val="Legenda"/>
        <w:jc w:val="center"/>
      </w:pPr>
      <w:r>
        <w:t xml:space="preserve">Wykres </w:t>
      </w:r>
      <w:r w:rsidR="0092127B">
        <w:rPr>
          <w:noProof/>
        </w:rPr>
        <w:fldChar w:fldCharType="begin"/>
      </w:r>
      <w:r w:rsidR="0092127B">
        <w:rPr>
          <w:noProof/>
        </w:rPr>
        <w:instrText xml:space="preserve"> SEQ Wykres \* ARABIC </w:instrText>
      </w:r>
      <w:r w:rsidR="0092127B">
        <w:rPr>
          <w:noProof/>
        </w:rPr>
        <w:fldChar w:fldCharType="separate"/>
      </w:r>
      <w:r w:rsidR="00747CAD">
        <w:rPr>
          <w:noProof/>
        </w:rPr>
        <w:t>3</w:t>
      </w:r>
      <w:r w:rsidR="0092127B">
        <w:rPr>
          <w:noProof/>
        </w:rPr>
        <w:fldChar w:fldCharType="end"/>
      </w:r>
      <w:r>
        <w:t xml:space="preserve"> </w:t>
      </w:r>
      <w:r w:rsidRPr="003846C3">
        <w:t>Zależność między liczbą miast a czasem wykonywania</w:t>
      </w:r>
      <w:r>
        <w:t xml:space="preserve"> oraz błędem rozwiązania</w:t>
      </w:r>
      <w:r w:rsidRPr="003846C3">
        <w:t xml:space="preserve"> </w:t>
      </w:r>
      <w:r>
        <w:t xml:space="preserve">algorytmu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 w:rsidRPr="003846C3">
        <w:t xml:space="preserve"> dla symetrycznego</w:t>
      </w:r>
      <w:r>
        <w:t xml:space="preserve"> </w:t>
      </w:r>
      <w:r w:rsidRPr="003846C3">
        <w:t>problemu komiwojażera</w:t>
      </w:r>
    </w:p>
    <w:p w14:paraId="691F6373" w14:textId="77777777" w:rsidR="0026320C" w:rsidRPr="0026320C" w:rsidRDefault="0026320C" w:rsidP="0026320C"/>
    <w:p w14:paraId="5844A51F" w14:textId="77777777" w:rsidR="0026320C" w:rsidRDefault="0026320C" w:rsidP="002632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D643BD" wp14:editId="3C9B3245">
            <wp:extent cx="5076000" cy="2880000"/>
            <wp:effectExtent l="0" t="0" r="10795" b="1587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B60E334-959D-413A-99CC-C1E0055C7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2023D1" w14:textId="68E01F5C" w:rsidR="0026320C" w:rsidRDefault="0026320C" w:rsidP="0026320C">
      <w:pPr>
        <w:pStyle w:val="Legenda"/>
        <w:jc w:val="center"/>
      </w:pPr>
      <w:r>
        <w:t xml:space="preserve">Wykres </w:t>
      </w:r>
      <w:r w:rsidR="0092127B">
        <w:rPr>
          <w:noProof/>
        </w:rPr>
        <w:fldChar w:fldCharType="begin"/>
      </w:r>
      <w:r w:rsidR="0092127B">
        <w:rPr>
          <w:noProof/>
        </w:rPr>
        <w:instrText xml:space="preserve"> SEQ Wykres \* ARABIC </w:instrText>
      </w:r>
      <w:r w:rsidR="0092127B">
        <w:rPr>
          <w:noProof/>
        </w:rPr>
        <w:fldChar w:fldCharType="separate"/>
      </w:r>
      <w:r w:rsidR="00747CAD">
        <w:rPr>
          <w:noProof/>
        </w:rPr>
        <w:t>4</w:t>
      </w:r>
      <w:r w:rsidR="0092127B">
        <w:rPr>
          <w:noProof/>
        </w:rPr>
        <w:fldChar w:fldCharType="end"/>
      </w:r>
      <w:r w:rsidRPr="0026320C">
        <w:t xml:space="preserve"> </w:t>
      </w:r>
      <w:r w:rsidRPr="003846C3">
        <w:t>Zależność między liczbą miast a czasem wykonywania</w:t>
      </w:r>
      <w:r>
        <w:t xml:space="preserve"> oraz błędem rozwiązania</w:t>
      </w:r>
      <w:r w:rsidRPr="003846C3">
        <w:t xml:space="preserve"> </w:t>
      </w:r>
      <w:r>
        <w:t xml:space="preserve">algorytmu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 w:rsidRPr="003846C3">
        <w:t xml:space="preserve"> dla symetrycznego</w:t>
      </w:r>
      <w:r>
        <w:t xml:space="preserve"> </w:t>
      </w:r>
      <w:r w:rsidRPr="003846C3">
        <w:t>problemu komiwojażera</w:t>
      </w:r>
    </w:p>
    <w:p w14:paraId="306341C1" w14:textId="77777777" w:rsidR="009F6A0C" w:rsidRPr="009F6A0C" w:rsidRDefault="009F6A0C" w:rsidP="009F6A0C"/>
    <w:p w14:paraId="6D2B82FA" w14:textId="394CB538" w:rsidR="009F6A0C" w:rsidRDefault="00174F19" w:rsidP="009F6A0C">
      <w:pPr>
        <w:ind w:firstLine="708"/>
        <w:rPr>
          <w:sz w:val="28"/>
        </w:rPr>
      </w:pPr>
      <w:r>
        <w:rPr>
          <w:sz w:val="28"/>
        </w:rPr>
        <w:t>Niemożliwe jest porównanie otrzymanych wyników z teoretyczną złożonością obliczeniową gdyż nie została ona jednoznacznie zdefiniowana.</w:t>
      </w:r>
    </w:p>
    <w:p w14:paraId="2402B873" w14:textId="69098FFF" w:rsidR="00B9225C" w:rsidRDefault="00B9225C" w:rsidP="00B9225C">
      <w:pPr>
        <w:ind w:firstLine="708"/>
        <w:rPr>
          <w:sz w:val="28"/>
        </w:rPr>
      </w:pPr>
      <w:r>
        <w:rPr>
          <w:sz w:val="28"/>
        </w:rPr>
        <w:t xml:space="preserve">Nie udało się otrzymać rozwiązania optymalnego dla żadnego z zestawu danych. Dla przypadku STSP % błędu wacha się w graniach od 4% - 37%, a dla przypadku ATSP od 32% - 49%, w obu przypadkach </w:t>
      </w:r>
      <w:r w:rsidR="00196D98">
        <w:rPr>
          <w:sz w:val="28"/>
        </w:rPr>
        <w:t xml:space="preserve">utrzymuje się na podobnym poziomie niezależnie od </w:t>
      </w:r>
      <w:r>
        <w:rPr>
          <w:sz w:val="28"/>
        </w:rPr>
        <w:t xml:space="preserve">liczby miast. W przypadku STSP i ATSP korzystano z różnych zestawów danych, a więc nie można ich bezpośrednio porównać. </w:t>
      </w:r>
      <w:r w:rsidR="009F6A0C">
        <w:rPr>
          <w:sz w:val="28"/>
        </w:rPr>
        <w:t>W obu przypadkach otrzymano stosunkowo duże % błędów</w:t>
      </w:r>
      <w:r w:rsidR="00FF3C0C">
        <w:rPr>
          <w:sz w:val="28"/>
        </w:rPr>
        <w:t>, co spowodowane jest tym że zaimplementowano jedynie podstawową wersję algorytmu oraz może być spowodowane nieodpowiednim doborem parametrów algorytmu.</w:t>
      </w:r>
    </w:p>
    <w:p w14:paraId="151EF15A" w14:textId="4ED0FDAF" w:rsidR="00B9225C" w:rsidRPr="008C7287" w:rsidRDefault="00B9225C" w:rsidP="0036628E">
      <w:r>
        <w:br w:type="page"/>
      </w:r>
    </w:p>
    <w:p w14:paraId="34660B61" w14:textId="4B5F1E40" w:rsidR="009F0A03" w:rsidRPr="008C7287" w:rsidRDefault="00732326" w:rsidP="008C7287">
      <w:pPr>
        <w:pStyle w:val="Nagwek2"/>
        <w:numPr>
          <w:ilvl w:val="1"/>
          <w:numId w:val="1"/>
        </w:numPr>
        <w:rPr>
          <w:lang w:val="en-US"/>
        </w:rPr>
      </w:pPr>
      <w:r w:rsidRPr="0041775B">
        <w:lastRenderedPageBreak/>
        <w:t xml:space="preserve"> </w:t>
      </w:r>
      <w:bookmarkStart w:id="9" w:name="_Toc535838349"/>
      <w:proofErr w:type="spellStart"/>
      <w:r w:rsidR="008E3334">
        <w:rPr>
          <w:lang w:val="en-US"/>
        </w:rPr>
        <w:t>Tabu</w:t>
      </w:r>
      <w:proofErr w:type="spellEnd"/>
      <w:r w:rsidR="008E3334">
        <w:rPr>
          <w:lang w:val="en-US"/>
        </w:rPr>
        <w:t xml:space="preserve"> Search a Simulated Annealing</w:t>
      </w:r>
      <w:bookmarkEnd w:id="9"/>
    </w:p>
    <w:p w14:paraId="49CF45E7" w14:textId="0EDC14B1" w:rsidR="009F0A03" w:rsidRPr="008E3334" w:rsidRDefault="009F0A03" w:rsidP="0036628E">
      <w:pPr>
        <w:pStyle w:val="Legenda"/>
        <w:jc w:val="center"/>
        <w:rPr>
          <w:sz w:val="28"/>
          <w:lang w:val="en-US"/>
        </w:rPr>
      </w:pPr>
    </w:p>
    <w:p w14:paraId="59F0BC7D" w14:textId="27285C3E" w:rsidR="00732326" w:rsidRDefault="009735BC" w:rsidP="00732326">
      <w:pPr>
        <w:keepNext/>
        <w:jc w:val="center"/>
      </w:pPr>
      <w:r>
        <w:rPr>
          <w:noProof/>
        </w:rPr>
        <w:drawing>
          <wp:inline distT="0" distB="0" distL="0" distR="0" wp14:anchorId="52677AEF" wp14:editId="66E3F671">
            <wp:extent cx="4942114" cy="3320142"/>
            <wp:effectExtent l="0" t="0" r="11430" b="1397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67630DCC-1C39-48A7-883B-D77CC0A39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37BDB2F" w14:textId="04341BC0" w:rsidR="00732326" w:rsidRDefault="00732326" w:rsidP="00732326">
      <w:pPr>
        <w:pStyle w:val="Legenda"/>
        <w:jc w:val="center"/>
      </w:pPr>
      <w:r>
        <w:t xml:space="preserve">Wykres </w:t>
      </w:r>
      <w:r w:rsidR="001952A5">
        <w:t>3</w:t>
      </w:r>
      <w:r>
        <w:t xml:space="preserve"> Zależność między liczbą miast a czasem wykonywania algorytm</w:t>
      </w:r>
      <w:r w:rsidR="00812C1B">
        <w:t>u</w:t>
      </w:r>
      <w:r>
        <w:t xml:space="preserve"> dla konkretnych algorytmów dla symetrycznego problemu komiwojażera</w:t>
      </w:r>
    </w:p>
    <w:p w14:paraId="41945066" w14:textId="77777777" w:rsidR="00732326" w:rsidRDefault="00732326" w:rsidP="00732326"/>
    <w:p w14:paraId="71DD26FA" w14:textId="02EA484C" w:rsidR="00732326" w:rsidRDefault="00812C1B" w:rsidP="00732326">
      <w:pPr>
        <w:keepNext/>
        <w:jc w:val="center"/>
      </w:pPr>
      <w:r>
        <w:rPr>
          <w:noProof/>
        </w:rPr>
        <w:drawing>
          <wp:inline distT="0" distB="0" distL="0" distR="0" wp14:anchorId="70E42C6D" wp14:editId="7C8940DD">
            <wp:extent cx="4942114" cy="3320142"/>
            <wp:effectExtent l="0" t="0" r="11430" b="1397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0F978C4B-51D4-4331-A6AF-8ACD5C37FD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2D416D" w14:textId="56B7DAF9" w:rsidR="00732326" w:rsidRDefault="00732326" w:rsidP="00732326">
      <w:pPr>
        <w:pStyle w:val="Legenda"/>
        <w:jc w:val="center"/>
      </w:pPr>
      <w:r>
        <w:t xml:space="preserve">Wykres </w:t>
      </w:r>
      <w:r w:rsidR="001952A5">
        <w:t>4</w:t>
      </w:r>
      <w:r>
        <w:t xml:space="preserve"> Zależność między liczbą miast a </w:t>
      </w:r>
      <w:r w:rsidR="00812C1B">
        <w:t>% błędu otrzymane rozwiązania</w:t>
      </w:r>
      <w:r>
        <w:t xml:space="preserve"> dla konkretnych algorytmów dla symetrycznego problemu komiwojażera</w:t>
      </w:r>
    </w:p>
    <w:p w14:paraId="7F33CF21" w14:textId="77777777" w:rsidR="00732326" w:rsidRPr="009715E2" w:rsidRDefault="00732326" w:rsidP="00732326">
      <w:pPr>
        <w:pStyle w:val="Legenda"/>
        <w:jc w:val="center"/>
      </w:pPr>
    </w:p>
    <w:p w14:paraId="019E31B5" w14:textId="77777777" w:rsidR="00732326" w:rsidRDefault="00732326" w:rsidP="00732326"/>
    <w:p w14:paraId="4793026F" w14:textId="754C4165" w:rsidR="00146F86" w:rsidRDefault="00146F86" w:rsidP="00732326">
      <w:pPr>
        <w:ind w:firstLine="708"/>
        <w:rPr>
          <w:sz w:val="28"/>
        </w:rPr>
      </w:pPr>
      <w:r>
        <w:rPr>
          <w:sz w:val="28"/>
        </w:rPr>
        <w:lastRenderedPageBreak/>
        <w:t>Pod względem czasu wykonania algorytmu znaczącą przewagę posiada symulowane wyważanie, gdyż jego czas wykonywania nie jest bezpośrednio zależny od liczb miast jak w przypadku przeszukiwania z zakazami, a od dobranych parametrów i warunku zakończenia pracy algorytmu.</w:t>
      </w:r>
    </w:p>
    <w:p w14:paraId="0975C0CC" w14:textId="0626B54B" w:rsidR="00146F86" w:rsidRDefault="00146F86" w:rsidP="00732326">
      <w:pPr>
        <w:ind w:firstLine="708"/>
        <w:rPr>
          <w:sz w:val="28"/>
        </w:rPr>
      </w:pPr>
      <w:r>
        <w:rPr>
          <w:sz w:val="28"/>
        </w:rPr>
        <w:t>Natomiast pod względem poprawności otrzymywanych wyników przewagę posiada przeszukiwanie z zakazami, gdyż lepsze wyniki udało się uzyskać w 5 przypadkach z 7 testowanych oraz w jednym z tych przypadków, choć nieznaczącym, udało się uzyskać optymalny rezultat</w:t>
      </w:r>
      <w:r w:rsidR="00671B43">
        <w:rPr>
          <w:sz w:val="28"/>
        </w:rPr>
        <w:t>.</w:t>
      </w:r>
    </w:p>
    <w:p w14:paraId="2B77F183" w14:textId="6B8D984C" w:rsidR="008C7287" w:rsidRDefault="00293AE0" w:rsidP="00E629F5">
      <w:pPr>
        <w:ind w:firstLine="708"/>
        <w:rPr>
          <w:sz w:val="28"/>
        </w:rPr>
      </w:pPr>
      <w:r>
        <w:rPr>
          <w:sz w:val="28"/>
        </w:rPr>
        <w:t>Na wykresach porównano oba algorytmy jedynie dla symetrycznego problemu komiwojażera, gdyż nie różnią się one znacząco od wyników otrzymanych dla asymetrycznej wersji problemu.</w:t>
      </w:r>
    </w:p>
    <w:p w14:paraId="6EC8BE89" w14:textId="77777777" w:rsidR="00A17750" w:rsidRDefault="00A17750" w:rsidP="00A17750">
      <w:pPr>
        <w:pStyle w:val="Nagwek1"/>
        <w:numPr>
          <w:ilvl w:val="0"/>
          <w:numId w:val="1"/>
        </w:numPr>
      </w:pPr>
      <w:bookmarkStart w:id="10" w:name="_Toc535838350"/>
      <w:r>
        <w:t>Podsumowanie</w:t>
      </w:r>
      <w:bookmarkEnd w:id="10"/>
    </w:p>
    <w:p w14:paraId="26427E3E" w14:textId="77777777" w:rsidR="00DB26CA" w:rsidRDefault="00DB26CA" w:rsidP="00DB26CA"/>
    <w:p w14:paraId="5FF1CD4A" w14:textId="20F8E142" w:rsidR="00DB26CA" w:rsidRDefault="006761A7" w:rsidP="00DB26CA">
      <w:pPr>
        <w:pStyle w:val="Akapitzlist"/>
        <w:numPr>
          <w:ilvl w:val="0"/>
          <w:numId w:val="22"/>
        </w:numPr>
        <w:rPr>
          <w:sz w:val="28"/>
        </w:rPr>
      </w:pPr>
      <w:r>
        <w:rPr>
          <w:sz w:val="28"/>
        </w:rPr>
        <w:t xml:space="preserve">Otrzymane wyniki dla algorytmu </w:t>
      </w:r>
      <w:r w:rsidR="006D5ACE">
        <w:rPr>
          <w:sz w:val="28"/>
        </w:rPr>
        <w:t>Tabu Search</w:t>
      </w:r>
      <w:r>
        <w:rPr>
          <w:sz w:val="28"/>
        </w:rPr>
        <w:t xml:space="preserve"> zgadzają się z teorią, dla algorytmu </w:t>
      </w:r>
      <w:proofErr w:type="spellStart"/>
      <w:r w:rsidR="006D5ACE">
        <w:rPr>
          <w:sz w:val="28"/>
        </w:rPr>
        <w:t>Simulated</w:t>
      </w:r>
      <w:proofErr w:type="spellEnd"/>
      <w:r w:rsidR="006D5ACE">
        <w:rPr>
          <w:sz w:val="28"/>
        </w:rPr>
        <w:t xml:space="preserve"> </w:t>
      </w:r>
      <w:proofErr w:type="spellStart"/>
      <w:r w:rsidR="006D5ACE">
        <w:rPr>
          <w:sz w:val="28"/>
        </w:rPr>
        <w:t>Annealing</w:t>
      </w:r>
      <w:proofErr w:type="spellEnd"/>
      <w:r>
        <w:rPr>
          <w:sz w:val="28"/>
        </w:rPr>
        <w:t xml:space="preserve"> natomiast z powodu braku możliwości porównania z teoria słusznym stwierdzeniem będzie jedynie to że </w:t>
      </w:r>
      <w:r w:rsidR="006D5ACE">
        <w:rPr>
          <w:sz w:val="28"/>
        </w:rPr>
        <w:t>jego szybkość wykonania zależy od ustawionych parametrów i wybranych kryteriów końcowych</w:t>
      </w:r>
    </w:p>
    <w:p w14:paraId="5A5D75A2" w14:textId="77777777" w:rsidR="005D0097" w:rsidRPr="005D0097" w:rsidRDefault="005D0097" w:rsidP="005D0097">
      <w:pPr>
        <w:pStyle w:val="Akapitzlist"/>
        <w:rPr>
          <w:sz w:val="28"/>
        </w:rPr>
      </w:pPr>
    </w:p>
    <w:p w14:paraId="7079A473" w14:textId="3D931994" w:rsidR="00DA232E" w:rsidRDefault="006761A7" w:rsidP="006761A7">
      <w:pPr>
        <w:pStyle w:val="Akapitzlist"/>
        <w:numPr>
          <w:ilvl w:val="0"/>
          <w:numId w:val="27"/>
        </w:numPr>
        <w:rPr>
          <w:sz w:val="28"/>
        </w:rPr>
      </w:pPr>
      <w:r>
        <w:rPr>
          <w:sz w:val="28"/>
        </w:rPr>
        <w:t xml:space="preserve">Gdyby decydować nad wyborem algorytmu, który będzie implementowany, na podstawie czasu wykonywania zdecydowanie lepszym wyborem jest algorytm </w:t>
      </w:r>
      <w:proofErr w:type="spellStart"/>
      <w:r w:rsidR="006D5ACE">
        <w:rPr>
          <w:sz w:val="28"/>
        </w:rPr>
        <w:t>Simulated</w:t>
      </w:r>
      <w:proofErr w:type="spellEnd"/>
      <w:r w:rsidR="006D5ACE">
        <w:rPr>
          <w:sz w:val="28"/>
        </w:rPr>
        <w:t xml:space="preserve"> </w:t>
      </w:r>
      <w:proofErr w:type="spellStart"/>
      <w:r w:rsidR="006D5ACE">
        <w:rPr>
          <w:sz w:val="28"/>
        </w:rPr>
        <w:t>Annealing</w:t>
      </w:r>
      <w:proofErr w:type="spellEnd"/>
      <w:r w:rsidR="006D5ACE">
        <w:rPr>
          <w:sz w:val="28"/>
        </w:rPr>
        <w:t>, generuje on jednak dalsze od poprawnych rozwiązania, przez co w przypadku gdy potrzebujemy dokładniejszego algorytmu lepszym wyborem może być Tabu Search</w:t>
      </w:r>
    </w:p>
    <w:p w14:paraId="522F3C39" w14:textId="77777777" w:rsidR="006761A7" w:rsidRDefault="006761A7" w:rsidP="006761A7">
      <w:pPr>
        <w:pStyle w:val="Akapitzlist"/>
        <w:rPr>
          <w:sz w:val="28"/>
        </w:rPr>
      </w:pPr>
    </w:p>
    <w:p w14:paraId="42C4CE19" w14:textId="45EC2698" w:rsidR="006761A7" w:rsidRPr="006761A7" w:rsidRDefault="006342AE" w:rsidP="006761A7">
      <w:pPr>
        <w:pStyle w:val="Akapitzlist"/>
        <w:numPr>
          <w:ilvl w:val="0"/>
          <w:numId w:val="27"/>
        </w:numPr>
        <w:rPr>
          <w:sz w:val="28"/>
        </w:rPr>
      </w:pPr>
      <w:r>
        <w:rPr>
          <w:sz w:val="28"/>
        </w:rPr>
        <w:t xml:space="preserve">Oba algorytmy w swojej najprostszej postaci nie stwarzają  problemów przy implementacji, przez co nie ma to wpływu na wybór któregokolwiek z nich. Prostszy natomiast wydaje się wybór parametrów dla Tabu Search, dla którego nawet dla niedokładnie dobranych argumentów otrzymujemy stosunkowo dobre wyniki, w przeciwieństwie do </w:t>
      </w:r>
      <w:proofErr w:type="spellStart"/>
      <w:r>
        <w:rPr>
          <w:sz w:val="28"/>
        </w:rPr>
        <w:t>Simulated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Annealing</w:t>
      </w:r>
      <w:proofErr w:type="spellEnd"/>
    </w:p>
    <w:sectPr w:rsidR="006761A7" w:rsidRPr="006761A7" w:rsidSect="00D873DA">
      <w:footerReference w:type="default" r:id="rId19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45A0D" w14:textId="77777777" w:rsidR="0092127B" w:rsidRDefault="0092127B" w:rsidP="00D873DA">
      <w:pPr>
        <w:spacing w:after="0" w:line="240" w:lineRule="auto"/>
      </w:pPr>
      <w:r>
        <w:separator/>
      </w:r>
    </w:p>
  </w:endnote>
  <w:endnote w:type="continuationSeparator" w:id="0">
    <w:p w14:paraId="4FC85481" w14:textId="77777777" w:rsidR="0092127B" w:rsidRDefault="0092127B" w:rsidP="00D8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E8E4" w14:textId="77777777" w:rsidR="003477B3" w:rsidRDefault="003477B3">
    <w:pPr>
      <w:pStyle w:val="Stopka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53AB8">
      <w:rPr>
        <w:b/>
        <w:bCs/>
        <w:noProof/>
      </w:rPr>
      <w:t>11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53AB8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EA098" w14:textId="77777777" w:rsidR="0092127B" w:rsidRDefault="0092127B" w:rsidP="00D873DA">
      <w:pPr>
        <w:spacing w:after="0" w:line="240" w:lineRule="auto"/>
      </w:pPr>
      <w:r>
        <w:separator/>
      </w:r>
    </w:p>
  </w:footnote>
  <w:footnote w:type="continuationSeparator" w:id="0">
    <w:p w14:paraId="4EBA2BFF" w14:textId="77777777" w:rsidR="0092127B" w:rsidRDefault="0092127B" w:rsidP="00D8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A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66DE1"/>
    <w:multiLevelType w:val="hybridMultilevel"/>
    <w:tmpl w:val="2EDAD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2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6218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2704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1CD69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78737E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7" w15:restartNumberingAfterBreak="0">
    <w:nsid w:val="330343F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0E542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6F2F63"/>
    <w:multiLevelType w:val="hybridMultilevel"/>
    <w:tmpl w:val="F4226FAE"/>
    <w:lvl w:ilvl="0" w:tplc="0FA6D35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1"/>
        <w:szCs w:val="21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92B3A58"/>
    <w:multiLevelType w:val="hybridMultilevel"/>
    <w:tmpl w:val="BAFE29AE"/>
    <w:lvl w:ilvl="0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FA6D3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C4EF8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2" w15:restartNumberingAfterBreak="0">
    <w:nsid w:val="49A513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D4600E"/>
    <w:multiLevelType w:val="hybridMultilevel"/>
    <w:tmpl w:val="A5321F6E"/>
    <w:lvl w:ilvl="0" w:tplc="0FA6D352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sz w:val="21"/>
        <w:szCs w:val="21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DD11171"/>
    <w:multiLevelType w:val="hybridMultilevel"/>
    <w:tmpl w:val="983487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15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695A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E061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0251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DF667D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596C4CDB"/>
    <w:multiLevelType w:val="hybridMultilevel"/>
    <w:tmpl w:val="B67E9186"/>
    <w:lvl w:ilvl="0" w:tplc="47FE4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F6F11"/>
    <w:multiLevelType w:val="multilevel"/>
    <w:tmpl w:val="00169A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72367A2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3" w15:restartNumberingAfterBreak="0">
    <w:nsid w:val="68037E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770525"/>
    <w:multiLevelType w:val="hybridMultilevel"/>
    <w:tmpl w:val="0C6870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8638C"/>
    <w:multiLevelType w:val="hybridMultilevel"/>
    <w:tmpl w:val="697E628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B456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3"/>
  </w:num>
  <w:num w:numId="5">
    <w:abstractNumId w:val="16"/>
  </w:num>
  <w:num w:numId="6">
    <w:abstractNumId w:val="4"/>
  </w:num>
  <w:num w:numId="7">
    <w:abstractNumId w:val="25"/>
  </w:num>
  <w:num w:numId="8">
    <w:abstractNumId w:val="21"/>
  </w:num>
  <w:num w:numId="9">
    <w:abstractNumId w:val="26"/>
  </w:num>
  <w:num w:numId="10">
    <w:abstractNumId w:val="6"/>
  </w:num>
  <w:num w:numId="11">
    <w:abstractNumId w:val="9"/>
  </w:num>
  <w:num w:numId="12">
    <w:abstractNumId w:val="7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2"/>
  </w:num>
  <w:num w:numId="18">
    <w:abstractNumId w:val="18"/>
  </w:num>
  <w:num w:numId="19">
    <w:abstractNumId w:val="0"/>
  </w:num>
  <w:num w:numId="20">
    <w:abstractNumId w:val="8"/>
  </w:num>
  <w:num w:numId="21">
    <w:abstractNumId w:val="17"/>
  </w:num>
  <w:num w:numId="22">
    <w:abstractNumId w:val="20"/>
  </w:num>
  <w:num w:numId="23">
    <w:abstractNumId w:val="14"/>
  </w:num>
  <w:num w:numId="24">
    <w:abstractNumId w:val="24"/>
  </w:num>
  <w:num w:numId="25">
    <w:abstractNumId w:val="22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4FA"/>
    <w:rsid w:val="00012CC9"/>
    <w:rsid w:val="00031452"/>
    <w:rsid w:val="00034E4A"/>
    <w:rsid w:val="00037334"/>
    <w:rsid w:val="00046F27"/>
    <w:rsid w:val="0006523F"/>
    <w:rsid w:val="0006764A"/>
    <w:rsid w:val="000709B7"/>
    <w:rsid w:val="00082924"/>
    <w:rsid w:val="00085B75"/>
    <w:rsid w:val="00093C17"/>
    <w:rsid w:val="000B09D5"/>
    <w:rsid w:val="000C556F"/>
    <w:rsid w:val="000E08CA"/>
    <w:rsid w:val="000E6247"/>
    <w:rsid w:val="000F2994"/>
    <w:rsid w:val="000F2B91"/>
    <w:rsid w:val="0011538D"/>
    <w:rsid w:val="001318B4"/>
    <w:rsid w:val="00146F86"/>
    <w:rsid w:val="00155718"/>
    <w:rsid w:val="00174F19"/>
    <w:rsid w:val="00191171"/>
    <w:rsid w:val="001952A5"/>
    <w:rsid w:val="00196D98"/>
    <w:rsid w:val="001A71A3"/>
    <w:rsid w:val="001B1E8E"/>
    <w:rsid w:val="001B47ED"/>
    <w:rsid w:val="001C27AE"/>
    <w:rsid w:val="001D2E0D"/>
    <w:rsid w:val="00226734"/>
    <w:rsid w:val="00240E6E"/>
    <w:rsid w:val="0024275C"/>
    <w:rsid w:val="002525BC"/>
    <w:rsid w:val="0026320C"/>
    <w:rsid w:val="00264E20"/>
    <w:rsid w:val="00271E2E"/>
    <w:rsid w:val="00290BE0"/>
    <w:rsid w:val="00293AE0"/>
    <w:rsid w:val="002C0F98"/>
    <w:rsid w:val="002C26F2"/>
    <w:rsid w:val="002D1B81"/>
    <w:rsid w:val="002D2C0D"/>
    <w:rsid w:val="002D70FC"/>
    <w:rsid w:val="002D7840"/>
    <w:rsid w:val="002E1685"/>
    <w:rsid w:val="002E677D"/>
    <w:rsid w:val="0030581D"/>
    <w:rsid w:val="003121B0"/>
    <w:rsid w:val="003240F9"/>
    <w:rsid w:val="00341308"/>
    <w:rsid w:val="003423E3"/>
    <w:rsid w:val="003477B3"/>
    <w:rsid w:val="00351505"/>
    <w:rsid w:val="0036628E"/>
    <w:rsid w:val="00385825"/>
    <w:rsid w:val="00392D2A"/>
    <w:rsid w:val="003B0425"/>
    <w:rsid w:val="003B4D87"/>
    <w:rsid w:val="003B7584"/>
    <w:rsid w:val="003D5E62"/>
    <w:rsid w:val="00403873"/>
    <w:rsid w:val="004065DB"/>
    <w:rsid w:val="0041775B"/>
    <w:rsid w:val="00425171"/>
    <w:rsid w:val="004267C1"/>
    <w:rsid w:val="00443694"/>
    <w:rsid w:val="00450FC9"/>
    <w:rsid w:val="0045398A"/>
    <w:rsid w:val="00461DAF"/>
    <w:rsid w:val="00496BA5"/>
    <w:rsid w:val="004A3234"/>
    <w:rsid w:val="004B22BA"/>
    <w:rsid w:val="004B54B3"/>
    <w:rsid w:val="004B64BA"/>
    <w:rsid w:val="004C3A05"/>
    <w:rsid w:val="004D64E1"/>
    <w:rsid w:val="004E28D7"/>
    <w:rsid w:val="004E68E3"/>
    <w:rsid w:val="004E6C2B"/>
    <w:rsid w:val="004E7929"/>
    <w:rsid w:val="004F61C4"/>
    <w:rsid w:val="00503398"/>
    <w:rsid w:val="0050371E"/>
    <w:rsid w:val="0050671C"/>
    <w:rsid w:val="0050730F"/>
    <w:rsid w:val="00521C6E"/>
    <w:rsid w:val="00532905"/>
    <w:rsid w:val="00546C23"/>
    <w:rsid w:val="0056438A"/>
    <w:rsid w:val="005940DA"/>
    <w:rsid w:val="005B7597"/>
    <w:rsid w:val="005D0097"/>
    <w:rsid w:val="005D24A1"/>
    <w:rsid w:val="005E6E87"/>
    <w:rsid w:val="005F23EF"/>
    <w:rsid w:val="005F680C"/>
    <w:rsid w:val="006004A2"/>
    <w:rsid w:val="006124E1"/>
    <w:rsid w:val="00616846"/>
    <w:rsid w:val="006342AE"/>
    <w:rsid w:val="00656D2D"/>
    <w:rsid w:val="00671B43"/>
    <w:rsid w:val="006761A7"/>
    <w:rsid w:val="006763BE"/>
    <w:rsid w:val="00685542"/>
    <w:rsid w:val="006957CC"/>
    <w:rsid w:val="0069722B"/>
    <w:rsid w:val="006B4FAF"/>
    <w:rsid w:val="006C63CC"/>
    <w:rsid w:val="006D2EC7"/>
    <w:rsid w:val="006D3281"/>
    <w:rsid w:val="006D5ACE"/>
    <w:rsid w:val="006E489E"/>
    <w:rsid w:val="006E48F9"/>
    <w:rsid w:val="006F3E85"/>
    <w:rsid w:val="007010B1"/>
    <w:rsid w:val="007018D4"/>
    <w:rsid w:val="00717790"/>
    <w:rsid w:val="007233B2"/>
    <w:rsid w:val="00727693"/>
    <w:rsid w:val="00732326"/>
    <w:rsid w:val="00732F12"/>
    <w:rsid w:val="00742877"/>
    <w:rsid w:val="00743AAD"/>
    <w:rsid w:val="00747CAD"/>
    <w:rsid w:val="00776561"/>
    <w:rsid w:val="00790AD6"/>
    <w:rsid w:val="007A0152"/>
    <w:rsid w:val="007A0403"/>
    <w:rsid w:val="007C08BA"/>
    <w:rsid w:val="007C795F"/>
    <w:rsid w:val="007D2595"/>
    <w:rsid w:val="007E31B0"/>
    <w:rsid w:val="007F079B"/>
    <w:rsid w:val="007F2D6F"/>
    <w:rsid w:val="00812C1B"/>
    <w:rsid w:val="00813DBE"/>
    <w:rsid w:val="008144A0"/>
    <w:rsid w:val="00823791"/>
    <w:rsid w:val="00825507"/>
    <w:rsid w:val="008263C3"/>
    <w:rsid w:val="008659C6"/>
    <w:rsid w:val="00887DCF"/>
    <w:rsid w:val="008947B8"/>
    <w:rsid w:val="008B7534"/>
    <w:rsid w:val="008C2DE3"/>
    <w:rsid w:val="008C5D28"/>
    <w:rsid w:val="008C7287"/>
    <w:rsid w:val="008E1CF0"/>
    <w:rsid w:val="008E3334"/>
    <w:rsid w:val="008F266B"/>
    <w:rsid w:val="008F71E2"/>
    <w:rsid w:val="00906052"/>
    <w:rsid w:val="00917252"/>
    <w:rsid w:val="0092127B"/>
    <w:rsid w:val="00933502"/>
    <w:rsid w:val="00941025"/>
    <w:rsid w:val="009672FC"/>
    <w:rsid w:val="009715E2"/>
    <w:rsid w:val="009735BC"/>
    <w:rsid w:val="00975989"/>
    <w:rsid w:val="00977149"/>
    <w:rsid w:val="00981551"/>
    <w:rsid w:val="00981D96"/>
    <w:rsid w:val="009820F9"/>
    <w:rsid w:val="00991D6C"/>
    <w:rsid w:val="009922A6"/>
    <w:rsid w:val="009B1184"/>
    <w:rsid w:val="009C6DA1"/>
    <w:rsid w:val="009F0A03"/>
    <w:rsid w:val="009F6A0C"/>
    <w:rsid w:val="00A03493"/>
    <w:rsid w:val="00A078DA"/>
    <w:rsid w:val="00A17750"/>
    <w:rsid w:val="00A20A5D"/>
    <w:rsid w:val="00A4096D"/>
    <w:rsid w:val="00A460C0"/>
    <w:rsid w:val="00A53590"/>
    <w:rsid w:val="00A53787"/>
    <w:rsid w:val="00A65BF0"/>
    <w:rsid w:val="00A75985"/>
    <w:rsid w:val="00A97D60"/>
    <w:rsid w:val="00AA0FCC"/>
    <w:rsid w:val="00AD548E"/>
    <w:rsid w:val="00AD620D"/>
    <w:rsid w:val="00AF0125"/>
    <w:rsid w:val="00AF1593"/>
    <w:rsid w:val="00AF4824"/>
    <w:rsid w:val="00B02C46"/>
    <w:rsid w:val="00B362C6"/>
    <w:rsid w:val="00B53B16"/>
    <w:rsid w:val="00B57CE0"/>
    <w:rsid w:val="00B608FC"/>
    <w:rsid w:val="00B628C8"/>
    <w:rsid w:val="00B65C55"/>
    <w:rsid w:val="00B815D5"/>
    <w:rsid w:val="00B8240F"/>
    <w:rsid w:val="00B9225C"/>
    <w:rsid w:val="00B92BD4"/>
    <w:rsid w:val="00BA0E29"/>
    <w:rsid w:val="00BB4417"/>
    <w:rsid w:val="00BD0C7C"/>
    <w:rsid w:val="00BE10C4"/>
    <w:rsid w:val="00C032A3"/>
    <w:rsid w:val="00C067F6"/>
    <w:rsid w:val="00C07640"/>
    <w:rsid w:val="00C159F5"/>
    <w:rsid w:val="00C35077"/>
    <w:rsid w:val="00C37FB5"/>
    <w:rsid w:val="00C573E6"/>
    <w:rsid w:val="00C57A3E"/>
    <w:rsid w:val="00CC44FA"/>
    <w:rsid w:val="00CD34AF"/>
    <w:rsid w:val="00CF67D8"/>
    <w:rsid w:val="00D04781"/>
    <w:rsid w:val="00D0510F"/>
    <w:rsid w:val="00D05870"/>
    <w:rsid w:val="00D14518"/>
    <w:rsid w:val="00D21C64"/>
    <w:rsid w:val="00D244A7"/>
    <w:rsid w:val="00D24D0F"/>
    <w:rsid w:val="00D327E6"/>
    <w:rsid w:val="00D347C0"/>
    <w:rsid w:val="00D403C8"/>
    <w:rsid w:val="00D57FA8"/>
    <w:rsid w:val="00D60A3E"/>
    <w:rsid w:val="00D6111A"/>
    <w:rsid w:val="00D65127"/>
    <w:rsid w:val="00D7103F"/>
    <w:rsid w:val="00D759B9"/>
    <w:rsid w:val="00D873DA"/>
    <w:rsid w:val="00D91B0E"/>
    <w:rsid w:val="00D925E0"/>
    <w:rsid w:val="00DA232E"/>
    <w:rsid w:val="00DB26CA"/>
    <w:rsid w:val="00DC4757"/>
    <w:rsid w:val="00DF5BCC"/>
    <w:rsid w:val="00E27643"/>
    <w:rsid w:val="00E40BCD"/>
    <w:rsid w:val="00E53AB8"/>
    <w:rsid w:val="00E5790E"/>
    <w:rsid w:val="00E629F5"/>
    <w:rsid w:val="00E66B49"/>
    <w:rsid w:val="00E81716"/>
    <w:rsid w:val="00E90512"/>
    <w:rsid w:val="00E95354"/>
    <w:rsid w:val="00EA5CA0"/>
    <w:rsid w:val="00EC5456"/>
    <w:rsid w:val="00EC56F8"/>
    <w:rsid w:val="00ED12F3"/>
    <w:rsid w:val="00ED1A8B"/>
    <w:rsid w:val="00F0187B"/>
    <w:rsid w:val="00F07A1E"/>
    <w:rsid w:val="00F16195"/>
    <w:rsid w:val="00F31F7F"/>
    <w:rsid w:val="00F34E9E"/>
    <w:rsid w:val="00F42E11"/>
    <w:rsid w:val="00F43DD3"/>
    <w:rsid w:val="00F74DFB"/>
    <w:rsid w:val="00F75432"/>
    <w:rsid w:val="00F83575"/>
    <w:rsid w:val="00F914D8"/>
    <w:rsid w:val="00F93F3C"/>
    <w:rsid w:val="00FA1D48"/>
    <w:rsid w:val="00FA2283"/>
    <w:rsid w:val="00FC1551"/>
    <w:rsid w:val="00FC5532"/>
    <w:rsid w:val="00FE2FD3"/>
    <w:rsid w:val="00FE615D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93326"/>
  <w15:chartTrackingRefBased/>
  <w15:docId w15:val="{E6399267-3C63-43E1-B105-321FB44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60A3E"/>
  </w:style>
  <w:style w:type="paragraph" w:styleId="Nagwek1">
    <w:name w:val="heading 1"/>
    <w:basedOn w:val="Normalny"/>
    <w:next w:val="Normalny"/>
    <w:link w:val="Nagwek1Znak"/>
    <w:uiPriority w:val="9"/>
    <w:qFormat/>
    <w:rsid w:val="00D60A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0A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60A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60A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0A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0A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0A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0A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0A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D60A3E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873DA"/>
  </w:style>
  <w:style w:type="paragraph" w:styleId="Nagwek">
    <w:name w:val="header"/>
    <w:basedOn w:val="Normalny"/>
    <w:link w:val="NagwekZnak"/>
    <w:uiPriority w:val="99"/>
    <w:unhideWhenUsed/>
    <w:rsid w:val="00D87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73DA"/>
  </w:style>
  <w:style w:type="paragraph" w:styleId="Stopka">
    <w:name w:val="footer"/>
    <w:basedOn w:val="Normalny"/>
    <w:link w:val="StopkaZnak"/>
    <w:uiPriority w:val="99"/>
    <w:unhideWhenUsed/>
    <w:rsid w:val="00D87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73DA"/>
  </w:style>
  <w:style w:type="paragraph" w:styleId="Tekstdymka">
    <w:name w:val="Balloon Text"/>
    <w:basedOn w:val="Normalny"/>
    <w:link w:val="TekstdymkaZnak"/>
    <w:uiPriority w:val="99"/>
    <w:semiHidden/>
    <w:unhideWhenUsed/>
    <w:rsid w:val="00D87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3DA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60A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60A3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60A3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60A3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60A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60A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60A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0A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0A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0A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0A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0A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unhideWhenUsed/>
    <w:qFormat/>
    <w:rsid w:val="00D60A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D60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D60A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0A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D60A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D60A3E"/>
    <w:rPr>
      <w:b/>
      <w:bCs/>
    </w:rPr>
  </w:style>
  <w:style w:type="character" w:styleId="Uwydatnienie">
    <w:name w:val="Emphasis"/>
    <w:basedOn w:val="Domylnaczcionkaakapitu"/>
    <w:uiPriority w:val="20"/>
    <w:qFormat/>
    <w:rsid w:val="00D60A3E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D60A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60A3E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0A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0A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60A3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60A3E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60A3E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D60A3E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D60A3E"/>
    <w:rPr>
      <w:b/>
      <w:bCs/>
      <w:smallCaps/>
    </w:rPr>
  </w:style>
  <w:style w:type="paragraph" w:styleId="Spistreci2">
    <w:name w:val="toc 2"/>
    <w:basedOn w:val="Normalny"/>
    <w:next w:val="Normalny"/>
    <w:autoRedefine/>
    <w:uiPriority w:val="39"/>
    <w:unhideWhenUsed/>
    <w:rsid w:val="00A20A5D"/>
    <w:pPr>
      <w:spacing w:after="100"/>
      <w:ind w:left="210"/>
    </w:pPr>
  </w:style>
  <w:style w:type="paragraph" w:styleId="Akapitzlist">
    <w:name w:val="List Paragraph"/>
    <w:basedOn w:val="Normalny"/>
    <w:uiPriority w:val="34"/>
    <w:qFormat/>
    <w:rsid w:val="00A20A5D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D64E1"/>
    <w:pPr>
      <w:spacing w:after="100"/>
      <w:ind w:left="4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32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32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328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0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ajetan\Studia\5%20semestr\PEA\proj2\tsp-metaheuristic\PEA-PWR-proj2\tsp-metaheuristic\testData\tests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 Search Symmetric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Arkusz1!$B$3</c:f>
              <c:strCache>
                <c:ptCount val="1"/>
                <c:pt idx="0">
                  <c:v>Czas operacji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Arkusz1!$A$4:$A$10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Arkusz1!$B$4:$B$10</c:f>
              <c:numCache>
                <c:formatCode>General</c:formatCode>
                <c:ptCount val="7"/>
                <c:pt idx="0">
                  <c:v>1110</c:v>
                </c:pt>
                <c:pt idx="1">
                  <c:v>20951</c:v>
                </c:pt>
                <c:pt idx="2">
                  <c:v>27263</c:v>
                </c:pt>
                <c:pt idx="3">
                  <c:v>85753</c:v>
                </c:pt>
                <c:pt idx="4">
                  <c:v>174673</c:v>
                </c:pt>
                <c:pt idx="5">
                  <c:v>375950</c:v>
                </c:pt>
                <c:pt idx="6">
                  <c:v>746829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A-4256-B4BE-0B2A8235F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6360"/>
        <c:axId val="561433576"/>
      </c:lineChart>
      <c:scatterChart>
        <c:scatterStyle val="lineMarker"/>
        <c:varyColors val="0"/>
        <c:ser>
          <c:idx val="1"/>
          <c:order val="1"/>
          <c:tx>
            <c:strRef>
              <c:f>Arkusz1!$D$3</c:f>
              <c:strCache>
                <c:ptCount val="1"/>
                <c:pt idx="0">
                  <c:v>Błąd [%]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Arkusz1!$D$4:$D$10</c:f>
              <c:numCache>
                <c:formatCode>0.00</c:formatCode>
                <c:ptCount val="7"/>
                <c:pt idx="0">
                  <c:v>0</c:v>
                </c:pt>
                <c:pt idx="1">
                  <c:v>20.372572334522388</c:v>
                </c:pt>
                <c:pt idx="2">
                  <c:v>14.916467780429588</c:v>
                </c:pt>
                <c:pt idx="3">
                  <c:v>10.748065348237311</c:v>
                </c:pt>
                <c:pt idx="4">
                  <c:v>14.68057744208371</c:v>
                </c:pt>
                <c:pt idx="5">
                  <c:v>22.155168850493933</c:v>
                </c:pt>
                <c:pt idx="6">
                  <c:v>24.234068627450988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6A-4256-B4BE-0B2A8235F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036000"/>
        <c:axId val="563042232"/>
      </c:scatter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valAx>
        <c:axId val="563042232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036000"/>
        <c:crosses val="max"/>
        <c:crossBetween val="midCat"/>
      </c:valAx>
      <c:valAx>
        <c:axId val="563036000"/>
        <c:scaling>
          <c:orientation val="minMax"/>
        </c:scaling>
        <c:delete val="1"/>
        <c:axPos val="b"/>
        <c:majorTickMark val="out"/>
        <c:minorTickMark val="none"/>
        <c:tickLblPos val="nextTo"/>
        <c:crossAx val="563042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 Search </a:t>
            </a:r>
            <a:r>
              <a:rPr lang="pl-PL"/>
              <a:t>As</a:t>
            </a:r>
            <a:r>
              <a:rPr lang="en-US"/>
              <a:t>ymmetric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Arkusz1!$B$23</c:f>
              <c:strCache>
                <c:ptCount val="1"/>
                <c:pt idx="0">
                  <c:v>Czas operacji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Arkusz1!$A$24:$A$30</c:f>
              <c:numCache>
                <c:formatCode>General</c:formatCode>
                <c:ptCount val="7"/>
                <c:pt idx="0">
                  <c:v>17</c:v>
                </c:pt>
                <c:pt idx="1">
                  <c:v>33</c:v>
                </c:pt>
                <c:pt idx="2">
                  <c:v>47</c:v>
                </c:pt>
                <c:pt idx="3">
                  <c:v>64</c:v>
                </c:pt>
                <c:pt idx="4">
                  <c:v>70</c:v>
                </c:pt>
                <c:pt idx="5">
                  <c:v>170</c:v>
                </c:pt>
                <c:pt idx="6">
                  <c:v>323</c:v>
                </c:pt>
              </c:numCache>
            </c:numRef>
          </c:cat>
          <c:val>
            <c:numRef>
              <c:f>Arkusz1!$B$24:$B$30</c:f>
              <c:numCache>
                <c:formatCode>General</c:formatCode>
                <c:ptCount val="7"/>
                <c:pt idx="0">
                  <c:v>1222</c:v>
                </c:pt>
                <c:pt idx="1">
                  <c:v>6295</c:v>
                </c:pt>
                <c:pt idx="2">
                  <c:v>18380</c:v>
                </c:pt>
                <c:pt idx="3">
                  <c:v>50378</c:v>
                </c:pt>
                <c:pt idx="4">
                  <c:v>64367</c:v>
                </c:pt>
                <c:pt idx="5">
                  <c:v>811798</c:v>
                </c:pt>
                <c:pt idx="6">
                  <c:v>9330453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F7-4C7F-8ED9-EF881DF61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6360"/>
        <c:axId val="561433576"/>
      </c:lineChart>
      <c:scatterChart>
        <c:scatterStyle val="lineMarker"/>
        <c:varyColors val="0"/>
        <c:ser>
          <c:idx val="1"/>
          <c:order val="1"/>
          <c:tx>
            <c:strRef>
              <c:f>Arkusz1!$D$23</c:f>
              <c:strCache>
                <c:ptCount val="1"/>
                <c:pt idx="0">
                  <c:v>Błąd [%]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Arkusz1!$D$24:$D$30</c:f>
              <c:numCache>
                <c:formatCode>0.00</c:formatCode>
                <c:ptCount val="7"/>
                <c:pt idx="0">
                  <c:v>5.1282051282051322</c:v>
                </c:pt>
                <c:pt idx="1">
                  <c:v>24.41679626749611</c:v>
                </c:pt>
                <c:pt idx="2">
                  <c:v>34.740990990990994</c:v>
                </c:pt>
                <c:pt idx="3">
                  <c:v>34.747145187601959</c:v>
                </c:pt>
                <c:pt idx="4">
                  <c:v>32.205128205128197</c:v>
                </c:pt>
                <c:pt idx="5">
                  <c:v>51.578947368421055</c:v>
                </c:pt>
                <c:pt idx="6">
                  <c:v>11.840120663650078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F7-4C7F-8ED9-EF881DF61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036000"/>
        <c:axId val="563042232"/>
      </c:scatter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valAx>
        <c:axId val="563042232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036000"/>
        <c:crosses val="max"/>
        <c:crossBetween val="midCat"/>
      </c:valAx>
      <c:valAx>
        <c:axId val="563036000"/>
        <c:scaling>
          <c:orientation val="minMax"/>
        </c:scaling>
        <c:delete val="1"/>
        <c:axPos val="b"/>
        <c:majorTickMark val="out"/>
        <c:minorTickMark val="none"/>
        <c:tickLblPos val="nextTo"/>
        <c:crossAx val="563042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</a:t>
            </a:r>
            <a:r>
              <a:rPr lang="en-US"/>
              <a:t>Symmetric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Arkusz1!$B$13</c:f>
              <c:strCache>
                <c:ptCount val="1"/>
                <c:pt idx="0">
                  <c:v>Czas operacji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Arkusz1!$A$4:$A$10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Arkusz1!$B$14:$B$20</c:f>
              <c:numCache>
                <c:formatCode>General</c:formatCode>
                <c:ptCount val="7"/>
                <c:pt idx="0">
                  <c:v>7667</c:v>
                </c:pt>
                <c:pt idx="1">
                  <c:v>16828</c:v>
                </c:pt>
                <c:pt idx="2">
                  <c:v>17972</c:v>
                </c:pt>
                <c:pt idx="3">
                  <c:v>29918</c:v>
                </c:pt>
                <c:pt idx="4">
                  <c:v>33697</c:v>
                </c:pt>
                <c:pt idx="5">
                  <c:v>42824</c:v>
                </c:pt>
                <c:pt idx="6">
                  <c:v>35569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B1-4CCA-9BBF-6D12615FC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6360"/>
        <c:axId val="561433576"/>
      </c:lineChart>
      <c:scatterChart>
        <c:scatterStyle val="lineMarker"/>
        <c:varyColors val="0"/>
        <c:ser>
          <c:idx val="1"/>
          <c:order val="1"/>
          <c:tx>
            <c:strRef>
              <c:f>Arkusz1!$D$13</c:f>
              <c:strCache>
                <c:ptCount val="1"/>
                <c:pt idx="0">
                  <c:v>Błąd [%]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Arkusz1!$D$14:$D$20</c:f>
              <c:numCache>
                <c:formatCode>0.00</c:formatCode>
                <c:ptCount val="7"/>
                <c:pt idx="0">
                  <c:v>3.5011990407673776</c:v>
                </c:pt>
                <c:pt idx="1">
                  <c:v>18.014268727705108</c:v>
                </c:pt>
                <c:pt idx="2">
                  <c:v>15.658976398833202</c:v>
                </c:pt>
                <c:pt idx="3">
                  <c:v>37.304338982424021</c:v>
                </c:pt>
                <c:pt idx="4">
                  <c:v>24.30581970330925</c:v>
                </c:pt>
                <c:pt idx="5">
                  <c:v>22.403174471954699</c:v>
                </c:pt>
                <c:pt idx="6">
                  <c:v>23.192401960784316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B1-4CCA-9BBF-6D12615FC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036000"/>
        <c:axId val="563042232"/>
      </c:scatter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valAx>
        <c:axId val="563042232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036000"/>
        <c:crosses val="max"/>
        <c:crossBetween val="midCat"/>
      </c:valAx>
      <c:valAx>
        <c:axId val="563036000"/>
        <c:scaling>
          <c:orientation val="minMax"/>
        </c:scaling>
        <c:delete val="1"/>
        <c:axPos val="b"/>
        <c:majorTickMark val="out"/>
        <c:minorTickMark val="none"/>
        <c:tickLblPos val="nextTo"/>
        <c:crossAx val="563042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As</a:t>
            </a:r>
            <a:r>
              <a:rPr lang="en-US"/>
              <a:t>ymmetric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Arkusz1!$B$33</c:f>
              <c:strCache>
                <c:ptCount val="1"/>
                <c:pt idx="0">
                  <c:v>Czas operacji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Arkusz1!$A$34:$A$40</c:f>
              <c:numCache>
                <c:formatCode>General</c:formatCode>
                <c:ptCount val="7"/>
                <c:pt idx="0">
                  <c:v>17</c:v>
                </c:pt>
                <c:pt idx="1">
                  <c:v>33</c:v>
                </c:pt>
                <c:pt idx="2">
                  <c:v>47</c:v>
                </c:pt>
                <c:pt idx="3">
                  <c:v>64</c:v>
                </c:pt>
                <c:pt idx="4">
                  <c:v>70</c:v>
                </c:pt>
                <c:pt idx="5">
                  <c:v>170</c:v>
                </c:pt>
                <c:pt idx="6">
                  <c:v>323</c:v>
                </c:pt>
              </c:numCache>
            </c:numRef>
          </c:cat>
          <c:val>
            <c:numRef>
              <c:f>Arkusz1!$B$34:$B$40</c:f>
              <c:numCache>
                <c:formatCode>General</c:formatCode>
                <c:ptCount val="7"/>
                <c:pt idx="0">
                  <c:v>3075</c:v>
                </c:pt>
                <c:pt idx="1">
                  <c:v>9139</c:v>
                </c:pt>
                <c:pt idx="2">
                  <c:v>34734</c:v>
                </c:pt>
                <c:pt idx="3">
                  <c:v>19462</c:v>
                </c:pt>
                <c:pt idx="4">
                  <c:v>21650</c:v>
                </c:pt>
                <c:pt idx="5">
                  <c:v>38682</c:v>
                </c:pt>
                <c:pt idx="6">
                  <c:v>65485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A-4A51-8574-56D6C22C4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6360"/>
        <c:axId val="561433576"/>
      </c:lineChart>
      <c:scatterChart>
        <c:scatterStyle val="lineMarker"/>
        <c:varyColors val="0"/>
        <c:ser>
          <c:idx val="1"/>
          <c:order val="1"/>
          <c:tx>
            <c:strRef>
              <c:f>Arkusz1!$D$33</c:f>
              <c:strCache>
                <c:ptCount val="1"/>
                <c:pt idx="0">
                  <c:v>Błąd [%]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Arkusz1!$D$34:$D$40</c:f>
              <c:numCache>
                <c:formatCode>0.00</c:formatCode>
                <c:ptCount val="7"/>
                <c:pt idx="0">
                  <c:v>33.333333333333329</c:v>
                </c:pt>
                <c:pt idx="1">
                  <c:v>32.737169517884922</c:v>
                </c:pt>
                <c:pt idx="2">
                  <c:v>33.671171171171174</c:v>
                </c:pt>
                <c:pt idx="3">
                  <c:v>32.517672648178355</c:v>
                </c:pt>
                <c:pt idx="4">
                  <c:v>33.179487179487175</c:v>
                </c:pt>
                <c:pt idx="5">
                  <c:v>48.784029038112521</c:v>
                </c:pt>
                <c:pt idx="6">
                  <c:v>30.693815987933636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DA-4A51-8574-56D6C22C4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036000"/>
        <c:axId val="563042232"/>
      </c:scatter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valAx>
        <c:axId val="563042232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036000"/>
        <c:crosses val="max"/>
        <c:crossBetween val="midCat"/>
      </c:valAx>
      <c:valAx>
        <c:axId val="563036000"/>
        <c:scaling>
          <c:orientation val="minMax"/>
        </c:scaling>
        <c:delete val="1"/>
        <c:axPos val="b"/>
        <c:majorTickMark val="out"/>
        <c:minorTickMark val="none"/>
        <c:tickLblPos val="nextTo"/>
        <c:crossAx val="563042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operacji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Tabu Search Symmetric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Arkusz1!$A$14:$A$20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Arkusz1!$B$4:$B$10</c:f>
              <c:numCache>
                <c:formatCode>General</c:formatCode>
                <c:ptCount val="7"/>
                <c:pt idx="0">
                  <c:v>1110</c:v>
                </c:pt>
                <c:pt idx="1">
                  <c:v>20951</c:v>
                </c:pt>
                <c:pt idx="2">
                  <c:v>27263</c:v>
                </c:pt>
                <c:pt idx="3">
                  <c:v>85753</c:v>
                </c:pt>
                <c:pt idx="4">
                  <c:v>174673</c:v>
                </c:pt>
                <c:pt idx="5">
                  <c:v>375950</c:v>
                </c:pt>
                <c:pt idx="6">
                  <c:v>746829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D-44D8-80F3-5F3383AE7B2E}"/>
            </c:ext>
          </c:extLst>
        </c:ser>
        <c:ser>
          <c:idx val="1"/>
          <c:order val="1"/>
          <c:tx>
            <c:strRef>
              <c:f>Arkusz1!$A$12</c:f>
              <c:strCache>
                <c:ptCount val="1"/>
                <c:pt idx="0">
                  <c:v>Simulated Annealing Symmetric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Arkusz1!$A$14:$A$20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Arkusz1!$B$14:$B$20</c:f>
              <c:numCache>
                <c:formatCode>General</c:formatCode>
                <c:ptCount val="7"/>
                <c:pt idx="0">
                  <c:v>7667</c:v>
                </c:pt>
                <c:pt idx="1">
                  <c:v>16828</c:v>
                </c:pt>
                <c:pt idx="2">
                  <c:v>17972</c:v>
                </c:pt>
                <c:pt idx="3">
                  <c:v>29918</c:v>
                </c:pt>
                <c:pt idx="4">
                  <c:v>33697</c:v>
                </c:pt>
                <c:pt idx="5">
                  <c:v>42824</c:v>
                </c:pt>
                <c:pt idx="6">
                  <c:v>35569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2D-44D8-80F3-5F3383AE7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426360"/>
        <c:axId val="561433576"/>
      </c:line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% Błędu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Tabu Search Symmetric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Arkusz1!$A$14:$A$20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Arkusz1!$D$4:$D$10</c:f>
              <c:numCache>
                <c:formatCode>0.00</c:formatCode>
                <c:ptCount val="7"/>
                <c:pt idx="0">
                  <c:v>0</c:v>
                </c:pt>
                <c:pt idx="1">
                  <c:v>20.372572334522388</c:v>
                </c:pt>
                <c:pt idx="2">
                  <c:v>14.916467780429588</c:v>
                </c:pt>
                <c:pt idx="3">
                  <c:v>10.748065348237311</c:v>
                </c:pt>
                <c:pt idx="4">
                  <c:v>14.68057744208371</c:v>
                </c:pt>
                <c:pt idx="5">
                  <c:v>22.155168850493933</c:v>
                </c:pt>
                <c:pt idx="6">
                  <c:v>24.234068627450988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68-4F52-9F34-DFB99B084432}"/>
            </c:ext>
          </c:extLst>
        </c:ser>
        <c:ser>
          <c:idx val="1"/>
          <c:order val="1"/>
          <c:tx>
            <c:strRef>
              <c:f>Arkusz1!$A$12</c:f>
              <c:strCache>
                <c:ptCount val="1"/>
                <c:pt idx="0">
                  <c:v>Simulated Annealing Symmetric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Arkusz1!$A$14:$A$20</c:f>
              <c:numCache>
                <c:formatCode>General</c:formatCode>
                <c:ptCount val="7"/>
                <c:pt idx="0">
                  <c:v>17</c:v>
                </c:pt>
                <c:pt idx="1">
                  <c:v>48</c:v>
                </c:pt>
                <c:pt idx="2">
                  <c:v>52</c:v>
                </c:pt>
                <c:pt idx="3">
                  <c:v>76</c:v>
                </c:pt>
                <c:pt idx="4">
                  <c:v>96</c:v>
                </c:pt>
                <c:pt idx="5">
                  <c:v>136</c:v>
                </c:pt>
                <c:pt idx="6">
                  <c:v>150</c:v>
                </c:pt>
              </c:numCache>
            </c:numRef>
          </c:cat>
          <c:val>
            <c:numRef>
              <c:f>Arkusz1!$D$14:$D$20</c:f>
              <c:numCache>
                <c:formatCode>0.00</c:formatCode>
                <c:ptCount val="7"/>
                <c:pt idx="0">
                  <c:v>3.5011990407673776</c:v>
                </c:pt>
                <c:pt idx="1">
                  <c:v>18.014268727705108</c:v>
                </c:pt>
                <c:pt idx="2">
                  <c:v>15.658976398833202</c:v>
                </c:pt>
                <c:pt idx="3">
                  <c:v>37.304338982424021</c:v>
                </c:pt>
                <c:pt idx="4">
                  <c:v>24.30581970330925</c:v>
                </c:pt>
                <c:pt idx="5">
                  <c:v>22.403174471954699</c:v>
                </c:pt>
                <c:pt idx="6">
                  <c:v>23.192401960784316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68-4F52-9F34-DFB99B084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426360"/>
        <c:axId val="561433576"/>
      </c:lineChart>
      <c:catAx>
        <c:axId val="56142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33576"/>
        <c:crosses val="autoZero"/>
        <c:auto val="1"/>
        <c:lblAlgn val="ctr"/>
        <c:lblOffset val="100"/>
        <c:noMultiLvlLbl val="0"/>
      </c:catAx>
      <c:valAx>
        <c:axId val="561433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1426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776F595F8646768BBC9F754CEB1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EF034-9D9B-4E8C-AF4D-25FB24084E38}"/>
      </w:docPartPr>
      <w:docPartBody>
        <w:p w:rsidR="00BF3D4B" w:rsidRDefault="00BF3D4B" w:rsidP="00BF3D4B">
          <w:pPr>
            <w:pStyle w:val="EE776F595F8646768BBC9F754CEB11D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4B603DF7E3E4A66A54D91B208F53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05620-C446-422F-8B44-BA37241C81AD}"/>
      </w:docPartPr>
      <w:docPartBody>
        <w:p w:rsidR="00BF3D4B" w:rsidRDefault="00BF3D4B" w:rsidP="00BF3D4B">
          <w:pPr>
            <w:pStyle w:val="34B603DF7E3E4A66A54D91B208F538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00DFD61A7224294B2F4642246C0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8DCCD-CE5C-4176-B1B8-EBD6E3C73F56}"/>
      </w:docPartPr>
      <w:docPartBody>
        <w:p w:rsidR="00BF3D4B" w:rsidRDefault="00BF3D4B" w:rsidP="00BF3D4B">
          <w:pPr>
            <w:pStyle w:val="C00DFD61A7224294B2F4642246C0D8A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1BDBE3DDFF45CA83DA1B499911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FFEB-85DD-4E26-BD63-DB4513525B7A}"/>
      </w:docPartPr>
      <w:docPartBody>
        <w:p w:rsidR="00BF3D4B" w:rsidRDefault="00BF3D4B" w:rsidP="00BF3D4B">
          <w:pPr>
            <w:pStyle w:val="691BDBE3DDFF45CA83DA1B499911EA4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FF561ED601542A2AB8854A84A20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606F-A191-492A-97D6-D4C7B5421449}"/>
      </w:docPartPr>
      <w:docPartBody>
        <w:p w:rsidR="00BF3D4B" w:rsidRDefault="00BF3D4B" w:rsidP="00BF3D4B">
          <w:pPr>
            <w:pStyle w:val="5FF561ED601542A2AB8854A84A20558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4B"/>
    <w:rsid w:val="00193263"/>
    <w:rsid w:val="001E2F28"/>
    <w:rsid w:val="005E726F"/>
    <w:rsid w:val="008D3484"/>
    <w:rsid w:val="00900E7B"/>
    <w:rsid w:val="00A70903"/>
    <w:rsid w:val="00B53579"/>
    <w:rsid w:val="00BF3D4B"/>
    <w:rsid w:val="00D23007"/>
    <w:rsid w:val="00F7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E776F595F8646768BBC9F754CEB11D2">
    <w:name w:val="EE776F595F8646768BBC9F754CEB11D2"/>
    <w:rsid w:val="00BF3D4B"/>
  </w:style>
  <w:style w:type="paragraph" w:customStyle="1" w:styleId="34B603DF7E3E4A66A54D91B208F5388A">
    <w:name w:val="34B603DF7E3E4A66A54D91B208F5388A"/>
    <w:rsid w:val="00BF3D4B"/>
  </w:style>
  <w:style w:type="paragraph" w:customStyle="1" w:styleId="C00DFD61A7224294B2F4642246C0D8A4">
    <w:name w:val="C00DFD61A7224294B2F4642246C0D8A4"/>
    <w:rsid w:val="00BF3D4B"/>
  </w:style>
  <w:style w:type="paragraph" w:customStyle="1" w:styleId="691BDBE3DDFF45CA83DA1B499911EA44">
    <w:name w:val="691BDBE3DDFF45CA83DA1B499911EA44"/>
    <w:rsid w:val="00BF3D4B"/>
  </w:style>
  <w:style w:type="paragraph" w:customStyle="1" w:styleId="5FF561ED601542A2AB8854A84A20558B">
    <w:name w:val="5FF561ED601542A2AB8854A84A20558B"/>
    <w:rsid w:val="00BF3D4B"/>
  </w:style>
  <w:style w:type="paragraph" w:customStyle="1" w:styleId="CCCC0D2233C9411DBAF281C9AC9A43B8">
    <w:name w:val="CCCC0D2233C9411DBAF281C9AC9A43B8"/>
    <w:rsid w:val="00BF3D4B"/>
  </w:style>
  <w:style w:type="character" w:styleId="Tekstzastpczy">
    <w:name w:val="Placeholder Text"/>
    <w:basedOn w:val="Domylnaczcionkaakapitu"/>
    <w:uiPriority w:val="99"/>
    <w:semiHidden/>
    <w:rsid w:val="00A709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81678-FD11-457C-86FA-2AB0778C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11</Pages>
  <Words>1740</Words>
  <Characters>10445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Projektowanie Efektywnych Algorytmów</vt:lpstr>
      <vt:lpstr>Struktury Danych i Złożoność Obliczeniowa</vt:lpstr>
    </vt:vector>
  </TitlesOfParts>
  <Company>Kajetan Parzyszek</Company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Projektowanie Efektywnych Algorytmów</dc:title>
  <dc:subject>Zadanie projektowe nr 3: Symetryczny i Asymetryczny Problem Komiwojażera. Populacyjne algorytmy metaheurystyczne. Algorytm Genetyczny.</dc:subject>
  <dc:creator>K P</dc:creator>
  <cp:keywords/>
  <dc:description/>
  <cp:lastModifiedBy>K P</cp:lastModifiedBy>
  <cp:revision>180</cp:revision>
  <cp:lastPrinted>2018-12-11T10:19:00Z</cp:lastPrinted>
  <dcterms:created xsi:type="dcterms:W3CDTF">2017-04-03T12:55:00Z</dcterms:created>
  <dcterms:modified xsi:type="dcterms:W3CDTF">2019-01-21T11:50:00Z</dcterms:modified>
</cp:coreProperties>
</file>