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664" w:rsidRDefault="002D4664" w:rsidP="00E9776E">
      <w:pPr>
        <w:pStyle w:val="1"/>
        <w:shd w:val="clear" w:color="auto" w:fill="FFFFFF"/>
        <w:tabs>
          <w:tab w:val="left" w:pos="4395"/>
          <w:tab w:val="left" w:leader="underscore" w:pos="5784"/>
          <w:tab w:val="left" w:pos="7032"/>
          <w:tab w:val="left" w:leader="underscore" w:pos="8501"/>
        </w:tabs>
        <w:jc w:val="center"/>
        <w:rPr>
          <w:rFonts w:ascii="Arial Narrow" w:hAnsi="Arial Narrow"/>
          <w:b/>
          <w:sz w:val="24"/>
          <w:szCs w:val="24"/>
        </w:rPr>
      </w:pPr>
    </w:p>
    <w:p w:rsidR="00D252E3" w:rsidRPr="00D252E3" w:rsidRDefault="00D252E3" w:rsidP="00D252E3">
      <w:pPr>
        <w:widowControl w:val="0"/>
        <w:shd w:val="clear" w:color="auto" w:fill="FFFFFF"/>
        <w:tabs>
          <w:tab w:val="left" w:pos="4395"/>
          <w:tab w:val="left" w:leader="underscore" w:pos="5784"/>
          <w:tab w:val="left" w:pos="7032"/>
          <w:tab w:val="left" w:leader="underscore" w:pos="8501"/>
        </w:tabs>
        <w:spacing w:after="0" w:line="240" w:lineRule="auto"/>
        <w:jc w:val="center"/>
        <w:rPr>
          <w:rFonts w:ascii="Arial Narrow" w:hAnsi="Arial Narrow"/>
          <w:b/>
          <w:snapToGrid w:val="0"/>
          <w:sz w:val="24"/>
          <w:szCs w:val="24"/>
        </w:rPr>
      </w:pPr>
      <w:r w:rsidRPr="00D252E3">
        <w:rPr>
          <w:rFonts w:ascii="Arial Narrow" w:hAnsi="Arial Narrow"/>
          <w:b/>
          <w:snapToGrid w:val="0"/>
          <w:sz w:val="24"/>
          <w:szCs w:val="24"/>
        </w:rPr>
        <w:t>ДОГОВОР № {</w:t>
      </w:r>
      <w:proofErr w:type="spellStart"/>
      <w:r w:rsidRPr="00D252E3">
        <w:rPr>
          <w:rFonts w:ascii="Arial Narrow" w:hAnsi="Arial Narrow"/>
          <w:b/>
          <w:snapToGrid w:val="0"/>
          <w:sz w:val="24"/>
          <w:szCs w:val="24"/>
        </w:rPr>
        <w:t>ЗаказНомер</w:t>
      </w:r>
      <w:proofErr w:type="spellEnd"/>
      <w:r w:rsidRPr="00D252E3">
        <w:rPr>
          <w:rFonts w:ascii="Arial Narrow" w:hAnsi="Arial Narrow"/>
          <w:b/>
          <w:snapToGrid w:val="0"/>
          <w:sz w:val="24"/>
          <w:szCs w:val="24"/>
        </w:rPr>
        <w:t>} от {</w:t>
      </w:r>
      <w:proofErr w:type="spellStart"/>
      <w:r w:rsidRPr="00D252E3">
        <w:rPr>
          <w:rFonts w:ascii="Arial Narrow" w:hAnsi="Arial Narrow"/>
          <w:b/>
          <w:snapToGrid w:val="0"/>
          <w:sz w:val="24"/>
          <w:szCs w:val="24"/>
        </w:rPr>
        <w:t>ДатаЗаказаФорматD</w:t>
      </w:r>
      <w:proofErr w:type="spellEnd"/>
      <w:r w:rsidRPr="00D252E3">
        <w:rPr>
          <w:rFonts w:ascii="Arial Narrow" w:hAnsi="Arial Narrow"/>
          <w:b/>
          <w:snapToGrid w:val="0"/>
          <w:sz w:val="24"/>
          <w:szCs w:val="24"/>
        </w:rPr>
        <w:t>}</w:t>
      </w:r>
    </w:p>
    <w:p w:rsidR="002A45CD" w:rsidRPr="00E72CD9" w:rsidRDefault="00827622" w:rsidP="00F26551">
      <w:pPr>
        <w:spacing w:after="0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br/>
      </w:r>
      <w:r w:rsidR="00D252E3" w:rsidRPr="00D252E3">
        <w:rPr>
          <w:rFonts w:ascii="Arial Narrow" w:hAnsi="Arial Narrow"/>
          <w:b/>
          <w:sz w:val="18"/>
          <w:szCs w:val="18"/>
        </w:rPr>
        <w:t>Господин(</w:t>
      </w:r>
      <w:proofErr w:type="spellStart"/>
      <w:r w:rsidR="00D252E3" w:rsidRPr="00D252E3">
        <w:rPr>
          <w:rFonts w:ascii="Arial Narrow" w:hAnsi="Arial Narrow"/>
          <w:b/>
          <w:sz w:val="18"/>
          <w:szCs w:val="18"/>
        </w:rPr>
        <w:t>жа</w:t>
      </w:r>
      <w:proofErr w:type="spellEnd"/>
      <w:r w:rsidR="00D252E3" w:rsidRPr="00D252E3">
        <w:rPr>
          <w:rFonts w:ascii="Arial Narrow" w:hAnsi="Arial Narrow"/>
          <w:b/>
          <w:sz w:val="18"/>
          <w:szCs w:val="18"/>
        </w:rPr>
        <w:t>) {Контрагент}</w:t>
      </w:r>
      <w:r w:rsidR="00D252E3" w:rsidRPr="00D252E3">
        <w:rPr>
          <w:rFonts w:ascii="Arial Narrow" w:hAnsi="Arial Narrow"/>
          <w:b/>
          <w:sz w:val="18"/>
          <w:szCs w:val="18"/>
        </w:rPr>
        <w:br/>
      </w:r>
      <w:r w:rsidR="00D252E3" w:rsidRPr="00D252E3">
        <w:rPr>
          <w:rFonts w:ascii="Arial Narrow" w:hAnsi="Arial Narrow"/>
          <w:sz w:val="18"/>
          <w:szCs w:val="18"/>
        </w:rPr>
        <w:t>именуемый в дальнейшем</w:t>
      </w:r>
      <w:r w:rsidR="00D252E3" w:rsidRPr="00D252E3">
        <w:rPr>
          <w:rFonts w:ascii="Arial Narrow" w:hAnsi="Arial Narrow"/>
          <w:b/>
          <w:sz w:val="18"/>
          <w:szCs w:val="18"/>
        </w:rPr>
        <w:t xml:space="preserve"> </w:t>
      </w:r>
      <w:r w:rsidR="00D252E3" w:rsidRPr="00D252E3">
        <w:rPr>
          <w:rFonts w:ascii="Arial Narrow" w:hAnsi="Arial Narrow"/>
          <w:sz w:val="18"/>
          <w:szCs w:val="18"/>
        </w:rPr>
        <w:t>«Заказчик», с одной стороны и {Организация}</w:t>
      </w:r>
      <w:r w:rsidR="00F26551" w:rsidRPr="00F26551">
        <w:rPr>
          <w:rFonts w:ascii="Arial Narrow" w:hAnsi="Arial Narrow"/>
          <w:sz w:val="18"/>
          <w:szCs w:val="18"/>
        </w:rPr>
        <w:t>, в дальнейшем именуемое</w:t>
      </w:r>
      <w:r w:rsidR="00F26551">
        <w:rPr>
          <w:rFonts w:ascii="Arial Narrow" w:hAnsi="Arial Narrow"/>
          <w:sz w:val="18"/>
          <w:szCs w:val="18"/>
        </w:rPr>
        <w:t xml:space="preserve"> </w:t>
      </w:r>
      <w:r w:rsidR="00F26551" w:rsidRPr="00F26551">
        <w:rPr>
          <w:rFonts w:ascii="Arial Narrow" w:hAnsi="Arial Narrow"/>
          <w:sz w:val="18"/>
          <w:szCs w:val="18"/>
        </w:rPr>
        <w:t>«Исполнитель» в лице Директора</w:t>
      </w:r>
      <w:r w:rsidR="00B65DDE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65DDE">
        <w:rPr>
          <w:rFonts w:ascii="Arial Narrow" w:hAnsi="Arial Narrow"/>
          <w:sz w:val="18"/>
          <w:szCs w:val="18"/>
        </w:rPr>
        <w:t>Путинцевой</w:t>
      </w:r>
      <w:proofErr w:type="spellEnd"/>
      <w:r w:rsidR="00B65DDE">
        <w:rPr>
          <w:rFonts w:ascii="Arial Narrow" w:hAnsi="Arial Narrow"/>
          <w:sz w:val="18"/>
          <w:szCs w:val="18"/>
        </w:rPr>
        <w:t xml:space="preserve"> Н. А</w:t>
      </w:r>
      <w:r w:rsidR="00F26551">
        <w:rPr>
          <w:rFonts w:ascii="Arial Narrow" w:hAnsi="Arial Narrow"/>
          <w:sz w:val="18"/>
          <w:szCs w:val="18"/>
        </w:rPr>
        <w:t>.</w:t>
      </w:r>
      <w:r w:rsidR="00F26551" w:rsidRPr="00F26551">
        <w:rPr>
          <w:rFonts w:ascii="Arial Narrow" w:hAnsi="Arial Narrow"/>
          <w:sz w:val="18"/>
          <w:szCs w:val="18"/>
        </w:rPr>
        <w:t>,</w:t>
      </w:r>
      <w:r w:rsidR="00F26551">
        <w:rPr>
          <w:rFonts w:ascii="Arial Narrow" w:hAnsi="Arial Narrow"/>
          <w:sz w:val="18"/>
          <w:szCs w:val="18"/>
        </w:rPr>
        <w:t xml:space="preserve"> </w:t>
      </w:r>
      <w:r w:rsidR="00F26551" w:rsidRPr="00F26551">
        <w:rPr>
          <w:rFonts w:ascii="Arial Narrow" w:hAnsi="Arial Narrow"/>
          <w:sz w:val="18"/>
          <w:szCs w:val="18"/>
        </w:rPr>
        <w:t>действующего на основании Устава, с одной стороны и,</w:t>
      </w:r>
      <w:r w:rsidR="00F26551">
        <w:rPr>
          <w:rFonts w:ascii="Arial Narrow" w:hAnsi="Arial Narrow"/>
          <w:sz w:val="18"/>
          <w:szCs w:val="18"/>
        </w:rPr>
        <w:t xml:space="preserve"> </w:t>
      </w:r>
      <w:r w:rsidR="00F26551" w:rsidRPr="00F26551">
        <w:rPr>
          <w:rFonts w:ascii="Arial Narrow" w:hAnsi="Arial Narrow"/>
          <w:sz w:val="18"/>
          <w:szCs w:val="18"/>
        </w:rPr>
        <w:t>именуемый в дальнейшем «Заказчик» в лице с другой</w:t>
      </w:r>
      <w:r w:rsidR="00F26551">
        <w:rPr>
          <w:rFonts w:ascii="Arial Narrow" w:hAnsi="Arial Narrow"/>
          <w:sz w:val="18"/>
          <w:szCs w:val="18"/>
        </w:rPr>
        <w:t xml:space="preserve"> </w:t>
      </w:r>
      <w:r w:rsidR="00F26551" w:rsidRPr="00F26551">
        <w:rPr>
          <w:rFonts w:ascii="Arial Narrow" w:hAnsi="Arial Narrow"/>
          <w:sz w:val="18"/>
          <w:szCs w:val="18"/>
        </w:rPr>
        <w:t>стороны, вместе именуемые «Стороны» заключили</w:t>
      </w:r>
      <w:r w:rsidR="00F26551">
        <w:rPr>
          <w:rFonts w:ascii="Arial Narrow" w:hAnsi="Arial Narrow"/>
          <w:sz w:val="18"/>
          <w:szCs w:val="18"/>
        </w:rPr>
        <w:t xml:space="preserve"> </w:t>
      </w:r>
      <w:r w:rsidR="00F26551" w:rsidRPr="00F26551">
        <w:rPr>
          <w:rFonts w:ascii="Arial Narrow" w:hAnsi="Arial Narrow"/>
          <w:sz w:val="18"/>
          <w:szCs w:val="18"/>
        </w:rPr>
        <w:t>настоящий договор-заказ (далее «Договор») о</w:t>
      </w:r>
      <w:r w:rsidR="00F26551">
        <w:rPr>
          <w:rFonts w:ascii="Arial Narrow" w:hAnsi="Arial Narrow"/>
          <w:sz w:val="18"/>
          <w:szCs w:val="18"/>
        </w:rPr>
        <w:t xml:space="preserve"> </w:t>
      </w:r>
      <w:r w:rsidR="00F26551" w:rsidRPr="00F26551">
        <w:rPr>
          <w:rFonts w:ascii="Arial Narrow" w:hAnsi="Arial Narrow"/>
          <w:sz w:val="18"/>
          <w:szCs w:val="18"/>
        </w:rPr>
        <w:t>нижеследующем:</w:t>
      </w:r>
    </w:p>
    <w:p w:rsidR="00B14ED8" w:rsidRPr="00E72CD9" w:rsidRDefault="00B14ED8" w:rsidP="002A45CD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2A45CD" w:rsidRPr="00E72CD9" w:rsidRDefault="002A45CD" w:rsidP="006545DF">
      <w:pPr>
        <w:spacing w:after="0" w:line="240" w:lineRule="auto"/>
        <w:ind w:left="142" w:hanging="142"/>
        <w:jc w:val="both"/>
        <w:rPr>
          <w:rFonts w:ascii="Arial Narrow" w:hAnsi="Arial Narrow"/>
          <w:sz w:val="18"/>
          <w:szCs w:val="18"/>
        </w:rPr>
      </w:pPr>
    </w:p>
    <w:p w:rsidR="0056138C" w:rsidRPr="00C75818" w:rsidRDefault="006545DF" w:rsidP="006545DF">
      <w:pPr>
        <w:pStyle w:val="a4"/>
        <w:numPr>
          <w:ilvl w:val="0"/>
          <w:numId w:val="7"/>
        </w:numPr>
        <w:spacing w:after="0" w:line="240" w:lineRule="auto"/>
        <w:ind w:left="142" w:hanging="142"/>
        <w:jc w:val="center"/>
        <w:rPr>
          <w:rFonts w:ascii="Arial Narrow" w:hAnsi="Arial Narrow"/>
          <w:b/>
          <w:spacing w:val="6"/>
          <w:sz w:val="18"/>
          <w:szCs w:val="18"/>
        </w:rPr>
      </w:pPr>
      <w:r>
        <w:rPr>
          <w:rFonts w:ascii="Arial Narrow" w:hAnsi="Arial Narrow"/>
          <w:b/>
          <w:spacing w:val="6"/>
          <w:sz w:val="18"/>
          <w:szCs w:val="18"/>
        </w:rPr>
        <w:t xml:space="preserve"> </w:t>
      </w:r>
      <w:r w:rsidR="002A45CD" w:rsidRPr="00C75818">
        <w:rPr>
          <w:rFonts w:ascii="Arial Narrow" w:hAnsi="Arial Narrow"/>
          <w:b/>
          <w:spacing w:val="6"/>
          <w:sz w:val="18"/>
          <w:szCs w:val="18"/>
        </w:rPr>
        <w:t>ПРЕДМЕТ ДОГОВОРА</w:t>
      </w:r>
    </w:p>
    <w:p w:rsidR="00B14ED8" w:rsidRPr="00C75818" w:rsidRDefault="00B14ED8" w:rsidP="0091348D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</w:p>
    <w:p w:rsidR="00CB6A35" w:rsidRDefault="00CB6A35" w:rsidP="0091348D">
      <w:pPr>
        <w:pStyle w:val="1"/>
        <w:shd w:val="clear" w:color="auto" w:fill="FFFFFF"/>
        <w:jc w:val="both"/>
        <w:rPr>
          <w:rFonts w:ascii="Arial Narrow" w:hAnsi="Arial Narrow"/>
          <w:snapToGrid/>
          <w:sz w:val="18"/>
          <w:szCs w:val="18"/>
        </w:rPr>
      </w:pPr>
      <w:r w:rsidRPr="00CB6A35">
        <w:rPr>
          <w:rFonts w:ascii="Arial Narrow" w:hAnsi="Arial Narrow"/>
          <w:snapToGrid/>
          <w:sz w:val="18"/>
          <w:szCs w:val="18"/>
        </w:rPr>
        <w:t>1.1.</w:t>
      </w:r>
      <w:r w:rsidR="00B65DDE">
        <w:rPr>
          <w:rFonts w:ascii="Arial Narrow" w:hAnsi="Arial Narrow"/>
          <w:snapToGrid/>
          <w:sz w:val="18"/>
          <w:szCs w:val="18"/>
        </w:rPr>
        <w:t xml:space="preserve"> </w:t>
      </w:r>
      <w:r w:rsidRPr="00CB6A35">
        <w:rPr>
          <w:rFonts w:ascii="Arial Narrow" w:hAnsi="Arial Narrow"/>
          <w:snapToGrid/>
          <w:sz w:val="18"/>
          <w:szCs w:val="18"/>
        </w:rPr>
        <w:t>Исполнитель обязуется по заданию Заказчика в соответствии с утверждённым Заказчиком эскизом (Приложение №1) изготовить, доставить и смонтировать собственными и/или привлеченными силами/средствами на объекте Заказчика по адресу:</w:t>
      </w:r>
      <w:r w:rsidR="00D252E3" w:rsidRPr="00D252E3">
        <w:rPr>
          <w:rFonts w:ascii="Arial Narrow" w:hAnsi="Arial Narrow"/>
          <w:snapToGrid/>
          <w:sz w:val="18"/>
          <w:szCs w:val="18"/>
        </w:rPr>
        <w:t xml:space="preserve"> {</w:t>
      </w:r>
      <w:proofErr w:type="spellStart"/>
      <w:r w:rsidR="00D252E3" w:rsidRPr="00D252E3">
        <w:rPr>
          <w:rFonts w:ascii="Arial Narrow" w:hAnsi="Arial Narrow"/>
          <w:snapToGrid/>
          <w:sz w:val="18"/>
          <w:szCs w:val="18"/>
        </w:rPr>
        <w:t>АдресДоставки</w:t>
      </w:r>
      <w:proofErr w:type="spellEnd"/>
      <w:r w:rsidR="00D252E3" w:rsidRPr="00D252E3">
        <w:rPr>
          <w:rFonts w:ascii="Arial Narrow" w:hAnsi="Arial Narrow"/>
          <w:snapToGrid/>
          <w:sz w:val="18"/>
          <w:szCs w:val="18"/>
        </w:rPr>
        <w:t xml:space="preserve">} </w:t>
      </w:r>
      <w:r w:rsidR="00D252E3">
        <w:rPr>
          <w:rFonts w:ascii="Arial Narrow" w:hAnsi="Arial Narrow"/>
          <w:snapToGrid/>
          <w:sz w:val="18"/>
          <w:szCs w:val="18"/>
        </w:rPr>
        <w:t>(в</w:t>
      </w:r>
      <w:r w:rsidRPr="00CB6A35">
        <w:rPr>
          <w:rFonts w:ascii="Arial Narrow" w:hAnsi="Arial Narrow"/>
          <w:snapToGrid/>
          <w:sz w:val="18"/>
          <w:szCs w:val="18"/>
        </w:rPr>
        <w:t xml:space="preserve"> дальнейшем именуемый «Объект») оконные и/или дверные блоки (в дальнейшем именуемые «Изделия») в количестве </w:t>
      </w:r>
      <w:r w:rsidR="00D252E3" w:rsidRPr="00D252E3">
        <w:rPr>
          <w:rFonts w:ascii="Arial Narrow" w:hAnsi="Arial Narrow"/>
          <w:snapToGrid/>
          <w:sz w:val="18"/>
          <w:szCs w:val="18"/>
        </w:rPr>
        <w:t>{</w:t>
      </w:r>
      <w:proofErr w:type="spellStart"/>
      <w:r w:rsidR="00D252E3" w:rsidRPr="00D252E3">
        <w:rPr>
          <w:rFonts w:ascii="Arial Narrow" w:hAnsi="Arial Narrow"/>
          <w:snapToGrid/>
          <w:sz w:val="18"/>
          <w:szCs w:val="18"/>
        </w:rPr>
        <w:t>ВсегоИзделий</w:t>
      </w:r>
      <w:proofErr w:type="spellEnd"/>
      <w:r w:rsidR="00D252E3" w:rsidRPr="00D252E3">
        <w:rPr>
          <w:rFonts w:ascii="Arial Narrow" w:hAnsi="Arial Narrow"/>
          <w:snapToGrid/>
          <w:sz w:val="18"/>
          <w:szCs w:val="18"/>
        </w:rPr>
        <w:t>}</w:t>
      </w:r>
      <w:r w:rsidRPr="00CB6A35">
        <w:rPr>
          <w:rFonts w:ascii="Arial Narrow" w:hAnsi="Arial Narrow"/>
          <w:snapToGrid/>
          <w:sz w:val="18"/>
          <w:szCs w:val="18"/>
        </w:rPr>
        <w:t xml:space="preserve"> шт., общей площадью </w:t>
      </w:r>
      <w:r w:rsidR="00D252E3" w:rsidRPr="00D252E3">
        <w:rPr>
          <w:rFonts w:ascii="Arial Narrow" w:hAnsi="Arial Narrow"/>
          <w:snapToGrid/>
          <w:sz w:val="18"/>
          <w:szCs w:val="18"/>
        </w:rPr>
        <w:t>{</w:t>
      </w:r>
      <w:proofErr w:type="spellStart"/>
      <w:r w:rsidR="00D252E3" w:rsidRPr="00D252E3">
        <w:rPr>
          <w:rFonts w:ascii="Arial Narrow" w:hAnsi="Arial Narrow"/>
          <w:snapToGrid/>
          <w:sz w:val="18"/>
          <w:szCs w:val="18"/>
        </w:rPr>
        <w:t>ВсегоПлощадьИзделий</w:t>
      </w:r>
      <w:proofErr w:type="spellEnd"/>
      <w:r w:rsidR="00D252E3" w:rsidRPr="00D252E3">
        <w:rPr>
          <w:rFonts w:ascii="Arial Narrow" w:hAnsi="Arial Narrow"/>
          <w:snapToGrid/>
          <w:sz w:val="18"/>
          <w:szCs w:val="18"/>
        </w:rPr>
        <w:t>}</w:t>
      </w:r>
      <w:r w:rsidRPr="00CB6A35">
        <w:rPr>
          <w:rFonts w:ascii="Arial Narrow" w:hAnsi="Arial Narrow"/>
          <w:snapToGrid/>
          <w:sz w:val="18"/>
          <w:szCs w:val="18"/>
        </w:rPr>
        <w:t xml:space="preserve"> кв.</w:t>
      </w:r>
      <w:r w:rsidR="00B65DDE">
        <w:rPr>
          <w:rFonts w:ascii="Arial Narrow" w:hAnsi="Arial Narrow"/>
          <w:snapToGrid/>
          <w:sz w:val="18"/>
          <w:szCs w:val="18"/>
        </w:rPr>
        <w:t xml:space="preserve"> </w:t>
      </w:r>
      <w:r w:rsidRPr="00CB6A35">
        <w:rPr>
          <w:rFonts w:ascii="Arial Narrow" w:hAnsi="Arial Narrow"/>
          <w:snapToGrid/>
          <w:sz w:val="18"/>
          <w:szCs w:val="18"/>
        </w:rPr>
        <w:t xml:space="preserve">м., а Заказчик обязуется принять и оплатить работу на условиях настоящего Договора. </w:t>
      </w:r>
    </w:p>
    <w:p w:rsidR="00CB6A35" w:rsidRDefault="00CB6A35" w:rsidP="0091348D">
      <w:pPr>
        <w:pStyle w:val="1"/>
        <w:shd w:val="clear" w:color="auto" w:fill="FFFFFF"/>
        <w:jc w:val="both"/>
        <w:rPr>
          <w:rFonts w:ascii="Arial Narrow" w:hAnsi="Arial Narrow"/>
          <w:snapToGrid/>
          <w:sz w:val="18"/>
          <w:szCs w:val="18"/>
        </w:rPr>
      </w:pPr>
      <w:r w:rsidRPr="00CB6A35">
        <w:rPr>
          <w:rFonts w:ascii="Arial Narrow" w:hAnsi="Arial Narrow"/>
          <w:snapToGrid/>
          <w:sz w:val="18"/>
          <w:szCs w:val="18"/>
        </w:rPr>
        <w:t>1.2.</w:t>
      </w:r>
      <w:r w:rsidR="00B65DDE">
        <w:rPr>
          <w:rFonts w:ascii="Arial Narrow" w:hAnsi="Arial Narrow"/>
          <w:snapToGrid/>
          <w:sz w:val="18"/>
          <w:szCs w:val="18"/>
        </w:rPr>
        <w:t xml:space="preserve"> </w:t>
      </w:r>
      <w:r w:rsidRPr="00CB6A35">
        <w:rPr>
          <w:rFonts w:ascii="Arial Narrow" w:hAnsi="Arial Narrow"/>
          <w:snapToGrid/>
          <w:sz w:val="18"/>
          <w:szCs w:val="18"/>
        </w:rPr>
        <w:t xml:space="preserve">Наименование и комплектность Изделий, подоконников, водоотливных карнизов, аксессуаров (в дальнейшем именуемые «Изделия, аксессуары и дополнительные материалы»), расчет стоимости заказа и стоимости дополнительных работ приведен в Приложении №2 к настоящему Договору. </w:t>
      </w:r>
    </w:p>
    <w:p w:rsidR="00CB6A35" w:rsidRDefault="00CB6A35" w:rsidP="0091348D">
      <w:pPr>
        <w:pStyle w:val="1"/>
        <w:shd w:val="clear" w:color="auto" w:fill="FFFFFF"/>
        <w:jc w:val="both"/>
        <w:rPr>
          <w:rFonts w:ascii="Arial Narrow" w:hAnsi="Arial Narrow"/>
          <w:snapToGrid/>
          <w:sz w:val="18"/>
          <w:szCs w:val="18"/>
        </w:rPr>
      </w:pPr>
      <w:r w:rsidRPr="00CB6A35">
        <w:rPr>
          <w:rFonts w:ascii="Arial Narrow" w:hAnsi="Arial Narrow"/>
          <w:snapToGrid/>
          <w:sz w:val="18"/>
          <w:szCs w:val="18"/>
        </w:rPr>
        <w:t>1.3.</w:t>
      </w:r>
      <w:r w:rsidR="00B65DDE">
        <w:rPr>
          <w:rFonts w:ascii="Arial Narrow" w:hAnsi="Arial Narrow"/>
          <w:snapToGrid/>
          <w:sz w:val="18"/>
          <w:szCs w:val="18"/>
        </w:rPr>
        <w:t xml:space="preserve"> </w:t>
      </w:r>
      <w:r w:rsidRPr="00CB6A35">
        <w:rPr>
          <w:rFonts w:ascii="Arial Narrow" w:hAnsi="Arial Narrow"/>
          <w:snapToGrid/>
          <w:sz w:val="18"/>
          <w:szCs w:val="18"/>
        </w:rPr>
        <w:t>Перечень дополнительных работ/услуг, выполняемых Исполнителем собственными и/или привлеченными средствами по заявке Заказчика, если их стоимость согласована Сторонами (Приложение №2): - подъем Изделий, аксессуаров и дополнительных материалов или их элементов вручную при отсутствии лифта, либо его неисправности; - демонтаж старых оконных /или дверных блоков; - монтаж аксессуаров и дополнительных материалов; - отделка внутренних откосов; - обрезка монтажной пены и обработка стыков изделий со стеной по периметру с наружной и внутренней стороны; - вывоз с территории объекта демонтированных оконных блоков и строительного мусора по завершению работ. Если Стороны не придут к соглашению о стоимости работ/услуг, Заказчик не вправе требоват</w:t>
      </w:r>
      <w:r>
        <w:rPr>
          <w:rFonts w:ascii="Arial Narrow" w:hAnsi="Arial Narrow"/>
          <w:snapToGrid/>
          <w:sz w:val="18"/>
          <w:szCs w:val="18"/>
        </w:rPr>
        <w:t>ь их выполнения от Исполнителя.</w:t>
      </w:r>
    </w:p>
    <w:p w:rsidR="00CB6A35" w:rsidRDefault="00CB6A35" w:rsidP="0091348D">
      <w:pPr>
        <w:pStyle w:val="1"/>
        <w:shd w:val="clear" w:color="auto" w:fill="FFFFFF"/>
        <w:jc w:val="both"/>
        <w:rPr>
          <w:rFonts w:ascii="Arial Narrow" w:hAnsi="Arial Narrow"/>
          <w:snapToGrid/>
          <w:sz w:val="18"/>
          <w:szCs w:val="18"/>
        </w:rPr>
      </w:pPr>
      <w:r w:rsidRPr="00CB6A35">
        <w:rPr>
          <w:rFonts w:ascii="Arial Narrow" w:hAnsi="Arial Narrow"/>
          <w:snapToGrid/>
          <w:sz w:val="18"/>
          <w:szCs w:val="18"/>
        </w:rPr>
        <w:t>1.4.</w:t>
      </w:r>
      <w:r w:rsidR="00B65DDE">
        <w:rPr>
          <w:rFonts w:ascii="Arial Narrow" w:hAnsi="Arial Narrow"/>
          <w:snapToGrid/>
          <w:sz w:val="18"/>
          <w:szCs w:val="18"/>
        </w:rPr>
        <w:t xml:space="preserve"> </w:t>
      </w:r>
      <w:r w:rsidRPr="00CB6A35">
        <w:rPr>
          <w:rFonts w:ascii="Arial Narrow" w:hAnsi="Arial Narrow"/>
          <w:snapToGrid/>
          <w:sz w:val="18"/>
          <w:szCs w:val="18"/>
        </w:rPr>
        <w:t xml:space="preserve">Настоящий Договор считается заключенным только после согласования Сторонами всех условий по тексту настоящего Договора, включая Приложения (за исключением Актов сдачи-приемки), и их подписания. </w:t>
      </w:r>
    </w:p>
    <w:p w:rsidR="00CB6A35" w:rsidRDefault="00CB6A35" w:rsidP="0091348D">
      <w:pPr>
        <w:pStyle w:val="1"/>
        <w:shd w:val="clear" w:color="auto" w:fill="FFFFFF"/>
        <w:jc w:val="both"/>
        <w:rPr>
          <w:rFonts w:ascii="Arial Narrow" w:hAnsi="Arial Narrow"/>
          <w:snapToGrid/>
          <w:sz w:val="18"/>
          <w:szCs w:val="18"/>
        </w:rPr>
      </w:pPr>
      <w:r w:rsidRPr="00CB6A35">
        <w:rPr>
          <w:rFonts w:ascii="Arial Narrow" w:hAnsi="Arial Narrow"/>
          <w:snapToGrid/>
          <w:sz w:val="18"/>
          <w:szCs w:val="18"/>
        </w:rPr>
        <w:t>1.5.</w:t>
      </w:r>
      <w:r w:rsidR="00B65DDE">
        <w:rPr>
          <w:rFonts w:ascii="Arial Narrow" w:hAnsi="Arial Narrow"/>
          <w:snapToGrid/>
          <w:sz w:val="18"/>
          <w:szCs w:val="18"/>
        </w:rPr>
        <w:t xml:space="preserve"> </w:t>
      </w:r>
      <w:r w:rsidRPr="00CB6A35">
        <w:rPr>
          <w:rFonts w:ascii="Arial Narrow" w:hAnsi="Arial Narrow"/>
          <w:snapToGrid/>
          <w:sz w:val="18"/>
          <w:szCs w:val="18"/>
        </w:rPr>
        <w:t xml:space="preserve">Каждое Изделие, аксессуар, дополнительный материал по настоящему Договору выступает отдельным товаром. </w:t>
      </w:r>
    </w:p>
    <w:p w:rsidR="0091348D" w:rsidRDefault="00CB6A35" w:rsidP="0091348D">
      <w:pPr>
        <w:pStyle w:val="1"/>
        <w:shd w:val="clear" w:color="auto" w:fill="FFFFFF"/>
        <w:jc w:val="both"/>
        <w:rPr>
          <w:rFonts w:ascii="Arial Narrow" w:hAnsi="Arial Narrow"/>
          <w:snapToGrid/>
          <w:sz w:val="18"/>
          <w:szCs w:val="18"/>
        </w:rPr>
      </w:pPr>
      <w:r w:rsidRPr="00CB6A35">
        <w:rPr>
          <w:rFonts w:ascii="Arial Narrow" w:hAnsi="Arial Narrow"/>
          <w:snapToGrid/>
          <w:sz w:val="18"/>
          <w:szCs w:val="18"/>
        </w:rPr>
        <w:t>1.6.</w:t>
      </w:r>
      <w:r w:rsidR="00B65DDE">
        <w:rPr>
          <w:rFonts w:ascii="Arial Narrow" w:hAnsi="Arial Narrow"/>
          <w:snapToGrid/>
          <w:sz w:val="18"/>
          <w:szCs w:val="18"/>
        </w:rPr>
        <w:t xml:space="preserve"> </w:t>
      </w:r>
      <w:r w:rsidRPr="00CB6A35">
        <w:rPr>
          <w:rFonts w:ascii="Arial Narrow" w:hAnsi="Arial Narrow"/>
          <w:snapToGrid/>
          <w:sz w:val="18"/>
          <w:szCs w:val="18"/>
        </w:rPr>
        <w:t>По настоящему Договору Исполнитель выполняет два вида работ/услуг: доставка Изделий, аксессуаров и дополнительных материалов на Объект Заказчика и монтаж Изделий, аксессуаров и дополнительных материалов на Объекте Заказчика.</w:t>
      </w:r>
    </w:p>
    <w:p w:rsidR="00CB6A35" w:rsidRPr="0091348D" w:rsidRDefault="00CB6A35" w:rsidP="0091348D">
      <w:pPr>
        <w:pStyle w:val="1"/>
        <w:shd w:val="clear" w:color="auto" w:fill="FFFFFF"/>
        <w:jc w:val="both"/>
        <w:rPr>
          <w:rFonts w:ascii="Arial Narrow" w:hAnsi="Arial Narrow"/>
          <w:snapToGrid/>
          <w:sz w:val="18"/>
          <w:szCs w:val="18"/>
        </w:rPr>
      </w:pPr>
      <w:r w:rsidRPr="00CB6A35">
        <w:rPr>
          <w:rFonts w:ascii="Arial Narrow" w:hAnsi="Arial Narrow"/>
          <w:snapToGrid/>
          <w:sz w:val="18"/>
          <w:szCs w:val="18"/>
        </w:rPr>
        <w:t>1.7.</w:t>
      </w:r>
      <w:r w:rsidR="00B65DDE">
        <w:rPr>
          <w:rFonts w:ascii="Arial Narrow" w:hAnsi="Arial Narrow"/>
          <w:snapToGrid/>
          <w:sz w:val="18"/>
          <w:szCs w:val="18"/>
        </w:rPr>
        <w:t xml:space="preserve"> </w:t>
      </w:r>
      <w:r w:rsidRPr="00CB6A35">
        <w:rPr>
          <w:rFonts w:ascii="Arial Narrow" w:hAnsi="Arial Narrow"/>
          <w:snapToGrid/>
          <w:sz w:val="18"/>
          <w:szCs w:val="18"/>
        </w:rPr>
        <w:t>Исполнитель осуществляет свою деятельность согласно свидетельств</w:t>
      </w:r>
      <w:r w:rsidR="00B65DDE">
        <w:rPr>
          <w:rFonts w:ascii="Arial Narrow" w:hAnsi="Arial Narrow"/>
          <w:snapToGrid/>
          <w:sz w:val="18"/>
          <w:szCs w:val="18"/>
        </w:rPr>
        <w:t xml:space="preserve">у </w:t>
      </w:r>
      <w:r w:rsidRPr="00CB6A35">
        <w:rPr>
          <w:rFonts w:ascii="Arial Narrow" w:hAnsi="Arial Narrow"/>
          <w:snapToGrid/>
          <w:sz w:val="18"/>
          <w:szCs w:val="18"/>
        </w:rPr>
        <w:t>СРО-С-115-228-5042086129-1-100219 от 19.02.2010 г.</w:t>
      </w:r>
    </w:p>
    <w:p w:rsidR="0091348D" w:rsidRPr="00E72CD9" w:rsidRDefault="0091348D" w:rsidP="0091348D">
      <w:pPr>
        <w:pStyle w:val="1"/>
        <w:shd w:val="clear" w:color="auto" w:fill="FFFFFF"/>
        <w:jc w:val="both"/>
        <w:rPr>
          <w:rFonts w:ascii="Arial Narrow" w:hAnsi="Arial Narrow"/>
          <w:b/>
          <w:spacing w:val="17"/>
          <w:sz w:val="18"/>
          <w:szCs w:val="18"/>
        </w:rPr>
      </w:pPr>
    </w:p>
    <w:p w:rsidR="00B14ED8" w:rsidRPr="00E72CD9" w:rsidRDefault="00B14ED8" w:rsidP="00CB3B46">
      <w:pPr>
        <w:pStyle w:val="1"/>
        <w:shd w:val="clear" w:color="auto" w:fill="FFFFFF"/>
        <w:jc w:val="center"/>
        <w:rPr>
          <w:rFonts w:ascii="Arial Narrow" w:hAnsi="Arial Narrow"/>
          <w:b/>
          <w:spacing w:val="17"/>
          <w:sz w:val="18"/>
          <w:szCs w:val="18"/>
        </w:rPr>
      </w:pPr>
    </w:p>
    <w:p w:rsidR="002A45CD" w:rsidRPr="006545DF" w:rsidRDefault="002A45CD" w:rsidP="00551BC0">
      <w:pPr>
        <w:pStyle w:val="1"/>
        <w:numPr>
          <w:ilvl w:val="0"/>
          <w:numId w:val="7"/>
        </w:numPr>
        <w:shd w:val="clear" w:color="auto" w:fill="FFFFFF"/>
        <w:snapToGrid w:val="0"/>
        <w:ind w:left="142" w:hanging="142"/>
        <w:jc w:val="center"/>
        <w:rPr>
          <w:rFonts w:ascii="Arial Narrow" w:hAnsi="Arial Narrow"/>
          <w:b/>
          <w:sz w:val="18"/>
          <w:szCs w:val="18"/>
        </w:rPr>
      </w:pPr>
      <w:r w:rsidRPr="006545DF">
        <w:rPr>
          <w:rFonts w:ascii="Arial Narrow" w:hAnsi="Arial Narrow"/>
          <w:b/>
          <w:sz w:val="18"/>
          <w:szCs w:val="18"/>
        </w:rPr>
        <w:t>СРОКИ ПЕРЕДАЧИ ИЗДЕЛИЙ, АКСЕССУАРОВ</w:t>
      </w:r>
      <w:r w:rsidR="00973202">
        <w:rPr>
          <w:rFonts w:ascii="Arial Narrow" w:hAnsi="Arial Narrow"/>
          <w:b/>
          <w:sz w:val="18"/>
          <w:szCs w:val="18"/>
        </w:rPr>
        <w:t xml:space="preserve">, </w:t>
      </w:r>
      <w:r w:rsidRPr="006545DF">
        <w:rPr>
          <w:rFonts w:ascii="Arial Narrow" w:hAnsi="Arial Narrow"/>
          <w:b/>
          <w:sz w:val="18"/>
          <w:szCs w:val="18"/>
        </w:rPr>
        <w:t>ДОПОЛНИТЕЛЬНЫХ</w:t>
      </w:r>
      <w:r w:rsidR="00973202">
        <w:rPr>
          <w:rFonts w:ascii="Arial Narrow" w:hAnsi="Arial Narrow"/>
          <w:b/>
          <w:sz w:val="18"/>
          <w:szCs w:val="18"/>
        </w:rPr>
        <w:t xml:space="preserve"> </w:t>
      </w:r>
      <w:r w:rsidRPr="006545DF">
        <w:rPr>
          <w:rFonts w:ascii="Arial Narrow" w:hAnsi="Arial Narrow"/>
          <w:b/>
          <w:sz w:val="18"/>
          <w:szCs w:val="18"/>
        </w:rPr>
        <w:t>МАТЕРИАЛОВ И ВЫПОЛНЕНИЯ РАБОТ</w:t>
      </w:r>
    </w:p>
    <w:p w:rsidR="00B14ED8" w:rsidRPr="00E72CD9" w:rsidRDefault="00B14ED8" w:rsidP="00CB3B46">
      <w:pPr>
        <w:pStyle w:val="1"/>
        <w:shd w:val="clear" w:color="auto" w:fill="FFFFFF"/>
        <w:snapToGrid w:val="0"/>
        <w:ind w:left="360"/>
        <w:jc w:val="center"/>
        <w:rPr>
          <w:rFonts w:ascii="Arial Narrow" w:hAnsi="Arial Narrow"/>
          <w:b/>
          <w:spacing w:val="17"/>
          <w:sz w:val="18"/>
          <w:szCs w:val="18"/>
        </w:rPr>
      </w:pPr>
    </w:p>
    <w:p w:rsidR="00462FC0" w:rsidRDefault="00462FC0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462FC0">
        <w:rPr>
          <w:rFonts w:ascii="Arial Narrow" w:hAnsi="Arial Narrow"/>
          <w:sz w:val="18"/>
          <w:szCs w:val="18"/>
        </w:rPr>
        <w:t>2.1.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462FC0">
        <w:rPr>
          <w:rFonts w:ascii="Arial Narrow" w:hAnsi="Arial Narrow"/>
          <w:sz w:val="18"/>
          <w:szCs w:val="18"/>
        </w:rPr>
        <w:t xml:space="preserve">Планируемая дата доставки изготовленных Изделий, аксессуаров и дополнительных материалов на Объект Заказчика </w:t>
      </w:r>
      <w:r w:rsidRPr="00D252E3">
        <w:rPr>
          <w:rFonts w:ascii="Arial Narrow" w:hAnsi="Arial Narrow"/>
          <w:sz w:val="18"/>
          <w:szCs w:val="18"/>
          <w:highlight w:val="yellow"/>
        </w:rPr>
        <w:t>«___» __________ 20__</w:t>
      </w:r>
      <w:r w:rsidR="00827FE8" w:rsidRPr="00D252E3">
        <w:rPr>
          <w:rFonts w:ascii="Arial Narrow" w:hAnsi="Arial Narrow"/>
          <w:sz w:val="18"/>
          <w:szCs w:val="18"/>
          <w:highlight w:val="yellow"/>
        </w:rPr>
        <w:t xml:space="preserve"> </w:t>
      </w:r>
      <w:r w:rsidRPr="00D252E3">
        <w:rPr>
          <w:rFonts w:ascii="Arial Narrow" w:hAnsi="Arial Narrow"/>
          <w:sz w:val="18"/>
          <w:szCs w:val="18"/>
          <w:highlight w:val="yellow"/>
        </w:rPr>
        <w:t>г.</w:t>
      </w:r>
      <w:r w:rsidRPr="00462FC0">
        <w:rPr>
          <w:rFonts w:ascii="Arial Narrow" w:hAnsi="Arial Narrow"/>
          <w:sz w:val="18"/>
          <w:szCs w:val="18"/>
        </w:rPr>
        <w:t xml:space="preserve"> </w:t>
      </w:r>
    </w:p>
    <w:p w:rsidR="00462FC0" w:rsidRDefault="00462FC0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462FC0">
        <w:rPr>
          <w:rFonts w:ascii="Arial Narrow" w:hAnsi="Arial Narrow"/>
          <w:sz w:val="18"/>
          <w:szCs w:val="18"/>
        </w:rPr>
        <w:t>2.2.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462FC0">
        <w:rPr>
          <w:rFonts w:ascii="Arial Narrow" w:hAnsi="Arial Narrow"/>
          <w:sz w:val="18"/>
          <w:szCs w:val="18"/>
        </w:rPr>
        <w:t xml:space="preserve">Планируемая дата начала монтажных работ </w:t>
      </w:r>
      <w:r w:rsidRPr="00D252E3">
        <w:rPr>
          <w:rFonts w:ascii="Arial Narrow" w:hAnsi="Arial Narrow"/>
          <w:sz w:val="18"/>
          <w:szCs w:val="18"/>
          <w:highlight w:val="yellow"/>
        </w:rPr>
        <w:t>«___» ___________ 20__</w:t>
      </w:r>
      <w:r w:rsidR="00827FE8" w:rsidRPr="00D252E3">
        <w:rPr>
          <w:rFonts w:ascii="Arial Narrow" w:hAnsi="Arial Narrow"/>
          <w:sz w:val="18"/>
          <w:szCs w:val="18"/>
          <w:highlight w:val="yellow"/>
        </w:rPr>
        <w:t xml:space="preserve"> </w:t>
      </w:r>
      <w:r w:rsidRPr="00D252E3">
        <w:rPr>
          <w:rFonts w:ascii="Arial Narrow" w:hAnsi="Arial Narrow"/>
          <w:sz w:val="18"/>
          <w:szCs w:val="18"/>
          <w:highlight w:val="yellow"/>
        </w:rPr>
        <w:t>г.</w:t>
      </w:r>
      <w:r w:rsidRPr="00462FC0">
        <w:rPr>
          <w:rFonts w:ascii="Arial Narrow" w:hAnsi="Arial Narrow"/>
          <w:sz w:val="18"/>
          <w:szCs w:val="18"/>
        </w:rPr>
        <w:t xml:space="preserve"> </w:t>
      </w:r>
    </w:p>
    <w:p w:rsidR="00462FC0" w:rsidRDefault="00462FC0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462FC0">
        <w:rPr>
          <w:rFonts w:ascii="Arial Narrow" w:hAnsi="Arial Narrow"/>
          <w:sz w:val="18"/>
          <w:szCs w:val="18"/>
        </w:rPr>
        <w:t>2.3.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462FC0">
        <w:rPr>
          <w:rFonts w:ascii="Arial Narrow" w:hAnsi="Arial Narrow"/>
          <w:sz w:val="18"/>
          <w:szCs w:val="18"/>
        </w:rPr>
        <w:t xml:space="preserve">Срок выполнения монтажных работ по настоящему Договору зависит от объема, сложности и других обстоятельств, влияющих на сроки проведения указанных работы. </w:t>
      </w:r>
    </w:p>
    <w:p w:rsidR="00462FC0" w:rsidRDefault="00462FC0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462FC0">
        <w:rPr>
          <w:rFonts w:ascii="Arial Narrow" w:hAnsi="Arial Narrow"/>
          <w:sz w:val="18"/>
          <w:szCs w:val="18"/>
        </w:rPr>
        <w:t>2.4.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462FC0">
        <w:rPr>
          <w:rFonts w:ascii="Arial Narrow" w:hAnsi="Arial Narrow"/>
          <w:sz w:val="18"/>
          <w:szCs w:val="18"/>
        </w:rPr>
        <w:t xml:space="preserve">Дата, указанная в п. 2.1. Договора является условной (ориентировочной) и может не совпадать с фактической, в связи с тем, что доставка Изделий, аксессуаров и дополнительных материалов на Объект Заказчика может быть осуществлена не позднее десяти рабочих дней начиная с даты указанной в п.2.1. Договора. </w:t>
      </w:r>
    </w:p>
    <w:p w:rsidR="00462FC0" w:rsidRDefault="00462FC0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462FC0">
        <w:rPr>
          <w:rFonts w:ascii="Arial Narrow" w:hAnsi="Arial Narrow"/>
          <w:sz w:val="18"/>
          <w:szCs w:val="18"/>
        </w:rPr>
        <w:t>2.5.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462FC0">
        <w:rPr>
          <w:rFonts w:ascii="Arial Narrow" w:hAnsi="Arial Narrow"/>
          <w:sz w:val="18"/>
          <w:szCs w:val="18"/>
        </w:rPr>
        <w:t xml:space="preserve">Дата, указанная в п. 2.2. Договора является условной (ориентировочной) и может не совпадать с фактической, в связи с тем, что начать монтажные работы Исполнитель обязуется не позднее десяти рабочих дней со дня доставки Изделий, аксессуаров и дополнительных материалов Исполнителем на Объект Заказчика, соответственно дата окончания монтажных работ будет сдвинута прямо пропорционально </w:t>
      </w:r>
      <w:proofErr w:type="gramStart"/>
      <w:r w:rsidRPr="00462FC0">
        <w:rPr>
          <w:rFonts w:ascii="Arial Narrow" w:hAnsi="Arial Narrow"/>
          <w:sz w:val="18"/>
          <w:szCs w:val="18"/>
        </w:rPr>
        <w:t>количеству дней</w:t>
      </w:r>
      <w:proofErr w:type="gramEnd"/>
      <w:r w:rsidRPr="00462FC0">
        <w:rPr>
          <w:rFonts w:ascii="Arial Narrow" w:hAnsi="Arial Narrow"/>
          <w:sz w:val="18"/>
          <w:szCs w:val="18"/>
        </w:rPr>
        <w:t xml:space="preserve"> на которые будет сдвинута дата фактического начала монтажных работ. </w:t>
      </w:r>
    </w:p>
    <w:p w:rsidR="00462FC0" w:rsidRDefault="00462FC0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462FC0">
        <w:rPr>
          <w:rFonts w:ascii="Arial Narrow" w:hAnsi="Arial Narrow"/>
          <w:sz w:val="18"/>
          <w:szCs w:val="18"/>
        </w:rPr>
        <w:t>2.6.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462FC0">
        <w:rPr>
          <w:rFonts w:ascii="Arial Narrow" w:hAnsi="Arial Narrow"/>
          <w:sz w:val="18"/>
          <w:szCs w:val="18"/>
        </w:rPr>
        <w:t xml:space="preserve">Отделка откосов, в случае ее оплаты в соответствии с Приложением №2, производится не позднее 10 рабочих дней после окончания монтажных работ (п.2.5. Договора). </w:t>
      </w:r>
    </w:p>
    <w:p w:rsidR="00462FC0" w:rsidRDefault="00462FC0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462FC0">
        <w:rPr>
          <w:rFonts w:ascii="Arial Narrow" w:hAnsi="Arial Narrow"/>
          <w:sz w:val="18"/>
          <w:szCs w:val="18"/>
        </w:rPr>
        <w:t xml:space="preserve">2.7.Cроки исполнения настоящего Договора могут быть увеличены в следующих случаях: - по письменному соглашению Сторон; - в случае нарушения Заказчиком условий настоящего Договора; - вследствие обстоятельств непреодолимой силы, за которые Стороны не отвечают, и предотвратить </w:t>
      </w:r>
      <w:proofErr w:type="gramStart"/>
      <w:r w:rsidRPr="00462FC0">
        <w:rPr>
          <w:rFonts w:ascii="Arial Narrow" w:hAnsi="Arial Narrow"/>
          <w:sz w:val="18"/>
          <w:szCs w:val="18"/>
        </w:rPr>
        <w:t>негативные последствия</w:t>
      </w:r>
      <w:proofErr w:type="gramEnd"/>
      <w:r w:rsidRPr="00462FC0">
        <w:rPr>
          <w:rFonts w:ascii="Arial Narrow" w:hAnsi="Arial Narrow"/>
          <w:sz w:val="18"/>
          <w:szCs w:val="18"/>
        </w:rPr>
        <w:t xml:space="preserve"> которых они не могут. </w:t>
      </w:r>
    </w:p>
    <w:p w:rsidR="002A45CD" w:rsidRPr="00E72CD9" w:rsidRDefault="00462FC0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462FC0">
        <w:rPr>
          <w:rFonts w:ascii="Arial Narrow" w:hAnsi="Arial Narrow"/>
          <w:sz w:val="18"/>
          <w:szCs w:val="18"/>
        </w:rPr>
        <w:t>2.8.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462FC0">
        <w:rPr>
          <w:rFonts w:ascii="Arial Narrow" w:hAnsi="Arial Narrow"/>
          <w:sz w:val="18"/>
          <w:szCs w:val="18"/>
        </w:rPr>
        <w:t>Исполнитель имеет право досрочно исполнить настоящий Договор. В этом случае он обязан уведомить Заказчика посредством телефонной и/или факсимильной связи об этом за один день до наступления новой закрепленной даты исполнения настоящего Договора</w:t>
      </w:r>
      <w:r w:rsidR="00195471" w:rsidRPr="00195471">
        <w:rPr>
          <w:rFonts w:ascii="Arial Narrow" w:hAnsi="Arial Narrow"/>
          <w:sz w:val="18"/>
          <w:szCs w:val="18"/>
        </w:rPr>
        <w:t>.</w:t>
      </w:r>
    </w:p>
    <w:p w:rsidR="00B14ED8" w:rsidRDefault="00B14ED8" w:rsidP="002A45CD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C16BEB" w:rsidRPr="00E72CD9" w:rsidRDefault="00C16BEB" w:rsidP="002A45CD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B14ED8" w:rsidRDefault="00462FC0" w:rsidP="003623FD">
      <w:pPr>
        <w:numPr>
          <w:ilvl w:val="0"/>
          <w:numId w:val="7"/>
        </w:numPr>
        <w:spacing w:after="0" w:line="240" w:lineRule="auto"/>
        <w:ind w:left="0" w:firstLine="426"/>
        <w:jc w:val="center"/>
        <w:rPr>
          <w:rFonts w:ascii="Arial Narrow" w:hAnsi="Arial Narrow"/>
          <w:b/>
          <w:spacing w:val="5"/>
          <w:sz w:val="18"/>
          <w:szCs w:val="18"/>
        </w:rPr>
      </w:pPr>
      <w:r w:rsidRPr="00462FC0">
        <w:rPr>
          <w:rFonts w:ascii="Arial Narrow" w:hAnsi="Arial Narrow"/>
          <w:b/>
          <w:spacing w:val="5"/>
          <w:sz w:val="18"/>
          <w:szCs w:val="18"/>
        </w:rPr>
        <w:t>ЦЕНА ДОГОВОРА И ПОРЯДОК ОПЛАТЫ</w:t>
      </w:r>
    </w:p>
    <w:p w:rsidR="00462FC0" w:rsidRPr="00E72CD9" w:rsidRDefault="00462FC0" w:rsidP="00325F5A">
      <w:pPr>
        <w:spacing w:after="0" w:line="240" w:lineRule="auto"/>
        <w:jc w:val="center"/>
        <w:rPr>
          <w:rFonts w:ascii="Arial Narrow" w:hAnsi="Arial Narrow"/>
          <w:b/>
          <w:spacing w:val="5"/>
          <w:sz w:val="18"/>
          <w:szCs w:val="18"/>
        </w:rPr>
      </w:pPr>
    </w:p>
    <w:p w:rsidR="00C75FEC" w:rsidRDefault="00C75FEC" w:rsidP="00827622">
      <w:pPr>
        <w:pStyle w:val="ConsNormal"/>
        <w:widowControl/>
        <w:ind w:firstLine="0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3.1.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 xml:space="preserve">Общая цена заказа на дату подписания Договора составляет </w:t>
      </w:r>
      <w:r w:rsidR="00D252E3" w:rsidRPr="00D252E3">
        <w:rPr>
          <w:rFonts w:ascii="Arial Narrow" w:hAnsi="Arial Narrow"/>
          <w:sz w:val="18"/>
          <w:szCs w:val="18"/>
        </w:rPr>
        <w:t>{</w:t>
      </w:r>
      <w:proofErr w:type="spellStart"/>
      <w:r w:rsidR="00D252E3" w:rsidRPr="00D252E3">
        <w:rPr>
          <w:rFonts w:ascii="Arial Narrow" w:hAnsi="Arial Narrow"/>
          <w:sz w:val="18"/>
          <w:szCs w:val="18"/>
        </w:rPr>
        <w:t>СуммаДокумента</w:t>
      </w:r>
      <w:proofErr w:type="spellEnd"/>
      <w:r w:rsidR="00D252E3" w:rsidRPr="00D252E3">
        <w:rPr>
          <w:rFonts w:ascii="Arial Narrow" w:hAnsi="Arial Narrow"/>
          <w:sz w:val="18"/>
          <w:szCs w:val="18"/>
        </w:rPr>
        <w:t>}</w:t>
      </w:r>
      <w:r w:rsidR="00827FE8"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руб. (</w:t>
      </w:r>
      <w:r w:rsidR="00D252E3" w:rsidRPr="00D252E3">
        <w:rPr>
          <w:rFonts w:ascii="Arial Narrow" w:hAnsi="Arial Narrow"/>
          <w:sz w:val="18"/>
          <w:szCs w:val="18"/>
        </w:rPr>
        <w:t>{</w:t>
      </w:r>
      <w:proofErr w:type="spellStart"/>
      <w:r w:rsidR="00D252E3" w:rsidRPr="00D252E3">
        <w:rPr>
          <w:rFonts w:ascii="Arial Narrow" w:hAnsi="Arial Narrow"/>
          <w:sz w:val="18"/>
          <w:szCs w:val="18"/>
        </w:rPr>
        <w:t>СуммаДокументаПрописью</w:t>
      </w:r>
      <w:proofErr w:type="spellEnd"/>
      <w:r w:rsidR="00D252E3" w:rsidRPr="00D252E3">
        <w:rPr>
          <w:rFonts w:ascii="Arial Narrow" w:hAnsi="Arial Narrow"/>
          <w:sz w:val="18"/>
          <w:szCs w:val="18"/>
        </w:rPr>
        <w:t>}</w:t>
      </w:r>
      <w:r w:rsidRPr="00C75FEC">
        <w:rPr>
          <w:rFonts w:ascii="Arial Narrow" w:hAnsi="Arial Narrow"/>
          <w:sz w:val="18"/>
          <w:szCs w:val="18"/>
        </w:rPr>
        <w:t xml:space="preserve">), </w:t>
      </w:r>
      <w:r w:rsidR="00D252E3" w:rsidRPr="00D252E3">
        <w:rPr>
          <w:rFonts w:ascii="Arial Narrow" w:hAnsi="Arial Narrow"/>
          <w:sz w:val="18"/>
          <w:szCs w:val="18"/>
        </w:rPr>
        <w:t>{</w:t>
      </w:r>
      <w:proofErr w:type="spellStart"/>
      <w:r w:rsidR="00D252E3" w:rsidRPr="00D252E3">
        <w:rPr>
          <w:rFonts w:ascii="Arial Narrow" w:hAnsi="Arial Narrow"/>
          <w:sz w:val="18"/>
          <w:szCs w:val="18"/>
        </w:rPr>
        <w:t>ТекстНДС</w:t>
      </w:r>
      <w:proofErr w:type="spellEnd"/>
      <w:proofErr w:type="gramStart"/>
      <w:r w:rsidR="00D252E3" w:rsidRPr="00D252E3">
        <w:rPr>
          <w:rFonts w:ascii="Arial Narrow" w:hAnsi="Arial Narrow"/>
          <w:sz w:val="18"/>
          <w:szCs w:val="18"/>
        </w:rPr>
        <w:t>} :</w:t>
      </w:r>
      <w:proofErr w:type="gramEnd"/>
      <w:r w:rsidR="00D252E3" w:rsidRPr="00D252E3">
        <w:rPr>
          <w:rFonts w:ascii="Arial Narrow" w:hAnsi="Arial Narrow"/>
          <w:sz w:val="18"/>
          <w:szCs w:val="18"/>
        </w:rPr>
        <w:t xml:space="preserve"> {</w:t>
      </w:r>
      <w:proofErr w:type="spellStart"/>
      <w:r w:rsidR="00D252E3" w:rsidRPr="00D252E3">
        <w:rPr>
          <w:rFonts w:ascii="Arial Narrow" w:hAnsi="Arial Narrow"/>
          <w:sz w:val="18"/>
          <w:szCs w:val="18"/>
        </w:rPr>
        <w:t>СуммаНДС</w:t>
      </w:r>
      <w:proofErr w:type="spellEnd"/>
      <w:r w:rsidR="00D252E3" w:rsidRPr="00D252E3">
        <w:rPr>
          <w:rFonts w:ascii="Arial Narrow" w:hAnsi="Arial Narrow"/>
          <w:sz w:val="18"/>
          <w:szCs w:val="18"/>
        </w:rPr>
        <w:t>} руб.</w:t>
      </w:r>
    </w:p>
    <w:p w:rsidR="00C75FEC" w:rsidRDefault="00C75FEC" w:rsidP="00827622">
      <w:pPr>
        <w:pStyle w:val="ConsNormal"/>
        <w:widowControl/>
        <w:ind w:firstLine="0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3.2.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Общая цена заказа, согласно Приложению №2 Договора, состоит из стоимости:</w:t>
      </w:r>
    </w:p>
    <w:p w:rsidR="00C75FEC" w:rsidRDefault="00C75FEC" w:rsidP="00827622">
      <w:pPr>
        <w:pStyle w:val="ConsNormal"/>
        <w:widowControl/>
        <w:ind w:firstLine="0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 xml:space="preserve"> - Изделий, аксессуаров и дополнительных материалов. Их общая стоимость определяется путем сложения; </w:t>
      </w:r>
    </w:p>
    <w:p w:rsidR="00B14ED8" w:rsidRDefault="00C75FEC" w:rsidP="00827622">
      <w:pPr>
        <w:pStyle w:val="ConsNormal"/>
        <w:widowControl/>
        <w:ind w:firstLine="0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- доставки Изделий, аксессуаров и дополнительных материалов;</w:t>
      </w:r>
    </w:p>
    <w:p w:rsidR="00C75FEC" w:rsidRPr="00C75FEC" w:rsidRDefault="00C75FEC" w:rsidP="00C75FEC">
      <w:pPr>
        <w:pStyle w:val="ConsNormal"/>
        <w:ind w:firstLine="0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- монтажа Изделий;</w:t>
      </w:r>
    </w:p>
    <w:p w:rsidR="00C75FEC" w:rsidRPr="00C75FEC" w:rsidRDefault="00C75FEC" w:rsidP="00C75FEC">
      <w:pPr>
        <w:pStyle w:val="ConsNormal"/>
        <w:ind w:firstLine="0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- иных дополнительных работ (услуг), если их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стоимость согласована Сторонами.</w:t>
      </w:r>
    </w:p>
    <w:p w:rsidR="00C75FEC" w:rsidRPr="00C75FEC" w:rsidRDefault="00C75FEC" w:rsidP="00C75FEC">
      <w:pPr>
        <w:pStyle w:val="ConsNormal"/>
        <w:ind w:firstLine="0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lastRenderedPageBreak/>
        <w:t>3.3.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В день подписания настоящего Договора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Заказчик производит 100% оплату общей цены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настоящего Договора.</w:t>
      </w:r>
    </w:p>
    <w:p w:rsidR="00C75FEC" w:rsidRDefault="00C75FEC" w:rsidP="00C75FEC">
      <w:pPr>
        <w:pStyle w:val="ConsNormal"/>
        <w:ind w:firstLine="0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3.4.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Оплата производится путем внесения наличных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денежных средств в кассу Исполнителя, либо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перечислением денежных средств на расчетный счет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Исполнителя, указанный в Разделе 10 Договора. При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безналичном расчете настоящий Договор считается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заключенным с момента (даты) поступления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денежных средств на расчетный счет Исполнителя.</w:t>
      </w:r>
    </w:p>
    <w:p w:rsidR="00325F5A" w:rsidRDefault="00325F5A" w:rsidP="00CB3B46">
      <w:pPr>
        <w:pStyle w:val="ConsNormal"/>
        <w:widowControl/>
        <w:ind w:firstLine="0"/>
        <w:jc w:val="both"/>
        <w:rPr>
          <w:rFonts w:ascii="Arial Narrow" w:hAnsi="Arial Narrow"/>
          <w:sz w:val="18"/>
          <w:szCs w:val="18"/>
        </w:rPr>
      </w:pPr>
    </w:p>
    <w:p w:rsidR="00C16BEB" w:rsidRPr="00E72CD9" w:rsidRDefault="00C16BEB" w:rsidP="00CB3B46">
      <w:pPr>
        <w:pStyle w:val="ConsNormal"/>
        <w:widowControl/>
        <w:ind w:firstLine="0"/>
        <w:jc w:val="both"/>
        <w:rPr>
          <w:rFonts w:ascii="Arial Narrow" w:hAnsi="Arial Narrow"/>
          <w:sz w:val="18"/>
          <w:szCs w:val="18"/>
        </w:rPr>
      </w:pPr>
    </w:p>
    <w:p w:rsidR="002A45CD" w:rsidRPr="006545DF" w:rsidRDefault="002A45CD" w:rsidP="00551BC0">
      <w:pPr>
        <w:pStyle w:val="a4"/>
        <w:numPr>
          <w:ilvl w:val="0"/>
          <w:numId w:val="7"/>
        </w:numPr>
        <w:spacing w:after="0" w:line="240" w:lineRule="auto"/>
        <w:ind w:left="142" w:hanging="142"/>
        <w:jc w:val="center"/>
        <w:rPr>
          <w:rFonts w:ascii="Arial Narrow" w:hAnsi="Arial Narrow"/>
          <w:b/>
          <w:spacing w:val="3"/>
          <w:sz w:val="18"/>
          <w:szCs w:val="18"/>
        </w:rPr>
      </w:pPr>
      <w:r w:rsidRPr="006545DF">
        <w:rPr>
          <w:rFonts w:ascii="Arial Narrow" w:hAnsi="Arial Narrow"/>
          <w:b/>
          <w:spacing w:val="3"/>
          <w:sz w:val="18"/>
          <w:szCs w:val="18"/>
        </w:rPr>
        <w:t>ПРАВА И ОБЯЗАННОСТИ СТОРОН</w:t>
      </w:r>
    </w:p>
    <w:p w:rsidR="006545DF" w:rsidRPr="006545DF" w:rsidRDefault="006545DF" w:rsidP="006545DF">
      <w:pPr>
        <w:spacing w:after="0" w:line="240" w:lineRule="auto"/>
        <w:ind w:left="3969"/>
        <w:jc w:val="center"/>
        <w:rPr>
          <w:rFonts w:ascii="Arial Narrow" w:hAnsi="Arial Narrow"/>
          <w:sz w:val="16"/>
          <w:szCs w:val="18"/>
        </w:rPr>
      </w:pPr>
    </w:p>
    <w:p w:rsidR="002A45CD" w:rsidRPr="00E72CD9" w:rsidRDefault="002A45CD" w:rsidP="002A45CD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 w:rsidRPr="00E72CD9">
        <w:rPr>
          <w:rFonts w:ascii="Arial Narrow" w:hAnsi="Arial Narrow"/>
          <w:b/>
          <w:sz w:val="18"/>
          <w:szCs w:val="18"/>
        </w:rPr>
        <w:t xml:space="preserve">4.1. </w:t>
      </w:r>
      <w:r w:rsidR="00C75FEC">
        <w:rPr>
          <w:rFonts w:ascii="Arial Narrow" w:hAnsi="Arial Narrow"/>
          <w:b/>
          <w:sz w:val="18"/>
          <w:szCs w:val="18"/>
        </w:rPr>
        <w:t>Исполнитель</w:t>
      </w:r>
      <w:r w:rsidRPr="00E72CD9">
        <w:rPr>
          <w:rFonts w:ascii="Arial Narrow" w:hAnsi="Arial Narrow"/>
          <w:b/>
          <w:sz w:val="18"/>
          <w:szCs w:val="18"/>
        </w:rPr>
        <w:t xml:space="preserve"> обязан: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4.1.1.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Предоставить Заказчику необходимую 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достоверную предварительную информацию об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основных технических характеристиках 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потребительских свойствах Изделий и работ, услуг в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объеме, необходимом для принятия Заказчиком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решения о заключении настоящего Договора. При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этом Исполнитель дает рекомендации по выбору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Изделий, в том числе исходя из сообщенных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Заказчиком сведений о помещении/Объекте или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исходя из среднестатистических данных норм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эксплуатации для жилых и нежилых помещений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соответствующего региона по влажности, ветровой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нагрузке, уровню уличного шума и других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показателей.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4.1.2.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Произвести обмеры оконных (дверных) проемов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на Объекте Заказчика. На основании указаний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Заказчика и проведенных обмеров составить эскиз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Изделий с указанием всех необходимых технических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условий (наименование, размеры каждого Изделия,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тип и цвет профилей, вид стеклопакета, фурнитуры 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т.п.) (Приложение №1) и передать Заказчику на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утверждение в день подписания настоящего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Договора.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4.1.3.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Предупредить Заказчика в Приложении №1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 xml:space="preserve">Договора, если имеются </w:t>
      </w:r>
      <w:proofErr w:type="gramStart"/>
      <w:r w:rsidRPr="002702B8">
        <w:rPr>
          <w:rFonts w:ascii="Arial Narrow" w:hAnsi="Arial Narrow"/>
          <w:sz w:val="18"/>
          <w:szCs w:val="18"/>
        </w:rPr>
        <w:t>на</w:t>
      </w:r>
      <w:proofErr w:type="gramEnd"/>
      <w:r w:rsidRPr="002702B8">
        <w:rPr>
          <w:rFonts w:ascii="Arial Narrow" w:hAnsi="Arial Narrow"/>
          <w:sz w:val="18"/>
          <w:szCs w:val="18"/>
        </w:rPr>
        <w:t xml:space="preserve"> то основания: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- о несоответствии эскизов предельно-допустимым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размерам Изделий, аксессуаров и дополнительных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материалов ГОСТ, СНиП, Инструкциям, ТУ и т.д.,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например, таким: недостаточная жесткость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конструкций, повышенная нагрузка на элементы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конструкций, нерегулируемое провисание створок,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некорректная работа фурнитуры, что может привести к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кривизне сварных швов, срезов угловых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поверхностей фальцев створок, появлению трещин,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изломов или необратимых деформаций на элементах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Изделий и/или деформации аксессуаров и/или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дополнительных материалов;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- о несоответствии эскизов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дополнительных материалов требованиям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безопасности согласно законодательству РФ.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4.1.4.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Выполнить монтаж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дополнительных материалов собственными и/или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привлеченными силами, в том числе демонтаж старых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оконных /или дверных блоков, если данные работы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входят в общую стоимость настоящего Договора 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согласованы в Приложение №2, на Объекте Заказчика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в установленные настоящим Договором сроки на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основании утвержденных Заказчиком эскизов в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соответствии с действующими ГОСТ, СНиП и ТУ. При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демонтаже Исполнитель не гарантирует сохранность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демонтируемых изделий и ограждающих конструкций.</w:t>
      </w:r>
      <w:r>
        <w:rPr>
          <w:rFonts w:ascii="Arial Narrow" w:hAnsi="Arial Narrow"/>
          <w:sz w:val="18"/>
          <w:szCs w:val="18"/>
        </w:rPr>
        <w:t xml:space="preserve"> 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4.1.5.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Доставить Изделия, аксессуары и дополнительные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материалы по адресу, указанному в п.1.1. Договора,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транспортом Исполнителя или привлеченным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транспортом (в дальнейшем именуемый «Транспорт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Исполнителя»), специально предназначенным для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транспортировки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дополнительных материалов (Приложение №2). При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этом Исполнитель вправе отказаться от доставки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Изделий, аксессуаров и дополнительных материалов на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Объект Заказчика либо перенести срок доставки, если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состояние дорожного покрытия на пути следования не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позволяет Транспорту Исполнителя проехать к месту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доставки. В этом случае Исполнитель освобождается от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ответственности за просрочку сроков доставки Изделий,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подоконников, водоотливных карнизов.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4.1.6.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Передать Изделия, аксессуары и дополнительные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материалы Заказчику по Акту сдачи-приемки Изделий,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аксессуаров и дополнительных материалов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(Приложение №3).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4.1.7.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Передать Заказчику один Паспорт на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доставленные, в соответствии с настоящим Договором,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Изделия, содержащий гарантийные обязательства,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необходимые рекомендации по эксплуатации и уходу за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Изделиями, после подписания Заказчиком Акта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сдачи-приемки Изделий, аксессуаров и дополнительных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материалов.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4.1.8.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Выполнить собственными и/или привлеченными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силами монтаж Изделий, а также иные дополнительные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работы (услуги), включенные в общую стоимость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настоящего Договора.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4.1.9.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Предупредить Заказчика в Приложении №4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Договора о появлении обстоятельств, которые грозят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годности или прочности результатов выполненных работ,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Изделий, аксессуаров и дополнительных материалов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и/или ограждающих конструкций, не зависящих от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Исполнителя, и до получения от него указаний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приостановить проведение работ.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4.1.10.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Передать результат монтажных работ Заказчику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по Акту сдачи-приемки выполненных работ (Приложение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№4).</w:t>
      </w:r>
    </w:p>
    <w:p w:rsidR="00C75FEC" w:rsidRDefault="002702B8" w:rsidP="002702B8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4.1.11.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Выполнить иные обязанности, предусмотренные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настоящим Договором и /или законодательством РФ.</w:t>
      </w:r>
    </w:p>
    <w:p w:rsidR="000C31E1" w:rsidRDefault="000C31E1" w:rsidP="00195471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</w:p>
    <w:p w:rsidR="000C31E1" w:rsidRDefault="00195471" w:rsidP="00195471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 w:rsidRPr="00DA0670">
        <w:rPr>
          <w:rFonts w:ascii="Arial Narrow" w:hAnsi="Arial Narrow"/>
          <w:b/>
          <w:sz w:val="18"/>
          <w:szCs w:val="18"/>
        </w:rPr>
        <w:t>4.2.</w:t>
      </w:r>
      <w:r w:rsidR="00DA0670" w:rsidRPr="00DA0670">
        <w:rPr>
          <w:rFonts w:ascii="Arial Narrow" w:hAnsi="Arial Narrow"/>
          <w:b/>
          <w:sz w:val="18"/>
          <w:szCs w:val="18"/>
        </w:rPr>
        <w:t xml:space="preserve"> </w:t>
      </w:r>
      <w:r w:rsidR="00C75FEC">
        <w:rPr>
          <w:rFonts w:ascii="Arial Narrow" w:hAnsi="Arial Narrow"/>
          <w:b/>
          <w:sz w:val="18"/>
          <w:szCs w:val="18"/>
        </w:rPr>
        <w:t>Исполнитель</w:t>
      </w:r>
      <w:r w:rsidRPr="00DA0670">
        <w:rPr>
          <w:rFonts w:ascii="Arial Narrow" w:hAnsi="Arial Narrow"/>
          <w:b/>
          <w:sz w:val="18"/>
          <w:szCs w:val="18"/>
        </w:rPr>
        <w:t xml:space="preserve"> вправе:</w:t>
      </w:r>
    </w:p>
    <w:p w:rsidR="00C75FEC" w:rsidRPr="00C75FEC" w:rsidRDefault="00C75FEC" w:rsidP="00C75FE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4.2.1.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Самостоятельно выбирать способы выполнения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работ по настоящему Договору, технологию производства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строительно-монтажных и отделочных работ.</w:t>
      </w:r>
    </w:p>
    <w:p w:rsidR="00C75FEC" w:rsidRPr="00C75FEC" w:rsidRDefault="00C75FEC" w:rsidP="00C75FE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4.2.2.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Требовать надлежащего исполнения Заказчиком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его обязанностей по настоящему Договору.</w:t>
      </w:r>
      <w:r>
        <w:rPr>
          <w:rFonts w:ascii="Arial Narrow" w:hAnsi="Arial Narrow"/>
          <w:sz w:val="18"/>
          <w:szCs w:val="18"/>
        </w:rPr>
        <w:t xml:space="preserve"> </w:t>
      </w:r>
    </w:p>
    <w:p w:rsidR="00C75FEC" w:rsidRPr="00C75FEC" w:rsidRDefault="00C75FEC" w:rsidP="00C75FE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4.2.3.В случае несовпадения Изделий размерам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существующего оконного проема, выявленного в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процессе демонтажа старых окон или дверей,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Исполнитель вправе в одностороннем порядке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увеличить срок выполнения работ/услуг по настоящему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Договору. Новые сроки окончания работ/услуг по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настоящему Договору согласуются Сторонами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дополнительно.</w:t>
      </w:r>
    </w:p>
    <w:p w:rsidR="00C75FEC" w:rsidRPr="00C75FEC" w:rsidRDefault="00C75FEC" w:rsidP="00C75FE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4.2.4.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Приостановить работы по независящим от него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обстоятельствам, с освобождением от ответственности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за просрочку в выполнении обязательств в следующих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случаях:</w:t>
      </w:r>
    </w:p>
    <w:p w:rsidR="00C75FEC" w:rsidRPr="00C75FEC" w:rsidRDefault="00C75FEC" w:rsidP="00C75FE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- по просьбе Заказчика с обязательным уведомлением</w:t>
      </w:r>
      <w:r>
        <w:rPr>
          <w:rFonts w:ascii="Arial Narrow" w:hAnsi="Arial Narrow"/>
          <w:sz w:val="18"/>
          <w:szCs w:val="18"/>
        </w:rPr>
        <w:t xml:space="preserve"> Исполнителя (н</w:t>
      </w:r>
      <w:r w:rsidRPr="00C75FEC">
        <w:rPr>
          <w:rFonts w:ascii="Arial Narrow" w:hAnsi="Arial Narrow"/>
          <w:sz w:val="18"/>
          <w:szCs w:val="18"/>
        </w:rPr>
        <w:t>овые сроки выполнения работ определяются в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дополнительном соглашении Сторон, либо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уведомлением по почте, факсу, e-</w:t>
      </w:r>
      <w:proofErr w:type="spellStart"/>
      <w:r w:rsidRPr="00C75FEC">
        <w:rPr>
          <w:rFonts w:ascii="Arial Narrow" w:hAnsi="Arial Narrow"/>
          <w:sz w:val="18"/>
          <w:szCs w:val="18"/>
        </w:rPr>
        <w:t>mail</w:t>
      </w:r>
      <w:proofErr w:type="spellEnd"/>
      <w:r>
        <w:rPr>
          <w:rFonts w:ascii="Arial Narrow" w:hAnsi="Arial Narrow"/>
          <w:sz w:val="18"/>
          <w:szCs w:val="18"/>
        </w:rPr>
        <w:t>);</w:t>
      </w:r>
    </w:p>
    <w:p w:rsidR="00195471" w:rsidRDefault="00C75FEC" w:rsidP="00C75FE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- в связи с неблагоприятными погодными условиями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(температура воздуха опустилась ниже -15°С, сильный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ветер и т.п.), препятствующими безопасному выполнению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монтажных и отделочных работ.</w:t>
      </w:r>
    </w:p>
    <w:p w:rsidR="000C31E1" w:rsidRDefault="00C75FEC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 xml:space="preserve">4.2.5. </w:t>
      </w:r>
      <w:r w:rsidR="009151D4" w:rsidRPr="009151D4">
        <w:rPr>
          <w:rFonts w:ascii="Arial Narrow" w:hAnsi="Arial Narrow"/>
          <w:sz w:val="18"/>
          <w:szCs w:val="18"/>
        </w:rPr>
        <w:t>При обнаружении в процессе демонтажа старых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оконных или дверных проемов скрытых строительных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дефектов в помещении Заказчика, которые делают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невозможным установку Изделий либо влекут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нарушение качества отделочных работ и требуют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проведения дополнительных работ, Исполнитель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немедленно приостанавливает работы и уведомляет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об этом Заказчика. Если Заказчик не принимает меры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 xml:space="preserve">к устранению </w:t>
      </w:r>
      <w:r w:rsidR="009151D4" w:rsidRPr="009151D4">
        <w:rPr>
          <w:rFonts w:ascii="Arial Narrow" w:hAnsi="Arial Narrow"/>
          <w:sz w:val="18"/>
          <w:szCs w:val="18"/>
        </w:rPr>
        <w:lastRenderedPageBreak/>
        <w:t>обстоятельств, препятствующих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продолжению работ, и/или откажется согласовать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дополнительные условия настоящего Договора,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Исполнитель вправе отказаться от дальнейшего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проведения работ и расторгнуть настоящий Договор в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одностороннем порядке.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При согласии Заказчика на проведение Исполнителем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дополнительных работ по устранению скрытых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строительных дефектов в помещении Заказчика за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отдельную плату, оформляется дополнительное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соглашение</w:t>
      </w:r>
      <w:r w:rsidR="009151D4">
        <w:rPr>
          <w:rFonts w:ascii="Arial Narrow" w:hAnsi="Arial Narrow"/>
          <w:sz w:val="18"/>
          <w:szCs w:val="18"/>
        </w:rPr>
        <w:t>.</w:t>
      </w:r>
    </w:p>
    <w:p w:rsidR="00195471" w:rsidRPr="000C31E1" w:rsidRDefault="00195471" w:rsidP="00195471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 w:rsidRPr="000C31E1">
        <w:rPr>
          <w:rFonts w:ascii="Arial Narrow" w:hAnsi="Arial Narrow"/>
          <w:b/>
          <w:sz w:val="18"/>
          <w:szCs w:val="18"/>
        </w:rPr>
        <w:t>4.3.</w:t>
      </w:r>
      <w:r w:rsidR="00DA0670" w:rsidRPr="000C31E1">
        <w:rPr>
          <w:rFonts w:ascii="Arial Narrow" w:hAnsi="Arial Narrow"/>
          <w:b/>
          <w:sz w:val="18"/>
          <w:szCs w:val="18"/>
        </w:rPr>
        <w:t xml:space="preserve"> </w:t>
      </w:r>
      <w:r w:rsidR="00C75FEC">
        <w:rPr>
          <w:rFonts w:ascii="Arial Narrow" w:hAnsi="Arial Narrow"/>
          <w:b/>
          <w:sz w:val="18"/>
          <w:szCs w:val="18"/>
        </w:rPr>
        <w:t>Заказчик</w:t>
      </w:r>
      <w:r w:rsidRPr="000C31E1">
        <w:rPr>
          <w:rFonts w:ascii="Arial Narrow" w:hAnsi="Arial Narrow"/>
          <w:b/>
          <w:sz w:val="18"/>
          <w:szCs w:val="18"/>
        </w:rPr>
        <w:t xml:space="preserve"> обязан: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4.3.1.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Ознакомится с Паспортом Изделия (один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Паспорт на все Изделия, заказанные по настоящему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Договору) предоставленного Исполнителем для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ознакомления до подписания настоящего Договора,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содержащим необходимую информацию об основных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технических характеристиках и потребительских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 xml:space="preserve">свойствах Изделий, аксессуаров и </w:t>
      </w:r>
      <w:proofErr w:type="gramStart"/>
      <w:r w:rsidRPr="009151D4">
        <w:rPr>
          <w:rFonts w:ascii="Arial Narrow" w:hAnsi="Arial Narrow"/>
          <w:sz w:val="18"/>
          <w:szCs w:val="18"/>
        </w:rPr>
        <w:t>дополнительных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материалов</w:t>
      </w:r>
      <w:proofErr w:type="gramEnd"/>
      <w:r w:rsidRPr="009151D4">
        <w:rPr>
          <w:rFonts w:ascii="Arial Narrow" w:hAnsi="Arial Narrow"/>
          <w:sz w:val="18"/>
          <w:szCs w:val="18"/>
        </w:rPr>
        <w:t xml:space="preserve"> и работ/услуг (согласно ГОСТ, ТУ,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Инструкциям, Сертификатам и проч.). Подписание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настоящего Договора Заказчиком является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подтверждением ознакомления с Паспортом изделия.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4.3.2.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Обеспечить Исполнителю возможность в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согласованное время произвести обмеры проемов.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4.3.3.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Предоставить Исполнителю техническое задание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для составления эскизов и всю необходимую для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этого информацию.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4.3.4.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Предоставить Исполнителю подробную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информацию о состоянии и особенностях дорожного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покрытия по пути следования автотранспорта (для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объектов, расположенных за городской чертой).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4.3.5.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Обеспечить возможность подъезда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автотранспорта Исполнителя к Объекту для разгрузки,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 учетом того, что расстояние от места разгрузки до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Объекта (подъезд дома, вход в помещение и т.д.) не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должно превышать 20 метров. Обеспечением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возможности подъезда является наличие твердого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покрытия, выдерживающего осевые нагрузки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транспортного средства;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4.3.6.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Если Заказчик не предупредил Исполнителя о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ненадлежащем состоянии дорожного полотна, а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Исполнитель, направив автотранспорт с Изделиями,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аксессуарами и дополнительными материалами на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Объект Заказчика, вернул их на склад в связи: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- с ненадлежащим состоянием дорожного полотна;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- с удаленностью места разгрузки от Объекта более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20 метров,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Заказчик обязан компенсировать связанные с этим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транспортные расходы Исполнителя.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4.2.7.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Своевременно уплатить установленную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настоящим Договором цену.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4.3.8.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Принять Изделия, аксессуары и дополнительные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материалы, в согласованное Сторонами сроки (п.2.1.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Договора) и время и подписать Акт сдачи-приемки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доставленных Изделий, акс</w:t>
      </w:r>
      <w:r>
        <w:rPr>
          <w:rFonts w:ascii="Arial Narrow" w:hAnsi="Arial Narrow"/>
          <w:sz w:val="18"/>
          <w:szCs w:val="18"/>
        </w:rPr>
        <w:t xml:space="preserve">ессуаров </w:t>
      </w:r>
      <w:r w:rsidRPr="009151D4">
        <w:rPr>
          <w:rFonts w:ascii="Arial Narrow" w:hAnsi="Arial Narrow"/>
          <w:sz w:val="18"/>
          <w:szCs w:val="18"/>
        </w:rPr>
        <w:t>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дополнительных материалов. После принятия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 xml:space="preserve">Изделий, аксессуаров и </w:t>
      </w:r>
      <w:proofErr w:type="gramStart"/>
      <w:r w:rsidRPr="009151D4">
        <w:rPr>
          <w:rFonts w:ascii="Arial Narrow" w:hAnsi="Arial Narrow"/>
          <w:sz w:val="18"/>
          <w:szCs w:val="18"/>
        </w:rPr>
        <w:t>дополнительных материалов</w:t>
      </w:r>
      <w:proofErr w:type="gramEnd"/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 подписания Акта сдачи-приемки, право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собственности на Изделия, аксессуары 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дополнительные материалы переходит к Заказчику,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как и риск их повреждения и утраты.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4.3.9.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При приеме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дополнительных материалов,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погрузочно-разгрузочных работ, а также при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подъеме/переносе Изделий с Транспорта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Исполнителя до места складирования, обеспечить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следующие условия: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- соблюдать требования техники безопасности;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- место разгрузки должно иметь твердую поверхность,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способную выдержать массу Транспорта (нетто)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Исполнителя;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- место разгрузки должно иметь твердую поверхность,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способную выдержать массу разгружаемого Изделия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 рабочих Исполнителя, осуществляющих разгрузку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Изделия с Транспорта Исполнителя;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- путь подъема и/или перенесения Изделия с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Транспорта Исполнителя до места складирования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должен иметь твердую поверхность способную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выдержать массу разгружаемого Изделия и рабочих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Исполнителя;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- проемы на пути подъема и/или переноса Изделия с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Транспорта Исполнителя до места складирования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должны иметь соответствующую ширину для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свободного, безопасного прохода рабочих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Исполнителя и поднимаемого и/или переносимого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Изделия до места складирования.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4.3.10.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Обеспечить доступ монтажной бригады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Исполнителя, в согласованные сроки и время, к месту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монтажа; обеспечить возможность использования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лифта для подъема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дополнительных материалов и/или их элементов на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этаж; обеспечить возможность пользования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электрической энергией, водой и телефонной связью;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при необходимости обеспечить строительные леса 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охраняемое помещение для хранения Изделий,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аксессуаров и дополнительных материалов.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4.3.11.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Оказывать содействие Исполнителю при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транспортировке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дополнительных материалов, а также при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производстве монтажных и иных работ, связанных с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установкой Изделий, как-то: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а) принять меры для защиты окружающей обстановки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на Объекте от загрязнения и порчи, т.е. тщательно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закрыть мебель и т.д.;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б) при необходимости обезопасить имущество третьих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лиц от возможной порчи в процессе проведения работ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на Объекте Заказчика (например, автотранспорт под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окнами Заказчика должен находиться не ближе 3-5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метров от стены Объекта);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в) при необходимости получить предварительные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разрешения соответствующих организаций для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обеспечения ограждения придомовой территории под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окнами;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г) оказывать иное содействие по просьбе работников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Исполнителя, необходимое и достаточное для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надлежащего выполнения условий настоящего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Договора.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4.3.12.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Оплатить дополнительные расходы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Исполнителя в следующих случаях:</w:t>
      </w:r>
    </w:p>
    <w:p w:rsidR="00B91CEA" w:rsidRPr="00B91CEA" w:rsidRDefault="009151D4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- если по независящим от Исполнителя причинам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расстояние от места разгрузки автотранспорта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 xml:space="preserve">Исполнителя до Объекта (подъезд дома, вход </w:t>
      </w:r>
      <w:proofErr w:type="gramStart"/>
      <w:r w:rsidRPr="009151D4">
        <w:rPr>
          <w:rFonts w:ascii="Arial Narrow" w:hAnsi="Arial Narrow"/>
          <w:sz w:val="18"/>
          <w:szCs w:val="18"/>
        </w:rPr>
        <w:t>в</w:t>
      </w:r>
      <w:r w:rsidR="00B91CEA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91CEA" w:rsidRPr="00B91CEA">
        <w:rPr>
          <w:rFonts w:ascii="Arial Narrow" w:hAnsi="Arial Narrow"/>
          <w:sz w:val="18"/>
          <w:szCs w:val="18"/>
        </w:rPr>
        <w:t>в</w:t>
      </w:r>
      <w:proofErr w:type="spellEnd"/>
      <w:proofErr w:type="gramEnd"/>
      <w:r w:rsidR="00B91CEA" w:rsidRPr="00B91CEA">
        <w:rPr>
          <w:rFonts w:ascii="Arial Narrow" w:hAnsi="Arial Narrow"/>
          <w:sz w:val="18"/>
          <w:szCs w:val="18"/>
        </w:rPr>
        <w:t xml:space="preserve"> помещение и т.д.) превышает 20 м, в размере,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="00B91CEA" w:rsidRPr="00B91CEA">
        <w:rPr>
          <w:rFonts w:ascii="Arial Narrow" w:hAnsi="Arial Narrow"/>
          <w:sz w:val="18"/>
          <w:szCs w:val="18"/>
        </w:rPr>
        <w:t>установленном дополнительным соглашением Сторон;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- в случае неисправности лифта, если подъем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Изделий, аксессуаров и дополнительных материалов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вручную не был оговорен Сторонами как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дополнительная услуга и не включен в цену заказа,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по прайсу Исполнителя.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4.3.13.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Принять результат выполненной работы (в том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числе досрочной) в порядке, установленном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настоящим Договором.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4.3.14.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Выполнить иные обязанности,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предусмотренные настоящим Договором и/или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законодательством РФ.</w:t>
      </w:r>
    </w:p>
    <w:p w:rsidR="000C31E1" w:rsidRDefault="000C31E1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B91CEA" w:rsidRDefault="00B91CEA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195471" w:rsidRPr="000C31E1" w:rsidRDefault="00195471" w:rsidP="00195471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 w:rsidRPr="000C31E1">
        <w:rPr>
          <w:rFonts w:ascii="Arial Narrow" w:hAnsi="Arial Narrow"/>
          <w:b/>
          <w:sz w:val="18"/>
          <w:szCs w:val="18"/>
        </w:rPr>
        <w:t>4.4.</w:t>
      </w:r>
      <w:r w:rsidR="00DA0670" w:rsidRPr="000C31E1">
        <w:rPr>
          <w:rFonts w:ascii="Arial Narrow" w:hAnsi="Arial Narrow"/>
          <w:b/>
          <w:sz w:val="18"/>
          <w:szCs w:val="18"/>
        </w:rPr>
        <w:t xml:space="preserve"> </w:t>
      </w:r>
      <w:r w:rsidR="00B91CEA">
        <w:rPr>
          <w:rFonts w:ascii="Arial Narrow" w:hAnsi="Arial Narrow"/>
          <w:b/>
          <w:sz w:val="18"/>
          <w:szCs w:val="18"/>
        </w:rPr>
        <w:t>Заказчик</w:t>
      </w:r>
      <w:r w:rsidRPr="000C31E1">
        <w:rPr>
          <w:rFonts w:ascii="Arial Narrow" w:hAnsi="Arial Narrow"/>
          <w:b/>
          <w:sz w:val="18"/>
          <w:szCs w:val="18"/>
        </w:rPr>
        <w:t xml:space="preserve"> вправе: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4.4.1.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Требовать от Исполнителя предоставления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необходимой и достоверной информации об основных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технических характеристиках и потребительских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свойствах предлагаемых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дополнительных материалов, работ, услуг.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4.4.2.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 любое время проверять ход и качество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дополнительных работ (п.1.3. Договора),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выполняемых Исполнителем по настоящему Договору</w:t>
      </w:r>
      <w:r>
        <w:rPr>
          <w:rFonts w:ascii="Arial Narrow" w:hAnsi="Arial Narrow"/>
          <w:sz w:val="18"/>
          <w:szCs w:val="18"/>
        </w:rPr>
        <w:t xml:space="preserve"> </w:t>
      </w:r>
      <w:proofErr w:type="gramStart"/>
      <w:r w:rsidRPr="00B91CEA">
        <w:rPr>
          <w:rFonts w:ascii="Arial Narrow" w:hAnsi="Arial Narrow"/>
          <w:sz w:val="18"/>
          <w:szCs w:val="18"/>
        </w:rPr>
        <w:t>по адресу</w:t>
      </w:r>
      <w:proofErr w:type="gramEnd"/>
      <w:r w:rsidRPr="00B91CEA">
        <w:rPr>
          <w:rFonts w:ascii="Arial Narrow" w:hAnsi="Arial Narrow"/>
          <w:sz w:val="18"/>
          <w:szCs w:val="18"/>
        </w:rPr>
        <w:t xml:space="preserve"> указанному в п.1.1. Договора.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lastRenderedPageBreak/>
        <w:t>4.4.3.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Вносить замечания по качеству, наименованию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и комплектности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дополнительных материалов в Акт сдачи-приемки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доставленных Изделий.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4.4.4.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Требовать от Исполнителя: замены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некачественных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дополнительных материалов; доукомплектовать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Изделия, аксессуары и дополнительные материалы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согласно п.п.1.1., 1.2. Договора в течение 14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(четырнадцати) рабочих дней, с момента подписания</w:t>
      </w:r>
    </w:p>
    <w:p w:rsidR="00B91CEA" w:rsidRPr="00195471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Акта приема-сдачи доставленных Изделий.</w:t>
      </w:r>
    </w:p>
    <w:p w:rsidR="00325F5A" w:rsidRDefault="00325F5A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C16BEB" w:rsidRDefault="00C16BEB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C16BEB" w:rsidRDefault="00C16BEB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B14ED8" w:rsidRPr="00E72CD9" w:rsidRDefault="00B91CEA" w:rsidP="00B91CEA">
      <w:pPr>
        <w:spacing w:after="0" w:line="240" w:lineRule="auto"/>
        <w:jc w:val="center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 xml:space="preserve">5. </w:t>
      </w:r>
      <w:r w:rsidRPr="00B91CEA">
        <w:rPr>
          <w:rFonts w:ascii="Arial Narrow" w:hAnsi="Arial Narrow"/>
          <w:b/>
          <w:sz w:val="18"/>
          <w:szCs w:val="18"/>
        </w:rPr>
        <w:t>ПРИЕМКА РЕЗУЛЬТАТОВ РАБОТЫ</w:t>
      </w:r>
    </w:p>
    <w:p w:rsid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5.1.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По завершению монтажных работ, услуг Заказчик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обязан в присутствии представителя Исполнителя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проверить качество результата выполненных работ,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услуг и внешний вид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дополнительных материалов.</w:t>
      </w:r>
      <w:r>
        <w:rPr>
          <w:rFonts w:ascii="Arial Narrow" w:hAnsi="Arial Narrow"/>
          <w:sz w:val="18"/>
          <w:szCs w:val="18"/>
        </w:rPr>
        <w:t xml:space="preserve"> 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5.2.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Приемка результата монтажных работ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оформляется Актом сдачи-приемки выполненных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работ, составляемым Заказчиком (его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представителем) и представителем Исполнителя.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Заказчик, либо его уполномоченный представитель,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обязан указать в указанном Акте все явные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недостатки Изделий, аксессуаров и дополнительных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материалов, если они являются результатом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монтажных и/или демонтажных работ, обнаруженных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при осмотре.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5.3.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 случае выявления недостатков в готовых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Изделиях, аксессуарах и дополнительных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материалах, либо недостатков монтажных работ,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Заказчик вправе требовать от Исполнителя в течение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14 (четырнадцати) рабочих дней устранить их (в этом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случае сроки, оговоренные в Разделе 2 Договора,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продлеваются не более чем на 14 (четырнадцать)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дней), по истечении которых Заказчик вправе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предъявить иные требования, прямо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предусмотренные действующим законодательством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РФ.</w:t>
      </w:r>
    </w:p>
    <w:p w:rsidR="002A45CD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5.4.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Если Исполнитель не согласен с требованием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Заказчика об устранении недостатков, он имеет право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потребовать проведения экспертизы качества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выполненных работ.</w:t>
      </w:r>
    </w:p>
    <w:p w:rsidR="00B91CEA" w:rsidRPr="00E72CD9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5.5.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 случае необоснованного отказа Заказчика от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составления Акта сдачи-приемки выполненных работ,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либо не предоставления письменного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мотивированного требования об устранении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выявленных недостатков в течение 5 (пяти)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календарных дней со дня предъявления указанного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Акта, выполненные работы считаются принятыми на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основании одностороннего подписания Акта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сдачи-приемки выполненных работ Исполнителем.</w:t>
      </w:r>
    </w:p>
    <w:p w:rsidR="006545DF" w:rsidRDefault="006545DF" w:rsidP="00CB3B46">
      <w:pPr>
        <w:spacing w:after="0" w:line="240" w:lineRule="auto"/>
        <w:ind w:left="3969"/>
        <w:jc w:val="center"/>
        <w:rPr>
          <w:rFonts w:ascii="Arial Narrow" w:hAnsi="Arial Narrow"/>
          <w:b/>
          <w:sz w:val="18"/>
          <w:szCs w:val="18"/>
        </w:rPr>
      </w:pPr>
    </w:p>
    <w:p w:rsidR="006545DF" w:rsidRDefault="006545DF" w:rsidP="00CB3B46">
      <w:pPr>
        <w:spacing w:after="0" w:line="240" w:lineRule="auto"/>
        <w:ind w:left="3969"/>
        <w:jc w:val="center"/>
        <w:rPr>
          <w:rFonts w:ascii="Arial Narrow" w:hAnsi="Arial Narrow"/>
          <w:b/>
          <w:sz w:val="18"/>
          <w:szCs w:val="18"/>
        </w:rPr>
      </w:pPr>
    </w:p>
    <w:p w:rsidR="002A45CD" w:rsidRPr="006545DF" w:rsidRDefault="002A45CD" w:rsidP="00CB3B46">
      <w:pPr>
        <w:pStyle w:val="1"/>
        <w:shd w:val="clear" w:color="auto" w:fill="FFFFFF"/>
        <w:jc w:val="center"/>
        <w:rPr>
          <w:rFonts w:ascii="Arial Narrow" w:hAnsi="Arial Narrow"/>
          <w:b/>
          <w:snapToGrid/>
          <w:sz w:val="18"/>
          <w:szCs w:val="18"/>
        </w:rPr>
      </w:pPr>
      <w:r w:rsidRPr="006545DF">
        <w:rPr>
          <w:rFonts w:ascii="Arial Narrow" w:hAnsi="Arial Narrow"/>
          <w:b/>
          <w:snapToGrid/>
          <w:sz w:val="18"/>
          <w:szCs w:val="18"/>
        </w:rPr>
        <w:t>6. ГАРАНТИ</w:t>
      </w:r>
      <w:r w:rsidR="000222A3">
        <w:rPr>
          <w:rFonts w:ascii="Arial Narrow" w:hAnsi="Arial Narrow"/>
          <w:b/>
          <w:snapToGrid/>
          <w:sz w:val="18"/>
          <w:szCs w:val="18"/>
        </w:rPr>
        <w:t>Й</w:t>
      </w:r>
      <w:r w:rsidRPr="006545DF">
        <w:rPr>
          <w:rFonts w:ascii="Arial Narrow" w:hAnsi="Arial Narrow"/>
          <w:b/>
          <w:snapToGrid/>
          <w:sz w:val="18"/>
          <w:szCs w:val="18"/>
        </w:rPr>
        <w:t xml:space="preserve">НЫЕ ОБЯЗАТЕЛЬСТВА </w:t>
      </w:r>
      <w:r w:rsidR="00BB461A" w:rsidRPr="006545DF">
        <w:rPr>
          <w:rFonts w:ascii="Arial Narrow" w:hAnsi="Arial Narrow"/>
          <w:b/>
          <w:snapToGrid/>
          <w:sz w:val="18"/>
          <w:szCs w:val="18"/>
        </w:rPr>
        <w:t>ИСПОЛНИТЕЛЯ</w:t>
      </w:r>
    </w:p>
    <w:p w:rsidR="00B14ED8" w:rsidRPr="00DA0670" w:rsidRDefault="00B14ED8" w:rsidP="00CB3B46">
      <w:pPr>
        <w:spacing w:after="0" w:line="240" w:lineRule="auto"/>
        <w:ind w:left="3969"/>
        <w:jc w:val="center"/>
        <w:rPr>
          <w:rFonts w:ascii="Arial Narrow" w:hAnsi="Arial Narrow"/>
          <w:snapToGrid w:val="0"/>
          <w:sz w:val="18"/>
          <w:szCs w:val="18"/>
        </w:rPr>
      </w:pPr>
    </w:p>
    <w:p w:rsidR="00B91CEA" w:rsidRPr="00B91CEA" w:rsidRDefault="00B91CEA" w:rsidP="00B91CEA">
      <w:pPr>
        <w:pStyle w:val="1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6.1.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Исполнитель гарантирует соответствие проданных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Изделий, аксессуаров и дополнительных материалов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утвержденному Зак</w:t>
      </w:r>
      <w:r>
        <w:rPr>
          <w:rFonts w:ascii="Arial Narrow" w:hAnsi="Arial Narrow"/>
          <w:sz w:val="18"/>
          <w:szCs w:val="18"/>
        </w:rPr>
        <w:t>азчиком эскизу и условиям насто</w:t>
      </w:r>
      <w:r w:rsidRPr="00B91CEA">
        <w:rPr>
          <w:rFonts w:ascii="Arial Narrow" w:hAnsi="Arial Narrow"/>
          <w:sz w:val="18"/>
          <w:szCs w:val="18"/>
        </w:rPr>
        <w:t>ящего Договора.</w:t>
      </w:r>
    </w:p>
    <w:p w:rsidR="00B91CEA" w:rsidRPr="00B91CEA" w:rsidRDefault="00B91CEA" w:rsidP="00B91CEA">
      <w:pPr>
        <w:pStyle w:val="1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6.2.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С момента под</w:t>
      </w:r>
      <w:r>
        <w:rPr>
          <w:rFonts w:ascii="Arial Narrow" w:hAnsi="Arial Narrow"/>
          <w:sz w:val="18"/>
          <w:szCs w:val="18"/>
        </w:rPr>
        <w:t>писания Заказчиком Акта сдачи-п</w:t>
      </w:r>
      <w:r w:rsidRPr="00B91CEA">
        <w:rPr>
          <w:rFonts w:ascii="Arial Narrow" w:hAnsi="Arial Narrow"/>
          <w:sz w:val="18"/>
          <w:szCs w:val="18"/>
        </w:rPr>
        <w:t>риемки выполненных работ Исполнителем на Изделия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и работы устанавливаются следующие гарантийные</w:t>
      </w:r>
      <w:r>
        <w:rPr>
          <w:rFonts w:ascii="Arial Narrow" w:hAnsi="Arial Narrow"/>
          <w:sz w:val="18"/>
          <w:szCs w:val="18"/>
        </w:rPr>
        <w:t xml:space="preserve"> </w:t>
      </w:r>
      <w:proofErr w:type="spellStart"/>
      <w:proofErr w:type="gramStart"/>
      <w:r w:rsidRPr="00B91CEA">
        <w:rPr>
          <w:rFonts w:ascii="Arial Narrow" w:hAnsi="Arial Narrow"/>
          <w:sz w:val="18"/>
          <w:szCs w:val="18"/>
        </w:rPr>
        <w:t>сроки:ПВХ</w:t>
      </w:r>
      <w:proofErr w:type="spellEnd"/>
      <w:proofErr w:type="gramEnd"/>
      <w:r w:rsidRPr="00B91CEA">
        <w:rPr>
          <w:rFonts w:ascii="Arial Narrow" w:hAnsi="Arial Narrow"/>
          <w:sz w:val="18"/>
          <w:szCs w:val="18"/>
        </w:rPr>
        <w:t xml:space="preserve"> (</w:t>
      </w:r>
      <w:proofErr w:type="spellStart"/>
      <w:r w:rsidRPr="00B91CEA">
        <w:rPr>
          <w:rFonts w:ascii="Arial Narrow" w:hAnsi="Arial Narrow"/>
          <w:sz w:val="18"/>
          <w:szCs w:val="18"/>
        </w:rPr>
        <w:t>Schuco</w:t>
      </w:r>
      <w:proofErr w:type="spellEnd"/>
      <w:r w:rsidRPr="00B91CEA">
        <w:rPr>
          <w:rFonts w:ascii="Arial Narrow" w:hAnsi="Arial Narrow"/>
          <w:sz w:val="18"/>
          <w:szCs w:val="18"/>
        </w:rPr>
        <w:t xml:space="preserve"> AS-60 и CT-70, </w:t>
      </w:r>
      <w:proofErr w:type="spellStart"/>
      <w:r w:rsidRPr="00B91CEA">
        <w:rPr>
          <w:rFonts w:ascii="Arial Narrow" w:hAnsi="Arial Narrow"/>
          <w:sz w:val="18"/>
          <w:szCs w:val="18"/>
        </w:rPr>
        <w:t>Schuco</w:t>
      </w:r>
      <w:proofErr w:type="spellEnd"/>
      <w:r w:rsidRPr="00B91CEA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B91CEA">
        <w:rPr>
          <w:rFonts w:ascii="Arial Narrow" w:hAnsi="Arial Narrow"/>
          <w:sz w:val="18"/>
          <w:szCs w:val="18"/>
        </w:rPr>
        <w:t>Si</w:t>
      </w:r>
      <w:proofErr w:type="spellEnd"/>
      <w:r w:rsidRPr="00B91CEA">
        <w:rPr>
          <w:rFonts w:ascii="Arial Narrow" w:hAnsi="Arial Narrow"/>
          <w:sz w:val="18"/>
          <w:szCs w:val="18"/>
        </w:rPr>
        <w:t xml:space="preserve"> 82,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  <w:lang w:val="en-US"/>
        </w:rPr>
        <w:t>WHS</w:t>
      </w:r>
      <w:r w:rsidRPr="00B91CEA">
        <w:rPr>
          <w:rFonts w:ascii="Arial Narrow" w:hAnsi="Arial Narrow"/>
          <w:sz w:val="18"/>
          <w:szCs w:val="18"/>
        </w:rPr>
        <w:t xml:space="preserve">-60, </w:t>
      </w:r>
      <w:r w:rsidRPr="00B91CEA">
        <w:rPr>
          <w:rFonts w:ascii="Arial Narrow" w:hAnsi="Arial Narrow"/>
          <w:sz w:val="18"/>
          <w:szCs w:val="18"/>
          <w:lang w:val="en-US"/>
        </w:rPr>
        <w:t>WHS</w:t>
      </w:r>
      <w:r w:rsidRPr="00B91CEA">
        <w:rPr>
          <w:rFonts w:ascii="Arial Narrow" w:hAnsi="Arial Narrow"/>
          <w:sz w:val="18"/>
          <w:szCs w:val="18"/>
        </w:rPr>
        <w:t xml:space="preserve">-72, </w:t>
      </w:r>
      <w:r w:rsidRPr="00B91CEA">
        <w:rPr>
          <w:rFonts w:ascii="Arial Narrow" w:hAnsi="Arial Narrow"/>
          <w:sz w:val="18"/>
          <w:szCs w:val="18"/>
          <w:lang w:val="en-US"/>
        </w:rPr>
        <w:t>VEKA</w:t>
      </w:r>
      <w:r w:rsidRPr="00B91CEA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  <w:lang w:val="en-US"/>
        </w:rPr>
        <w:t>EUROLINE</w:t>
      </w:r>
      <w:r w:rsidRPr="00B91CEA">
        <w:rPr>
          <w:rFonts w:ascii="Arial Narrow" w:hAnsi="Arial Narrow"/>
          <w:sz w:val="18"/>
          <w:szCs w:val="18"/>
        </w:rPr>
        <w:t xml:space="preserve">, </w:t>
      </w:r>
      <w:r w:rsidRPr="00B91CEA">
        <w:rPr>
          <w:rFonts w:ascii="Arial Narrow" w:hAnsi="Arial Narrow"/>
          <w:sz w:val="18"/>
          <w:szCs w:val="18"/>
          <w:lang w:val="en-US"/>
        </w:rPr>
        <w:t>VEKA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  <w:lang w:val="en-US"/>
        </w:rPr>
        <w:t>SOFTLINE</w:t>
      </w:r>
      <w:r w:rsidRPr="00B91CEA">
        <w:rPr>
          <w:rFonts w:ascii="Arial Narrow" w:hAnsi="Arial Narrow"/>
          <w:sz w:val="18"/>
          <w:szCs w:val="18"/>
        </w:rPr>
        <w:t xml:space="preserve">, </w:t>
      </w:r>
      <w:r w:rsidRPr="00B91CEA">
        <w:rPr>
          <w:rFonts w:ascii="Arial Narrow" w:hAnsi="Arial Narrow"/>
          <w:sz w:val="18"/>
          <w:szCs w:val="18"/>
          <w:lang w:val="en-US"/>
        </w:rPr>
        <w:t>VEKA</w:t>
      </w:r>
      <w:r w:rsidRPr="00B91CEA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  <w:lang w:val="en-US"/>
        </w:rPr>
        <w:t>SOFTLINE</w:t>
      </w:r>
      <w:r w:rsidRPr="00B91CEA">
        <w:rPr>
          <w:rFonts w:ascii="Arial Narrow" w:hAnsi="Arial Narrow"/>
          <w:sz w:val="18"/>
          <w:szCs w:val="18"/>
        </w:rPr>
        <w:t xml:space="preserve">-82, </w:t>
      </w:r>
      <w:r w:rsidRPr="00B91CEA">
        <w:rPr>
          <w:rFonts w:ascii="Arial Narrow" w:hAnsi="Arial Narrow"/>
          <w:sz w:val="18"/>
          <w:szCs w:val="18"/>
          <w:lang w:val="en-US"/>
        </w:rPr>
        <w:t>VEKA</w:t>
      </w:r>
      <w:r w:rsidRPr="00B91CEA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  <w:lang w:val="en-US"/>
        </w:rPr>
        <w:t>ARTLINE</w:t>
      </w:r>
      <w:r w:rsidRPr="00B91CEA">
        <w:rPr>
          <w:rFonts w:ascii="Arial Narrow" w:hAnsi="Arial Narrow"/>
          <w:sz w:val="18"/>
          <w:szCs w:val="18"/>
        </w:rPr>
        <w:t xml:space="preserve">) 3 (три) </w:t>
      </w:r>
      <w:proofErr w:type="spellStart"/>
      <w:r w:rsidRPr="00B91CEA">
        <w:rPr>
          <w:rFonts w:ascii="Arial Narrow" w:hAnsi="Arial Narrow"/>
          <w:sz w:val="18"/>
          <w:szCs w:val="18"/>
        </w:rPr>
        <w:t>года,изделия</w:t>
      </w:r>
      <w:proofErr w:type="spellEnd"/>
      <w:r w:rsidRPr="00B91CEA">
        <w:rPr>
          <w:rFonts w:ascii="Arial Narrow" w:hAnsi="Arial Narrow"/>
          <w:sz w:val="18"/>
          <w:szCs w:val="18"/>
        </w:rPr>
        <w:t xml:space="preserve"> и</w:t>
      </w:r>
      <w:r>
        <w:rPr>
          <w:rFonts w:ascii="Arial Narrow" w:hAnsi="Arial Narrow"/>
          <w:sz w:val="18"/>
          <w:szCs w:val="18"/>
        </w:rPr>
        <w:t>з алюминиевых сплавов систем «</w:t>
      </w:r>
      <w:proofErr w:type="spellStart"/>
      <w:r>
        <w:rPr>
          <w:rFonts w:ascii="Arial Narrow" w:hAnsi="Arial Narrow"/>
          <w:sz w:val="18"/>
          <w:szCs w:val="18"/>
        </w:rPr>
        <w:t>А</w:t>
      </w:r>
      <w:r w:rsidRPr="00B91CEA">
        <w:rPr>
          <w:rFonts w:ascii="Arial Narrow" w:hAnsi="Arial Narrow"/>
          <w:sz w:val="18"/>
          <w:szCs w:val="18"/>
        </w:rPr>
        <w:t>лютех</w:t>
      </w:r>
      <w:proofErr w:type="spellEnd"/>
      <w:r w:rsidRPr="00B91CEA">
        <w:rPr>
          <w:rFonts w:ascii="Arial Narrow" w:hAnsi="Arial Narrow"/>
          <w:sz w:val="18"/>
          <w:szCs w:val="18"/>
        </w:rPr>
        <w:t>», «СИАЛ» и «</w:t>
      </w:r>
      <w:proofErr w:type="spellStart"/>
      <w:r w:rsidRPr="00B91CEA">
        <w:rPr>
          <w:rFonts w:ascii="Arial Narrow" w:hAnsi="Arial Narrow"/>
          <w:sz w:val="18"/>
          <w:szCs w:val="18"/>
        </w:rPr>
        <w:t>Шуко</w:t>
      </w:r>
      <w:proofErr w:type="spellEnd"/>
      <w:r w:rsidRPr="00B91CEA">
        <w:rPr>
          <w:rFonts w:ascii="Arial Narrow" w:hAnsi="Arial Narrow"/>
          <w:sz w:val="18"/>
          <w:szCs w:val="18"/>
        </w:rPr>
        <w:t>» - 3 (три) года, аналоги</w:t>
      </w:r>
      <w:r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B91CEA">
        <w:rPr>
          <w:rFonts w:ascii="Arial Narrow" w:hAnsi="Arial Narrow"/>
          <w:sz w:val="18"/>
          <w:szCs w:val="18"/>
        </w:rPr>
        <w:t>Provedal</w:t>
      </w:r>
      <w:proofErr w:type="spellEnd"/>
      <w:r w:rsidRPr="00B91CEA">
        <w:rPr>
          <w:rFonts w:ascii="Arial Narrow" w:hAnsi="Arial Narrow"/>
          <w:sz w:val="18"/>
          <w:szCs w:val="18"/>
        </w:rPr>
        <w:t xml:space="preserve"> – 2 (два) года.</w:t>
      </w:r>
    </w:p>
    <w:p w:rsidR="00B91CEA" w:rsidRPr="00B91CEA" w:rsidRDefault="00B91CEA" w:rsidP="00B91CEA">
      <w:pPr>
        <w:pStyle w:val="1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6.3.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 течение гаран</w:t>
      </w:r>
      <w:r>
        <w:rPr>
          <w:rFonts w:ascii="Arial Narrow" w:hAnsi="Arial Narrow"/>
          <w:sz w:val="18"/>
          <w:szCs w:val="18"/>
        </w:rPr>
        <w:t>тийного срока Исполнитель обязу</w:t>
      </w:r>
      <w:r w:rsidRPr="00B91CEA">
        <w:rPr>
          <w:rFonts w:ascii="Arial Narrow" w:hAnsi="Arial Narrow"/>
          <w:sz w:val="18"/>
          <w:szCs w:val="18"/>
        </w:rPr>
        <w:t>ется безвозмездно устранить выявленные недостатки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Изделий и/или работ или выполнить иные требования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 xml:space="preserve">Заказчика, прямо </w:t>
      </w:r>
      <w:r>
        <w:rPr>
          <w:rFonts w:ascii="Arial Narrow" w:hAnsi="Arial Narrow"/>
          <w:sz w:val="18"/>
          <w:szCs w:val="18"/>
        </w:rPr>
        <w:t>предусмотренные российским зако</w:t>
      </w:r>
      <w:r w:rsidRPr="00B91CEA">
        <w:rPr>
          <w:rFonts w:ascii="Arial Narrow" w:hAnsi="Arial Narrow"/>
          <w:sz w:val="18"/>
          <w:szCs w:val="18"/>
        </w:rPr>
        <w:t>нодательством.</w:t>
      </w:r>
    </w:p>
    <w:p w:rsidR="00B91CEA" w:rsidRPr="00B91CEA" w:rsidRDefault="00B91CEA" w:rsidP="00B91CEA">
      <w:pPr>
        <w:pStyle w:val="1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6.4.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 xml:space="preserve">Если Заказчик </w:t>
      </w:r>
      <w:r>
        <w:rPr>
          <w:rFonts w:ascii="Arial Narrow" w:hAnsi="Arial Narrow"/>
          <w:sz w:val="18"/>
          <w:szCs w:val="18"/>
        </w:rPr>
        <w:t>настаивает на приобретении Изде</w:t>
      </w:r>
      <w:r w:rsidRPr="00B91CEA">
        <w:rPr>
          <w:rFonts w:ascii="Arial Narrow" w:hAnsi="Arial Narrow"/>
          <w:sz w:val="18"/>
          <w:szCs w:val="18"/>
        </w:rPr>
        <w:t>лий, аксессуаров и дополнительных матер</w:t>
      </w:r>
      <w:r>
        <w:rPr>
          <w:rFonts w:ascii="Arial Narrow" w:hAnsi="Arial Narrow"/>
          <w:sz w:val="18"/>
          <w:szCs w:val="18"/>
        </w:rPr>
        <w:t>иалов сог</w:t>
      </w:r>
      <w:r w:rsidRPr="00B91CEA">
        <w:rPr>
          <w:rFonts w:ascii="Arial Narrow" w:hAnsi="Arial Narrow"/>
          <w:sz w:val="18"/>
          <w:szCs w:val="18"/>
        </w:rPr>
        <w:t>ласно утвержденн</w:t>
      </w:r>
      <w:r>
        <w:rPr>
          <w:rFonts w:ascii="Arial Narrow" w:hAnsi="Arial Narrow"/>
          <w:sz w:val="18"/>
          <w:szCs w:val="18"/>
        </w:rPr>
        <w:t>ым эскизам (Приложение №1), нес</w:t>
      </w:r>
      <w:r w:rsidRPr="00B91CEA">
        <w:rPr>
          <w:rFonts w:ascii="Arial Narrow" w:hAnsi="Arial Narrow"/>
          <w:sz w:val="18"/>
          <w:szCs w:val="18"/>
        </w:rPr>
        <w:t>мотря на предупреждения Исполнителя, изложенные</w:t>
      </w:r>
    </w:p>
    <w:p w:rsidR="00B91CEA" w:rsidRPr="00B91CEA" w:rsidRDefault="00B91CEA" w:rsidP="00B91CEA">
      <w:pPr>
        <w:pStyle w:val="1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в п.4.1.3. Договора,</w:t>
      </w:r>
      <w:r>
        <w:rPr>
          <w:rFonts w:ascii="Arial Narrow" w:hAnsi="Arial Narrow"/>
          <w:sz w:val="18"/>
          <w:szCs w:val="18"/>
        </w:rPr>
        <w:t xml:space="preserve"> гарантия на данные Изделия, ак</w:t>
      </w:r>
      <w:r w:rsidRPr="00B91CEA">
        <w:rPr>
          <w:rFonts w:ascii="Arial Narrow" w:hAnsi="Arial Narrow"/>
          <w:sz w:val="18"/>
          <w:szCs w:val="18"/>
        </w:rPr>
        <w:t>сессуары и дополн</w:t>
      </w:r>
      <w:r>
        <w:rPr>
          <w:rFonts w:ascii="Arial Narrow" w:hAnsi="Arial Narrow"/>
          <w:sz w:val="18"/>
          <w:szCs w:val="18"/>
        </w:rPr>
        <w:t>ительные материалы не устанавли</w:t>
      </w:r>
      <w:r w:rsidRPr="00B91CEA">
        <w:rPr>
          <w:rFonts w:ascii="Arial Narrow" w:hAnsi="Arial Narrow"/>
          <w:sz w:val="18"/>
          <w:szCs w:val="18"/>
        </w:rPr>
        <w:t>вается.</w:t>
      </w:r>
    </w:p>
    <w:p w:rsidR="00B14ED8" w:rsidRPr="00E72CD9" w:rsidRDefault="00B91CEA" w:rsidP="00B91CEA">
      <w:pPr>
        <w:pStyle w:val="1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6.5.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Если Заказчик настаивает на выполнении работ по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 xml:space="preserve">монтажу Изделий, </w:t>
      </w:r>
      <w:r>
        <w:rPr>
          <w:rFonts w:ascii="Arial Narrow" w:hAnsi="Arial Narrow"/>
          <w:sz w:val="18"/>
          <w:szCs w:val="18"/>
        </w:rPr>
        <w:t>аксессуаров и дополнительных ма</w:t>
      </w:r>
      <w:r w:rsidRPr="00B91CEA">
        <w:rPr>
          <w:rFonts w:ascii="Arial Narrow" w:hAnsi="Arial Narrow"/>
          <w:sz w:val="18"/>
          <w:szCs w:val="18"/>
        </w:rPr>
        <w:t>териалов не смотря на предупреждения Исполнителя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(Приложение №4) на обстоятельства, которые грозят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годности или прочн</w:t>
      </w:r>
      <w:r>
        <w:rPr>
          <w:rFonts w:ascii="Arial Narrow" w:hAnsi="Arial Narrow"/>
          <w:sz w:val="18"/>
          <w:szCs w:val="18"/>
        </w:rPr>
        <w:t>ости результатов выполненных ра</w:t>
      </w:r>
      <w:r w:rsidRPr="00B91CEA">
        <w:rPr>
          <w:rFonts w:ascii="Arial Narrow" w:hAnsi="Arial Narrow"/>
          <w:sz w:val="18"/>
          <w:szCs w:val="18"/>
        </w:rPr>
        <w:t>бот, Изделий, аксессуаров и дополнительны</w:t>
      </w:r>
      <w:r>
        <w:rPr>
          <w:rFonts w:ascii="Arial Narrow" w:hAnsi="Arial Narrow"/>
          <w:sz w:val="18"/>
          <w:szCs w:val="18"/>
        </w:rPr>
        <w:t>х матери</w:t>
      </w:r>
      <w:r w:rsidRPr="00B91CEA">
        <w:rPr>
          <w:rFonts w:ascii="Arial Narrow" w:hAnsi="Arial Narrow"/>
          <w:sz w:val="18"/>
          <w:szCs w:val="18"/>
        </w:rPr>
        <w:t>алов и/или ограждающих конструкций изложенных в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п.4.1.9. Договора гарантия на Изделия, аксессуары 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дополнительные материалы и на выполненные работы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по монтажу Изделий, аксессуаров и дополнительных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материалов не устанавливается.</w:t>
      </w:r>
    </w:p>
    <w:p w:rsidR="002D6492" w:rsidRDefault="002D6492" w:rsidP="006545DF">
      <w:pPr>
        <w:pStyle w:val="1"/>
        <w:shd w:val="clear" w:color="auto" w:fill="FFFFFF"/>
        <w:jc w:val="center"/>
        <w:rPr>
          <w:rFonts w:ascii="Arial Narrow" w:hAnsi="Arial Narrow"/>
          <w:b/>
          <w:spacing w:val="6"/>
          <w:sz w:val="18"/>
          <w:szCs w:val="18"/>
        </w:rPr>
      </w:pPr>
    </w:p>
    <w:p w:rsidR="00C16BEB" w:rsidRPr="00E72CD9" w:rsidRDefault="00C16BEB" w:rsidP="006545DF">
      <w:pPr>
        <w:pStyle w:val="1"/>
        <w:shd w:val="clear" w:color="auto" w:fill="FFFFFF"/>
        <w:jc w:val="center"/>
        <w:rPr>
          <w:rFonts w:ascii="Arial Narrow" w:hAnsi="Arial Narrow"/>
          <w:b/>
          <w:spacing w:val="6"/>
          <w:sz w:val="18"/>
          <w:szCs w:val="18"/>
        </w:rPr>
      </w:pPr>
    </w:p>
    <w:p w:rsidR="002A45CD" w:rsidRPr="00E72CD9" w:rsidRDefault="004F6F5D" w:rsidP="006545DF">
      <w:pPr>
        <w:pStyle w:val="1"/>
        <w:shd w:val="clear" w:color="auto" w:fill="FFFFFF"/>
        <w:ind w:left="142" w:hanging="142"/>
        <w:jc w:val="center"/>
        <w:rPr>
          <w:rFonts w:ascii="Arial Narrow" w:hAnsi="Arial Narrow"/>
          <w:b/>
          <w:spacing w:val="6"/>
          <w:sz w:val="18"/>
          <w:szCs w:val="18"/>
        </w:rPr>
      </w:pPr>
      <w:r w:rsidRPr="00E72CD9">
        <w:rPr>
          <w:rFonts w:ascii="Arial Narrow" w:hAnsi="Arial Narrow"/>
          <w:b/>
          <w:spacing w:val="6"/>
          <w:sz w:val="18"/>
          <w:szCs w:val="18"/>
        </w:rPr>
        <w:t xml:space="preserve">7. </w:t>
      </w:r>
      <w:r w:rsidR="002A45CD" w:rsidRPr="00E72CD9">
        <w:rPr>
          <w:rFonts w:ascii="Arial Narrow" w:hAnsi="Arial Narrow"/>
          <w:b/>
          <w:spacing w:val="6"/>
          <w:sz w:val="18"/>
          <w:szCs w:val="18"/>
        </w:rPr>
        <w:t>ОТВЕТСТВЕННОСТЬ СТОРОН</w:t>
      </w:r>
    </w:p>
    <w:p w:rsidR="00B14ED8" w:rsidRPr="00E72CD9" w:rsidRDefault="00B14ED8" w:rsidP="006545DF">
      <w:pPr>
        <w:pStyle w:val="1"/>
        <w:shd w:val="clear" w:color="auto" w:fill="FFFFFF"/>
        <w:ind w:left="360"/>
        <w:jc w:val="center"/>
        <w:rPr>
          <w:rFonts w:ascii="Arial Narrow" w:hAnsi="Arial Narrow"/>
          <w:b/>
          <w:spacing w:val="6"/>
          <w:sz w:val="18"/>
          <w:szCs w:val="18"/>
        </w:rPr>
      </w:pP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7.1.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В случае нарушения условий настоящего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Договора Стороны несут ответственность в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соответствии с действующим российским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законодательством.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7.2.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Если Заказчик своевременно не принял у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Исполнителя Изделия, аксессуары и дополнительные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материалы, в согласованные Сторонами сроки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(п.2.1.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Договора) и время, он уплачивает Исполнителю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транспортные расходы по повторной доставке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Изделий, аксессуаров и дополнительных материалов.</w:t>
      </w:r>
    </w:p>
    <w:p w:rsid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7.3.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Если Заказчик не обеспечил Исполнителя,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согласно п.4.3.4., п.4.3.5. и п.4.3.9. настоящего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Договора:</w:t>
      </w:r>
      <w:r>
        <w:rPr>
          <w:rFonts w:ascii="Arial Narrow" w:hAnsi="Arial Narrow"/>
          <w:sz w:val="18"/>
          <w:szCs w:val="18"/>
        </w:rPr>
        <w:t xml:space="preserve"> 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- возможностью подъезда транспорта Исполнителя по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твердому покрытию, выдерживающему осевые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нагрузки;</w:t>
      </w:r>
      <w:r>
        <w:rPr>
          <w:rFonts w:ascii="Arial Narrow" w:hAnsi="Arial Narrow"/>
          <w:sz w:val="18"/>
          <w:szCs w:val="18"/>
        </w:rPr>
        <w:t xml:space="preserve"> 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- местом погрузочно-разгрузочных работ, отвечающим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требованиям безопасности;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- соответствующим маршрутом (путем), подъема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и/или переноса Изделия с транспорта Исполнителя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 места складирования, отвечающего требованиям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 xml:space="preserve">безопасности, </w:t>
      </w:r>
      <w:proofErr w:type="spellStart"/>
      <w:r w:rsidRPr="00A52B6D">
        <w:rPr>
          <w:rFonts w:ascii="Arial Narrow" w:hAnsi="Arial Narrow"/>
          <w:sz w:val="18"/>
          <w:szCs w:val="18"/>
        </w:rPr>
        <w:t>т.о</w:t>
      </w:r>
      <w:proofErr w:type="spellEnd"/>
      <w:r w:rsidRPr="00A52B6D">
        <w:rPr>
          <w:rFonts w:ascii="Arial Narrow" w:hAnsi="Arial Narrow"/>
          <w:sz w:val="18"/>
          <w:szCs w:val="18"/>
        </w:rPr>
        <w:t>.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Заказчик несет полную материальную и иную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ответственность, при наступлении несчастного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случая, за причиненный ущерб и/или вред,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причиненный работникам Исполнителя и/или третьим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лицам, а также несет риск случайной гибели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разгружаемого, поднимаемого и/или переносимого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Изделия от транспорта Исполнителя до места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складирования.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7.4.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Если Заказчик не обеспечил Исполнителю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своевременное проведение монтажных работ, он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уплачивает Исполнителю 0,1% от стоимости работ за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каждый час простоя.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lastRenderedPageBreak/>
        <w:t>7.5.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При просрочке передачи или приемки результатов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работ риск случайной гибели или случайного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повреждения результата выполненной работы/услуги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(Изделий, аксессуаров и дополнительных материалов)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несет Сторона, допустившая просрочку.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7.6.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При выполнении монтажных работ Исполнитель не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несет ответственности за возможное загрязнение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предметов окружающей обстановки.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7.7.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Исполнитель не несет ответственности за выбор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Заказчиком системы профилей и стеклопакетов.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7.8.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Исполнитель не несет ответственности перед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Заказчиком или третьими лицами за отступление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составленного эскиза и готовых Изделий,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аксессуаров и дополнительных материалов от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требований государственных стандартов, если такое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отступление вызвано указанием Заказчика (п.4.1.3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Договора). В данном случае гарантийный срок не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устанавливается на Изделия, аксессуары 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дополнительные материалы.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7.9.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Исполнитель не несет ответственности перед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Заказчиком или третьими лицами за выполненные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работы (предоставленные услуги) при условии, что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Заказчик письменно настоял на выполнении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работы/</w:t>
      </w:r>
      <w:proofErr w:type="gramStart"/>
      <w:r w:rsidRPr="00A52B6D">
        <w:rPr>
          <w:rFonts w:ascii="Arial Narrow" w:hAnsi="Arial Narrow"/>
          <w:sz w:val="18"/>
          <w:szCs w:val="18"/>
        </w:rPr>
        <w:t>услуги</w:t>
      </w:r>
      <w:proofErr w:type="gramEnd"/>
      <w:r w:rsidRPr="00A52B6D">
        <w:rPr>
          <w:rFonts w:ascii="Arial Narrow" w:hAnsi="Arial Narrow"/>
          <w:sz w:val="18"/>
          <w:szCs w:val="18"/>
        </w:rPr>
        <w:t xml:space="preserve"> не смотря на предупреждения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Исполнителя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(п.4.1.9 Договора). В данном случае гарантийный срок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не устанавливается на Изделия, аксессуары 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дополнительные материалы, выполненные монтажные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работы/услуги по настоящему Договору.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7.10.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Исполнитель не несет ответственности за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недостатки Изделий, аксессуаров и дополнительных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материалов (если они были выявлены после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подписания Акта сдачи-приемки доставленных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Изделий, аксессуаров и дополнительных материалов),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которые могли бы быть обнаружены в ходе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визуального осмотра Заказчиком (его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представителем) при подписании Акта сдачи-приемки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доставленных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дополнительных материалов (</w:t>
      </w:r>
      <w:proofErr w:type="spellStart"/>
      <w:r w:rsidRPr="00A52B6D">
        <w:rPr>
          <w:rFonts w:ascii="Arial Narrow" w:hAnsi="Arial Narrow"/>
          <w:sz w:val="18"/>
          <w:szCs w:val="18"/>
        </w:rPr>
        <w:t>п.п</w:t>
      </w:r>
      <w:proofErr w:type="spellEnd"/>
      <w:r w:rsidRPr="00A52B6D">
        <w:rPr>
          <w:rFonts w:ascii="Arial Narrow" w:hAnsi="Arial Narrow"/>
          <w:sz w:val="18"/>
          <w:szCs w:val="18"/>
        </w:rPr>
        <w:t>. 4.3.8., 4.3.3., 4.3.4.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Договора).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7.11.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Исполнитель не несет ответственности за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недостатки Изделий, аксессуаров и дополнительных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материалов и/или работ, обнаруженные Заказчиком в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течение гарантийного срока, если докажет, что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данные недостатки возникли:</w:t>
      </w:r>
      <w:r>
        <w:rPr>
          <w:rFonts w:ascii="Arial Narrow" w:hAnsi="Arial Narrow"/>
          <w:sz w:val="18"/>
          <w:szCs w:val="18"/>
        </w:rPr>
        <w:t xml:space="preserve"> 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- в результате нарушения правил эксплуатации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Изделий;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- в результате воздействий со стороны третьих лиц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или вследствие обстоятельств непреодолимой силы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7.12. Исполнитель не несет ответственность в случае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несовпадения размера Изделия проемам,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предназначенным для его установки, если: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- в процессе демонтажа старых рам выявляются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скрытые дефекты строения или отступления от СНиП,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допущенные при возведении здания или при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проведении ремонта;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- Заказчик произвел изменение размеров и/или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конфигурации проемов, для которых были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изготовлены Изделия.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7.13.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08508F">
        <w:rPr>
          <w:rFonts w:ascii="Arial Narrow" w:hAnsi="Arial Narrow"/>
          <w:spacing w:val="-2"/>
          <w:sz w:val="18"/>
          <w:szCs w:val="18"/>
        </w:rPr>
        <w:t>В случае демонтажа старой коробки, рам, окон и дверей Исполнитель не отвечает за их полное или частичное повреждение, а также за предусмотренное технологией установки Изделий разрушение откосов, в том числе лепнины и других архитектурных украшений, вплотную примыкающих к месту проведения работ. Исполнитель не отвечает за сохранность обоев по периметру оконного проема и под подоконником</w:t>
      </w:r>
      <w:r w:rsidRPr="00A52B6D">
        <w:rPr>
          <w:rFonts w:ascii="Arial Narrow" w:hAnsi="Arial Narrow"/>
          <w:sz w:val="18"/>
          <w:szCs w:val="18"/>
        </w:rPr>
        <w:t>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7.14.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Исполнитель освобождается от ответственности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 xml:space="preserve">за нарушение </w:t>
      </w:r>
      <w:proofErr w:type="gramStart"/>
      <w:r w:rsidRPr="00A52B6D">
        <w:rPr>
          <w:rFonts w:ascii="Arial Narrow" w:hAnsi="Arial Narrow"/>
          <w:sz w:val="18"/>
          <w:szCs w:val="18"/>
        </w:rPr>
        <w:t>сроков выполнения</w:t>
      </w:r>
      <w:proofErr w:type="gramEnd"/>
      <w:r w:rsidRPr="00A52B6D">
        <w:rPr>
          <w:rFonts w:ascii="Arial Narrow" w:hAnsi="Arial Narrow"/>
          <w:sz w:val="18"/>
          <w:szCs w:val="18"/>
        </w:rPr>
        <w:t xml:space="preserve"> принятых на себя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обязательств, если задержка в выполнении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работ/услуг произошла по вине Заказчика или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Заказчик уклонился от подписания актов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выполненных работ.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7.15.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Исполнитель не несет ответственность перед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государственными органами за нарушение внешнего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вида фасада здания, связанное с изменением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Заказчиком конфигурации, материала и цвета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оконных, балконных и дверных блоков.</w:t>
      </w:r>
    </w:p>
    <w:p w:rsidR="002A45C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7.16.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Исполнитель не несет ответственности при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неисправности в работе вентиляционных 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отопительных систем, нарушающих нормальные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условия эксплуатации установленного Изделия,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аксессуаров и дополнительных материалов 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вызывающих появление конденсата на стеклах, а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также за неизбежное повреждение при демонтаже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подоконников, обоев и естественных откосов.</w:t>
      </w:r>
    </w:p>
    <w:p w:rsidR="00325F5A" w:rsidRDefault="00325F5A" w:rsidP="00195471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</w:p>
    <w:p w:rsidR="00325F5A" w:rsidRPr="00E72CD9" w:rsidRDefault="00325F5A" w:rsidP="00195471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Times New Roman CYR"/>
          <w:sz w:val="18"/>
          <w:szCs w:val="18"/>
        </w:rPr>
      </w:pPr>
    </w:p>
    <w:p w:rsidR="002A45CD" w:rsidRPr="00E72CD9" w:rsidRDefault="002A45CD" w:rsidP="00223101">
      <w:pPr>
        <w:pStyle w:val="1"/>
        <w:numPr>
          <w:ilvl w:val="0"/>
          <w:numId w:val="8"/>
        </w:numPr>
        <w:shd w:val="clear" w:color="auto" w:fill="FFFFFF"/>
        <w:spacing w:before="221"/>
        <w:ind w:left="142" w:hanging="142"/>
        <w:jc w:val="center"/>
        <w:rPr>
          <w:rFonts w:ascii="Arial Narrow" w:hAnsi="Arial Narrow"/>
          <w:b/>
          <w:spacing w:val="-7"/>
          <w:sz w:val="18"/>
          <w:szCs w:val="18"/>
        </w:rPr>
      </w:pPr>
      <w:r w:rsidRPr="00E72CD9">
        <w:rPr>
          <w:rFonts w:ascii="Arial Narrow" w:hAnsi="Arial Narrow"/>
          <w:b/>
          <w:spacing w:val="-7"/>
          <w:sz w:val="18"/>
          <w:szCs w:val="18"/>
        </w:rPr>
        <w:t>ОСОБЫЕ УСЛОВИЯ</w:t>
      </w:r>
    </w:p>
    <w:p w:rsidR="00B14ED8" w:rsidRPr="00E72CD9" w:rsidRDefault="00B14ED8" w:rsidP="006545DF">
      <w:pPr>
        <w:pStyle w:val="1"/>
        <w:shd w:val="clear" w:color="auto" w:fill="FFFFFF"/>
        <w:ind w:left="357"/>
        <w:jc w:val="center"/>
        <w:rPr>
          <w:rFonts w:ascii="Arial Narrow" w:hAnsi="Arial Narrow"/>
          <w:b/>
          <w:spacing w:val="-7"/>
          <w:sz w:val="18"/>
          <w:szCs w:val="18"/>
        </w:rPr>
      </w:pP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8.1.</w:t>
      </w:r>
      <w:r w:rsidR="00B65DDE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Исполнитель имеет право не включать в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настоящий Договор дополнительные работы/услуги,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указанные в п.1.3. Договора, если на момент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заключения настоящего Договора у Исполнителя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отсутствуют технические возможности их выполнения.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8.2.</w:t>
      </w:r>
      <w:r w:rsidR="00B65DDE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Заказчик гарантирует, что имеет право заключить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настоящий Договор и обладает необходимыми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полномочиями для принятия решения по замене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имеющихся и\или установке новых Изделий,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аксессуаров и дополнительных материалов.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8.3.</w:t>
      </w:r>
      <w:r w:rsidR="00B65DDE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Заказчику разъяснено (п.4.1.3. Договора), что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эскизы приобретаемых Изделий, аксессуаров 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дополнительных материалов по Позициям: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№____________; №_____________; №_____________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Приложения №1 Договора не соответствуют (в случае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не соответствия заполнить) предельно-допустимым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размерам (согласно ГОСТ, СНиП, Инструкциям, ТУ 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proofErr w:type="spellStart"/>
      <w:r w:rsidRPr="00A52B6D">
        <w:rPr>
          <w:rFonts w:ascii="Arial Narrow" w:hAnsi="Arial Narrow"/>
          <w:snapToGrid w:val="0"/>
          <w:sz w:val="18"/>
          <w:szCs w:val="18"/>
        </w:rPr>
        <w:t>тд</w:t>
      </w:r>
      <w:proofErr w:type="spellEnd"/>
      <w:r w:rsidRPr="00A52B6D">
        <w:rPr>
          <w:rFonts w:ascii="Arial Narrow" w:hAnsi="Arial Narrow"/>
          <w:snapToGrid w:val="0"/>
          <w:sz w:val="18"/>
          <w:szCs w:val="18"/>
        </w:rPr>
        <w:t>.) и/или требованиям безопасности согласно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законодательству Российской Федерации.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8.4.</w:t>
      </w:r>
      <w:r w:rsidR="00B65DDE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В случае появления недостатков и негативных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последствий в процессе эксплуатации Изделий,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 xml:space="preserve">аксессуаров и дополнительных материалов </w:t>
      </w:r>
      <w:proofErr w:type="gramStart"/>
      <w:r w:rsidRPr="00A52B6D">
        <w:rPr>
          <w:rFonts w:ascii="Arial Narrow" w:hAnsi="Arial Narrow"/>
          <w:snapToGrid w:val="0"/>
          <w:sz w:val="18"/>
          <w:szCs w:val="18"/>
        </w:rPr>
        <w:t>в случаях</w:t>
      </w:r>
      <w:proofErr w:type="gramEnd"/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предусмотренных п.п.4.1.3., 4.1.9., 6.4., 6.5. Заказчик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не будет предъявлять претензий к Исполнителю и/или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Фирме-изготовителю. В случае наступления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негативных последствий Заказчик будет нести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самостоятельно полную ответственность.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8.5.</w:t>
      </w:r>
      <w:r w:rsidR="00B65DDE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За нарушение условий настоящего Договора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proofErr w:type="spellStart"/>
      <w:r w:rsidRPr="00A52B6D">
        <w:rPr>
          <w:rFonts w:ascii="Arial Narrow" w:hAnsi="Arial Narrow"/>
          <w:snapToGrid w:val="0"/>
          <w:sz w:val="18"/>
          <w:szCs w:val="18"/>
        </w:rPr>
        <w:t>СуперОкна</w:t>
      </w:r>
      <w:proofErr w:type="spellEnd"/>
      <w:r w:rsidRPr="00A52B6D">
        <w:rPr>
          <w:rFonts w:ascii="Arial Narrow" w:hAnsi="Arial Narrow"/>
          <w:snapToGrid w:val="0"/>
          <w:sz w:val="18"/>
          <w:szCs w:val="18"/>
        </w:rPr>
        <w:t xml:space="preserve"> 7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Стороны несут ответственность в порядке,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предусмотренном настоящим Договором 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российским законодательством. Возмещению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подлежит прямой действительный ущерб, упущенная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выгода не возмещается. Бремя доказывания убытков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лежит на потерпевшей Стороне.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8.6.</w:t>
      </w:r>
      <w:r w:rsidR="00B65DDE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Замена некачественных узлов и деталей в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Изделии производится Исполнителем в месячный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срок.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8.7.</w:t>
      </w:r>
      <w:r w:rsidR="00B65DDE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В случае заказа Заказчиком Изделий,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аксессуаров и дополнительных материалов для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установки в деревянных домах, гарантийные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обязательства не распространяются на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неисправности, возникшие в результате изменения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геометрии проемов (усадка, отклонение от плоскости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 пр.).</w:t>
      </w:r>
    </w:p>
    <w:p w:rsid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8.8.</w:t>
      </w:r>
      <w:r w:rsidR="00B65DDE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Заказчик информируется о возможном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уменьшении светового проема окна и подъеме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уровня подоконника, вызванного технологическими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характеристиками проема и особенностями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светопрозрачных конструкций.</w:t>
      </w:r>
    </w:p>
    <w:p w:rsidR="0008508F" w:rsidRDefault="0008508F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b/>
          <w:snapToGrid w:val="0"/>
          <w:sz w:val="18"/>
          <w:szCs w:val="18"/>
        </w:rPr>
        <w:t>8.9.</w:t>
      </w:r>
      <w:r w:rsidR="0008508F">
        <w:rPr>
          <w:rFonts w:ascii="Arial Narrow" w:hAnsi="Arial Narrow"/>
          <w:b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b/>
          <w:snapToGrid w:val="0"/>
          <w:sz w:val="18"/>
          <w:szCs w:val="18"/>
        </w:rPr>
        <w:t>ИСПОЛНИТЕЛЬ УВЕДОМЛЯЕТ ЗАКАЗЧИКА о нижеследующем</w:t>
      </w:r>
      <w:r w:rsidRPr="00A52B6D">
        <w:rPr>
          <w:rFonts w:ascii="Arial Narrow" w:hAnsi="Arial Narrow"/>
          <w:snapToGrid w:val="0"/>
          <w:sz w:val="18"/>
          <w:szCs w:val="18"/>
        </w:rPr>
        <w:t>: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lastRenderedPageBreak/>
        <w:t>8.9.1.В случае намерения Заказчика при заключении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настоящего Договора изменить материал,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конфигурацию, размеры, цвет и т.п. оконных блоков 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проемов, застеклить балкон, лоджию и т.п. Заказчик,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в соответствии с действующим законодательством,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обязан своими силами и за счет собственных средств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получить необходимые согласования и разрешения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на проведение подобных работ. В противном случае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для Заказчика возможно возникновение убытков 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иных негативных последствий, за которые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Исполнитель ответственности не несет.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8.9.2.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Исполнитель вправе перенести сроки установки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Изделий, аксессуаров и дополнительных материалов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в случае, если температура воздуха в день установки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опускается ниже -15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>
        <w:rPr>
          <w:rFonts w:ascii="Arial Narrow" w:hAnsi="Arial Narrow"/>
          <w:snapToGrid w:val="0"/>
          <w:sz w:val="18"/>
          <w:szCs w:val="18"/>
        </w:rPr>
        <w:t>°</w:t>
      </w:r>
      <w:r w:rsidRPr="00A52B6D">
        <w:rPr>
          <w:rFonts w:ascii="Arial Narrow" w:hAnsi="Arial Narrow"/>
          <w:snapToGrid w:val="0"/>
          <w:sz w:val="18"/>
          <w:szCs w:val="18"/>
        </w:rPr>
        <w:t>С.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8.9.3.В обязанности Исполнителя в рамках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настоящего Договора НЕ ВХОДИТ: отделка откосов,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облицовка наличниками, обрезка монтажной пены,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герметизация Изделий, вывоз строительного мусора и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демонтированных оконных блоков, мытье полов и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установленных оконных блоков, и иная уборка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помещений, в которых выполнялись работы по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настоящему Договору, если эти виды работ не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предусмотрены в расчете стоимости настоящего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Договора (Приложение № 2 Договора).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8.9.4.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Подготовка проемов осуществляется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Исполнителем, если это предусмотрено условиями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настоящего Договора и работы по подготовке проемов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оплачены Заказчиком. В случае отсутствия данного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вида работ в расчете стоимости настоящего Договора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(Приложение № 2 Договора), подготовка проема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осуществляется силами Заказчика, об окончании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которых Заказчик должен письменно известить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Исполнителя.</w:t>
      </w:r>
    </w:p>
    <w:p w:rsidR="00012D82" w:rsidRPr="00012D82" w:rsidRDefault="00A52B6D" w:rsidP="00012D82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8.9.5.В случае имеющейся у Заказчика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необходимости монтажа в выходные или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праздничные дни, Исполнитель выполняет эти работы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с 30</w:t>
      </w:r>
      <w:r w:rsidRPr="00A52B6D">
        <w:rPr>
          <w:rFonts w:ascii="Arial Narrow" w:hAnsi="Arial Narrow"/>
          <w:snapToGrid w:val="0"/>
          <w:sz w:val="18"/>
          <w:szCs w:val="18"/>
        </w:rPr>
        <w:t>% наценкой.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При этом в случае проведения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демонтажных и монтажных работ в эти дни либо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время, выходящее за пределы с 9.00 до 19.00 в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будние дни, Заказчик заранее, самостоятельно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согласует проведение работ с жильцами дома,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местной администрацией и участковым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(Постановление Правительства Москвы № 73-ПП от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08.02.2005 г.). О полученном согласовании Заказчик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извещает Исполнителя. Оплату штрафов сотрудникам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МВД и государственных инспекций за работы в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выходные или праздничные дни Заказчик принимает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на себя. В случае, если работы будут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приостановлены по вышеназванным причинам, а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проем для установки оконных конструкций остается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открытым, закрытие проема Заказчик осуществляет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своими силами и собственными материалами.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Если извещение о согласии от Заказчика (абз.2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настоящего пункта) было получено, но при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проведении демонтажных и монтажных работ они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были приостановлены жильцами дома либо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работниками органов внутренних дел, то Заказчик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согласует с Исполнителем новую дату работ и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выплачивает Исполнителю компенсацию в размере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2000,00 (Две тысячи) рублей.</w:t>
      </w:r>
    </w:p>
    <w:p w:rsidR="00012D82" w:rsidRDefault="00012D82" w:rsidP="00012D82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</w:p>
    <w:p w:rsidR="00012D82" w:rsidRPr="00012D82" w:rsidRDefault="00012D82" w:rsidP="0008508F">
      <w:pPr>
        <w:pStyle w:val="a4"/>
        <w:widowControl w:val="0"/>
        <w:numPr>
          <w:ilvl w:val="1"/>
          <w:numId w:val="8"/>
        </w:numPr>
        <w:suppressAutoHyphens/>
        <w:ind w:left="426" w:hanging="426"/>
        <w:jc w:val="both"/>
        <w:rPr>
          <w:rFonts w:ascii="Arial Narrow" w:hAnsi="Arial Narrow"/>
          <w:b/>
          <w:snapToGrid w:val="0"/>
          <w:sz w:val="18"/>
          <w:szCs w:val="18"/>
        </w:rPr>
      </w:pPr>
      <w:r w:rsidRPr="00012D82">
        <w:rPr>
          <w:rFonts w:ascii="Arial Narrow" w:hAnsi="Arial Narrow"/>
          <w:b/>
          <w:snapToGrid w:val="0"/>
          <w:sz w:val="18"/>
          <w:szCs w:val="18"/>
        </w:rPr>
        <w:t>ИСПОЛНИТЕЛЬ ИНФОРМИРУЕТ ЗАКАЗЧИКА о следующем:</w:t>
      </w:r>
    </w:p>
    <w:p w:rsidR="00012D82" w:rsidRPr="00012D82" w:rsidRDefault="00012D82" w:rsidP="00012D82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012D82">
        <w:rPr>
          <w:rFonts w:ascii="Arial Narrow" w:hAnsi="Arial Narrow"/>
          <w:snapToGrid w:val="0"/>
          <w:sz w:val="18"/>
          <w:szCs w:val="18"/>
        </w:rPr>
        <w:t xml:space="preserve"> при установке оконных откосов из ПВХ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012D82">
        <w:rPr>
          <w:rFonts w:ascii="Arial Narrow" w:hAnsi="Arial Narrow"/>
          <w:snapToGrid w:val="0"/>
          <w:sz w:val="18"/>
          <w:szCs w:val="18"/>
        </w:rPr>
        <w:t>необходимо проводить работы по утеплению стены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012D82">
        <w:rPr>
          <w:rFonts w:ascii="Arial Narrow" w:hAnsi="Arial Narrow"/>
          <w:snapToGrid w:val="0"/>
          <w:sz w:val="18"/>
          <w:szCs w:val="18"/>
        </w:rPr>
        <w:t>здания под откосами. При несоблюдении данного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012D82">
        <w:rPr>
          <w:rFonts w:ascii="Arial Narrow" w:hAnsi="Arial Narrow"/>
          <w:snapToGrid w:val="0"/>
          <w:sz w:val="18"/>
          <w:szCs w:val="18"/>
        </w:rPr>
        <w:t>требования возможно промерзание стены здания со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012D82">
        <w:rPr>
          <w:rFonts w:ascii="Arial Narrow" w:hAnsi="Arial Narrow"/>
          <w:snapToGrid w:val="0"/>
          <w:sz w:val="18"/>
          <w:szCs w:val="18"/>
        </w:rPr>
        <w:t>стороны помещения вокруг монтажного узла. При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012D82">
        <w:rPr>
          <w:rFonts w:ascii="Arial Narrow" w:hAnsi="Arial Narrow"/>
          <w:snapToGrid w:val="0"/>
          <w:sz w:val="18"/>
          <w:szCs w:val="18"/>
        </w:rPr>
        <w:t>отказе Заказчика от установки откосов Исполнителем,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012D82">
        <w:rPr>
          <w:rFonts w:ascii="Arial Narrow" w:hAnsi="Arial Narrow"/>
          <w:snapToGrid w:val="0"/>
          <w:sz w:val="18"/>
          <w:szCs w:val="18"/>
        </w:rPr>
        <w:t>Исполнителем снимает с себя ответственность за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012D82">
        <w:rPr>
          <w:rFonts w:ascii="Arial Narrow" w:hAnsi="Arial Narrow"/>
          <w:snapToGrid w:val="0"/>
          <w:sz w:val="18"/>
          <w:szCs w:val="18"/>
        </w:rPr>
        <w:t>возможное их промерзание и не несет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012D82">
        <w:rPr>
          <w:rFonts w:ascii="Arial Narrow" w:hAnsi="Arial Narrow"/>
          <w:snapToGrid w:val="0"/>
          <w:sz w:val="18"/>
          <w:szCs w:val="18"/>
        </w:rPr>
        <w:t>ответственности за убытки, понесенные Заказчиком.</w:t>
      </w:r>
    </w:p>
    <w:p w:rsidR="00DA0670" w:rsidRPr="00E72CD9" w:rsidRDefault="00827FE8" w:rsidP="00827FE8">
      <w:pPr>
        <w:pStyle w:val="a4"/>
        <w:widowControl w:val="0"/>
        <w:suppressAutoHyphens/>
        <w:ind w:left="0"/>
        <w:jc w:val="both"/>
        <w:rPr>
          <w:rFonts w:ascii="Arial Narrow" w:hAnsi="Arial Narrow" w:cs="Times New Roman CYR"/>
          <w:sz w:val="18"/>
          <w:szCs w:val="18"/>
        </w:rPr>
      </w:pPr>
      <w:r w:rsidRPr="00827FE8">
        <w:rPr>
          <w:rFonts w:ascii="Arial Narrow" w:hAnsi="Arial Narrow"/>
          <w:snapToGrid w:val="0"/>
          <w:sz w:val="18"/>
          <w:szCs w:val="18"/>
        </w:rPr>
        <w:t>8.1</w:t>
      </w:r>
      <w:r>
        <w:rPr>
          <w:rFonts w:ascii="Arial Narrow" w:hAnsi="Arial Narrow"/>
          <w:snapToGrid w:val="0"/>
          <w:sz w:val="18"/>
          <w:szCs w:val="18"/>
        </w:rPr>
        <w:t xml:space="preserve">1.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Заказчик подтверждает, что ему представлена</w:t>
      </w:r>
      <w:r w:rsidR="00B5353B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полная информация о потребительских свойствах</w:t>
      </w:r>
      <w:r w:rsidR="00B5353B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продукции, технологических особенностях</w:t>
      </w:r>
      <w:r w:rsidR="00B5353B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эксплуатации и установки продукции.</w:t>
      </w:r>
    </w:p>
    <w:p w:rsidR="00B14ED8" w:rsidRPr="00E72CD9" w:rsidRDefault="00B14ED8" w:rsidP="002A45CD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 Narrow" w:hAnsi="Arial Narrow" w:cs="Times New Roman CYR"/>
          <w:sz w:val="18"/>
          <w:szCs w:val="18"/>
        </w:rPr>
      </w:pPr>
    </w:p>
    <w:p w:rsidR="002A45CD" w:rsidRPr="00E72CD9" w:rsidRDefault="002A45CD" w:rsidP="002A45CD">
      <w:pPr>
        <w:pStyle w:val="1"/>
        <w:jc w:val="both"/>
        <w:rPr>
          <w:rFonts w:ascii="Arial Narrow" w:hAnsi="Arial Narrow"/>
          <w:b/>
          <w:spacing w:val="7"/>
          <w:sz w:val="18"/>
          <w:szCs w:val="18"/>
        </w:rPr>
      </w:pPr>
    </w:p>
    <w:p w:rsidR="002A45CD" w:rsidRPr="00E72CD9" w:rsidRDefault="002A45CD" w:rsidP="002A45CD">
      <w:pPr>
        <w:pStyle w:val="1"/>
        <w:shd w:val="clear" w:color="auto" w:fill="FFFFFF"/>
        <w:jc w:val="center"/>
        <w:rPr>
          <w:rFonts w:ascii="Arial Narrow" w:hAnsi="Arial Narrow"/>
          <w:b/>
          <w:spacing w:val="7"/>
          <w:sz w:val="18"/>
          <w:szCs w:val="18"/>
        </w:rPr>
      </w:pPr>
      <w:r w:rsidRPr="00E72CD9">
        <w:rPr>
          <w:rFonts w:ascii="Arial Narrow" w:hAnsi="Arial Narrow"/>
          <w:b/>
          <w:spacing w:val="7"/>
          <w:sz w:val="18"/>
          <w:szCs w:val="18"/>
        </w:rPr>
        <w:t>9.</w:t>
      </w:r>
      <w:r w:rsidR="008F714E" w:rsidRPr="00E72CD9">
        <w:rPr>
          <w:rFonts w:ascii="Arial Narrow" w:hAnsi="Arial Narrow"/>
          <w:b/>
          <w:spacing w:val="7"/>
          <w:sz w:val="18"/>
          <w:szCs w:val="18"/>
        </w:rPr>
        <w:t xml:space="preserve"> </w:t>
      </w:r>
      <w:r w:rsidRPr="00E72CD9">
        <w:rPr>
          <w:rFonts w:ascii="Arial Narrow" w:hAnsi="Arial Narrow"/>
          <w:b/>
          <w:spacing w:val="7"/>
          <w:sz w:val="18"/>
          <w:szCs w:val="18"/>
        </w:rPr>
        <w:t>ПРОЧИЕ УСЛОВИЯ</w:t>
      </w:r>
    </w:p>
    <w:p w:rsid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9.1.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Положения, не предусмотренные настоящим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Договором, регулируются действующим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законодательством РФ.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9.2.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Все изменения и дополнения к настоящему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Договору имеют силу, если они оформлены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Сторонами в письменном виде, за исключением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proofErr w:type="gramStart"/>
      <w:r w:rsidRPr="00B5353B">
        <w:rPr>
          <w:rFonts w:ascii="Arial Narrow" w:hAnsi="Arial Narrow"/>
          <w:snapToGrid w:val="0"/>
          <w:sz w:val="18"/>
          <w:szCs w:val="18"/>
        </w:rPr>
        <w:t>случаев</w:t>
      </w:r>
      <w:proofErr w:type="gramEnd"/>
      <w:r w:rsidRPr="00B5353B">
        <w:rPr>
          <w:rFonts w:ascii="Arial Narrow" w:hAnsi="Arial Narrow"/>
          <w:snapToGrid w:val="0"/>
          <w:sz w:val="18"/>
          <w:szCs w:val="18"/>
        </w:rPr>
        <w:t xml:space="preserve"> предусмотренных настоящим Договором в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предыдущих разделах.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9.3.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Все приложения к настоящему Договору являются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его неотъемлемой частью.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9.4.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Настоящий Договор может быть расторгнут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досрочно: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- по соглашению Сторон;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- в одностороннем порядке в случаях, прямо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предусмотренных законом.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9.5.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Разногласия/спор Сторон по настоящему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Договору подлежат разрешению в досудебном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порядке, в случае не достижения согласия по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разногласиям/спору, спор подлежит рассмотрению в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Арбитражном суде Московской области.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9.6.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Настоящий Договор составлен на русском языке,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в двух экземплярах, имеющих одинаковую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юридическую силу, по одному для каждой Стороны.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9.7.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Приложение №1 и Приложение №2 составлены на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русском языке, в двух экземплярах, имеющих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одинаковую юридическую силу, по одному для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каждой Стороны.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9.8.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Приложени№3 и Приложение №4 подлежат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составлению на русском языке, в двух экземплярах,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имеющих одинаковую юридическую силу, по одному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для каждой Стороны, в ходе исполнения настоящего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Договора, а именно: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9.8.1.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При сдаче-приемке Изделий, аксессуаров и</w:t>
      </w:r>
      <w:r w:rsidR="00E5010B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дополнительных материалов Исполнителем</w:t>
      </w:r>
      <w:r w:rsidR="00E5010B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Заказчику;</w:t>
      </w:r>
    </w:p>
    <w:p w:rsidR="00180106" w:rsidRPr="00B5353B" w:rsidRDefault="00B5353B" w:rsidP="00B5353B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9.8.2.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При сдаче-приемке выполненных работ</w:t>
      </w:r>
      <w:r w:rsidR="00E5010B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Исполнителем Заказчику.</w:t>
      </w:r>
    </w:p>
    <w:p w:rsidR="00180106" w:rsidRDefault="00180106" w:rsidP="000F3FC2">
      <w:pPr>
        <w:spacing w:after="0" w:line="240" w:lineRule="auto"/>
        <w:rPr>
          <w:rFonts w:ascii="Arial Narrow" w:hAnsi="Arial Narrow"/>
          <w:sz w:val="18"/>
          <w:szCs w:val="18"/>
        </w:rPr>
      </w:pPr>
    </w:p>
    <w:p w:rsidR="00E5010B" w:rsidRPr="00E5010B" w:rsidRDefault="00E5010B" w:rsidP="00E5010B">
      <w:pPr>
        <w:spacing w:after="0" w:line="240" w:lineRule="auto"/>
        <w:rPr>
          <w:rFonts w:ascii="Arial Narrow" w:hAnsi="Arial Narrow"/>
          <w:b/>
          <w:sz w:val="18"/>
          <w:szCs w:val="18"/>
        </w:rPr>
      </w:pPr>
      <w:r w:rsidRPr="00E5010B">
        <w:rPr>
          <w:rFonts w:ascii="Arial Narrow" w:hAnsi="Arial Narrow"/>
          <w:b/>
          <w:sz w:val="18"/>
          <w:szCs w:val="18"/>
        </w:rPr>
        <w:t>Приложения:</w:t>
      </w:r>
    </w:p>
    <w:p w:rsidR="00E5010B" w:rsidRPr="00E5010B" w:rsidRDefault="00E5010B" w:rsidP="00E5010B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E5010B">
        <w:rPr>
          <w:rFonts w:ascii="Arial Narrow" w:hAnsi="Arial Narrow"/>
          <w:sz w:val="18"/>
          <w:szCs w:val="18"/>
        </w:rPr>
        <w:t>Приложение №1 - эскиз Изделий.</w:t>
      </w:r>
    </w:p>
    <w:p w:rsidR="00E5010B" w:rsidRPr="00E5010B" w:rsidRDefault="00E5010B" w:rsidP="00E5010B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E5010B">
        <w:rPr>
          <w:rFonts w:ascii="Arial Narrow" w:hAnsi="Arial Narrow"/>
          <w:sz w:val="18"/>
          <w:szCs w:val="18"/>
        </w:rPr>
        <w:t>Приложение №2 - расчет стоимости Договора.</w:t>
      </w:r>
    </w:p>
    <w:p w:rsidR="00E5010B" w:rsidRPr="00E5010B" w:rsidRDefault="00E5010B" w:rsidP="00E5010B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E5010B">
        <w:rPr>
          <w:rFonts w:ascii="Arial Narrow" w:hAnsi="Arial Narrow"/>
          <w:sz w:val="18"/>
          <w:szCs w:val="18"/>
        </w:rPr>
        <w:t>Приложение №3 - Акт сдачи-приемки Изделий,</w:t>
      </w:r>
      <w:r>
        <w:rPr>
          <w:rFonts w:ascii="Arial Narrow" w:hAnsi="Arial Narrow"/>
          <w:sz w:val="18"/>
          <w:szCs w:val="18"/>
        </w:rPr>
        <w:t xml:space="preserve"> </w:t>
      </w:r>
      <w:r w:rsidRPr="00E5010B">
        <w:rPr>
          <w:rFonts w:ascii="Arial Narrow" w:hAnsi="Arial Narrow"/>
          <w:sz w:val="18"/>
          <w:szCs w:val="18"/>
        </w:rPr>
        <w:t>аксессуаров и дополнительных материалов.</w:t>
      </w:r>
    </w:p>
    <w:p w:rsidR="00E5010B" w:rsidRPr="00E72CD9" w:rsidRDefault="00E5010B" w:rsidP="00E5010B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E5010B">
        <w:rPr>
          <w:rFonts w:ascii="Arial Narrow" w:hAnsi="Arial Narrow"/>
          <w:sz w:val="18"/>
          <w:szCs w:val="18"/>
        </w:rPr>
        <w:t>Приложение №4 - Акт сдачи-приемки выполненных</w:t>
      </w:r>
      <w:r>
        <w:rPr>
          <w:rFonts w:ascii="Arial Narrow" w:hAnsi="Arial Narrow"/>
          <w:sz w:val="18"/>
          <w:szCs w:val="18"/>
        </w:rPr>
        <w:t xml:space="preserve"> </w:t>
      </w:r>
      <w:r w:rsidRPr="00E5010B">
        <w:rPr>
          <w:rFonts w:ascii="Arial Narrow" w:hAnsi="Arial Narrow"/>
          <w:sz w:val="18"/>
          <w:szCs w:val="18"/>
        </w:rPr>
        <w:t>работ.</w:t>
      </w:r>
    </w:p>
    <w:p w:rsidR="00152F9B" w:rsidRPr="00E72CD9" w:rsidRDefault="006545DF" w:rsidP="00DF6E93">
      <w:pPr>
        <w:spacing w:after="0" w:line="240" w:lineRule="auto"/>
        <w:jc w:val="center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br w:type="page"/>
      </w:r>
      <w:r w:rsidR="002B22BD" w:rsidRPr="00E72CD9">
        <w:rPr>
          <w:rFonts w:ascii="Arial Narrow" w:hAnsi="Arial Narrow"/>
          <w:b/>
          <w:sz w:val="18"/>
          <w:szCs w:val="18"/>
        </w:rPr>
        <w:lastRenderedPageBreak/>
        <w:t>10. АДРЕСА И РЕКВИЗИТЫ СТОРОН</w:t>
      </w:r>
    </w:p>
    <w:p w:rsidR="00B14ED8" w:rsidRDefault="00B14ED8" w:rsidP="002B22BD">
      <w:pPr>
        <w:spacing w:after="0" w:line="240" w:lineRule="auto"/>
        <w:ind w:left="142"/>
        <w:jc w:val="center"/>
        <w:rPr>
          <w:rFonts w:ascii="Arial Narrow" w:hAnsi="Arial Narrow"/>
          <w:b/>
          <w:sz w:val="18"/>
          <w:szCs w:val="18"/>
        </w:rPr>
      </w:pPr>
    </w:p>
    <w:p w:rsidR="006545DF" w:rsidRPr="00E72CD9" w:rsidRDefault="006545DF" w:rsidP="002B22BD">
      <w:pPr>
        <w:spacing w:after="0" w:line="240" w:lineRule="auto"/>
        <w:ind w:left="142"/>
        <w:jc w:val="center"/>
        <w:rPr>
          <w:rFonts w:ascii="Arial Narrow" w:hAnsi="Arial Narrow"/>
          <w:b/>
          <w:sz w:val="18"/>
          <w:szCs w:val="18"/>
        </w:rPr>
      </w:pPr>
    </w:p>
    <w:tbl>
      <w:tblPr>
        <w:tblW w:w="10314" w:type="dxa"/>
        <w:tblLayout w:type="fixed"/>
        <w:tblLook w:val="04A0" w:firstRow="1" w:lastRow="0" w:firstColumn="1" w:lastColumn="0" w:noHBand="0" w:noVBand="1"/>
      </w:tblPr>
      <w:tblGrid>
        <w:gridCol w:w="5353"/>
        <w:gridCol w:w="4961"/>
      </w:tblGrid>
      <w:tr w:rsidR="00176E4F" w:rsidRPr="00E72CD9" w:rsidTr="008E335A">
        <w:tc>
          <w:tcPr>
            <w:tcW w:w="5353" w:type="dxa"/>
          </w:tcPr>
          <w:p w:rsidR="00176E4F" w:rsidRPr="00E72CD9" w:rsidRDefault="004B2D76" w:rsidP="004C54F8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Исполнитель</w:t>
            </w:r>
            <w:r w:rsidR="00176E4F" w:rsidRPr="00E72CD9">
              <w:rPr>
                <w:rFonts w:ascii="Arial Narrow" w:hAnsi="Arial Narrow"/>
                <w:sz w:val="20"/>
              </w:rPr>
              <w:t>:</w:t>
            </w:r>
          </w:p>
        </w:tc>
        <w:tc>
          <w:tcPr>
            <w:tcW w:w="4961" w:type="dxa"/>
          </w:tcPr>
          <w:p w:rsidR="00176E4F" w:rsidRPr="00E72CD9" w:rsidRDefault="00AE0ECB" w:rsidP="004C54F8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Заказчик</w:t>
            </w:r>
            <w:r w:rsidR="00176E4F" w:rsidRPr="00E72CD9">
              <w:rPr>
                <w:rFonts w:ascii="Arial Narrow" w:hAnsi="Arial Narrow"/>
                <w:sz w:val="20"/>
              </w:rPr>
              <w:t>:</w:t>
            </w:r>
          </w:p>
        </w:tc>
      </w:tr>
      <w:tr w:rsidR="00176E4F" w:rsidRPr="00E72CD9" w:rsidTr="008E335A">
        <w:tc>
          <w:tcPr>
            <w:tcW w:w="5353" w:type="dxa"/>
          </w:tcPr>
          <w:p w:rsidR="00176E4F" w:rsidRPr="00E72CD9" w:rsidRDefault="00A07F79" w:rsidP="004C54F8">
            <w:pPr>
              <w:pStyle w:val="a8"/>
              <w:rPr>
                <w:rFonts w:ascii="Arial Narrow" w:hAnsi="Arial Narrow"/>
                <w:sz w:val="20"/>
              </w:rPr>
            </w:pPr>
            <w:r w:rsidRPr="00A07F79">
              <w:rPr>
                <w:rFonts w:ascii="Arial Narrow" w:hAnsi="Arial Narrow"/>
                <w:sz w:val="20"/>
              </w:rPr>
              <w:t>ООО «</w:t>
            </w:r>
            <w:r w:rsidR="00B65DDE">
              <w:rPr>
                <w:rFonts w:ascii="Arial Narrow" w:hAnsi="Arial Narrow"/>
                <w:sz w:val="20"/>
              </w:rPr>
              <w:t>ЭКООКНА МАРКЕТ</w:t>
            </w:r>
            <w:r w:rsidRPr="00A07F79">
              <w:rPr>
                <w:rFonts w:ascii="Arial Narrow" w:hAnsi="Arial Narrow"/>
                <w:sz w:val="20"/>
              </w:rPr>
              <w:t>»</w:t>
            </w:r>
          </w:p>
        </w:tc>
        <w:tc>
          <w:tcPr>
            <w:tcW w:w="4961" w:type="dxa"/>
          </w:tcPr>
          <w:p w:rsidR="00176E4F" w:rsidRPr="00E72CD9" w:rsidRDefault="00176E4F" w:rsidP="004C54F8">
            <w:pPr>
              <w:pStyle w:val="a8"/>
              <w:rPr>
                <w:rFonts w:ascii="Arial Narrow" w:hAnsi="Arial Narrow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____________________________</w:t>
            </w:r>
            <w:r w:rsidR="004C54F8" w:rsidRPr="00E72CD9">
              <w:rPr>
                <w:rFonts w:ascii="Arial Narrow" w:hAnsi="Arial Narrow"/>
                <w:sz w:val="20"/>
              </w:rPr>
              <w:t>_____________________</w:t>
            </w:r>
          </w:p>
          <w:p w:rsidR="00176E4F" w:rsidRPr="00E72CD9" w:rsidRDefault="00176E4F" w:rsidP="008E335A">
            <w:pPr>
              <w:pStyle w:val="a8"/>
              <w:jc w:val="center"/>
              <w:rPr>
                <w:rFonts w:ascii="Arial Narrow" w:hAnsi="Arial Narrow"/>
                <w:spacing w:val="2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(Ф.И.О.)</w:t>
            </w:r>
          </w:p>
        </w:tc>
      </w:tr>
      <w:tr w:rsidR="00176E4F" w:rsidRPr="00E72CD9" w:rsidTr="008E335A">
        <w:tc>
          <w:tcPr>
            <w:tcW w:w="5353" w:type="dxa"/>
          </w:tcPr>
          <w:p w:rsidR="00B14ED8" w:rsidRPr="00E72CD9" w:rsidRDefault="00B65DDE" w:rsidP="00B65DDE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  <w:r w:rsidRPr="00B65DDE">
              <w:rPr>
                <w:rFonts w:ascii="Arial Narrow" w:hAnsi="Arial Narrow"/>
                <w:spacing w:val="2"/>
                <w:sz w:val="20"/>
              </w:rPr>
              <w:t xml:space="preserve">141315, Россия, Московская область, г. Сергиев Посад, </w:t>
            </w:r>
            <w:r>
              <w:rPr>
                <w:rFonts w:ascii="Arial Narrow" w:hAnsi="Arial Narrow"/>
                <w:spacing w:val="2"/>
                <w:sz w:val="20"/>
              </w:rPr>
              <w:br/>
            </w:r>
            <w:r w:rsidRPr="00B65DDE">
              <w:rPr>
                <w:rFonts w:ascii="Arial Narrow" w:hAnsi="Arial Narrow"/>
                <w:spacing w:val="2"/>
                <w:sz w:val="20"/>
              </w:rPr>
              <w:t>пр-т Красной Армии, 209, тел</w:t>
            </w:r>
            <w:r>
              <w:rPr>
                <w:rFonts w:ascii="Arial Narrow" w:hAnsi="Arial Narrow"/>
                <w:spacing w:val="2"/>
                <w:sz w:val="20"/>
              </w:rPr>
              <w:t>.</w:t>
            </w:r>
            <w:r w:rsidRPr="00B65DDE">
              <w:rPr>
                <w:rFonts w:ascii="Arial Narrow" w:hAnsi="Arial Narrow"/>
                <w:spacing w:val="2"/>
                <w:sz w:val="20"/>
              </w:rPr>
              <w:t>: 8 495 995-11-95</w:t>
            </w:r>
          </w:p>
        </w:tc>
        <w:tc>
          <w:tcPr>
            <w:tcW w:w="4961" w:type="dxa"/>
          </w:tcPr>
          <w:p w:rsidR="00176E4F" w:rsidRPr="00E72CD9" w:rsidRDefault="00176E4F" w:rsidP="004C54F8">
            <w:pPr>
              <w:pStyle w:val="a8"/>
              <w:rPr>
                <w:rFonts w:ascii="Arial Narrow" w:hAnsi="Arial Narrow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______________________</w:t>
            </w:r>
            <w:r w:rsidR="004C54F8" w:rsidRPr="00E72CD9">
              <w:rPr>
                <w:rFonts w:ascii="Arial Narrow" w:hAnsi="Arial Narrow"/>
                <w:sz w:val="20"/>
              </w:rPr>
              <w:t>___________________________</w:t>
            </w:r>
          </w:p>
          <w:p w:rsidR="00176E4F" w:rsidRPr="008E335A" w:rsidRDefault="00176E4F" w:rsidP="008E335A">
            <w:pPr>
              <w:pStyle w:val="a8"/>
              <w:spacing w:after="120"/>
              <w:rPr>
                <w:rFonts w:ascii="Arial Narrow" w:hAnsi="Arial Narrow"/>
                <w:b/>
                <w:spacing w:val="2"/>
                <w:sz w:val="20"/>
              </w:rPr>
            </w:pPr>
            <w:r w:rsidRPr="008E335A">
              <w:rPr>
                <w:rFonts w:ascii="Arial Narrow" w:hAnsi="Arial Narrow"/>
                <w:sz w:val="18"/>
              </w:rPr>
              <w:t>(паспортные данные, включая постоянное место</w:t>
            </w:r>
            <w:r w:rsidR="008E335A" w:rsidRPr="008E335A">
              <w:rPr>
                <w:rFonts w:ascii="Arial Narrow" w:hAnsi="Arial Narrow"/>
                <w:sz w:val="18"/>
              </w:rPr>
              <w:t xml:space="preserve"> регистрации)</w:t>
            </w:r>
          </w:p>
        </w:tc>
      </w:tr>
      <w:tr w:rsidR="00176E4F" w:rsidRPr="00E72CD9" w:rsidTr="008E335A">
        <w:tc>
          <w:tcPr>
            <w:tcW w:w="5353" w:type="dxa"/>
          </w:tcPr>
          <w:p w:rsidR="00B14ED8" w:rsidRPr="00E72CD9" w:rsidRDefault="00B65DDE" w:rsidP="004C54F8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  <w:r w:rsidRPr="00B65DDE">
              <w:rPr>
                <w:rFonts w:ascii="Arial Narrow" w:hAnsi="Arial Narrow"/>
                <w:spacing w:val="2"/>
                <w:sz w:val="20"/>
              </w:rPr>
              <w:t>ИНН 5042086129</w:t>
            </w:r>
          </w:p>
        </w:tc>
        <w:tc>
          <w:tcPr>
            <w:tcW w:w="4961" w:type="dxa"/>
          </w:tcPr>
          <w:p w:rsidR="00176E4F" w:rsidRPr="00E72CD9" w:rsidRDefault="00176E4F" w:rsidP="004C54F8">
            <w:pPr>
              <w:pStyle w:val="a8"/>
              <w:rPr>
                <w:rFonts w:ascii="Arial Narrow" w:hAnsi="Arial Narrow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______________________</w:t>
            </w:r>
            <w:r w:rsidR="004C54F8" w:rsidRPr="00E72CD9">
              <w:rPr>
                <w:rFonts w:ascii="Arial Narrow" w:hAnsi="Arial Narrow"/>
                <w:sz w:val="20"/>
              </w:rPr>
              <w:t>___________________________</w:t>
            </w:r>
          </w:p>
          <w:p w:rsidR="00176E4F" w:rsidRPr="00E72CD9" w:rsidRDefault="00176E4F" w:rsidP="004C54F8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</w:p>
        </w:tc>
      </w:tr>
      <w:tr w:rsidR="00176E4F" w:rsidRPr="00E72CD9" w:rsidTr="008E335A">
        <w:tc>
          <w:tcPr>
            <w:tcW w:w="5353" w:type="dxa"/>
          </w:tcPr>
          <w:p w:rsidR="00176E4F" w:rsidRPr="00E72CD9" w:rsidRDefault="00B65DDE" w:rsidP="004C54F8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  <w:r w:rsidRPr="00B65DDE">
              <w:rPr>
                <w:rFonts w:ascii="Arial Narrow" w:hAnsi="Arial Narrow"/>
                <w:spacing w:val="2"/>
                <w:sz w:val="20"/>
              </w:rPr>
              <w:t>КПП 504201001</w:t>
            </w:r>
          </w:p>
        </w:tc>
        <w:tc>
          <w:tcPr>
            <w:tcW w:w="4961" w:type="dxa"/>
          </w:tcPr>
          <w:p w:rsidR="00176E4F" w:rsidRPr="00E72CD9" w:rsidRDefault="00176E4F" w:rsidP="004C54F8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______________________</w:t>
            </w:r>
            <w:r w:rsidR="004C54F8" w:rsidRPr="00E72CD9">
              <w:rPr>
                <w:rFonts w:ascii="Arial Narrow" w:hAnsi="Arial Narrow"/>
                <w:sz w:val="20"/>
              </w:rPr>
              <w:t>___________________________</w:t>
            </w:r>
          </w:p>
        </w:tc>
      </w:tr>
      <w:tr w:rsidR="00176E4F" w:rsidRPr="00E72CD9" w:rsidTr="008E335A">
        <w:tc>
          <w:tcPr>
            <w:tcW w:w="5353" w:type="dxa"/>
          </w:tcPr>
          <w:p w:rsidR="00176E4F" w:rsidRPr="00E72CD9" w:rsidRDefault="00B14ED8" w:rsidP="004C54F8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  <w:r w:rsidRPr="00E72CD9">
              <w:rPr>
                <w:rFonts w:ascii="Arial Narrow" w:hAnsi="Arial Narrow"/>
                <w:spacing w:val="2"/>
                <w:sz w:val="20"/>
              </w:rPr>
              <w:t xml:space="preserve">Р/с </w:t>
            </w:r>
            <w:r w:rsidR="00B65DDE" w:rsidRPr="00B65DDE">
              <w:rPr>
                <w:rFonts w:ascii="Arial Narrow" w:hAnsi="Arial Narrow"/>
                <w:spacing w:val="2"/>
                <w:sz w:val="20"/>
              </w:rPr>
              <w:t>40702810240380003610</w:t>
            </w:r>
          </w:p>
        </w:tc>
        <w:tc>
          <w:tcPr>
            <w:tcW w:w="4961" w:type="dxa"/>
          </w:tcPr>
          <w:p w:rsidR="008E335A" w:rsidRPr="008E335A" w:rsidRDefault="00325F5A" w:rsidP="008E335A">
            <w:pPr>
              <w:pStyle w:val="a8"/>
              <w:spacing w:after="120"/>
              <w:rPr>
                <w:rFonts w:ascii="Arial Narrow" w:hAnsi="Arial Narrow"/>
                <w:sz w:val="18"/>
              </w:rPr>
            </w:pPr>
            <w:r w:rsidRPr="008E335A">
              <w:rPr>
                <w:rFonts w:ascii="Arial Narrow" w:hAnsi="Arial Narrow"/>
                <w:sz w:val="18"/>
              </w:rPr>
              <w:t>Фактический адрес прожива</w:t>
            </w:r>
            <w:r w:rsidR="00176E4F" w:rsidRPr="008E335A">
              <w:rPr>
                <w:rFonts w:ascii="Arial Narrow" w:hAnsi="Arial Narrow"/>
                <w:sz w:val="18"/>
              </w:rPr>
              <w:t>ния:</w:t>
            </w:r>
          </w:p>
          <w:p w:rsidR="00176E4F" w:rsidRPr="00E72CD9" w:rsidRDefault="008E335A" w:rsidP="004C54F8">
            <w:pPr>
              <w:pStyle w:val="a8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________________</w:t>
            </w:r>
            <w:r w:rsidR="00176E4F" w:rsidRPr="00E72CD9">
              <w:rPr>
                <w:rFonts w:ascii="Arial Narrow" w:hAnsi="Arial Narrow"/>
                <w:sz w:val="20"/>
              </w:rPr>
              <w:t>________________________________</w:t>
            </w:r>
            <w:r w:rsidR="004C54F8" w:rsidRPr="00E72CD9">
              <w:rPr>
                <w:rFonts w:ascii="Arial Narrow" w:hAnsi="Arial Narrow"/>
                <w:sz w:val="20"/>
              </w:rPr>
              <w:t>_</w:t>
            </w:r>
          </w:p>
          <w:p w:rsidR="004C54F8" w:rsidRPr="00E72CD9" w:rsidRDefault="004C54F8" w:rsidP="004C54F8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</w:p>
        </w:tc>
      </w:tr>
      <w:tr w:rsidR="00176E4F" w:rsidRPr="00E72CD9" w:rsidTr="008E335A">
        <w:tc>
          <w:tcPr>
            <w:tcW w:w="5353" w:type="dxa"/>
          </w:tcPr>
          <w:p w:rsidR="00176E4F" w:rsidRPr="00E72CD9" w:rsidRDefault="00827FE8" w:rsidP="00614B6C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  <w:r w:rsidRPr="00827FE8">
              <w:rPr>
                <w:rFonts w:ascii="Arial Narrow" w:hAnsi="Arial Narrow"/>
                <w:spacing w:val="2"/>
                <w:sz w:val="20"/>
              </w:rPr>
              <w:t xml:space="preserve">ПАО «Сбербанк России» </w:t>
            </w:r>
          </w:p>
        </w:tc>
        <w:tc>
          <w:tcPr>
            <w:tcW w:w="4961" w:type="dxa"/>
          </w:tcPr>
          <w:p w:rsidR="004C54F8" w:rsidRPr="00E72CD9" w:rsidRDefault="00176E4F" w:rsidP="004C54F8">
            <w:pPr>
              <w:pStyle w:val="a8"/>
              <w:rPr>
                <w:rFonts w:ascii="Arial Narrow" w:hAnsi="Arial Narrow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_______________________</w:t>
            </w:r>
            <w:r w:rsidR="004C54F8" w:rsidRPr="00E72CD9">
              <w:rPr>
                <w:rFonts w:ascii="Arial Narrow" w:hAnsi="Arial Narrow"/>
                <w:sz w:val="20"/>
              </w:rPr>
              <w:t>__________________________</w:t>
            </w:r>
          </w:p>
        </w:tc>
      </w:tr>
      <w:tr w:rsidR="00176E4F" w:rsidRPr="00E72CD9" w:rsidTr="008E335A">
        <w:trPr>
          <w:trHeight w:val="441"/>
        </w:trPr>
        <w:tc>
          <w:tcPr>
            <w:tcW w:w="5353" w:type="dxa"/>
          </w:tcPr>
          <w:p w:rsidR="00176E4F" w:rsidRPr="00E72CD9" w:rsidRDefault="00827FE8" w:rsidP="004C54F8">
            <w:pPr>
              <w:pStyle w:val="a8"/>
              <w:rPr>
                <w:rFonts w:ascii="Arial Narrow" w:hAnsi="Arial Narrow"/>
                <w:sz w:val="20"/>
              </w:rPr>
            </w:pPr>
            <w:r w:rsidRPr="00827FE8">
              <w:rPr>
                <w:rFonts w:ascii="Arial Narrow" w:hAnsi="Arial Narrow"/>
                <w:spacing w:val="2"/>
                <w:sz w:val="20"/>
              </w:rPr>
              <w:t>г. Москва</w:t>
            </w:r>
          </w:p>
        </w:tc>
        <w:tc>
          <w:tcPr>
            <w:tcW w:w="4961" w:type="dxa"/>
          </w:tcPr>
          <w:p w:rsidR="00176E4F" w:rsidRPr="00E72CD9" w:rsidRDefault="00176E4F" w:rsidP="008E335A">
            <w:pPr>
              <w:pStyle w:val="a8"/>
              <w:spacing w:after="120"/>
              <w:rPr>
                <w:rFonts w:ascii="Arial Narrow" w:hAnsi="Arial Narrow"/>
                <w:spacing w:val="2"/>
                <w:sz w:val="20"/>
              </w:rPr>
            </w:pPr>
            <w:r w:rsidRPr="008E335A">
              <w:rPr>
                <w:rFonts w:ascii="Arial Narrow" w:hAnsi="Arial Narrow"/>
                <w:sz w:val="18"/>
              </w:rPr>
              <w:t xml:space="preserve">Контактный телефон: </w:t>
            </w:r>
            <w:r w:rsidRPr="00E72CD9">
              <w:rPr>
                <w:rFonts w:ascii="Arial Narrow" w:hAnsi="Arial Narrow"/>
                <w:sz w:val="20"/>
              </w:rPr>
              <w:t>_________________</w:t>
            </w:r>
            <w:r w:rsidR="00DC73BA" w:rsidRPr="00E72CD9">
              <w:rPr>
                <w:rFonts w:ascii="Arial Narrow" w:hAnsi="Arial Narrow"/>
                <w:sz w:val="20"/>
              </w:rPr>
              <w:t>______________________</w:t>
            </w:r>
            <w:r w:rsidR="004C54F8" w:rsidRPr="00E72CD9">
              <w:rPr>
                <w:rFonts w:ascii="Arial Narrow" w:hAnsi="Arial Narrow"/>
                <w:sz w:val="20"/>
              </w:rPr>
              <w:t>_________</w:t>
            </w:r>
            <w:r w:rsidR="00DC73BA" w:rsidRPr="00E72CD9">
              <w:rPr>
                <w:rFonts w:ascii="Arial Narrow" w:hAnsi="Arial Narrow"/>
                <w:sz w:val="20"/>
              </w:rPr>
              <w:t>_</w:t>
            </w:r>
          </w:p>
        </w:tc>
      </w:tr>
      <w:tr w:rsidR="00176E4F" w:rsidRPr="00E72CD9" w:rsidTr="008E335A">
        <w:trPr>
          <w:trHeight w:val="1447"/>
        </w:trPr>
        <w:tc>
          <w:tcPr>
            <w:tcW w:w="5353" w:type="dxa"/>
          </w:tcPr>
          <w:p w:rsidR="00176E4F" w:rsidRPr="00E72CD9" w:rsidRDefault="00B65DDE" w:rsidP="004C54F8">
            <w:pPr>
              <w:pStyle w:val="a8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БИК 044525225</w:t>
            </w:r>
          </w:p>
          <w:p w:rsidR="00B14ED8" w:rsidRPr="00E72CD9" w:rsidRDefault="00B14ED8" w:rsidP="004C54F8">
            <w:pPr>
              <w:pStyle w:val="a8"/>
              <w:rPr>
                <w:rFonts w:ascii="Arial Narrow" w:hAnsi="Arial Narrow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К/с</w:t>
            </w:r>
            <w:r w:rsidR="00614B6C">
              <w:rPr>
                <w:rFonts w:ascii="Arial Narrow" w:hAnsi="Arial Narrow"/>
                <w:sz w:val="20"/>
              </w:rPr>
              <w:t xml:space="preserve"> </w:t>
            </w:r>
            <w:r w:rsidR="00B65DDE">
              <w:rPr>
                <w:rFonts w:ascii="Arial Narrow" w:hAnsi="Arial Narrow"/>
                <w:sz w:val="18"/>
                <w:szCs w:val="18"/>
              </w:rPr>
              <w:t>30101810400000000225</w:t>
            </w:r>
          </w:p>
          <w:p w:rsidR="00B14ED8" w:rsidRPr="00E72CD9" w:rsidRDefault="00B14ED8" w:rsidP="004C54F8">
            <w:pPr>
              <w:pStyle w:val="a8"/>
              <w:rPr>
                <w:rFonts w:ascii="Arial Narrow" w:hAnsi="Arial Narrow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Код ОГР</w:t>
            </w:r>
            <w:r w:rsidR="00614B6C">
              <w:rPr>
                <w:rFonts w:ascii="Arial Narrow" w:hAnsi="Arial Narrow"/>
                <w:sz w:val="20"/>
              </w:rPr>
              <w:t>Н</w:t>
            </w:r>
            <w:r w:rsidRPr="00E72CD9">
              <w:rPr>
                <w:rFonts w:ascii="Arial Narrow" w:hAnsi="Arial Narrow"/>
                <w:sz w:val="20"/>
              </w:rPr>
              <w:t xml:space="preserve"> </w:t>
            </w:r>
            <w:r w:rsidR="00B65DDE" w:rsidRPr="00B65DDE">
              <w:rPr>
                <w:rFonts w:ascii="Arial Narrow" w:hAnsi="Arial Narrow"/>
                <w:sz w:val="20"/>
              </w:rPr>
              <w:t>1065042038830</w:t>
            </w:r>
          </w:p>
          <w:p w:rsidR="00B14ED8" w:rsidRPr="00E72CD9" w:rsidRDefault="00B14ED8" w:rsidP="00614B6C">
            <w:pPr>
              <w:pStyle w:val="a8"/>
              <w:rPr>
                <w:rFonts w:ascii="Arial Narrow" w:hAnsi="Arial Narrow"/>
                <w:sz w:val="20"/>
              </w:rPr>
            </w:pPr>
          </w:p>
        </w:tc>
        <w:tc>
          <w:tcPr>
            <w:tcW w:w="4961" w:type="dxa"/>
          </w:tcPr>
          <w:p w:rsidR="00176E4F" w:rsidRPr="008E335A" w:rsidRDefault="00176E4F" w:rsidP="004C54F8">
            <w:pPr>
              <w:pStyle w:val="a8"/>
              <w:rPr>
                <w:rFonts w:ascii="Arial Narrow" w:hAnsi="Arial Narrow"/>
                <w:sz w:val="18"/>
              </w:rPr>
            </w:pPr>
            <w:r w:rsidRPr="008E335A">
              <w:rPr>
                <w:rFonts w:ascii="Arial Narrow" w:hAnsi="Arial Narrow"/>
                <w:sz w:val="18"/>
              </w:rPr>
              <w:t>Договор мною прочитан.</w:t>
            </w:r>
          </w:p>
          <w:p w:rsidR="00176E4F" w:rsidRPr="008E335A" w:rsidRDefault="00176E4F" w:rsidP="004C54F8">
            <w:pPr>
              <w:pStyle w:val="a8"/>
              <w:rPr>
                <w:rFonts w:ascii="Arial Narrow" w:hAnsi="Arial Narrow"/>
                <w:sz w:val="18"/>
              </w:rPr>
            </w:pPr>
            <w:r w:rsidRPr="008E335A">
              <w:rPr>
                <w:rFonts w:ascii="Arial Narrow" w:hAnsi="Arial Narrow"/>
                <w:sz w:val="18"/>
              </w:rPr>
              <w:t>Условия договора мне разъяснены.</w:t>
            </w:r>
          </w:p>
          <w:p w:rsidR="00B14ED8" w:rsidRPr="00E72CD9" w:rsidRDefault="00176E4F" w:rsidP="004C54F8">
            <w:pPr>
              <w:pStyle w:val="a8"/>
              <w:rPr>
                <w:rFonts w:ascii="Arial Narrow" w:hAnsi="Arial Narrow"/>
                <w:sz w:val="20"/>
              </w:rPr>
            </w:pPr>
            <w:r w:rsidRPr="008E335A">
              <w:rPr>
                <w:rFonts w:ascii="Arial Narrow" w:hAnsi="Arial Narrow"/>
                <w:sz w:val="18"/>
              </w:rPr>
              <w:t>С условиями Договора согласен</w:t>
            </w:r>
          </w:p>
        </w:tc>
      </w:tr>
      <w:tr w:rsidR="00176E4F" w:rsidRPr="00E72CD9" w:rsidTr="008E335A">
        <w:trPr>
          <w:trHeight w:val="198"/>
        </w:trPr>
        <w:tc>
          <w:tcPr>
            <w:tcW w:w="5353" w:type="dxa"/>
          </w:tcPr>
          <w:p w:rsidR="00B14ED8" w:rsidRPr="00E72CD9" w:rsidRDefault="00B14ED8" w:rsidP="004C54F8">
            <w:pPr>
              <w:pStyle w:val="a8"/>
              <w:rPr>
                <w:rFonts w:ascii="Arial Narrow" w:hAnsi="Arial Narrow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_____________________ /</w:t>
            </w:r>
            <w:r w:rsidR="00B65DDE">
              <w:rPr>
                <w:rFonts w:ascii="Arial Narrow" w:hAnsi="Arial Narrow"/>
                <w:sz w:val="20"/>
              </w:rPr>
              <w:t>Путинцева Н. А</w:t>
            </w:r>
            <w:r w:rsidR="000C31E1">
              <w:rPr>
                <w:rFonts w:ascii="Arial Narrow" w:hAnsi="Arial Narrow"/>
                <w:sz w:val="20"/>
              </w:rPr>
              <w:t>.</w:t>
            </w:r>
            <w:r w:rsidRPr="00E72CD9">
              <w:rPr>
                <w:rFonts w:ascii="Arial Narrow" w:hAnsi="Arial Narrow"/>
                <w:sz w:val="20"/>
              </w:rPr>
              <w:t>/</w:t>
            </w:r>
          </w:p>
          <w:p w:rsidR="00B14ED8" w:rsidRPr="00E72CD9" w:rsidRDefault="00B14ED8" w:rsidP="004C54F8">
            <w:pPr>
              <w:pStyle w:val="a8"/>
              <w:rPr>
                <w:rFonts w:ascii="Arial Narrow" w:hAnsi="Arial Narrow"/>
                <w:sz w:val="20"/>
              </w:rPr>
            </w:pPr>
          </w:p>
          <w:p w:rsidR="00B14ED8" w:rsidRPr="00E72CD9" w:rsidRDefault="00B14ED8" w:rsidP="004C54F8">
            <w:pPr>
              <w:pStyle w:val="a8"/>
              <w:rPr>
                <w:rFonts w:ascii="Arial Narrow" w:hAnsi="Arial Narrow"/>
                <w:sz w:val="20"/>
              </w:rPr>
            </w:pPr>
          </w:p>
          <w:p w:rsidR="00B14ED8" w:rsidRPr="00E72CD9" w:rsidRDefault="00B14ED8" w:rsidP="00C75818">
            <w:pPr>
              <w:pStyle w:val="a8"/>
              <w:rPr>
                <w:rFonts w:ascii="Arial Narrow" w:hAnsi="Arial Narrow"/>
                <w:sz w:val="20"/>
              </w:rPr>
            </w:pPr>
          </w:p>
        </w:tc>
        <w:tc>
          <w:tcPr>
            <w:tcW w:w="4961" w:type="dxa"/>
          </w:tcPr>
          <w:p w:rsidR="00176E4F" w:rsidRPr="00E72CD9" w:rsidRDefault="00E234B4" w:rsidP="004C54F8">
            <w:pPr>
              <w:pStyle w:val="a8"/>
              <w:rPr>
                <w:rFonts w:ascii="Arial Narrow" w:hAnsi="Arial Narrow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 xml:space="preserve"> </w:t>
            </w:r>
            <w:r w:rsidR="00176E4F" w:rsidRPr="00E72CD9">
              <w:rPr>
                <w:rFonts w:ascii="Arial Narrow" w:hAnsi="Arial Narrow"/>
                <w:sz w:val="20"/>
              </w:rPr>
              <w:t>__________________________ /_______________________/</w:t>
            </w:r>
          </w:p>
          <w:p w:rsidR="00DC73BA" w:rsidRPr="00E72CD9" w:rsidRDefault="008E335A" w:rsidP="008E335A">
            <w:pPr>
              <w:pStyle w:val="a8"/>
              <w:jc w:val="center"/>
              <w:rPr>
                <w:rFonts w:ascii="Arial Narrow" w:hAnsi="Arial Narrow"/>
                <w:spacing w:val="2"/>
                <w:sz w:val="20"/>
              </w:rPr>
            </w:pPr>
            <w:r w:rsidRPr="008E335A">
              <w:rPr>
                <w:rFonts w:ascii="Arial Narrow" w:hAnsi="Arial Narrow"/>
                <w:sz w:val="18"/>
              </w:rPr>
              <w:t xml:space="preserve">     </w:t>
            </w:r>
            <w:r w:rsidR="00DC73BA" w:rsidRPr="008E335A">
              <w:rPr>
                <w:rFonts w:ascii="Arial Narrow" w:hAnsi="Arial Narrow"/>
                <w:sz w:val="18"/>
              </w:rPr>
              <w:t xml:space="preserve">(подпись)        </w:t>
            </w:r>
            <w:r w:rsidRPr="008E335A">
              <w:rPr>
                <w:rFonts w:ascii="Arial Narrow" w:hAnsi="Arial Narrow"/>
                <w:sz w:val="18"/>
              </w:rPr>
              <w:t xml:space="preserve">  </w:t>
            </w:r>
            <w:r w:rsidR="00DC73BA" w:rsidRPr="008E335A">
              <w:rPr>
                <w:rFonts w:ascii="Arial Narrow" w:hAnsi="Arial Narrow"/>
                <w:sz w:val="18"/>
              </w:rPr>
              <w:t xml:space="preserve">   </w:t>
            </w:r>
            <w:r>
              <w:rPr>
                <w:rFonts w:ascii="Arial Narrow" w:hAnsi="Arial Narrow"/>
                <w:sz w:val="18"/>
              </w:rPr>
              <w:t xml:space="preserve">  </w:t>
            </w:r>
            <w:r w:rsidR="00DC73BA" w:rsidRPr="008E335A">
              <w:rPr>
                <w:rFonts w:ascii="Arial Narrow" w:hAnsi="Arial Narrow"/>
                <w:sz w:val="18"/>
              </w:rPr>
              <w:t xml:space="preserve">                  (расшифровка)</w:t>
            </w:r>
          </w:p>
        </w:tc>
      </w:tr>
    </w:tbl>
    <w:p w:rsidR="00C75818" w:rsidRDefault="00C75818" w:rsidP="00A03033">
      <w:pPr>
        <w:spacing w:after="0"/>
        <w:jc w:val="right"/>
        <w:rPr>
          <w:rFonts w:ascii="Arial Narrow" w:hAnsi="Arial Narrow"/>
          <w:b/>
          <w:sz w:val="24"/>
          <w:szCs w:val="24"/>
        </w:rPr>
      </w:pPr>
    </w:p>
    <w:p w:rsidR="00A03033" w:rsidRPr="00E72CD9" w:rsidRDefault="00C75818" w:rsidP="00DF6E93">
      <w:pPr>
        <w:spacing w:after="0" w:line="240" w:lineRule="auto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  <w:r w:rsidR="00A03033" w:rsidRPr="00E72CD9">
        <w:rPr>
          <w:rFonts w:ascii="Arial Narrow" w:hAnsi="Arial Narrow"/>
          <w:b/>
          <w:sz w:val="24"/>
          <w:szCs w:val="24"/>
        </w:rPr>
        <w:lastRenderedPageBreak/>
        <w:t>Приложение №</w:t>
      </w:r>
      <w:r w:rsidR="000F16EE">
        <w:rPr>
          <w:rFonts w:ascii="Arial Narrow" w:hAnsi="Arial Narrow"/>
          <w:b/>
          <w:sz w:val="24"/>
          <w:szCs w:val="24"/>
        </w:rPr>
        <w:t>3</w:t>
      </w:r>
    </w:p>
    <w:p w:rsidR="0074599A" w:rsidRPr="0074599A" w:rsidRDefault="0074599A" w:rsidP="0074599A">
      <w:pPr>
        <w:jc w:val="right"/>
        <w:rPr>
          <w:rFonts w:ascii="Arial Narrow" w:hAnsi="Arial Narrow"/>
          <w:b/>
          <w:sz w:val="24"/>
          <w:szCs w:val="24"/>
        </w:rPr>
      </w:pPr>
      <w:r w:rsidRPr="0074599A">
        <w:rPr>
          <w:rFonts w:ascii="Arial Narrow" w:hAnsi="Arial Narrow"/>
          <w:b/>
          <w:sz w:val="24"/>
          <w:szCs w:val="24"/>
        </w:rPr>
        <w:t>к Договору № {</w:t>
      </w:r>
      <w:proofErr w:type="spellStart"/>
      <w:r w:rsidRPr="0074599A">
        <w:rPr>
          <w:rFonts w:ascii="Arial Narrow" w:hAnsi="Arial Narrow"/>
          <w:b/>
          <w:sz w:val="24"/>
          <w:szCs w:val="24"/>
        </w:rPr>
        <w:t>ЗаказНомер</w:t>
      </w:r>
      <w:proofErr w:type="spellEnd"/>
      <w:r w:rsidRPr="0074599A">
        <w:rPr>
          <w:rFonts w:ascii="Arial Narrow" w:hAnsi="Arial Narrow"/>
          <w:b/>
          <w:sz w:val="24"/>
          <w:szCs w:val="24"/>
        </w:rPr>
        <w:t>} от {</w:t>
      </w:r>
      <w:proofErr w:type="spellStart"/>
      <w:r w:rsidRPr="0074599A">
        <w:rPr>
          <w:rFonts w:ascii="Arial Narrow" w:hAnsi="Arial Narrow"/>
          <w:b/>
          <w:sz w:val="24"/>
          <w:szCs w:val="24"/>
        </w:rPr>
        <w:t>ДатаЗаказаФормат</w:t>
      </w:r>
      <w:proofErr w:type="spellEnd"/>
      <w:r w:rsidRPr="0074599A">
        <w:rPr>
          <w:rFonts w:ascii="Arial Narrow" w:hAnsi="Arial Narrow"/>
          <w:b/>
          <w:sz w:val="24"/>
          <w:szCs w:val="24"/>
          <w:lang w:val="en-US"/>
        </w:rPr>
        <w:t>D</w:t>
      </w:r>
      <w:r w:rsidRPr="0074599A">
        <w:rPr>
          <w:rFonts w:ascii="Arial Narrow" w:hAnsi="Arial Narrow"/>
          <w:b/>
          <w:sz w:val="24"/>
          <w:szCs w:val="24"/>
        </w:rPr>
        <w:t>}.</w:t>
      </w:r>
    </w:p>
    <w:p w:rsidR="00A03033" w:rsidRPr="00E72CD9" w:rsidRDefault="00A03033" w:rsidP="00A03033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 w:rsidRPr="00E72CD9">
        <w:rPr>
          <w:rFonts w:ascii="Arial Narrow" w:hAnsi="Arial Narrow"/>
          <w:b/>
          <w:sz w:val="24"/>
          <w:szCs w:val="24"/>
        </w:rPr>
        <w:t>АКТ</w:t>
      </w:r>
    </w:p>
    <w:p w:rsidR="00A03033" w:rsidRPr="00E72CD9" w:rsidRDefault="00A03033" w:rsidP="00A03033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 w:rsidRPr="00E72CD9">
        <w:rPr>
          <w:rFonts w:ascii="Arial Narrow" w:hAnsi="Arial Narrow"/>
          <w:b/>
          <w:sz w:val="24"/>
          <w:szCs w:val="24"/>
        </w:rPr>
        <w:t xml:space="preserve">сдачи-приемки </w:t>
      </w:r>
      <w:r w:rsidR="000F16EE" w:rsidRPr="000F16EE">
        <w:rPr>
          <w:rFonts w:ascii="Arial Narrow" w:hAnsi="Arial Narrow"/>
          <w:b/>
          <w:sz w:val="24"/>
          <w:szCs w:val="24"/>
        </w:rPr>
        <w:t>Изделий, аксессуаров и дополнительных материалов</w:t>
      </w:r>
    </w:p>
    <w:p w:rsidR="00A03033" w:rsidRPr="00E72CD9" w:rsidRDefault="00A03033" w:rsidP="00A03033">
      <w:pPr>
        <w:jc w:val="center"/>
        <w:rPr>
          <w:rFonts w:ascii="Arial Narrow" w:hAnsi="Arial Narrow"/>
          <w:b/>
          <w:sz w:val="24"/>
          <w:szCs w:val="24"/>
        </w:rPr>
      </w:pPr>
    </w:p>
    <w:p w:rsidR="00A03033" w:rsidRPr="002F1435" w:rsidRDefault="0074599A" w:rsidP="002F1435">
      <w:pPr>
        <w:pStyle w:val="a3"/>
        <w:ind w:firstLine="0"/>
        <w:rPr>
          <w:rFonts w:ascii="Arial Narrow" w:hAnsi="Arial Narrow"/>
          <w:color w:val="auto"/>
          <w:sz w:val="18"/>
          <w:szCs w:val="20"/>
        </w:rPr>
      </w:pPr>
      <w:r w:rsidRPr="0074599A">
        <w:rPr>
          <w:rFonts w:ascii="Arial Narrow" w:hAnsi="Arial Narrow"/>
          <w:color w:val="auto"/>
          <w:sz w:val="22"/>
        </w:rPr>
        <w:t>{</w:t>
      </w:r>
      <w:proofErr w:type="spellStart"/>
      <w:r w:rsidRPr="0074599A">
        <w:rPr>
          <w:rFonts w:ascii="Arial Narrow" w:hAnsi="Arial Narrow"/>
          <w:color w:val="auto"/>
          <w:sz w:val="22"/>
        </w:rPr>
        <w:t>АдресДоставки</w:t>
      </w:r>
      <w:proofErr w:type="spellEnd"/>
      <w:r w:rsidRPr="0074599A">
        <w:rPr>
          <w:rFonts w:ascii="Arial Narrow" w:hAnsi="Arial Narrow"/>
          <w:color w:val="auto"/>
          <w:sz w:val="22"/>
        </w:rPr>
        <w:t>}</w:t>
      </w:r>
      <w:r w:rsidRPr="0074599A">
        <w:rPr>
          <w:rFonts w:ascii="Arial Narrow" w:hAnsi="Arial Narrow"/>
          <w:color w:val="auto"/>
          <w:sz w:val="22"/>
        </w:rPr>
        <w:tab/>
        <w:t>{</w:t>
      </w:r>
      <w:proofErr w:type="spellStart"/>
      <w:r w:rsidRPr="0074599A">
        <w:rPr>
          <w:rFonts w:ascii="Arial Narrow" w:hAnsi="Arial Narrow"/>
          <w:color w:val="auto"/>
          <w:sz w:val="22"/>
        </w:rPr>
        <w:t>ДатаЗаказаФормат</w:t>
      </w:r>
      <w:proofErr w:type="spellEnd"/>
      <w:r w:rsidRPr="0074599A">
        <w:rPr>
          <w:rFonts w:ascii="Arial Narrow" w:hAnsi="Arial Narrow"/>
          <w:color w:val="auto"/>
          <w:sz w:val="22"/>
          <w:lang w:val="en-US"/>
        </w:rPr>
        <w:t>D</w:t>
      </w:r>
      <w:r w:rsidRPr="0074599A">
        <w:rPr>
          <w:rFonts w:ascii="Arial Narrow" w:hAnsi="Arial Narrow"/>
          <w:color w:val="auto"/>
          <w:sz w:val="22"/>
        </w:rPr>
        <w:t>}</w:t>
      </w:r>
      <w:r w:rsidR="00A03033" w:rsidRPr="002F1435">
        <w:rPr>
          <w:rFonts w:ascii="Arial Narrow" w:hAnsi="Arial Narrow"/>
          <w:color w:val="auto"/>
          <w:sz w:val="22"/>
        </w:rPr>
        <w:t xml:space="preserve"> </w:t>
      </w:r>
      <w:r w:rsidR="002F1435">
        <w:rPr>
          <w:rFonts w:ascii="Arial Narrow" w:hAnsi="Arial Narrow"/>
          <w:color w:val="auto"/>
          <w:sz w:val="22"/>
        </w:rPr>
        <w:br/>
      </w:r>
      <w:r w:rsidR="00A03033" w:rsidRPr="002F1435">
        <w:rPr>
          <w:rFonts w:ascii="Arial Narrow" w:hAnsi="Arial Narrow"/>
          <w:color w:val="auto"/>
          <w:sz w:val="18"/>
          <w:szCs w:val="20"/>
        </w:rPr>
        <w:t xml:space="preserve">     (наименование населенного пункта)</w:t>
      </w: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  <w:sz w:val="20"/>
          <w:szCs w:val="20"/>
        </w:rPr>
      </w:pP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  <w:sz w:val="20"/>
          <w:szCs w:val="20"/>
        </w:rPr>
      </w:pP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  <w:sz w:val="20"/>
          <w:szCs w:val="20"/>
        </w:rPr>
      </w:pP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 xml:space="preserve">             </w:t>
      </w:r>
    </w:p>
    <w:p w:rsidR="00A03033" w:rsidRPr="002F1435" w:rsidRDefault="00A03033" w:rsidP="002F1435">
      <w:pPr>
        <w:pStyle w:val="a3"/>
        <w:ind w:firstLine="0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ООО «</w:t>
      </w:r>
      <w:r w:rsidR="00B65DDE">
        <w:rPr>
          <w:rFonts w:ascii="Arial Narrow" w:hAnsi="Arial Narrow"/>
          <w:color w:val="auto"/>
          <w:sz w:val="22"/>
        </w:rPr>
        <w:t>ЭКООКНА МАРКЕТ</w:t>
      </w:r>
      <w:r w:rsidRPr="002F1435">
        <w:rPr>
          <w:rFonts w:ascii="Arial Narrow" w:hAnsi="Arial Narrow"/>
          <w:color w:val="auto"/>
          <w:sz w:val="22"/>
        </w:rPr>
        <w:t xml:space="preserve">», именуемое в дальнейшем </w:t>
      </w:r>
      <w:r w:rsidR="002F1435" w:rsidRPr="002F1435">
        <w:rPr>
          <w:rFonts w:ascii="Arial Narrow" w:hAnsi="Arial Narrow"/>
          <w:color w:val="auto"/>
          <w:sz w:val="22"/>
        </w:rPr>
        <w:t>«</w:t>
      </w:r>
      <w:r w:rsidR="004B2D76" w:rsidRPr="002F1435">
        <w:rPr>
          <w:rFonts w:ascii="Arial Narrow" w:hAnsi="Arial Narrow"/>
          <w:color w:val="auto"/>
          <w:sz w:val="22"/>
        </w:rPr>
        <w:t>Исполнитель</w:t>
      </w:r>
      <w:r w:rsidR="002F1435" w:rsidRPr="002F1435">
        <w:rPr>
          <w:rFonts w:ascii="Arial Narrow" w:hAnsi="Arial Narrow"/>
          <w:color w:val="auto"/>
          <w:sz w:val="22"/>
        </w:rPr>
        <w:t>»</w:t>
      </w:r>
      <w:r w:rsidRPr="002F1435">
        <w:rPr>
          <w:rFonts w:ascii="Arial Narrow" w:hAnsi="Arial Narrow"/>
          <w:color w:val="auto"/>
          <w:sz w:val="22"/>
        </w:rPr>
        <w:t xml:space="preserve">, в лице </w:t>
      </w:r>
      <w:r w:rsidRPr="00E72CD9">
        <w:rPr>
          <w:rFonts w:ascii="Arial Narrow" w:hAnsi="Arial Narrow"/>
          <w:color w:val="auto"/>
        </w:rPr>
        <w:t>_____________</w:t>
      </w:r>
      <w:r w:rsidRPr="00E72CD9">
        <w:rPr>
          <w:rFonts w:ascii="Arial Narrow" w:hAnsi="Arial Narrow"/>
          <w:color w:val="auto"/>
          <w:u w:val="single"/>
        </w:rPr>
        <w:t xml:space="preserve"> </w:t>
      </w:r>
      <w:r w:rsidRPr="000F16EE">
        <w:rPr>
          <w:rFonts w:ascii="Arial Narrow" w:hAnsi="Arial Narrow"/>
          <w:color w:val="auto"/>
        </w:rPr>
        <w:t>______</w:t>
      </w:r>
      <w:r w:rsidRPr="00E72CD9">
        <w:rPr>
          <w:rFonts w:ascii="Arial Narrow" w:hAnsi="Arial Narrow"/>
          <w:color w:val="auto"/>
        </w:rPr>
        <w:t>___________________________________________________________________</w:t>
      </w:r>
      <w:r w:rsidR="002F1435">
        <w:rPr>
          <w:rFonts w:ascii="Arial Narrow" w:hAnsi="Arial Narrow"/>
          <w:color w:val="auto"/>
        </w:rPr>
        <w:t xml:space="preserve"> </w:t>
      </w:r>
      <w:r w:rsidRPr="002F1435">
        <w:rPr>
          <w:rFonts w:ascii="Arial Narrow" w:hAnsi="Arial Narrow"/>
          <w:color w:val="auto"/>
          <w:sz w:val="22"/>
        </w:rPr>
        <w:t xml:space="preserve">с одной стороны, и </w:t>
      </w:r>
      <w:r w:rsidRPr="00E72CD9">
        <w:rPr>
          <w:rFonts w:ascii="Arial Narrow" w:hAnsi="Arial Narrow"/>
          <w:color w:val="auto"/>
        </w:rPr>
        <w:t xml:space="preserve">_________________________________________________________ </w:t>
      </w:r>
      <w:r w:rsidRPr="002F1435">
        <w:rPr>
          <w:rFonts w:ascii="Arial Narrow" w:hAnsi="Arial Narrow"/>
          <w:color w:val="auto"/>
          <w:sz w:val="22"/>
        </w:rPr>
        <w:t>именуем</w:t>
      </w:r>
      <w:r w:rsidR="002F1435">
        <w:rPr>
          <w:rFonts w:ascii="Arial Narrow" w:hAnsi="Arial Narrow"/>
          <w:color w:val="auto"/>
          <w:sz w:val="22"/>
        </w:rPr>
        <w:t>ый/</w:t>
      </w:r>
      <w:proofErr w:type="spellStart"/>
      <w:r w:rsidR="002F1435">
        <w:rPr>
          <w:rFonts w:ascii="Arial Narrow" w:hAnsi="Arial Narrow"/>
          <w:color w:val="auto"/>
          <w:sz w:val="22"/>
        </w:rPr>
        <w:t>ая</w:t>
      </w:r>
      <w:proofErr w:type="spellEnd"/>
      <w:r w:rsidRPr="002F1435">
        <w:rPr>
          <w:rFonts w:ascii="Arial Narrow" w:hAnsi="Arial Narrow"/>
          <w:color w:val="auto"/>
          <w:sz w:val="22"/>
        </w:rPr>
        <w:t xml:space="preserve"> в дальнейшем </w:t>
      </w:r>
      <w:r w:rsidR="002F1435" w:rsidRPr="002F1435">
        <w:rPr>
          <w:rFonts w:ascii="Arial Narrow" w:hAnsi="Arial Narrow"/>
          <w:color w:val="auto"/>
          <w:sz w:val="22"/>
        </w:rPr>
        <w:t>«</w:t>
      </w:r>
      <w:r w:rsidR="00AE0ECB" w:rsidRPr="002F1435">
        <w:rPr>
          <w:rFonts w:ascii="Arial Narrow" w:hAnsi="Arial Narrow"/>
          <w:color w:val="auto"/>
          <w:sz w:val="22"/>
        </w:rPr>
        <w:t>Заказчик</w:t>
      </w:r>
      <w:r w:rsidR="002F1435" w:rsidRPr="002F1435">
        <w:rPr>
          <w:rFonts w:ascii="Arial Narrow" w:hAnsi="Arial Narrow"/>
          <w:color w:val="auto"/>
          <w:sz w:val="22"/>
        </w:rPr>
        <w:t>»</w:t>
      </w:r>
      <w:r w:rsidR="008E335A" w:rsidRPr="002F1435">
        <w:rPr>
          <w:rFonts w:ascii="Arial Narrow" w:hAnsi="Arial Narrow"/>
          <w:color w:val="auto"/>
          <w:sz w:val="22"/>
        </w:rPr>
        <w:t>, с другой</w:t>
      </w:r>
      <w:r w:rsidRPr="002F1435">
        <w:rPr>
          <w:rFonts w:ascii="Arial Narrow" w:hAnsi="Arial Narrow"/>
          <w:color w:val="auto"/>
          <w:sz w:val="22"/>
        </w:rPr>
        <w:t xml:space="preserve"> стороны, вместе именуемые </w:t>
      </w:r>
      <w:r w:rsidR="002F1435" w:rsidRPr="002F1435">
        <w:rPr>
          <w:rFonts w:ascii="Arial Narrow" w:hAnsi="Arial Narrow"/>
          <w:color w:val="auto"/>
          <w:sz w:val="22"/>
        </w:rPr>
        <w:t>«</w:t>
      </w:r>
      <w:r w:rsidRPr="002F1435">
        <w:rPr>
          <w:rFonts w:ascii="Arial Narrow" w:hAnsi="Arial Narrow"/>
          <w:color w:val="auto"/>
          <w:sz w:val="22"/>
        </w:rPr>
        <w:t>Стороны</w:t>
      </w:r>
      <w:r w:rsidR="002F1435" w:rsidRPr="002F1435">
        <w:rPr>
          <w:rFonts w:ascii="Arial Narrow" w:hAnsi="Arial Narrow"/>
          <w:color w:val="auto"/>
          <w:sz w:val="22"/>
        </w:rPr>
        <w:t>»</w:t>
      </w:r>
      <w:r w:rsidRPr="002F1435">
        <w:rPr>
          <w:rFonts w:ascii="Arial Narrow" w:hAnsi="Arial Narrow"/>
          <w:color w:val="auto"/>
          <w:sz w:val="22"/>
        </w:rPr>
        <w:t>, составили настоящий Акт о нижеследующем:</w:t>
      </w:r>
    </w:p>
    <w:p w:rsidR="002F1435" w:rsidRPr="002F1435" w:rsidRDefault="002F1435" w:rsidP="00A03033">
      <w:pPr>
        <w:pStyle w:val="a3"/>
        <w:rPr>
          <w:rFonts w:ascii="Arial Narrow" w:hAnsi="Arial Narrow"/>
          <w:color w:val="auto"/>
          <w:sz w:val="22"/>
        </w:rPr>
      </w:pPr>
    </w:p>
    <w:p w:rsidR="00A03033" w:rsidRPr="002F1435" w:rsidRDefault="00A03033" w:rsidP="002F1435">
      <w:pPr>
        <w:pStyle w:val="a3"/>
        <w:numPr>
          <w:ilvl w:val="0"/>
          <w:numId w:val="9"/>
        </w:numPr>
        <w:ind w:left="357" w:hanging="357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pacing w:val="-6"/>
          <w:sz w:val="22"/>
        </w:rPr>
        <w:t xml:space="preserve">Согласно Приложению №2 Договора, </w:t>
      </w:r>
      <w:r w:rsidR="004B2D76" w:rsidRPr="002F1435">
        <w:rPr>
          <w:rFonts w:ascii="Arial Narrow" w:hAnsi="Arial Narrow"/>
          <w:color w:val="auto"/>
          <w:spacing w:val="-6"/>
          <w:sz w:val="22"/>
        </w:rPr>
        <w:t>Исполнитель</w:t>
      </w:r>
      <w:r w:rsidRPr="002F1435">
        <w:rPr>
          <w:rFonts w:ascii="Arial Narrow" w:hAnsi="Arial Narrow"/>
          <w:color w:val="auto"/>
          <w:spacing w:val="-6"/>
          <w:sz w:val="22"/>
        </w:rPr>
        <w:t xml:space="preserve"> выполнил все обязательства перед </w:t>
      </w:r>
      <w:r w:rsidR="0078273C" w:rsidRPr="002F1435">
        <w:rPr>
          <w:rFonts w:ascii="Arial Narrow" w:hAnsi="Arial Narrow"/>
          <w:color w:val="auto"/>
          <w:spacing w:val="-6"/>
          <w:sz w:val="22"/>
        </w:rPr>
        <w:t>Заказчиком</w:t>
      </w:r>
      <w:r w:rsidRPr="002F1435">
        <w:rPr>
          <w:rFonts w:ascii="Arial Narrow" w:hAnsi="Arial Narrow"/>
          <w:color w:val="auto"/>
          <w:spacing w:val="-6"/>
          <w:sz w:val="22"/>
        </w:rPr>
        <w:t xml:space="preserve"> по передаче Изделия, аксессуаров и дополнительных материалов по Комплектаци</w:t>
      </w:r>
      <w:r w:rsidR="008E335A" w:rsidRPr="002F1435">
        <w:rPr>
          <w:rFonts w:ascii="Arial Narrow" w:hAnsi="Arial Narrow"/>
          <w:color w:val="auto"/>
          <w:spacing w:val="-6"/>
          <w:sz w:val="22"/>
        </w:rPr>
        <w:t>и заказа и Паспорта на изделие,</w:t>
      </w:r>
      <w:r w:rsidRPr="002F1435">
        <w:rPr>
          <w:rFonts w:ascii="Arial Narrow" w:hAnsi="Arial Narrow"/>
          <w:color w:val="auto"/>
          <w:spacing w:val="-6"/>
          <w:sz w:val="22"/>
        </w:rPr>
        <w:t xml:space="preserve"> а именно</w:t>
      </w:r>
      <w:r w:rsidRPr="002F1435">
        <w:rPr>
          <w:rFonts w:ascii="Arial Narrow" w:hAnsi="Arial Narrow"/>
          <w:color w:val="auto"/>
          <w:sz w:val="22"/>
        </w:rPr>
        <w:t>: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-_________________________________________________________________________________________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-_________________________________________________________________________________________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-_________________________________________________________________________________________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-_________________________________________________________________________________________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-_________________________________________________________________________________________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-_________________________________________________________________________________________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-_________________________________________________________________________________________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-_________________________________________________________________________________________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</w:p>
    <w:p w:rsidR="00A03033" w:rsidRPr="002F1435" w:rsidRDefault="00A03033" w:rsidP="002F1435">
      <w:pPr>
        <w:pStyle w:val="a3"/>
        <w:numPr>
          <w:ilvl w:val="0"/>
          <w:numId w:val="9"/>
        </w:numPr>
        <w:ind w:left="357" w:hanging="357"/>
        <w:jc w:val="left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Замечания, предложения: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</w:rPr>
      </w:pPr>
    </w:p>
    <w:p w:rsidR="00A03033" w:rsidRPr="002F1435" w:rsidRDefault="00AE0ECB" w:rsidP="002F1435">
      <w:pPr>
        <w:pStyle w:val="a3"/>
        <w:numPr>
          <w:ilvl w:val="0"/>
          <w:numId w:val="9"/>
        </w:numPr>
        <w:ind w:left="357" w:hanging="357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Заказчик</w:t>
      </w:r>
      <w:r w:rsidR="00A03033" w:rsidRPr="002F1435">
        <w:rPr>
          <w:rFonts w:ascii="Arial Narrow" w:hAnsi="Arial Narrow"/>
          <w:color w:val="auto"/>
          <w:sz w:val="22"/>
        </w:rPr>
        <w:t xml:space="preserve"> проверил Изделия, аксессуары, дополнительные материалы и комплектацию, претензий количеству и внешнему виду, в том числе цвету не имеет, за исключением п.2 Приложения №2 Договора.</w:t>
      </w:r>
    </w:p>
    <w:p w:rsidR="00A03033" w:rsidRPr="002F1435" w:rsidRDefault="00A03033" w:rsidP="002F1435">
      <w:pPr>
        <w:pStyle w:val="a3"/>
        <w:numPr>
          <w:ilvl w:val="0"/>
          <w:numId w:val="9"/>
        </w:numPr>
        <w:ind w:left="357" w:hanging="357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 xml:space="preserve">Фурнитура заказа проверена </w:t>
      </w:r>
      <w:r w:rsidR="00AE0ECB" w:rsidRPr="002F1435">
        <w:rPr>
          <w:rFonts w:ascii="Arial Narrow" w:hAnsi="Arial Narrow"/>
          <w:color w:val="auto"/>
          <w:sz w:val="22"/>
        </w:rPr>
        <w:t>Заказчиком</w:t>
      </w:r>
      <w:r w:rsidRPr="002F1435">
        <w:rPr>
          <w:rFonts w:ascii="Arial Narrow" w:hAnsi="Arial Narrow"/>
          <w:color w:val="auto"/>
          <w:sz w:val="22"/>
        </w:rPr>
        <w:t xml:space="preserve"> в присутствии </w:t>
      </w:r>
      <w:r w:rsidR="00AE0ECB" w:rsidRPr="002F1435">
        <w:rPr>
          <w:rFonts w:ascii="Arial Narrow" w:hAnsi="Arial Narrow"/>
          <w:color w:val="auto"/>
          <w:sz w:val="22"/>
        </w:rPr>
        <w:t>Исполнителя</w:t>
      </w:r>
      <w:r w:rsidRPr="002F1435">
        <w:rPr>
          <w:rFonts w:ascii="Arial Narrow" w:hAnsi="Arial Narrow"/>
          <w:color w:val="auto"/>
          <w:sz w:val="22"/>
        </w:rPr>
        <w:t xml:space="preserve"> и полностью соответствует комплектации. В случае отказа </w:t>
      </w:r>
      <w:r w:rsidR="00AE0ECB" w:rsidRPr="002F1435">
        <w:rPr>
          <w:rFonts w:ascii="Arial Narrow" w:hAnsi="Arial Narrow"/>
          <w:color w:val="auto"/>
          <w:sz w:val="22"/>
        </w:rPr>
        <w:t>Заказчика</w:t>
      </w:r>
      <w:r w:rsidRPr="002F1435">
        <w:rPr>
          <w:rFonts w:ascii="Arial Narrow" w:hAnsi="Arial Narrow"/>
          <w:color w:val="auto"/>
          <w:sz w:val="22"/>
        </w:rPr>
        <w:t xml:space="preserve"> от проверки фурнитуры, она считается укомплектованной полностью.</w:t>
      </w:r>
    </w:p>
    <w:p w:rsidR="00A03033" w:rsidRPr="002F1435" w:rsidRDefault="00AE0ECB" w:rsidP="002F1435">
      <w:pPr>
        <w:pStyle w:val="a3"/>
        <w:numPr>
          <w:ilvl w:val="0"/>
          <w:numId w:val="9"/>
        </w:numPr>
        <w:ind w:left="357" w:hanging="357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Заказчик</w:t>
      </w:r>
      <w:r w:rsidR="008E335A" w:rsidRPr="002F1435">
        <w:rPr>
          <w:rFonts w:ascii="Arial Narrow" w:hAnsi="Arial Narrow"/>
          <w:color w:val="auto"/>
          <w:sz w:val="22"/>
        </w:rPr>
        <w:t xml:space="preserve"> принял </w:t>
      </w:r>
      <w:r w:rsidR="00A03033" w:rsidRPr="002F1435">
        <w:rPr>
          <w:rFonts w:ascii="Arial Narrow" w:hAnsi="Arial Narrow"/>
          <w:color w:val="auto"/>
          <w:sz w:val="22"/>
        </w:rPr>
        <w:t>Изделия, аксессуары, дополнительные материалы и комплектацию.</w:t>
      </w:r>
    </w:p>
    <w:p w:rsidR="00A03033" w:rsidRPr="002F1435" w:rsidRDefault="00A03033" w:rsidP="00A03033">
      <w:pPr>
        <w:pStyle w:val="a3"/>
        <w:rPr>
          <w:rFonts w:ascii="Arial Narrow" w:hAnsi="Arial Narrow"/>
          <w:color w:val="auto"/>
          <w:sz w:val="22"/>
        </w:rPr>
      </w:pPr>
    </w:p>
    <w:p w:rsidR="00A03033" w:rsidRPr="002F1435" w:rsidRDefault="00A03033" w:rsidP="00A03033">
      <w:pPr>
        <w:pStyle w:val="a3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 xml:space="preserve">   </w:t>
      </w:r>
      <w:r w:rsidR="004B2D76" w:rsidRPr="002F1435">
        <w:rPr>
          <w:rFonts w:ascii="Arial Narrow" w:hAnsi="Arial Narrow"/>
          <w:color w:val="auto"/>
          <w:sz w:val="22"/>
        </w:rPr>
        <w:t>Исполнитель</w:t>
      </w:r>
      <w:r w:rsidRPr="002F1435">
        <w:rPr>
          <w:rFonts w:ascii="Arial Narrow" w:hAnsi="Arial Narrow"/>
          <w:color w:val="auto"/>
          <w:sz w:val="22"/>
        </w:rPr>
        <w:t xml:space="preserve"> </w:t>
      </w:r>
      <w:proofErr w:type="gramStart"/>
      <w:r w:rsidRPr="002F1435">
        <w:rPr>
          <w:rFonts w:ascii="Arial Narrow" w:hAnsi="Arial Narrow"/>
          <w:color w:val="auto"/>
          <w:sz w:val="22"/>
        </w:rPr>
        <w:t>сдал:   </w:t>
      </w:r>
      <w:proofErr w:type="gramEnd"/>
      <w:r w:rsidRPr="002F1435">
        <w:rPr>
          <w:rFonts w:ascii="Arial Narrow" w:hAnsi="Arial Narrow"/>
          <w:color w:val="auto"/>
          <w:sz w:val="22"/>
        </w:rPr>
        <w:t>                                                                        </w:t>
      </w:r>
      <w:r w:rsidR="00AE0ECB" w:rsidRPr="002F1435">
        <w:rPr>
          <w:rFonts w:ascii="Arial Narrow" w:hAnsi="Arial Narrow"/>
          <w:color w:val="auto"/>
          <w:sz w:val="22"/>
        </w:rPr>
        <w:t>Заказчик</w:t>
      </w:r>
      <w:r w:rsidRPr="002F1435">
        <w:rPr>
          <w:rFonts w:ascii="Arial Narrow" w:hAnsi="Arial Narrow"/>
          <w:color w:val="auto"/>
          <w:sz w:val="22"/>
        </w:rPr>
        <w:t> принял:</w:t>
      </w: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 xml:space="preserve">   </w:t>
      </w: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   __________________________                                            ____________________________</w:t>
      </w:r>
    </w:p>
    <w:p w:rsidR="00C75818" w:rsidRDefault="00A03033" w:rsidP="00A03033">
      <w:pPr>
        <w:pStyle w:val="a3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   __________________________                                            ____________________________</w:t>
      </w:r>
    </w:p>
    <w:p w:rsidR="00A03033" w:rsidRPr="00E72CD9" w:rsidRDefault="00C75818" w:rsidP="00505C59">
      <w:pPr>
        <w:spacing w:after="0" w:line="240" w:lineRule="auto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</w:rPr>
        <w:br w:type="page"/>
      </w:r>
      <w:r w:rsidR="00A03033" w:rsidRPr="00E72CD9">
        <w:rPr>
          <w:rFonts w:ascii="Arial Narrow" w:hAnsi="Arial Narrow"/>
          <w:b/>
          <w:sz w:val="24"/>
          <w:szCs w:val="24"/>
        </w:rPr>
        <w:lastRenderedPageBreak/>
        <w:t>Приложение №4</w:t>
      </w:r>
    </w:p>
    <w:p w:rsidR="0074599A" w:rsidRPr="00E72CD9" w:rsidRDefault="0074599A" w:rsidP="0074599A">
      <w:pPr>
        <w:spacing w:line="240" w:lineRule="auto"/>
        <w:jc w:val="right"/>
        <w:rPr>
          <w:rFonts w:ascii="Arial Narrow" w:hAnsi="Arial Narrow"/>
          <w:b/>
          <w:sz w:val="24"/>
          <w:szCs w:val="24"/>
        </w:rPr>
      </w:pPr>
      <w:r w:rsidRPr="00E72CD9">
        <w:rPr>
          <w:rFonts w:ascii="Arial Narrow" w:hAnsi="Arial Narrow"/>
          <w:b/>
          <w:sz w:val="24"/>
          <w:szCs w:val="24"/>
        </w:rPr>
        <w:t xml:space="preserve">к Договору № </w:t>
      </w:r>
      <w:r w:rsidRPr="008E4CA9">
        <w:rPr>
          <w:rFonts w:ascii="Arial Narrow" w:hAnsi="Arial Narrow"/>
          <w:b/>
          <w:sz w:val="24"/>
          <w:szCs w:val="24"/>
        </w:rPr>
        <w:t>{</w:t>
      </w:r>
      <w:proofErr w:type="spellStart"/>
      <w:r w:rsidRPr="008E4CA9">
        <w:rPr>
          <w:rFonts w:ascii="Arial Narrow" w:hAnsi="Arial Narrow"/>
          <w:b/>
          <w:sz w:val="24"/>
          <w:szCs w:val="24"/>
        </w:rPr>
        <w:t>ЗаказНомер</w:t>
      </w:r>
      <w:proofErr w:type="spellEnd"/>
      <w:r w:rsidRPr="008E4CA9">
        <w:rPr>
          <w:rFonts w:ascii="Arial Narrow" w:hAnsi="Arial Narrow"/>
          <w:b/>
          <w:sz w:val="24"/>
          <w:szCs w:val="24"/>
        </w:rPr>
        <w:t>}</w:t>
      </w:r>
      <w:r w:rsidRPr="00E72CD9">
        <w:rPr>
          <w:rFonts w:ascii="Arial Narrow" w:hAnsi="Arial Narrow"/>
          <w:b/>
          <w:sz w:val="24"/>
          <w:szCs w:val="24"/>
        </w:rPr>
        <w:t xml:space="preserve"> от </w:t>
      </w:r>
      <w:r w:rsidRPr="008E4CA9">
        <w:rPr>
          <w:rFonts w:ascii="Arial Narrow" w:hAnsi="Arial Narrow"/>
          <w:b/>
          <w:sz w:val="24"/>
          <w:szCs w:val="24"/>
        </w:rPr>
        <w:t>{</w:t>
      </w:r>
      <w:proofErr w:type="spellStart"/>
      <w:r w:rsidRPr="008E4CA9">
        <w:rPr>
          <w:rFonts w:ascii="Arial Narrow" w:hAnsi="Arial Narrow"/>
          <w:b/>
          <w:sz w:val="24"/>
          <w:szCs w:val="24"/>
        </w:rPr>
        <w:t>ДатаЗаказаФормат</w:t>
      </w:r>
      <w:proofErr w:type="spellEnd"/>
      <w:r w:rsidRPr="008E4CA9">
        <w:rPr>
          <w:rFonts w:ascii="Arial Narrow" w:hAnsi="Arial Narrow"/>
          <w:b/>
          <w:sz w:val="24"/>
          <w:szCs w:val="24"/>
          <w:lang w:val="en-US"/>
        </w:rPr>
        <w:t>D</w:t>
      </w:r>
      <w:r w:rsidRPr="008E4CA9">
        <w:rPr>
          <w:rFonts w:ascii="Arial Narrow" w:hAnsi="Arial Narrow"/>
          <w:b/>
          <w:sz w:val="24"/>
          <w:szCs w:val="24"/>
        </w:rPr>
        <w:t>}</w:t>
      </w:r>
      <w:r w:rsidRPr="00E72CD9">
        <w:rPr>
          <w:rFonts w:ascii="Arial Narrow" w:hAnsi="Arial Narrow"/>
          <w:b/>
          <w:sz w:val="24"/>
          <w:szCs w:val="24"/>
        </w:rPr>
        <w:t>.</w:t>
      </w:r>
    </w:p>
    <w:p w:rsidR="00A03033" w:rsidRPr="00E72CD9" w:rsidRDefault="00A03033" w:rsidP="00C75818">
      <w:pPr>
        <w:spacing w:after="120"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E72CD9">
        <w:rPr>
          <w:rFonts w:ascii="Arial Narrow" w:hAnsi="Arial Narrow"/>
          <w:b/>
          <w:sz w:val="24"/>
          <w:szCs w:val="24"/>
        </w:rPr>
        <w:t>АКТ</w:t>
      </w:r>
    </w:p>
    <w:p w:rsidR="00A03033" w:rsidRPr="00E72CD9" w:rsidRDefault="00A03033" w:rsidP="00A03033">
      <w:pPr>
        <w:jc w:val="center"/>
        <w:rPr>
          <w:rFonts w:ascii="Arial Narrow" w:hAnsi="Arial Narrow"/>
          <w:b/>
          <w:sz w:val="24"/>
          <w:szCs w:val="24"/>
        </w:rPr>
      </w:pPr>
      <w:r w:rsidRPr="00E72CD9">
        <w:rPr>
          <w:rFonts w:ascii="Arial Narrow" w:hAnsi="Arial Narrow"/>
          <w:b/>
          <w:sz w:val="24"/>
          <w:szCs w:val="24"/>
        </w:rPr>
        <w:t>сдачи-приемки выполненных работ</w:t>
      </w:r>
    </w:p>
    <w:p w:rsidR="00A03033" w:rsidRPr="00E72CD9" w:rsidRDefault="00A03033" w:rsidP="00A03033">
      <w:pPr>
        <w:jc w:val="center"/>
        <w:rPr>
          <w:rFonts w:ascii="Arial Narrow" w:hAnsi="Arial Narrow"/>
          <w:b/>
          <w:sz w:val="24"/>
          <w:szCs w:val="24"/>
        </w:rPr>
      </w:pPr>
      <w:r w:rsidRPr="00E72CD9">
        <w:rPr>
          <w:rFonts w:ascii="Arial Narrow" w:hAnsi="Arial Narrow"/>
          <w:b/>
          <w:sz w:val="24"/>
          <w:szCs w:val="24"/>
        </w:rPr>
        <w:t>счет №</w:t>
      </w:r>
      <w:r w:rsidR="0074599A">
        <w:rPr>
          <w:rFonts w:ascii="Arial Narrow" w:hAnsi="Arial Narrow"/>
          <w:b/>
          <w:sz w:val="24"/>
          <w:szCs w:val="24"/>
        </w:rPr>
        <w:t xml:space="preserve"> </w:t>
      </w:r>
      <w:r w:rsidR="0074599A" w:rsidRPr="0074599A">
        <w:rPr>
          <w:rFonts w:ascii="Arial Narrow" w:hAnsi="Arial Narrow"/>
          <w:b/>
          <w:sz w:val="24"/>
          <w:szCs w:val="24"/>
          <w:u w:val="single"/>
        </w:rPr>
        <w:t>{</w:t>
      </w:r>
      <w:proofErr w:type="spellStart"/>
      <w:r w:rsidR="0074599A" w:rsidRPr="0074599A">
        <w:rPr>
          <w:rFonts w:ascii="Arial Narrow" w:hAnsi="Arial Narrow"/>
          <w:b/>
          <w:sz w:val="24"/>
          <w:szCs w:val="24"/>
          <w:u w:val="single"/>
        </w:rPr>
        <w:t>ЗаказНомер</w:t>
      </w:r>
      <w:proofErr w:type="spellEnd"/>
      <w:r w:rsidR="0074599A" w:rsidRPr="0074599A">
        <w:rPr>
          <w:rFonts w:ascii="Arial Narrow" w:hAnsi="Arial Narrow"/>
          <w:b/>
          <w:sz w:val="24"/>
          <w:szCs w:val="24"/>
          <w:u w:val="single"/>
        </w:rPr>
        <w:t>}</w:t>
      </w:r>
      <w:r w:rsidRPr="00E72CD9">
        <w:rPr>
          <w:rFonts w:ascii="Arial Narrow" w:hAnsi="Arial Narrow"/>
          <w:sz w:val="24"/>
          <w:szCs w:val="24"/>
        </w:rPr>
        <w:t xml:space="preserve">  </w:t>
      </w:r>
    </w:p>
    <w:p w:rsidR="002F1435" w:rsidRPr="002F1435" w:rsidRDefault="0074599A" w:rsidP="002F1435">
      <w:pPr>
        <w:pStyle w:val="a3"/>
        <w:ind w:firstLine="0"/>
        <w:rPr>
          <w:rFonts w:ascii="Arial Narrow" w:hAnsi="Arial Narrow"/>
          <w:color w:val="auto"/>
          <w:sz w:val="18"/>
          <w:szCs w:val="20"/>
        </w:rPr>
      </w:pPr>
      <w:r w:rsidRPr="0074599A">
        <w:rPr>
          <w:rFonts w:ascii="Arial Narrow" w:hAnsi="Arial Narrow"/>
          <w:color w:val="auto"/>
          <w:sz w:val="22"/>
        </w:rPr>
        <w:t>{</w:t>
      </w:r>
      <w:proofErr w:type="spellStart"/>
      <w:r w:rsidRPr="0074599A">
        <w:rPr>
          <w:rFonts w:ascii="Arial Narrow" w:hAnsi="Arial Narrow"/>
          <w:color w:val="auto"/>
          <w:sz w:val="22"/>
        </w:rPr>
        <w:t>АдресДоставки</w:t>
      </w:r>
      <w:proofErr w:type="spellEnd"/>
      <w:r w:rsidRPr="0074599A">
        <w:rPr>
          <w:rFonts w:ascii="Arial Narrow" w:hAnsi="Arial Narrow"/>
          <w:color w:val="auto"/>
          <w:sz w:val="22"/>
        </w:rPr>
        <w:t>}</w:t>
      </w:r>
      <w:r w:rsidRPr="0074599A">
        <w:rPr>
          <w:rFonts w:ascii="Arial Narrow" w:hAnsi="Arial Narrow"/>
          <w:color w:val="auto"/>
          <w:sz w:val="22"/>
        </w:rPr>
        <w:tab/>
        <w:t>{</w:t>
      </w:r>
      <w:proofErr w:type="spellStart"/>
      <w:r w:rsidRPr="0074599A">
        <w:rPr>
          <w:rFonts w:ascii="Arial Narrow" w:hAnsi="Arial Narrow"/>
          <w:color w:val="auto"/>
          <w:sz w:val="22"/>
        </w:rPr>
        <w:t>ЗаказНомер</w:t>
      </w:r>
      <w:proofErr w:type="spellEnd"/>
      <w:r w:rsidRPr="0074599A">
        <w:rPr>
          <w:rFonts w:ascii="Arial Narrow" w:hAnsi="Arial Narrow"/>
          <w:color w:val="auto"/>
          <w:sz w:val="22"/>
        </w:rPr>
        <w:t>}</w:t>
      </w:r>
      <w:r w:rsidR="002F1435" w:rsidRPr="002F1435">
        <w:rPr>
          <w:rFonts w:ascii="Arial Narrow" w:hAnsi="Arial Narrow"/>
          <w:color w:val="auto"/>
          <w:sz w:val="22"/>
        </w:rPr>
        <w:t xml:space="preserve"> </w:t>
      </w:r>
      <w:r w:rsidR="002F1435">
        <w:rPr>
          <w:rFonts w:ascii="Arial Narrow" w:hAnsi="Arial Narrow"/>
          <w:color w:val="auto"/>
          <w:sz w:val="22"/>
        </w:rPr>
        <w:br/>
      </w:r>
      <w:r w:rsidR="002F1435" w:rsidRPr="002F1435">
        <w:rPr>
          <w:rFonts w:ascii="Arial Narrow" w:hAnsi="Arial Narrow"/>
          <w:color w:val="auto"/>
          <w:sz w:val="18"/>
          <w:szCs w:val="20"/>
        </w:rPr>
        <w:t xml:space="preserve">     (наименование населенного пункта)</w:t>
      </w:r>
    </w:p>
    <w:p w:rsidR="002F1435" w:rsidRPr="00E72CD9" w:rsidRDefault="002F1435" w:rsidP="002F1435">
      <w:pPr>
        <w:pStyle w:val="a3"/>
        <w:rPr>
          <w:rFonts w:ascii="Arial Narrow" w:hAnsi="Arial Narrow"/>
          <w:color w:val="auto"/>
          <w:sz w:val="20"/>
          <w:szCs w:val="20"/>
        </w:rPr>
      </w:pP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</w:rPr>
      </w:pPr>
      <w:r w:rsidRPr="00C75818">
        <w:rPr>
          <w:rFonts w:ascii="Arial Narrow" w:hAnsi="Arial Narrow"/>
          <w:color w:val="auto"/>
          <w:sz w:val="22"/>
        </w:rPr>
        <w:t>           </w:t>
      </w:r>
    </w:p>
    <w:p w:rsidR="00A03033" w:rsidRPr="002F1435" w:rsidRDefault="00A03033" w:rsidP="00B65DDE">
      <w:pPr>
        <w:pStyle w:val="a3"/>
        <w:ind w:firstLine="0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ООО «</w:t>
      </w:r>
      <w:r w:rsidR="00B65DDE">
        <w:rPr>
          <w:rFonts w:ascii="Arial Narrow" w:hAnsi="Arial Narrow"/>
          <w:color w:val="auto"/>
          <w:sz w:val="22"/>
        </w:rPr>
        <w:t>ЭКООКНА МАРКЕТ</w:t>
      </w:r>
      <w:r w:rsidRPr="002F1435">
        <w:rPr>
          <w:rFonts w:ascii="Arial Narrow" w:hAnsi="Arial Narrow"/>
          <w:color w:val="auto"/>
          <w:sz w:val="22"/>
        </w:rPr>
        <w:t xml:space="preserve">», именуемое в дальнейшем </w:t>
      </w:r>
      <w:r w:rsidR="002F1435">
        <w:rPr>
          <w:rFonts w:ascii="Arial Narrow" w:hAnsi="Arial Narrow"/>
          <w:color w:val="auto"/>
          <w:sz w:val="22"/>
        </w:rPr>
        <w:t>«</w:t>
      </w:r>
      <w:r w:rsidR="004B2D76" w:rsidRPr="002F1435">
        <w:rPr>
          <w:rFonts w:ascii="Arial Narrow" w:hAnsi="Arial Narrow"/>
          <w:color w:val="auto"/>
          <w:sz w:val="22"/>
        </w:rPr>
        <w:t>Исполнитель</w:t>
      </w:r>
      <w:r w:rsidR="002F1435">
        <w:rPr>
          <w:rFonts w:ascii="Arial Narrow" w:hAnsi="Arial Narrow"/>
          <w:color w:val="auto"/>
          <w:sz w:val="22"/>
        </w:rPr>
        <w:t>»</w:t>
      </w:r>
      <w:r w:rsidRPr="002F1435">
        <w:rPr>
          <w:rFonts w:ascii="Arial Narrow" w:hAnsi="Arial Narrow"/>
          <w:color w:val="auto"/>
          <w:sz w:val="22"/>
        </w:rPr>
        <w:t xml:space="preserve">, в лице </w:t>
      </w:r>
      <w:r w:rsidR="000F16EE" w:rsidRPr="002F1435">
        <w:rPr>
          <w:rFonts w:ascii="Arial Narrow" w:hAnsi="Arial Narrow"/>
          <w:color w:val="auto"/>
          <w:sz w:val="22"/>
        </w:rPr>
        <w:t xml:space="preserve">в лице Директора </w:t>
      </w:r>
      <w:proofErr w:type="spellStart"/>
      <w:r w:rsidR="00B65DDE">
        <w:rPr>
          <w:rFonts w:ascii="Arial Narrow" w:hAnsi="Arial Narrow"/>
          <w:color w:val="auto"/>
          <w:sz w:val="22"/>
        </w:rPr>
        <w:t>Путинцевой</w:t>
      </w:r>
      <w:proofErr w:type="spellEnd"/>
      <w:r w:rsidR="00B65DDE">
        <w:rPr>
          <w:rFonts w:ascii="Arial Narrow" w:hAnsi="Arial Narrow"/>
          <w:color w:val="auto"/>
          <w:sz w:val="22"/>
        </w:rPr>
        <w:t> Н. А</w:t>
      </w:r>
      <w:r w:rsidR="002F1435">
        <w:rPr>
          <w:rFonts w:ascii="Arial Narrow" w:hAnsi="Arial Narrow"/>
          <w:color w:val="auto"/>
          <w:sz w:val="22"/>
        </w:rPr>
        <w:t>.</w:t>
      </w:r>
      <w:r w:rsidRPr="002F1435">
        <w:rPr>
          <w:rFonts w:ascii="Arial Narrow" w:hAnsi="Arial Narrow"/>
          <w:color w:val="auto"/>
          <w:sz w:val="22"/>
        </w:rPr>
        <w:t xml:space="preserve">, с одной стороны, и </w:t>
      </w:r>
      <w:r w:rsidRPr="00E72CD9">
        <w:rPr>
          <w:rFonts w:ascii="Arial Narrow" w:hAnsi="Arial Narrow"/>
          <w:color w:val="auto"/>
        </w:rPr>
        <w:t xml:space="preserve">_________________________________________________ </w:t>
      </w:r>
      <w:r w:rsidRPr="002F1435">
        <w:rPr>
          <w:rFonts w:ascii="Arial Narrow" w:hAnsi="Arial Narrow"/>
          <w:color w:val="auto"/>
          <w:sz w:val="22"/>
        </w:rPr>
        <w:t>именуем</w:t>
      </w:r>
      <w:r w:rsidR="002F1435">
        <w:rPr>
          <w:rFonts w:ascii="Arial Narrow" w:hAnsi="Arial Narrow"/>
          <w:color w:val="auto"/>
          <w:sz w:val="22"/>
        </w:rPr>
        <w:t>ый/</w:t>
      </w:r>
      <w:proofErr w:type="spellStart"/>
      <w:r w:rsidR="002F1435">
        <w:rPr>
          <w:rFonts w:ascii="Arial Narrow" w:hAnsi="Arial Narrow"/>
          <w:color w:val="auto"/>
          <w:sz w:val="22"/>
        </w:rPr>
        <w:t>ая</w:t>
      </w:r>
      <w:proofErr w:type="spellEnd"/>
      <w:r w:rsidRPr="002F1435">
        <w:rPr>
          <w:rFonts w:ascii="Arial Narrow" w:hAnsi="Arial Narrow"/>
          <w:color w:val="auto"/>
          <w:sz w:val="22"/>
        </w:rPr>
        <w:t xml:space="preserve"> в дальнейшем </w:t>
      </w:r>
      <w:r w:rsidR="002F1435">
        <w:rPr>
          <w:rFonts w:ascii="Arial Narrow" w:hAnsi="Arial Narrow"/>
          <w:color w:val="auto"/>
          <w:sz w:val="22"/>
        </w:rPr>
        <w:t>«</w:t>
      </w:r>
      <w:r w:rsidR="00AE0ECB" w:rsidRPr="002F1435">
        <w:rPr>
          <w:rFonts w:ascii="Arial Narrow" w:hAnsi="Arial Narrow"/>
          <w:color w:val="auto"/>
          <w:sz w:val="22"/>
        </w:rPr>
        <w:t>Заказчик</w:t>
      </w:r>
      <w:r w:rsidR="002F1435">
        <w:rPr>
          <w:rFonts w:ascii="Arial Narrow" w:hAnsi="Arial Narrow"/>
          <w:color w:val="auto"/>
          <w:sz w:val="22"/>
        </w:rPr>
        <w:t>»</w:t>
      </w:r>
      <w:r w:rsidRPr="002F1435">
        <w:rPr>
          <w:rFonts w:ascii="Arial Narrow" w:hAnsi="Arial Narrow"/>
          <w:color w:val="auto"/>
          <w:sz w:val="22"/>
        </w:rPr>
        <w:t xml:space="preserve">, с другой стороны, вместе именуемые </w:t>
      </w:r>
      <w:r w:rsidR="002F1435">
        <w:rPr>
          <w:rFonts w:ascii="Arial Narrow" w:hAnsi="Arial Narrow"/>
          <w:color w:val="auto"/>
          <w:sz w:val="22"/>
        </w:rPr>
        <w:t>«</w:t>
      </w:r>
      <w:r w:rsidRPr="002F1435">
        <w:rPr>
          <w:rFonts w:ascii="Arial Narrow" w:hAnsi="Arial Narrow"/>
          <w:color w:val="auto"/>
          <w:sz w:val="22"/>
        </w:rPr>
        <w:t>Стороны</w:t>
      </w:r>
      <w:r w:rsidR="002F1435">
        <w:rPr>
          <w:rFonts w:ascii="Arial Narrow" w:hAnsi="Arial Narrow"/>
          <w:color w:val="auto"/>
          <w:sz w:val="22"/>
        </w:rPr>
        <w:t>»</w:t>
      </w:r>
      <w:r w:rsidRPr="002F1435">
        <w:rPr>
          <w:rFonts w:ascii="Arial Narrow" w:hAnsi="Arial Narrow"/>
          <w:color w:val="auto"/>
          <w:sz w:val="22"/>
        </w:rPr>
        <w:t>, составили настоящий Акт о нижеследующем:</w:t>
      </w:r>
    </w:p>
    <w:p w:rsidR="00A03033" w:rsidRPr="00E72CD9" w:rsidRDefault="00A03033" w:rsidP="002F1435">
      <w:pPr>
        <w:pStyle w:val="a3"/>
        <w:ind w:firstLine="0"/>
        <w:rPr>
          <w:rFonts w:ascii="Arial Narrow" w:hAnsi="Arial Narrow"/>
          <w:color w:val="auto"/>
        </w:rPr>
      </w:pPr>
      <w:r w:rsidRPr="002F1435">
        <w:rPr>
          <w:rFonts w:ascii="Arial Narrow" w:hAnsi="Arial Narrow"/>
          <w:color w:val="auto"/>
          <w:sz w:val="22"/>
        </w:rPr>
        <w:t xml:space="preserve">1. Согласно п.4.1.9. Договора </w:t>
      </w:r>
      <w:r w:rsidR="004B2D76" w:rsidRPr="002F1435">
        <w:rPr>
          <w:rFonts w:ascii="Arial Narrow" w:hAnsi="Arial Narrow"/>
          <w:color w:val="auto"/>
          <w:sz w:val="22"/>
        </w:rPr>
        <w:t>Исполнитель</w:t>
      </w:r>
      <w:r w:rsidRPr="002F1435">
        <w:rPr>
          <w:rFonts w:ascii="Arial Narrow" w:hAnsi="Arial Narrow"/>
          <w:color w:val="auto"/>
          <w:sz w:val="22"/>
        </w:rPr>
        <w:t xml:space="preserve"> пр</w:t>
      </w:r>
      <w:bookmarkStart w:id="0" w:name="_GoBack"/>
      <w:bookmarkEnd w:id="0"/>
      <w:r w:rsidRPr="002F1435">
        <w:rPr>
          <w:rFonts w:ascii="Arial Narrow" w:hAnsi="Arial Narrow"/>
          <w:color w:val="auto"/>
          <w:sz w:val="22"/>
        </w:rPr>
        <w:t xml:space="preserve">едупреждает о появлении следующих обстоятельств: </w:t>
      </w:r>
      <w:r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2F1435" w:rsidRDefault="002F1435" w:rsidP="00A03033">
      <w:pPr>
        <w:pStyle w:val="a3"/>
        <w:ind w:firstLine="0"/>
        <w:rPr>
          <w:rFonts w:ascii="Arial Narrow" w:hAnsi="Arial Narrow"/>
          <w:color w:val="auto"/>
          <w:sz w:val="22"/>
        </w:rPr>
      </w:pPr>
    </w:p>
    <w:p w:rsidR="00A03033" w:rsidRPr="002F1435" w:rsidRDefault="00AE0ECB" w:rsidP="00A03033">
      <w:pPr>
        <w:pStyle w:val="a3"/>
        <w:ind w:firstLine="0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Заказчик</w:t>
      </w:r>
      <w:r w:rsidR="00A03033" w:rsidRPr="002F1435">
        <w:rPr>
          <w:rFonts w:ascii="Arial Narrow" w:hAnsi="Arial Narrow"/>
          <w:color w:val="auto"/>
          <w:sz w:val="22"/>
        </w:rPr>
        <w:t xml:space="preserve"> ______________ /___________/ </w:t>
      </w:r>
      <w:r w:rsidR="002F1435">
        <w:rPr>
          <w:rFonts w:ascii="Arial Narrow" w:hAnsi="Arial Narrow"/>
          <w:color w:val="auto"/>
          <w:sz w:val="22"/>
        </w:rPr>
        <w:t xml:space="preserve">                            </w:t>
      </w:r>
      <w:r w:rsidR="00A03033" w:rsidRPr="002F1435">
        <w:rPr>
          <w:rFonts w:ascii="Arial Narrow" w:hAnsi="Arial Narrow"/>
          <w:color w:val="auto"/>
          <w:sz w:val="22"/>
        </w:rPr>
        <w:t xml:space="preserve">Продолжить работы ___________ /___________________/ </w:t>
      </w:r>
    </w:p>
    <w:p w:rsidR="002F1435" w:rsidRDefault="002F1435" w:rsidP="00A03033">
      <w:pPr>
        <w:pStyle w:val="a3"/>
        <w:rPr>
          <w:rFonts w:ascii="Arial Narrow" w:hAnsi="Arial Narrow"/>
          <w:color w:val="auto"/>
          <w:sz w:val="22"/>
        </w:rPr>
      </w:pPr>
    </w:p>
    <w:p w:rsidR="00A03033" w:rsidRPr="002F1435" w:rsidRDefault="00A03033" w:rsidP="002F1435">
      <w:pPr>
        <w:pStyle w:val="a3"/>
        <w:ind w:firstLine="0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 xml:space="preserve">2. Согласно Приложению №2 Договора, </w:t>
      </w:r>
      <w:r w:rsidR="004B2D76" w:rsidRPr="002F1435">
        <w:rPr>
          <w:rFonts w:ascii="Arial Narrow" w:hAnsi="Arial Narrow"/>
          <w:color w:val="auto"/>
          <w:sz w:val="22"/>
        </w:rPr>
        <w:t>Исполнитель</w:t>
      </w:r>
      <w:r w:rsidRPr="002F1435">
        <w:rPr>
          <w:rFonts w:ascii="Arial Narrow" w:hAnsi="Arial Narrow"/>
          <w:color w:val="auto"/>
          <w:sz w:val="22"/>
        </w:rPr>
        <w:t xml:space="preserve"> выполнил все обязательства перед </w:t>
      </w:r>
      <w:r w:rsidR="0078273C" w:rsidRPr="002F1435">
        <w:rPr>
          <w:rFonts w:ascii="Arial Narrow" w:hAnsi="Arial Narrow"/>
          <w:color w:val="auto"/>
          <w:sz w:val="22"/>
        </w:rPr>
        <w:t>Заказчиком</w:t>
      </w:r>
      <w:r w:rsidRPr="002F1435">
        <w:rPr>
          <w:rFonts w:ascii="Arial Narrow" w:hAnsi="Arial Narrow"/>
          <w:color w:val="auto"/>
          <w:sz w:val="22"/>
        </w:rPr>
        <w:t xml:space="preserve"> по работам (демонтаж старых конструкций и монтаж поставленного Изделия, аксессуаро</w:t>
      </w:r>
      <w:r w:rsidR="000F16EE" w:rsidRPr="002F1435">
        <w:rPr>
          <w:rFonts w:ascii="Arial Narrow" w:hAnsi="Arial Narrow"/>
          <w:color w:val="auto"/>
          <w:sz w:val="22"/>
        </w:rPr>
        <w:t>в и дополнительных материалов), а</w:t>
      </w:r>
      <w:r w:rsidRPr="002F1435">
        <w:rPr>
          <w:rFonts w:ascii="Arial Narrow" w:hAnsi="Arial Narrow"/>
          <w:color w:val="auto"/>
          <w:sz w:val="22"/>
        </w:rPr>
        <w:t xml:space="preserve"> именно:</w:t>
      </w:r>
    </w:p>
    <w:p w:rsidR="00A03033" w:rsidRPr="00E72CD9" w:rsidRDefault="00B22D4E" w:rsidP="00A03033">
      <w:pPr>
        <w:pStyle w:val="a3"/>
        <w:ind w:firstLine="0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_</w:t>
      </w:r>
      <w:r w:rsidR="00A03033"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B22D4E" w:rsidP="00A03033">
      <w:pPr>
        <w:pStyle w:val="a3"/>
        <w:ind w:firstLine="0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_</w:t>
      </w:r>
      <w:r w:rsidR="00A03033"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B22D4E" w:rsidP="00A03033">
      <w:pPr>
        <w:pStyle w:val="a3"/>
        <w:ind w:firstLine="0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_</w:t>
      </w:r>
      <w:r w:rsidR="00A03033"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B22D4E" w:rsidP="00A03033">
      <w:pPr>
        <w:pStyle w:val="a3"/>
        <w:ind w:firstLine="0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_</w:t>
      </w:r>
      <w:r w:rsidR="00A03033"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B22D4E" w:rsidP="00A03033">
      <w:pPr>
        <w:pStyle w:val="a3"/>
        <w:ind w:firstLine="0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_</w:t>
      </w:r>
      <w:r w:rsidR="00A03033"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B22D4E" w:rsidP="00A03033">
      <w:pPr>
        <w:pStyle w:val="a3"/>
        <w:ind w:firstLine="0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_</w:t>
      </w:r>
      <w:r w:rsidR="00A03033"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B22D4E" w:rsidP="00A03033">
      <w:pPr>
        <w:pStyle w:val="a3"/>
        <w:ind w:firstLine="0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_</w:t>
      </w:r>
      <w:r w:rsidR="00A03033"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B22D4E" w:rsidP="00A03033">
      <w:pPr>
        <w:pStyle w:val="a3"/>
        <w:ind w:firstLine="0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_</w:t>
      </w:r>
      <w:r w:rsidR="00A03033"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C75818" w:rsidRDefault="00A03033" w:rsidP="00A03033">
      <w:pPr>
        <w:pStyle w:val="a3"/>
        <w:rPr>
          <w:rFonts w:ascii="Arial Narrow" w:hAnsi="Arial Narrow"/>
          <w:color w:val="auto"/>
          <w:sz w:val="18"/>
        </w:rPr>
      </w:pPr>
    </w:p>
    <w:p w:rsidR="00A03033" w:rsidRPr="002F1435" w:rsidRDefault="00A03033" w:rsidP="00A03033">
      <w:pPr>
        <w:pStyle w:val="a3"/>
        <w:jc w:val="center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 xml:space="preserve">Замечания, предложения </w:t>
      </w:r>
      <w:r w:rsidR="00AE0ECB" w:rsidRPr="002F1435">
        <w:rPr>
          <w:rFonts w:ascii="Arial Narrow" w:hAnsi="Arial Narrow"/>
          <w:color w:val="auto"/>
          <w:sz w:val="22"/>
        </w:rPr>
        <w:t>Заказчика</w:t>
      </w:r>
      <w:r w:rsidRPr="002F1435">
        <w:rPr>
          <w:rFonts w:ascii="Arial Narrow" w:hAnsi="Arial Narrow"/>
          <w:color w:val="auto"/>
          <w:sz w:val="22"/>
        </w:rPr>
        <w:t>: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3033" w:rsidRPr="00C75818" w:rsidRDefault="00A03033" w:rsidP="00A03033">
      <w:pPr>
        <w:pStyle w:val="a3"/>
        <w:rPr>
          <w:rFonts w:ascii="Arial Narrow" w:hAnsi="Arial Narrow"/>
          <w:color w:val="auto"/>
          <w:sz w:val="18"/>
        </w:rPr>
      </w:pPr>
    </w:p>
    <w:p w:rsidR="00A03033" w:rsidRPr="002F1435" w:rsidRDefault="00A03033" w:rsidP="002F1435">
      <w:pPr>
        <w:pStyle w:val="a3"/>
        <w:ind w:firstLine="0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 xml:space="preserve">3. </w:t>
      </w:r>
      <w:r w:rsidR="00AE0ECB" w:rsidRPr="002F1435">
        <w:rPr>
          <w:rFonts w:ascii="Arial Narrow" w:hAnsi="Arial Narrow"/>
          <w:color w:val="auto"/>
          <w:sz w:val="22"/>
        </w:rPr>
        <w:t>Заказчик</w:t>
      </w:r>
      <w:r w:rsidRPr="002F1435">
        <w:rPr>
          <w:rFonts w:ascii="Arial Narrow" w:hAnsi="Arial Narrow"/>
          <w:color w:val="auto"/>
          <w:sz w:val="22"/>
        </w:rPr>
        <w:t xml:space="preserve"> проверил выполненную работу, претензий к выполненной работе </w:t>
      </w:r>
      <w:r w:rsidR="000F16EE" w:rsidRPr="002F1435">
        <w:rPr>
          <w:rFonts w:ascii="Arial Narrow" w:hAnsi="Arial Narrow"/>
          <w:color w:val="auto"/>
          <w:sz w:val="22"/>
        </w:rPr>
        <w:t xml:space="preserve">и внешнему виду смонтированных </w:t>
      </w:r>
      <w:r w:rsidRPr="002F1435">
        <w:rPr>
          <w:rFonts w:ascii="Arial Narrow" w:hAnsi="Arial Narrow"/>
          <w:color w:val="auto"/>
          <w:sz w:val="22"/>
        </w:rPr>
        <w:t>Изделий, аксессуаров, дополнительных материалов не имеет.</w:t>
      </w:r>
    </w:p>
    <w:p w:rsidR="00A03033" w:rsidRPr="002F1435" w:rsidRDefault="00A03033" w:rsidP="002F1435">
      <w:pPr>
        <w:pStyle w:val="a3"/>
        <w:ind w:firstLine="0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4. Взаимные претензии по условиям Договора отсутствуют.</w:t>
      </w:r>
    </w:p>
    <w:p w:rsidR="00A03033" w:rsidRPr="002F1435" w:rsidRDefault="00A03033" w:rsidP="002F1435">
      <w:pPr>
        <w:pStyle w:val="a3"/>
        <w:ind w:firstLine="0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 xml:space="preserve">5. Срок гарантии на выполненные работы/услуги соответствует гарантийному сроку, </w:t>
      </w:r>
      <w:proofErr w:type="gramStart"/>
      <w:r w:rsidR="000F16EE" w:rsidRPr="002F1435">
        <w:rPr>
          <w:rFonts w:ascii="Arial Narrow" w:hAnsi="Arial Narrow"/>
          <w:color w:val="auto"/>
          <w:sz w:val="22"/>
        </w:rPr>
        <w:t>с</w:t>
      </w:r>
      <w:r w:rsidRPr="002F1435">
        <w:rPr>
          <w:rFonts w:ascii="Arial Narrow" w:hAnsi="Arial Narrow"/>
          <w:color w:val="auto"/>
          <w:sz w:val="22"/>
        </w:rPr>
        <w:t>оответствующего профиля</w:t>
      </w:r>
      <w:proofErr w:type="gramEnd"/>
      <w:r w:rsidRPr="002F1435">
        <w:rPr>
          <w:rFonts w:ascii="Arial Narrow" w:hAnsi="Arial Narrow"/>
          <w:color w:val="auto"/>
          <w:sz w:val="22"/>
        </w:rPr>
        <w:t xml:space="preserve"> и</w:t>
      </w:r>
      <w:r w:rsidR="000F16EE" w:rsidRPr="002F1435">
        <w:rPr>
          <w:rFonts w:ascii="Arial Narrow" w:hAnsi="Arial Narrow"/>
          <w:color w:val="auto"/>
          <w:sz w:val="22"/>
        </w:rPr>
        <w:t>спользованного в смонтированных</w:t>
      </w:r>
      <w:r w:rsidRPr="002F1435">
        <w:rPr>
          <w:rFonts w:ascii="Arial Narrow" w:hAnsi="Arial Narrow"/>
          <w:color w:val="auto"/>
          <w:sz w:val="22"/>
        </w:rPr>
        <w:t xml:space="preserve"> Изделиях, закрепленному в п.6.2. Договора, за исключением случаев предусмотренных </w:t>
      </w:r>
      <w:proofErr w:type="spellStart"/>
      <w:r w:rsidRPr="002F1435">
        <w:rPr>
          <w:rFonts w:ascii="Arial Narrow" w:hAnsi="Arial Narrow"/>
          <w:color w:val="auto"/>
          <w:sz w:val="22"/>
        </w:rPr>
        <w:t>п.п</w:t>
      </w:r>
      <w:proofErr w:type="spellEnd"/>
      <w:r w:rsidRPr="002F1435">
        <w:rPr>
          <w:rFonts w:ascii="Arial Narrow" w:hAnsi="Arial Narrow"/>
          <w:color w:val="auto"/>
          <w:sz w:val="22"/>
        </w:rPr>
        <w:t>.</w:t>
      </w:r>
      <w:r w:rsidR="000F16EE" w:rsidRPr="002F1435">
        <w:rPr>
          <w:rFonts w:ascii="Arial Narrow" w:hAnsi="Arial Narrow"/>
          <w:color w:val="auto"/>
          <w:sz w:val="22"/>
        </w:rPr>
        <w:t xml:space="preserve"> </w:t>
      </w:r>
      <w:r w:rsidRPr="002F1435">
        <w:rPr>
          <w:rFonts w:ascii="Arial Narrow" w:hAnsi="Arial Narrow"/>
          <w:color w:val="auto"/>
          <w:sz w:val="22"/>
        </w:rPr>
        <w:t>4.1.9., 7.8. Договора.</w:t>
      </w:r>
    </w:p>
    <w:p w:rsidR="00A03033" w:rsidRPr="002F1435" w:rsidRDefault="00A03033" w:rsidP="002F1435">
      <w:pPr>
        <w:pStyle w:val="a3"/>
        <w:ind w:firstLine="0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6. Приложение №4 составлено в двух экземплярах, по одному экземпляру каждой из Сторон.</w:t>
      </w:r>
    </w:p>
    <w:p w:rsidR="00C75818" w:rsidRPr="002F1435" w:rsidRDefault="00C75818" w:rsidP="00A03033">
      <w:pPr>
        <w:pStyle w:val="a3"/>
        <w:rPr>
          <w:rFonts w:ascii="Arial Narrow" w:hAnsi="Arial Narrow"/>
          <w:color w:val="auto"/>
          <w:sz w:val="16"/>
        </w:rPr>
      </w:pPr>
    </w:p>
    <w:p w:rsidR="00A03033" w:rsidRPr="002F1435" w:rsidRDefault="00A03033" w:rsidP="00A03033">
      <w:pPr>
        <w:pStyle w:val="a3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     </w:t>
      </w:r>
      <w:r w:rsidR="004B2D76" w:rsidRPr="002F1435">
        <w:rPr>
          <w:rFonts w:ascii="Arial Narrow" w:hAnsi="Arial Narrow"/>
          <w:color w:val="auto"/>
          <w:sz w:val="22"/>
        </w:rPr>
        <w:t>Исполнитель</w:t>
      </w:r>
      <w:r w:rsidRPr="002F1435">
        <w:rPr>
          <w:rFonts w:ascii="Arial Narrow" w:hAnsi="Arial Narrow"/>
          <w:color w:val="auto"/>
          <w:sz w:val="22"/>
        </w:rPr>
        <w:t xml:space="preserve"> </w:t>
      </w:r>
      <w:proofErr w:type="gramStart"/>
      <w:r w:rsidRPr="002F1435">
        <w:rPr>
          <w:rFonts w:ascii="Arial Narrow" w:hAnsi="Arial Narrow"/>
          <w:color w:val="auto"/>
          <w:sz w:val="22"/>
        </w:rPr>
        <w:t>сдал:   </w:t>
      </w:r>
      <w:proofErr w:type="gramEnd"/>
      <w:r w:rsidRPr="002F1435">
        <w:rPr>
          <w:rFonts w:ascii="Arial Narrow" w:hAnsi="Arial Narrow"/>
          <w:color w:val="auto"/>
          <w:sz w:val="22"/>
        </w:rPr>
        <w:t>                                                                          </w:t>
      </w:r>
      <w:r w:rsidR="00AE0ECB" w:rsidRPr="002F1435">
        <w:rPr>
          <w:rFonts w:ascii="Arial Narrow" w:hAnsi="Arial Narrow"/>
          <w:color w:val="auto"/>
          <w:sz w:val="22"/>
        </w:rPr>
        <w:t>Заказчик</w:t>
      </w:r>
      <w:r w:rsidRPr="002F1435">
        <w:rPr>
          <w:rFonts w:ascii="Arial Narrow" w:hAnsi="Arial Narrow"/>
          <w:color w:val="auto"/>
          <w:sz w:val="22"/>
        </w:rPr>
        <w:t> принял:</w:t>
      </w: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   __________________________                                            ___________________________</w:t>
      </w:r>
    </w:p>
    <w:p w:rsidR="00A03033" w:rsidRPr="00E72CD9" w:rsidRDefault="00A03033" w:rsidP="00A03033">
      <w:pPr>
        <w:pStyle w:val="a3"/>
        <w:rPr>
          <w:rFonts w:ascii="Arial Narrow" w:hAnsi="Arial Narrow"/>
        </w:rPr>
      </w:pPr>
      <w:r w:rsidRPr="00E72CD9">
        <w:rPr>
          <w:rFonts w:ascii="Arial Narrow" w:hAnsi="Arial Narrow"/>
          <w:color w:val="auto"/>
        </w:rPr>
        <w:t>   __________________________                                            ___________________________</w:t>
      </w:r>
    </w:p>
    <w:sectPr w:rsidR="00A03033" w:rsidRPr="00E72CD9" w:rsidSect="0008508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680" w:bottom="993" w:left="1361" w:header="426" w:footer="8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7B3" w:rsidRDefault="009E77B3" w:rsidP="006545DF">
      <w:pPr>
        <w:spacing w:after="0" w:line="240" w:lineRule="auto"/>
      </w:pPr>
      <w:r>
        <w:separator/>
      </w:r>
    </w:p>
  </w:endnote>
  <w:endnote w:type="continuationSeparator" w:id="0">
    <w:p w:rsidR="009E77B3" w:rsidRDefault="009E77B3" w:rsidP="0065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08F" w:rsidRPr="0032456C" w:rsidRDefault="0008508F" w:rsidP="0008508F">
    <w:pPr>
      <w:pStyle w:val="a9"/>
      <w:tabs>
        <w:tab w:val="clear" w:pos="9355"/>
        <w:tab w:val="right" w:pos="8080"/>
      </w:tabs>
      <w:rPr>
        <w:rFonts w:ascii="Arial" w:hAnsi="Arial" w:cs="Arial"/>
        <w:sz w:val="16"/>
        <w:szCs w:val="16"/>
      </w:rPr>
    </w:pPr>
    <w:r w:rsidRPr="0032456C">
      <w:rPr>
        <w:rFonts w:ascii="Arial" w:hAnsi="Arial" w:cs="Arial"/>
        <w:sz w:val="16"/>
        <w:szCs w:val="16"/>
      </w:rPr>
      <w:tab/>
    </w:r>
    <w:r w:rsidRPr="0032456C">
      <w:rPr>
        <w:rFonts w:ascii="Arial" w:hAnsi="Arial" w:cs="Arial"/>
        <w:sz w:val="16"/>
        <w:szCs w:val="16"/>
      </w:rPr>
      <w:tab/>
      <w:t xml:space="preserve">                 </w:t>
    </w:r>
  </w:p>
  <w:p w:rsidR="0008508F" w:rsidRDefault="0008508F" w:rsidP="0008508F">
    <w:pPr>
      <w:pStyle w:val="ab"/>
      <w:rPr>
        <w:rFonts w:ascii="Arial" w:hAnsi="Arial" w:cs="Arial"/>
        <w:color w:val="767171"/>
        <w:spacing w:val="-2"/>
        <w:sz w:val="16"/>
        <w:szCs w:val="16"/>
      </w:rPr>
    </w:pPr>
  </w:p>
  <w:p w:rsidR="0008508F" w:rsidRDefault="0008508F" w:rsidP="0008508F">
    <w:pPr>
      <w:pStyle w:val="ab"/>
      <w:rPr>
        <w:rFonts w:ascii="Arial" w:hAnsi="Arial" w:cs="Arial"/>
        <w:color w:val="767171"/>
        <w:spacing w:val="-2"/>
        <w:sz w:val="16"/>
        <w:szCs w:val="16"/>
      </w:rPr>
    </w:pPr>
  </w:p>
  <w:p w:rsidR="0008508F" w:rsidRPr="00C74782" w:rsidRDefault="00DE1383" w:rsidP="0008508F">
    <w:pPr>
      <w:pStyle w:val="ab"/>
      <w:rPr>
        <w:rFonts w:ascii="Arial" w:hAnsi="Arial" w:cs="Arial"/>
        <w:color w:val="767171"/>
        <w:spacing w:val="-2"/>
        <w:sz w:val="16"/>
        <w:szCs w:val="16"/>
      </w:rPr>
    </w:pPr>
    <w:r w:rsidRPr="006441F9">
      <w:rPr>
        <w:rFonts w:ascii="Arial" w:hAnsi="Arial" w:cs="Arial"/>
        <w:noProof/>
        <w:color w:val="767171"/>
        <w:spacing w:val="-2"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-161925</wp:posOffset>
              </wp:positionV>
              <wp:extent cx="6259830" cy="0"/>
              <wp:effectExtent l="10160" t="9525" r="6985" b="9525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83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77777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F77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.7pt;margin-top:-12.75pt;width:492.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IS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" strokecolor="#777" strokeweight=".5pt"/>
          </w:pict>
        </mc:Fallback>
      </mc:AlternateContent>
    </w:r>
    <w:r w:rsidR="0008508F" w:rsidRPr="00C74782">
      <w:rPr>
        <w:rFonts w:ascii="Arial" w:hAnsi="Arial" w:cs="Arial"/>
        <w:color w:val="767171"/>
        <w:spacing w:val="-2"/>
        <w:sz w:val="16"/>
        <w:szCs w:val="16"/>
      </w:rPr>
      <w:t xml:space="preserve">ИНН 5042086129, БИК 044525225, КПП 504201001, ОГРН 1065042038830, ОКПО 93676345, Расчетный счет 40702810240380003610, </w:t>
    </w:r>
  </w:p>
  <w:p w:rsidR="0008508F" w:rsidRPr="0008508F" w:rsidRDefault="0008508F" w:rsidP="0008508F">
    <w:pPr>
      <w:pStyle w:val="ab"/>
    </w:pPr>
    <w:r w:rsidRPr="00C74782">
      <w:rPr>
        <w:rFonts w:ascii="Arial" w:hAnsi="Arial" w:cs="Arial"/>
        <w:color w:val="767171"/>
        <w:spacing w:val="-2"/>
        <w:sz w:val="16"/>
        <w:szCs w:val="16"/>
      </w:rPr>
      <w:t xml:space="preserve">Корреспондентский счет 30101810400000000225, </w:t>
    </w:r>
    <w:r w:rsidR="003623FD" w:rsidRPr="00C92A82">
      <w:rPr>
        <w:rFonts w:ascii="Arial" w:hAnsi="Arial" w:cs="Arial"/>
        <w:color w:val="767171"/>
        <w:spacing w:val="-2"/>
        <w:sz w:val="16"/>
        <w:szCs w:val="16"/>
      </w:rPr>
      <w:t xml:space="preserve">ПАО </w:t>
    </w:r>
    <w:r w:rsidR="003623FD">
      <w:rPr>
        <w:rFonts w:ascii="Arial" w:hAnsi="Arial" w:cs="Arial"/>
        <w:color w:val="767171"/>
        <w:spacing w:val="-2"/>
        <w:sz w:val="16"/>
        <w:szCs w:val="16"/>
      </w:rPr>
      <w:t>«</w:t>
    </w:r>
    <w:r w:rsidR="003623FD" w:rsidRPr="00C92A82">
      <w:rPr>
        <w:rFonts w:ascii="Arial" w:hAnsi="Arial" w:cs="Arial"/>
        <w:color w:val="767171"/>
        <w:spacing w:val="-2"/>
        <w:sz w:val="16"/>
        <w:szCs w:val="16"/>
      </w:rPr>
      <w:t>Сбербанк России</w:t>
    </w:r>
    <w:r w:rsidR="003623FD">
      <w:rPr>
        <w:rFonts w:ascii="Arial" w:hAnsi="Arial" w:cs="Arial"/>
        <w:color w:val="767171"/>
        <w:spacing w:val="-2"/>
        <w:sz w:val="16"/>
        <w:szCs w:val="16"/>
      </w:rPr>
      <w:t>»</w:t>
    </w:r>
    <w:r w:rsidR="003623FD" w:rsidRPr="00C92A82">
      <w:rPr>
        <w:rFonts w:ascii="Arial" w:hAnsi="Arial" w:cs="Arial"/>
        <w:color w:val="767171"/>
        <w:spacing w:val="-2"/>
        <w:sz w:val="16"/>
        <w:szCs w:val="16"/>
      </w:rPr>
      <w:t xml:space="preserve"> г. Москва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08F" w:rsidRDefault="0008508F" w:rsidP="0008508F">
    <w:pPr>
      <w:pStyle w:val="ab"/>
      <w:rPr>
        <w:rFonts w:ascii="Arial" w:hAnsi="Arial" w:cs="Arial"/>
        <w:color w:val="767171"/>
        <w:spacing w:val="-2"/>
        <w:sz w:val="16"/>
        <w:szCs w:val="16"/>
      </w:rPr>
    </w:pPr>
  </w:p>
  <w:p w:rsidR="0008508F" w:rsidRDefault="0008508F" w:rsidP="0008508F">
    <w:pPr>
      <w:pStyle w:val="ab"/>
      <w:rPr>
        <w:rFonts w:ascii="Arial" w:hAnsi="Arial" w:cs="Arial"/>
        <w:color w:val="767171"/>
        <w:spacing w:val="-2"/>
        <w:sz w:val="16"/>
        <w:szCs w:val="16"/>
      </w:rPr>
    </w:pPr>
  </w:p>
  <w:p w:rsidR="0008508F" w:rsidRDefault="0008508F" w:rsidP="0008508F">
    <w:pPr>
      <w:pStyle w:val="ab"/>
      <w:rPr>
        <w:rFonts w:ascii="Arial" w:hAnsi="Arial" w:cs="Arial"/>
        <w:color w:val="767171"/>
        <w:spacing w:val="-2"/>
        <w:sz w:val="16"/>
        <w:szCs w:val="16"/>
      </w:rPr>
    </w:pPr>
  </w:p>
  <w:p w:rsidR="0008508F" w:rsidRPr="00C74782" w:rsidRDefault="00DE1383" w:rsidP="0008508F">
    <w:pPr>
      <w:pStyle w:val="ab"/>
      <w:rPr>
        <w:rFonts w:ascii="Arial" w:hAnsi="Arial" w:cs="Arial"/>
        <w:color w:val="767171"/>
        <w:spacing w:val="-2"/>
        <w:sz w:val="16"/>
        <w:szCs w:val="16"/>
      </w:rPr>
    </w:pPr>
    <w:r w:rsidRPr="006441F9">
      <w:rPr>
        <w:rFonts w:ascii="Arial" w:hAnsi="Arial" w:cs="Arial"/>
        <w:noProof/>
        <w:color w:val="767171"/>
        <w:spacing w:val="-2"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-161925</wp:posOffset>
              </wp:positionV>
              <wp:extent cx="6259830" cy="0"/>
              <wp:effectExtent l="10160" t="9525" r="6985" b="952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83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77777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40D3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.7pt;margin-top:-12.75pt;width:492.9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" strokecolor="#777" strokeweight=".5pt"/>
          </w:pict>
        </mc:Fallback>
      </mc:AlternateContent>
    </w:r>
    <w:r w:rsidR="0008508F" w:rsidRPr="00C74782">
      <w:rPr>
        <w:rFonts w:ascii="Arial" w:hAnsi="Arial" w:cs="Arial"/>
        <w:color w:val="767171"/>
        <w:spacing w:val="-2"/>
        <w:sz w:val="16"/>
        <w:szCs w:val="16"/>
      </w:rPr>
      <w:t xml:space="preserve">ИНН 5042086129, БИК 044525225, КПП 504201001, ОГРН 1065042038830, ОКПО 93676345, Расчетный счет 40702810240380003610, </w:t>
    </w:r>
  </w:p>
  <w:p w:rsidR="0008508F" w:rsidRDefault="0008508F">
    <w:pPr>
      <w:pStyle w:val="ab"/>
    </w:pPr>
    <w:r w:rsidRPr="00C74782">
      <w:rPr>
        <w:rFonts w:ascii="Arial" w:hAnsi="Arial" w:cs="Arial"/>
        <w:color w:val="767171"/>
        <w:spacing w:val="-2"/>
        <w:sz w:val="16"/>
        <w:szCs w:val="16"/>
      </w:rPr>
      <w:t xml:space="preserve">Корреспондентский счет 30101810400000000225, </w:t>
    </w:r>
    <w:r w:rsidR="003623FD" w:rsidRPr="00C92A82">
      <w:rPr>
        <w:rFonts w:ascii="Arial" w:hAnsi="Arial" w:cs="Arial"/>
        <w:color w:val="767171"/>
        <w:spacing w:val="-2"/>
        <w:sz w:val="16"/>
        <w:szCs w:val="16"/>
      </w:rPr>
      <w:t xml:space="preserve">ПАО </w:t>
    </w:r>
    <w:r w:rsidR="003623FD">
      <w:rPr>
        <w:rFonts w:ascii="Arial" w:hAnsi="Arial" w:cs="Arial"/>
        <w:color w:val="767171"/>
        <w:spacing w:val="-2"/>
        <w:sz w:val="16"/>
        <w:szCs w:val="16"/>
      </w:rPr>
      <w:t>«</w:t>
    </w:r>
    <w:r w:rsidR="003623FD" w:rsidRPr="00C92A82">
      <w:rPr>
        <w:rFonts w:ascii="Arial" w:hAnsi="Arial" w:cs="Arial"/>
        <w:color w:val="767171"/>
        <w:spacing w:val="-2"/>
        <w:sz w:val="16"/>
        <w:szCs w:val="16"/>
      </w:rPr>
      <w:t>Сбербанк России</w:t>
    </w:r>
    <w:r w:rsidR="003623FD">
      <w:rPr>
        <w:rFonts w:ascii="Arial" w:hAnsi="Arial" w:cs="Arial"/>
        <w:color w:val="767171"/>
        <w:spacing w:val="-2"/>
        <w:sz w:val="16"/>
        <w:szCs w:val="16"/>
      </w:rPr>
      <w:t>»</w:t>
    </w:r>
    <w:r w:rsidR="003623FD" w:rsidRPr="00C92A82">
      <w:rPr>
        <w:rFonts w:ascii="Arial" w:hAnsi="Arial" w:cs="Arial"/>
        <w:color w:val="767171"/>
        <w:spacing w:val="-2"/>
        <w:sz w:val="16"/>
        <w:szCs w:val="16"/>
      </w:rPr>
      <w:t xml:space="preserve"> г. Москва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7B3" w:rsidRDefault="009E77B3" w:rsidP="006545DF">
      <w:pPr>
        <w:spacing w:after="0" w:line="240" w:lineRule="auto"/>
      </w:pPr>
      <w:r>
        <w:separator/>
      </w:r>
    </w:p>
  </w:footnote>
  <w:footnote w:type="continuationSeparator" w:id="0">
    <w:p w:rsidR="009E77B3" w:rsidRDefault="009E77B3" w:rsidP="00654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08F" w:rsidRDefault="00DE1383" w:rsidP="0008508F">
    <w:pPr>
      <w:pStyle w:val="a9"/>
    </w:pPr>
    <w:r>
      <w:rPr>
        <w:noProof/>
        <w:lang w:val="ru-RU" w:eastAsia="ru-RU"/>
      </w:rPr>
      <w:drawing>
        <wp:inline distT="0" distB="0" distL="0" distR="0">
          <wp:extent cx="19050" cy="361950"/>
          <wp:effectExtent l="0" t="0" r="0" b="0"/>
          <wp:docPr id="2" name="Рисунок 2" descr="Фирменный бланк ЭКООКНА СИТИ_2016-0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Фирменный бланк ЭКООКНА СИТИ_2016-0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ru-RU" w:eastAsia="ru-RU"/>
      </w:rPr>
      <mc:AlternateContent>
        <mc:Choice Requires="wps">
          <w:drawing>
            <wp:inline distT="0" distB="0" distL="0" distR="0">
              <wp:extent cx="4954905" cy="297815"/>
              <wp:effectExtent l="0" t="0" r="0" b="0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490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08F" w:rsidRPr="0072031D" w:rsidRDefault="0008508F" w:rsidP="0008508F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767171"/>
                              <w:sz w:val="18"/>
                              <w:szCs w:val="18"/>
                            </w:rPr>
                          </w:pPr>
                          <w:r w:rsidRPr="0072031D">
                            <w:rPr>
                              <w:rFonts w:ascii="Arial" w:hAnsi="Arial" w:cs="Arial"/>
                              <w:color w:val="767171"/>
                              <w:sz w:val="18"/>
                              <w:szCs w:val="18"/>
                            </w:rPr>
                            <w:t xml:space="preserve">   Общество с Огранич</w:t>
                          </w:r>
                          <w:r>
                            <w:rPr>
                              <w:rFonts w:ascii="Arial" w:hAnsi="Arial" w:cs="Arial"/>
                              <w:color w:val="767171"/>
                              <w:sz w:val="18"/>
                              <w:szCs w:val="18"/>
                            </w:rPr>
                            <w:t>енной Ответственностью «ЭКООКНА МАРКЕТ</w:t>
                          </w:r>
                          <w:r w:rsidRPr="0072031D">
                            <w:rPr>
                              <w:rFonts w:ascii="Arial" w:hAnsi="Arial" w:cs="Arial"/>
                              <w:color w:val="767171"/>
                              <w:sz w:val="18"/>
                              <w:szCs w:val="18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390.1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" filled="f" stroked="f" strokeweight="0">
              <v:textbox>
                <w:txbxContent>
                  <w:p w:rsidR="0008508F" w:rsidRPr="0072031D" w:rsidRDefault="0008508F" w:rsidP="0008508F">
                    <w:pPr>
                      <w:spacing w:after="0" w:line="240" w:lineRule="auto"/>
                      <w:rPr>
                        <w:rFonts w:ascii="Arial" w:hAnsi="Arial" w:cs="Arial"/>
                        <w:color w:val="767171"/>
                        <w:sz w:val="18"/>
                        <w:szCs w:val="18"/>
                      </w:rPr>
                    </w:pPr>
                    <w:r w:rsidRPr="0072031D">
                      <w:rPr>
                        <w:rFonts w:ascii="Arial" w:hAnsi="Arial" w:cs="Arial"/>
                        <w:color w:val="767171"/>
                        <w:sz w:val="18"/>
                        <w:szCs w:val="18"/>
                      </w:rPr>
                      <w:t xml:space="preserve">   Общество с Огранич</w:t>
                    </w:r>
                    <w:r>
                      <w:rPr>
                        <w:rFonts w:ascii="Arial" w:hAnsi="Arial" w:cs="Arial"/>
                        <w:color w:val="767171"/>
                        <w:sz w:val="18"/>
                        <w:szCs w:val="18"/>
                      </w:rPr>
                      <w:t>енной Ответственностью «ЭКООКНА МАРКЕТ</w:t>
                    </w:r>
                    <w:r w:rsidRPr="0072031D">
                      <w:rPr>
                        <w:rFonts w:ascii="Arial" w:hAnsi="Arial" w:cs="Arial"/>
                        <w:color w:val="767171"/>
                        <w:sz w:val="18"/>
                        <w:szCs w:val="18"/>
                      </w:rPr>
                      <w:t>»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val="ru-RU" w:eastAsia="ru-RU"/>
      </w:rPr>
      <w:drawing>
        <wp:inline distT="0" distB="0" distL="0" distR="0">
          <wp:extent cx="1095375" cy="561975"/>
          <wp:effectExtent l="0" t="0" r="0" b="0"/>
          <wp:docPr id="4" name="Рисунок 4" descr="Фирменный бланк ЭКООКНА СИТИ_2016-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Фирменный бланк ЭКООКНА СИТИ_2016-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8508F" w:rsidRDefault="0008508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08F" w:rsidRDefault="00DE1383">
    <w:pPr>
      <w:pStyle w:val="a9"/>
    </w:pPr>
    <w:r>
      <w:rPr>
        <w:noProof/>
        <w:lang w:val="ru-RU" w:eastAsia="ru-RU"/>
      </w:rPr>
      <w:drawing>
        <wp:inline distT="0" distB="0" distL="0" distR="0">
          <wp:extent cx="28575" cy="447675"/>
          <wp:effectExtent l="0" t="0" r="0" b="0"/>
          <wp:docPr id="5" name="Рисунок 5" descr="Фирменный бланк ЭКООКНА СИТИ_2016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Фирменный бланк ЭКООКНА СИТИ_2016-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ru-RU" w:eastAsia="ru-RU"/>
      </w:rPr>
      <mc:AlternateContent>
        <mc:Choice Requires="wps">
          <w:drawing>
            <wp:inline distT="0" distB="0" distL="0" distR="0">
              <wp:extent cx="5015865" cy="434975"/>
              <wp:effectExtent l="0" t="0" r="3810" b="3175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5865" cy="434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08F" w:rsidRPr="00C74782" w:rsidRDefault="0008508F" w:rsidP="0008508F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</w:pPr>
                          <w:r w:rsidRPr="00C74782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t>Общество с Ограниченной Ответственностью «ЭКООКНА МАРКЕТ»</w:t>
                          </w:r>
                        </w:p>
                        <w:p w:rsidR="0008508F" w:rsidRPr="00C74782" w:rsidRDefault="0008508F" w:rsidP="0008508F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</w:pPr>
                          <w:r w:rsidRPr="00C74782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t xml:space="preserve">141315, Россия, Московская область, г. Сергиев Посад, пр-т Красной Армии, 209, </w:t>
                          </w:r>
                        </w:p>
                        <w:p w:rsidR="0008508F" w:rsidRPr="00495C13" w:rsidRDefault="0008508F" w:rsidP="0008508F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</w:pPr>
                          <w:r w:rsidRPr="00C74782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t xml:space="preserve">телефоны: 8 495 995-11-95, 8 </w:t>
                          </w:r>
                          <w:r w:rsidR="00827FE8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t>496</w:t>
                          </w:r>
                          <w:r w:rsidRPr="00C74782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t xml:space="preserve"> 549-08-80, e-</w:t>
                          </w:r>
                          <w:proofErr w:type="spellStart"/>
                          <w:r w:rsidRPr="00C74782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t>mail</w:t>
                          </w:r>
                          <w:proofErr w:type="spellEnd"/>
                          <w:r w:rsidRPr="00C74782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t>: info@ecookna.ru, www.ecookna.ru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width:394.95pt;height: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" filled="f" stroked="f" strokeweight="0">
              <v:textbox>
                <w:txbxContent>
                  <w:p w:rsidR="0008508F" w:rsidRPr="00C74782" w:rsidRDefault="0008508F" w:rsidP="0008508F">
                    <w:pPr>
                      <w:spacing w:after="0" w:line="240" w:lineRule="auto"/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</w:pPr>
                    <w:r w:rsidRPr="00C74782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t>Общество с Ограниченной Ответственностью «ЭКООКНА МАРКЕТ»</w:t>
                    </w:r>
                  </w:p>
                  <w:p w:rsidR="0008508F" w:rsidRPr="00C74782" w:rsidRDefault="0008508F" w:rsidP="0008508F">
                    <w:pPr>
                      <w:spacing w:after="0" w:line="240" w:lineRule="auto"/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</w:pPr>
                    <w:r w:rsidRPr="00C74782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t xml:space="preserve">141315, Россия, Московская область, г. Сергиев Посад, пр-т Красной Армии, 209, </w:t>
                    </w:r>
                  </w:p>
                  <w:p w:rsidR="0008508F" w:rsidRPr="00495C13" w:rsidRDefault="0008508F" w:rsidP="0008508F">
                    <w:pPr>
                      <w:spacing w:after="0" w:line="240" w:lineRule="auto"/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</w:pPr>
                    <w:r w:rsidRPr="00C74782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t xml:space="preserve">телефоны: 8 495 995-11-95, 8 </w:t>
                    </w:r>
                    <w:r w:rsidR="00827FE8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t>496</w:t>
                    </w:r>
                    <w:r w:rsidRPr="00C74782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t xml:space="preserve"> 549-08-80, e-</w:t>
                    </w:r>
                    <w:proofErr w:type="spellStart"/>
                    <w:r w:rsidRPr="00C74782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t>mail</w:t>
                    </w:r>
                    <w:proofErr w:type="spellEnd"/>
                    <w:r w:rsidRPr="00C74782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t>: info@ecookna.ru, www.ecookna.ru</w:t>
                    </w:r>
                  </w:p>
                </w:txbxContent>
              </v:textbox>
              <w10:anchorlock/>
            </v:shape>
          </w:pict>
        </mc:Fallback>
      </mc:AlternateContent>
    </w:r>
    <w:r w:rsidR="0008508F">
      <w:tab/>
      <w:t xml:space="preserve">  </w:t>
    </w:r>
    <w:r>
      <w:rPr>
        <w:noProof/>
        <w:lang w:val="ru-RU" w:eastAsia="ru-RU"/>
      </w:rPr>
      <w:drawing>
        <wp:inline distT="0" distB="0" distL="0" distR="0">
          <wp:extent cx="1095375" cy="561975"/>
          <wp:effectExtent l="0" t="0" r="0" b="0"/>
          <wp:docPr id="6" name="Рисунок 6" descr="Фирменный бланк ЭКООКНА СИТИ_2016-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Фирменный бланк ЭКООКНА СИТИ_2016-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2DEE"/>
    <w:multiLevelType w:val="hybridMultilevel"/>
    <w:tmpl w:val="629A48A6"/>
    <w:lvl w:ilvl="0" w:tplc="5B86B6F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92DA4"/>
    <w:multiLevelType w:val="hybridMultilevel"/>
    <w:tmpl w:val="1010B7E8"/>
    <w:lvl w:ilvl="0" w:tplc="340AE8F2">
      <w:start w:val="5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2" w15:restartNumberingAfterBreak="0">
    <w:nsid w:val="15F505EB"/>
    <w:multiLevelType w:val="multilevel"/>
    <w:tmpl w:val="BAB2BE76"/>
    <w:lvl w:ilvl="0">
      <w:start w:val="8"/>
      <w:numFmt w:val="decimal"/>
      <w:lvlText w:val="%1."/>
      <w:lvlJc w:val="left"/>
      <w:pPr>
        <w:ind w:left="4329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9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9" w:hanging="1440"/>
      </w:pPr>
      <w:rPr>
        <w:rFonts w:hint="default"/>
      </w:rPr>
    </w:lvl>
  </w:abstractNum>
  <w:abstractNum w:abstractNumId="3" w15:restartNumberingAfterBreak="0">
    <w:nsid w:val="1AF90A4D"/>
    <w:multiLevelType w:val="multilevel"/>
    <w:tmpl w:val="7ACECBE0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8356806"/>
    <w:multiLevelType w:val="hybridMultilevel"/>
    <w:tmpl w:val="69E2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5476B"/>
    <w:multiLevelType w:val="hybridMultilevel"/>
    <w:tmpl w:val="DAEE6F0E"/>
    <w:lvl w:ilvl="0" w:tplc="FCA4A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93C52"/>
    <w:multiLevelType w:val="hybridMultilevel"/>
    <w:tmpl w:val="AE0C721A"/>
    <w:lvl w:ilvl="0" w:tplc="FCA4A53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46BEC"/>
    <w:multiLevelType w:val="hybridMultilevel"/>
    <w:tmpl w:val="B5A29A74"/>
    <w:lvl w:ilvl="0" w:tplc="041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5A"/>
    <w:rsid w:val="000043EE"/>
    <w:rsid w:val="000116B1"/>
    <w:rsid w:val="00012D82"/>
    <w:rsid w:val="000148C7"/>
    <w:rsid w:val="000151DB"/>
    <w:rsid w:val="000222A3"/>
    <w:rsid w:val="000373CC"/>
    <w:rsid w:val="000401A9"/>
    <w:rsid w:val="00044036"/>
    <w:rsid w:val="00046775"/>
    <w:rsid w:val="000658F6"/>
    <w:rsid w:val="0007213D"/>
    <w:rsid w:val="0008508F"/>
    <w:rsid w:val="00096059"/>
    <w:rsid w:val="000A3219"/>
    <w:rsid w:val="000B4A1C"/>
    <w:rsid w:val="000C31E1"/>
    <w:rsid w:val="000C5C7F"/>
    <w:rsid w:val="000C72BF"/>
    <w:rsid w:val="000D1E41"/>
    <w:rsid w:val="000F16EE"/>
    <w:rsid w:val="000F3FC2"/>
    <w:rsid w:val="000F6D2E"/>
    <w:rsid w:val="001172B9"/>
    <w:rsid w:val="00125850"/>
    <w:rsid w:val="0012698E"/>
    <w:rsid w:val="001519F5"/>
    <w:rsid w:val="00152F9B"/>
    <w:rsid w:val="001630CC"/>
    <w:rsid w:val="00176E4F"/>
    <w:rsid w:val="00180106"/>
    <w:rsid w:val="00186605"/>
    <w:rsid w:val="00195471"/>
    <w:rsid w:val="001A772E"/>
    <w:rsid w:val="001D449B"/>
    <w:rsid w:val="001D7510"/>
    <w:rsid w:val="001F4BB3"/>
    <w:rsid w:val="00204D39"/>
    <w:rsid w:val="002100DE"/>
    <w:rsid w:val="00213F62"/>
    <w:rsid w:val="00223101"/>
    <w:rsid w:val="00234A44"/>
    <w:rsid w:val="00237CAD"/>
    <w:rsid w:val="00244EEB"/>
    <w:rsid w:val="00251963"/>
    <w:rsid w:val="00262D24"/>
    <w:rsid w:val="002702B8"/>
    <w:rsid w:val="00286D54"/>
    <w:rsid w:val="002A45CD"/>
    <w:rsid w:val="002B22BD"/>
    <w:rsid w:val="002B3914"/>
    <w:rsid w:val="002C33B6"/>
    <w:rsid w:val="002D4664"/>
    <w:rsid w:val="002D6492"/>
    <w:rsid w:val="002D7EA6"/>
    <w:rsid w:val="002E0A16"/>
    <w:rsid w:val="002E357B"/>
    <w:rsid w:val="002E3878"/>
    <w:rsid w:val="002F1435"/>
    <w:rsid w:val="003035EA"/>
    <w:rsid w:val="00312E93"/>
    <w:rsid w:val="00325620"/>
    <w:rsid w:val="00325F5A"/>
    <w:rsid w:val="00330A61"/>
    <w:rsid w:val="00333058"/>
    <w:rsid w:val="00336C41"/>
    <w:rsid w:val="00344D83"/>
    <w:rsid w:val="0034623E"/>
    <w:rsid w:val="003623FD"/>
    <w:rsid w:val="003651AB"/>
    <w:rsid w:val="00377B1C"/>
    <w:rsid w:val="00384B7C"/>
    <w:rsid w:val="0038688D"/>
    <w:rsid w:val="003B1B61"/>
    <w:rsid w:val="003B2294"/>
    <w:rsid w:val="003C6C3D"/>
    <w:rsid w:val="003C6D6E"/>
    <w:rsid w:val="003E24E3"/>
    <w:rsid w:val="00406AF4"/>
    <w:rsid w:val="00410998"/>
    <w:rsid w:val="0041124F"/>
    <w:rsid w:val="00416C00"/>
    <w:rsid w:val="004343D9"/>
    <w:rsid w:val="00435B71"/>
    <w:rsid w:val="00436631"/>
    <w:rsid w:val="00453C54"/>
    <w:rsid w:val="00462FC0"/>
    <w:rsid w:val="00473313"/>
    <w:rsid w:val="00473B5B"/>
    <w:rsid w:val="0048200C"/>
    <w:rsid w:val="004944F0"/>
    <w:rsid w:val="004A5307"/>
    <w:rsid w:val="004B2D76"/>
    <w:rsid w:val="004C54F8"/>
    <w:rsid w:val="004E4FEC"/>
    <w:rsid w:val="004E6D2D"/>
    <w:rsid w:val="004F2F0D"/>
    <w:rsid w:val="004F6F5D"/>
    <w:rsid w:val="005006D4"/>
    <w:rsid w:val="00505C59"/>
    <w:rsid w:val="00510B7C"/>
    <w:rsid w:val="005217EA"/>
    <w:rsid w:val="00527A6C"/>
    <w:rsid w:val="005334A1"/>
    <w:rsid w:val="005357B8"/>
    <w:rsid w:val="005518BE"/>
    <w:rsid w:val="00551BC0"/>
    <w:rsid w:val="0056138C"/>
    <w:rsid w:val="0056671B"/>
    <w:rsid w:val="00571432"/>
    <w:rsid w:val="00587FBD"/>
    <w:rsid w:val="005B3D42"/>
    <w:rsid w:val="005B6E48"/>
    <w:rsid w:val="005B72F8"/>
    <w:rsid w:val="005D3D75"/>
    <w:rsid w:val="005D5798"/>
    <w:rsid w:val="005E0699"/>
    <w:rsid w:val="005F57E3"/>
    <w:rsid w:val="00605DC0"/>
    <w:rsid w:val="00614B6C"/>
    <w:rsid w:val="00624325"/>
    <w:rsid w:val="006328DA"/>
    <w:rsid w:val="00643301"/>
    <w:rsid w:val="0064382E"/>
    <w:rsid w:val="00650C42"/>
    <w:rsid w:val="0065197D"/>
    <w:rsid w:val="006545DF"/>
    <w:rsid w:val="00662C29"/>
    <w:rsid w:val="00667A37"/>
    <w:rsid w:val="006703AA"/>
    <w:rsid w:val="00696D8B"/>
    <w:rsid w:val="006A10E0"/>
    <w:rsid w:val="006B0F9D"/>
    <w:rsid w:val="006C2725"/>
    <w:rsid w:val="006C59B2"/>
    <w:rsid w:val="006D01B9"/>
    <w:rsid w:val="006D2947"/>
    <w:rsid w:val="006D6F5C"/>
    <w:rsid w:val="006F2CDC"/>
    <w:rsid w:val="00707A79"/>
    <w:rsid w:val="00733D54"/>
    <w:rsid w:val="0074533C"/>
    <w:rsid w:val="0074599A"/>
    <w:rsid w:val="00752A3E"/>
    <w:rsid w:val="00753943"/>
    <w:rsid w:val="0078273C"/>
    <w:rsid w:val="00782930"/>
    <w:rsid w:val="007A2C5D"/>
    <w:rsid w:val="007D46D1"/>
    <w:rsid w:val="007D4E19"/>
    <w:rsid w:val="007D7159"/>
    <w:rsid w:val="007E675F"/>
    <w:rsid w:val="007E690D"/>
    <w:rsid w:val="007F673B"/>
    <w:rsid w:val="00806159"/>
    <w:rsid w:val="00822930"/>
    <w:rsid w:val="00827622"/>
    <w:rsid w:val="00827FE8"/>
    <w:rsid w:val="0083140B"/>
    <w:rsid w:val="00836552"/>
    <w:rsid w:val="00837D98"/>
    <w:rsid w:val="00841DAA"/>
    <w:rsid w:val="008661F8"/>
    <w:rsid w:val="00881F04"/>
    <w:rsid w:val="008A5E59"/>
    <w:rsid w:val="008A76EF"/>
    <w:rsid w:val="008B2D6B"/>
    <w:rsid w:val="008D6580"/>
    <w:rsid w:val="008E335A"/>
    <w:rsid w:val="008E5E04"/>
    <w:rsid w:val="008F714E"/>
    <w:rsid w:val="00900642"/>
    <w:rsid w:val="0091348D"/>
    <w:rsid w:val="009151D4"/>
    <w:rsid w:val="0092377E"/>
    <w:rsid w:val="009361DC"/>
    <w:rsid w:val="00972B13"/>
    <w:rsid w:val="00973202"/>
    <w:rsid w:val="00980EEA"/>
    <w:rsid w:val="0098748A"/>
    <w:rsid w:val="00990ED4"/>
    <w:rsid w:val="00992692"/>
    <w:rsid w:val="0099496D"/>
    <w:rsid w:val="00997C7B"/>
    <w:rsid w:val="009A2778"/>
    <w:rsid w:val="009C43A3"/>
    <w:rsid w:val="009D240E"/>
    <w:rsid w:val="009E3B97"/>
    <w:rsid w:val="009E514E"/>
    <w:rsid w:val="009E77B3"/>
    <w:rsid w:val="00A03018"/>
    <w:rsid w:val="00A03033"/>
    <w:rsid w:val="00A076FB"/>
    <w:rsid w:val="00A07F79"/>
    <w:rsid w:val="00A17B44"/>
    <w:rsid w:val="00A52B6D"/>
    <w:rsid w:val="00A52B9A"/>
    <w:rsid w:val="00A616DC"/>
    <w:rsid w:val="00A61856"/>
    <w:rsid w:val="00A63FBD"/>
    <w:rsid w:val="00A902D2"/>
    <w:rsid w:val="00A90B43"/>
    <w:rsid w:val="00AB2622"/>
    <w:rsid w:val="00AB7EB7"/>
    <w:rsid w:val="00AC2B38"/>
    <w:rsid w:val="00AD4A13"/>
    <w:rsid w:val="00AD6DE3"/>
    <w:rsid w:val="00AE0ECB"/>
    <w:rsid w:val="00AF0598"/>
    <w:rsid w:val="00B14ED8"/>
    <w:rsid w:val="00B202C8"/>
    <w:rsid w:val="00B22D4E"/>
    <w:rsid w:val="00B44137"/>
    <w:rsid w:val="00B51563"/>
    <w:rsid w:val="00B5353B"/>
    <w:rsid w:val="00B65DDE"/>
    <w:rsid w:val="00B769BB"/>
    <w:rsid w:val="00B82436"/>
    <w:rsid w:val="00B91CEA"/>
    <w:rsid w:val="00BA72E2"/>
    <w:rsid w:val="00BB461A"/>
    <w:rsid w:val="00BB5075"/>
    <w:rsid w:val="00BC6426"/>
    <w:rsid w:val="00BD2BBF"/>
    <w:rsid w:val="00BF13E9"/>
    <w:rsid w:val="00BF51A1"/>
    <w:rsid w:val="00C00BC9"/>
    <w:rsid w:val="00C07EAF"/>
    <w:rsid w:val="00C16BEB"/>
    <w:rsid w:val="00C2308F"/>
    <w:rsid w:val="00C26E32"/>
    <w:rsid w:val="00C324F8"/>
    <w:rsid w:val="00C43B54"/>
    <w:rsid w:val="00C64365"/>
    <w:rsid w:val="00C64751"/>
    <w:rsid w:val="00C6553E"/>
    <w:rsid w:val="00C67C05"/>
    <w:rsid w:val="00C75818"/>
    <w:rsid w:val="00C75FEC"/>
    <w:rsid w:val="00C77515"/>
    <w:rsid w:val="00C90D60"/>
    <w:rsid w:val="00CB3B46"/>
    <w:rsid w:val="00CB6A35"/>
    <w:rsid w:val="00CC2398"/>
    <w:rsid w:val="00CE3EE2"/>
    <w:rsid w:val="00D00505"/>
    <w:rsid w:val="00D11A5C"/>
    <w:rsid w:val="00D16DF6"/>
    <w:rsid w:val="00D252E3"/>
    <w:rsid w:val="00D30514"/>
    <w:rsid w:val="00D325A1"/>
    <w:rsid w:val="00D35022"/>
    <w:rsid w:val="00D62460"/>
    <w:rsid w:val="00D760CC"/>
    <w:rsid w:val="00D80BA8"/>
    <w:rsid w:val="00D8574B"/>
    <w:rsid w:val="00D95799"/>
    <w:rsid w:val="00D96BC4"/>
    <w:rsid w:val="00DA0670"/>
    <w:rsid w:val="00DA3628"/>
    <w:rsid w:val="00DA5A26"/>
    <w:rsid w:val="00DA6B0F"/>
    <w:rsid w:val="00DB7C5A"/>
    <w:rsid w:val="00DC73BA"/>
    <w:rsid w:val="00DC774B"/>
    <w:rsid w:val="00DE1383"/>
    <w:rsid w:val="00DE1838"/>
    <w:rsid w:val="00DE7C72"/>
    <w:rsid w:val="00DF11AC"/>
    <w:rsid w:val="00DF6BAF"/>
    <w:rsid w:val="00DF6E93"/>
    <w:rsid w:val="00E01F42"/>
    <w:rsid w:val="00E04F9E"/>
    <w:rsid w:val="00E11088"/>
    <w:rsid w:val="00E138C8"/>
    <w:rsid w:val="00E16848"/>
    <w:rsid w:val="00E234B4"/>
    <w:rsid w:val="00E26BE0"/>
    <w:rsid w:val="00E44D24"/>
    <w:rsid w:val="00E47667"/>
    <w:rsid w:val="00E5010B"/>
    <w:rsid w:val="00E5572B"/>
    <w:rsid w:val="00E72CD9"/>
    <w:rsid w:val="00E8691B"/>
    <w:rsid w:val="00E9776E"/>
    <w:rsid w:val="00EA0FFB"/>
    <w:rsid w:val="00EC23FC"/>
    <w:rsid w:val="00EF69F8"/>
    <w:rsid w:val="00F26551"/>
    <w:rsid w:val="00F27905"/>
    <w:rsid w:val="00F64DC4"/>
    <w:rsid w:val="00F65534"/>
    <w:rsid w:val="00F767BF"/>
    <w:rsid w:val="00FB058F"/>
    <w:rsid w:val="00FB69A9"/>
    <w:rsid w:val="00FC45F3"/>
    <w:rsid w:val="00FD1BA6"/>
    <w:rsid w:val="00FE1FF8"/>
    <w:rsid w:val="00FF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D3D3B"/>
  <w15:chartTrackingRefBased/>
  <w15:docId w15:val="{240EFFF1-36F8-4839-996F-B2688F31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77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DB7C5A"/>
    <w:pPr>
      <w:widowControl w:val="0"/>
    </w:pPr>
    <w:rPr>
      <w:rFonts w:ascii="Times New Roman" w:hAnsi="Times New Roman"/>
      <w:snapToGrid w:val="0"/>
    </w:rPr>
  </w:style>
  <w:style w:type="paragraph" w:customStyle="1" w:styleId="3">
    <w:name w:val="Ñòèëü3"/>
    <w:basedOn w:val="a"/>
    <w:rsid w:val="00DB7C5A"/>
    <w:pPr>
      <w:overflowPunct w:val="0"/>
      <w:autoSpaceDE w:val="0"/>
      <w:autoSpaceDN w:val="0"/>
      <w:adjustRightInd w:val="0"/>
      <w:spacing w:before="120" w:after="240" w:line="240" w:lineRule="auto"/>
      <w:ind w:firstLine="720"/>
      <w:jc w:val="both"/>
      <w:textAlignment w:val="baseline"/>
    </w:pPr>
    <w:rPr>
      <w:rFonts w:ascii="Times New Roman" w:hAnsi="Times New Roman"/>
      <w:sz w:val="28"/>
      <w:szCs w:val="20"/>
    </w:rPr>
  </w:style>
  <w:style w:type="paragraph" w:styleId="a3">
    <w:name w:val="Normal (Web)"/>
    <w:basedOn w:val="a"/>
    <w:uiPriority w:val="99"/>
    <w:unhideWhenUsed/>
    <w:rsid w:val="00DB7C5A"/>
    <w:pPr>
      <w:spacing w:after="0" w:line="240" w:lineRule="auto"/>
      <w:ind w:firstLine="426"/>
      <w:jc w:val="both"/>
    </w:pPr>
    <w:rPr>
      <w:rFonts w:ascii="Times New Roman" w:hAnsi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B7C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B7C5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DB7C5A"/>
    <w:rPr>
      <w:rFonts w:ascii="Tahoma" w:hAnsi="Tahoma" w:cs="Tahoma"/>
      <w:sz w:val="16"/>
      <w:szCs w:val="16"/>
    </w:rPr>
  </w:style>
  <w:style w:type="paragraph" w:customStyle="1" w:styleId="ConsNormal">
    <w:name w:val="ConsNormal"/>
    <w:uiPriority w:val="99"/>
    <w:rsid w:val="002B22BD"/>
    <w:pPr>
      <w:widowControl w:val="0"/>
      <w:snapToGrid w:val="0"/>
      <w:ind w:firstLine="720"/>
    </w:pPr>
    <w:rPr>
      <w:rFonts w:ascii="Arial" w:hAnsi="Arial"/>
    </w:rPr>
  </w:style>
  <w:style w:type="table" w:styleId="a7">
    <w:name w:val="Table Grid"/>
    <w:basedOn w:val="a1"/>
    <w:uiPriority w:val="59"/>
    <w:rsid w:val="00176E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No Spacing"/>
    <w:uiPriority w:val="1"/>
    <w:qFormat/>
    <w:rsid w:val="004C54F8"/>
    <w:rPr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6545DF"/>
    <w:pPr>
      <w:tabs>
        <w:tab w:val="center" w:pos="4677"/>
        <w:tab w:val="right" w:pos="9355"/>
      </w:tabs>
      <w:spacing w:after="0" w:line="240" w:lineRule="auto"/>
    </w:pPr>
    <w:rPr>
      <w:lang w:val="x-none" w:eastAsia="x-none"/>
    </w:rPr>
  </w:style>
  <w:style w:type="character" w:customStyle="1" w:styleId="aa">
    <w:name w:val="Верхний колонтитул Знак"/>
    <w:link w:val="a9"/>
    <w:uiPriority w:val="99"/>
    <w:rsid w:val="006545DF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6545DF"/>
    <w:pPr>
      <w:tabs>
        <w:tab w:val="center" w:pos="4677"/>
        <w:tab w:val="right" w:pos="9355"/>
      </w:tabs>
      <w:spacing w:after="0" w:line="240" w:lineRule="auto"/>
    </w:pPr>
    <w:rPr>
      <w:lang w:val="x-none" w:eastAsia="x-none"/>
    </w:rPr>
  </w:style>
  <w:style w:type="character" w:customStyle="1" w:styleId="ac">
    <w:name w:val="Нижний колонтитул Знак"/>
    <w:link w:val="ab"/>
    <w:uiPriority w:val="99"/>
    <w:rsid w:val="006545D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6022</Words>
  <Characters>34327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Ecokna</Company>
  <LinksUpToDate>false</LinksUpToDate>
  <CharactersWithSpaces>40269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IT;Малихина С.</dc:creator>
  <cp:keywords/>
  <cp:lastModifiedBy>Макеев Александр</cp:lastModifiedBy>
  <cp:revision>3</cp:revision>
  <cp:lastPrinted>2014-06-02T09:55:00Z</cp:lastPrinted>
  <dcterms:created xsi:type="dcterms:W3CDTF">2017-12-12T08:18:00Z</dcterms:created>
  <dcterms:modified xsi:type="dcterms:W3CDTF">2017-12-12T08:36:00Z</dcterms:modified>
</cp:coreProperties>
</file>