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8E5" w:rsidRDefault="00D7113D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Федеральное государственное автономное образовательное </w:t>
      </w:r>
    </w:p>
    <w:p w:rsidR="00AE28E5" w:rsidRDefault="00D7113D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учреждение высшего образования </w:t>
      </w:r>
    </w:p>
    <w:p w:rsidR="00AE28E5" w:rsidRDefault="00D7113D">
      <w:pPr>
        <w:spacing w:after="3" w:line="253" w:lineRule="auto"/>
        <w:ind w:left="723" w:right="540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«Национальный исследовательский университет </w:t>
      </w:r>
    </w:p>
    <w:p w:rsidR="00AE28E5" w:rsidRDefault="00D7113D">
      <w:pPr>
        <w:spacing w:after="3" w:line="253" w:lineRule="auto"/>
        <w:ind w:left="723" w:right="540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«Высшая школа экономики» </w:t>
      </w:r>
    </w:p>
    <w:p w:rsidR="00AE28E5" w:rsidRDefault="00D7113D">
      <w:pPr>
        <w:spacing w:after="63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AE28E5" w:rsidRDefault="00D7113D">
      <w:pPr>
        <w:spacing w:after="4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AE28E5" w:rsidRDefault="00D7113D">
      <w:pPr>
        <w:spacing w:after="3" w:line="253" w:lineRule="auto"/>
        <w:ind w:left="723" w:right="538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Факультет информатики, математики и компьютерных наук</w:t>
      </w:r>
    </w:p>
    <w:p w:rsidR="00AE28E5" w:rsidRDefault="00D7113D">
      <w:pPr>
        <w:tabs>
          <w:tab w:val="center" w:pos="4459"/>
        </w:tabs>
        <w:spacing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  <w:vertAlign w:val="subscript"/>
        </w:rPr>
        <w:t xml:space="preserve"> </w:t>
      </w:r>
      <w:r>
        <w:rPr>
          <w:rFonts w:ascii="Times" w:eastAsia="Times" w:hAnsi="Times" w:cs="Times"/>
          <w:sz w:val="24"/>
          <w:szCs w:val="24"/>
          <w:vertAlign w:val="subscript"/>
        </w:rPr>
        <w:tab/>
      </w:r>
      <w:r>
        <w:rPr>
          <w:rFonts w:ascii="Times" w:eastAsia="Times" w:hAnsi="Times" w:cs="Times"/>
          <w:sz w:val="24"/>
          <w:szCs w:val="24"/>
        </w:rPr>
        <w:t>Программная инженерия</w:t>
      </w:r>
    </w:p>
    <w:p w:rsidR="00AE28E5" w:rsidRDefault="00D7113D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бакалавриат</w:t>
      </w:r>
      <w:proofErr w:type="spellEnd"/>
      <w:r>
        <w:rPr>
          <w:rFonts w:ascii="Times" w:eastAsia="Times" w:hAnsi="Times" w:cs="Times"/>
          <w:sz w:val="24"/>
          <w:szCs w:val="24"/>
        </w:rPr>
        <w:br/>
      </w:r>
      <w:r>
        <w:rPr>
          <w:rFonts w:ascii="Times" w:eastAsia="Times" w:hAnsi="Times" w:cs="Times"/>
          <w:sz w:val="24"/>
          <w:szCs w:val="24"/>
        </w:rPr>
        <w:t>09.03.04 Программная инженерия</w:t>
      </w:r>
    </w:p>
    <w:p w:rsidR="00AE28E5" w:rsidRDefault="00AE28E5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AE28E5" w:rsidRDefault="00D7113D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ОТЧЁТ</w:t>
      </w:r>
    </w:p>
    <w:p w:rsidR="00AE28E5" w:rsidRDefault="00D7113D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по производственной практике</w:t>
      </w:r>
    </w:p>
    <w:p w:rsidR="00AE28E5" w:rsidRDefault="00AE28E5">
      <w:pPr>
        <w:spacing w:after="3" w:line="253" w:lineRule="auto"/>
        <w:ind w:right="492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  <w:lang w:val="en-US"/>
        </w:rPr>
      </w:pPr>
    </w:p>
    <w:p w:rsidR="007471FD" w:rsidRPr="007471FD" w:rsidRDefault="007471FD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  <w:lang w:val="en-US"/>
        </w:rPr>
      </w:pPr>
    </w:p>
    <w:p w:rsidR="00AE28E5" w:rsidRDefault="00AE28E5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AE28E5" w:rsidRDefault="00D7113D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Выполнил:</w:t>
      </w:r>
    </w:p>
    <w:p w:rsidR="00AE28E5" w:rsidRDefault="00D7113D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студент группы 20ПИ1</w:t>
      </w:r>
    </w:p>
    <w:p w:rsidR="00AE28E5" w:rsidRDefault="00D7113D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Лапшина Юлия Алексеевна</w:t>
      </w:r>
    </w:p>
    <w:p w:rsidR="00AE28E5" w:rsidRDefault="00D7113D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подпись ____________</w:t>
      </w:r>
    </w:p>
    <w:p w:rsidR="00AE28E5" w:rsidRDefault="00AE28E5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</w:p>
    <w:p w:rsidR="00AE28E5" w:rsidRDefault="00D7113D">
      <w:pPr>
        <w:spacing w:after="3" w:line="253" w:lineRule="auto"/>
        <w:ind w:right="49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Проверили:</w:t>
      </w:r>
    </w:p>
    <w:p w:rsidR="00AE28E5" w:rsidRDefault="00AE28E5">
      <w:pPr>
        <w:spacing w:after="3" w:line="253" w:lineRule="auto"/>
        <w:ind w:right="492"/>
        <w:rPr>
          <w:rFonts w:ascii="Times" w:eastAsia="Times" w:hAnsi="Times" w:cs="Times"/>
          <w:sz w:val="24"/>
          <w:szCs w:val="24"/>
        </w:rPr>
      </w:pPr>
    </w:p>
    <w:p w:rsidR="00AE28E5" w:rsidRDefault="00D7113D">
      <w:pPr>
        <w:spacing w:after="3" w:line="253" w:lineRule="auto"/>
        <w:ind w:right="49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руководитель от предприятия:</w:t>
      </w: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Асеева Наталья Владимировна, доцент каф. </w:t>
      </w:r>
      <w:proofErr w:type="spellStart"/>
      <w:r>
        <w:rPr>
          <w:rFonts w:ascii="Times" w:eastAsia="Times" w:hAnsi="Times" w:cs="Times"/>
          <w:sz w:val="24"/>
          <w:szCs w:val="24"/>
        </w:rPr>
        <w:t>ИСиТ</w:t>
      </w:r>
      <w:proofErr w:type="spellEnd"/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оценка ______________ </w:t>
      </w: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подпись ______________ дата ______________</w:t>
      </w:r>
    </w:p>
    <w:p w:rsidR="00AE28E5" w:rsidRDefault="00AE28E5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</w:p>
    <w:p w:rsidR="00AE28E5" w:rsidRDefault="00D7113D">
      <w:pPr>
        <w:spacing w:after="3" w:line="253" w:lineRule="auto"/>
        <w:ind w:right="49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руководитель от факультета:</w:t>
      </w:r>
    </w:p>
    <w:p w:rsidR="00AE28E5" w:rsidRDefault="00D7113D">
      <w:pPr>
        <w:spacing w:line="259" w:lineRule="auto"/>
        <w:ind w:left="-5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Скулкин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Сергей Павлович, </w:t>
      </w:r>
    </w:p>
    <w:p w:rsidR="00AE28E5" w:rsidRDefault="00D7113D">
      <w:pPr>
        <w:spacing w:line="259" w:lineRule="auto"/>
        <w:ind w:left="-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доцент Базовой кафедры группы компаний “MERA” </w:t>
      </w: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оценка ______________ </w:t>
      </w: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подпись ______________ дата ______________</w:t>
      </w:r>
      <w:r>
        <w:br w:type="page"/>
      </w:r>
    </w:p>
    <w:p w:rsidR="00AE28E5" w:rsidRDefault="00D7113D">
      <w:pPr>
        <w:spacing w:after="25" w:line="259" w:lineRule="auto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lastRenderedPageBreak/>
        <w:t>ВВЕДЕНИЕ</w:t>
      </w:r>
    </w:p>
    <w:p w:rsidR="00AE28E5" w:rsidRDefault="00D7113D">
      <w:pPr>
        <w:spacing w:after="25" w:line="259" w:lineRule="auto"/>
        <w:ind w:firstLine="566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 данном отчёте пояснён ход производственной практики, которую я проходила как обязательную дисциплину направления подготовки Программная инженерия. Местом прохождения был факультет обучения, не относящаяся непосредственно к разработке часть задач (то есть</w:t>
      </w:r>
      <w:r>
        <w:rPr>
          <w:rFonts w:ascii="Times" w:eastAsia="Times" w:hAnsi="Times" w:cs="Times"/>
          <w:sz w:val="24"/>
          <w:szCs w:val="24"/>
        </w:rPr>
        <w:t xml:space="preserve"> общение с руководителем для сбора требований и впоследствии тестирование) выполнялась вместе с другим студентом в рамках его же производственной практики. Продуктом, над которым велась работа, была система для регистрации на мероприятия, которую факультет</w:t>
      </w:r>
      <w:r>
        <w:rPr>
          <w:rFonts w:ascii="Times" w:eastAsia="Times" w:hAnsi="Times" w:cs="Times"/>
          <w:sz w:val="24"/>
          <w:szCs w:val="24"/>
        </w:rPr>
        <w:t xml:space="preserve"> планирует использовать после окончания разработки. Обо всех упомянутых деталях будет подробнее расписано в соответствующих разделах ниже, а сейчас рассмотрим, как проходило изначальное планирование работы. </w:t>
      </w:r>
    </w:p>
    <w:p w:rsidR="00AE28E5" w:rsidRDefault="00D7113D">
      <w:pPr>
        <w:spacing w:after="25" w:line="259" w:lineRule="auto"/>
        <w:ind w:firstLine="566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Приступая к прохождению практики, я выделила для</w:t>
      </w:r>
      <w:r>
        <w:rPr>
          <w:rFonts w:ascii="Times" w:eastAsia="Times" w:hAnsi="Times" w:cs="Times"/>
          <w:sz w:val="24"/>
          <w:szCs w:val="24"/>
        </w:rPr>
        <w:t xml:space="preserve"> себя две основные цели:</w:t>
      </w:r>
    </w:p>
    <w:p w:rsidR="00AE28E5" w:rsidRDefault="00D7113D">
      <w:pPr>
        <w:numPr>
          <w:ilvl w:val="0"/>
          <w:numId w:val="1"/>
        </w:numPr>
        <w:spacing w:line="259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разработать качественный продукт, отвечающий имеющимся потребностям заказчика, провести как можно более полезную работу по доверенному мне проекту;</w:t>
      </w:r>
    </w:p>
    <w:p w:rsidR="00AE28E5" w:rsidRDefault="00D7113D">
      <w:pPr>
        <w:numPr>
          <w:ilvl w:val="0"/>
          <w:numId w:val="1"/>
        </w:numPr>
        <w:spacing w:after="25" w:line="259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применить на практике знания, полученные мной за время обучения, причём максимально</w:t>
      </w:r>
      <w:r>
        <w:rPr>
          <w:rFonts w:ascii="Times" w:eastAsia="Times" w:hAnsi="Times" w:cs="Times"/>
          <w:sz w:val="24"/>
          <w:szCs w:val="24"/>
        </w:rPr>
        <w:t xml:space="preserve"> широко, во всех возможных сферах - от непосредственно проектирования и разработки программного обеспечения до организации эффективной коммуникации с заказчиком и коллегами.</w:t>
      </w:r>
    </w:p>
    <w:p w:rsidR="00AE28E5" w:rsidRDefault="00D7113D">
      <w:pPr>
        <w:spacing w:after="25" w:line="259" w:lineRule="auto"/>
        <w:ind w:firstLine="566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Список основных задач, сформированный при первичном планировании проекта, включал </w:t>
      </w:r>
      <w:r>
        <w:rPr>
          <w:rFonts w:ascii="Times" w:eastAsia="Times" w:hAnsi="Times" w:cs="Times"/>
          <w:sz w:val="24"/>
          <w:szCs w:val="24"/>
        </w:rPr>
        <w:t>следующие пункты:</w:t>
      </w:r>
    </w:p>
    <w:p w:rsidR="00AE28E5" w:rsidRDefault="00D7113D">
      <w:pPr>
        <w:numPr>
          <w:ilvl w:val="0"/>
          <w:numId w:val="2"/>
        </w:numPr>
        <w:spacing w:line="259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сбор требований от заказчиков проекта и их формализация в виде технического задания;</w:t>
      </w:r>
    </w:p>
    <w:p w:rsidR="00AE28E5" w:rsidRDefault="00D7113D">
      <w:pPr>
        <w:numPr>
          <w:ilvl w:val="0"/>
          <w:numId w:val="2"/>
        </w:numPr>
        <w:spacing w:line="259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детальное планирование хода работы - постановка сроков, разделение обязанностей внутри группы, выбор подходящих инструментов;</w:t>
      </w:r>
    </w:p>
    <w:p w:rsidR="00AE28E5" w:rsidRDefault="00D7113D">
      <w:pPr>
        <w:numPr>
          <w:ilvl w:val="0"/>
          <w:numId w:val="2"/>
        </w:numPr>
        <w:spacing w:line="259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построение архитектуры и на</w:t>
      </w:r>
      <w:r>
        <w:rPr>
          <w:rFonts w:ascii="Times" w:eastAsia="Times" w:hAnsi="Times" w:cs="Times"/>
          <w:sz w:val="24"/>
          <w:szCs w:val="24"/>
        </w:rPr>
        <w:t>полнения программного продукта;</w:t>
      </w:r>
    </w:p>
    <w:p w:rsidR="00AE28E5" w:rsidRDefault="00D7113D">
      <w:pPr>
        <w:numPr>
          <w:ilvl w:val="0"/>
          <w:numId w:val="2"/>
        </w:numPr>
        <w:spacing w:line="259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интеграция проделанной работы, тестирование и отладка;</w:t>
      </w:r>
    </w:p>
    <w:p w:rsidR="00AE28E5" w:rsidRDefault="00D7113D">
      <w:pPr>
        <w:numPr>
          <w:ilvl w:val="0"/>
          <w:numId w:val="2"/>
        </w:numPr>
        <w:spacing w:after="25" w:line="259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ретроспектива проделанной работы, анализ соответствия изначальным требованиям и задачам. </w:t>
      </w:r>
    </w:p>
    <w:p w:rsidR="00AE28E5" w:rsidRDefault="00AE28E5">
      <w:pPr>
        <w:spacing w:after="25" w:line="259" w:lineRule="auto"/>
        <w:rPr>
          <w:rFonts w:ascii="Times" w:eastAsia="Times" w:hAnsi="Times" w:cs="Times"/>
          <w:sz w:val="24"/>
          <w:szCs w:val="24"/>
          <w:shd w:val="clear" w:color="auto" w:fill="D9D2E9"/>
          <w:lang w:val="en-US"/>
        </w:rPr>
      </w:pPr>
    </w:p>
    <w:p w:rsidR="007471FD" w:rsidRPr="007471FD" w:rsidRDefault="007471FD">
      <w:pPr>
        <w:spacing w:after="25" w:line="259" w:lineRule="auto"/>
        <w:rPr>
          <w:rFonts w:ascii="Times" w:eastAsia="Times" w:hAnsi="Times" w:cs="Times"/>
          <w:sz w:val="24"/>
          <w:szCs w:val="24"/>
          <w:shd w:val="clear" w:color="auto" w:fill="D9D2E9"/>
          <w:lang w:val="en-US"/>
        </w:rPr>
      </w:pPr>
    </w:p>
    <w:p w:rsidR="00AE28E5" w:rsidRDefault="00D7113D">
      <w:pPr>
        <w:spacing w:after="25" w:line="259" w:lineRule="auto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МЕСТО ПРОХОЖДЕНИЯ ПРАКТИКИ</w:t>
      </w:r>
    </w:p>
    <w:p w:rsidR="00AE28E5" w:rsidRDefault="00D7113D">
      <w:pPr>
        <w:spacing w:after="25" w:line="259" w:lineRule="auto"/>
        <w:ind w:firstLine="566"/>
        <w:jc w:val="both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</w:rPr>
        <w:t xml:space="preserve">Я проходила данную практику на факультете информатики, математики и компьютерных наук нижегородского кампуса Высшей школы экономики - участвовала в решении стоящих перед ним практических задач. Разрабатываемый продукт предназначается для использования при </w:t>
      </w:r>
      <w:r>
        <w:rPr>
          <w:rFonts w:ascii="Times" w:eastAsia="Times" w:hAnsi="Times" w:cs="Times"/>
          <w:sz w:val="24"/>
          <w:szCs w:val="24"/>
        </w:rPr>
        <w:t xml:space="preserve">организации университетских мероприятий - от внутрифакультетских, таких как учебная практика и </w:t>
      </w:r>
      <w:proofErr w:type="spellStart"/>
      <w:r>
        <w:rPr>
          <w:rFonts w:ascii="Times" w:eastAsia="Times" w:hAnsi="Times" w:cs="Times"/>
          <w:sz w:val="24"/>
          <w:szCs w:val="24"/>
        </w:rPr>
        <w:t>волонтёрство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до открытых всем желающим, например, дней открытых дверей и городских лекций. Выполнение задач практики происходило под непосредственным контролем </w:t>
      </w:r>
      <w:r>
        <w:rPr>
          <w:rFonts w:ascii="Times" w:eastAsia="Times" w:hAnsi="Times" w:cs="Times"/>
          <w:sz w:val="24"/>
          <w:szCs w:val="24"/>
        </w:rPr>
        <w:t>декана факультета Асеевой Натальи Владимировны, также в рамках сбора требований к продукту происходило обсуждение с сотрудниками отделов по организации мероприятий (Калинкина Анна Сергеевна) и по связям с общественностью (Акимова Анна Андреевна). Работа ве</w:t>
      </w:r>
      <w:r>
        <w:rPr>
          <w:rFonts w:ascii="Times" w:eastAsia="Times" w:hAnsi="Times" w:cs="Times"/>
          <w:sz w:val="24"/>
          <w:szCs w:val="24"/>
        </w:rPr>
        <w:t xml:space="preserve">лась совместно - разумеется, в рамках разумного распределения обязанностей - со студентом той же группы Титовой Надеждой Дмитриевной. </w:t>
      </w:r>
    </w:p>
    <w:p w:rsidR="007471FD" w:rsidRDefault="007471FD">
      <w:pPr>
        <w:spacing w:after="25" w:line="259" w:lineRule="auto"/>
        <w:ind w:firstLine="566"/>
        <w:jc w:val="both"/>
        <w:rPr>
          <w:rFonts w:ascii="Times" w:eastAsia="Times" w:hAnsi="Times" w:cs="Times"/>
          <w:sz w:val="24"/>
          <w:szCs w:val="24"/>
          <w:lang w:val="en-US"/>
        </w:rPr>
      </w:pPr>
    </w:p>
    <w:p w:rsidR="007471FD" w:rsidRPr="007471FD" w:rsidRDefault="007471FD" w:rsidP="007471FD">
      <w:pPr>
        <w:spacing w:after="25" w:line="259" w:lineRule="auto"/>
        <w:jc w:val="both"/>
        <w:rPr>
          <w:rFonts w:ascii="Times" w:eastAsia="Times" w:hAnsi="Times" w:cs="Times"/>
          <w:sz w:val="24"/>
          <w:szCs w:val="24"/>
          <w:shd w:val="clear" w:color="auto" w:fill="D9D2E9"/>
          <w:lang w:val="en-US"/>
        </w:rPr>
      </w:pPr>
    </w:p>
    <w:p w:rsidR="00AE28E5" w:rsidRDefault="00D7113D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  <w:shd w:val="clear" w:color="auto" w:fill="D9D2E9"/>
        </w:rPr>
      </w:pPr>
      <w:r>
        <w:rPr>
          <w:rFonts w:ascii="Times" w:eastAsia="Times" w:hAnsi="Times" w:cs="Times"/>
          <w:b/>
          <w:sz w:val="24"/>
          <w:szCs w:val="24"/>
        </w:rPr>
        <w:lastRenderedPageBreak/>
        <w:t>ОПИСАНИЕ ЗАДАЧ</w:t>
      </w:r>
    </w:p>
    <w:p w:rsidR="00AE28E5" w:rsidRDefault="00D7113D">
      <w:pPr>
        <w:spacing w:after="25" w:line="259" w:lineRule="auto"/>
        <w:ind w:firstLine="566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Доверенный нам на время производственной практики проект - система регистрации на мероприятия НИУ ВШЭ. Этим проектом мы уже занимались в рамках курсовой работы третьего курса, поэтому не было потрачено лишнего времени на ознакомление с чужим продуктом или </w:t>
      </w:r>
      <w:r>
        <w:rPr>
          <w:rFonts w:ascii="Times" w:eastAsia="Times" w:hAnsi="Times" w:cs="Times"/>
          <w:sz w:val="24"/>
          <w:szCs w:val="24"/>
        </w:rPr>
        <w:t xml:space="preserve">на процедуры, сопутствующие обычно началу работы с нуля. По результатам оценки имеющегося уже опыта работы было решено оставить разделение обязанностей в том же виде, в каком оно существовало и раньше - моей задачей была </w:t>
      </w:r>
      <w:proofErr w:type="spellStart"/>
      <w:r>
        <w:rPr>
          <w:rFonts w:ascii="Times" w:eastAsia="Times" w:hAnsi="Times" w:cs="Times"/>
          <w:sz w:val="24"/>
          <w:szCs w:val="24"/>
        </w:rPr>
        <w:t>backend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-часть продукта, включающая </w:t>
      </w:r>
      <w:r>
        <w:rPr>
          <w:rFonts w:ascii="Times" w:eastAsia="Times" w:hAnsi="Times" w:cs="Times"/>
          <w:sz w:val="24"/>
          <w:szCs w:val="24"/>
        </w:rPr>
        <w:t>в себя базу данных и процессы обработки всей информации системы. Что касается выбора инструментов, сформированные по итогам планирования цели разработки никак не противоречили ранее применявшемуся в проекте стеку инструментов (</w:t>
      </w:r>
      <w:proofErr w:type="spellStart"/>
      <w:r>
        <w:rPr>
          <w:rFonts w:ascii="Times" w:eastAsia="Times" w:hAnsi="Times" w:cs="Times"/>
          <w:sz w:val="24"/>
          <w:szCs w:val="24"/>
        </w:rPr>
        <w:t>Python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посредством </w:t>
      </w:r>
      <w:proofErr w:type="spellStart"/>
      <w:r>
        <w:rPr>
          <w:rFonts w:ascii="Times" w:eastAsia="Times" w:hAnsi="Times" w:cs="Times"/>
          <w:sz w:val="24"/>
          <w:szCs w:val="24"/>
        </w:rPr>
        <w:t>фреймворка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Django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HTML + CSS), поэтому он был оставлен без изменений, что также не повлекло лишних затрат ресурсов на реорганизацию работы. </w:t>
      </w:r>
    </w:p>
    <w:p w:rsidR="00AE28E5" w:rsidRDefault="00D7113D">
      <w:pPr>
        <w:spacing w:after="25" w:line="259" w:lineRule="auto"/>
        <w:ind w:firstLine="566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Основной задачей в рамках практики стало добавление в имеющуюся систему функционала личного кабинета пользователя. Ранее сис</w:t>
      </w:r>
      <w:r>
        <w:rPr>
          <w:rFonts w:ascii="Times" w:eastAsia="Times" w:hAnsi="Times" w:cs="Times"/>
          <w:sz w:val="24"/>
          <w:szCs w:val="24"/>
        </w:rPr>
        <w:t>тема предоставляла пользователям лишь единый процесс регистрации на мероприятия с возможностью увидеть и скачать результаты сразу по окончании процесса, но без возможности как-либо вернуться к ним позже. Поставленная на сроки практики цель - сделать систем</w:t>
      </w:r>
      <w:r>
        <w:rPr>
          <w:rFonts w:ascii="Times" w:eastAsia="Times" w:hAnsi="Times" w:cs="Times"/>
          <w:sz w:val="24"/>
          <w:szCs w:val="24"/>
        </w:rPr>
        <w:t>у полноценной платформой, поддерживающей разные сценарии поведения, на которой пользователь мог контролировать все свои данные и действия. Необходимость в реализации такого инструмента выяснилась при обсуждении видения и потребностей вышеупомянутых сотрудн</w:t>
      </w:r>
      <w:r>
        <w:rPr>
          <w:rFonts w:ascii="Times" w:eastAsia="Times" w:hAnsi="Times" w:cs="Times"/>
          <w:sz w:val="24"/>
          <w:szCs w:val="24"/>
        </w:rPr>
        <w:t xml:space="preserve">иков университета. </w:t>
      </w:r>
    </w:p>
    <w:p w:rsidR="00AE28E5" w:rsidRDefault="00D7113D">
      <w:pPr>
        <w:spacing w:after="25" w:line="259" w:lineRule="auto"/>
        <w:ind w:firstLine="566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Относящимися к части </w:t>
      </w:r>
      <w:proofErr w:type="spellStart"/>
      <w:r>
        <w:rPr>
          <w:rFonts w:ascii="Times" w:eastAsia="Times" w:hAnsi="Times" w:cs="Times"/>
          <w:sz w:val="24"/>
          <w:szCs w:val="24"/>
        </w:rPr>
        <w:t>бэкенда</w:t>
      </w:r>
      <w:proofErr w:type="spellEnd"/>
      <w:r>
        <w:rPr>
          <w:rFonts w:ascii="Times" w:eastAsia="Times" w:hAnsi="Times" w:cs="Times"/>
          <w:sz w:val="24"/>
          <w:szCs w:val="24"/>
        </w:rPr>
        <w:t>, то есть лично моими, задачами для реализации стали:</w:t>
      </w:r>
    </w:p>
    <w:p w:rsidR="00AE28E5" w:rsidRDefault="00D7113D">
      <w:pPr>
        <w:numPr>
          <w:ilvl w:val="0"/>
          <w:numId w:val="3"/>
        </w:numPr>
        <w:spacing w:line="259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расширение имеющейся базы данных, чтобы она включала личную и техническую информацию о пользователях (от проектирования до непосредственного создания);</w:t>
      </w:r>
    </w:p>
    <w:p w:rsidR="00AE28E5" w:rsidRDefault="00D7113D">
      <w:pPr>
        <w:numPr>
          <w:ilvl w:val="0"/>
          <w:numId w:val="3"/>
        </w:numPr>
        <w:spacing w:line="259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ре</w:t>
      </w:r>
      <w:r>
        <w:rPr>
          <w:rFonts w:ascii="Times" w:eastAsia="Times" w:hAnsi="Times" w:cs="Times"/>
          <w:sz w:val="24"/>
          <w:szCs w:val="24"/>
        </w:rPr>
        <w:t>ализация функционала профиля - возможности пользователя создать или удалить профиль, вход и выход из него, смена пароля, управление личной информацией;</w:t>
      </w:r>
    </w:p>
    <w:p w:rsidR="00AE28E5" w:rsidRDefault="00D7113D">
      <w:pPr>
        <w:numPr>
          <w:ilvl w:val="0"/>
          <w:numId w:val="3"/>
        </w:numPr>
        <w:spacing w:line="259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реализация функционала управления регистрациями - просмотр, добавление и удаление, возможность разрешени</w:t>
      </w:r>
      <w:r>
        <w:rPr>
          <w:rFonts w:ascii="Times" w:eastAsia="Times" w:hAnsi="Times" w:cs="Times"/>
          <w:sz w:val="24"/>
          <w:szCs w:val="24"/>
        </w:rPr>
        <w:t>я конфликтов расписания, выгрузка расписания из системы;</w:t>
      </w:r>
    </w:p>
    <w:p w:rsidR="00AE28E5" w:rsidRDefault="00D7113D">
      <w:pPr>
        <w:numPr>
          <w:ilvl w:val="0"/>
          <w:numId w:val="3"/>
        </w:numPr>
        <w:spacing w:after="25" w:line="259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встраивание имевшегося раньше функционала регистрации в новый личный кабинет без потери корректности обработки данных и удобства использования.</w:t>
      </w: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br w:type="page"/>
      </w:r>
    </w:p>
    <w:p w:rsidR="00AE28E5" w:rsidRDefault="00D7113D">
      <w:pPr>
        <w:spacing w:after="25" w:line="259" w:lineRule="auto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lastRenderedPageBreak/>
        <w:t>ИСПОЛНЕННОЕ ЗАДАНИЕ</w:t>
      </w:r>
    </w:p>
    <w:p w:rsidR="00AE28E5" w:rsidRDefault="00D7113D">
      <w:pPr>
        <w:spacing w:after="25" w:line="259" w:lineRule="auto"/>
        <w:ind w:firstLine="566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Весь исходный код вместе с отслеж</w:t>
      </w:r>
      <w:r>
        <w:rPr>
          <w:rFonts w:ascii="Times" w:eastAsia="Times" w:hAnsi="Times" w:cs="Times"/>
          <w:sz w:val="24"/>
          <w:szCs w:val="24"/>
        </w:rPr>
        <w:t xml:space="preserve">иванием прогресса работы доступен в хранилище: </w:t>
      </w:r>
      <w:hyperlink r:id="rId8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https://github.com/yualapshina/registration-system-coursework</w:t>
        </w:r>
      </w:hyperlink>
      <w:r>
        <w:rPr>
          <w:rFonts w:ascii="Times" w:eastAsia="Times" w:hAnsi="Times" w:cs="Times"/>
          <w:sz w:val="24"/>
          <w:szCs w:val="24"/>
        </w:rPr>
        <w:t>.</w:t>
      </w:r>
    </w:p>
    <w:p w:rsidR="00AE28E5" w:rsidRDefault="00D7113D">
      <w:pPr>
        <w:spacing w:after="25" w:line="259" w:lineRule="auto"/>
        <w:ind w:firstLine="566"/>
        <w:jc w:val="both"/>
        <w:rPr>
          <w:rFonts w:ascii="Times" w:eastAsia="Times" w:hAnsi="Times" w:cs="Times"/>
          <w:sz w:val="24"/>
          <w:szCs w:val="24"/>
          <w:shd w:val="clear" w:color="auto" w:fill="D9D2E9"/>
        </w:rPr>
      </w:pPr>
      <w:r>
        <w:rPr>
          <w:rFonts w:ascii="Times" w:eastAsia="Times" w:hAnsi="Times" w:cs="Times"/>
          <w:sz w:val="24"/>
          <w:szCs w:val="24"/>
        </w:rPr>
        <w:t>Структура базы данных была расширена, чтобы удовлетворять потребн</w:t>
      </w:r>
      <w:r>
        <w:rPr>
          <w:rFonts w:ascii="Times" w:eastAsia="Times" w:hAnsi="Times" w:cs="Times"/>
          <w:sz w:val="24"/>
          <w:szCs w:val="24"/>
        </w:rPr>
        <w:t>остям новой системы. Таблица “Участник” имелась в ней и ранее, но, во-первых, в неё были добавлены новые поля личной и контактной информации об участниках, о необходимости которой мы узнали при сборе требований, а во-вторых, создан механизм учёта логинов и</w:t>
      </w:r>
      <w:r>
        <w:rPr>
          <w:rFonts w:ascii="Times" w:eastAsia="Times" w:hAnsi="Times" w:cs="Times"/>
          <w:sz w:val="24"/>
          <w:szCs w:val="24"/>
        </w:rPr>
        <w:t xml:space="preserve"> паролей. Безопасность при создании систем подобного уровня крайне важна, поэтому в вопросе логинов я не придумывала алгоритмы с нуля, а опиралась на функционал, предоставляемый </w:t>
      </w:r>
      <w:proofErr w:type="spellStart"/>
      <w:r>
        <w:rPr>
          <w:rFonts w:ascii="Times" w:eastAsia="Times" w:hAnsi="Times" w:cs="Times"/>
          <w:sz w:val="24"/>
          <w:szCs w:val="24"/>
        </w:rPr>
        <w:t>фреймворком</w:t>
      </w:r>
      <w:proofErr w:type="spellEnd"/>
      <w:r>
        <w:rPr>
          <w:rFonts w:ascii="Times" w:eastAsia="Times" w:hAnsi="Times" w:cs="Times"/>
          <w:sz w:val="24"/>
          <w:szCs w:val="24"/>
        </w:rPr>
        <w:t>. Благодаря ему обеспечивается защищённое хранение паролей в базе д</w:t>
      </w:r>
      <w:r>
        <w:rPr>
          <w:rFonts w:ascii="Times" w:eastAsia="Times" w:hAnsi="Times" w:cs="Times"/>
          <w:sz w:val="24"/>
          <w:szCs w:val="24"/>
        </w:rPr>
        <w:t>анных. Также изменения потребовались в таблице “Запись”, так как теперь они не просто добавлялись системой, а переходили под управление пользователя. Записи получили поле “Статус” и триггеры, позволяющие пересчитывать необходимые показатели (например, коли</w:t>
      </w:r>
      <w:r>
        <w:rPr>
          <w:rFonts w:ascii="Times" w:eastAsia="Times" w:hAnsi="Times" w:cs="Times"/>
          <w:sz w:val="24"/>
          <w:szCs w:val="24"/>
        </w:rPr>
        <w:t xml:space="preserve">чество свободных мест) при изменении этого статуса. И, наконец, создание типов мероприятий посредством таблиц лейблов (чуть подробнее - ниже в этом же разделе). Обновлённую архитектуру БД можно увидеть в Приложении 3. </w:t>
      </w:r>
    </w:p>
    <w:p w:rsidR="00AE28E5" w:rsidRDefault="00D7113D">
      <w:pPr>
        <w:spacing w:after="25" w:line="259" w:lineRule="auto"/>
        <w:ind w:firstLine="566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Как упоминалось в предыдущем пункте, </w:t>
      </w:r>
      <w:r>
        <w:rPr>
          <w:rFonts w:ascii="Times" w:eastAsia="Times" w:hAnsi="Times" w:cs="Times"/>
          <w:sz w:val="24"/>
          <w:szCs w:val="24"/>
        </w:rPr>
        <w:t xml:space="preserve">требующие деликатной работы и надёжного шифрования алгоритмы работы с паролями взял на себя </w:t>
      </w:r>
      <w:proofErr w:type="spellStart"/>
      <w:r>
        <w:rPr>
          <w:rFonts w:ascii="Times" w:eastAsia="Times" w:hAnsi="Times" w:cs="Times"/>
          <w:sz w:val="24"/>
          <w:szCs w:val="24"/>
        </w:rPr>
        <w:t>фреймворк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. Вокруг его продуманного шаблона аутентификации построить функционал личного кабинета удалось достаточно качественно. </w:t>
      </w:r>
      <w:proofErr w:type="gramStart"/>
      <w:r>
        <w:rPr>
          <w:rFonts w:ascii="Times" w:eastAsia="Times" w:hAnsi="Times" w:cs="Times"/>
          <w:sz w:val="24"/>
          <w:szCs w:val="24"/>
        </w:rPr>
        <w:t xml:space="preserve">Для пользователей предусмотрены как </w:t>
      </w:r>
      <w:r>
        <w:rPr>
          <w:rFonts w:ascii="Times" w:eastAsia="Times" w:hAnsi="Times" w:cs="Times"/>
          <w:sz w:val="24"/>
          <w:szCs w:val="24"/>
        </w:rPr>
        <w:t>регистрация с нуля, так и вход в уже имеющийся аккаунт; добавление, изменение и удаление личной информации, изменение пароля.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Настроена “герметичность” системы посредством встроенного контроля разрешений  - страницы, требующие наличия аккаунта или совершен</w:t>
      </w:r>
      <w:r>
        <w:rPr>
          <w:rFonts w:ascii="Times" w:eastAsia="Times" w:hAnsi="Times" w:cs="Times"/>
          <w:sz w:val="24"/>
          <w:szCs w:val="24"/>
        </w:rPr>
        <w:t xml:space="preserve">ия какого-либо действия, недоступны просто по ссылке, проверяют </w:t>
      </w:r>
      <w:proofErr w:type="spellStart"/>
      <w:r>
        <w:rPr>
          <w:rFonts w:ascii="Times" w:eastAsia="Times" w:hAnsi="Times" w:cs="Times"/>
          <w:sz w:val="24"/>
          <w:szCs w:val="24"/>
        </w:rPr>
        <w:t>выполненность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и в случае необходимости переадресуют на другие страницы. Используемые в коде инструменты показаны в Приложениях 1 и 2.</w:t>
      </w:r>
    </w:p>
    <w:p w:rsidR="00AE28E5" w:rsidRDefault="00D7113D">
      <w:pPr>
        <w:spacing w:after="25" w:line="259" w:lineRule="auto"/>
        <w:ind w:firstLine="566"/>
        <w:jc w:val="both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</w:rPr>
        <w:t>Настроен функционал управления расписанием и его отображен</w:t>
      </w:r>
      <w:r>
        <w:rPr>
          <w:rFonts w:ascii="Times" w:eastAsia="Times" w:hAnsi="Times" w:cs="Times"/>
          <w:sz w:val="24"/>
          <w:szCs w:val="24"/>
        </w:rPr>
        <w:t>ия. Добавление мероприятий в личный список было изначальным умением системы (до начала практики), так что теперь оно было встроено одной из функций личного кабинета. В отличие от старого вида, теперь элементы списка можно удалять или добавлять заново сколь</w:t>
      </w:r>
      <w:r>
        <w:rPr>
          <w:rFonts w:ascii="Times" w:eastAsia="Times" w:hAnsi="Times" w:cs="Times"/>
          <w:sz w:val="24"/>
          <w:szCs w:val="24"/>
        </w:rPr>
        <w:t xml:space="preserve">ко угодно - мероприятие автоматически пересчитывает количество свободных мест, а также проверяет наличие временных конфликтов с уже имеющимся расписанием и в случае чего предупреждает об этом. Упомяну также про дополнительные изменения, которые не входили </w:t>
      </w:r>
      <w:r>
        <w:rPr>
          <w:rFonts w:ascii="Times" w:eastAsia="Times" w:hAnsi="Times" w:cs="Times"/>
          <w:sz w:val="24"/>
          <w:szCs w:val="24"/>
        </w:rPr>
        <w:t>в основу функциональных требований к проекту, но были продиктованы стремлением максимально увеличить удобство использования. Первое - добавление лейблов мероприятий для того, чтобы было удобнее искать желаемое с помощью фильтров и просто нагляднее получать</w:t>
      </w:r>
      <w:r>
        <w:rPr>
          <w:rFonts w:ascii="Times" w:eastAsia="Times" w:hAnsi="Times" w:cs="Times"/>
          <w:sz w:val="24"/>
          <w:szCs w:val="24"/>
        </w:rPr>
        <w:t xml:space="preserve"> информацию. Второе - реализация сообщений о состоянии системы. Страницы взаимодействуют множеством способов, из-за чего причина переключения их состояний не всегда очевидна пользователю, но это решается простым уведомлением пользователя о том, что произош</w:t>
      </w:r>
      <w:r>
        <w:rPr>
          <w:rFonts w:ascii="Times" w:eastAsia="Times" w:hAnsi="Times" w:cs="Times"/>
          <w:sz w:val="24"/>
          <w:szCs w:val="24"/>
        </w:rPr>
        <w:t xml:space="preserve">ло, которое доносит информацию как непосредственно текстом, так и цветовым решением: красное при ошибке, зелёное при успехе и так далее. Образцы этих изменений есть в Приложениях 4-6. </w:t>
      </w:r>
    </w:p>
    <w:p w:rsidR="007471FD" w:rsidRDefault="007471FD">
      <w:pPr>
        <w:spacing w:after="25" w:line="259" w:lineRule="auto"/>
        <w:ind w:firstLine="566"/>
        <w:jc w:val="both"/>
        <w:rPr>
          <w:rFonts w:ascii="Times" w:eastAsia="Times" w:hAnsi="Times" w:cs="Times"/>
          <w:sz w:val="24"/>
          <w:szCs w:val="24"/>
          <w:lang w:val="en-US"/>
        </w:rPr>
      </w:pPr>
    </w:p>
    <w:p w:rsidR="007471FD" w:rsidRPr="007471FD" w:rsidRDefault="007471FD">
      <w:pPr>
        <w:spacing w:after="25" w:line="259" w:lineRule="auto"/>
        <w:ind w:firstLine="566"/>
        <w:jc w:val="both"/>
        <w:rPr>
          <w:rFonts w:ascii="Times" w:eastAsia="Times" w:hAnsi="Times" w:cs="Times"/>
          <w:sz w:val="24"/>
          <w:szCs w:val="24"/>
          <w:lang w:val="en-US"/>
        </w:rPr>
      </w:pPr>
    </w:p>
    <w:p w:rsidR="00AE28E5" w:rsidRDefault="00D7113D">
      <w:pPr>
        <w:spacing w:after="25" w:line="259" w:lineRule="auto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lastRenderedPageBreak/>
        <w:t>ЗАКЛЮЧЕНИЕ</w:t>
      </w:r>
    </w:p>
    <w:p w:rsidR="00AE28E5" w:rsidRDefault="00D7113D">
      <w:pPr>
        <w:spacing w:after="25" w:line="259" w:lineRule="auto"/>
        <w:ind w:firstLine="566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 рамках обучения на таком прикладном направлении, как прогр</w:t>
      </w:r>
      <w:r>
        <w:rPr>
          <w:rFonts w:ascii="Times" w:eastAsia="Times" w:hAnsi="Times" w:cs="Times"/>
          <w:sz w:val="24"/>
          <w:szCs w:val="24"/>
        </w:rPr>
        <w:t xml:space="preserve">аммная инженерия, сложно переоценить важность дисциплин, направленных на практическое применение полученных теоретических знаний. Именно поэтому прохождение производственной практики стало для меня крайне значимой частью обучения - я вынесла </w:t>
      </w:r>
      <w:proofErr w:type="gramStart"/>
      <w:r>
        <w:rPr>
          <w:rFonts w:ascii="Times" w:eastAsia="Times" w:hAnsi="Times" w:cs="Times"/>
          <w:sz w:val="24"/>
          <w:szCs w:val="24"/>
        </w:rPr>
        <w:t>много ценного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опыта касательно принципов выстраивания работы, как индивидуальной, так и совместной с другими. Можно сказать, что поставленная изначально цель о применении навыков была выполнена успешно. Что касается второй цели, непосредственно о разработке продукта, и </w:t>
      </w:r>
      <w:r>
        <w:rPr>
          <w:rFonts w:ascii="Times" w:eastAsia="Times" w:hAnsi="Times" w:cs="Times"/>
          <w:sz w:val="24"/>
          <w:szCs w:val="24"/>
        </w:rPr>
        <w:t>всех её подзадач, они тоже реализованы в достаточной мере - все поставленные требования выполнены, продукт стабильно и успешно выполняет необходимую задачу и готов к дальнейшему развитию на пути становления реально применяемым программным продуктом. В цело</w:t>
      </w:r>
      <w:r>
        <w:rPr>
          <w:rFonts w:ascii="Times" w:eastAsia="Times" w:hAnsi="Times" w:cs="Times"/>
          <w:sz w:val="24"/>
          <w:szCs w:val="24"/>
        </w:rPr>
        <w:t xml:space="preserve">м оценила бы собственную производственную практику как успешно и с пользой пройденную. </w:t>
      </w:r>
    </w:p>
    <w:p w:rsidR="00AE28E5" w:rsidRDefault="00AE28E5">
      <w:pPr>
        <w:spacing w:after="25" w:line="259" w:lineRule="auto"/>
        <w:ind w:firstLine="566"/>
        <w:jc w:val="both"/>
        <w:rPr>
          <w:rFonts w:ascii="Times" w:eastAsia="Times" w:hAnsi="Times" w:cs="Times"/>
          <w:sz w:val="24"/>
          <w:szCs w:val="24"/>
        </w:rPr>
      </w:pPr>
    </w:p>
    <w:p w:rsidR="00AE28E5" w:rsidRDefault="00D7113D">
      <w:pPr>
        <w:spacing w:after="25" w:line="259" w:lineRule="auto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ПРИЛОЖЕНИЯ</w:t>
      </w:r>
    </w:p>
    <w:p w:rsidR="00AE28E5" w:rsidRDefault="00AE28E5">
      <w:pPr>
        <w:spacing w:after="25" w:line="259" w:lineRule="auto"/>
        <w:jc w:val="center"/>
        <w:rPr>
          <w:rFonts w:ascii="Times" w:eastAsia="Times" w:hAnsi="Times" w:cs="Times"/>
          <w:b/>
          <w:sz w:val="24"/>
          <w:szCs w:val="24"/>
        </w:rPr>
      </w:pP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ru-RU"/>
        </w:rPr>
        <w:drawing>
          <wp:inline distT="114300" distB="114300" distL="114300" distR="114300">
            <wp:extent cx="5734050" cy="294284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167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2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8E5" w:rsidRDefault="00AE28E5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Приложение 1. Использование встроенных функций аутентификации в коде</w:t>
      </w:r>
    </w:p>
    <w:p w:rsidR="00AE28E5" w:rsidRDefault="00AE28E5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ru-RU"/>
        </w:rPr>
        <w:drawing>
          <wp:inline distT="114300" distB="114300" distL="114300" distR="114300">
            <wp:extent cx="1762125" cy="876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374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</w:rPr>
        <w:sectPr w:rsidR="00AE28E5">
          <w:headerReference w:type="default" r:id="rId11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" w:eastAsia="Times" w:hAnsi="Times" w:cs="Times"/>
          <w:sz w:val="24"/>
          <w:szCs w:val="24"/>
        </w:rPr>
        <w:t>Приложение 2. Использование разрешений в коде</w:t>
      </w: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9325443" cy="3490913"/>
            <wp:effectExtent l="0" t="0" r="0" b="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l="3281" t="8632" r="3281" b="12486"/>
                    <a:stretch>
                      <a:fillRect/>
                    </a:stretch>
                  </pic:blipFill>
                  <pic:spPr>
                    <a:xfrm>
                      <a:off x="0" y="0"/>
                      <a:ext cx="9325443" cy="349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</w:rPr>
        <w:t>Приложение 3. Архитектура базы данных</w:t>
      </w:r>
    </w:p>
    <w:p w:rsidR="007471FD" w:rsidRPr="007471FD" w:rsidRDefault="007471FD">
      <w:pPr>
        <w:spacing w:after="25" w:line="259" w:lineRule="auto"/>
        <w:rPr>
          <w:rFonts w:ascii="Times" w:eastAsia="Times" w:hAnsi="Times" w:cs="Times"/>
          <w:sz w:val="24"/>
          <w:szCs w:val="24"/>
          <w:lang w:val="en-US"/>
        </w:rPr>
      </w:pPr>
    </w:p>
    <w:p w:rsidR="00AE28E5" w:rsidRDefault="00AE28E5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ru-RU"/>
        </w:rPr>
        <w:drawing>
          <wp:inline distT="114300" distB="114300" distL="114300" distR="114300">
            <wp:extent cx="8863200" cy="13843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</w:rPr>
        <w:sectPr w:rsidR="00AE28E5">
          <w:pgSz w:w="16834" w:h="11909" w:orient="landscape"/>
          <w:pgMar w:top="1440" w:right="1440" w:bottom="1440" w:left="1440" w:header="720" w:footer="720" w:gutter="0"/>
          <w:cols w:space="720"/>
        </w:sectPr>
      </w:pPr>
      <w:r>
        <w:rPr>
          <w:rFonts w:ascii="Times" w:eastAsia="Times" w:hAnsi="Times" w:cs="Times"/>
          <w:sz w:val="24"/>
          <w:szCs w:val="24"/>
        </w:rPr>
        <w:t>Приложение 4. Расписание с элементами управления</w:t>
      </w: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2400300" cy="44958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t="288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</w:rPr>
        <w:t>Приложение 5. Типы и фильтры</w:t>
      </w:r>
    </w:p>
    <w:p w:rsidR="007471FD" w:rsidRPr="007471FD" w:rsidRDefault="007471FD">
      <w:pPr>
        <w:spacing w:after="25" w:line="259" w:lineRule="auto"/>
        <w:rPr>
          <w:rFonts w:ascii="Times" w:eastAsia="Times" w:hAnsi="Times" w:cs="Times"/>
          <w:sz w:val="24"/>
          <w:szCs w:val="24"/>
          <w:lang w:val="en-US"/>
        </w:rPr>
      </w:pPr>
    </w:p>
    <w:p w:rsidR="00AE28E5" w:rsidRDefault="00AE28E5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ru-RU"/>
        </w:rPr>
        <w:drawing>
          <wp:inline distT="114300" distB="114300" distL="114300" distR="114300">
            <wp:extent cx="2419350" cy="419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ru-RU"/>
        </w:rPr>
        <w:drawing>
          <wp:inline distT="114300" distB="114300" distL="114300" distR="114300">
            <wp:extent cx="2066925" cy="4095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8E5" w:rsidRDefault="00D7113D">
      <w:pPr>
        <w:spacing w:after="25" w:line="259" w:lineRule="auto"/>
        <w:rPr>
          <w:rFonts w:ascii="Times" w:eastAsia="Times" w:hAnsi="Times" w:cs="Times"/>
          <w:sz w:val="24"/>
          <w:szCs w:val="24"/>
        </w:rPr>
        <w:sectPr w:rsidR="00AE28E5"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Times" w:eastAsia="Times" w:hAnsi="Times" w:cs="Times"/>
          <w:sz w:val="24"/>
          <w:szCs w:val="24"/>
        </w:rPr>
        <w:t xml:space="preserve">Приложение 6. Примеры сообщений </w:t>
      </w:r>
      <w:r>
        <w:rPr>
          <w:rFonts w:ascii="Times" w:eastAsia="Times" w:hAnsi="Times" w:cs="Times"/>
          <w:sz w:val="24"/>
          <w:szCs w:val="24"/>
        </w:rPr>
        <w:t>о состоянии системы</w:t>
      </w:r>
    </w:p>
    <w:p w:rsidR="00AE28E5" w:rsidRDefault="00AE28E5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</w:p>
    <w:p w:rsidR="00AE28E5" w:rsidRDefault="00D7113D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Федеральное государственное автономное образовательное </w:t>
      </w:r>
    </w:p>
    <w:p w:rsidR="00AE28E5" w:rsidRDefault="00D7113D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учреждение высшего образования </w:t>
      </w:r>
    </w:p>
    <w:p w:rsidR="00AE28E5" w:rsidRDefault="00D7113D">
      <w:pPr>
        <w:spacing w:after="3" w:line="253" w:lineRule="auto"/>
        <w:ind w:left="723" w:right="540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«Национальный исследовательский университет </w:t>
      </w:r>
    </w:p>
    <w:p w:rsidR="00AE28E5" w:rsidRDefault="00D7113D">
      <w:pPr>
        <w:spacing w:after="3" w:line="253" w:lineRule="auto"/>
        <w:ind w:left="723" w:right="540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«Высшая школа экономики» </w:t>
      </w:r>
    </w:p>
    <w:p w:rsidR="00AE28E5" w:rsidRDefault="00D7113D">
      <w:pPr>
        <w:spacing w:after="63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AE28E5" w:rsidRDefault="00D7113D">
      <w:pPr>
        <w:spacing w:after="4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AE28E5" w:rsidRDefault="00D7113D">
      <w:pPr>
        <w:spacing w:after="3" w:line="253" w:lineRule="auto"/>
        <w:ind w:left="723" w:right="538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Факультет информатики, математики и компьютерных наук</w:t>
      </w:r>
    </w:p>
    <w:p w:rsidR="00AE28E5" w:rsidRDefault="00D7113D">
      <w:pPr>
        <w:tabs>
          <w:tab w:val="center" w:pos="4459"/>
        </w:tabs>
        <w:spacing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  <w:vertAlign w:val="subscript"/>
        </w:rPr>
        <w:t xml:space="preserve"> </w:t>
      </w:r>
      <w:r>
        <w:rPr>
          <w:rFonts w:ascii="Times" w:eastAsia="Times" w:hAnsi="Times" w:cs="Times"/>
          <w:sz w:val="24"/>
          <w:szCs w:val="24"/>
          <w:vertAlign w:val="subscript"/>
        </w:rPr>
        <w:tab/>
      </w:r>
      <w:r>
        <w:rPr>
          <w:rFonts w:ascii="Times" w:eastAsia="Times" w:hAnsi="Times" w:cs="Times"/>
          <w:sz w:val="24"/>
          <w:szCs w:val="24"/>
        </w:rPr>
        <w:t>Программная инженерия</w:t>
      </w:r>
    </w:p>
    <w:p w:rsidR="00AE28E5" w:rsidRDefault="00D7113D">
      <w:pPr>
        <w:spacing w:after="3" w:line="253" w:lineRule="auto"/>
        <w:ind w:left="723" w:right="539" w:hanging="10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бакалавриат</w:t>
      </w:r>
      <w:proofErr w:type="spellEnd"/>
      <w:r>
        <w:rPr>
          <w:rFonts w:ascii="Times" w:eastAsia="Times" w:hAnsi="Times" w:cs="Times"/>
          <w:sz w:val="24"/>
          <w:szCs w:val="24"/>
        </w:rPr>
        <w:br/>
      </w:r>
    </w:p>
    <w:p w:rsidR="00AE28E5" w:rsidRDefault="00D7113D">
      <w:pPr>
        <w:spacing w:after="70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AE28E5" w:rsidRDefault="00AE28E5">
      <w:pPr>
        <w:spacing w:after="50" w:line="259" w:lineRule="auto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50" w:line="259" w:lineRule="auto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50" w:line="259" w:lineRule="auto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50" w:line="259" w:lineRule="auto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50" w:line="259" w:lineRule="auto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50" w:line="259" w:lineRule="auto"/>
        <w:rPr>
          <w:rFonts w:ascii="Times" w:eastAsia="Times" w:hAnsi="Times" w:cs="Times"/>
          <w:sz w:val="24"/>
          <w:szCs w:val="24"/>
        </w:rPr>
      </w:pPr>
    </w:p>
    <w:p w:rsidR="00AE28E5" w:rsidRDefault="00D7113D">
      <w:pPr>
        <w:spacing w:after="1" w:line="259" w:lineRule="auto"/>
        <w:ind w:left="201" w:right="13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ДНЕВНИК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AE28E5" w:rsidRDefault="00D7113D">
      <w:pPr>
        <w:spacing w:after="1" w:line="259" w:lineRule="auto"/>
        <w:ind w:left="201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производственной практики студента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AE28E5" w:rsidRDefault="00D7113D">
      <w:pPr>
        <w:spacing w:line="259" w:lineRule="auto"/>
        <w:ind w:left="174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20ПИ1 группы 4 курса Лапшиной Юлии Алексеевны</w:t>
      </w:r>
    </w:p>
    <w:p w:rsidR="00AE28E5" w:rsidRDefault="00D7113D">
      <w:pPr>
        <w:spacing w:after="62" w:line="216" w:lineRule="auto"/>
        <w:ind w:right="869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</w:t>
      </w:r>
    </w:p>
    <w:p w:rsidR="00AE28E5" w:rsidRDefault="00D7113D">
      <w:pPr>
        <w:spacing w:after="44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AE28E5" w:rsidRDefault="00D7113D">
      <w:pPr>
        <w:spacing w:line="259" w:lineRule="auto"/>
        <w:ind w:left="10" w:right="670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Начат 03.07.2023</w:t>
      </w:r>
    </w:p>
    <w:p w:rsidR="00AE28E5" w:rsidRDefault="00D7113D">
      <w:pPr>
        <w:spacing w:line="259" w:lineRule="auto"/>
        <w:ind w:left="10" w:right="670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Окончен 17.07.2023</w:t>
      </w:r>
    </w:p>
    <w:p w:rsidR="00AE28E5" w:rsidRDefault="00AE28E5">
      <w:pPr>
        <w:pStyle w:val="1"/>
        <w:spacing w:before="0" w:after="0" w:line="259" w:lineRule="auto"/>
        <w:ind w:left="-5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pStyle w:val="1"/>
        <w:spacing w:before="0" w:after="0" w:line="259" w:lineRule="auto"/>
        <w:ind w:left="-5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pStyle w:val="1"/>
        <w:spacing w:before="0" w:after="0" w:line="259" w:lineRule="auto"/>
        <w:ind w:left="-5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pStyle w:val="1"/>
        <w:spacing w:before="0" w:after="0" w:line="259" w:lineRule="auto"/>
        <w:ind w:left="-5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pStyle w:val="1"/>
        <w:spacing w:before="0" w:after="0" w:line="259" w:lineRule="auto"/>
        <w:ind w:left="-5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pStyle w:val="1"/>
        <w:spacing w:before="0" w:after="0" w:line="259" w:lineRule="auto"/>
        <w:ind w:left="-5"/>
        <w:rPr>
          <w:rFonts w:ascii="Times" w:eastAsia="Times" w:hAnsi="Times" w:cs="Times"/>
          <w:sz w:val="24"/>
          <w:szCs w:val="24"/>
        </w:rPr>
      </w:pPr>
    </w:p>
    <w:p w:rsidR="00AE28E5" w:rsidRDefault="00D7113D">
      <w:pPr>
        <w:spacing w:line="259" w:lineRule="auto"/>
        <w:ind w:left="-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Оценка _____________</w:t>
      </w:r>
      <w:r>
        <w:rPr>
          <w:rFonts w:ascii="Times" w:eastAsia="Times" w:hAnsi="Times" w:cs="Times"/>
          <w:sz w:val="24"/>
          <w:szCs w:val="24"/>
        </w:rPr>
        <w:br/>
        <w:t>Руководитель практики</w:t>
      </w:r>
      <w:r>
        <w:rPr>
          <w:rFonts w:ascii="Times" w:eastAsia="Times" w:hAnsi="Times" w:cs="Times"/>
          <w:sz w:val="24"/>
          <w:szCs w:val="24"/>
        </w:rPr>
        <w:br/>
      </w:r>
      <w:proofErr w:type="spellStart"/>
      <w:r>
        <w:rPr>
          <w:rFonts w:ascii="Times" w:eastAsia="Times" w:hAnsi="Times" w:cs="Times"/>
          <w:sz w:val="24"/>
          <w:szCs w:val="24"/>
        </w:rPr>
        <w:t>Скулкин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Сергей Павлович, доцент Базовой кафедры группы компаний “MERA” _____________</w:t>
      </w:r>
    </w:p>
    <w:p w:rsidR="00AE28E5" w:rsidRDefault="00AE28E5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</w:rPr>
      </w:pPr>
    </w:p>
    <w:p w:rsidR="00AE28E5" w:rsidRDefault="00AE28E5">
      <w:pPr>
        <w:spacing w:after="25" w:line="259" w:lineRule="auto"/>
        <w:rPr>
          <w:rFonts w:ascii="Times" w:eastAsia="Times" w:hAnsi="Times" w:cs="Times"/>
          <w:sz w:val="24"/>
          <w:szCs w:val="24"/>
        </w:rPr>
        <w:sectPr w:rsidR="00AE28E5">
          <w:pgSz w:w="11909" w:h="16834"/>
          <w:pgMar w:top="1440" w:right="1440" w:bottom="1440" w:left="1440" w:header="720" w:footer="720" w:gutter="0"/>
          <w:cols w:space="720"/>
        </w:sectPr>
      </w:pPr>
    </w:p>
    <w:p w:rsidR="00AE28E5" w:rsidRDefault="00D7113D">
      <w:pPr>
        <w:spacing w:after="25" w:line="259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Место прохождения практики: НИУ ВШЭ </w:t>
      </w:r>
      <w:bookmarkStart w:id="0" w:name="_GoBack"/>
      <w:bookmarkEnd w:id="0"/>
      <w:r>
        <w:rPr>
          <w:rFonts w:ascii="Times" w:eastAsia="Times" w:hAnsi="Times" w:cs="Times"/>
          <w:sz w:val="24"/>
          <w:szCs w:val="24"/>
        </w:rPr>
        <w:br/>
        <w:t xml:space="preserve">Должность, ФИО руководителя практики от предприятия: доцент каф. </w:t>
      </w:r>
      <w:proofErr w:type="spellStart"/>
      <w:r>
        <w:rPr>
          <w:rFonts w:ascii="Times" w:eastAsia="Times" w:hAnsi="Times" w:cs="Times"/>
          <w:sz w:val="24"/>
          <w:szCs w:val="24"/>
        </w:rPr>
        <w:t>ИСиТ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Асеева Наталья Владимировна</w:t>
      </w:r>
    </w:p>
    <w:p w:rsidR="00AE28E5" w:rsidRDefault="00D7113D">
      <w:pPr>
        <w:spacing w:before="240" w:after="240" w:line="265" w:lineRule="auto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УЧЕТ ВЫПОЛНЕННОЙ РАБОТЫ </w:t>
      </w:r>
    </w:p>
    <w:tbl>
      <w:tblPr>
        <w:tblStyle w:val="a5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3975"/>
        <w:gridCol w:w="3480"/>
        <w:gridCol w:w="3480"/>
      </w:tblGrid>
      <w:tr w:rsidR="00AE28E5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D7113D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Срок выполнения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D7113D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Краткое содержание работы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D7113D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Указания/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комментарии руководителей практики</w:t>
            </w:r>
            <w:proofErr w:type="gram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D7113D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Отметка о выполнении работы (подпись руководителя практики)</w:t>
            </w:r>
          </w:p>
        </w:tc>
      </w:tr>
      <w:tr w:rsidR="00AE28E5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AE28E5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D7113D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Обсуждение и формулировка технического задания, планирование разработки личного кабинета для регистрации на мероприятия НИУ ВШЭ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AE28E5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AE28E5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AE28E5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AE28E5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D7113D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Реализация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backend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-части личного кабинета пользователя: функционала авторизац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ии и ау</w:t>
            </w:r>
            <w:proofErr w:type="gramEnd"/>
            <w:r>
              <w:rPr>
                <w:rFonts w:ascii="Times" w:eastAsia="Times" w:hAnsi="Times" w:cs="Times"/>
                <w:sz w:val="24"/>
                <w:szCs w:val="24"/>
              </w:rPr>
              <w:t>тентификации, управления персональными д</w:t>
            </w:r>
            <w:r>
              <w:rPr>
                <w:rFonts w:ascii="Times" w:eastAsia="Times" w:hAnsi="Times" w:cs="Times"/>
                <w:sz w:val="24"/>
                <w:szCs w:val="24"/>
              </w:rPr>
              <w:t>анными и данными регистраций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AE28E5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AE28E5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AE28E5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AE28E5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D7113D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Проектирование и внедрение базы данных для использования реализованного функционала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AE28E5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AE28E5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AE28E5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AE28E5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D7113D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Тестирование полученного продукта, внесение финальных правок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AE28E5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E5" w:rsidRDefault="00AE28E5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:rsidR="00AE28E5" w:rsidRPr="007471FD" w:rsidRDefault="00D7113D" w:rsidP="007471FD">
      <w:pPr>
        <w:spacing w:before="240" w:after="240" w:line="265" w:lineRule="auto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</w:rPr>
        <w:t>Студент – практикант __________</w:t>
      </w:r>
      <w:r>
        <w:rPr>
          <w:rFonts w:ascii="Times" w:eastAsia="Times" w:hAnsi="Times" w:cs="Times"/>
          <w:sz w:val="24"/>
          <w:szCs w:val="24"/>
        </w:rPr>
        <w:t xml:space="preserve"> / Лапшина Юлия Алексеевна</w:t>
      </w:r>
      <w:r>
        <w:rPr>
          <w:rFonts w:ascii="Times" w:eastAsia="Times" w:hAnsi="Times" w:cs="Times"/>
          <w:sz w:val="24"/>
          <w:szCs w:val="24"/>
        </w:rPr>
        <w:tab/>
      </w:r>
      <w:r w:rsidR="007471FD">
        <w:rPr>
          <w:rFonts w:ascii="Times" w:eastAsia="Times" w:hAnsi="Times" w:cs="Times"/>
          <w:b/>
          <w:sz w:val="24"/>
          <w:szCs w:val="24"/>
        </w:rPr>
        <w:tab/>
      </w:r>
    </w:p>
    <w:sectPr w:rsidR="00AE28E5" w:rsidRPr="007471FD" w:rsidSect="007471FD">
      <w:pgSz w:w="16834" w:h="11909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7113D">
      <w:pPr>
        <w:spacing w:line="240" w:lineRule="auto"/>
      </w:pPr>
      <w:r>
        <w:separator/>
      </w:r>
    </w:p>
  </w:endnote>
  <w:endnote w:type="continuationSeparator" w:id="0">
    <w:p w:rsidR="00000000" w:rsidRDefault="00D71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7113D">
      <w:pPr>
        <w:spacing w:line="240" w:lineRule="auto"/>
      </w:pPr>
      <w:r>
        <w:separator/>
      </w:r>
    </w:p>
  </w:footnote>
  <w:footnote w:type="continuationSeparator" w:id="0">
    <w:p w:rsidR="00000000" w:rsidRDefault="00D711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8E5" w:rsidRDefault="00AE28E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93D9A"/>
    <w:multiLevelType w:val="multilevel"/>
    <w:tmpl w:val="D9565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4F73DCA"/>
    <w:multiLevelType w:val="multilevel"/>
    <w:tmpl w:val="49D00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6850454"/>
    <w:multiLevelType w:val="multilevel"/>
    <w:tmpl w:val="8A1CD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28E5"/>
    <w:rsid w:val="007471FD"/>
    <w:rsid w:val="00953CA3"/>
    <w:rsid w:val="00AE28E5"/>
    <w:rsid w:val="00D7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471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7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471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7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alapshina/registration-system-coursework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1725</Words>
  <Characters>9836</Characters>
  <Application>Microsoft Office Word</Application>
  <DocSecurity>0</DocSecurity>
  <Lines>81</Lines>
  <Paragraphs>23</Paragraphs>
  <ScaleCrop>false</ScaleCrop>
  <Company>SPecialiST RePack</Company>
  <LinksUpToDate>false</LinksUpToDate>
  <CharactersWithSpaces>11538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Ksu</cp:lastModifiedBy>
  <cp:revision>4</cp:revision>
  <dcterms:created xsi:type="dcterms:W3CDTF">2023-10-31T11:44:00Z</dcterms:created>
  <dcterms:modified xsi:type="dcterms:W3CDTF">2023-10-31T11:57:00Z</dcterms:modified>
</cp:coreProperties>
</file>