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4ED" w:rsidRDefault="008A34ED" w:rsidP="008A34ED">
      <w:pPr>
        <w:pStyle w:val="a5"/>
        <w:spacing w:after="936"/>
      </w:pPr>
      <w:r>
        <w:rPr>
          <w:rFonts w:hint="eastAsia"/>
        </w:rPr>
        <w:t>角色</w:t>
      </w:r>
      <w:r w:rsidR="00E97813">
        <w:rPr>
          <w:rFonts w:hint="eastAsia"/>
        </w:rPr>
        <w:t>恢复</w:t>
      </w:r>
      <w:r>
        <w:t>修炼系统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6"/>
        <w:gridCol w:w="3848"/>
        <w:gridCol w:w="1074"/>
        <w:gridCol w:w="2240"/>
      </w:tblGrid>
      <w:tr w:rsidR="008A34ED" w:rsidRPr="007C44AC" w:rsidTr="009D6AD7">
        <w:trPr>
          <w:trHeight w:val="95"/>
        </w:trPr>
        <w:tc>
          <w:tcPr>
            <w:tcW w:w="1134" w:type="dxa"/>
            <w:shd w:val="clear" w:color="auto" w:fill="CCFFCC"/>
          </w:tcPr>
          <w:p w:rsidR="008A34ED" w:rsidRPr="007C44AC" w:rsidRDefault="008A34ED" w:rsidP="009D6AD7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756" w:type="dxa"/>
            <w:shd w:val="clear" w:color="auto" w:fill="CCFFCC"/>
          </w:tcPr>
          <w:p w:rsidR="008A34ED" w:rsidRPr="007C44AC" w:rsidRDefault="008A34ED" w:rsidP="009D6AD7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48" w:type="dxa"/>
            <w:shd w:val="clear" w:color="auto" w:fill="CCFFCC"/>
          </w:tcPr>
          <w:p w:rsidR="008A34ED" w:rsidRPr="007C44AC" w:rsidRDefault="008A34ED" w:rsidP="009D6AD7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2643" w:type="dxa"/>
            <w:shd w:val="clear" w:color="auto" w:fill="CCFFCC"/>
          </w:tcPr>
          <w:p w:rsidR="008A34ED" w:rsidRPr="007C44AC" w:rsidRDefault="008A34ED" w:rsidP="009D6AD7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8A34ED" w:rsidRPr="007C44AC" w:rsidTr="009D6AD7">
        <w:tc>
          <w:tcPr>
            <w:tcW w:w="1134" w:type="dxa"/>
          </w:tcPr>
          <w:p w:rsidR="008A34ED" w:rsidRPr="007C44AC" w:rsidRDefault="008A34ED" w:rsidP="009D6AD7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756" w:type="dxa"/>
          </w:tcPr>
          <w:p w:rsidR="008A34ED" w:rsidRPr="007C44AC" w:rsidRDefault="008A34ED" w:rsidP="009D6AD7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48" w:type="dxa"/>
          </w:tcPr>
          <w:p w:rsidR="008A34ED" w:rsidRPr="007C44AC" w:rsidRDefault="008A34ED" w:rsidP="009D6AD7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r>
              <w:rPr>
                <w:rFonts w:ascii="宋体" w:hAnsi="宋体"/>
                <w:sz w:val="20"/>
                <w:szCs w:val="20"/>
              </w:rPr>
              <w:t>侚</w:t>
            </w:r>
          </w:p>
        </w:tc>
        <w:tc>
          <w:tcPr>
            <w:tcW w:w="2643" w:type="dxa"/>
          </w:tcPr>
          <w:p w:rsidR="008A34ED" w:rsidRPr="007C44AC" w:rsidRDefault="008A34ED" w:rsidP="009D6AD7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2021-01-05</w:t>
            </w:r>
          </w:p>
        </w:tc>
      </w:tr>
      <w:tr w:rsidR="008A34ED" w:rsidRPr="007C44AC" w:rsidTr="009D6AD7">
        <w:tc>
          <w:tcPr>
            <w:tcW w:w="1134" w:type="dxa"/>
          </w:tcPr>
          <w:p w:rsidR="008A34ED" w:rsidRPr="007C44AC" w:rsidRDefault="008A34ED" w:rsidP="009D6AD7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:rsidR="008A34ED" w:rsidRDefault="008A34ED" w:rsidP="009D6AD7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:rsidR="008A34ED" w:rsidRDefault="008A34ED" w:rsidP="009D6AD7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:rsidR="008A34ED" w:rsidRDefault="008A34ED" w:rsidP="009D6AD7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8A34ED" w:rsidRPr="007C44AC" w:rsidTr="009D6AD7">
        <w:tc>
          <w:tcPr>
            <w:tcW w:w="1134" w:type="dxa"/>
          </w:tcPr>
          <w:p w:rsidR="008A34ED" w:rsidRPr="007C44AC" w:rsidRDefault="008A34ED" w:rsidP="009D6AD7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:rsidR="008A34ED" w:rsidRDefault="008A34ED" w:rsidP="009D6AD7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:rsidR="008A34ED" w:rsidRDefault="008A34ED" w:rsidP="009D6AD7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:rsidR="008A34ED" w:rsidRDefault="008A34ED" w:rsidP="009D6AD7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:rsidR="008A34ED" w:rsidRDefault="008A34ED" w:rsidP="008A34ED">
      <w:pPr>
        <w:widowControl/>
        <w:jc w:val="left"/>
      </w:pPr>
    </w:p>
    <w:p w:rsidR="008A34ED" w:rsidRDefault="008A34ED" w:rsidP="008A34ED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:rsidR="008A34ED" w:rsidRDefault="008A34ED" w:rsidP="008A34ED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:rsidR="008A34ED" w:rsidRDefault="008A34ED" w:rsidP="008A34ED">
      <w:pPr>
        <w:widowControl/>
        <w:jc w:val="left"/>
      </w:pPr>
    </w:p>
    <w:p w:rsidR="008A34ED" w:rsidRPr="00264900" w:rsidRDefault="008A34ED" w:rsidP="008A34ED">
      <w:pPr>
        <w:pStyle w:val="1"/>
        <w:numPr>
          <w:ilvl w:val="0"/>
          <w:numId w:val="1"/>
        </w:numPr>
        <w:spacing w:before="624" w:after="312"/>
      </w:pPr>
      <w:bookmarkStart w:id="0" w:name="_Toc44421646"/>
      <w:r w:rsidRPr="00264900">
        <w:rPr>
          <w:rFonts w:hint="eastAsia"/>
        </w:rPr>
        <w:t>设计目的</w:t>
      </w:r>
      <w:bookmarkEnd w:id="0"/>
    </w:p>
    <w:p w:rsidR="008A34ED" w:rsidRDefault="008A34ED" w:rsidP="008A34ED">
      <w:pPr>
        <w:pStyle w:val="2"/>
        <w:spacing w:before="468" w:after="156"/>
      </w:pPr>
      <w:bookmarkStart w:id="1" w:name="_Toc44421647"/>
      <w:r>
        <w:t>Step</w:t>
      </w:r>
      <w:r>
        <w:rPr>
          <w:rFonts w:hint="eastAsia"/>
        </w:rPr>
        <w:t xml:space="preserve">1 </w:t>
      </w:r>
      <w:r>
        <w:rPr>
          <w:rFonts w:hint="eastAsia"/>
        </w:rPr>
        <w:t>设计目的</w:t>
      </w:r>
      <w:bookmarkEnd w:id="1"/>
    </w:p>
    <w:p w:rsidR="008A34ED" w:rsidRPr="008119F3" w:rsidRDefault="008A34ED" w:rsidP="008A34ED"/>
    <w:p w:rsidR="008A34ED" w:rsidRDefault="008A34ED" w:rsidP="008A34ED">
      <w:pPr>
        <w:pStyle w:val="2"/>
        <w:spacing w:before="468" w:after="156"/>
      </w:pPr>
      <w:bookmarkStart w:id="2" w:name="_Toc44421648"/>
      <w:r>
        <w:t>Step</w:t>
      </w:r>
      <w:r>
        <w:rPr>
          <w:rFonts w:hint="eastAsia"/>
        </w:rPr>
        <w:t xml:space="preserve">2 </w:t>
      </w:r>
      <w:r>
        <w:rPr>
          <w:rFonts w:hint="eastAsia"/>
        </w:rPr>
        <w:t>设计思路</w:t>
      </w:r>
      <w:bookmarkEnd w:id="2"/>
    </w:p>
    <w:p w:rsidR="008A34ED" w:rsidRPr="008119F3" w:rsidRDefault="008A34ED" w:rsidP="008A34ED"/>
    <w:p w:rsidR="008A34ED" w:rsidRDefault="008A34ED" w:rsidP="008A34ED">
      <w:pPr>
        <w:pStyle w:val="1"/>
        <w:numPr>
          <w:ilvl w:val="0"/>
          <w:numId w:val="1"/>
        </w:numPr>
        <w:spacing w:before="624" w:after="312"/>
      </w:pPr>
      <w:bookmarkStart w:id="3" w:name="_Toc44421649"/>
      <w:r>
        <w:rPr>
          <w:rFonts w:hint="eastAsia"/>
        </w:rPr>
        <w:t>名词</w:t>
      </w:r>
      <w:r>
        <w:t>注解</w:t>
      </w:r>
      <w:bookmarkEnd w:id="3"/>
    </w:p>
    <w:p w:rsidR="008A34ED" w:rsidRDefault="008A34ED" w:rsidP="008A34ED"/>
    <w:p w:rsidR="008A34ED" w:rsidRDefault="008A34ED" w:rsidP="008A34ED"/>
    <w:p w:rsidR="008A34ED" w:rsidRDefault="008A34ED" w:rsidP="008A34ED"/>
    <w:p w:rsidR="008A34ED" w:rsidRPr="0014317E" w:rsidRDefault="008A34ED" w:rsidP="008A34ED"/>
    <w:p w:rsidR="008A34ED" w:rsidRDefault="00E97813" w:rsidP="008A34ED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恢复</w:t>
      </w:r>
      <w:r w:rsidR="008A34ED">
        <w:rPr>
          <w:rFonts w:hint="eastAsia"/>
        </w:rPr>
        <w:t>打坐</w:t>
      </w:r>
    </w:p>
    <w:p w:rsidR="008A34ED" w:rsidRDefault="008A34ED" w:rsidP="008A34ED">
      <w:pPr>
        <w:pStyle w:val="2"/>
        <w:spacing w:before="468" w:after="156"/>
      </w:pPr>
      <w:r>
        <w:rPr>
          <w:rFonts w:hint="eastAsia"/>
        </w:rPr>
        <w:lastRenderedPageBreak/>
        <w:t>Step1</w:t>
      </w:r>
      <w:r>
        <w:t xml:space="preserve"> </w:t>
      </w:r>
      <w:r w:rsidR="00E97813">
        <w:rPr>
          <w:rFonts w:hint="eastAsia"/>
        </w:rPr>
        <w:t>恢复</w:t>
      </w:r>
      <w:r>
        <w:rPr>
          <w:rFonts w:hint="eastAsia"/>
        </w:rPr>
        <w:t>操作</w:t>
      </w:r>
    </w:p>
    <w:p w:rsidR="008A34ED" w:rsidRDefault="008A34ED" w:rsidP="008A34E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打坐按钮，选择</w:t>
      </w:r>
      <w:r w:rsidR="00E97813">
        <w:t>恢复</w:t>
      </w:r>
      <w:r>
        <w:t>，人物切换为打坐动画，同时显示</w:t>
      </w:r>
      <w:r w:rsidR="00E97813">
        <w:t>恢复</w:t>
      </w:r>
      <w:r>
        <w:t>面板</w:t>
      </w:r>
      <w:r>
        <w:rPr>
          <w:rFonts w:hint="eastAsia"/>
        </w:rPr>
        <w:t>；</w:t>
      </w:r>
    </w:p>
    <w:p w:rsidR="008A34ED" w:rsidRDefault="008A34ED" w:rsidP="008A34ED">
      <w:pPr>
        <w:pStyle w:val="a6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2651D12" wp14:editId="3F0772A5">
            <wp:extent cx="3196424" cy="5687149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8138" cy="56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ED" w:rsidRDefault="00E97813" w:rsidP="008A34E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恢复</w:t>
      </w:r>
      <w:r w:rsidR="008A34ED">
        <w:t>可以在任意地点进行</w:t>
      </w:r>
      <w:r w:rsidR="008A34ED">
        <w:rPr>
          <w:rFonts w:hint="eastAsia"/>
        </w:rPr>
        <w:t>；</w:t>
      </w:r>
    </w:p>
    <w:p w:rsidR="008A34ED" w:rsidRDefault="008A34ED" w:rsidP="008A34E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玩家进行</w:t>
      </w:r>
      <w:r w:rsidR="00E97813">
        <w:t>恢复</w:t>
      </w:r>
      <w:r>
        <w:t>时</w:t>
      </w:r>
      <w:r>
        <w:rPr>
          <w:rFonts w:hint="eastAsia"/>
        </w:rPr>
        <w:t>，</w:t>
      </w:r>
      <w:r>
        <w:t>每秒固定回复生命、灵力、神识</w:t>
      </w:r>
      <w:r w:rsidR="00E97813">
        <w:rPr>
          <w:rFonts w:hint="eastAsia"/>
        </w:rPr>
        <w:t>、体能</w:t>
      </w:r>
      <w:r w:rsidR="00E97813">
        <w:t>值</w:t>
      </w:r>
    </w:p>
    <w:p w:rsidR="008A34ED" w:rsidRDefault="008A34ED" w:rsidP="008A34E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处于</w:t>
      </w:r>
      <w:r w:rsidR="00E97813">
        <w:t>恢复</w:t>
      </w:r>
      <w:r>
        <w:t>状态的</w:t>
      </w:r>
      <w:r>
        <w:rPr>
          <w:rFonts w:hint="eastAsia"/>
        </w:rPr>
        <w:t>角色</w:t>
      </w:r>
      <w:r>
        <w:t>无法进行移动，</w:t>
      </w:r>
      <w:r>
        <w:rPr>
          <w:rFonts w:hint="eastAsia"/>
        </w:rPr>
        <w:t>但可以进行</w:t>
      </w:r>
      <w:r>
        <w:t>面板</w:t>
      </w:r>
      <w:r>
        <w:rPr>
          <w:rFonts w:hint="eastAsia"/>
        </w:rPr>
        <w:t>查看、</w:t>
      </w:r>
      <w:r>
        <w:t>聊天组队等行为</w:t>
      </w:r>
    </w:p>
    <w:p w:rsidR="00670AF0" w:rsidRDefault="00670AF0" w:rsidP="008A34E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若</w:t>
      </w:r>
      <w:r>
        <w:t>玩家</w:t>
      </w:r>
      <w:r w:rsidR="00E97813">
        <w:rPr>
          <w:rFonts w:hint="eastAsia"/>
        </w:rPr>
        <w:t>四</w:t>
      </w:r>
      <w:r>
        <w:rPr>
          <w:rFonts w:hint="eastAsia"/>
        </w:rPr>
        <w:t>项</w:t>
      </w:r>
      <w:r>
        <w:t>状态均为满，则无法进行</w:t>
      </w:r>
      <w:r w:rsidR="00E97813">
        <w:t>恢复</w:t>
      </w:r>
      <w:r>
        <w:t>操作，此时玩家点击</w:t>
      </w:r>
      <w:r w:rsidR="00E97813">
        <w:t>恢复</w:t>
      </w:r>
      <w:r>
        <w:t>弹出</w:t>
      </w:r>
      <w:r>
        <w:t>tips</w:t>
      </w:r>
      <w:r>
        <w:t>提示玩家</w:t>
      </w:r>
      <w:r>
        <w:rPr>
          <w:rFonts w:hint="eastAsia"/>
        </w:rPr>
        <w:t>状态</w:t>
      </w:r>
      <w:r>
        <w:t>已满。</w:t>
      </w:r>
    </w:p>
    <w:p w:rsidR="008A34ED" w:rsidRDefault="008A34ED" w:rsidP="008A34ED">
      <w:pPr>
        <w:pStyle w:val="2"/>
        <w:spacing w:before="468" w:after="156"/>
      </w:pPr>
      <w:r>
        <w:rPr>
          <w:rFonts w:hint="eastAsia"/>
        </w:rPr>
        <w:t>Step</w:t>
      </w:r>
      <w:r>
        <w:t xml:space="preserve">2 </w:t>
      </w:r>
      <w:r w:rsidR="00E97813">
        <w:rPr>
          <w:rFonts w:hint="eastAsia"/>
        </w:rPr>
        <w:t>恢复</w:t>
      </w:r>
      <w:r>
        <w:rPr>
          <w:rFonts w:hint="eastAsia"/>
        </w:rPr>
        <w:t>结算</w:t>
      </w:r>
    </w:p>
    <w:p w:rsidR="008A34ED" w:rsidRDefault="00033B8D" w:rsidP="00033B8D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当</w:t>
      </w:r>
      <w:r>
        <w:t>玩家</w:t>
      </w:r>
      <w:r>
        <w:rPr>
          <w:rFonts w:hint="eastAsia"/>
        </w:rPr>
        <w:t>的</w:t>
      </w:r>
      <w:r>
        <w:t>生命、灵力、神识</w:t>
      </w:r>
      <w:r w:rsidR="00E97813">
        <w:rPr>
          <w:rFonts w:hint="eastAsia"/>
        </w:rPr>
        <w:t>、</w:t>
      </w:r>
      <w:r w:rsidR="00E97813">
        <w:t>体能</w:t>
      </w:r>
      <w:r>
        <w:t>均</w:t>
      </w:r>
      <w:r>
        <w:rPr>
          <w:rFonts w:hint="eastAsia"/>
        </w:rPr>
        <w:t>达到</w:t>
      </w:r>
      <w:r>
        <w:t>上限时，</w:t>
      </w:r>
      <w:r>
        <w:rPr>
          <w:rFonts w:hint="eastAsia"/>
        </w:rPr>
        <w:t>自动</w:t>
      </w:r>
      <w:r>
        <w:t>中止</w:t>
      </w:r>
      <w:r w:rsidR="00E97813">
        <w:t>恢复</w:t>
      </w:r>
      <w:r>
        <w:t>操作</w:t>
      </w:r>
      <w:r>
        <w:rPr>
          <w:rFonts w:hint="eastAsia"/>
        </w:rPr>
        <w:t>并</w:t>
      </w:r>
      <w:r>
        <w:t>弹出结算面板</w:t>
      </w:r>
    </w:p>
    <w:p w:rsidR="00033B8D" w:rsidRDefault="00033B8D" w:rsidP="00033B8D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玩家</w:t>
      </w:r>
      <w:r>
        <w:t>也</w:t>
      </w:r>
      <w:r>
        <w:rPr>
          <w:rFonts w:hint="eastAsia"/>
        </w:rPr>
        <w:t>可</w:t>
      </w:r>
      <w:r>
        <w:t>点击右下角按钮主动中止</w:t>
      </w:r>
      <w:r w:rsidR="00E97813">
        <w:t>恢复</w:t>
      </w:r>
      <w:r>
        <w:t>操作</w:t>
      </w:r>
    </w:p>
    <w:p w:rsidR="00033B8D" w:rsidRDefault="00033B8D" w:rsidP="00033B8D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结算</w:t>
      </w:r>
      <w:r>
        <w:t>面板的</w:t>
      </w:r>
      <w:r>
        <w:rPr>
          <w:rFonts w:hint="eastAsia"/>
        </w:rPr>
        <w:t>伤势</w:t>
      </w:r>
      <w:r>
        <w:t>描述</w:t>
      </w:r>
      <w:r>
        <w:rPr>
          <w:rFonts w:hint="eastAsia"/>
        </w:rPr>
        <w:t>会</w:t>
      </w:r>
      <w:r>
        <w:t>根据玩家当前</w:t>
      </w:r>
      <w:r>
        <w:rPr>
          <w:rFonts w:hint="eastAsia"/>
        </w:rPr>
        <w:t>生命进行</w:t>
      </w:r>
      <w:r>
        <w:t>判定变化：</w:t>
      </w:r>
    </w:p>
    <w:p w:rsidR="00033B8D" w:rsidRDefault="00033B8D" w:rsidP="00033B8D">
      <w:pPr>
        <w:pStyle w:val="a6"/>
        <w:ind w:left="840" w:firstLineChars="0" w:firstLine="0"/>
      </w:pPr>
      <w:r>
        <w:rPr>
          <w:rFonts w:hint="eastAsia"/>
        </w:rPr>
        <w:lastRenderedPageBreak/>
        <w:t>若生命</w:t>
      </w:r>
      <w:r>
        <w:rPr>
          <w:rFonts w:hint="eastAsia"/>
        </w:rPr>
        <w:t>&lt;50%,</w:t>
      </w:r>
      <w:r>
        <w:rPr>
          <w:rFonts w:hint="eastAsia"/>
        </w:rPr>
        <w:t>描述</w:t>
      </w:r>
      <w:r>
        <w:t>为：略微减轻</w:t>
      </w:r>
    </w:p>
    <w:p w:rsidR="00033B8D" w:rsidRDefault="00033B8D" w:rsidP="00033B8D">
      <w:pPr>
        <w:pStyle w:val="a6"/>
        <w:ind w:left="840" w:firstLineChars="0" w:firstLine="0"/>
      </w:pPr>
      <w:r>
        <w:rPr>
          <w:rFonts w:hint="eastAsia"/>
        </w:rPr>
        <w:t>若</w:t>
      </w:r>
      <w:r>
        <w:rPr>
          <w:rFonts w:hint="eastAsia"/>
        </w:rPr>
        <w:t>50</w:t>
      </w:r>
      <w:r>
        <w:t>%≤</w:t>
      </w:r>
      <w:r>
        <w:t>生命</w:t>
      </w:r>
      <w:r>
        <w:rPr>
          <w:rFonts w:hint="eastAsia"/>
        </w:rPr>
        <w:t>&lt;100%,</w:t>
      </w:r>
      <w:r>
        <w:rPr>
          <w:rFonts w:hint="eastAsia"/>
        </w:rPr>
        <w:t>描述</w:t>
      </w:r>
      <w:r>
        <w:t>为：有所好转</w:t>
      </w:r>
    </w:p>
    <w:p w:rsidR="00033B8D" w:rsidRDefault="00033B8D" w:rsidP="00033B8D">
      <w:pPr>
        <w:pStyle w:val="a6"/>
        <w:ind w:left="840" w:firstLineChars="0" w:firstLine="0"/>
      </w:pPr>
      <w:r>
        <w:rPr>
          <w:rFonts w:hint="eastAsia"/>
        </w:rPr>
        <w:t>若</w:t>
      </w:r>
      <w:r>
        <w:t>生命</w:t>
      </w:r>
      <w:r>
        <w:t>=100%</w:t>
      </w:r>
      <w:r>
        <w:t>，描述为完全治愈</w:t>
      </w:r>
    </w:p>
    <w:p w:rsidR="00033B8D" w:rsidRDefault="00033B8D" w:rsidP="00033B8D">
      <w:pPr>
        <w:pStyle w:val="2"/>
        <w:spacing w:before="468" w:after="156"/>
      </w:pPr>
      <w:r>
        <w:rPr>
          <w:rFonts w:hint="eastAsia"/>
        </w:rPr>
        <w:t>Step</w:t>
      </w:r>
      <w:r>
        <w:t xml:space="preserve">3 </w:t>
      </w:r>
      <w:r>
        <w:rPr>
          <w:rFonts w:hint="eastAsia"/>
        </w:rPr>
        <w:t>离线</w:t>
      </w:r>
      <w:r w:rsidR="00E97813">
        <w:rPr>
          <w:rFonts w:hint="eastAsia"/>
        </w:rPr>
        <w:t>恢复</w:t>
      </w:r>
    </w:p>
    <w:p w:rsidR="00033B8D" w:rsidRDefault="00033B8D" w:rsidP="00033B8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离线</w:t>
      </w:r>
      <w:r>
        <w:t>判断：</w:t>
      </w:r>
      <w:r>
        <w:rPr>
          <w:rFonts w:hint="eastAsia"/>
        </w:rPr>
        <w:t>根据</w:t>
      </w:r>
      <w:r>
        <w:t>玩家离线时的状态</w:t>
      </w:r>
      <w:r>
        <w:rPr>
          <w:rFonts w:hint="eastAsia"/>
        </w:rPr>
        <w:t>处理</w:t>
      </w:r>
      <w:r>
        <w:t>，</w:t>
      </w:r>
      <w:r>
        <w:rPr>
          <w:rFonts w:hint="eastAsia"/>
        </w:rPr>
        <w:t>维持</w:t>
      </w:r>
      <w:r>
        <w:t>角色</w:t>
      </w:r>
      <w:r w:rsidR="00E97813">
        <w:t>恢复</w:t>
      </w:r>
      <w:r>
        <w:t>行为</w:t>
      </w:r>
    </w:p>
    <w:p w:rsidR="00033B8D" w:rsidRDefault="00033B8D" w:rsidP="00033B8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上线判断：玩家</w:t>
      </w:r>
      <w:r>
        <w:t>再次</w:t>
      </w:r>
      <w:r>
        <w:rPr>
          <w:rFonts w:hint="eastAsia"/>
        </w:rPr>
        <w:t>上线</w:t>
      </w:r>
      <w:r>
        <w:t>后</w:t>
      </w:r>
      <w:r>
        <w:rPr>
          <w:rFonts w:hint="eastAsia"/>
        </w:rPr>
        <w:t>，</w:t>
      </w:r>
      <w:r>
        <w:t>自动弹出</w:t>
      </w:r>
      <w:r>
        <w:rPr>
          <w:rFonts w:hint="eastAsia"/>
        </w:rPr>
        <w:t>离线</w:t>
      </w:r>
      <w:r w:rsidR="00E97813">
        <w:t>恢复</w:t>
      </w:r>
      <w:r>
        <w:t>信息；</w:t>
      </w:r>
    </w:p>
    <w:p w:rsidR="00033B8D" w:rsidRDefault="00033B8D" w:rsidP="00033B8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保持</w:t>
      </w:r>
      <w:r>
        <w:t>行为：若玩家</w:t>
      </w:r>
      <w:r w:rsidR="00E97813">
        <w:rPr>
          <w:rFonts w:hint="eastAsia"/>
        </w:rPr>
        <w:t>四</w:t>
      </w:r>
      <w:r>
        <w:rPr>
          <w:rFonts w:hint="eastAsia"/>
        </w:rPr>
        <w:t>项</w:t>
      </w:r>
      <w:r>
        <w:t>属性未满，则继续维持</w:t>
      </w:r>
      <w:r w:rsidR="00E97813">
        <w:t>恢复</w:t>
      </w:r>
      <w:r>
        <w:t>的行为</w:t>
      </w:r>
      <w:r>
        <w:rPr>
          <w:rFonts w:hint="eastAsia"/>
        </w:rPr>
        <w:t>；</w:t>
      </w:r>
      <w:r>
        <w:t>若玩家</w:t>
      </w:r>
      <w:r w:rsidR="00E97813">
        <w:rPr>
          <w:rFonts w:hint="eastAsia"/>
        </w:rPr>
        <w:t>四</w:t>
      </w:r>
      <w:r w:rsidR="00670AF0">
        <w:rPr>
          <w:rFonts w:hint="eastAsia"/>
        </w:rPr>
        <w:t>项</w:t>
      </w:r>
      <w:r w:rsidR="00670AF0">
        <w:t>属性已满，则</w:t>
      </w:r>
      <w:r w:rsidR="00670AF0">
        <w:rPr>
          <w:rFonts w:hint="eastAsia"/>
        </w:rPr>
        <w:t>中止</w:t>
      </w:r>
      <w:r w:rsidR="00E97813">
        <w:rPr>
          <w:rFonts w:hint="eastAsia"/>
        </w:rPr>
        <w:t>恢复</w:t>
      </w:r>
      <w:r w:rsidR="00670AF0">
        <w:t>行为并弹出结算弹窗。</w:t>
      </w:r>
    </w:p>
    <w:p w:rsidR="00670AF0" w:rsidRDefault="00670AF0" w:rsidP="00670AF0">
      <w:pPr>
        <w:pStyle w:val="2"/>
        <w:spacing w:before="468" w:after="156"/>
      </w:pPr>
      <w:r>
        <w:rPr>
          <w:rFonts w:hint="eastAsia"/>
        </w:rPr>
        <w:t>Step</w:t>
      </w:r>
      <w:r>
        <w:t xml:space="preserve">4 </w:t>
      </w:r>
      <w:r w:rsidR="00E97813">
        <w:rPr>
          <w:rFonts w:hint="eastAsia"/>
        </w:rPr>
        <w:t>恢复</w:t>
      </w:r>
      <w:r>
        <w:rPr>
          <w:rFonts w:hint="eastAsia"/>
        </w:rPr>
        <w:t>效率</w:t>
      </w:r>
    </w:p>
    <w:p w:rsidR="00670AF0" w:rsidRPr="00033B8D" w:rsidRDefault="00670AF0" w:rsidP="00670AF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暂定</w:t>
      </w:r>
      <w:r>
        <w:t>为</w:t>
      </w:r>
      <w:r>
        <w:rPr>
          <w:rFonts w:hint="eastAsia"/>
        </w:rPr>
        <w:t>每</w:t>
      </w:r>
      <w:r>
        <w:t>项属性每秒回复</w:t>
      </w:r>
      <w:r>
        <w:rPr>
          <w:rFonts w:hint="eastAsia"/>
        </w:rPr>
        <w:t>10</w:t>
      </w:r>
      <w:r>
        <w:rPr>
          <w:rFonts w:hint="eastAsia"/>
        </w:rPr>
        <w:t>点</w:t>
      </w:r>
      <w:bookmarkStart w:id="4" w:name="_GoBack"/>
      <w:bookmarkEnd w:id="4"/>
    </w:p>
    <w:sectPr w:rsidR="00670AF0" w:rsidRPr="00033B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2C6A" w:rsidRDefault="00512C6A" w:rsidP="008A34ED">
      <w:r>
        <w:separator/>
      </w:r>
    </w:p>
  </w:endnote>
  <w:endnote w:type="continuationSeparator" w:id="0">
    <w:p w:rsidR="00512C6A" w:rsidRDefault="00512C6A" w:rsidP="008A3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2C6A" w:rsidRDefault="00512C6A" w:rsidP="008A34ED">
      <w:r>
        <w:separator/>
      </w:r>
    </w:p>
  </w:footnote>
  <w:footnote w:type="continuationSeparator" w:id="0">
    <w:p w:rsidR="00512C6A" w:rsidRDefault="00512C6A" w:rsidP="008A34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595499"/>
    <w:multiLevelType w:val="hybridMultilevel"/>
    <w:tmpl w:val="844A85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94F18B3"/>
    <w:multiLevelType w:val="hybridMultilevel"/>
    <w:tmpl w:val="9DDEF3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6A12F87"/>
    <w:multiLevelType w:val="hybridMultilevel"/>
    <w:tmpl w:val="605872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FA21023"/>
    <w:multiLevelType w:val="hybridMultilevel"/>
    <w:tmpl w:val="76F63E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F4A4BFA"/>
    <w:multiLevelType w:val="hybridMultilevel"/>
    <w:tmpl w:val="DB2E1B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AFB32DC"/>
    <w:multiLevelType w:val="hybridMultilevel"/>
    <w:tmpl w:val="C6C4BF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73E"/>
    <w:rsid w:val="00033B8D"/>
    <w:rsid w:val="00113561"/>
    <w:rsid w:val="0050393D"/>
    <w:rsid w:val="00512C6A"/>
    <w:rsid w:val="005F573E"/>
    <w:rsid w:val="00670AF0"/>
    <w:rsid w:val="008A34ED"/>
    <w:rsid w:val="00B750B3"/>
    <w:rsid w:val="00DC0479"/>
    <w:rsid w:val="00E97813"/>
    <w:rsid w:val="00F0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1968797-4658-4683-AE95-4E8A2CA5B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34ED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aliases w:val="一级标题"/>
    <w:basedOn w:val="a"/>
    <w:next w:val="a"/>
    <w:link w:val="1Char"/>
    <w:qFormat/>
    <w:rsid w:val="008A34ED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link w:val="2Char"/>
    <w:qFormat/>
    <w:rsid w:val="008A34ED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34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34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34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34ED"/>
    <w:rPr>
      <w:sz w:val="18"/>
      <w:szCs w:val="18"/>
    </w:rPr>
  </w:style>
  <w:style w:type="character" w:customStyle="1" w:styleId="1Char">
    <w:name w:val="标题 1 Char"/>
    <w:aliases w:val="一级标题 Char"/>
    <w:basedOn w:val="a0"/>
    <w:link w:val="1"/>
    <w:rsid w:val="008A34ED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character" w:customStyle="1" w:styleId="2Char">
    <w:name w:val="标题 2 Char"/>
    <w:aliases w:val="二级标题 Char"/>
    <w:basedOn w:val="a0"/>
    <w:link w:val="2"/>
    <w:rsid w:val="008A34ED"/>
    <w:rPr>
      <w:rFonts w:ascii="Times New Roman" w:eastAsia="微软雅黑" w:hAnsi="Times New Roman" w:cs="Times New Roman"/>
      <w:b/>
      <w:bCs/>
      <w:sz w:val="30"/>
      <w:szCs w:val="32"/>
      <w:shd w:val="clear" w:color="auto" w:fill="DBE5F1"/>
    </w:rPr>
  </w:style>
  <w:style w:type="paragraph" w:styleId="a5">
    <w:name w:val="Title"/>
    <w:aliases w:val="文档标题"/>
    <w:basedOn w:val="a"/>
    <w:next w:val="a"/>
    <w:link w:val="Char1"/>
    <w:uiPriority w:val="10"/>
    <w:qFormat/>
    <w:rsid w:val="008A34ED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character" w:customStyle="1" w:styleId="Char1">
    <w:name w:val="标题 Char"/>
    <w:aliases w:val="文档标题 Char"/>
    <w:basedOn w:val="a0"/>
    <w:link w:val="a5"/>
    <w:uiPriority w:val="10"/>
    <w:rsid w:val="008A34ED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paragraph" w:styleId="a6">
    <w:name w:val="List Paragraph"/>
    <w:basedOn w:val="a"/>
    <w:uiPriority w:val="34"/>
    <w:qFormat/>
    <w:rsid w:val="008A34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83</Words>
  <Characters>479</Characters>
  <Application>Microsoft Office Word</Application>
  <DocSecurity>0</DocSecurity>
  <Lines>3</Lines>
  <Paragraphs>1</Paragraphs>
  <ScaleCrop>false</ScaleCrop>
  <Company>Microsoft</Company>
  <LinksUpToDate>false</LinksUpToDate>
  <CharactersWithSpaces>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</dc:creator>
  <cp:keywords/>
  <dc:description/>
  <cp:lastModifiedBy>ls</cp:lastModifiedBy>
  <cp:revision>3</cp:revision>
  <dcterms:created xsi:type="dcterms:W3CDTF">2021-01-05T07:32:00Z</dcterms:created>
  <dcterms:modified xsi:type="dcterms:W3CDTF">2021-01-07T12:48:00Z</dcterms:modified>
</cp:coreProperties>
</file>