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5.png" ContentType="image/jpeg"/>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br/>
      </w:r>
      <w:r>
        <w:rPr>
          <w:rFonts w:ascii="Georgia" w:hAnsi="Georgia"/>
          <w:b/>
          <w:color w:val="1E192D"/>
          <w:sz w:val="40"/>
        </w:rPr>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CAMINO DEL REENCARNADO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 Prueba de Fuego y Tierra</w:t>
      </w:r>
    </w:p>
    <w:p>
      <w:pPr>
        <w:spacing w:line="300" w:lineRule="auto" w:after="100"/>
        <w:ind w:firstLine="403"/>
      </w:pPr>
      <w:r>
        <w:rPr>
          <w:rFonts w:ascii="Georgia" w:hAnsi="Georgia"/>
          <w:color w:val="1C1C20"/>
          <w:sz w:val="22"/>
        </w:rPr>
        <w:t>Una historia de</w:t>
        <w:br/>
        <w:t>Seier Silva</w:t>
      </w:r>
    </w:p>
    <w:p>
      <w:pPr>
        <w:spacing w:line="300" w:lineRule="auto" w:after="100"/>
        <w:ind w:firstLine="403"/>
      </w:pPr>
      <w:r>
        <w:rPr>
          <w:rFonts w:ascii="Georgia" w:hAnsi="Georgia"/>
          <w:color w:val="1C1C20"/>
          <w:sz w:val="22"/>
        </w:rPr>
        <w:t>✦ ADVERTENCIA: NOVELA PARA ADULTOS (+18) ✦</w:t>
        <w:br/>
        <w:t>Esta obra contiene escenas de combate visceral, lenguaje maduro, romance explícito</w:t>
        <w:br/>
        <w:t>y contenido sensual no apto para menores de edad.</w:t>
      </w:r>
    </w:p>
    <w:p>
      <w:pPr>
        <w:spacing w:line="300" w:lineRule="auto" w:after="100"/>
        <w:ind w:firstLine="403"/>
      </w:pPr>
      <w:r>
        <w:rPr>
          <w:rFonts w:ascii="Georgia" w:hAnsi="Georgia"/>
          <w:color w:val="1C1C20"/>
          <w:sz w:val="22"/>
        </w:rPr>
        <w:t>REGISTRO DEL PROTAGONISTA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w:t>
        <w:br/>
        <w:t>Prueba de Fuego y Tierra</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viejo,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irradiando una presencia dominante.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76748"/>
            <wp:docPr id="6" name="Picture 6"/>
            <wp:cNvGraphicFramePr>
              <a:graphicFrameLocks noChangeAspect="1"/>
            </wp:cNvGraphicFramePr>
            <a:graphic>
              <a:graphicData uri="http://schemas.openxmlformats.org/drawingml/2006/picture">
                <pic:pic>
                  <pic:nvPicPr>
                    <pic:cNvPr id="0" name="lortelle_kecheln_herida.png"/>
                    <pic:cNvPicPr/>
                  </pic:nvPicPr>
                  <pic:blipFill>
                    <a:blip r:embed="rId16"/>
                    <a:stretch>
                      <a:fillRect/>
                    </a:stretch>
                  </pic:blipFill>
                  <pic:spPr>
                    <a:xfrm>
                      <a:off x="0" y="0"/>
                      <a:ext cx="2926080" cy="2976748"/>
                    </a:xfrm>
                    <a:prstGeom prst="rect"/>
                  </pic:spPr>
                </pic:pic>
              </a:graphicData>
            </a:graphic>
          </wp:inline>
        </w:drawing>
      </w:r>
    </w:p>
    <w:p>
      <w:pPr>
        <w:spacing w:after="320"/>
        <w:jc w:val="center"/>
      </w:pPr>
      <w:r>
        <w:rPr>
          <w:rFonts w:ascii="Georgia" w:hAnsi="Georgia"/>
          <w:i/>
          <w:color w:val="826E96"/>
          <w:sz w:val="19"/>
        </w:rPr>
        <w:t>Ilustración: Lortelle Kecheln (Caída en el Abismo)</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espada corta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libraba su propia batalla.</w:t>
      </w:r>
    </w:p>
    <w:p>
      <w:pPr>
        <w:spacing w:line="300" w:lineRule="auto" w:after="100"/>
        <w:ind w:firstLine="403"/>
      </w:pPr>
      <w:r>
        <w:rPr>
          <w:rFonts w:ascii="Georgia" w:hAnsi="Georgia"/>
          <w:color w:val="1C1C20"/>
          <w:sz w:val="22"/>
        </w:rPr>
        <w:t>Natsuki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Natsuki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Natsuki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Natsuki,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Elysea intentaba desesperadamente levantar una barrera de viento purificador con su estoque de escarcha, mientras Freya interponía su escudo de roble e incrustaba su lanza tribal contra las baldosas para proteger a los convalecientes. Para empeorar la pesadilla, una horda de ratas subterráneas emergió de las grietas del sótano aprovechando el caos y el humo para asaltar los almacenes de suministros, arrojándose sobre varios cadetes y atrapando a Lortelle Kecheln mientras intentaba asegurar las reservas médicas de la Compañía Elte, arrastrándola encadenada hacia las profundidades.</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dio tres zancadas explosivas hacia el montículo de ruinas.</w:t>
      </w:r>
    </w:p>
    <w:p>
      <w:pPr>
        <w:spacing w:line="300" w:lineRule="auto" w:after="100"/>
        <w:ind w:firstLine="403"/>
      </w:pPr>
      <w:r>
        <w:rPr>
          <w:rFonts w:ascii="Georgia" w:hAnsi="Georgia"/>
          <w:color w:val="1C1C20"/>
          <w:sz w:val="22"/>
        </w:rPr>
        <w:t>Natsuki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Natsuki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Natsuki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Natsuki.</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Natsuki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Natsuki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Natsuki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Natsuki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Natsuki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Natsuki, con su aura plateada aún brillando con un fulgor orgulloso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la brecha abierta por Lighter y Natsuki,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asalto al ala médica y los almacenes subterráneos, cuando las ratas subterráneas aprovecharon el caos y el humo del ataque interior para arrastrarlos a la fuerza hacia sus túneles.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de los Hijos de Calydon —ahora integrados plenamente como estudiantes y combatientes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ahora pilares indiscutibles de la Clase F-2— estaban desplegados en formación de vanguardia. Vlad sostenía su espada bastarda lista para la orden de carga. Yami sonreía con su katana oscura desenvainada, Ken ardía en llamas y Natsuki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6"/>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8"/>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p>
      <w:pPr>
        <w:spacing w:before="7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