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68</w:t>
        <w:br/>
      </w:r>
      <w:r>
        <w:rPr>
          <w:rFonts w:ascii="Georgia" w:hAnsi="Georgia"/>
          <w:b/>
          <w:color w:val="1E192D"/>
          <w:sz w:val="40"/>
        </w:rPr>
        <w:t>El Rastro del Cráneo y la Sangre: La Sombra de Khorne</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Dos horas antes del amanecer, la Sección Uno abandonó las murallas de Morvath bajo un manto de neblina gélida y cenicienta.</w:t>
      </w:r>
    </w:p>
    <w:p>
      <w:pPr>
        <w:spacing w:line="300" w:lineRule="auto" w:after="100"/>
        <w:ind w:firstLine="403"/>
      </w:pPr>
      <w:r>
        <w:rPr>
          <w:rFonts w:ascii="Georgia" w:hAnsi="Georgia"/>
          <w:color w:val="1C1C20"/>
          <w:sz w:val="22"/>
        </w:rPr>
        <w:t>Guiados por Julian a través de un túnel de drenaje en desuso que desembocaba más allá de los fosos de la guardia, nos internamos en el desfiladero que conducía hacia los riscos escarpados de Pedregal Alto. Nadie encendió una sola antorcha; el avance se hizo en silencio sepulcral, con los metales de las armas enfundados en cuero y tela para amortiguar cualquier chasquido.</w:t>
      </w:r>
    </w:p>
    <w:p>
      <w:pPr>
        <w:spacing w:line="300" w:lineRule="auto" w:after="100"/>
        <w:ind w:firstLine="403"/>
      </w:pPr>
      <w:r>
        <w:rPr>
          <w:rFonts w:ascii="Georgia" w:hAnsi="Georgia"/>
          <w:color w:val="1C1C20"/>
          <w:sz w:val="22"/>
        </w:rPr>
        <w:t>A medida que ganábamos altura entre las gargantas rocosas, el aire se tornó espeso, cargado de una pestilencia metálica que no dejaba lugar a dudas.</w:t>
      </w:r>
    </w:p>
    <w:p>
      <w:pPr>
        <w:spacing w:line="300" w:lineRule="auto" w:after="100"/>
        <w:ind w:left="259"/>
      </w:pPr>
      <w:r>
        <w:rPr>
          <w:rFonts w:ascii="Georgia" w:hAnsi="Georgia"/>
          <w:color w:val="1C1C20"/>
          <w:sz w:val="22"/>
        </w:rPr>
        <w:t>—Huele a matadero —susurró Kaelan, deslizándose pegado a los peñascos con las pupilas dilatadas al máximo—. Sangre coagulada, azufre y ceniza humana. Está cerca, al doblar esa cresta.</w:t>
      </w:r>
    </w:p>
    <w:p>
      <w:pPr>
        <w:spacing w:line="300" w:lineRule="auto" w:after="100"/>
        <w:ind w:firstLine="403"/>
      </w:pPr>
      <w:r>
        <w:rPr>
          <w:rFonts w:ascii="Georgia" w:hAnsi="Georgia"/>
          <w:color w:val="1C1C20"/>
          <w:sz w:val="22"/>
        </w:rPr>
        <w:t>Faelar subió a un risco con la ligereza de una sombra élfica. Ajustó la cuerda de su arco largo y, tras asomarse apenas unos segundos sobre el borde de piedra caliza, descendió con el rostro ensombrecido:</w:t>
      </w:r>
    </w:p>
    <w:p>
      <w:pPr>
        <w:spacing w:line="300" w:lineRule="auto" w:after="100"/>
        <w:ind w:left="259"/>
      </w:pPr>
      <w:r>
        <w:rPr>
          <w:rFonts w:ascii="Georgia" w:hAnsi="Georgia"/>
          <w:color w:val="1C1C20"/>
          <w:sz w:val="22"/>
        </w:rPr>
        <w:t>—Hay una explanada frente a la bocamina principal. Cincuenta hombres armados. Pero no son simples bandidos de bosque.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arrastramos sobre la panza hasta el borde del acantilado para observar el campamento desde la penumbra superior.</w:t>
      </w:r>
    </w:p>
    <w:p>
      <w:pPr>
        <w:spacing w:line="300" w:lineRule="auto" w:after="100"/>
        <w:ind w:firstLine="403"/>
      </w:pPr>
      <w:r>
        <w:rPr>
          <w:rFonts w:ascii="Georgia" w:hAnsi="Georgia"/>
          <w:color w:val="1C1C20"/>
          <w:sz w:val="22"/>
        </w:rPr>
        <w:t>Lo que vimos en la hondonada congeló la sangre de Vance y arrancó una maldición ahogada de Borgar.</w:t>
      </w:r>
    </w:p>
    <w:p>
      <w:pPr>
        <w:spacing w:line="300" w:lineRule="auto" w:after="100"/>
        <w:ind w:firstLine="403"/>
      </w:pPr>
      <w:r>
        <w:rPr>
          <w:rFonts w:ascii="Georgia" w:hAnsi="Georgia"/>
          <w:color w:val="1C1C20"/>
          <w:sz w:val="22"/>
        </w:rPr>
        <w:t>Frente a la entrada ennegrecida de la mina abandonada se alzaban estacas de fresno coronadas por cráneos humanos descarnados. En el centro de la explanada ardía un brasero colosal de bronce brujo, sobre el cual se proyectaba una runa tallada en roca viva: el símbolo de ocho filos y la calavera estilizada del Dios de la Sangre, **Khorne**.</w:t>
      </w:r>
    </w:p>
    <w:p>
      <w:pPr>
        <w:spacing w:line="300" w:lineRule="auto" w:after="100"/>
        <w:ind w:firstLine="403"/>
      </w:pPr>
      <w:r>
        <w:rPr>
          <w:rFonts w:ascii="Georgia" w:hAnsi="Georgia"/>
          <w:color w:val="1C1C20"/>
          <w:sz w:val="22"/>
        </w:rPr>
        <w:t>Los hombres que rodeaban el fuego no vestían libreas imperiales. Eran fanáticos del Caos con los torsos desnudos cubiertos de cicatrices rituales, corazas herrumbrosas tachonadas de púas y enormes hachas de carnicero con las hojas ennegrecidas de sangre seca.</w:t>
      </w:r>
    </w:p>
    <w:p>
      <w:pPr>
        <w:spacing w:line="300" w:lineRule="auto" w:after="100"/>
        <w:ind w:left="259"/>
      </w:pPr>
      <w:r>
        <w:rPr>
          <w:rFonts w:ascii="Georgia" w:hAnsi="Georgia"/>
          <w:color w:val="1C1C20"/>
          <w:sz w:val="22"/>
        </w:rPr>
        <w:t>—Por todos los dioses... —tartamudeó Vance, temblando mientras miraba las estacas—. Un culto al Caos... una secta de sangre en pleno territorio del imperio.</w:t>
      </w:r>
    </w:p>
    <w:p>
      <w:pPr>
        <w:spacing w:line="300" w:lineRule="auto" w:after="100"/>
        <w:ind w:left="259"/>
      </w:pPr>
      <w:r>
        <w:rPr>
          <w:rFonts w:ascii="Georgia" w:hAnsi="Georgia"/>
          <w:color w:val="1C1C20"/>
          <w:sz w:val="22"/>
        </w:rPr>
        <w:t>—El Culto a Khorne —masculló Vlad con una frialdad gélida que cortaba el viento—. Fanáticos que rinden tributo a la matanza y la barbarie. No negocian, no se rinden y solo buscan masacrar para apilar cráneos ante su trono de hierro.</w:t>
      </w:r>
    </w:p>
    <w:p>
      <w:pPr>
        <w:spacing w:line="300" w:lineRule="auto" w:after="100"/>
        <w:ind w:left="259"/>
      </w:pPr>
      <w:r>
        <w:rPr>
          <w:rFonts w:ascii="Georgia" w:hAnsi="Georgia"/>
          <w:color w:val="1C1C20"/>
          <w:sz w:val="22"/>
        </w:rPr>
        <w:t>—Y miren quiénes están negociando con ellos —intervino Akame, señalando con el dedo hacia el flanco derecho del campamento.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Dos carromatos pesados, tirados por mulas negras y con lonas manchadas, se detuvieron junto al brasero.</w:t>
      </w:r>
    </w:p>
    <w:p>
      <w:pPr>
        <w:spacing w:line="300" w:lineRule="auto" w:after="100"/>
        <w:ind w:firstLine="403"/>
      </w:pPr>
      <w:r>
        <w:rPr>
          <w:rFonts w:ascii="Georgia" w:hAnsi="Georgia"/>
          <w:color w:val="1C1C20"/>
          <w:sz w:val="22"/>
        </w:rPr>
        <w:t>De los carros descendió un oficial con el jubón de cuero de la guardia personal de Valerius de Morvath. El hombre se quitó el yelmo y descargó un cofre de hierro pesado sobre una mesa de sacrificios, abriendo la cerradura para mostrar cientos de monedas de oro y lingotes de plata confiscados a los campesinos.</w:t>
      </w:r>
    </w:p>
    <w:p>
      <w:pPr>
        <w:spacing w:line="300" w:lineRule="auto" w:after="100"/>
        <w:ind w:firstLine="403"/>
      </w:pPr>
      <w:r>
        <w:rPr>
          <w:rFonts w:ascii="Georgia" w:hAnsi="Georgia"/>
          <w:color w:val="1C1C20"/>
          <w:sz w:val="22"/>
        </w:rPr>
        <w:t>Frente al oficial emergió de la mina una figura titánica: un sacerdote guerrero de Khorne, cubierto con una máscara de hierro sin ojos y una coraza forjada con calaveras de bronce.</w:t>
      </w:r>
    </w:p>
    <w:p>
      <w:pPr>
        <w:spacing w:line="300" w:lineRule="auto" w:after="100"/>
        <w:ind w:firstLine="403"/>
      </w:pPr>
      <w:r>
        <w:rPr>
          <w:rFonts w:ascii="Georgia" w:hAnsi="Georgia"/>
          <w:color w:val="1C1C20"/>
          <w:sz w:val="22"/>
        </w:rPr>
        <w:t>Julian apretó los dientes con tal fuerza que una gota de sangre brotó de su labio inferior:</w:t>
      </w:r>
    </w:p>
    <w:p>
      <w:pPr>
        <w:spacing w:line="300" w:lineRule="auto" w:after="100"/>
        <w:ind w:left="259"/>
      </w:pPr>
      <w:r>
        <w:rPr>
          <w:rFonts w:ascii="Georgia" w:hAnsi="Georgia"/>
          <w:color w:val="1C1C20"/>
          <w:sz w:val="22"/>
        </w:rPr>
        <w:t>—Es el capitán de mercenarios de mi hermano Valerius... El perro personal de mi familia.</w:t>
      </w:r>
    </w:p>
    <w:p>
      <w:pPr>
        <w:spacing w:line="300" w:lineRule="auto" w:after="100"/>
        <w:ind w:firstLine="403"/>
      </w:pPr>
      <w:r>
        <w:rPr>
          <w:rFonts w:ascii="Georgia" w:hAnsi="Georgia"/>
          <w:color w:val="1C1C20"/>
          <w:sz w:val="22"/>
        </w:rPr>
        <w:t>Faelar aguzó el oído canalizando un susurro de maná de viento para atrapar la conversación que subía desde el foso:</w:t>
      </w:r>
    </w:p>
    <w:p>
      <w:pPr>
        <w:spacing w:line="300" w:lineRule="auto" w:after="100"/>
        <w:ind w:left="259"/>
      </w:pPr>
      <w:r>
        <w:rPr>
          <w:rFonts w:ascii="Georgia" w:hAnsi="Georgia"/>
          <w:color w:val="1C1C20"/>
          <w:sz w:val="22"/>
        </w:rPr>
        <w:t>—Dice el oficial que el oro está completo —tradujo el elfo en voz baja—. Y el sacerdote de la máscara le reclama por los tributos vivos. Exige más sangre fresca para encender el portal de la mina.</w:t>
      </w:r>
    </w:p>
    <w:p>
      <w:pPr>
        <w:spacing w:line="300" w:lineRule="auto" w:after="100"/>
        <w:ind w:left="259"/>
      </w:pPr>
      <w:r>
        <w:rPr>
          <w:rFonts w:ascii="Georgia" w:hAnsi="Georgia"/>
          <w:color w:val="1C1C20"/>
          <w:sz w:val="22"/>
        </w:rPr>
        <w:t>—El oficial le está respondiendo... —continuó Faelar con el ceño fruncido—. Le asegura que el pueblo de **Sauceda** ha sido seleccionado para la recolección de esta noche. Van a asaltar la aldea al anochecer. Se llevarán a sesenta mujeres y niños para degollarlos en el altar de la mina.</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—¡Malditos engendros! —bramó Borgar en un susurro cargado de furia ciega, aferrando el mango de su martillo rúnico—. ¡Bajemos ahora mismo y reventemos a esos sacerdotes de mierda contra la piedra!</w:t>
      </w:r>
    </w:p>
    <w:p>
      <w:pPr>
        <w:spacing w:line="300" w:lineRule="auto" w:after="100"/>
        <w:ind w:firstLine="403"/>
      </w:pPr>
      <w:r>
        <w:rPr>
          <w:rFonts w:ascii="Georgia" w:hAnsi="Georgia"/>
          <w:color w:val="1C1C20"/>
          <w:sz w:val="22"/>
        </w:rPr>
        <w:t>Vance desenvainó medio palmo de su estoque, con los ojos inyectados en rabia:</w:t>
      </w:r>
    </w:p>
    <w:p>
      <w:pPr>
        <w:spacing w:line="300" w:lineRule="auto" w:after="100"/>
        <w:ind w:left="259"/>
      </w:pPr>
      <w:r>
        <w:rPr>
          <w:rFonts w:ascii="Georgia" w:hAnsi="Georgia"/>
          <w:color w:val="1C1C20"/>
          <w:sz w:val="22"/>
        </w:rPr>
        <w:t>—¡Concuerdo con el enano! ¡Están vendiendo a su propia gente! ¡Es traición a la Corona y al honor de la nobleza!</w:t>
      </w:r>
    </w:p>
    <w:p>
      <w:pPr>
        <w:spacing w:line="300" w:lineRule="auto" w:after="100"/>
        <w:ind w:firstLine="403"/>
      </w:pPr>
      <w:r>
        <w:rPr>
          <w:rFonts w:ascii="Georgia" w:hAnsi="Georgia"/>
          <w:color w:val="1C1C20"/>
          <w:sz w:val="22"/>
        </w:rPr>
        <w:t>Puse mi mano pesada sobre el hombro de Borgar y la otra sobre el brazo de Vance, clavando mis ojos en ambos con una firmeza que los paralizó:</w:t>
      </w:r>
    </w:p>
    <w:p>
      <w:pPr>
        <w:spacing w:line="300" w:lineRule="auto" w:after="100"/>
        <w:ind w:left="259"/>
      </w:pPr>
      <w:r>
        <w:rPr>
          <w:rFonts w:ascii="Georgia" w:hAnsi="Georgia"/>
          <w:color w:val="1C1C20"/>
          <w:sz w:val="22"/>
        </w:rPr>
        <w:t>—Nadie se mueve. Ni un solo paso.</w:t>
      </w:r>
    </w:p>
    <w:p>
      <w:pPr>
        <w:spacing w:line="300" w:lineRule="auto" w:after="100"/>
        <w:ind w:left="259"/>
      </w:pPr>
      <w:r>
        <w:rPr>
          <w:rFonts w:ascii="Georgia" w:hAnsi="Georgia"/>
          <w:color w:val="1C1C20"/>
          <w:sz w:val="22"/>
        </w:rPr>
        <w:t>—¡¿Pero Seier, van a masacrar a Sauceda?! —protestó Vance con la voz rota.</w:t>
      </w:r>
    </w:p>
    <w:p>
      <w:pPr>
        <w:spacing w:line="300" w:lineRule="auto" w:after="100"/>
        <w:ind w:left="259"/>
      </w:pPr>
      <w:r>
        <w:rPr>
          <w:rFonts w:ascii="Georgia" w:hAnsi="Georgia"/>
          <w:color w:val="1C1C20"/>
          <w:sz w:val="22"/>
        </w:rPr>
        <w:t>—Usa la cabeza, Holst —le espeté en un susurro rotundo—. Si atacamos aquí ahora, mataremos a treinta cultistas, pero el oficial de Valerius morirá o escapará en el caos. El conde Raymond quemará los archivos en el castillo, dirá que nosotros inventamos todo para derrocarlo y el Senado de Astraea nos colgará por traición e insubordinación militar. La palabra de un conde vale más que la de siete cadetes ante la corte imperial.</w:t>
      </w:r>
    </w:p>
    <w:p>
      <w:pPr>
        <w:spacing w:line="300" w:lineRule="auto" w:after="100"/>
        <w:ind w:firstLine="403"/>
      </w:pPr>
      <w:r>
        <w:rPr>
          <w:rFonts w:ascii="Georgia" w:hAnsi="Georgia"/>
          <w:color w:val="1C1C20"/>
          <w:sz w:val="22"/>
        </w:rPr>
        <w:t>Vlad asintió de inmediato con la mirada afilada de un comandante de asedio:</w:t>
      </w:r>
    </w:p>
    <w:p>
      <w:pPr>
        <w:spacing w:line="300" w:lineRule="auto" w:after="100"/>
        <w:ind w:left="259"/>
      </w:pPr>
      <w:r>
        <w:rPr>
          <w:rFonts w:ascii="Georgia" w:hAnsi="Georgia"/>
          <w:color w:val="1C1C20"/>
          <w:sz w:val="22"/>
        </w:rPr>
        <w:t>—Seier tiene toda la razón. Necesitamos la prueba irrefutable. El documento, la orden sellada o capturar a los mercenarios y cultistas en flagrancia dentro del pueblo.</w:t>
      </w:r>
    </w:p>
    <w:p>
      <w:pPr>
        <w:spacing w:line="300" w:lineRule="auto" w:after="100"/>
        <w:ind w:firstLine="403"/>
      </w:pPr>
      <w:r>
        <w:rPr>
          <w:rFonts w:ascii="Georgia" w:hAnsi="Georgia"/>
          <w:color w:val="1C1C20"/>
          <w:sz w:val="22"/>
        </w:rPr>
        <w:t>Julian sacó su daga y señaló un mapa de cuero arrugado:</w:t>
      </w:r>
    </w:p>
    <w:p>
      <w:pPr>
        <w:spacing w:line="300" w:lineRule="auto" w:after="100"/>
        <w:ind w:left="259"/>
      </w:pPr>
      <w:r>
        <w:rPr>
          <w:rFonts w:ascii="Georgia" w:hAnsi="Georgia"/>
          <w:color w:val="1C1C20"/>
          <w:sz w:val="22"/>
        </w:rPr>
        <w:t>—Ese cofre de hierro contiene las cartas de entrega firmadas por mi padre y por Valerius con el sello de cera negra de la casa. Si el oficial mercenario va a Sauceda a coordinar el ataque con los cultistas, llevará la orden condal consigo para exigir que los campesinos no opongan resistencia armada.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Miré a Akame, que ya había memorizado la ruta de escape de los carromatos.</w:t>
      </w:r>
    </w:p>
    <w:p>
      <w:pPr>
        <w:spacing w:line="300" w:lineRule="auto" w:after="100"/>
        <w:ind w:left="259"/>
      </w:pPr>
      <w:r>
        <w:rPr>
          <w:rFonts w:ascii="Georgia" w:hAnsi="Georgia"/>
          <w:color w:val="1C1C20"/>
          <w:sz w:val="22"/>
        </w:rPr>
        <w:t>—El plan cambia —dictaminé en voz baja—. Dejaremos que los cultistas y los mercenarios salgan confiados hacia Sauceda creyendo que el pueblo está indefenso. Nosotros nos adelantaremos por los atajos del bosque que conoce Julian.</w:t>
      </w:r>
    </w:p>
    <w:p>
      <w:pPr>
        <w:spacing w:line="300" w:lineRule="auto" w:after="100"/>
        <w:ind w:left="259"/>
      </w:pPr>
      <w:r>
        <w:rPr>
          <w:rFonts w:ascii="Georgia" w:hAnsi="Georgia"/>
          <w:color w:val="1C1C20"/>
          <w:sz w:val="22"/>
        </w:rPr>
        <w:t>—Llegaremos dos horas antes que ellos —aseguró Julian con determinación férrea.</w:t>
      </w:r>
    </w:p>
    <w:p>
      <w:pPr>
        <w:spacing w:line="300" w:lineRule="auto" w:after="100"/>
        <w:ind w:left="259"/>
      </w:pPr>
      <w:r>
        <w:rPr>
          <w:rFonts w:ascii="Georgia" w:hAnsi="Georgia"/>
          <w:color w:val="1C1C20"/>
          <w:sz w:val="22"/>
        </w:rPr>
        <w:t>—Exacto —continué—. En Sauceda usaremos tu sello para movilizar a los treinta veteranos de la milicia cívica. Los atrincheraremos en las granjas y en los graneros. Cuando los cultistas de Khorne y los hombres de Valerius entren a secuestrar a las familias, cerraremos el cerco, recuperaremos los documentos sellados del conde y no dejaremos a un solo hereje vivo.</w:t>
      </w:r>
    </w:p>
    <w:p>
      <w:pPr>
        <w:spacing w:line="300" w:lineRule="auto" w:after="100"/>
        <w:ind w:firstLine="403"/>
      </w:pPr>
      <w:r>
        <w:rPr>
          <w:rFonts w:ascii="Georgia" w:hAnsi="Georgia"/>
          <w:color w:val="1C1C20"/>
          <w:sz w:val="22"/>
        </w:rPr>
        <w:t>Akame asintió con una calma gélida, acariciando el pomo de *Murasame*:</w:t>
      </w:r>
    </w:p>
    <w:p>
      <w:pPr>
        <w:spacing w:line="300" w:lineRule="auto" w:after="100"/>
        <w:ind w:left="259"/>
      </w:pPr>
      <w:r>
        <w:rPr>
          <w:rFonts w:ascii="Georgia" w:hAnsi="Georgia"/>
          <w:color w:val="1C1C20"/>
          <w:sz w:val="22"/>
        </w:rPr>
        <w:t>—Eliminar a los demonios en el pueblo. Asegurar la prueba. Ejecutar al conde bajo la ley del Rey.</w:t>
      </w:r>
    </w:p>
    <w:p>
      <w:pPr>
        <w:spacing w:line="300" w:lineRule="auto" w:after="100"/>
        <w:ind w:left="259"/>
      </w:pPr>
      <w:r>
        <w:rPr>
          <w:rFonts w:ascii="Georgia" w:hAnsi="Georgia"/>
          <w:color w:val="1C1C20"/>
          <w:sz w:val="22"/>
        </w:rPr>
        <w:t>—Así se habla —sonrió Borgar mostrando los dientes bajo la barba cobriza—. Emboscada en el barro. Mi martillo tiene hambre de calaveras de hojalata.</w:t>
      </w:r>
    </w:p>
    <w:p>
      <w:pPr>
        <w:spacing w:line="300" w:lineRule="auto" w:after="100"/>
        <w:ind w:left="259"/>
      </w:pPr>
      <w:r>
        <w:rPr>
          <w:rFonts w:ascii="Georgia" w:hAnsi="Georgia"/>
          <w:color w:val="1C1C20"/>
          <w:sz w:val="22"/>
        </w:rPr>
        <w:t>—Cubriré los tejados de Sauceda con flechas perforantes —dijo Faelar tensando la cuerda.</w:t>
      </w:r>
    </w:p>
    <w:p>
      <w:pPr>
        <w:spacing w:line="300" w:lineRule="auto" w:after="100"/>
        <w:ind w:firstLine="403"/>
      </w:pPr>
      <w:r>
        <w:rPr>
          <w:rFonts w:ascii="Georgia" w:hAnsi="Georgia"/>
          <w:color w:val="1C1C20"/>
          <w:sz w:val="22"/>
        </w:rPr>
        <w:t>Kaelan flexionó sus garras con un ronquido bajo:</w:t>
      </w:r>
    </w:p>
    <w:p>
      <w:pPr>
        <w:spacing w:line="300" w:lineRule="auto" w:after="100"/>
        <w:ind w:left="259"/>
      </w:pPr>
      <w:r>
        <w:rPr>
          <w:rFonts w:ascii="Georgia" w:hAnsi="Georgia"/>
          <w:color w:val="1C1C20"/>
          <w:sz w:val="22"/>
        </w:rPr>
        <w:t>—Cortaré los tendones de los que intenten huir.</w:t>
      </w:r>
    </w:p>
    <w:p>
      <w:pPr>
        <w:spacing w:line="300" w:lineRule="auto" w:after="100"/>
        <w:ind w:firstLine="403"/>
      </w:pPr>
      <w:r>
        <w:rPr>
          <w:rFonts w:ascii="Georgia" w:hAnsi="Georgia"/>
          <w:color w:val="1C1C20"/>
          <w:sz w:val="22"/>
        </w:rPr>
        <w:t>Vance envainó su estoque, respirando hondo y asintiendo con una madurez que jamás había mostrado en las aulas de la capital:</w:t>
      </w:r>
    </w:p>
    <w:p>
      <w:pPr>
        <w:spacing w:line="300" w:lineRule="auto" w:after="100"/>
        <w:ind w:left="259"/>
      </w:pPr>
      <w:r>
        <w:rPr>
          <w:rFonts w:ascii="Georgia" w:hAnsi="Georgia"/>
          <w:color w:val="1C1C20"/>
          <w:sz w:val="22"/>
        </w:rPr>
        <w:t>—Defenderé a los campesinos junto a la milicia. Por el verdadero honor de Solaria.</w:t>
      </w:r>
    </w:p>
    <w:p>
      <w:pPr>
        <w:spacing w:line="300" w:lineRule="auto" w:after="100"/>
        <w:ind w:firstLine="403"/>
      </w:pPr>
      <w:r>
        <w:rPr>
          <w:rFonts w:ascii="Georgia" w:hAnsi="Georgia"/>
          <w:color w:val="1C1C20"/>
          <w:sz w:val="22"/>
        </w:rPr>
        <w:t>Nos deslizamos riscos abajo en completo sigilo, dejando atrás el humo rojizo y las blasfemias de las bocaminas.</w:t>
      </w:r>
    </w:p>
    <w:p>
      <w:pPr>
        <w:spacing w:line="300" w:lineRule="auto" w:after="100"/>
        <w:ind w:firstLine="403"/>
      </w:pPr>
      <w:r>
        <w:rPr>
          <w:rFonts w:ascii="Georgia" w:hAnsi="Georgia"/>
          <w:color w:val="1C1C20"/>
          <w:sz w:val="22"/>
        </w:rPr>
        <w:t>El destino de Morvath se decidiría en las calles de adobe de Sauceda.</w:t>
      </w:r>
    </w:p>
    <w:p>
      <w:pPr>
        <w:spacing w:line="300" w:lineRule="auto" w:after="100"/>
        <w:ind w:firstLine="403"/>
      </w:pPr>
      <w:r>
        <w:rPr>
          <w:rFonts w:ascii="Georgia" w:hAnsi="Georgia"/>
          <w:color w:val="1C1C20"/>
          <w:sz w:val="22"/>
        </w:rPr>
        <w:t>Y la Sección Uno estaba lista para bañar en sangre a los que osaban rezarle al Caos.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