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70</w:t>
        <w:br/>
      </w:r>
      <w:r>
        <w:rPr>
          <w:rFonts w:ascii="Georgia" w:hAnsi="Georgia"/>
          <w:b/>
          <w:color w:val="1E192D"/>
          <w:sz w:val="40"/>
        </w:rPr>
        <w:t>Ecos de Herejía y el Vuelo del Espíritu: La Guerra Silenciosa de Morvath</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El humo acre de las antorchas derribadas y el vapor caliente de la sangre espesaban el aire de la plaza de Sauceda.</w:t>
      </w:r>
    </w:p>
    <w:p>
      <w:pPr>
        <w:spacing w:line="300" w:lineRule="auto" w:after="100"/>
        <w:ind w:firstLine="403"/>
      </w:pPr>
      <w:r>
        <w:rPr>
          <w:rFonts w:ascii="Georgia" w:hAnsi="Georgia"/>
          <w:color w:val="1C1C20"/>
          <w:sz w:val="22"/>
        </w:rPr>
        <w:t>Los vítores de los aldeanos comenzaban a apagar el estruendo del combate. El Capitán Malrik yacía encadenado en el lodo con la muñeca destrozada, mientras dos milicianos custodiaban al único cabecilla cultista que había sobrevivido a la arremetida: un fanático de torso marcado con quemaduras rituales y una máscara de bronce brujo rota por la mitad.</w:t>
      </w:r>
    </w:p>
    <w:p>
      <w:pPr>
        <w:spacing w:line="300" w:lineRule="auto" w:after="100"/>
        <w:ind w:firstLine="403"/>
      </w:pPr>
      <w:r>
        <w:rPr>
          <w:rFonts w:ascii="Georgia" w:hAnsi="Georgia"/>
          <w:color w:val="1C1C20"/>
          <w:sz w:val="22"/>
        </w:rPr>
        <w:t>Vlad y yo nos acercamos al prisionero. El noble de la Orden del León apoyó la punta de su espada bastarda contra la garganta del hereje:</w:t>
      </w:r>
    </w:p>
    <w:p>
      <w:pPr>
        <w:spacing w:line="300" w:lineRule="auto" w:after="100"/>
        <w:ind w:left="259"/>
      </w:pPr>
      <w:r>
        <w:rPr>
          <w:rFonts w:ascii="Georgia" w:hAnsi="Georgia"/>
          <w:color w:val="1C1C20"/>
          <w:sz w:val="22"/>
        </w:rPr>
        <w:t>—Habla ahora si quieres que tu muerte sea rápida —le exigió Vlad con voz de trueno—. ¿Cuántos son en las minas y dónde está el portal?</w:t>
      </w:r>
    </w:p>
    <w:p>
      <w:pPr>
        <w:spacing w:line="300" w:lineRule="auto" w:after="100"/>
        <w:ind w:firstLine="403"/>
      </w:pPr>
      <w:r>
        <w:rPr>
          <w:rFonts w:ascii="Georgia" w:hAnsi="Georgia"/>
          <w:color w:val="1C1C20"/>
          <w:sz w:val="22"/>
        </w:rPr>
        <w:t>El cultista no mostró terror. Al contrario, una risa gorgoteante y desquiciada comenzó a brotar de sus labios ensangrentados, deformando sus facciones en una mueca de fanatismo demente.</w:t>
      </w:r>
    </w:p>
    <w:p>
      <w:pPr>
        <w:spacing w:line="300" w:lineRule="auto" w:after="100"/>
        <w:ind w:left="259"/>
      </w:pPr>
      <w:r>
        <w:rPr>
          <w:rFonts w:ascii="Georgia" w:hAnsi="Georgia"/>
          <w:color w:val="1C1C20"/>
          <w:sz w:val="22"/>
        </w:rPr>
        <w:t>—¡Creen que ganaron una batalla, cachorros del emperador...! —graznó el hombre, mientras sus ojos se teñían de un negro azabache absoluto y sus venas se hinchaban como gusanos oscuros bajo la piel—. ¡Sauceda era solo un señuelo...! ¡Aún faltan cientos de nuestros hermanos cultistas en las sombras...! ¡Están dentro de sus murallas, en sus sótanos y bajo sus calles...! ¡Morvath arderá en sangre para Khorne y nadie quedará vivo para contarlo!</w:t>
      </w:r>
    </w:p>
    <w:p>
      <w:pPr>
        <w:spacing w:line="300" w:lineRule="auto" w:after="100"/>
        <w:ind w:left="259"/>
      </w:pPr>
      <w:r>
        <w:rPr>
          <w:rFonts w:ascii="Georgia" w:hAnsi="Georgia"/>
          <w:color w:val="1C1C20"/>
          <w:sz w:val="22"/>
        </w:rPr>
        <w:t>—¡Cuidado! —gritó Akame con su instinto de asesina encendiéndose en una milésima de segundo—. ¡Va a detonar!</w:t>
      </w:r>
    </w:p>
    <w:p>
      <w:pPr>
        <w:spacing w:line="300" w:lineRule="auto" w:after="100"/>
        <w:ind w:firstLine="403"/>
      </w:pPr>
      <w:r>
        <w:rPr>
          <w:rFonts w:ascii="Georgia" w:hAnsi="Georgia"/>
          <w:color w:val="1C1C20"/>
          <w:sz w:val="22"/>
        </w:rPr>
        <w:t>Reaccioné por puro reflejo: agarré a Julian del cuello del jubón y derribé a Vance hacia el fango detrás de una barricada de piedra caliza, mientras Vlad interponía su escudo de asedio blindado con maná.</w:t>
      </w:r>
    </w:p>
    <w:p>
      <w:pPr>
        <w:spacing w:line="300" w:lineRule="auto" w:after="100"/>
        <w:ind w:firstLine="403"/>
      </w:pPr>
      <w:r>
        <w:rPr>
          <w:rFonts w:ascii="Georgia" w:hAnsi="Georgia"/>
          <w:color w:val="1C1C20"/>
          <w:sz w:val="22"/>
        </w:rPr>
        <w:t>El cuerpo del fanático se convulsionó como un fuelle sobrecargado. Un brillo carmesí oscuro desgarró su piel desde adentro y estalló en una deflagración violenta de fuego negro, miasma hirviente y metralla ósea.</w:t>
      </w:r>
    </w:p>
    <w:p>
      <w:pPr>
        <w:spacing w:line="300" w:lineRule="auto" w:after="100"/>
        <w:ind w:firstLine="403"/>
      </w:pPr>
      <w:r>
        <w:rPr>
          <w:rFonts w:ascii="Georgia" w:hAnsi="Georgia"/>
          <w:color w:val="1C1C20"/>
          <w:sz w:val="22"/>
        </w:rPr>
        <w:t>La onda expansiva sacudió las paredes de adobe y arrojó cenizas ardientes sobre la plaza. Cuando el humo se disipó, en el suelo solo quedaba un cráter calcinado y una runa de ocho puntas humeante grabada en el barro.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Nos pusimos de pie, sacudiéndonos la ceniza hedionda de las armaduras.</w:t>
      </w:r>
    </w:p>
    <w:p>
      <w:pPr>
        <w:spacing w:line="300" w:lineRule="auto" w:after="100"/>
        <w:ind w:firstLine="403"/>
      </w:pPr>
      <w:r>
        <w:rPr>
          <w:rFonts w:ascii="Georgia" w:hAnsi="Georgia"/>
          <w:color w:val="1C1C20"/>
          <w:sz w:val="22"/>
        </w:rPr>
        <w:t>El ambiente triunfal de Sauceda se enfrió de golpe, reemplazado por una pesadez sombría.</w:t>
      </w:r>
    </w:p>
    <w:p>
      <w:pPr>
        <w:spacing w:line="300" w:lineRule="auto" w:after="100"/>
        <w:ind w:left="259"/>
      </w:pPr>
      <w:r>
        <w:rPr>
          <w:rFonts w:ascii="Georgia" w:hAnsi="Georgia"/>
          <w:color w:val="1C1C20"/>
          <w:sz w:val="22"/>
        </w:rPr>
        <w:t>—Maldición demoníaca de autodestrucción —masculló Borgar, escupiendo al suelo mientras revisaba las muescas de su martillo—. Estos bastardos prefieren volar en pedazos antes que soltar información. Y por las barbas de mis ancestros, lo que dijo no era un farol.</w:t>
      </w:r>
    </w:p>
    <w:p>
      <w:pPr>
        <w:spacing w:line="300" w:lineRule="auto" w:after="100"/>
        <w:ind w:left="259"/>
      </w:pPr>
      <w:r>
        <w:rPr>
          <w:rFonts w:ascii="Georgia" w:hAnsi="Georgia"/>
          <w:color w:val="1C1C20"/>
          <w:sz w:val="22"/>
        </w:rPr>
        <w:t>—Tiene razón el enano —añadió Kaelan, olfateando el aire con las orejas gachas—. Siento más rastros de ese hedor a azufre. No solo vienen de las minas altas; hay tufos similares dispersos por los bosques y cerca de las murallas de la ciudad.</w:t>
      </w:r>
    </w:p>
    <w:p>
      <w:pPr>
        <w:spacing w:line="300" w:lineRule="auto" w:after="100"/>
        <w:ind w:firstLine="403"/>
      </w:pPr>
      <w:r>
        <w:rPr>
          <w:rFonts w:ascii="Georgia" w:hAnsi="Georgia"/>
          <w:color w:val="1C1C20"/>
          <w:sz w:val="22"/>
        </w:rPr>
        <w:t>Faelar bajó del campanario del molino y se reunió con nosotros, con el rostro pálido y la mirada analítica:</w:t>
      </w:r>
    </w:p>
    <w:p>
      <w:pPr>
        <w:spacing w:line="300" w:lineRule="auto" w:after="100"/>
        <w:ind w:left="259"/>
      </w:pPr>
      <w:r>
        <w:rPr>
          <w:rFonts w:ascii="Georgia" w:hAnsi="Georgia"/>
          <w:color w:val="1C1C20"/>
          <w:sz w:val="22"/>
        </w:rPr>
        <w:t>—Si tienen células durmientes dentro de la propia Morvath, esto no es una simple purga de bandidos. Es el inicio de una guerra prolongada de estrategia, supervivencia y resiliencia.</w:t>
      </w:r>
    </w:p>
    <w:p>
      <w:pPr>
        <w:spacing w:line="300" w:lineRule="auto" w:after="100"/>
        <w:ind w:firstLine="403"/>
      </w:pPr>
      <w:r>
        <w:rPr>
          <w:rFonts w:ascii="Georgia" w:hAnsi="Georgia"/>
          <w:color w:val="1C1C20"/>
          <w:sz w:val="22"/>
        </w:rPr>
        <w:t>Vlad miró el cilindro de latón donde descansaba el decreto sellado con cera negra del Conde Raymond:</w:t>
      </w:r>
    </w:p>
    <w:p>
      <w:pPr>
        <w:spacing w:line="300" w:lineRule="auto" w:after="100"/>
        <w:ind w:left="259"/>
      </w:pPr>
      <w:r>
        <w:rPr>
          <w:rFonts w:ascii="Georgia" w:hAnsi="Georgia"/>
          <w:color w:val="1C1C20"/>
          <w:sz w:val="22"/>
        </w:rPr>
        <w:t>—No podemos enfrentarnos a un ejército subterráneo del Caos y a la guarnición completa del conde solo con siete cadetes y treinta milicianos. Necesitamos la intervención directa de la Corona.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Nos refugiamos en el interior del molino para trazar el curso de acción de inmediato.</w:t>
      </w:r>
    </w:p>
    <w:p>
      <w:pPr>
        <w:spacing w:line="300" w:lineRule="auto" w:after="100"/>
        <w:ind w:firstLine="403"/>
      </w:pPr>
      <w:r>
        <w:rPr>
          <w:rFonts w:ascii="Georgia" w:hAnsi="Georgia"/>
          <w:color w:val="1C1C20"/>
          <w:sz w:val="22"/>
        </w:rPr>
        <w:t>Sobre una mesa enharinada, Vlad y yo redactamos un informe de emergencia con terminología militar estricta: detallamos el hallazgo del Culto a Khorne, los sacrificios de niños y mujeres, la emboscada repelida en Sauceda y adjuntamos una copia transcrita de la orden de entrega firmada por el Conde Raymond y Valerius, avalada con el sello de plata de Julian.</w:t>
      </w:r>
    </w:p>
    <w:p>
      <w:pPr>
        <w:spacing w:line="300" w:lineRule="auto" w:after="100"/>
        <w:ind w:firstLine="403"/>
      </w:pPr>
      <w:r>
        <w:rPr>
          <w:rFonts w:ascii="Georgia" w:hAnsi="Georgia"/>
          <w:color w:val="1C1C20"/>
          <w:sz w:val="22"/>
        </w:rPr>
        <w:t>Al pie del pergamino, Vlad grabó su sello ducal junto a mi estampa de Caballero Defensor:</w:t>
      </w:r>
    </w:p>
    <w:p>
      <w:pPr>
        <w:spacing w:line="300" w:lineRule="auto" w:after="100"/>
        <w:ind w:left="259"/>
      </w:pPr>
      <w:r>
        <w:rPr>
          <w:rFonts w:ascii="Georgia" w:hAnsi="Georgia"/>
          <w:color w:val="1C1C20"/>
          <w:sz w:val="22"/>
        </w:rPr>
        <w:t>—Solicitamos el envío urgente de al menos **cien caballeros nobles** de la Orden Real —dijo Vlad, lacrando el mensaje con cera carmesí—. Una fuerza montada pesada de esa magnitud es lo que se requiere para tomar el control de la ciudad, desarmar a los mercenarios y sentenciar al conde bajo la ley marcial del Rey.</w:t>
      </w:r>
    </w:p>
    <w:p>
      <w:pPr>
        <w:spacing w:line="300" w:lineRule="auto" w:after="100"/>
        <w:ind w:firstLine="403"/>
      </w:pPr>
      <w:r>
        <w:rPr>
          <w:rFonts w:ascii="Georgia" w:hAnsi="Georgia"/>
          <w:color w:val="1C1C20"/>
          <w:sz w:val="22"/>
        </w:rPr>
        <w:t>Pero la capital imperial estaba a más de diez jornadas de distancia a caballo. Un jinete común jamás llegaría a tiempo.</w:t>
      </w:r>
    </w:p>
    <w:p>
      <w:pPr>
        <w:spacing w:line="300" w:lineRule="auto" w:after="100"/>
        <w:ind w:left="259"/>
      </w:pPr>
      <w:r>
        <w:rPr>
          <w:rFonts w:ascii="Georgia" w:hAnsi="Georgia"/>
          <w:color w:val="1C1C20"/>
          <w:sz w:val="22"/>
        </w:rPr>
        <w:t>—Déjamelo a mí —intervino Faelar, dando un paso al frente.</w:t>
      </w:r>
    </w:p>
    <w:p>
      <w:pPr>
        <w:spacing w:line="300" w:lineRule="auto" w:after="100"/>
        <w:ind w:firstLine="403"/>
      </w:pPr>
      <w:r>
        <w:rPr>
          <w:rFonts w:ascii="Georgia" w:hAnsi="Georgia"/>
          <w:color w:val="1C1C20"/>
          <w:sz w:val="22"/>
        </w:rPr>
        <w:t>El elfo silvano extrajo de su bolsa de cuero una pequeña talla de madera de sauce sagrado y una pluma de halcón plateada. Se arrodilló en el suelo, cerró los ojos y comenzó a entonar una salmodia suave en la lengua de los bosques antiguos, liberando hilos de maná de viento que hicieron girar las aspas del molino.</w:t>
      </w:r>
    </w:p>
    <w:p>
      <w:pPr>
        <w:spacing w:line="300" w:lineRule="auto" w:after="100"/>
        <w:ind w:firstLine="403"/>
      </w:pPr>
      <w:r>
        <w:rPr>
          <w:rFonts w:ascii="Georgia" w:hAnsi="Georgia"/>
          <w:color w:val="1C1C20"/>
          <w:sz w:val="22"/>
        </w:rPr>
        <w:t>De la madera tallada brotó un destello de luz esmeralda y plateada que tomó forma corpórea:</w:t>
      </w:r>
    </w:p>
    <w:p>
      <w:pPr>
        <w:spacing w:line="300" w:lineRule="auto" w:after="100"/>
        <w:ind w:firstLine="403"/>
      </w:pPr>
      <w:r>
        <w:rPr>
          <w:rFonts w:ascii="Georgia" w:hAnsi="Georgia"/>
          <w:color w:val="1C1C20"/>
          <w:sz w:val="22"/>
        </w:rPr>
        <w:t>Un **Espíritu de Ave Mensajera** —un halcón etéreo de plumaje translúcido y ojos de jade brillante— se posó sobre el antebrazo de Faelar, batiendo sus alas con un susurro que no perturbaba el polvo.</w:t>
      </w:r>
    </w:p>
    <w:p>
      <w:pPr>
        <w:spacing w:line="300" w:lineRule="auto" w:after="100"/>
        <w:ind w:firstLine="403"/>
      </w:pPr>
      <w:r>
        <w:rPr>
          <w:rFonts w:ascii="Georgia" w:hAnsi="Georgia"/>
          <w:color w:val="1C1C20"/>
          <w:sz w:val="22"/>
        </w:rPr>
        <w:t>Vlad ató el cilindro de latón a la pata del espíritu:</w:t>
      </w:r>
    </w:p>
    <w:p>
      <w:pPr>
        <w:spacing w:line="300" w:lineRule="auto" w:after="100"/>
        <w:ind w:left="259"/>
      </w:pPr>
      <w:r>
        <w:rPr>
          <w:rFonts w:ascii="Georgia" w:hAnsi="Georgia"/>
          <w:color w:val="1C1C20"/>
          <w:sz w:val="22"/>
        </w:rPr>
        <w:t>—Vuela sin descanso hasta el palacio real de Solaria. Entrega este mensaje en las manos del Mariscal o del propio Monarca.</w:t>
      </w:r>
    </w:p>
    <w:p>
      <w:pPr>
        <w:spacing w:line="300" w:lineRule="auto" w:after="100"/>
        <w:ind w:firstLine="403"/>
      </w:pPr>
      <w:r>
        <w:rPr>
          <w:rFonts w:ascii="Georgia" w:hAnsi="Georgia"/>
          <w:color w:val="1C1C20"/>
          <w:sz w:val="22"/>
        </w:rPr>
        <w:t>El halcón espiritual soltó un graznido cristalino, se elevó hacia el cielo nocturno y, con una aceleración sónica que desafiaba las leyes físicas, surcó las nubes rumbo al oeste dejando una estela de polvo de estrellas que se desvaneció en el horizonte.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Julian observó el cielo con una mezcla de esperanza y angustia contenida:</w:t>
      </w:r>
    </w:p>
    <w:p>
      <w:pPr>
        <w:spacing w:line="300" w:lineRule="auto" w:after="100"/>
        <w:ind w:left="259"/>
      </w:pPr>
      <w:r>
        <w:rPr>
          <w:rFonts w:ascii="Georgia" w:hAnsi="Georgia"/>
          <w:color w:val="1C1C20"/>
          <w:sz w:val="22"/>
        </w:rPr>
        <w:t>—El ave tardará al menos un día en llegar, y los cien caballeros tardarán cinco o seis jornadas más en cabalgar a marcha forzada hasta Morvath. ¿Qué hacemos mientras tanto? Si nos quedamos aquí sentados, mi hermano Valerius notará que Malrik no regresó, matará a mi hermano Leo y quemará la ciudad antes de escapar con el oro.</w:t>
      </w:r>
    </w:p>
    <w:p>
      <w:pPr>
        <w:spacing w:line="300" w:lineRule="auto" w:after="100"/>
        <w:ind w:firstLine="403"/>
      </w:pPr>
      <w:r>
        <w:rPr>
          <w:rFonts w:ascii="Georgia" w:hAnsi="Georgia"/>
          <w:color w:val="1C1C20"/>
          <w:sz w:val="22"/>
        </w:rPr>
        <w:t>Di un paso al frente, cruzando miradas con cada uno de mis compañeros: Vlad, Akame, Borgar, Faelar, Kaelan y Vance.</w:t>
      </w:r>
    </w:p>
    <w:p>
      <w:pPr>
        <w:spacing w:line="300" w:lineRule="auto" w:after="100"/>
        <w:ind w:left="259"/>
      </w:pPr>
      <w:r>
        <w:rPr>
          <w:rFonts w:ascii="Georgia" w:hAnsi="Georgia"/>
          <w:color w:val="1C1C20"/>
          <w:sz w:val="22"/>
        </w:rPr>
        <w:t>—Julian tiene razón. La espera pasiva es una sentencia de muerte —declaré con voz firme y resolutiva—. La Corona enviará los refuerzos para la batalla final, pero nosotros no vamos a escondernos en este granero.</w:t>
      </w:r>
    </w:p>
    <w:p>
      <w:pPr>
        <w:spacing w:line="300" w:lineRule="auto" w:after="100"/>
        <w:ind w:left="259"/>
      </w:pPr>
      <w:r>
        <w:rPr>
          <w:rFonts w:ascii="Georgia" w:hAnsi="Georgia"/>
          <w:color w:val="1C1C20"/>
          <w:sz w:val="22"/>
        </w:rPr>
        <w:t>—¿Cuál es la orden, Seier? —preguntó Akame, apoyando la mano en la saya de *Murasame*.</w:t>
      </w:r>
    </w:p>
    <w:p>
      <w:pPr>
        <w:spacing w:line="300" w:lineRule="auto" w:after="100"/>
        <w:ind w:left="259"/>
      </w:pPr>
      <w:r>
        <w:rPr>
          <w:rFonts w:ascii="Georgia" w:hAnsi="Georgia"/>
          <w:color w:val="1C1C20"/>
          <w:sz w:val="22"/>
        </w:rPr>
        <w:t>—Vamos a limpiar el feudo desde adentro hacia afuera —dictaminé, señalando el mapa táctico—. Primero: aseguramos Sauceda como nuestra base logística fortificada, dejando al Sargento Roderick y a diez milicianos custodiando a las familias. Segundo: nos infiltramos de regreso en Morvath antes de que amanezca, tomamos la guarnición baja por sorpresa y desarmamos a los mercenarios de las puertas. Y tercero: barremos los alrededores y sellamos las entradas secundarias de las minas de Khorne.</w:t>
      </w:r>
    </w:p>
    <w:p>
      <w:pPr>
        <w:spacing w:line="300" w:lineRule="auto" w:after="100"/>
        <w:ind w:firstLine="403"/>
      </w:pPr>
      <w:r>
        <w:rPr>
          <w:rFonts w:ascii="Georgia" w:hAnsi="Georgia"/>
          <w:color w:val="1C1C20"/>
          <w:sz w:val="22"/>
        </w:rPr>
        <w:t>Vance von Holst alzó su estoque con un brillo de determinación en los ojos:</w:t>
      </w:r>
    </w:p>
    <w:p>
      <w:pPr>
        <w:spacing w:line="300" w:lineRule="auto" w:after="100"/>
        <w:ind w:left="259"/>
      </w:pPr>
      <w:r>
        <w:rPr>
          <w:rFonts w:ascii="Georgia" w:hAnsi="Georgia"/>
          <w:color w:val="1C1C20"/>
          <w:sz w:val="22"/>
        </w:rPr>
        <w:t>—Cortar los tentáculos del monstruo antes de decapitarlo. Cuenten conmigo.</w:t>
      </w:r>
    </w:p>
    <w:p>
      <w:pPr>
        <w:spacing w:line="300" w:lineRule="auto" w:after="100"/>
        <w:ind w:left="259"/>
      </w:pPr>
      <w:r>
        <w:rPr>
          <w:rFonts w:ascii="Georgia" w:hAnsi="Georgia"/>
          <w:color w:val="1C1C20"/>
          <w:sz w:val="22"/>
        </w:rPr>
        <w:t>—¡Aplastaremos a cada hereje que asome la nariz! —rugió Borgar chocando el puño con su martillo.</w:t>
      </w:r>
    </w:p>
    <w:p>
      <w:pPr>
        <w:spacing w:line="300" w:lineRule="auto" w:after="100"/>
        <w:ind w:left="259"/>
      </w:pPr>
      <w:r>
        <w:rPr>
          <w:rFonts w:ascii="Georgia" w:hAnsi="Georgia"/>
          <w:color w:val="1C1C20"/>
          <w:sz w:val="22"/>
        </w:rPr>
        <w:t>—Cazaré a los centinelas en las sombras —añadió Kaelan mostrando sus garras.</w:t>
      </w:r>
    </w:p>
    <w:p>
      <w:pPr>
        <w:spacing w:line="300" w:lineRule="auto" w:after="100"/>
        <w:ind w:firstLine="403"/>
      </w:pPr>
      <w:r>
        <w:rPr>
          <w:rFonts w:ascii="Georgia" w:hAnsi="Georgia"/>
          <w:color w:val="1C1C20"/>
          <w:sz w:val="22"/>
        </w:rPr>
        <w:t>Vlad asintió con una sonrisa severa y marcial:</w:t>
      </w:r>
    </w:p>
    <w:p>
      <w:pPr>
        <w:spacing w:line="300" w:lineRule="auto" w:after="100"/>
        <w:ind w:left="259"/>
      </w:pPr>
      <w:r>
        <w:rPr>
          <w:rFonts w:ascii="Georgia" w:hAnsi="Georgia"/>
          <w:color w:val="1C1C20"/>
          <w:sz w:val="22"/>
        </w:rPr>
        <w:t>—Un plan agresivo, pero el único viable. Moverse antes de que el enemigo entienda que ya ha perdido.</w:t>
      </w:r>
    </w:p>
    <w:p>
      <w:pPr>
        <w:spacing w:line="300" w:lineRule="auto" w:after="100"/>
        <w:ind w:firstLine="403"/>
      </w:pPr>
      <w:r>
        <w:rPr>
          <w:rFonts w:ascii="Georgia" w:hAnsi="Georgia"/>
          <w:color w:val="1C1C20"/>
          <w:sz w:val="22"/>
        </w:rPr>
        <w:t>Tomé mi chaqueta blindada y la ajusté a mis hombros.</w:t>
      </w:r>
    </w:p>
    <w:p>
      <w:pPr>
        <w:spacing w:line="300" w:lineRule="auto" w:after="100"/>
        <w:ind w:firstLine="403"/>
      </w:pPr>
      <w:r>
        <w:rPr>
          <w:rFonts w:ascii="Georgia" w:hAnsi="Georgia"/>
          <w:color w:val="1C1C20"/>
          <w:sz w:val="22"/>
        </w:rPr>
        <w:t>El sol comenzaba a teñir las colinas orientales con una luz pálida y fría.</w:t>
      </w:r>
    </w:p>
    <w:p>
      <w:pPr>
        <w:spacing w:line="300" w:lineRule="auto" w:after="100"/>
        <w:ind w:firstLine="403"/>
      </w:pPr>
      <w:r>
        <w:rPr>
          <w:rFonts w:ascii="Georgia" w:hAnsi="Georgia"/>
          <w:color w:val="1C1C20"/>
          <w:sz w:val="22"/>
        </w:rPr>
        <w:t>La batalla por el Condado de Morvath apenas estaba comenzando. Y la Sección Uno estaba dispuesta a librarla palmo a palmo hasta la victoria total.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70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