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3BFF" w:rsidRDefault="008B3BFF">
      <w:bookmarkStart w:id="0" w:name="_GoBack"/>
      <w:bookmarkEnd w:id="0"/>
    </w:p>
    <w:p w:rsidR="005F46E1" w:rsidRDefault="005F46E1"/>
    <w:p w:rsidR="005F46E1" w:rsidRPr="005F46E1" w:rsidRDefault="005F46E1" w:rsidP="005F46E1">
      <w:pPr>
        <w:spacing w:after="0" w:line="240" w:lineRule="auto"/>
        <w:rPr>
          <w:rFonts w:eastAsia="Times New Roman" w:cs="Times New Roman"/>
          <w:szCs w:val="24"/>
          <w:lang w:eastAsia="en-MY" w:bidi="ta-IN"/>
        </w:rPr>
      </w:pPr>
      <w:r w:rsidRPr="005F46E1">
        <w:rPr>
          <w:rFonts w:eastAsia="Times New Roman" w:cs="Times New Roman"/>
          <w:szCs w:val="24"/>
          <w:lang w:eastAsia="en-MY" w:bidi="ta-IN"/>
        </w:rPr>
        <w:t>RASPBERRY PI-BASED FACE RECOGNITION DOOR LOCK SYSTEM</w:t>
      </w:r>
    </w:p>
    <w:p w:rsidR="005F46E1" w:rsidRDefault="005F46E1"/>
    <w:p w:rsidR="005F46E1" w:rsidRDefault="005F46E1">
      <w:r>
        <w:t>Description</w:t>
      </w:r>
    </w:p>
    <w:p w:rsidR="005F46E1" w:rsidRPr="005F46E1" w:rsidRDefault="005F46E1" w:rsidP="005F46E1">
      <w:pPr>
        <w:spacing w:after="0" w:line="240" w:lineRule="auto"/>
        <w:rPr>
          <w:rFonts w:eastAsia="Times New Roman" w:cs="Times New Roman"/>
          <w:szCs w:val="24"/>
          <w:lang w:eastAsia="en-MY" w:bidi="ta-IN"/>
        </w:rPr>
      </w:pPr>
      <w:r w:rsidRPr="005F46E1">
        <w:rPr>
          <w:rFonts w:eastAsia="Times New Roman" w:cs="Times New Roman"/>
          <w:szCs w:val="24"/>
          <w:lang w:eastAsia="en-MY" w:bidi="ta-IN"/>
        </w:rPr>
        <w:t xml:space="preserve">As the world progresses towards sophisticated technologies, security plays a vital role in everyday life. Face Recognition is a highly effective method of authentication and security among the several techniques used for this purpose. This research focuses on the use of the major component and its associated security measures. The statistical technique known as principal component analysis (PCA) was employed to streamline a given dataset. The face is recognised using the least Euclidean distance obtained from the PCA approach. The servo motor and other sensors are controlled by a small circuit board containing a low-cost Raspberry Pi ARM-based microprocessor. The servo-motor is affixed to the doors of the residence and initiates an opening motion upon facial recognition. </w:t>
      </w:r>
    </w:p>
    <w:p w:rsidR="005F46E1" w:rsidRDefault="005F46E1"/>
    <w:p w:rsidR="005F46E1" w:rsidRDefault="005F46E1">
      <w:r>
        <w:t>Objective</w:t>
      </w:r>
    </w:p>
    <w:p w:rsidR="00373155" w:rsidRDefault="00373155" w:rsidP="00373155">
      <w:pPr>
        <w:pStyle w:val="ListParagraph"/>
        <w:numPr>
          <w:ilvl w:val="0"/>
          <w:numId w:val="1"/>
        </w:numPr>
      </w:pPr>
      <w:r>
        <w:t>To design a security circuit using Raspberry Pi</w:t>
      </w:r>
    </w:p>
    <w:p w:rsidR="00373155" w:rsidRDefault="00373155" w:rsidP="00373155">
      <w:pPr>
        <w:pStyle w:val="ListParagraph"/>
        <w:numPr>
          <w:ilvl w:val="0"/>
          <w:numId w:val="1"/>
        </w:numPr>
      </w:pPr>
      <w:r>
        <w:t xml:space="preserve">To evaluate the </w:t>
      </w:r>
      <w:proofErr w:type="gramStart"/>
      <w:r>
        <w:t>circuit  using</w:t>
      </w:r>
      <w:proofErr w:type="gramEnd"/>
      <w:r>
        <w:t xml:space="preserve"> either given data set</w:t>
      </w:r>
    </w:p>
    <w:p w:rsidR="00373155" w:rsidRDefault="00373155" w:rsidP="00373155">
      <w:pPr>
        <w:pStyle w:val="ListParagraph"/>
        <w:numPr>
          <w:ilvl w:val="0"/>
          <w:numId w:val="1"/>
        </w:numPr>
      </w:pPr>
      <w:r>
        <w:t xml:space="preserve">To analyse the data set </w:t>
      </w:r>
    </w:p>
    <w:sectPr w:rsidR="00373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980D28"/>
    <w:multiLevelType w:val="hybridMultilevel"/>
    <w:tmpl w:val="DDCC56EE"/>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xMzAwNzUxN7EwNDJS0lEKTi0uzszPAykwrgUAegKZLCwAAAA="/>
  </w:docVars>
  <w:rsids>
    <w:rsidRoot w:val="005F46E1"/>
    <w:rsid w:val="00372067"/>
    <w:rsid w:val="00373155"/>
    <w:rsid w:val="00596C9F"/>
    <w:rsid w:val="005F46E1"/>
    <w:rsid w:val="008B3BFF"/>
  </w:rsids>
  <m:mathPr>
    <m:mathFont m:val="Cambria Math"/>
    <m:brkBin m:val="before"/>
    <m:brkBinSub m:val="--"/>
    <m:smallFrac m:val="0"/>
    <m:dispDef/>
    <m:lMargin m:val="0"/>
    <m:rMargin m:val="0"/>
    <m:defJc m:val="centerGroup"/>
    <m:wrapIndent m:val="1440"/>
    <m:intLim m:val="subSup"/>
    <m:naryLim m:val="undOvr"/>
  </m:mathPr>
  <w:themeFontLang w:val="en-MY"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A97CA0-59FB-45C4-888F-D260A0BA0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MY"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31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162197">
      <w:bodyDiv w:val="1"/>
      <w:marLeft w:val="0"/>
      <w:marRight w:val="0"/>
      <w:marTop w:val="0"/>
      <w:marBottom w:val="0"/>
      <w:divBdr>
        <w:top w:val="none" w:sz="0" w:space="0" w:color="auto"/>
        <w:left w:val="none" w:sz="0" w:space="0" w:color="auto"/>
        <w:bottom w:val="none" w:sz="0" w:space="0" w:color="auto"/>
        <w:right w:val="none" w:sz="0" w:space="0" w:color="auto"/>
      </w:divBdr>
    </w:div>
    <w:div w:id="105404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C.Senthilpari</dc:creator>
  <cp:keywords/>
  <dc:description/>
  <cp:lastModifiedBy>C.Senthilpari</cp:lastModifiedBy>
  <cp:revision>3</cp:revision>
  <dcterms:created xsi:type="dcterms:W3CDTF">2024-04-04T02:29:00Z</dcterms:created>
  <dcterms:modified xsi:type="dcterms:W3CDTF">2024-04-06T04:24:00Z</dcterms:modified>
</cp:coreProperties>
</file>