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Nour Ben Salah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UI/UX Designer – Graphic Designer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nourbs@email.com  •  +216 55 123 456  •  LinkedIn  •  Behance  •  Tunis, Tunisie</w:t>
      </w:r>
    </w:p>
    <w:p>
      <w:pPr>
        <w:spacing w:after="60"/>
      </w:pPr>
    </w:p>
    <w:p>
      <w:pPr>
        <w:pBdr>
          <w:bottom w:val="single" w:color="8E44AD" w:sz="6"/>
        </w:pBdr>
        <w:spacing w:after="40" w:before="200"/>
      </w:pPr>
      <w:r>
        <w:rPr>
          <w:b/>
          <w:bCs/>
          <w:color w:val="8E44AD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Designer créative avec 4 ans d'expérience en conception d'interfaces numériques et d'identités visuelles. Passionnée par l'expérience utilisateur, la typographie et les animations UI. Maîtrise des outils de design modernes et forte sensibilité esthétique.</w:t>
      </w:r>
    </w:p>
    <w:p>
      <w:pPr>
        <w:pBdr>
          <w:bottom w:val="single" w:color="8E44AD" w:sz="6"/>
        </w:pBdr>
        <w:spacing w:after="40" w:before="200"/>
      </w:pPr>
      <w:r>
        <w:rPr>
          <w:b/>
          <w:bCs/>
          <w:color w:val="8E44AD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UI/UX Designer Senior</w:t>
      </w:r>
      <w:r>
        <w:rPr>
          <w:color w:val="2C3E50"/>
          <w:sz w:val="22"/>
          <w:szCs w:val="22"/>
        </w:rPr>
        <w:t xml:space="preserve">  –  Agence Pixel Creative</w:t>
      </w:r>
      <w:r>
        <w:rPr>
          <w:color w:val="888888"/>
          <w:sz w:val="18"/>
          <w:szCs w:val="18"/>
        </w:rPr>
        <w:t xml:space="preserve">  |  2022 – présent  |  Tunis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Conception d'interfaces mobiles et web pour 20+ clients (e-commerce, fintech, santé)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Réalisation de wireframes, prototypes interactifs et design systems sous Figma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Conduite de sessions de tests utilisateurs et itérations basées sur les retours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Collaboration étroite avec les équipes de développement Front-end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Graphic Designer</w:t>
      </w:r>
      <w:r>
        <w:rPr>
          <w:color w:val="2C3E50"/>
          <w:sz w:val="22"/>
          <w:szCs w:val="22"/>
        </w:rPr>
        <w:t xml:space="preserve">  –  FreelanceStudio</w:t>
      </w:r>
      <w:r>
        <w:rPr>
          <w:color w:val="888888"/>
          <w:sz w:val="18"/>
          <w:szCs w:val="18"/>
        </w:rPr>
        <w:t xml:space="preserve">  |  2020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Création de chartes graphiques, logos et supports print/digital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 de projets de A à Z : brief, proposition, livraison, révisions</w:t>
      </w:r>
    </w:p>
    <w:p>
      <w:pPr>
        <w:pBdr>
          <w:bottom w:val="single" w:color="8E44AD" w:sz="6"/>
        </w:pBdr>
        <w:spacing w:after="40" w:before="200"/>
      </w:pPr>
      <w:r>
        <w:rPr>
          <w:b/>
          <w:bCs/>
          <w:color w:val="8E44AD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Licence en Design Graphique &amp; Multimédia</w:t>
      </w:r>
      <w:r>
        <w:rPr>
          <w:color w:val="888888"/>
          <w:sz w:val="18"/>
          <w:szCs w:val="18"/>
        </w:rPr>
        <w:t xml:space="preserve">  |  2017 – 2020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Institut Supérieur des Arts et Métiers, Sfax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Baccalauréat Arts</w:t>
      </w:r>
      <w:r>
        <w:rPr>
          <w:color w:val="888888"/>
          <w:sz w:val="18"/>
          <w:szCs w:val="18"/>
        </w:rPr>
        <w:t xml:space="preserve">  |  2016 – 2017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Lycée Bourguiba, Tunis</w:t>
      </w:r>
    </w:p>
    <w:p>
      <w:pPr>
        <w:pBdr>
          <w:bottom w:val="single" w:color="8E44AD" w:sz="6"/>
        </w:pBdr>
        <w:spacing w:after="40" w:before="200"/>
      </w:pPr>
      <w:r>
        <w:rPr>
          <w:b/>
          <w:bCs/>
          <w:color w:val="8E44AD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Design : </w:t>
      </w:r>
      <w:r>
        <w:rPr>
          <w:sz w:val="20"/>
          <w:szCs w:val="20"/>
        </w:rPr>
        <w:t xml:space="preserve">Figma, Adobe XD, Illustrator, Photoshop, InDesign, After Effects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UX Research : </w:t>
      </w:r>
      <w:r>
        <w:rPr>
          <w:sz w:val="20"/>
          <w:szCs w:val="20"/>
        </w:rPr>
        <w:t xml:space="preserve">Wireframing, User Testing, Personas, Journey Mapping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Motion : </w:t>
      </w:r>
      <w:r>
        <w:rPr>
          <w:sz w:val="20"/>
          <w:szCs w:val="20"/>
        </w:rPr>
        <w:t xml:space="preserve">Animations UI, Lottie, Principle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Autres : </w:t>
      </w:r>
      <w:r>
        <w:rPr>
          <w:sz w:val="20"/>
          <w:szCs w:val="20"/>
        </w:rPr>
        <w:t xml:space="preserve">Gestion de projet, Branding, Typographie, Color Theory</w:t>
      </w:r>
    </w:p>
    <w:p>
      <w:pPr>
        <w:pBdr>
          <w:bottom w:val="single" w:color="8E44AD" w:sz="6"/>
        </w:pBdr>
        <w:spacing w:after="40" w:before="200"/>
      </w:pPr>
      <w:r>
        <w:rPr>
          <w:b/>
          <w:bCs/>
          <w:color w:val="8E44AD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Français (courant), Anglais (professionnel)</w:t>
      </w:r>
    </w:p>
    <w:p>
      <w:pPr>
        <w:pBdr>
          <w:bottom w:val="single" w:color="8E44AD" w:sz="6"/>
        </w:pBdr>
        <w:spacing w:after="40" w:before="200"/>
      </w:pPr>
      <w:r>
        <w:rPr>
          <w:b/>
          <w:bCs/>
          <w:color w:val="8E44AD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Portfolio disponible sur Behance : behance.net/nour_design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Certifiée Google UX Design Professional Certificate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2026-04-20T08:56:35.600Z</dcterms:created>
  <dcterms:modified xsi:type="dcterms:W3CDTF">2026-04-20T08:56:35.601Z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