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Anis Maalej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Ingénieur DevOps &amp; Cloud</w:t>
      </w:r>
    </w:p>
    <w:p>
      <w:pPr>
        <w:spacing w:after="20"/>
        <w:jc w:val="center"/>
      </w:pPr>
      <w:r>
        <w:rPr>
          <w:color w:val="444444"/>
          <w:sz w:val="18"/>
          <w:szCs w:val="18"/>
        </w:rPr>
        <w:t xml:space="preserve">anis.maalej@email.com  •  +216 98 456 789  •  GitHub  •  LinkedIn  •  Tunis, Tunisie</w:t>
      </w:r>
    </w:p>
    <w:p>
      <w:pPr>
        <w:spacing w:after="60"/>
      </w:pP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RÉSUMÉ</w:t>
      </w:r>
    </w:p>
    <w:p>
      <w:pPr>
        <w:spacing w:after="40"/>
      </w:pPr>
      <w:r>
        <w:rPr>
          <w:sz w:val="20"/>
          <w:szCs w:val="20"/>
        </w:rPr>
        <w:t xml:space="preserve">Ingénieur DevOps certifié avec 5 ans d'expérience en automatisation d'infrastructures, déploiement continu et gestion de plateformes cloud (AWS, GCP). Spécialiste Kubernetes et CI/CD. Passionné par la fiabilité, la scalabilité et la culture DevOps.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EXPÉRIENCES PROFESSIONNELLES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DevOps Engineer Senior</w:t>
      </w:r>
      <w:r>
        <w:rPr>
          <w:color w:val="2C3E50"/>
          <w:sz w:val="22"/>
          <w:szCs w:val="22"/>
        </w:rPr>
        <w:t xml:space="preserve">  –  Vermeg (Fintech)</w:t>
      </w:r>
      <w:r>
        <w:rPr>
          <w:color w:val="888888"/>
          <w:sz w:val="18"/>
          <w:szCs w:val="18"/>
        </w:rPr>
        <w:t xml:space="preserve">  |  2021 – présent  |  Tunis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Conception et gestion d'infrastructures cloud AWS (EKS, EC2, RDS, S3, Lambda)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Mise en place de pipelines CI/CD avec Jenkins, GitHub Actions et ArgoCD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Containerisation des applications legacy (Docker) et orchestration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Implémentation de monitoring (Prometheus, Grafana, ELK Stack)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Réduction des coûts infrastructure de 30% via optimisation des ressources cloud</w:t>
      </w:r>
    </w:p>
    <w:p>
      <w:pPr>
        <w:spacing w:after="40" w:before="140"/>
      </w:pPr>
      <w:r>
        <w:rPr>
          <w:b/>
          <w:bCs/>
          <w:sz w:val="22"/>
          <w:szCs w:val="22"/>
        </w:rPr>
        <w:t xml:space="preserve">Administrateur Système &amp; Réseau</w:t>
      </w:r>
      <w:r>
        <w:rPr>
          <w:color w:val="2C3E50"/>
          <w:sz w:val="22"/>
          <w:szCs w:val="22"/>
        </w:rPr>
        <w:t xml:space="preserve">  –  Telnet Holding</w:t>
      </w:r>
      <w:r>
        <w:rPr>
          <w:color w:val="888888"/>
          <w:sz w:val="18"/>
          <w:szCs w:val="18"/>
        </w:rPr>
        <w:t xml:space="preserve">  |  2019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Administration de serveurs Linux (Ubuntu, CentOS, RHEL)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Automatisation des tâches d'administration avec Ansible et Terraform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FORMATION</w:t>
      </w:r>
    </w:p>
    <w:p>
      <w:pPr>
        <w:spacing w:after="20" w:before="100"/>
      </w:pPr>
      <w:r>
        <w:rPr>
          <w:b/>
          <w:bCs/>
          <w:sz w:val="22"/>
          <w:szCs w:val="22"/>
        </w:rPr>
        <w:t xml:space="preserve">Ingénieur en Systèmes d'Information et Réseaux</w:t>
      </w:r>
      <w:r>
        <w:rPr>
          <w:color w:val="888888"/>
          <w:sz w:val="18"/>
          <w:szCs w:val="18"/>
        </w:rPr>
        <w:t xml:space="preserve">  |  2014 – 2019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INSAT – Institut National des Sciences Appliquées, Tunis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COMPÉTENCES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Cloud : </w:t>
      </w:r>
      <w:r>
        <w:rPr>
          <w:sz w:val="20"/>
          <w:szCs w:val="20"/>
        </w:rPr>
        <w:t xml:space="preserve">AWS (Solutions Architect Pro), GCP, Azure (notions)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Containerisation : </w:t>
      </w:r>
      <w:r>
        <w:rPr>
          <w:sz w:val="20"/>
          <w:szCs w:val="20"/>
        </w:rPr>
        <w:t xml:space="preserve">Docker, Kubernetes (EKS, GKE), Helm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CI/CD : </w:t>
      </w:r>
      <w:r>
        <w:rPr>
          <w:sz w:val="20"/>
          <w:szCs w:val="20"/>
        </w:rPr>
        <w:t xml:space="preserve">Jenkins, GitHub Actions, GitLab CI, ArgoCD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IaC &amp; Config : </w:t>
      </w:r>
      <w:r>
        <w:rPr>
          <w:sz w:val="20"/>
          <w:szCs w:val="20"/>
        </w:rPr>
        <w:t xml:space="preserve">Terraform, Ansible, CloudFormation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Monitoring : </w:t>
      </w:r>
      <w:r>
        <w:rPr>
          <w:sz w:val="20"/>
          <w:szCs w:val="20"/>
        </w:rPr>
        <w:t xml:space="preserve">Prometheus, Grafana, ELK Stack, Datadog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LANGUES</w:t>
      </w:r>
    </w:p>
    <w:p>
      <w:pPr>
        <w:spacing w:after="40"/>
      </w:pPr>
      <w:r>
        <w:rPr>
          <w:sz w:val="20"/>
          <w:szCs w:val="20"/>
        </w:rPr>
        <w:t xml:space="preserve">Arabe (natif), Anglais (courant), Français (professionnel)</w:t>
      </w:r>
    </w:p>
    <w:p>
      <w:pPr>
        <w:pBdr>
          <w:bottom w:val="single" w:color="1F618D" w:sz="6"/>
        </w:pBdr>
        <w:spacing w:after="40" w:before="200"/>
      </w:pPr>
      <w:r>
        <w:rPr>
          <w:b/>
          <w:bCs/>
          <w:color w:val="1F618D"/>
          <w:sz w:val="22"/>
          <w:szCs w:val="22"/>
        </w:rPr>
        <w:t xml:space="preserve">INFORMATIONS COMPLÉMENTAIRES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Certified Solutions Architect –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AWS Certified DevOps Engineer –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CKA – Certified Kubernetes Administrator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2026-04-20T08:56:35.779Z</dcterms:created>
  <dcterms:modified xsi:type="dcterms:W3CDTF">2026-04-20T08:56:35.779Z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