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ns1="http://schemas.openxmlformats.org/markup-compatibility/2006" xmlns:w="http://schemas.openxmlformats.org/wordprocessingml/2006/main" ns1:Ignorable="w14" xml:space="preserve">
  <w:body>
    <w:p>
      <w:pPr>
        <w:pStyle w:val="Heading1"/>
      </w:pPr>
      <w:r>
        <w:rPr/>
        <w:t>Authorization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Sign</w:t>
      </w:r>
      <w:r>
        <w:rPr>
          <w:spacing w:val="-14"/>
        </w:rPr>
        <w:t> </w:t>
      </w:r>
      <w:r>
        <w:rPr/>
        <w:t>Listing</w:t>
      </w:r>
      <w:r>
        <w:rPr>
          <w:spacing w:val="-12"/>
        </w:rPr>
        <w:t> </w:t>
      </w:r>
      <w:r>
        <w:rPr/>
        <w:t>Docs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>
          <w:spacing w:val="-2"/>
        </w:rPr>
        <w:t>Offers</w:t>
      </w:r>
    </w:p>
    <w:p>
      <w:pPr>
        <w:pStyle w:val="BodyText"/>
        <w:spacing w:before="329"/>
        <w:rPr>
          <w:sz w:val="36"/>
        </w:rPr>
      </w:pPr>
    </w:p>
    <w:p>
      <w:pPr>
        <w:pStyle w:val="BodyText"/>
        <w:tabs>
          <w:tab w:pos="7185" w:val="left" w:leader="none"/>
        </w:tabs>
        <w:spacing w:before="0"/>
        <w:ind w:left="13" w:right="272"/>
        <w:jc w:val="both"/>
      </w:pPr>
      <w:r>
        <w:rPr/>
        <w:t>BE IT ACKNOWLEDGED that l/we  the "Seller", do hereby grant a limited and specific authorization to sign John Doe - Acme Holdings LLC as my "Attorney-in-Fact".</w:t>
      </w:r>
      <w:r>
        <w:rPr>
          <w:spacing w:val="45"/>
        </w:rPr>
        <w:t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12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3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-3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80"/>
        </w:rPr>
        <w:t/>
      </w:r>
      <w:r>
        <w:rPr/>
        <w:t/>
      </w:r>
      <w:r>
        <w:rPr>
          <w:spacing w:val="-5"/>
        </w:rPr>
        <w:t/>
      </w:r>
      <w:r>
        <w:rPr/>
        <w:t/>
      </w:r>
      <w:r>
        <w:rPr>
          <w:spacing w:val="-4"/>
        </w:rPr>
        <w:t/>
      </w:r>
      <w:r>
        <w:rPr/>
        <w:t/>
      </w:r>
      <w:r>
        <w:rPr>
          <w:spacing w:val="40"/>
        </w:rPr>
        <w:t/>
      </w:r>
      <w:r>
        <w:rPr/>
        <w:t/>
      </w:r>
    </w:p>
    <w:p>
      <w:pPr>
        <w:pStyle w:val="BodyText"/>
      </w:pPr>
    </w:p>
    <w:p>
      <w:pPr>
        <w:spacing w:before="0"/>
        <w:ind w:left="27" w:right="889" w:hanging="14"/>
        <w:jc w:val="left"/>
        <w:rPr>
          <w:sz w:val="22"/>
        </w:rPr>
      </w:pPr>
      <w:r>
        <w:rPr>
          <w:sz w:val="22"/>
        </w:rPr>
        <w:t>Said</w:t>
      </w:r>
      <w:r>
        <w:rPr>
          <w:spacing w:val="-12"/>
          <w:sz w:val="22"/>
        </w:rPr>
        <w:t> </w:t>
      </w:r>
      <w:r>
        <w:rPr>
          <w:sz w:val="22"/>
        </w:rPr>
        <w:t>Attorney-ln-Fact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2"/>
          <w:sz w:val="22"/>
        </w:rPr>
        <w:t> </w:t>
      </w:r>
      <w:r>
        <w:rPr>
          <w:sz w:val="22"/>
        </w:rPr>
        <w:t>have</w:t>
      </w:r>
      <w:r>
        <w:rPr>
          <w:spacing w:val="-12"/>
          <w:sz w:val="22"/>
        </w:rPr>
        <w:t> </w:t>
      </w:r>
      <w:r>
        <w:rPr>
          <w:sz w:val="22"/>
        </w:rPr>
        <w:t>full</w:t>
      </w:r>
      <w:r>
        <w:rPr>
          <w:spacing w:val="-12"/>
          <w:sz w:val="22"/>
        </w:rPr>
        <w:t> </w:t>
      </w:r>
      <w:r>
        <w:rPr>
          <w:sz w:val="22"/>
        </w:rPr>
        <w:t>power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authority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undertake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perform</w:t>
      </w:r>
      <w:r>
        <w:rPr>
          <w:spacing w:val="-12"/>
          <w:sz w:val="22"/>
        </w:rPr>
        <w:t> </w:t>
      </w:r>
      <w:r>
        <w:rPr>
          <w:sz w:val="22"/>
        </w:rPr>
        <w:t>the following acts on my behalf, related to </w:t>
      </w:r>
      <w:r>
        <w:rPr>
          <w:b/>
          <w:sz w:val="22"/>
          <w:u w:val="single"/>
        </w:rPr>
        <w:t>123 Main Street, Austin, TX 78701</w:t>
      </w:r>
      <w:r>
        <w:rPr>
          <w:b/>
          <w:sz w:val="22"/>
        </w:rPr>
        <w:t> </w:t>
      </w:r>
      <w:r>
        <w:rPr>
          <w:sz w:val="22"/>
        </w:rPr>
        <w:t>(the "Property"):</w:t>
      </w:r>
    </w:p>
    <w:p>
      <w:pPr>
        <w:pStyle w:val="BodyText"/>
        <w:spacing w:before="265"/>
        <w:ind w:left="717" w:hanging="360"/>
      </w:pPr>
      <w:r>
        <w:rPr/>
        <w:t>1.</w:t>
      </w:r>
      <w:r>
        <w:rPr>
          <w:spacing w:val="80"/>
        </w:rPr>
        <w:t> </w:t>
      </w:r>
      <w:r>
        <w:rPr/>
        <w:t>Seller specifically authorizes and gives permission to the Attorney-in-Fact to list the property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listing</w:t>
      </w:r>
      <w:r>
        <w:rPr>
          <w:spacing w:val="-8"/>
        </w:rPr>
        <w:t> </w:t>
      </w:r>
      <w:r>
        <w:rPr/>
        <w:t>service(s)</w:t>
      </w:r>
      <w:r>
        <w:rPr>
          <w:spacing w:val="-8"/>
        </w:rPr>
        <w:t> </w:t>
      </w:r>
      <w:r>
        <w:rPr/>
        <w:t>(MLS)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purpose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marketing</w:t>
      </w:r>
      <w:r>
        <w:rPr>
          <w:spacing w:val="-8"/>
        </w:rPr>
        <w:t> </w:t>
      </w:r>
      <w:r>
        <w:rPr/>
        <w:t>&amp; selling the Property. This includes executing listing agreement(s), listing agreement addendum(s), disclosures, sales contracts and addendums.</w:t>
      </w:r>
    </w:p>
    <w:p>
      <w:pPr>
        <w:pStyle w:val="BodyText"/>
      </w:pPr>
    </w:p>
    <w:p>
      <w:pPr>
        <w:pStyle w:val="BodyText"/>
        <w:spacing w:before="0"/>
        <w:ind w:left="18" w:right="889" w:hanging="10"/>
      </w:pPr>
      <w:r>
        <w:rPr/>
        <w:t>The</w:t>
      </w:r>
      <w:r>
        <w:rPr>
          <w:spacing w:val="-9"/>
        </w:rPr>
        <w:t> </w:t>
      </w:r>
      <w:r>
        <w:rPr/>
        <w:t>authority</w:t>
      </w:r>
      <w:r>
        <w:rPr>
          <w:spacing w:val="-8"/>
        </w:rPr>
        <w:t> </w:t>
      </w:r>
      <w:r>
        <w:rPr/>
        <w:t>herein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include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incidental</w:t>
      </w:r>
      <w:r>
        <w:rPr>
          <w:spacing w:val="-9"/>
        </w:rPr>
        <w:t> </w:t>
      </w:r>
      <w:r>
        <w:rPr/>
        <w:t>acts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reasonably</w:t>
      </w:r>
      <w:r>
        <w:rPr>
          <w:spacing w:val="-8"/>
        </w:rPr>
        <w:t> </w:t>
      </w:r>
      <w:r>
        <w:rPr/>
        <w:t>required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carry authorities granted herein.</w:t>
      </w:r>
    </w:p>
    <w:p>
      <w:pPr>
        <w:pStyle w:val="BodyText"/>
      </w:pPr>
    </w:p>
    <w:p>
      <w:pPr>
        <w:pStyle w:val="BodyText"/>
        <w:spacing w:before="0"/>
        <w:ind w:left="18" w:right="576" w:hanging="10"/>
      </w:pPr>
      <w:r>
        <w:rPr/>
        <w:t>This</w:t>
      </w:r>
      <w:r>
        <w:rPr>
          <w:spacing w:val="-13"/>
        </w:rPr>
        <w:t> </w:t>
      </w:r>
      <w:r>
        <w:rPr/>
        <w:t>authorization</w:t>
      </w:r>
      <w:r>
        <w:rPr>
          <w:spacing w:val="-11"/>
        </w:rPr>
        <w:t> </w:t>
      </w:r>
      <w:r>
        <w:rPr/>
        <w:t>is</w:t>
      </w:r>
      <w:r>
        <w:rPr>
          <w:spacing w:val="-13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upon</w:t>
      </w:r>
      <w:r>
        <w:rPr>
          <w:spacing w:val="-13"/>
        </w:rPr>
        <w:t> </w:t>
      </w:r>
      <w:r>
        <w:rPr/>
        <w:t>execution.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authorization</w:t>
      </w:r>
      <w:r>
        <w:rPr>
          <w:spacing w:val="-12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3"/>
        </w:rPr>
        <w:t> </w:t>
      </w:r>
      <w:r>
        <w:rPr/>
        <w:t>revoked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 above state on (1) time power or responsibility has been completed.</w:t>
      </w:r>
    </w:p>
    <w:p>
      <w:pPr>
        <w:pStyle w:val="BodyText"/>
        <w:spacing w:before="0"/>
      </w:pPr>
    </w:p>
    <w:p>
      <w:pPr>
        <w:pStyle w:val="BodyText"/>
        <w:ind w:left="18" w:hanging="10"/>
      </w:pPr>
      <w:r>
        <w:rPr/>
        <w:t>This authorization form shall automatically be revoked upon my death or incapacitation, provided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person</w:t>
      </w:r>
      <w:r>
        <w:rPr>
          <w:spacing w:val="-8"/>
        </w:rPr>
        <w:t> </w:t>
      </w:r>
      <w:r>
        <w:rPr/>
        <w:t>relying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attorney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full</w:t>
      </w:r>
      <w:r>
        <w:rPr>
          <w:spacing w:val="-8"/>
        </w:rPr>
        <w:t> </w:t>
      </w:r>
      <w:r>
        <w:rPr/>
        <w:t>rights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accept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reply upon the authority of the Attorney-in-Fact until the receipt of actual notice of revocation.</w:t>
      </w:r>
    </w:p>
    <w:p>
      <w:pPr>
        <w:pStyle w:val="BodyText"/>
        <w:spacing w:before="249"/>
      </w:pPr>
    </w:p>
    <w:p>
      <w:pPr>
        <w:tabs>
          <w:tab w:pos="2951" w:val="left" w:leader="none"/>
          <w:tab w:pos="6695" w:val="left" w:leader="none"/>
          <w:tab w:pos="8476" w:val="left" w:leader="none"/>
        </w:tabs>
        <w:spacing w:before="0"/>
        <w:ind w:left="8" w:right="0" w:firstLine="0"/>
        <w:jc w:val="left"/>
        <w:rPr>
          <w:rFonts w:ascii="Times New Roman"/>
          <w:sz w:val="22"/>
        </w:rPr>
      </w:pPr>
      <w:r>
        <w:rPr>
          <w:spacing w:val="-2"/>
          <w:sz w:val="22"/>
        </w:rPr>
        <w:t>Name:  Jane Doe Signature:  Date: </w:t>
      </w:r>
      <w:r>
        <w:rPr>
          <w:b/>
          <w:spacing w:val="-17"/>
          <w:position w:val="2"/>
          <w:sz w:val="22"/>
          <w:u w:val="single"/>
        </w:rPr>
        <w:t/>
      </w:r>
      <w:r>
        <w:rPr>
          <w:b/>
          <w:spacing w:val="-2"/>
          <w:position w:val="2"/>
          <w:sz w:val="22"/>
          <w:u w:val="single"/>
        </w:rPr>
        <w:t/>
      </w:r>
      <w:r>
        <w:rPr>
          <w:b/>
          <w:spacing w:val="-3"/>
          <w:position w:val="2"/>
          <w:sz w:val="22"/>
          <w:u w:val="single"/>
        </w:rPr>
        <w:t/>
      </w:r>
      <w:r>
        <w:rPr>
          <w:b/>
          <w:spacing w:val="-2"/>
          <w:position w:val="2"/>
          <w:sz w:val="22"/>
          <w:u w:val="single"/>
        </w:rPr>
        <w:t/>
      </w:r>
      <w:r>
        <w:rPr>
          <w:b/>
          <w:position w:val="2"/>
          <w:sz w:val="22"/>
          <w:u w:val="single"/>
        </w:rPr>
        <w:tab/>
      </w:r>
      <w:r>
        <w:rPr>
          <w:b/>
          <w:position w:val="2"/>
          <w:sz w:val="22"/>
        </w:rPr>
        <w:t/>
      </w:r>
      <w:r>
        <w:rPr>
          <w:sz w:val="22"/>
        </w:rPr>
        <w:t/>
      </w:r>
      <w:r>
        <w:rPr>
          <w:rFonts w:ascii="Times New Roman"/>
          <w:sz w:val="22"/>
          <w:u w:val="single"/>
        </w:rPr>
        <w:tab/>
      </w:r>
      <w:r>
        <w:rPr>
          <w:rFonts w:ascii="Times New Roman"/>
          <w:sz w:val="22"/>
        </w:rPr>
        <w:t/>
      </w:r>
      <w:r>
        <w:rPr>
          <w:sz w:val="22"/>
        </w:rPr>
        <w:t/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tabs>
          <w:tab w:pos="3961" w:val="left" w:leader="none"/>
        </w:tabs>
        <w:ind w:left="647"/>
      </w:pPr>
      <w:r>
        <w:rPr>
          <w:spacing w:val="-2"/>
        </w:rPr>
        <w:t>Owners</w:t>
      </w:r>
      <w:r>
        <w:rPr>
          <w:spacing w:val="-5"/>
        </w:rPr>
        <w:t> </w:t>
      </w:r>
      <w:r>
        <w:rPr>
          <w:spacing w:val="-4"/>
        </w:rPr>
        <w:t>Name</w:t>
      </w:r>
      <w:r>
        <w:rPr/>
        <w:tab/>
      </w:r>
      <w:r>
        <w:rPr>
          <w:spacing w:val="-2"/>
        </w:rPr>
        <w:t>Owners</w:t>
      </w:r>
      <w:r>
        <w:rPr>
          <w:spacing w:val="-3"/>
        </w:rPr>
        <w:t> </w:t>
      </w:r>
      <w:r>
        <w:rPr>
          <w:spacing w:val="-2"/>
        </w:rPr>
        <w:t>Signature</w:t>
      </w:r>
    </w:p>
    <w:sectPr>
      <w:type w:val="continuous"/>
      <w:pgSz w:w="11520" w:h="15120"/>
      <w:pgMar w:top="1360" w:bottom="280" w:left="1440" w:right="1440"/>
    </w:sectPr>
  </w:body>
</w:document>
</file>

<file path=word/fontTable.xml><?xml version="1.0" encoding="utf-8"?>
<w:fonts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ind w:right="164"/>
      <w:jc w:val="center"/>
      <w:outlineLvl w:val="1"/>
    </w:pPr>
    <w:rPr>
      <w:rFonts w:ascii="Calibri" w:hAnsi="Calibri" w:eastAsia="Calibri" w:cs="Calibri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2026-07-17T14:22:26Z</dcterms:created>
  <dcterms:modified xsi:type="dcterms:W3CDTF">2026-07-17T14:22:26Z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2026-01-27T00:00:00Z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macOS Version 26.1 (Build 25B78) Quartz PDFContext</vt:lpwstr>
  </property>
</Properties>
</file>