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A2F"/>
          <w:sz w:val="44"/>
        </w:rPr>
        <w:t>LinkedIn Skills Automation Project</w:t>
      </w:r>
    </w:p>
    <w:p>
      <w:pPr>
        <w:jc w:val="center"/>
      </w:pPr>
      <w:r>
        <w:rPr>
          <w:rFonts w:ascii="Calibri" w:hAnsi="Calibri" w:eastAsia="Calibri"/>
          <w:b w:val="0"/>
          <w:color w:val="555555"/>
          <w:sz w:val="24"/>
        </w:rPr>
        <w:t>Complete Guide: Remote Debugger, SkillForge UI, Node.js Local Runner, and Localhost</w:t>
      </w:r>
    </w:p>
    <w:p>
      <w:pPr>
        <w:jc w:val="center"/>
      </w:pPr>
      <w:r>
        <w:rPr>
          <w:rFonts w:ascii="Calibri" w:hAnsi="Calibri" w:eastAsia="Calibri"/>
          <w:b w:val="0"/>
          <w:color w:val="666666"/>
          <w:sz w:val="20"/>
        </w:rPr>
        <w:t>Project folder: LinkedIn_skills</w:t>
        <w:br/>
        <w:t>Audience: beginners who want a clear picture of how everything connects</w:t>
        <w:br/>
        <w:t>Document purpose: explain the idea, the why, and the exact startup flow</w:t>
      </w:r>
    </w:p>
    <w:p/>
    <w:p>
      <w:pPr>
        <w:pStyle w:val="Heading1"/>
      </w:pPr>
      <w:r>
        <w:rPr>
          <w:rFonts w:ascii="Calibri" w:hAnsi="Calibri" w:eastAsia="Calibri"/>
          <w:b/>
          <w:sz w:val="32"/>
        </w:rPr>
        <w:t>1. What problem this project solves</w:t>
      </w:r>
    </w:p>
    <w:p>
      <w:pPr>
        <w:spacing w:after="160" w:before="0"/>
      </w:pPr>
      <w:r>
        <w:rPr>
          <w:rFonts w:ascii="Calibri" w:hAnsi="Calibri" w:eastAsia="Calibri"/>
          <w:b w:val="0"/>
          <w:sz w:val="22"/>
        </w:rPr>
        <w:t>This project automates adding skills to a LinkedIn profile. Instead of typing each skill manually and clicking education/experience checkboxes by hand, a Selenium test opens the LinkedIn “Add skill” form, types the skill name, selects related sources (for example Diploma, ISTQB, METI), saves, and continues with the next skill from a JSON data file.</w:t>
      </w:r>
    </w:p>
    <w:p>
      <w:pPr>
        <w:spacing w:after="160" w:before="0"/>
      </w:pPr>
      <w:r>
        <w:rPr>
          <w:rFonts w:ascii="Calibri" w:hAnsi="Calibri" w:eastAsia="Calibri"/>
          <w:b w:val="0"/>
          <w:sz w:val="22"/>
        </w:rPr>
        <w:t>On top of that Java automation, there is a small browser UI called SkillForge. The UI is a friendly control panel: you choose which skills to add, optionally choose sources, press “Run automation”, and watch a live terminal-style log. The UI does not talk to LinkedIn by itself. It talks to a local helper program on your computer, and that helper starts the Java test which then controls Chrome.</w:t>
      </w:r>
    </w:p>
    <w:p>
      <w:pPr>
        <w:pStyle w:val="Heading1"/>
      </w:pPr>
      <w:r>
        <w:rPr>
          <w:rFonts w:ascii="Calibri" w:hAnsi="Calibri" w:eastAsia="Calibri"/>
          <w:b/>
          <w:sz w:val="32"/>
        </w:rPr>
        <w:t>2. The remote debugger method (attach to an existing Chrome)</w:t>
      </w:r>
    </w:p>
    <w:p>
      <w:pPr>
        <w:pStyle w:val="Heading2"/>
      </w:pPr>
      <w:r>
        <w:rPr>
          <w:rFonts w:ascii="Calibri" w:hAnsi="Calibri" w:eastAsia="Calibri"/>
          <w:b/>
          <w:sz w:val="26"/>
        </w:rPr>
        <w:t>2.1 The simple idea</w:t>
      </w:r>
    </w:p>
    <w:p>
      <w:pPr>
        <w:spacing w:after="160" w:before="0"/>
      </w:pPr>
      <w:r>
        <w:rPr>
          <w:rFonts w:ascii="Calibri" w:hAnsi="Calibri" w:eastAsia="Calibri"/>
          <w:b w:val="0"/>
          <w:sz w:val="22"/>
        </w:rPr>
        <w:t>Normally, when you write a Selenium test, Selenium launches a brand new Chrome window. That new window is clean: no cookies, no LinkedIn login, no browsing history from your normal profile. For many websites that is fine. For LinkedIn it is painful, because LinkedIn expects you to be logged in, and automating login can be blocked, slow, or unstable.</w:t>
      </w:r>
    </w:p>
    <w:p>
      <w:pPr>
        <w:spacing w:after="160" w:before="0"/>
      </w:pPr>
      <w:r>
        <w:rPr>
          <w:rFonts w:ascii="Calibri" w:hAnsi="Calibri" w:eastAsia="Calibri"/>
          <w:b w:val="0"/>
          <w:sz w:val="22"/>
        </w:rPr>
        <w:t>The remote debugger method flips that approach. You open Chrome yourself first. You log into LinkedIn the normal human way. Then you tell Selenium: “Do not create a new browser. Connect to this Chrome that is already open and already logged in, and control it from the outside.”</w:t>
      </w:r>
    </w:p>
    <w:p>
      <w:pPr>
        <w:spacing w:after="160" w:before="0"/>
      </w:pPr>
      <w:r>
        <w:rPr>
          <w:rFonts w:ascii="Calibri" w:hAnsi="Calibri" w:eastAsia="Calibri"/>
          <w:b w:val="0"/>
          <w:sz w:val="22"/>
        </w:rPr>
        <w:t>To allow that remote control, Chrome must be started with a special flag that opens a debugging “door” on a port number. In this project the door number is 9222.</w:t>
      </w:r>
    </w:p>
    <w:p>
      <w:pPr>
        <w:pStyle w:val="Heading2"/>
      </w:pPr>
      <w:r>
        <w:rPr>
          <w:rFonts w:ascii="Calibri" w:hAnsi="Calibri" w:eastAsia="Calibri"/>
          <w:b/>
          <w:sz w:val="26"/>
        </w:rPr>
        <w:t>2.2 How Chrome is started for debugging</w:t>
      </w:r>
    </w:p>
    <w:p>
      <w:pPr>
        <w:spacing w:after="160" w:before="0"/>
      </w:pPr>
      <w:r>
        <w:rPr>
          <w:rFonts w:ascii="Calibri" w:hAnsi="Calibri" w:eastAsia="Calibri"/>
          <w:b w:val="0"/>
          <w:sz w:val="22"/>
        </w:rPr>
        <w:t>On Windows PowerShell, a typical command looks like this:</w:t>
      </w:r>
    </w:p>
    <w:p>
      <w:pPr>
        <w:spacing w:after="200"/>
        <w:ind w:left="360"/>
        <w:shd w:fill="F3F3F3" w:val="clear"/>
      </w:pPr>
      <w:r>
        <w:rPr>
          <w:rFonts w:ascii="Consolas" w:hAnsi="Consolas" w:eastAsia="Consolas"/>
          <w:b w:val="0"/>
          <w:sz w:val="20"/>
        </w:rPr>
        <w:t>&amp; "C:\Program Files\Google\Chrome\Application\chrome.exe" --remote-debugging-port=9222 --user-data-dir="C:\chrome-debug-profile"</w:t>
      </w:r>
    </w:p>
    <w:p>
      <w:pPr>
        <w:pStyle w:val="ListBullet"/>
      </w:pPr>
      <w:r>
        <w:rPr>
          <w:rFonts w:ascii="Calibri" w:hAnsi="Calibri" w:eastAsia="Calibri"/>
          <w:b w:val="0"/>
          <w:sz w:val="22"/>
        </w:rPr>
        <w:t>--remote-debugging-port=9222 means: listen for remote control commands on port 9222.</w:t>
      </w:r>
    </w:p>
    <w:p>
      <w:pPr>
        <w:pStyle w:val="ListBullet"/>
      </w:pPr>
      <w:r>
        <w:rPr>
          <w:rFonts w:ascii="Calibri" w:hAnsi="Calibri" w:eastAsia="Calibri"/>
          <w:b w:val="0"/>
          <w:sz w:val="22"/>
        </w:rPr>
        <w:t>--user-data-dir=... means: use a separate Chrome profile folder for this debug session. That avoids conflicts with your everyday Chrome windows.</w:t>
      </w:r>
    </w:p>
    <w:p>
      <w:pPr>
        <w:spacing w:after="160" w:before="0"/>
      </w:pPr>
      <w:r>
        <w:rPr>
          <w:rFonts w:ascii="Calibri" w:hAnsi="Calibri" w:eastAsia="Calibri"/>
          <w:b w:val="0"/>
          <w:sz w:val="22"/>
        </w:rPr>
        <w:t>After Chrome opens, you manually navigate to LinkedIn and sign in. Keep that window open while the test runs.</w:t>
      </w:r>
    </w:p>
    <w:p>
      <w:pPr>
        <w:pStyle w:val="Heading2"/>
      </w:pPr>
      <w:r>
        <w:rPr>
          <w:rFonts w:ascii="Calibri" w:hAnsi="Calibri" w:eastAsia="Calibri"/>
          <w:b/>
          <w:sz w:val="26"/>
        </w:rPr>
        <w:t>2.3 How the Java code attaches</w:t>
      </w:r>
    </w:p>
    <w:p>
      <w:pPr>
        <w:spacing w:after="160" w:before="0"/>
      </w:pPr>
      <w:r>
        <w:rPr>
          <w:rFonts w:ascii="Calibri" w:hAnsi="Calibri" w:eastAsia="Calibri"/>
          <w:b w:val="0"/>
          <w:sz w:val="22"/>
        </w:rPr>
        <w:t>In this project, WebDriverHandle configures ChromeOptions with an experimental option called debuggerAddress set to 127.0.0.1:9222. That tells Selenium to attach to the existing Chrome instead of launching a fresh one.</w:t>
      </w:r>
    </w:p>
    <w:p>
      <w:pPr>
        <w:spacing w:after="160" w:before="0"/>
      </w:pPr>
      <w:r>
        <w:rPr>
          <w:rFonts w:ascii="Calibri" w:hAnsi="Calibri" w:eastAsia="Calibri"/>
          <w:b w:val="0"/>
          <w:sz w:val="22"/>
        </w:rPr>
        <w:t>Conceptually:</w:t>
      </w:r>
    </w:p>
    <w:p>
      <w:pPr>
        <w:spacing w:after="200"/>
        <w:ind w:left="360"/>
        <w:shd w:fill="F3F3F3" w:val="clear"/>
      </w:pPr>
      <w:r>
        <w:rPr>
          <w:rFonts w:ascii="Consolas" w:hAnsi="Consolas" w:eastAsia="Consolas"/>
          <w:b w:val="0"/>
          <w:sz w:val="20"/>
        </w:rPr>
        <w:t>ChromeOptions options = new ChromeOptions();</w:t>
        <w:br/>
        <w:t>options.setExperimentalOption("debuggerAddress", "127.0.0.1:9222");</w:t>
        <w:br/>
        <w:t>driver = new ChromeDriver(options);</w:t>
      </w:r>
    </w:p>
    <w:p>
      <w:pPr>
        <w:spacing w:after="160" w:before="0"/>
      </w:pPr>
      <w:r>
        <w:rPr>
          <w:rFonts w:ascii="Calibri" w:hAnsi="Calibri" w:eastAsia="Calibri"/>
          <w:b w:val="0"/>
          <w:sz w:val="22"/>
        </w:rPr>
        <w:t>127.0.0.1 is another name for “this same computer”. So Selenium is saying: connect to the Chrome debug service on my own machine, port 9222.</w:t>
      </w:r>
    </w:p>
    <w:p>
      <w:pPr>
        <w:pStyle w:val="Heading2"/>
      </w:pPr>
      <w:r>
        <w:rPr>
          <w:rFonts w:ascii="Calibri" w:hAnsi="Calibri" w:eastAsia="Calibri"/>
          <w:b/>
          <w:sz w:val="26"/>
        </w:rPr>
        <w:t>2.4 Why this method is used here</w:t>
      </w:r>
    </w:p>
    <w:p>
      <w:pPr>
        <w:pStyle w:val="ListBullet"/>
      </w:pPr>
      <w:r>
        <w:rPr>
          <w:rFonts w:ascii="Calibri" w:hAnsi="Calibri" w:eastAsia="Calibri"/>
          <w:b w:val="0"/>
          <w:sz w:val="22"/>
        </w:rPr>
        <w:t>LinkedIn requires an authenticated session.</w:t>
      </w:r>
    </w:p>
    <w:p>
      <w:pPr>
        <w:pStyle w:val="ListBullet"/>
      </w:pPr>
      <w:r>
        <w:rPr>
          <w:rFonts w:ascii="Calibri" w:hAnsi="Calibri" w:eastAsia="Calibri"/>
          <w:b w:val="0"/>
          <w:sz w:val="22"/>
        </w:rPr>
        <w:t>A brand-new Selenium Chrome would force a login flow.</w:t>
      </w:r>
    </w:p>
    <w:p>
      <w:pPr>
        <w:pStyle w:val="ListBullet"/>
      </w:pPr>
      <w:r>
        <w:rPr>
          <w:rFonts w:ascii="Calibri" w:hAnsi="Calibri" w:eastAsia="Calibri"/>
          <w:b w:val="0"/>
          <w:sz w:val="22"/>
        </w:rPr>
        <w:t>Manual login once, then automate the skill-adding clicks, is practical for demos and personal use.</w:t>
      </w:r>
    </w:p>
    <w:p>
      <w:pPr>
        <w:pStyle w:val="ListBullet"/>
      </w:pPr>
      <w:r>
        <w:rPr>
          <w:rFonts w:ascii="Calibri" w:hAnsi="Calibri" w:eastAsia="Calibri"/>
          <w:b w:val="0"/>
          <w:sz w:val="22"/>
        </w:rPr>
        <w:t>It keeps your real session cookies and avoids repeatedly solving login challenges.</w:t>
      </w:r>
    </w:p>
    <w:p>
      <w:pPr>
        <w:pStyle w:val="Heading2"/>
      </w:pPr>
      <w:r>
        <w:rPr>
          <w:rFonts w:ascii="Calibri" w:hAnsi="Calibri" w:eastAsia="Calibri"/>
          <w:b/>
          <w:sz w:val="26"/>
        </w:rPr>
        <w:t>2.5 When you should use remote debugging</w:t>
      </w:r>
    </w:p>
    <w:p>
      <w:pPr>
        <w:pStyle w:val="ListBullet"/>
      </w:pPr>
      <w:r>
        <w:rPr>
          <w:rFonts w:ascii="Calibri" w:hAnsi="Calibri" w:eastAsia="Calibri"/>
          <w:b w:val="0"/>
          <w:sz w:val="22"/>
        </w:rPr>
        <w:t>When the website needs a real logged-in account and login automation is hard.</w:t>
      </w:r>
    </w:p>
    <w:p>
      <w:pPr>
        <w:pStyle w:val="ListBullet"/>
      </w:pPr>
      <w:r>
        <w:rPr>
          <w:rFonts w:ascii="Calibri" w:hAnsi="Calibri" w:eastAsia="Calibri"/>
          <w:b w:val="0"/>
          <w:sz w:val="22"/>
        </w:rPr>
        <w:t>When you are demonstrating automation on your own machine.</w:t>
      </w:r>
    </w:p>
    <w:p>
      <w:pPr>
        <w:pStyle w:val="ListBullet"/>
      </w:pPr>
      <w:r>
        <w:rPr>
          <w:rFonts w:ascii="Calibri" w:hAnsi="Calibri" w:eastAsia="Calibri"/>
          <w:b w:val="0"/>
          <w:sz w:val="22"/>
        </w:rPr>
        <w:t>When you want to inspect the page yourself in the same browser Selenium is controlling.</w:t>
      </w:r>
    </w:p>
    <w:p>
      <w:pPr>
        <w:pStyle w:val="ListBullet"/>
      </w:pPr>
      <w:r>
        <w:rPr>
          <w:rFonts w:ascii="Calibri" w:hAnsi="Calibri" w:eastAsia="Calibri"/>
          <w:b w:val="0"/>
          <w:sz w:val="22"/>
        </w:rPr>
        <w:t>When cookies / 2FA / captcha make clean-browser login unreliable.</w:t>
      </w:r>
    </w:p>
    <w:p>
      <w:pPr>
        <w:pStyle w:val="Heading2"/>
      </w:pPr>
      <w:r>
        <w:rPr>
          <w:rFonts w:ascii="Calibri" w:hAnsi="Calibri" w:eastAsia="Calibri"/>
          <w:b/>
          <w:sz w:val="26"/>
        </w:rPr>
        <w:t>2.6 When you should not rely on it</w:t>
      </w:r>
    </w:p>
    <w:p>
      <w:pPr>
        <w:pStyle w:val="ListBullet"/>
      </w:pPr>
      <w:r>
        <w:rPr>
          <w:rFonts w:ascii="Calibri" w:hAnsi="Calibri" w:eastAsia="Calibri"/>
          <w:b w:val="0"/>
          <w:sz w:val="22"/>
        </w:rPr>
        <w:t>In company CI/CD pipelines that must start from a clean browser every time.</w:t>
      </w:r>
    </w:p>
    <w:p>
      <w:pPr>
        <w:pStyle w:val="ListBullet"/>
      </w:pPr>
      <w:r>
        <w:rPr>
          <w:rFonts w:ascii="Calibri" w:hAnsi="Calibri" w:eastAsia="Calibri"/>
          <w:b w:val="0"/>
          <w:sz w:val="22"/>
        </w:rPr>
        <w:t>When tests must be fully unattended with no human login step.</w:t>
      </w:r>
    </w:p>
    <w:p>
      <w:pPr>
        <w:pStyle w:val="ListBullet"/>
      </w:pPr>
      <w:r>
        <w:rPr>
          <w:rFonts w:ascii="Calibri" w:hAnsi="Calibri" w:eastAsia="Calibri"/>
          <w:b w:val="0"/>
          <w:sz w:val="22"/>
        </w:rPr>
        <w:t>When multiple machines need the same test without a pre-opened browser.</w:t>
      </w:r>
    </w:p>
    <w:p>
      <w:pPr>
        <w:spacing w:after="160" w:before="0"/>
      </w:pPr>
      <w:r>
        <w:rPr>
          <w:rFonts w:ascii="Calibri" w:hAnsi="Calibri" w:eastAsia="Calibri"/>
          <w:b w:val="0"/>
          <w:sz w:val="22"/>
        </w:rPr>
        <w:t>Remote debugging is powerful for local LinkedIn work, but it is a local convenience technique, not the only “correct” Selenium style for every environment.</w:t>
      </w:r>
    </w:p>
    <w:p>
      <w:pPr>
        <w:pStyle w:val="Heading1"/>
      </w:pPr>
      <w:r>
        <w:rPr>
          <w:rFonts w:ascii="Calibri" w:hAnsi="Calibri" w:eastAsia="Calibri"/>
          <w:b/>
          <w:sz w:val="32"/>
        </w:rPr>
        <w:t>3. How the SkillForge UI connects to the real LinkedIn profile</w:t>
      </w:r>
    </w:p>
    <w:p>
      <w:pPr>
        <w:pStyle w:val="Heading2"/>
      </w:pPr>
      <w:r>
        <w:rPr>
          <w:rFonts w:ascii="Calibri" w:hAnsi="Calibri" w:eastAsia="Calibri"/>
          <w:b/>
          <w:sz w:val="26"/>
        </w:rPr>
        <w:t>3.1 Important truth first</w:t>
      </w:r>
    </w:p>
    <w:p>
      <w:pPr>
        <w:spacing w:after="160" w:before="0"/>
      </w:pPr>
      <w:r>
        <w:rPr>
          <w:rFonts w:ascii="Calibri" w:hAnsi="Calibri" w:eastAsia="Calibri"/>
          <w:b w:val="0"/>
          <w:sz w:val="22"/>
        </w:rPr>
        <w:t>The HTML page cannot edit LinkedIn by itself. A webpage running in your browser is not allowed to freely control another website like LinkedIn and click around as you. That would be a huge security problem. So SkillForge is only a front panel. The real LinkedIn actions are done by your Java Selenium tests.</w:t>
      </w:r>
    </w:p>
    <w:p>
      <w:pPr>
        <w:pStyle w:val="Heading2"/>
      </w:pPr>
      <w:r>
        <w:rPr>
          <w:rFonts w:ascii="Calibri" w:hAnsi="Calibri" w:eastAsia="Calibri"/>
          <w:b/>
          <w:sz w:val="26"/>
        </w:rPr>
        <w:t>3.2 The full chain of pieces</w:t>
      </w:r>
    </w:p>
    <w:p>
      <w:pPr>
        <w:spacing w:after="160" w:before="0"/>
      </w:pPr>
      <w:r>
        <w:rPr>
          <w:rFonts w:ascii="Calibri" w:hAnsi="Calibri" w:eastAsia="Calibri"/>
          <w:b w:val="0"/>
          <w:sz w:val="22"/>
        </w:rPr>
        <w:t>End-to-end flow:</w:t>
      </w:r>
    </w:p>
    <w:p>
      <w:pPr>
        <w:spacing w:after="200"/>
        <w:ind w:left="360"/>
        <w:shd w:fill="F3F3F3" w:val="clear"/>
      </w:pPr>
      <w:r>
        <w:rPr>
          <w:rFonts w:ascii="Consolas" w:hAnsi="Consolas" w:eastAsia="Consolas"/>
          <w:b w:val="0"/>
          <w:sz w:val="20"/>
        </w:rPr>
        <w:t>[1] SkillForge UI  (skills-dashboard.html in the browser)</w:t>
        <w:br/>
        <w:t xml:space="preserve">        |</w:t>
        <w:br/>
        <w:t xml:space="preserve">        |  HTTP request: POST /run with { skills: [...] }</w:t>
        <w:br/>
        <w:t xml:space="preserve">        v</w:t>
        <w:br/>
        <w:t>[2] Node.js local server  (ui/server.js on port 5050)</w:t>
        <w:br/>
        <w:t xml:space="preserve">        |</w:t>
        <w:br/>
        <w:t xml:space="preserve">        |  writes src/test/java/testdata/skills.JSON</w:t>
        <w:br/>
        <w:t xml:space="preserve">        |  starts: mvn test</w:t>
        <w:br/>
        <w:t xml:space="preserve">        v</w:t>
        <w:br/>
        <w:t>[3] Maven + TestNG + Selenium Java project</w:t>
        <w:br/>
        <w:t xml:space="preserve">        |</w:t>
        <w:br/>
        <w:t xml:space="preserve">        |  AddSkillsTest reads skills.JSON via DataProvider</w:t>
        <w:br/>
        <w:t xml:space="preserve">        |  profilepage types skills and clicks source checkboxes</w:t>
        <w:br/>
        <w:t xml:space="preserve">        v</w:t>
        <w:br/>
        <w:t>[4] Chrome already open with remote debugging on port 9222</w:t>
        <w:br/>
        <w:t xml:space="preserve">        |</w:t>
        <w:br/>
        <w:t xml:space="preserve">        v</w:t>
        <w:br/>
        <w:t>[5] Your real LinkedIn profile is updated</w:t>
      </w:r>
    </w:p>
    <w:p>
      <w:pPr>
        <w:pStyle w:val="Heading2"/>
      </w:pPr>
      <w:r>
        <w:rPr>
          <w:rFonts w:ascii="Calibri" w:hAnsi="Calibri" w:eastAsia="Calibri"/>
          <w:b/>
          <w:sz w:val="26"/>
        </w:rPr>
        <w:t>3.3 What each piece does in detail</w:t>
      </w:r>
    </w:p>
    <w:p>
      <w:pPr>
        <w:spacing w:after="160" w:before="0"/>
      </w:pPr>
      <w:r>
        <w:rPr>
          <w:rFonts w:ascii="Calibri" w:hAnsi="Calibri" w:eastAsia="Calibri"/>
          <w:b/>
          <w:sz w:val="22"/>
        </w:rPr>
        <w:t>SkillForge UI</w:t>
      </w:r>
    </w:p>
    <w:p>
      <w:pPr>
        <w:pStyle w:val="ListBullet"/>
      </w:pPr>
      <w:r>
        <w:rPr>
          <w:rFonts w:ascii="Calibri" w:hAnsi="Calibri" w:eastAsia="Calibri"/>
          <w:b w:val="0"/>
          <w:sz w:val="22"/>
        </w:rPr>
        <w:t>Section 1: queue the skill names you want to add.</w:t>
      </w:r>
    </w:p>
    <w:p>
      <w:pPr>
        <w:pStyle w:val="ListBullet"/>
      </w:pPr>
      <w:r>
        <w:rPr>
          <w:rFonts w:ascii="Calibri" w:hAnsi="Calibri" w:eastAsia="Calibri"/>
          <w:b w:val="0"/>
          <w:sz w:val="22"/>
        </w:rPr>
        <w:t>Section 2: optionally choose sources (Diploma, ISTQB, METI, Ain Shams, and others). Sources clear after each Add so the next skill can use a fresh set.</w:t>
      </w:r>
    </w:p>
    <w:p>
      <w:pPr>
        <w:pStyle w:val="ListBullet"/>
      </w:pPr>
      <w:r>
        <w:rPr>
          <w:rFonts w:ascii="Calibri" w:hAnsi="Calibri" w:eastAsia="Calibri"/>
          <w:b w:val="0"/>
          <w:sz w:val="22"/>
        </w:rPr>
        <w:t>Section 3: live terminal area that shows status lines while the run is happening.</w:t>
      </w:r>
    </w:p>
    <w:p>
      <w:pPr>
        <w:pStyle w:val="ListBullet"/>
      </w:pPr>
      <w:r>
        <w:rPr>
          <w:rFonts w:ascii="Calibri" w:hAnsi="Calibri" w:eastAsia="Calibri"/>
          <w:b w:val="0"/>
          <w:sz w:val="22"/>
        </w:rPr>
        <w:t>Run automation button sends the queued skills to the local server.</w:t>
      </w:r>
    </w:p>
    <w:p>
      <w:pPr>
        <w:spacing w:after="160" w:before="0"/>
      </w:pPr>
      <w:r>
        <w:rPr>
          <w:rFonts w:ascii="Calibri" w:hAnsi="Calibri" w:eastAsia="Calibri"/>
          <w:b/>
          <w:sz w:val="22"/>
        </w:rPr>
        <w:t>Node.js local server</w:t>
      </w:r>
    </w:p>
    <w:p>
      <w:pPr>
        <w:pStyle w:val="ListBullet"/>
      </w:pPr>
      <w:r>
        <w:rPr>
          <w:rFonts w:ascii="Calibri" w:hAnsi="Calibri" w:eastAsia="Calibri"/>
          <w:b w:val="0"/>
          <w:sz w:val="22"/>
        </w:rPr>
        <w:t>Serves the HTML UI at http://localhost:5050/</w:t>
      </w:r>
    </w:p>
    <w:p>
      <w:pPr>
        <w:pStyle w:val="ListBullet"/>
      </w:pPr>
      <w:r>
        <w:rPr>
          <w:rFonts w:ascii="Calibri" w:hAnsi="Calibri" w:eastAsia="Calibri"/>
          <w:b w:val="0"/>
          <w:sz w:val="22"/>
        </w:rPr>
        <w:t>Accepts POST /run</w:t>
      </w:r>
    </w:p>
    <w:p>
      <w:pPr>
        <w:pStyle w:val="ListBullet"/>
      </w:pPr>
      <w:r>
        <w:rPr>
          <w:rFonts w:ascii="Calibri" w:hAnsi="Calibri" w:eastAsia="Calibri"/>
          <w:b w:val="0"/>
          <w:sz w:val="22"/>
        </w:rPr>
        <w:t>Validates the skills list</w:t>
      </w:r>
    </w:p>
    <w:p>
      <w:pPr>
        <w:pStyle w:val="ListBullet"/>
      </w:pPr>
      <w:r>
        <w:rPr>
          <w:rFonts w:ascii="Calibri" w:hAnsi="Calibri" w:eastAsia="Calibri"/>
          <w:b w:val="0"/>
          <w:sz w:val="22"/>
        </w:rPr>
        <w:t>Overwrites skills.JSON in the Java test data folder</w:t>
      </w:r>
    </w:p>
    <w:p>
      <w:pPr>
        <w:pStyle w:val="ListBullet"/>
      </w:pPr>
      <w:r>
        <w:rPr>
          <w:rFonts w:ascii="Calibri" w:hAnsi="Calibri" w:eastAsia="Calibri"/>
          <w:b w:val="0"/>
          <w:sz w:val="22"/>
        </w:rPr>
        <w:t>Runs mvn test in the project root</w:t>
      </w:r>
    </w:p>
    <w:p>
      <w:pPr>
        <w:pStyle w:val="ListBullet"/>
      </w:pPr>
      <w:r>
        <w:rPr>
          <w:rFonts w:ascii="Calibri" w:hAnsi="Calibri" w:eastAsia="Calibri"/>
          <w:b w:val="0"/>
          <w:sz w:val="22"/>
        </w:rPr>
        <w:t>Streams Maven/TestNG/Selenium console output back to the UI terminal</w:t>
      </w:r>
    </w:p>
    <w:p>
      <w:pPr>
        <w:spacing w:after="160" w:before="0"/>
      </w:pPr>
      <w:r>
        <w:rPr>
          <w:rFonts w:ascii="Calibri" w:hAnsi="Calibri" w:eastAsia="Calibri"/>
          <w:b/>
          <w:sz w:val="22"/>
        </w:rPr>
        <w:t>Java automation layer</w:t>
      </w:r>
    </w:p>
    <w:p>
      <w:pPr>
        <w:pStyle w:val="ListBullet"/>
      </w:pPr>
      <w:r>
        <w:rPr>
          <w:rFonts w:ascii="Calibri" w:hAnsi="Calibri" w:eastAsia="Calibri"/>
          <w:b w:val="0"/>
          <w:sz w:val="22"/>
        </w:rPr>
        <w:t>HelperClass.ReadSkills loads skills.JSON into SkillData objects.</w:t>
      </w:r>
    </w:p>
    <w:p>
      <w:pPr>
        <w:pStyle w:val="ListBullet"/>
      </w:pPr>
      <w:r>
        <w:rPr>
          <w:rFonts w:ascii="Calibri" w:hAnsi="Calibri" w:eastAsia="Calibri"/>
          <w:b w:val="0"/>
          <w:sz w:val="22"/>
        </w:rPr>
        <w:t>AddSkillsTest uses a TestNG DataProvider so each skill becomes its own test case.</w:t>
      </w:r>
    </w:p>
    <w:p>
      <w:pPr>
        <w:pStyle w:val="ListBullet"/>
      </w:pPr>
      <w:r>
        <w:rPr>
          <w:rFonts w:ascii="Calibri" w:hAnsi="Calibri" w:eastAsia="Calibri"/>
          <w:b w:val="0"/>
          <w:sz w:val="22"/>
        </w:rPr>
        <w:t>profilepage opens the add-skill form URL, types the skill, presses Enter, selects sources, clicks Save.</w:t>
      </w:r>
    </w:p>
    <w:p>
      <w:pPr>
        <w:pStyle w:val="ListBullet"/>
      </w:pPr>
      <w:r>
        <w:rPr>
          <w:rFonts w:ascii="Calibri" w:hAnsi="Calibri" w:eastAsia="Calibri"/>
          <w:b w:val="0"/>
          <w:sz w:val="22"/>
        </w:rPr>
        <w:t>Assertions check for the LinkedIn success message: “Your skill has been added”.</w:t>
      </w:r>
    </w:p>
    <w:p>
      <w:pPr>
        <w:pStyle w:val="ListBullet"/>
      </w:pPr>
      <w:r>
        <w:rPr>
          <w:rFonts w:ascii="Calibri" w:hAnsi="Calibri" w:eastAsia="Calibri"/>
          <w:b w:val="0"/>
          <w:sz w:val="22"/>
        </w:rPr>
        <w:t>After the suite, the test can navigate to the skills details page.</w:t>
      </w:r>
    </w:p>
    <w:p>
      <w:pPr>
        <w:spacing w:after="160" w:before="0"/>
      </w:pPr>
      <w:r>
        <w:rPr>
          <w:rFonts w:ascii="Calibri" w:hAnsi="Calibri" w:eastAsia="Calibri"/>
          <w:b/>
          <w:sz w:val="22"/>
        </w:rPr>
        <w:t>Chrome + LinkedIn</w:t>
      </w:r>
    </w:p>
    <w:p>
      <w:pPr>
        <w:pStyle w:val="ListBullet"/>
      </w:pPr>
      <w:r>
        <w:rPr>
          <w:rFonts w:ascii="Calibri" w:hAnsi="Calibri" w:eastAsia="Calibri"/>
          <w:b w:val="0"/>
          <w:sz w:val="22"/>
        </w:rPr>
        <w:t>Because debuggerAddress is used, Selenium reuses the Chrome window where you are already logged in.</w:t>
      </w:r>
    </w:p>
    <w:p>
      <w:pPr>
        <w:pStyle w:val="ListBullet"/>
      </w:pPr>
      <w:r>
        <w:rPr>
          <w:rFonts w:ascii="Calibri" w:hAnsi="Calibri" w:eastAsia="Calibri"/>
          <w:b w:val="0"/>
          <w:sz w:val="22"/>
        </w:rPr>
        <w:t>All visible clicking and typing happen in that real profile session.</w:t>
      </w:r>
    </w:p>
    <w:p>
      <w:pPr>
        <w:pStyle w:val="Heading2"/>
      </w:pPr>
      <w:r>
        <w:rPr>
          <w:rFonts w:ascii="Calibri" w:hAnsi="Calibri" w:eastAsia="Calibri"/>
          <w:b/>
          <w:sz w:val="26"/>
        </w:rPr>
        <w:t>3.4 What “connected to the real profile” means and does not mean</w:t>
      </w:r>
    </w:p>
    <w:p>
      <w:pPr>
        <w:spacing w:after="160" w:before="0"/>
      </w:pPr>
      <w:r>
        <w:rPr>
          <w:rFonts w:ascii="Calibri" w:hAnsi="Calibri" w:eastAsia="Calibri"/>
          <w:b w:val="0"/>
          <w:sz w:val="22"/>
        </w:rPr>
        <w:t>It means the automation uses your authenticated LinkedIn browser session and performs the same UI actions a person would perform on the add-skill form. It does not mean the HTML page has a secret LinkedIn API key. There is no direct LinkedIn API call from the dashboard. The connection is: UI → local runner → Java test → Selenium → your open Chrome → LinkedIn website.</w:t>
      </w:r>
    </w:p>
    <w:p>
      <w:pPr>
        <w:pStyle w:val="Heading1"/>
      </w:pPr>
      <w:r>
        <w:rPr>
          <w:rFonts w:ascii="Calibri" w:hAnsi="Calibri" w:eastAsia="Calibri"/>
          <w:b/>
          <w:sz w:val="32"/>
        </w:rPr>
        <w:t>4. What is Node.js, and why do you open it before starting?</w:t>
      </w:r>
    </w:p>
    <w:p>
      <w:pPr>
        <w:pStyle w:val="Heading2"/>
      </w:pPr>
      <w:r>
        <w:rPr>
          <w:rFonts w:ascii="Calibri" w:hAnsi="Calibri" w:eastAsia="Calibri"/>
          <w:b/>
          <w:sz w:val="26"/>
        </w:rPr>
        <w:t>4.1 Node.js in plain language</w:t>
      </w:r>
    </w:p>
    <w:p>
      <w:pPr>
        <w:spacing w:after="160" w:before="0"/>
      </w:pPr>
      <w:r>
        <w:rPr>
          <w:rFonts w:ascii="Calibri" w:hAnsi="Calibri" w:eastAsia="Calibri"/>
          <w:b w:val="0"/>
          <w:sz w:val="22"/>
        </w:rPr>
        <w:t>Most people first meet JavaScript only inside web pages. Node.js is a runtime that lets JavaScript also run as a normal program on your computer, like Python or Java. With Node you can create small servers, read/write files, and start other programs.</w:t>
      </w:r>
    </w:p>
    <w:p>
      <w:pPr>
        <w:spacing w:after="160" w:before="0"/>
      </w:pPr>
      <w:r>
        <w:rPr>
          <w:rFonts w:ascii="Calibri" w:hAnsi="Calibri" w:eastAsia="Calibri"/>
          <w:b w:val="0"/>
          <w:sz w:val="22"/>
        </w:rPr>
        <w:t>In this project, Node is used only for the local SkillForge helper (ui/server.js). Your automation logic for LinkedIn remains Java + Selenium. Node is the bridge between the pretty HTML UI and the Maven test command.</w:t>
      </w:r>
    </w:p>
    <w:p>
      <w:pPr>
        <w:pStyle w:val="Heading2"/>
      </w:pPr>
      <w:r>
        <w:rPr>
          <w:rFonts w:ascii="Calibri" w:hAnsi="Calibri" w:eastAsia="Calibri"/>
          <w:b/>
          <w:sz w:val="26"/>
        </w:rPr>
        <w:t>4.2 Why you must start it before using the UI</w:t>
      </w:r>
    </w:p>
    <w:p>
      <w:pPr>
        <w:spacing w:after="160" w:before="0"/>
      </w:pPr>
      <w:r>
        <w:rPr>
          <w:rFonts w:ascii="Calibri" w:hAnsi="Calibri" w:eastAsia="Calibri"/>
          <w:b w:val="0"/>
          <w:sz w:val="22"/>
        </w:rPr>
        <w:t>If you only open the HTML file from disk, the page can look nice, but the “Run automation” button has nowhere real to send the request (or it fails because nothing is listening). The Node server is the process that listens for that button click.</w:t>
      </w:r>
    </w:p>
    <w:p>
      <w:pPr>
        <w:spacing w:after="160" w:before="0"/>
      </w:pPr>
      <w:r>
        <w:rPr>
          <w:rFonts w:ascii="Calibri" w:hAnsi="Calibri" w:eastAsia="Calibri"/>
          <w:b w:val="0"/>
          <w:sz w:val="22"/>
        </w:rPr>
        <w:t>When the server is running you typically see messages like:</w:t>
      </w:r>
    </w:p>
    <w:p>
      <w:pPr>
        <w:spacing w:after="200"/>
        <w:ind w:left="360"/>
        <w:shd w:fill="F3F3F3" w:val="clear"/>
      </w:pPr>
      <w:r>
        <w:rPr>
          <w:rFonts w:ascii="Consolas" w:hAnsi="Consolas" w:eastAsia="Consolas"/>
          <w:b w:val="0"/>
          <w:sz w:val="20"/>
        </w:rPr>
        <w:t>SkillForge runner listening on http://localhost:5050</w:t>
        <w:br/>
        <w:t>Open UI: http://localhost:5050/</w:t>
        <w:br/>
        <w:t>Project root: D:\ASU\Testing\LinkedIn_skills</w:t>
      </w:r>
    </w:p>
    <w:p>
      <w:pPr>
        <w:spacing w:after="160" w:before="0"/>
      </w:pPr>
      <w:r>
        <w:rPr>
          <w:rFonts w:ascii="Calibri" w:hAnsi="Calibri" w:eastAsia="Calibri"/>
          <w:b w:val="0"/>
          <w:sz w:val="22"/>
        </w:rPr>
        <w:t>The UI also checks /health. If the server is up, the status shows something like “Runner connected · ready”. If Node is not running, it shows that the runner is offline.</w:t>
      </w:r>
    </w:p>
    <w:p>
      <w:pPr>
        <w:pStyle w:val="Heading2"/>
      </w:pPr>
      <w:r>
        <w:rPr>
          <w:rFonts w:ascii="Calibri" w:hAnsi="Calibri" w:eastAsia="Calibri"/>
          <w:b/>
          <w:sz w:val="26"/>
        </w:rPr>
        <w:t>4.3 How to start the runner on this Windows machine</w:t>
      </w:r>
    </w:p>
    <w:p>
      <w:pPr>
        <w:spacing w:after="160" w:before="0"/>
      </w:pPr>
      <w:r>
        <w:rPr>
          <w:rFonts w:ascii="Calibri" w:hAnsi="Calibri" w:eastAsia="Calibri"/>
          <w:b w:val="0"/>
          <w:sz w:val="22"/>
        </w:rPr>
        <w:t>If npm/node are not recognized in PowerShell because PATH is not refreshed, use the full path or add Node to PATH for the current session:</w:t>
      </w:r>
    </w:p>
    <w:p>
      <w:pPr>
        <w:spacing w:after="200"/>
        <w:ind w:left="360"/>
        <w:shd w:fill="F3F3F3" w:val="clear"/>
      </w:pPr>
      <w:r>
        <w:rPr>
          <w:rFonts w:ascii="Consolas" w:hAnsi="Consolas" w:eastAsia="Consolas"/>
          <w:b w:val="0"/>
          <w:sz w:val="20"/>
        </w:rPr>
        <w:t>$env:Path += ";C:\Program Files\nodejs"</w:t>
        <w:br/>
        <w:t>cd D:\ASU\Testing\LinkedIn_skills\ui</w:t>
        <w:br/>
        <w:t>&amp; "C:\Program Files\nodejs\node.exe" .\server.js</w:t>
      </w:r>
    </w:p>
    <w:p>
      <w:pPr>
        <w:spacing w:after="160" w:before="0"/>
      </w:pPr>
      <w:r>
        <w:rPr>
          <w:rFonts w:ascii="Calibri" w:hAnsi="Calibri" w:eastAsia="Calibri"/>
          <w:b w:val="0"/>
          <w:sz w:val="22"/>
        </w:rPr>
        <w:t>Keep that terminal window open while you use the dashboard. Closing it stops the local runner.</w:t>
      </w:r>
    </w:p>
    <w:p>
      <w:pPr>
        <w:spacing w:after="160" w:before="0"/>
      </w:pPr>
      <w:r>
        <w:rPr>
          <w:rFonts w:ascii="Calibri" w:hAnsi="Calibri" w:eastAsia="Calibri"/>
          <w:b w:val="0"/>
          <w:sz w:val="22"/>
        </w:rPr>
        <w:t>Note about PowerShell execution policy: sometimes npm start fails because npm.ps1 is blocked. Calling node.exe server.js directly avoids that problem.</w:t>
      </w:r>
    </w:p>
    <w:p>
      <w:pPr>
        <w:pStyle w:val="Heading1"/>
      </w:pPr>
      <w:r>
        <w:rPr>
          <w:rFonts w:ascii="Calibri" w:hAnsi="Calibri" w:eastAsia="Calibri"/>
          <w:b/>
          <w:sz w:val="32"/>
        </w:rPr>
        <w:t>5. What is localhost?</w:t>
      </w:r>
    </w:p>
    <w:p>
      <w:pPr>
        <w:pStyle w:val="Heading2"/>
      </w:pPr>
      <w:r>
        <w:rPr>
          <w:rFonts w:ascii="Calibri" w:hAnsi="Calibri" w:eastAsia="Calibri"/>
          <w:b/>
          <w:sz w:val="26"/>
        </w:rPr>
        <w:t>5.1 Localhost means “this computer”</w:t>
      </w:r>
    </w:p>
    <w:p>
      <w:pPr>
        <w:spacing w:after="160" w:before="0"/>
      </w:pPr>
      <w:r>
        <w:rPr>
          <w:rFonts w:ascii="Calibri" w:hAnsi="Calibri" w:eastAsia="Calibri"/>
          <w:b w:val="0"/>
          <w:sz w:val="22"/>
        </w:rPr>
        <w:t>localhost is a special hostname that always points back to your own machine. When your browser opens http://localhost:5050, it is not going out to the public internet to find SkillForge. It is asking your own PC: “Is there a program listening on port 5050?” That program is the Node server.</w:t>
      </w:r>
    </w:p>
    <w:p>
      <w:pPr>
        <w:pStyle w:val="Heading2"/>
      </w:pPr>
      <w:r>
        <w:rPr>
          <w:rFonts w:ascii="Calibri" w:hAnsi="Calibri" w:eastAsia="Calibri"/>
          <w:b/>
          <w:sz w:val="26"/>
        </w:rPr>
        <w:t>5.2 What the port number means</w:t>
      </w:r>
    </w:p>
    <w:p>
      <w:pPr>
        <w:spacing w:after="160" w:before="0"/>
      </w:pPr>
      <w:r>
        <w:rPr>
          <w:rFonts w:ascii="Calibri" w:hAnsi="Calibri" w:eastAsia="Calibri"/>
          <w:b w:val="0"/>
          <w:sz w:val="22"/>
        </w:rPr>
        <w:t>A port is like a numbered door on your computer. Many programs can run at once, so each network service uses a different door number.</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2"/>
              </w:rPr>
              <w:t>Address</w:t>
            </w:r>
          </w:p>
        </w:tc>
        <w:tc>
          <w:tcPr>
            <w:tcW w:type="dxa" w:w="3120"/>
          </w:tcPr>
          <w:p>
            <w:r>
              <w:rPr>
                <w:rFonts w:ascii="Calibri" w:hAnsi="Calibri" w:eastAsia="Calibri"/>
                <w:b/>
                <w:sz w:val="22"/>
              </w:rPr>
              <w:t>Who listens</w:t>
            </w:r>
          </w:p>
        </w:tc>
        <w:tc>
          <w:tcPr>
            <w:tcW w:type="dxa" w:w="3120"/>
          </w:tcPr>
          <w:p>
            <w:r>
              <w:rPr>
                <w:rFonts w:ascii="Calibri" w:hAnsi="Calibri" w:eastAsia="Calibri"/>
                <w:b/>
                <w:sz w:val="22"/>
              </w:rPr>
              <w:t>Purpose</w:t>
            </w:r>
          </w:p>
        </w:tc>
      </w:tr>
      <w:tr>
        <w:tc>
          <w:tcPr>
            <w:tcW w:type="dxa" w:w="3120"/>
          </w:tcPr>
          <w:p>
            <w:r>
              <w:rPr>
                <w:rFonts w:ascii="Calibri" w:hAnsi="Calibri" w:eastAsia="Calibri"/>
                <w:b w:val="0"/>
                <w:sz w:val="22"/>
              </w:rPr>
              <w:t>http://localhost:5050</w:t>
            </w:r>
          </w:p>
        </w:tc>
        <w:tc>
          <w:tcPr>
            <w:tcW w:type="dxa" w:w="3120"/>
          </w:tcPr>
          <w:p>
            <w:r>
              <w:rPr>
                <w:rFonts w:ascii="Calibri" w:hAnsi="Calibri" w:eastAsia="Calibri"/>
                <w:b w:val="0"/>
                <w:sz w:val="22"/>
              </w:rPr>
              <w:t>Node.js SkillForge server</w:t>
            </w:r>
          </w:p>
        </w:tc>
        <w:tc>
          <w:tcPr>
            <w:tcW w:type="dxa" w:w="3120"/>
          </w:tcPr>
          <w:p>
            <w:r>
              <w:rPr>
                <w:rFonts w:ascii="Calibri" w:hAnsi="Calibri" w:eastAsia="Calibri"/>
                <w:b w:val="0"/>
                <w:sz w:val="22"/>
              </w:rPr>
              <w:t>Serve the UI and accept Run automation requests</w:t>
            </w:r>
          </w:p>
        </w:tc>
      </w:tr>
      <w:tr>
        <w:tc>
          <w:tcPr>
            <w:tcW w:type="dxa" w:w="3120"/>
          </w:tcPr>
          <w:p>
            <w:r>
              <w:rPr>
                <w:rFonts w:ascii="Calibri" w:hAnsi="Calibri" w:eastAsia="Calibri"/>
                <w:b w:val="0"/>
                <w:sz w:val="22"/>
              </w:rPr>
              <w:t>127.0.0.1:9222</w:t>
            </w:r>
          </w:p>
        </w:tc>
        <w:tc>
          <w:tcPr>
            <w:tcW w:type="dxa" w:w="3120"/>
          </w:tcPr>
          <w:p>
            <w:r>
              <w:rPr>
                <w:rFonts w:ascii="Calibri" w:hAnsi="Calibri" w:eastAsia="Calibri"/>
                <w:b w:val="0"/>
                <w:sz w:val="22"/>
              </w:rPr>
              <w:t>Chrome started with remote debugging</w:t>
            </w:r>
          </w:p>
        </w:tc>
        <w:tc>
          <w:tcPr>
            <w:tcW w:type="dxa" w:w="3120"/>
          </w:tcPr>
          <w:p>
            <w:r>
              <w:rPr>
                <w:rFonts w:ascii="Calibri" w:hAnsi="Calibri" w:eastAsia="Calibri"/>
                <w:b w:val="0"/>
                <w:sz w:val="22"/>
              </w:rPr>
              <w:t>Allow Selenium to attach to the open browser</w:t>
            </w:r>
          </w:p>
        </w:tc>
      </w:tr>
    </w:tbl>
    <w:p/>
    <w:p>
      <w:pPr>
        <w:spacing w:after="160" w:before="0"/>
      </w:pPr>
      <w:r>
        <w:rPr>
          <w:rFonts w:ascii="Calibri" w:hAnsi="Calibri" w:eastAsia="Calibri"/>
          <w:b w:val="0"/>
          <w:sz w:val="22"/>
        </w:rPr>
        <w:t>127.0.0.1 and localhost are effectively the same idea: your own computer. Different ports are different services on that same computer.</w:t>
      </w:r>
    </w:p>
    <w:p>
      <w:pPr>
        <w:pStyle w:val="Heading2"/>
      </w:pPr>
      <w:r>
        <w:rPr>
          <w:rFonts w:ascii="Calibri" w:hAnsi="Calibri" w:eastAsia="Calibri"/>
          <w:b/>
          <w:sz w:val="26"/>
        </w:rPr>
        <w:t>5.3 Is localhost public?</w:t>
      </w:r>
    </w:p>
    <w:p>
      <w:pPr>
        <w:spacing w:after="160" w:before="0"/>
      </w:pPr>
      <w:r>
        <w:rPr>
          <w:rFonts w:ascii="Calibri" w:hAnsi="Calibri" w:eastAsia="Calibri"/>
          <w:b w:val="0"/>
          <w:sz w:val="22"/>
        </w:rPr>
        <w:t>By default this setup is local. Other people on the internet cannot open your SkillForge page just because you started it. It is for you, on your machine, for controlling your local test run.</w:t>
      </w:r>
    </w:p>
    <w:p>
      <w:pPr>
        <w:pStyle w:val="Heading1"/>
      </w:pPr>
      <w:r>
        <w:rPr>
          <w:rFonts w:ascii="Calibri" w:hAnsi="Calibri" w:eastAsia="Calibri"/>
          <w:b/>
          <w:sz w:val="32"/>
        </w:rPr>
        <w:t>6. Data flow for one skill run (very concrete)</w:t>
      </w:r>
    </w:p>
    <w:p>
      <w:pPr>
        <w:spacing w:after="160" w:before="0"/>
      </w:pPr>
      <w:r>
        <w:rPr>
          <w:rFonts w:ascii="Calibri" w:hAnsi="Calibri" w:eastAsia="Calibri"/>
          <w:b w:val="0"/>
          <w:sz w:val="22"/>
        </w:rPr>
        <w:t>Example: you add skill “Java” with source “diploma”, then click Run automation.</w:t>
      </w:r>
    </w:p>
    <w:p>
      <w:pPr>
        <w:pStyle w:val="ListBullet"/>
      </w:pPr>
      <w:r>
        <w:rPr>
          <w:rFonts w:ascii="Calibri" w:hAnsi="Calibri" w:eastAsia="Calibri"/>
          <w:b w:val="0"/>
          <w:sz w:val="22"/>
        </w:rPr>
        <w:t>UI stores in memory: { name: "Java", sources: ["diploma"] }</w:t>
      </w:r>
    </w:p>
    <w:p>
      <w:pPr>
        <w:pStyle w:val="ListBullet"/>
      </w:pPr>
      <w:r>
        <w:rPr>
          <w:rFonts w:ascii="Calibri" w:hAnsi="Calibri" w:eastAsia="Calibri"/>
          <w:b w:val="0"/>
          <w:sz w:val="22"/>
        </w:rPr>
        <w:t>UI sends JSON to http://localhost:5050/run</w:t>
      </w:r>
    </w:p>
    <w:p>
      <w:pPr>
        <w:pStyle w:val="ListBullet"/>
      </w:pPr>
      <w:r>
        <w:rPr>
          <w:rFonts w:ascii="Calibri" w:hAnsi="Calibri" w:eastAsia="Calibri"/>
          <w:b w:val="0"/>
          <w:sz w:val="22"/>
        </w:rPr>
        <w:t>server.js writes that into src/test/java/testdata/skills.JSON</w:t>
      </w:r>
    </w:p>
    <w:p>
      <w:pPr>
        <w:pStyle w:val="ListBullet"/>
      </w:pPr>
      <w:r>
        <w:rPr>
          <w:rFonts w:ascii="Calibri" w:hAnsi="Calibri" w:eastAsia="Calibri"/>
          <w:b w:val="0"/>
          <w:sz w:val="22"/>
        </w:rPr>
        <w:t>server.js starts mvn test</w:t>
      </w:r>
    </w:p>
    <w:p>
      <w:pPr>
        <w:pStyle w:val="ListBullet"/>
      </w:pPr>
      <w:r>
        <w:rPr>
          <w:rFonts w:ascii="Calibri" w:hAnsi="Calibri" w:eastAsia="Calibri"/>
          <w:b w:val="0"/>
          <w:sz w:val="22"/>
        </w:rPr>
        <w:t>TestNG DataProvider reads skills.JSON and creates one test invocation for “Java”</w:t>
      </w:r>
    </w:p>
    <w:p>
      <w:pPr>
        <w:pStyle w:val="ListBullet"/>
      </w:pPr>
      <w:r>
        <w:rPr>
          <w:rFonts w:ascii="Calibri" w:hAnsi="Calibri" w:eastAsia="Calibri"/>
          <w:b w:val="0"/>
          <w:sz w:val="22"/>
        </w:rPr>
        <w:t>WebDriverHandle attaches to Chrome on 9222</w:t>
      </w:r>
    </w:p>
    <w:p>
      <w:pPr>
        <w:pStyle w:val="ListBullet"/>
      </w:pPr>
      <w:r>
        <w:rPr>
          <w:rFonts w:ascii="Calibri" w:hAnsi="Calibri" w:eastAsia="Calibri"/>
          <w:b w:val="0"/>
          <w:sz w:val="22"/>
        </w:rPr>
        <w:t>profilepage opens the LinkedIn add-skill form URL</w:t>
      </w:r>
    </w:p>
    <w:p>
      <w:pPr>
        <w:pStyle w:val="ListBullet"/>
      </w:pPr>
      <w:r>
        <w:rPr>
          <w:rFonts w:ascii="Calibri" w:hAnsi="Calibri" w:eastAsia="Calibri"/>
          <w:b w:val="0"/>
          <w:sz w:val="22"/>
        </w:rPr>
        <w:t>It types “Java”, presses Enter, scrolls to / clicks the diploma checkbox, clicks Save</w:t>
      </w:r>
    </w:p>
    <w:p>
      <w:pPr>
        <w:pStyle w:val="ListBullet"/>
      </w:pPr>
      <w:r>
        <w:rPr>
          <w:rFonts w:ascii="Calibri" w:hAnsi="Calibri" w:eastAsia="Calibri"/>
          <w:b w:val="0"/>
          <w:sz w:val="22"/>
        </w:rPr>
        <w:t>It asserts the success toast appears</w:t>
      </w:r>
    </w:p>
    <w:p>
      <w:pPr>
        <w:pStyle w:val="ListBullet"/>
      </w:pPr>
      <w:r>
        <w:rPr>
          <w:rFonts w:ascii="Calibri" w:hAnsi="Calibri" w:eastAsia="Calibri"/>
          <w:b w:val="0"/>
          <w:sz w:val="22"/>
        </w:rPr>
        <w:t>Console / UI terminal shows a success line for that skill</w:t>
      </w:r>
    </w:p>
    <w:p>
      <w:pPr>
        <w:pStyle w:val="ListBullet"/>
      </w:pPr>
      <w:r>
        <w:rPr>
          <w:rFonts w:ascii="Calibri" w:hAnsi="Calibri" w:eastAsia="Calibri"/>
          <w:b w:val="0"/>
          <w:sz w:val="22"/>
        </w:rPr>
        <w:t>After all skills, the suite can open the skills details page</w:t>
      </w:r>
    </w:p>
    <w:p>
      <w:pPr>
        <w:pStyle w:val="Heading1"/>
      </w:pPr>
      <w:r>
        <w:rPr>
          <w:rFonts w:ascii="Calibri" w:hAnsi="Calibri" w:eastAsia="Calibri"/>
          <w:b/>
          <w:sz w:val="32"/>
        </w:rPr>
        <w:t>7. JSON format used by both the UI and the Java tests</w:t>
      </w:r>
    </w:p>
    <w:p>
      <w:pPr>
        <w:spacing w:after="160" w:before="0"/>
      </w:pPr>
      <w:r>
        <w:rPr>
          <w:rFonts w:ascii="Calibri" w:hAnsi="Calibri" w:eastAsia="Calibri"/>
          <w:b w:val="0"/>
          <w:sz w:val="22"/>
        </w:rPr>
        <w:t>The DataProvider update did not require a UI format change. Both sides share the same file shape:</w:t>
      </w:r>
    </w:p>
    <w:p>
      <w:pPr>
        <w:spacing w:after="200"/>
        <w:ind w:left="360"/>
        <w:shd w:fill="F3F3F3" w:val="clear"/>
      </w:pPr>
      <w:r>
        <w:rPr>
          <w:rFonts w:ascii="Consolas" w:hAnsi="Consolas" w:eastAsia="Consolas"/>
          <w:b w:val="0"/>
          <w:sz w:val="20"/>
        </w:rPr>
        <w:t>{</w:t>
        <w:br/>
        <w:t xml:space="preserve">  "skills": [</w:t>
        <w:br/>
        <w:t xml:space="preserve">    {</w:t>
        <w:br/>
        <w:t xml:space="preserve">      "name": "Software Testing",</w:t>
        <w:br/>
        <w:t xml:space="preserve">      "sources": ["diploma", "istqb", "meti"]</w:t>
        <w:br/>
        <w:t xml:space="preserve">    },</w:t>
        <w:br/>
        <w:t xml:space="preserve">    {</w:t>
        <w:br/>
        <w:t xml:space="preserve">      "name": "Java",</w:t>
        <w:br/>
        <w:t xml:space="preserve">      "sources": ["diploma"]</w:t>
        <w:br/>
        <w:t xml:space="preserve">    }</w:t>
        <w:br/>
        <w:t xml:space="preserve">  ]</w:t>
        <w:br/>
        <w:t>}</w:t>
      </w:r>
    </w:p>
    <w:p>
      <w:pPr>
        <w:spacing w:after="160" w:before="0"/>
      </w:pPr>
      <w:r>
        <w:rPr>
          <w:rFonts w:ascii="Calibri" w:hAnsi="Calibri" w:eastAsia="Calibri"/>
          <w:b w:val="0"/>
          <w:sz w:val="22"/>
        </w:rPr>
        <w:t>Each object becomes one TestNG test via the DataProvider (name + sources passed as arguments). Sources are optional in the UI; if the list is empty, the page object skips checkbox selection.</w:t>
      </w:r>
    </w:p>
    <w:p>
      <w:pPr>
        <w:pStyle w:val="Heading1"/>
      </w:pPr>
      <w:r>
        <w:rPr>
          <w:rFonts w:ascii="Calibri" w:hAnsi="Calibri" w:eastAsia="Calibri"/>
          <w:b/>
          <w:sz w:val="32"/>
        </w:rPr>
        <w:t>8. Recommended startup order (checklist)</w:t>
      </w:r>
    </w:p>
    <w:p>
      <w:pPr>
        <w:spacing w:after="160" w:before="0"/>
      </w:pPr>
      <w:r>
        <w:rPr>
          <w:rFonts w:ascii="Calibri" w:hAnsi="Calibri" w:eastAsia="Calibri"/>
          <w:b w:val="0"/>
          <w:sz w:val="22"/>
        </w:rPr>
        <w:t>Do these steps in order every time you want a real LinkedIn run:</w:t>
      </w:r>
    </w:p>
    <w:p>
      <w:pPr>
        <w:spacing w:after="160" w:before="0"/>
      </w:pPr>
      <w:r>
        <w:rPr>
          <w:rFonts w:ascii="Calibri" w:hAnsi="Calibri" w:eastAsia="Calibri"/>
          <w:b/>
          <w:sz w:val="22"/>
        </w:rPr>
        <w:t>Step 1 — Start debug Chrome and log in</w:t>
      </w:r>
    </w:p>
    <w:p>
      <w:pPr>
        <w:spacing w:after="200"/>
        <w:ind w:left="360"/>
        <w:shd w:fill="F3F3F3" w:val="clear"/>
      </w:pPr>
      <w:r>
        <w:rPr>
          <w:rFonts w:ascii="Consolas" w:hAnsi="Consolas" w:eastAsia="Consolas"/>
          <w:b w:val="0"/>
          <w:sz w:val="20"/>
        </w:rPr>
        <w:t>&amp; "C:\Program Files\Google\Chrome\Application\chrome.exe" --remote-debugging-port=9222 --user-data-dir="C:\chrome-debug-profile"</w:t>
      </w:r>
    </w:p>
    <w:p>
      <w:pPr>
        <w:spacing w:after="160" w:before="0"/>
      </w:pPr>
      <w:r>
        <w:rPr>
          <w:rFonts w:ascii="Calibri" w:hAnsi="Calibri" w:eastAsia="Calibri"/>
          <w:b w:val="0"/>
          <w:sz w:val="22"/>
        </w:rPr>
        <w:t>Open LinkedIn and make sure you are logged into the correct account.</w:t>
      </w:r>
    </w:p>
    <w:p>
      <w:pPr>
        <w:spacing w:after="160" w:before="0"/>
      </w:pPr>
      <w:r>
        <w:rPr>
          <w:rFonts w:ascii="Calibri" w:hAnsi="Calibri" w:eastAsia="Calibri"/>
          <w:b/>
          <w:sz w:val="22"/>
        </w:rPr>
        <w:t>Step 2 — Start the Node runner</w:t>
      </w:r>
    </w:p>
    <w:p>
      <w:pPr>
        <w:spacing w:after="200"/>
        <w:ind w:left="360"/>
        <w:shd w:fill="F3F3F3" w:val="clear"/>
      </w:pPr>
      <w:r>
        <w:rPr>
          <w:rFonts w:ascii="Consolas" w:hAnsi="Consolas" w:eastAsia="Consolas"/>
          <w:b w:val="0"/>
          <w:sz w:val="20"/>
        </w:rPr>
        <w:t>$env:Path += ";C:\Program Files\nodejs"</w:t>
        <w:br/>
        <w:t>cd D:\ASU\Testing\LinkedIn_skills\ui</w:t>
        <w:br/>
        <w:t>&amp; "C:\Program Files\nodejs\node.exe" .\server.js</w:t>
      </w:r>
    </w:p>
    <w:p>
      <w:pPr>
        <w:spacing w:after="160" w:before="0"/>
      </w:pPr>
      <w:r>
        <w:rPr>
          <w:rFonts w:ascii="Calibri" w:hAnsi="Calibri" w:eastAsia="Calibri"/>
          <w:b/>
          <w:sz w:val="22"/>
        </w:rPr>
        <w:t>Step 3 — Open the UI</w:t>
      </w:r>
    </w:p>
    <w:p>
      <w:pPr>
        <w:spacing w:after="200"/>
        <w:ind w:left="360"/>
        <w:shd w:fill="F3F3F3" w:val="clear"/>
      </w:pPr>
      <w:r>
        <w:rPr>
          <w:rFonts w:ascii="Consolas" w:hAnsi="Consolas" w:eastAsia="Consolas"/>
          <w:b w:val="0"/>
          <w:sz w:val="20"/>
        </w:rPr>
        <w:t>http://localhost:5050/</w:t>
      </w:r>
    </w:p>
    <w:p>
      <w:pPr>
        <w:spacing w:after="160" w:before="0"/>
      </w:pPr>
      <w:r>
        <w:rPr>
          <w:rFonts w:ascii="Calibri" w:hAnsi="Calibri" w:eastAsia="Calibri"/>
          <w:b w:val="0"/>
          <w:sz w:val="22"/>
        </w:rPr>
        <w:t>Confirm the status says the runner is connected.</w:t>
      </w:r>
    </w:p>
    <w:p>
      <w:pPr>
        <w:spacing w:after="160" w:before="0"/>
      </w:pPr>
      <w:r>
        <w:rPr>
          <w:rFonts w:ascii="Calibri" w:hAnsi="Calibri" w:eastAsia="Calibri"/>
          <w:b/>
          <w:sz w:val="22"/>
        </w:rPr>
        <w:t>Step 4 — Queue skills and run</w:t>
      </w:r>
    </w:p>
    <w:p>
      <w:pPr>
        <w:pStyle w:val="ListBullet"/>
      </w:pPr>
      <w:r>
        <w:rPr>
          <w:rFonts w:ascii="Calibri" w:hAnsi="Calibri" w:eastAsia="Calibri"/>
          <w:b w:val="0"/>
          <w:sz w:val="22"/>
        </w:rPr>
        <w:t>Type a skill name.</w:t>
      </w:r>
    </w:p>
    <w:p>
      <w:pPr>
        <w:pStyle w:val="ListBullet"/>
      </w:pPr>
      <w:r>
        <w:rPr>
          <w:rFonts w:ascii="Calibri" w:hAnsi="Calibri" w:eastAsia="Calibri"/>
          <w:b w:val="0"/>
          <w:sz w:val="22"/>
        </w:rPr>
        <w:t>Optionally select sources from the dropdown.</w:t>
      </w:r>
    </w:p>
    <w:p>
      <w:pPr>
        <w:pStyle w:val="ListBullet"/>
      </w:pPr>
      <w:r>
        <w:rPr>
          <w:rFonts w:ascii="Calibri" w:hAnsi="Calibri" w:eastAsia="Calibri"/>
          <w:b w:val="0"/>
          <w:sz w:val="22"/>
        </w:rPr>
        <w:t>Click Add (sources clear automatically for the next skill).</w:t>
      </w:r>
    </w:p>
    <w:p>
      <w:pPr>
        <w:pStyle w:val="ListBullet"/>
      </w:pPr>
      <w:r>
        <w:rPr>
          <w:rFonts w:ascii="Calibri" w:hAnsi="Calibri" w:eastAsia="Calibri"/>
          <w:b w:val="0"/>
          <w:sz w:val="22"/>
        </w:rPr>
        <w:t>Repeat for more skills.</w:t>
      </w:r>
    </w:p>
    <w:p>
      <w:pPr>
        <w:pStyle w:val="ListBullet"/>
      </w:pPr>
      <w:r>
        <w:rPr>
          <w:rFonts w:ascii="Calibri" w:hAnsi="Calibri" w:eastAsia="Calibri"/>
          <w:b w:val="0"/>
          <w:sz w:val="22"/>
        </w:rPr>
        <w:t>Click Run automation.</w:t>
      </w:r>
    </w:p>
    <w:p>
      <w:pPr>
        <w:pStyle w:val="ListBullet"/>
      </w:pPr>
      <w:r>
        <w:rPr>
          <w:rFonts w:ascii="Calibri" w:hAnsi="Calibri" w:eastAsia="Calibri"/>
          <w:b w:val="0"/>
          <w:sz w:val="22"/>
        </w:rPr>
        <w:t>Watch the live terminal until success or failure.</w:t>
      </w:r>
    </w:p>
    <w:p>
      <w:pPr>
        <w:spacing w:after="160" w:before="0"/>
      </w:pPr>
      <w:r>
        <w:rPr>
          <w:rFonts w:ascii="Calibri" w:hAnsi="Calibri" w:eastAsia="Calibri"/>
          <w:b/>
          <w:sz w:val="22"/>
        </w:rPr>
        <w:t>Alternative without the UI</w:t>
      </w:r>
    </w:p>
    <w:p>
      <w:pPr>
        <w:spacing w:after="160" w:before="0"/>
      </w:pPr>
      <w:r>
        <w:rPr>
          <w:rFonts w:ascii="Calibri" w:hAnsi="Calibri" w:eastAsia="Calibri"/>
          <w:b w:val="0"/>
          <w:sz w:val="22"/>
        </w:rPr>
        <w:t>You can also edit skills.JSON by hand and run mvn test (or run AddSkillsTest from IntelliJ). Chrome must still be open on port 9222. The UI is optional convenience; the Java layer is the real automation engine.</w:t>
      </w:r>
    </w:p>
    <w:p>
      <w:pPr>
        <w:pStyle w:val="Heading1"/>
      </w:pPr>
      <w:r>
        <w:rPr>
          <w:rFonts w:ascii="Calibri" w:hAnsi="Calibri" w:eastAsia="Calibri"/>
          <w:b/>
          <w:sz w:val="32"/>
        </w:rPr>
        <w:t>9. Common beginner misunderstandings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2"/>
              </w:rPr>
              <w:t>Misunderstanding</w:t>
            </w:r>
          </w:p>
        </w:tc>
        <w:tc>
          <w:tcPr>
            <w:tcW w:type="dxa" w:w="4680"/>
          </w:tcPr>
          <w:p>
            <w:r>
              <w:rPr>
                <w:rFonts w:ascii="Calibri" w:hAnsi="Calibri" w:eastAsia="Calibri"/>
                <w:b/>
                <w:sz w:val="22"/>
              </w:rPr>
              <w:t>Reality</w:t>
            </w:r>
          </w:p>
        </w:tc>
      </w:tr>
      <w:tr>
        <w:tc>
          <w:tcPr>
            <w:tcW w:type="dxa" w:w="4680"/>
          </w:tcPr>
          <w:p>
            <w:r>
              <w:rPr>
                <w:rFonts w:ascii="Calibri" w:hAnsi="Calibri" w:eastAsia="Calibri"/>
                <w:b w:val="0"/>
                <w:sz w:val="22"/>
              </w:rPr>
              <w:t>The HTML page edits LinkedIn directly</w:t>
            </w:r>
          </w:p>
        </w:tc>
        <w:tc>
          <w:tcPr>
            <w:tcW w:type="dxa" w:w="4680"/>
          </w:tcPr>
          <w:p>
            <w:r>
              <w:rPr>
                <w:rFonts w:ascii="Calibri" w:hAnsi="Calibri" w:eastAsia="Calibri"/>
                <w:b w:val="0"/>
                <w:sz w:val="22"/>
              </w:rPr>
              <w:t>No. HTML talks to Node; Node starts Java; Java/Selenium edits LinkedIn.</w:t>
            </w:r>
          </w:p>
        </w:tc>
      </w:tr>
      <w:tr>
        <w:tc>
          <w:tcPr>
            <w:tcW w:type="dxa" w:w="4680"/>
          </w:tcPr>
          <w:p>
            <w:r>
              <w:rPr>
                <w:rFonts w:ascii="Calibri" w:hAnsi="Calibri" w:eastAsia="Calibri"/>
                <w:b w:val="0"/>
                <w:sz w:val="22"/>
              </w:rPr>
              <w:t>localhost is a website on the internet</w:t>
            </w:r>
          </w:p>
        </w:tc>
        <w:tc>
          <w:tcPr>
            <w:tcW w:type="dxa" w:w="4680"/>
          </w:tcPr>
          <w:p>
            <w:r>
              <w:rPr>
                <w:rFonts w:ascii="Calibri" w:hAnsi="Calibri" w:eastAsia="Calibri"/>
                <w:b w:val="0"/>
                <w:sz w:val="22"/>
              </w:rPr>
              <w:t>No. localhost means your own computer.</w:t>
            </w:r>
          </w:p>
        </w:tc>
      </w:tr>
      <w:tr>
        <w:tc>
          <w:tcPr>
            <w:tcW w:type="dxa" w:w="4680"/>
          </w:tcPr>
          <w:p>
            <w:r>
              <w:rPr>
                <w:rFonts w:ascii="Calibri" w:hAnsi="Calibri" w:eastAsia="Calibri"/>
                <w:b w:val="0"/>
                <w:sz w:val="22"/>
              </w:rPr>
              <w:t>Node.js replaces Selenium</w:t>
            </w:r>
          </w:p>
        </w:tc>
        <w:tc>
          <w:tcPr>
            <w:tcW w:type="dxa" w:w="4680"/>
          </w:tcPr>
          <w:p>
            <w:r>
              <w:rPr>
                <w:rFonts w:ascii="Calibri" w:hAnsi="Calibri" w:eastAsia="Calibri"/>
                <w:b w:val="0"/>
                <w:sz w:val="22"/>
              </w:rPr>
              <w:t>No. Node only helps the UI and launches Maven. Selenium still drives Chrome.</w:t>
            </w:r>
          </w:p>
        </w:tc>
      </w:tr>
      <w:tr>
        <w:tc>
          <w:tcPr>
            <w:tcW w:type="dxa" w:w="4680"/>
          </w:tcPr>
          <w:p>
            <w:r>
              <w:rPr>
                <w:rFonts w:ascii="Calibri" w:hAnsi="Calibri" w:eastAsia="Calibri"/>
                <w:b w:val="0"/>
                <w:sz w:val="22"/>
              </w:rPr>
              <w:t>Remote debugger opens LinkedIn for me</w:t>
            </w:r>
          </w:p>
        </w:tc>
        <w:tc>
          <w:tcPr>
            <w:tcW w:type="dxa" w:w="4680"/>
          </w:tcPr>
          <w:p>
            <w:r>
              <w:rPr>
                <w:rFonts w:ascii="Calibri" w:hAnsi="Calibri" w:eastAsia="Calibri"/>
                <w:b w:val="0"/>
                <w:sz w:val="22"/>
              </w:rPr>
              <w:t>No. You open Chrome and log in. Debugger only allows Selenium to attach.</w:t>
            </w:r>
          </w:p>
        </w:tc>
      </w:tr>
      <w:tr>
        <w:tc>
          <w:tcPr>
            <w:tcW w:type="dxa" w:w="4680"/>
          </w:tcPr>
          <w:p>
            <w:r>
              <w:rPr>
                <w:rFonts w:ascii="Calibri" w:hAnsi="Calibri" w:eastAsia="Calibri"/>
                <w:b w:val="0"/>
                <w:sz w:val="22"/>
              </w:rPr>
              <w:t>One failed skill always means typing failed</w:t>
            </w:r>
          </w:p>
        </w:tc>
        <w:tc>
          <w:tcPr>
            <w:tcW w:type="dxa" w:w="4680"/>
          </w:tcPr>
          <w:p>
            <w:r>
              <w:rPr>
                <w:rFonts w:ascii="Calibri" w:hAnsi="Calibri" w:eastAsia="Calibri"/>
                <w:b w:val="0"/>
                <w:sz w:val="22"/>
              </w:rPr>
              <w:t>Often typing worked and the timeout is later, on source checkboxes or scrolling.</w:t>
            </w:r>
          </w:p>
        </w:tc>
      </w:tr>
    </w:tbl>
    <w:p/>
    <w:p>
      <w:pPr>
        <w:pStyle w:val="Heading1"/>
      </w:pPr>
      <w:r>
        <w:rPr>
          <w:rFonts w:ascii="Calibri" w:hAnsi="Calibri" w:eastAsia="Calibri"/>
          <w:b/>
          <w:sz w:val="32"/>
        </w:rPr>
        <w:t>10. Glossary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2"/>
              </w:rPr>
              <w:t>Term</w:t>
            </w:r>
          </w:p>
        </w:tc>
        <w:tc>
          <w:tcPr>
            <w:tcW w:type="dxa" w:w="4680"/>
          </w:tcPr>
          <w:p>
            <w:r>
              <w:rPr>
                <w:rFonts w:ascii="Calibri" w:hAnsi="Calibri" w:eastAsia="Calibri"/>
                <w:b/>
                <w:sz w:val="22"/>
              </w:rPr>
              <w:t>Simple meaning</w:t>
            </w:r>
          </w:p>
        </w:tc>
      </w:tr>
      <w:tr>
        <w:tc>
          <w:tcPr>
            <w:tcW w:type="dxa" w:w="4680"/>
          </w:tcPr>
          <w:p>
            <w:r>
              <w:rPr>
                <w:rFonts w:ascii="Calibri" w:hAnsi="Calibri" w:eastAsia="Calibri"/>
                <w:b w:val="0"/>
                <w:sz w:val="22"/>
              </w:rPr>
              <w:t>Selenium</w:t>
            </w:r>
          </w:p>
        </w:tc>
        <w:tc>
          <w:tcPr>
            <w:tcW w:type="dxa" w:w="4680"/>
          </w:tcPr>
          <w:p>
            <w:r>
              <w:rPr>
                <w:rFonts w:ascii="Calibri" w:hAnsi="Calibri" w:eastAsia="Calibri"/>
                <w:b w:val="0"/>
                <w:sz w:val="22"/>
              </w:rPr>
              <w:t>Library that can control a browser like a robot user</w:t>
            </w:r>
          </w:p>
        </w:tc>
      </w:tr>
      <w:tr>
        <w:tc>
          <w:tcPr>
            <w:tcW w:type="dxa" w:w="4680"/>
          </w:tcPr>
          <w:p>
            <w:r>
              <w:rPr>
                <w:rFonts w:ascii="Calibri" w:hAnsi="Calibri" w:eastAsia="Calibri"/>
                <w:b w:val="0"/>
                <w:sz w:val="22"/>
              </w:rPr>
              <w:t>WebDriver</w:t>
            </w:r>
          </w:p>
        </w:tc>
        <w:tc>
          <w:tcPr>
            <w:tcW w:type="dxa" w:w="4680"/>
          </w:tcPr>
          <w:p>
            <w:r>
              <w:rPr>
                <w:rFonts w:ascii="Calibri" w:hAnsi="Calibri" w:eastAsia="Calibri"/>
                <w:b w:val="0"/>
                <w:sz w:val="22"/>
              </w:rPr>
              <w:t>The bridge object your Java code uses to talk to Chrome</w:t>
            </w:r>
          </w:p>
        </w:tc>
      </w:tr>
      <w:tr>
        <w:tc>
          <w:tcPr>
            <w:tcW w:type="dxa" w:w="4680"/>
          </w:tcPr>
          <w:p>
            <w:r>
              <w:rPr>
                <w:rFonts w:ascii="Calibri" w:hAnsi="Calibri" w:eastAsia="Calibri"/>
                <w:b w:val="0"/>
                <w:sz w:val="22"/>
              </w:rPr>
              <w:t>debuggerAddress</w:t>
            </w:r>
          </w:p>
        </w:tc>
        <w:tc>
          <w:tcPr>
            <w:tcW w:type="dxa" w:w="4680"/>
          </w:tcPr>
          <w:p>
            <w:r>
              <w:rPr>
                <w:rFonts w:ascii="Calibri" w:hAnsi="Calibri" w:eastAsia="Calibri"/>
                <w:b w:val="0"/>
                <w:sz w:val="22"/>
              </w:rPr>
              <w:t>Setting that makes Selenium attach to an already-open Chrome</w:t>
            </w:r>
          </w:p>
        </w:tc>
      </w:tr>
      <w:tr>
        <w:tc>
          <w:tcPr>
            <w:tcW w:type="dxa" w:w="4680"/>
          </w:tcPr>
          <w:p>
            <w:r>
              <w:rPr>
                <w:rFonts w:ascii="Calibri" w:hAnsi="Calibri" w:eastAsia="Calibri"/>
                <w:b w:val="0"/>
                <w:sz w:val="22"/>
              </w:rPr>
              <w:t>Remote debugging port</w:t>
            </w:r>
          </w:p>
        </w:tc>
        <w:tc>
          <w:tcPr>
            <w:tcW w:type="dxa" w:w="4680"/>
          </w:tcPr>
          <w:p>
            <w:r>
              <w:rPr>
                <w:rFonts w:ascii="Calibri" w:hAnsi="Calibri" w:eastAsia="Calibri"/>
                <w:b w:val="0"/>
                <w:sz w:val="22"/>
              </w:rPr>
              <w:t>The door number Chrome opens for remote control (9222 here)</w:t>
            </w:r>
          </w:p>
        </w:tc>
      </w:tr>
      <w:tr>
        <w:tc>
          <w:tcPr>
            <w:tcW w:type="dxa" w:w="4680"/>
          </w:tcPr>
          <w:p>
            <w:r>
              <w:rPr>
                <w:rFonts w:ascii="Calibri" w:hAnsi="Calibri" w:eastAsia="Calibri"/>
                <w:b w:val="0"/>
                <w:sz w:val="22"/>
              </w:rPr>
              <w:t>Node.js</w:t>
            </w:r>
          </w:p>
        </w:tc>
        <w:tc>
          <w:tcPr>
            <w:tcW w:type="dxa" w:w="4680"/>
          </w:tcPr>
          <w:p>
            <w:r>
              <w:rPr>
                <w:rFonts w:ascii="Calibri" w:hAnsi="Calibri" w:eastAsia="Calibri"/>
                <w:b w:val="0"/>
                <w:sz w:val="22"/>
              </w:rPr>
              <w:t>Program that runs JavaScript on your computer</w:t>
            </w:r>
          </w:p>
        </w:tc>
      </w:tr>
      <w:tr>
        <w:tc>
          <w:tcPr>
            <w:tcW w:type="dxa" w:w="4680"/>
          </w:tcPr>
          <w:p>
            <w:r>
              <w:rPr>
                <w:rFonts w:ascii="Calibri" w:hAnsi="Calibri" w:eastAsia="Calibri"/>
                <w:b w:val="0"/>
                <w:sz w:val="22"/>
              </w:rPr>
              <w:t>Local runner / server.js</w:t>
            </w:r>
          </w:p>
        </w:tc>
        <w:tc>
          <w:tcPr>
            <w:tcW w:type="dxa" w:w="4680"/>
          </w:tcPr>
          <w:p>
            <w:r>
              <w:rPr>
                <w:rFonts w:ascii="Calibri" w:hAnsi="Calibri" w:eastAsia="Calibri"/>
                <w:b w:val="0"/>
                <w:sz w:val="22"/>
              </w:rPr>
              <w:t>Small Node app that serves UI and runs mvn test</w:t>
            </w:r>
          </w:p>
        </w:tc>
      </w:tr>
      <w:tr>
        <w:tc>
          <w:tcPr>
            <w:tcW w:type="dxa" w:w="4680"/>
          </w:tcPr>
          <w:p>
            <w:r>
              <w:rPr>
                <w:rFonts w:ascii="Calibri" w:hAnsi="Calibri" w:eastAsia="Calibri"/>
                <w:b w:val="0"/>
                <w:sz w:val="22"/>
              </w:rPr>
              <w:t>localhost</w:t>
            </w:r>
          </w:p>
        </w:tc>
        <w:tc>
          <w:tcPr>
            <w:tcW w:type="dxa" w:w="4680"/>
          </w:tcPr>
          <w:p>
            <w:r>
              <w:rPr>
                <w:rFonts w:ascii="Calibri" w:hAnsi="Calibri" w:eastAsia="Calibri"/>
                <w:b w:val="0"/>
                <w:sz w:val="22"/>
              </w:rPr>
              <w:t>Address that means “this PC”</w:t>
            </w:r>
          </w:p>
        </w:tc>
      </w:tr>
      <w:tr>
        <w:tc>
          <w:tcPr>
            <w:tcW w:type="dxa" w:w="4680"/>
          </w:tcPr>
          <w:p>
            <w:r>
              <w:rPr>
                <w:rFonts w:ascii="Calibri" w:hAnsi="Calibri" w:eastAsia="Calibri"/>
                <w:b w:val="0"/>
                <w:sz w:val="22"/>
              </w:rPr>
              <w:t>Port</w:t>
            </w:r>
          </w:p>
        </w:tc>
        <w:tc>
          <w:tcPr>
            <w:tcW w:type="dxa" w:w="4680"/>
          </w:tcPr>
          <w:p>
            <w:r>
              <w:rPr>
                <w:rFonts w:ascii="Calibri" w:hAnsi="Calibri" w:eastAsia="Calibri"/>
                <w:b w:val="0"/>
                <w:sz w:val="22"/>
              </w:rPr>
              <w:t>Numbered door for a network service on the PC</w:t>
            </w:r>
          </w:p>
        </w:tc>
      </w:tr>
      <w:tr>
        <w:tc>
          <w:tcPr>
            <w:tcW w:type="dxa" w:w="4680"/>
          </w:tcPr>
          <w:p>
            <w:r>
              <w:rPr>
                <w:rFonts w:ascii="Calibri" w:hAnsi="Calibri" w:eastAsia="Calibri"/>
                <w:b w:val="0"/>
                <w:sz w:val="22"/>
              </w:rPr>
              <w:t>skills.JSON</w:t>
            </w:r>
          </w:p>
        </w:tc>
        <w:tc>
          <w:tcPr>
            <w:tcW w:type="dxa" w:w="4680"/>
          </w:tcPr>
          <w:p>
            <w:r>
              <w:rPr>
                <w:rFonts w:ascii="Calibri" w:hAnsi="Calibri" w:eastAsia="Calibri"/>
                <w:b w:val="0"/>
                <w:sz w:val="22"/>
              </w:rPr>
              <w:t>Data file listing skills and sources for the tests</w:t>
            </w:r>
          </w:p>
        </w:tc>
      </w:tr>
      <w:tr>
        <w:tc>
          <w:tcPr>
            <w:tcW w:type="dxa" w:w="4680"/>
          </w:tcPr>
          <w:p>
            <w:r>
              <w:rPr>
                <w:rFonts w:ascii="Calibri" w:hAnsi="Calibri" w:eastAsia="Calibri"/>
                <w:b w:val="0"/>
                <w:sz w:val="22"/>
              </w:rPr>
              <w:t>DataProvider</w:t>
            </w:r>
          </w:p>
        </w:tc>
        <w:tc>
          <w:tcPr>
            <w:tcW w:type="dxa" w:w="4680"/>
          </w:tcPr>
          <w:p>
            <w:r>
              <w:rPr>
                <w:rFonts w:ascii="Calibri" w:hAnsi="Calibri" w:eastAsia="Calibri"/>
                <w:b w:val="0"/>
                <w:sz w:val="22"/>
              </w:rPr>
              <w:t>TestNG feature that turns each JSON skill into its own test</w:t>
            </w:r>
          </w:p>
        </w:tc>
      </w:tr>
      <w:tr>
        <w:tc>
          <w:tcPr>
            <w:tcW w:type="dxa" w:w="4680"/>
          </w:tcPr>
          <w:p>
            <w:r>
              <w:rPr>
                <w:rFonts w:ascii="Calibri" w:hAnsi="Calibri" w:eastAsia="Calibri"/>
                <w:b w:val="0"/>
                <w:sz w:val="22"/>
              </w:rPr>
              <w:t>Page Object (profilepage)</w:t>
            </w:r>
          </w:p>
        </w:tc>
        <w:tc>
          <w:tcPr>
            <w:tcW w:type="dxa" w:w="4680"/>
          </w:tcPr>
          <w:p>
            <w:r>
              <w:rPr>
                <w:rFonts w:ascii="Calibri" w:hAnsi="Calibri" w:eastAsia="Calibri"/>
                <w:b w:val="0"/>
                <w:sz w:val="22"/>
              </w:rPr>
              <w:t>Java class that knows LinkedIn page locators and actions</w:t>
            </w:r>
          </w:p>
        </w:tc>
      </w:tr>
      <w:tr>
        <w:tc>
          <w:tcPr>
            <w:tcW w:type="dxa" w:w="4680"/>
          </w:tcPr>
          <w:p>
            <w:r>
              <w:rPr>
                <w:rFonts w:ascii="Calibri" w:hAnsi="Calibri" w:eastAsia="Calibri"/>
                <w:b w:val="0"/>
                <w:sz w:val="22"/>
              </w:rPr>
              <w:t>Maven (mvn test)</w:t>
            </w:r>
          </w:p>
        </w:tc>
        <w:tc>
          <w:tcPr>
            <w:tcW w:type="dxa" w:w="4680"/>
          </w:tcPr>
          <w:p>
            <w:r>
              <w:rPr>
                <w:rFonts w:ascii="Calibri" w:hAnsi="Calibri" w:eastAsia="Calibri"/>
                <w:b w:val="0"/>
                <w:sz w:val="22"/>
              </w:rPr>
              <w:t>Build tool command that compiles and runs the tests</w:t>
            </w:r>
          </w:p>
        </w:tc>
      </w:tr>
    </w:tbl>
    <w:p/>
    <w:p>
      <w:pPr>
        <w:pStyle w:val="Heading1"/>
      </w:pPr>
      <w:r>
        <w:rPr>
          <w:rFonts w:ascii="Calibri" w:hAnsi="Calibri" w:eastAsia="Calibri"/>
          <w:b/>
          <w:sz w:val="32"/>
        </w:rPr>
        <w:t>11. Final picture in one paragraph</w:t>
      </w:r>
    </w:p>
    <w:p>
      <w:pPr>
        <w:spacing w:after="160" w:before="0"/>
      </w:pPr>
      <w:r>
        <w:rPr>
          <w:rFonts w:ascii="Calibri" w:hAnsi="Calibri" w:eastAsia="Calibri"/>
          <w:b w:val="0"/>
          <w:sz w:val="22"/>
        </w:rPr>
        <w:t>You start Chrome with remote debugging so Selenium can reuse your logged-in LinkedIn session. You start a Node.js local server so the SkillForge HTML UI has a real backend on localhost:5050. When you press Run automation, the UI sends your skill list to that server; the server writes skills.JSON and runs your Maven/TestNG suite; each skill becomes one test through a DataProvider; Selenium attaches to Chrome on port 9222 and performs the LinkedIn add-skill actions on your real profile. That is the complete idea of this architecture.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