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0578" w14:textId="13E601C7" w:rsidR="009C1089" w:rsidRDefault="009D3B1C" w:rsidP="009C1089">
      <w:pPr>
        <w:pStyle w:val="ListParagraph"/>
        <w:rPr>
          <w:b/>
          <w:bCs/>
          <w:sz w:val="36"/>
          <w:szCs w:val="36"/>
        </w:rPr>
      </w:pPr>
      <w:r w:rsidRPr="009D3B1C">
        <w:rPr>
          <w:b/>
          <w:bCs/>
          <w:sz w:val="36"/>
          <w:szCs w:val="36"/>
        </w:rPr>
        <w:t>Project Risks:</w:t>
      </w:r>
      <w:r w:rsidR="009C1089">
        <w:rPr>
          <w:b/>
          <w:bCs/>
          <w:sz w:val="36"/>
          <w:szCs w:val="36"/>
        </w:rPr>
        <w:br/>
      </w:r>
    </w:p>
    <w:p w14:paraId="79DEF2CD" w14:textId="77777777" w:rsidR="00E73780" w:rsidRDefault="00E73780" w:rsidP="009C1089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W w:w="11591" w:type="dxa"/>
        <w:tblInd w:w="-1085" w:type="dxa"/>
        <w:tblLook w:val="04A0" w:firstRow="1" w:lastRow="0" w:firstColumn="1" w:lastColumn="0" w:noHBand="0" w:noVBand="1"/>
      </w:tblPr>
      <w:tblGrid>
        <w:gridCol w:w="2648"/>
        <w:gridCol w:w="4427"/>
        <w:gridCol w:w="1672"/>
        <w:gridCol w:w="1364"/>
        <w:gridCol w:w="1480"/>
      </w:tblGrid>
      <w:tr w:rsidR="004476B3" w14:paraId="6650AF8B" w14:textId="3EAD49EB" w:rsidTr="002D589B">
        <w:trPr>
          <w:trHeight w:val="1008"/>
        </w:trPr>
        <w:tc>
          <w:tcPr>
            <w:tcW w:w="2648" w:type="dxa"/>
          </w:tcPr>
          <w:p w14:paraId="3C90023E" w14:textId="1D547D72" w:rsidR="00E73780" w:rsidRPr="00F739C8" w:rsidRDefault="00E73780" w:rsidP="00E7378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4427" w:type="dxa"/>
          </w:tcPr>
          <w:p w14:paraId="7BB2DFEF" w14:textId="5F51DB4B" w:rsidR="00E73780" w:rsidRPr="00F739C8" w:rsidRDefault="00E73780" w:rsidP="00E7378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Effect</w:t>
            </w:r>
          </w:p>
        </w:tc>
        <w:tc>
          <w:tcPr>
            <w:tcW w:w="1672" w:type="dxa"/>
          </w:tcPr>
          <w:p w14:paraId="1845C4BE" w14:textId="018952AA" w:rsidR="00E73780" w:rsidRPr="00F739C8" w:rsidRDefault="00E73780" w:rsidP="00E7378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Probability</w:t>
            </w:r>
          </w:p>
        </w:tc>
        <w:tc>
          <w:tcPr>
            <w:tcW w:w="1364" w:type="dxa"/>
          </w:tcPr>
          <w:p w14:paraId="47997CAC" w14:textId="1DC4F3CC" w:rsidR="00E73780" w:rsidRPr="00F739C8" w:rsidRDefault="00E73780" w:rsidP="00E7378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Impact</w:t>
            </w:r>
          </w:p>
        </w:tc>
        <w:tc>
          <w:tcPr>
            <w:tcW w:w="1480" w:type="dxa"/>
          </w:tcPr>
          <w:p w14:paraId="18F99FE1" w14:textId="79B34F8F" w:rsidR="004476B3" w:rsidRPr="00F739C8" w:rsidRDefault="006B2E61" w:rsidP="006B2E61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 xml:space="preserve">Risk </w:t>
            </w:r>
            <w:r w:rsidR="004476B3" w:rsidRPr="00F739C8">
              <w:rPr>
                <w:b/>
                <w:bCs/>
                <w:sz w:val="32"/>
                <w:szCs w:val="32"/>
              </w:rPr>
              <w:t>strategy</w:t>
            </w:r>
          </w:p>
        </w:tc>
      </w:tr>
      <w:tr w:rsidR="004476B3" w14:paraId="31328EB1" w14:textId="3B77369B" w:rsidTr="002D589B">
        <w:trPr>
          <w:trHeight w:val="1008"/>
        </w:trPr>
        <w:tc>
          <w:tcPr>
            <w:tcW w:w="2648" w:type="dxa"/>
          </w:tcPr>
          <w:p w14:paraId="406B5843" w14:textId="113BEF68" w:rsidR="00E73780" w:rsidRPr="00F739C8" w:rsidRDefault="00E73780" w:rsidP="009C108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Low Quality</w:t>
            </w:r>
          </w:p>
        </w:tc>
        <w:tc>
          <w:tcPr>
            <w:tcW w:w="4427" w:type="dxa"/>
          </w:tcPr>
          <w:p w14:paraId="7125EA56" w14:textId="7289EB71" w:rsidR="00E73780" w:rsidRPr="00F739C8" w:rsidRDefault="006B2E61" w:rsidP="002C20CF">
            <w:pPr>
              <w:pStyle w:val="ListParagraph"/>
              <w:ind w:left="0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This will lead to customer and supplier dissatisfaction</w:t>
            </w:r>
          </w:p>
        </w:tc>
        <w:tc>
          <w:tcPr>
            <w:tcW w:w="1672" w:type="dxa"/>
          </w:tcPr>
          <w:p w14:paraId="569BE9F0" w14:textId="225BA67F" w:rsidR="00E73780" w:rsidRPr="00F739C8" w:rsidRDefault="002C20CF" w:rsidP="00E7378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L</w:t>
            </w:r>
            <w:r w:rsidR="00E73780" w:rsidRPr="00F739C8">
              <w:rPr>
                <w:sz w:val="32"/>
                <w:szCs w:val="32"/>
              </w:rPr>
              <w:t>ow</w:t>
            </w:r>
          </w:p>
        </w:tc>
        <w:tc>
          <w:tcPr>
            <w:tcW w:w="1364" w:type="dxa"/>
          </w:tcPr>
          <w:p w14:paraId="366A9067" w14:textId="5E07F6E0" w:rsidR="00E73780" w:rsidRPr="00F739C8" w:rsidRDefault="002C20CF" w:rsidP="00E7378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High</w:t>
            </w:r>
          </w:p>
        </w:tc>
        <w:tc>
          <w:tcPr>
            <w:tcW w:w="1480" w:type="dxa"/>
          </w:tcPr>
          <w:p w14:paraId="6776B72A" w14:textId="12B4AEB9" w:rsidR="00E73780" w:rsidRPr="00F739C8" w:rsidRDefault="002D589B" w:rsidP="006B2E6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Avoid</w:t>
            </w:r>
          </w:p>
        </w:tc>
      </w:tr>
      <w:tr w:rsidR="002D589B" w14:paraId="3248DB2D" w14:textId="77777777" w:rsidTr="002D589B">
        <w:trPr>
          <w:trHeight w:val="1008"/>
        </w:trPr>
        <w:tc>
          <w:tcPr>
            <w:tcW w:w="2648" w:type="dxa"/>
          </w:tcPr>
          <w:p w14:paraId="16F2DEFD" w14:textId="51930410" w:rsidR="002D589B" w:rsidRPr="00F739C8" w:rsidRDefault="002D589B" w:rsidP="002D589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Late Deliveries</w:t>
            </w:r>
          </w:p>
        </w:tc>
        <w:tc>
          <w:tcPr>
            <w:tcW w:w="4427" w:type="dxa"/>
          </w:tcPr>
          <w:p w14:paraId="7E614362" w14:textId="5683D36C" w:rsidR="002D589B" w:rsidRPr="00F739C8" w:rsidRDefault="002D589B" w:rsidP="002D589B">
            <w:pPr>
              <w:pStyle w:val="ListParagraph"/>
              <w:ind w:left="0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This will lead to customer and supplier dissatisfaction</w:t>
            </w:r>
          </w:p>
        </w:tc>
        <w:tc>
          <w:tcPr>
            <w:tcW w:w="1672" w:type="dxa"/>
          </w:tcPr>
          <w:p w14:paraId="7462FEA2" w14:textId="100FC4F7" w:rsidR="002D589B" w:rsidRPr="00F739C8" w:rsidRDefault="002D589B" w:rsidP="002D589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Medium</w:t>
            </w:r>
          </w:p>
        </w:tc>
        <w:tc>
          <w:tcPr>
            <w:tcW w:w="1364" w:type="dxa"/>
          </w:tcPr>
          <w:p w14:paraId="14CF8CC2" w14:textId="4803E177" w:rsidR="002D589B" w:rsidRPr="00F739C8" w:rsidRDefault="002D589B" w:rsidP="002D589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High</w:t>
            </w:r>
          </w:p>
        </w:tc>
        <w:tc>
          <w:tcPr>
            <w:tcW w:w="1480" w:type="dxa"/>
          </w:tcPr>
          <w:p w14:paraId="7957A459" w14:textId="2C4F02D0" w:rsidR="002D589B" w:rsidRPr="00F739C8" w:rsidRDefault="002D589B" w:rsidP="002D589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Mitigate</w:t>
            </w:r>
          </w:p>
        </w:tc>
      </w:tr>
      <w:tr w:rsidR="004476B3" w14:paraId="1E497573" w14:textId="505DC4D0" w:rsidTr="002D589B">
        <w:trPr>
          <w:trHeight w:val="1008"/>
        </w:trPr>
        <w:tc>
          <w:tcPr>
            <w:tcW w:w="2648" w:type="dxa"/>
          </w:tcPr>
          <w:p w14:paraId="7B98FCE1" w14:textId="61AADA1C" w:rsidR="002C20CF" w:rsidRPr="00F739C8" w:rsidRDefault="002C20CF" w:rsidP="002C20C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Not Enough suppliers (places that make discounts)</w:t>
            </w:r>
          </w:p>
        </w:tc>
        <w:tc>
          <w:tcPr>
            <w:tcW w:w="4427" w:type="dxa"/>
          </w:tcPr>
          <w:p w14:paraId="372A491D" w14:textId="6C233FBD" w:rsidR="002C20CF" w:rsidRPr="00F739C8" w:rsidRDefault="002C20CF" w:rsidP="002C20CF">
            <w:pPr>
              <w:pStyle w:val="ListParagraph"/>
              <w:ind w:left="0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 xml:space="preserve">There will be not enough customers since there is no </w:t>
            </w:r>
            <w:r w:rsidR="004476B3" w:rsidRPr="00F739C8">
              <w:rPr>
                <w:sz w:val="32"/>
                <w:szCs w:val="32"/>
              </w:rPr>
              <w:t xml:space="preserve">great </w:t>
            </w:r>
            <w:r w:rsidRPr="00F739C8">
              <w:rPr>
                <w:sz w:val="32"/>
                <w:szCs w:val="32"/>
              </w:rPr>
              <w:t>benefit</w:t>
            </w:r>
          </w:p>
        </w:tc>
        <w:tc>
          <w:tcPr>
            <w:tcW w:w="1672" w:type="dxa"/>
          </w:tcPr>
          <w:p w14:paraId="6C439D4C" w14:textId="3963FB45" w:rsidR="002C20CF" w:rsidRPr="00F739C8" w:rsidRDefault="002C20CF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Low</w:t>
            </w:r>
          </w:p>
        </w:tc>
        <w:tc>
          <w:tcPr>
            <w:tcW w:w="1364" w:type="dxa"/>
          </w:tcPr>
          <w:p w14:paraId="78F65C8D" w14:textId="07042A8C" w:rsidR="002C20CF" w:rsidRPr="00F739C8" w:rsidRDefault="002C20CF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High</w:t>
            </w:r>
          </w:p>
        </w:tc>
        <w:tc>
          <w:tcPr>
            <w:tcW w:w="1480" w:type="dxa"/>
          </w:tcPr>
          <w:p w14:paraId="38543163" w14:textId="1A4A3F4A" w:rsidR="002C20CF" w:rsidRPr="00F739C8" w:rsidRDefault="006B2E61" w:rsidP="006B2E6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Transfer</w:t>
            </w:r>
          </w:p>
        </w:tc>
      </w:tr>
      <w:tr w:rsidR="004476B3" w14:paraId="42A59C85" w14:textId="10F763EE" w:rsidTr="002D589B">
        <w:trPr>
          <w:trHeight w:val="1008"/>
        </w:trPr>
        <w:tc>
          <w:tcPr>
            <w:tcW w:w="2648" w:type="dxa"/>
          </w:tcPr>
          <w:p w14:paraId="032B89BC" w14:textId="614FA26C" w:rsidR="002C20CF" w:rsidRPr="00F739C8" w:rsidRDefault="002C20CF" w:rsidP="002C20C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Not Enough Budget</w:t>
            </w:r>
          </w:p>
        </w:tc>
        <w:tc>
          <w:tcPr>
            <w:tcW w:w="4427" w:type="dxa"/>
          </w:tcPr>
          <w:p w14:paraId="384F9351" w14:textId="35A10737" w:rsidR="002C20CF" w:rsidRPr="00F739C8" w:rsidRDefault="004476B3" w:rsidP="002C20CF">
            <w:pPr>
              <w:pStyle w:val="ListParagraph"/>
              <w:ind w:left="0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There will be delays</w:t>
            </w:r>
            <w:r w:rsidR="008F712B">
              <w:rPr>
                <w:sz w:val="32"/>
                <w:szCs w:val="32"/>
              </w:rPr>
              <w:t xml:space="preserve"> in delivery</w:t>
            </w:r>
            <w:r w:rsidRPr="00F739C8">
              <w:rPr>
                <w:sz w:val="32"/>
                <w:szCs w:val="32"/>
              </w:rPr>
              <w:t xml:space="preserve"> and the application might not be deployed</w:t>
            </w:r>
          </w:p>
        </w:tc>
        <w:tc>
          <w:tcPr>
            <w:tcW w:w="1672" w:type="dxa"/>
          </w:tcPr>
          <w:p w14:paraId="5FD34FBC" w14:textId="519E53C2" w:rsidR="002C20CF" w:rsidRPr="00F739C8" w:rsidRDefault="00744419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Medium</w:t>
            </w:r>
          </w:p>
        </w:tc>
        <w:tc>
          <w:tcPr>
            <w:tcW w:w="1364" w:type="dxa"/>
          </w:tcPr>
          <w:p w14:paraId="48A6D0D0" w14:textId="2A854283" w:rsidR="002C20CF" w:rsidRPr="00F739C8" w:rsidRDefault="002C20CF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High</w:t>
            </w:r>
          </w:p>
        </w:tc>
        <w:tc>
          <w:tcPr>
            <w:tcW w:w="1480" w:type="dxa"/>
          </w:tcPr>
          <w:p w14:paraId="7DC16771" w14:textId="221EF9AB" w:rsidR="002C20CF" w:rsidRPr="00F739C8" w:rsidRDefault="006B2E61" w:rsidP="006B2E6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Transfer</w:t>
            </w:r>
          </w:p>
        </w:tc>
      </w:tr>
      <w:tr w:rsidR="004476B3" w14:paraId="3B53BD79" w14:textId="7FAA4CEA" w:rsidTr="002D589B">
        <w:trPr>
          <w:trHeight w:val="973"/>
        </w:trPr>
        <w:tc>
          <w:tcPr>
            <w:tcW w:w="2648" w:type="dxa"/>
          </w:tcPr>
          <w:p w14:paraId="667275CD" w14:textId="0ACA9C47" w:rsidR="002C20CF" w:rsidRPr="00F739C8" w:rsidRDefault="002C20CF" w:rsidP="002C20C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 xml:space="preserve">Customer </w:t>
            </w:r>
            <w:r w:rsidR="004476B3" w:rsidRPr="00F739C8">
              <w:rPr>
                <w:b/>
                <w:bCs/>
                <w:sz w:val="32"/>
                <w:szCs w:val="32"/>
              </w:rPr>
              <w:t xml:space="preserve">has a </w:t>
            </w:r>
            <w:r w:rsidRPr="00F739C8">
              <w:rPr>
                <w:b/>
                <w:bCs/>
                <w:sz w:val="32"/>
                <w:szCs w:val="32"/>
              </w:rPr>
              <w:t>Bad Internet Connection</w:t>
            </w:r>
          </w:p>
        </w:tc>
        <w:tc>
          <w:tcPr>
            <w:tcW w:w="4427" w:type="dxa"/>
          </w:tcPr>
          <w:p w14:paraId="501E315B" w14:textId="3CEE67FB" w:rsidR="002C20CF" w:rsidRPr="00F739C8" w:rsidRDefault="004476B3" w:rsidP="002C20CF">
            <w:pPr>
              <w:pStyle w:val="ListParagraph"/>
              <w:ind w:left="0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The Customer won’t use the application</w:t>
            </w:r>
          </w:p>
        </w:tc>
        <w:tc>
          <w:tcPr>
            <w:tcW w:w="1672" w:type="dxa"/>
          </w:tcPr>
          <w:p w14:paraId="315861E0" w14:textId="0651834F" w:rsidR="002C20CF" w:rsidRPr="00F739C8" w:rsidRDefault="002C20CF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High</w:t>
            </w:r>
          </w:p>
        </w:tc>
        <w:tc>
          <w:tcPr>
            <w:tcW w:w="1364" w:type="dxa"/>
          </w:tcPr>
          <w:p w14:paraId="26AFA4D8" w14:textId="7834AC89" w:rsidR="002C20CF" w:rsidRPr="00F739C8" w:rsidRDefault="008F4A98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High</w:t>
            </w:r>
          </w:p>
        </w:tc>
        <w:tc>
          <w:tcPr>
            <w:tcW w:w="1480" w:type="dxa"/>
          </w:tcPr>
          <w:p w14:paraId="43559861" w14:textId="0F0F0F72" w:rsidR="002C20CF" w:rsidRPr="00F739C8" w:rsidRDefault="002D589B" w:rsidP="006B2E6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Escalate</w:t>
            </w:r>
          </w:p>
        </w:tc>
      </w:tr>
      <w:tr w:rsidR="006B2E61" w14:paraId="26739911" w14:textId="77777777" w:rsidTr="002D589B">
        <w:trPr>
          <w:trHeight w:val="973"/>
        </w:trPr>
        <w:tc>
          <w:tcPr>
            <w:tcW w:w="2648" w:type="dxa"/>
          </w:tcPr>
          <w:p w14:paraId="2DC15C7B" w14:textId="28E8E852" w:rsidR="002C20CF" w:rsidRPr="00F739C8" w:rsidRDefault="002C20CF" w:rsidP="002C20C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Governmental Regulations</w:t>
            </w:r>
          </w:p>
        </w:tc>
        <w:tc>
          <w:tcPr>
            <w:tcW w:w="4427" w:type="dxa"/>
          </w:tcPr>
          <w:p w14:paraId="6E059C2B" w14:textId="503D0FAA" w:rsidR="002C20CF" w:rsidRPr="00F739C8" w:rsidRDefault="006B2E61" w:rsidP="002C20CF">
            <w:pPr>
              <w:pStyle w:val="ListParagraph"/>
              <w:ind w:left="0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The application could not be deployed due to some governmental rules or regulations</w:t>
            </w:r>
          </w:p>
        </w:tc>
        <w:tc>
          <w:tcPr>
            <w:tcW w:w="1672" w:type="dxa"/>
          </w:tcPr>
          <w:p w14:paraId="68451461" w14:textId="55A38384" w:rsidR="002C20CF" w:rsidRPr="00F739C8" w:rsidRDefault="002C20CF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Low</w:t>
            </w:r>
          </w:p>
        </w:tc>
        <w:tc>
          <w:tcPr>
            <w:tcW w:w="1364" w:type="dxa"/>
          </w:tcPr>
          <w:p w14:paraId="3D2BC9B2" w14:textId="50871B2B" w:rsidR="002C20CF" w:rsidRPr="00F739C8" w:rsidRDefault="002C20CF" w:rsidP="002C20C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High</w:t>
            </w:r>
          </w:p>
        </w:tc>
        <w:tc>
          <w:tcPr>
            <w:tcW w:w="1480" w:type="dxa"/>
          </w:tcPr>
          <w:p w14:paraId="53E58030" w14:textId="51024EFD" w:rsidR="002C20CF" w:rsidRPr="00F739C8" w:rsidRDefault="006B2E61" w:rsidP="006B2E6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739C8">
              <w:rPr>
                <w:sz w:val="32"/>
                <w:szCs w:val="32"/>
              </w:rPr>
              <w:t>Mitigate</w:t>
            </w:r>
          </w:p>
        </w:tc>
      </w:tr>
    </w:tbl>
    <w:p w14:paraId="2510E936" w14:textId="3F3658B2" w:rsidR="006B2E61" w:rsidRDefault="006B2E61" w:rsidP="009C1089">
      <w:pPr>
        <w:pStyle w:val="ListParagraph"/>
        <w:rPr>
          <w:b/>
          <w:bCs/>
          <w:sz w:val="36"/>
          <w:szCs w:val="36"/>
        </w:rPr>
      </w:pPr>
    </w:p>
    <w:p w14:paraId="22F5810E" w14:textId="77777777" w:rsidR="006B2E61" w:rsidRDefault="006B2E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EF81B25" w14:textId="313A41A2" w:rsidR="009C1089" w:rsidRPr="00F739C8" w:rsidRDefault="006B2E61" w:rsidP="006B2E6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739C8">
        <w:rPr>
          <w:b/>
          <w:bCs/>
          <w:sz w:val="40"/>
          <w:szCs w:val="40"/>
        </w:rPr>
        <w:lastRenderedPageBreak/>
        <w:t xml:space="preserve">Project </w:t>
      </w:r>
      <w:r w:rsidRPr="00F739C8">
        <w:rPr>
          <w:b/>
          <w:bCs/>
          <w:sz w:val="40"/>
          <w:szCs w:val="40"/>
        </w:rPr>
        <w:t>Opportunities</w:t>
      </w:r>
      <w:r w:rsidRPr="00F739C8">
        <w:rPr>
          <w:b/>
          <w:bCs/>
          <w:sz w:val="40"/>
          <w:szCs w:val="40"/>
        </w:rPr>
        <w:t>:</w:t>
      </w:r>
      <w:r w:rsidRPr="00F739C8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028" w:type="dxa"/>
        <w:tblInd w:w="-695" w:type="dxa"/>
        <w:tblLook w:val="04A0" w:firstRow="1" w:lastRow="0" w:firstColumn="1" w:lastColumn="0" w:noHBand="0" w:noVBand="1"/>
      </w:tblPr>
      <w:tblGrid>
        <w:gridCol w:w="5514"/>
        <w:gridCol w:w="5514"/>
      </w:tblGrid>
      <w:tr w:rsidR="00F739C8" w14:paraId="160CA1CE" w14:textId="77777777" w:rsidTr="00A04B81">
        <w:trPr>
          <w:trHeight w:val="341"/>
        </w:trPr>
        <w:tc>
          <w:tcPr>
            <w:tcW w:w="5514" w:type="dxa"/>
          </w:tcPr>
          <w:p w14:paraId="28EB6F9C" w14:textId="096172A4" w:rsidR="00F739C8" w:rsidRPr="00F739C8" w:rsidRDefault="00F739C8" w:rsidP="006B2E61">
            <w:pPr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Opportunity</w:t>
            </w:r>
          </w:p>
        </w:tc>
        <w:tc>
          <w:tcPr>
            <w:tcW w:w="5514" w:type="dxa"/>
          </w:tcPr>
          <w:p w14:paraId="6B256E7D" w14:textId="08FD2BB3" w:rsidR="00F739C8" w:rsidRPr="00F739C8" w:rsidRDefault="00F739C8" w:rsidP="006B2E61">
            <w:pPr>
              <w:rPr>
                <w:b/>
                <w:bCs/>
                <w:sz w:val="32"/>
                <w:szCs w:val="32"/>
              </w:rPr>
            </w:pPr>
            <w:r w:rsidRPr="00F739C8">
              <w:rPr>
                <w:b/>
                <w:bCs/>
                <w:sz w:val="32"/>
                <w:szCs w:val="32"/>
              </w:rPr>
              <w:t>Opportunity</w:t>
            </w:r>
            <w:r w:rsidRPr="00F739C8">
              <w:rPr>
                <w:b/>
                <w:bCs/>
                <w:sz w:val="32"/>
                <w:szCs w:val="32"/>
              </w:rPr>
              <w:t xml:space="preserve"> Strategy</w:t>
            </w:r>
          </w:p>
        </w:tc>
      </w:tr>
      <w:tr w:rsidR="00F739C8" w14:paraId="37B04109" w14:textId="77777777" w:rsidTr="00A04B81">
        <w:trPr>
          <w:trHeight w:val="1012"/>
        </w:trPr>
        <w:tc>
          <w:tcPr>
            <w:tcW w:w="5514" w:type="dxa"/>
          </w:tcPr>
          <w:p w14:paraId="7DA820FE" w14:textId="6CB94C00" w:rsidR="00F739C8" w:rsidRPr="00F739C8" w:rsidRDefault="00F739C8" w:rsidP="00F739C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Increase Quality</w:t>
            </w:r>
          </w:p>
        </w:tc>
        <w:tc>
          <w:tcPr>
            <w:tcW w:w="5514" w:type="dxa"/>
          </w:tcPr>
          <w:p w14:paraId="4C0C2803" w14:textId="0967D7DB" w:rsidR="00A04B81" w:rsidRPr="00577C04" w:rsidRDefault="00A04B81" w:rsidP="00A04B81">
            <w:pPr>
              <w:jc w:val="center"/>
              <w:rPr>
                <w:sz w:val="32"/>
                <w:szCs w:val="32"/>
              </w:rPr>
            </w:pPr>
          </w:p>
          <w:p w14:paraId="3606A337" w14:textId="17BD1646" w:rsidR="00F739C8" w:rsidRPr="00577C04" w:rsidRDefault="00A04B81" w:rsidP="00A04B81">
            <w:pPr>
              <w:jc w:val="center"/>
              <w:rPr>
                <w:sz w:val="32"/>
                <w:szCs w:val="32"/>
              </w:rPr>
            </w:pPr>
            <w:r w:rsidRPr="00577C04">
              <w:rPr>
                <w:sz w:val="32"/>
                <w:szCs w:val="32"/>
              </w:rPr>
              <w:t>Exploit</w:t>
            </w:r>
          </w:p>
        </w:tc>
      </w:tr>
      <w:tr w:rsidR="00F739C8" w14:paraId="2744EDC7" w14:textId="77777777" w:rsidTr="00A04B81">
        <w:trPr>
          <w:trHeight w:val="1012"/>
        </w:trPr>
        <w:tc>
          <w:tcPr>
            <w:tcW w:w="5514" w:type="dxa"/>
          </w:tcPr>
          <w:p w14:paraId="3CF6F030" w14:textId="3EEAA9BB" w:rsidR="00F739C8" w:rsidRDefault="00F739C8" w:rsidP="006B2E6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Decrease Delivery Time</w:t>
            </w:r>
          </w:p>
        </w:tc>
        <w:tc>
          <w:tcPr>
            <w:tcW w:w="5514" w:type="dxa"/>
          </w:tcPr>
          <w:p w14:paraId="58663AF3" w14:textId="64F04F5F" w:rsidR="00A04B81" w:rsidRPr="00577C04" w:rsidRDefault="00A04B81" w:rsidP="00A04B81">
            <w:pPr>
              <w:jc w:val="center"/>
              <w:rPr>
                <w:sz w:val="32"/>
                <w:szCs w:val="32"/>
              </w:rPr>
            </w:pPr>
          </w:p>
          <w:p w14:paraId="686935E1" w14:textId="6917FD88" w:rsidR="00F739C8" w:rsidRPr="00577C04" w:rsidRDefault="00A04B81" w:rsidP="00A04B81">
            <w:pPr>
              <w:jc w:val="center"/>
              <w:rPr>
                <w:sz w:val="32"/>
                <w:szCs w:val="32"/>
              </w:rPr>
            </w:pPr>
            <w:r w:rsidRPr="00577C04">
              <w:rPr>
                <w:sz w:val="32"/>
                <w:szCs w:val="32"/>
              </w:rPr>
              <w:t>Enhance</w:t>
            </w:r>
          </w:p>
        </w:tc>
      </w:tr>
      <w:tr w:rsidR="00F739C8" w14:paraId="2050770F" w14:textId="77777777" w:rsidTr="00A04B81">
        <w:trPr>
          <w:trHeight w:val="1012"/>
        </w:trPr>
        <w:tc>
          <w:tcPr>
            <w:tcW w:w="5514" w:type="dxa"/>
          </w:tcPr>
          <w:p w14:paraId="138B91B0" w14:textId="77777777" w:rsidR="00F739C8" w:rsidRDefault="00F739C8" w:rsidP="00F739C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Increase the number of supplier (places that make discounts)</w:t>
            </w:r>
          </w:p>
          <w:p w14:paraId="0C3AB219" w14:textId="77777777" w:rsidR="00F739C8" w:rsidRDefault="00F739C8" w:rsidP="006B2E6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14" w:type="dxa"/>
          </w:tcPr>
          <w:p w14:paraId="3AB9C267" w14:textId="6469CC7A" w:rsidR="00F739C8" w:rsidRPr="00577C04" w:rsidRDefault="00F739C8" w:rsidP="00A04B81">
            <w:pPr>
              <w:jc w:val="center"/>
              <w:rPr>
                <w:sz w:val="32"/>
                <w:szCs w:val="32"/>
              </w:rPr>
            </w:pPr>
          </w:p>
          <w:p w14:paraId="42CF2879" w14:textId="264CADDB" w:rsidR="00A04B81" w:rsidRPr="00577C04" w:rsidRDefault="00A04B81" w:rsidP="00A04B81">
            <w:pPr>
              <w:jc w:val="center"/>
              <w:rPr>
                <w:sz w:val="32"/>
                <w:szCs w:val="32"/>
              </w:rPr>
            </w:pPr>
            <w:r w:rsidRPr="00577C04">
              <w:rPr>
                <w:sz w:val="32"/>
                <w:szCs w:val="32"/>
              </w:rPr>
              <w:t>Enhance</w:t>
            </w:r>
          </w:p>
        </w:tc>
      </w:tr>
      <w:tr w:rsidR="00F739C8" w14:paraId="356F5AC5" w14:textId="77777777" w:rsidTr="00A04B81">
        <w:trPr>
          <w:trHeight w:val="1012"/>
        </w:trPr>
        <w:tc>
          <w:tcPr>
            <w:tcW w:w="5514" w:type="dxa"/>
          </w:tcPr>
          <w:p w14:paraId="5F2DEC1D" w14:textId="1BB5C201" w:rsidR="00F739C8" w:rsidRDefault="00A04B81" w:rsidP="006B2E6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Profit from the Ads</w:t>
            </w:r>
          </w:p>
        </w:tc>
        <w:tc>
          <w:tcPr>
            <w:tcW w:w="5514" w:type="dxa"/>
          </w:tcPr>
          <w:p w14:paraId="38C4D7E1" w14:textId="77777777" w:rsidR="00A04B81" w:rsidRPr="00577C04" w:rsidRDefault="00A04B81" w:rsidP="00A04B81">
            <w:pPr>
              <w:jc w:val="center"/>
              <w:rPr>
                <w:sz w:val="32"/>
                <w:szCs w:val="32"/>
              </w:rPr>
            </w:pPr>
          </w:p>
          <w:p w14:paraId="7FC7F783" w14:textId="7369B154" w:rsidR="00F739C8" w:rsidRPr="00577C04" w:rsidRDefault="00A04B81" w:rsidP="00A04B81">
            <w:pPr>
              <w:jc w:val="center"/>
              <w:rPr>
                <w:sz w:val="32"/>
                <w:szCs w:val="32"/>
              </w:rPr>
            </w:pPr>
            <w:r w:rsidRPr="00577C04">
              <w:rPr>
                <w:sz w:val="32"/>
                <w:szCs w:val="32"/>
              </w:rPr>
              <w:t>Share</w:t>
            </w:r>
          </w:p>
        </w:tc>
      </w:tr>
    </w:tbl>
    <w:p w14:paraId="22F4BB38" w14:textId="77777777" w:rsidR="006B2E61" w:rsidRPr="006B2E61" w:rsidRDefault="006B2E61" w:rsidP="006B2E61">
      <w:pPr>
        <w:ind w:left="1080"/>
        <w:rPr>
          <w:b/>
          <w:bCs/>
          <w:sz w:val="36"/>
          <w:szCs w:val="36"/>
        </w:rPr>
      </w:pPr>
    </w:p>
    <w:sectPr w:rsidR="006B2E61" w:rsidRPr="006B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2FD"/>
    <w:multiLevelType w:val="hybridMultilevel"/>
    <w:tmpl w:val="5D90B0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B5576A"/>
    <w:multiLevelType w:val="hybridMultilevel"/>
    <w:tmpl w:val="870075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A0"/>
    <w:rsid w:val="00010AF0"/>
    <w:rsid w:val="002C20CF"/>
    <w:rsid w:val="002D589B"/>
    <w:rsid w:val="004476B3"/>
    <w:rsid w:val="00577C04"/>
    <w:rsid w:val="006171A0"/>
    <w:rsid w:val="006B2E61"/>
    <w:rsid w:val="00744419"/>
    <w:rsid w:val="008F4A98"/>
    <w:rsid w:val="008F712B"/>
    <w:rsid w:val="009C1089"/>
    <w:rsid w:val="009D3B1C"/>
    <w:rsid w:val="00A04B81"/>
    <w:rsid w:val="00E73780"/>
    <w:rsid w:val="00F7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5AAA"/>
  <w15:chartTrackingRefBased/>
  <w15:docId w15:val="{D4242573-4E1D-435B-851A-1289656E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1C"/>
    <w:pPr>
      <w:ind w:left="720"/>
      <w:contextualSpacing/>
    </w:pPr>
  </w:style>
  <w:style w:type="table" w:styleId="TableGrid">
    <w:name w:val="Table Grid"/>
    <w:basedOn w:val="TableNormal"/>
    <w:uiPriority w:val="39"/>
    <w:rsid w:val="00E7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11</cp:revision>
  <dcterms:created xsi:type="dcterms:W3CDTF">2022-01-11T21:42:00Z</dcterms:created>
  <dcterms:modified xsi:type="dcterms:W3CDTF">2022-01-11T22:33:00Z</dcterms:modified>
</cp:coreProperties>
</file>