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numPr>
          <w:ilvl w:val="0"/>
          <w:numId w:val="4"/>
        </w:numPr>
        <w:tabs>
          <w:tab w:val="left" w:pos="425"/>
        </w:tabs>
        <w:ind w:left="425" w:leftChars="0" w:hanging="425" w:firstLineChars="0"/>
        <w:rPr>
          <w:rFonts w:hint="default"/>
        </w:rPr>
      </w:pPr>
      <w:r>
        <w:rPr>
          <w:rFonts w:hint="default"/>
        </w:rPr>
        <w:t>情報モラルと情報セキュリティ</w:t>
      </w:r>
    </w:p>
    <w:p>
      <w:pPr>
        <w:pStyle w:val="3"/>
        <w:keepNext/>
        <w:keepLines w:val="0"/>
        <w:pageBreakBefore w:val="0"/>
        <w:widowControl w:val="0"/>
        <w:numPr>
          <w:ilvl w:val="1"/>
          <w:numId w:val="5"/>
        </w:numPr>
        <w:tabs>
          <w:tab w:val="left" w:pos="0"/>
        </w:tabs>
        <w:kinsoku/>
        <w:wordWrap/>
        <w:overflowPunct/>
        <w:topLinePunct w:val="0"/>
        <w:autoSpaceDE/>
        <w:autoSpaceDN/>
        <w:bidi w:val="0"/>
        <w:adjustRightInd/>
        <w:snapToGrid/>
        <w:spacing w:before="313" w:beforeLines="100" w:after="157" w:afterLines="50" w:line="360" w:lineRule="exact"/>
        <w:ind w:left="0" w:leftChars="0" w:right="0" w:rightChars="0" w:firstLine="0" w:firstLineChars="0"/>
        <w:jc w:val="left"/>
        <w:textAlignment w:val="auto"/>
        <w:outlineLvl w:val="1"/>
        <w:rPr>
          <w:rFonts w:hint="default"/>
        </w:rPr>
      </w:pPr>
      <w:r>
        <w:rPr>
          <w:rFonts w:hint="default"/>
        </w:rPr>
        <w:t>情報モラル</w:t>
      </w:r>
    </w:p>
    <w:p>
      <w:pPr>
        <w:pStyle w:val="4"/>
        <w:numPr>
          <w:ilvl w:val="2"/>
          <w:numId w:val="6"/>
        </w:numPr>
        <w:ind w:left="0" w:leftChars="0" w:firstLine="0" w:firstLineChars="0"/>
        <w:rPr>
          <w:rFonts w:hint="default"/>
        </w:rPr>
      </w:pPr>
      <w:r>
        <w:rPr>
          <w:rFonts w:hint="default"/>
        </w:rPr>
        <w:t>情報モラルとは</w:t>
      </w:r>
    </w:p>
    <w:p>
      <w:pPr>
        <w:rPr>
          <w:rFonts w:hint="default"/>
          <w:b/>
          <w:bCs/>
        </w:rPr>
      </w:pPr>
      <w:r>
        <w:rPr>
          <w:rFonts w:hint="default"/>
          <w:b/>
          <w:bCs/>
        </w:rPr>
        <w:t>『情報社会で適正な活動を行うための基になる考え方や態度』</w:t>
      </w:r>
    </w:p>
    <w:p>
      <w:pPr>
        <w:pStyle w:val="24"/>
        <w:rPr>
          <w:rFonts w:hint="default"/>
        </w:rPr>
      </w:pPr>
      <w:r>
        <w:rPr>
          <w:rFonts w:hint="default"/>
        </w:rPr>
        <w:t>情報社会では、一人一人が情報化の進展が生活に及ぼす影響を理解し、情報に関する問題に適切に対処し、積極的に情報社会に参加しようとする創造的な態度が大切である。誰もが上の運送り手と受け手の両方の役割を持つようになるこれからの情報社会では、情報がネットワークを介して瞬時に世界中に伝達され、予想しない影響を与えてしまうことや、対面のコミュニケーションでは考えられないような誤解を生じる可能性も少なくない。このような情報社会の特性を理解し、情報化の影の部分に対応し、適正な活動ができる考え方や態度が必要となってきている。そこで、学習指導要領では、「情報社会で適正な活動を行うための基になる考え方と態度」を「情報モラル」と定め、各教科の指導の中で身につけさせることとしている。</w:t>
      </w:r>
    </w:p>
    <w:p>
      <w:pPr>
        <w:rPr>
          <w:rFonts w:hint="default"/>
        </w:rPr>
      </w:pPr>
      <w:r>
        <w:rPr>
          <w:rFonts w:hint="default"/>
        </w:rPr>
        <w:t>（引用元）第5章　情報モラル教育（文部科学省）</w:t>
      </w:r>
    </w:p>
    <w:p>
      <w:pPr>
        <w:keepNext w:val="0"/>
        <w:keepLines w:val="0"/>
        <w:pageBreakBefore w:val="0"/>
        <w:widowControl w:val="0"/>
        <w:kinsoku/>
        <w:wordWrap/>
        <w:overflowPunct/>
        <w:topLinePunct w:val="0"/>
        <w:autoSpaceDE/>
        <w:autoSpaceDN/>
        <w:bidi w:val="0"/>
        <w:adjustRightInd/>
        <w:snapToGrid/>
        <w:spacing w:after="157" w:afterLines="50" w:line="320" w:lineRule="exact"/>
        <w:ind w:left="0" w:leftChars="0" w:right="0" w:rightChars="0" w:firstLine="210" w:firstLineChars="100"/>
        <w:jc w:val="left"/>
        <w:textAlignment w:val="auto"/>
        <w:outlineLvl w:val="9"/>
        <w:rPr>
          <w:rFonts w:hint="default"/>
        </w:rPr>
      </w:pPr>
      <w:r>
        <w:rPr>
          <w:rFonts w:hint="default"/>
        </w:rPr>
        <w:t>http://www.mext.go.jp/b_menu/shingi/chousa/shotou/056/shiryo/attach/1249674.htm</w:t>
      </w:r>
    </w:p>
    <w:p>
      <w:pPr>
        <w:pStyle w:val="4"/>
        <w:numPr>
          <w:ilvl w:val="2"/>
          <w:numId w:val="6"/>
        </w:numPr>
        <w:ind w:left="0" w:leftChars="0" w:firstLine="0" w:firstLineChars="0"/>
        <w:rPr>
          <w:rFonts w:hint="default"/>
        </w:rPr>
      </w:pPr>
      <w:r>
        <w:rPr>
          <w:rFonts w:hint="default"/>
        </w:rPr>
        <w:t>情報モラルの具体例</w:t>
      </w:r>
    </w:p>
    <w:p>
      <w:pPr>
        <w:keepNext w:val="0"/>
        <w:keepLines w:val="0"/>
        <w:pageBreakBefore w:val="0"/>
        <w:widowControl w:val="0"/>
        <w:kinsoku/>
        <w:wordWrap/>
        <w:overflowPunct/>
        <w:topLinePunct w:val="0"/>
        <w:autoSpaceDE/>
        <w:autoSpaceDN/>
        <w:bidi w:val="0"/>
        <w:adjustRightInd/>
        <w:snapToGrid/>
        <w:spacing w:before="157" w:beforeLines="50" w:line="320" w:lineRule="exact"/>
        <w:ind w:left="0" w:leftChars="0" w:right="0" w:rightChars="0" w:firstLine="240" w:firstLineChars="100"/>
        <w:jc w:val="left"/>
        <w:textAlignment w:val="auto"/>
        <w:outlineLvl w:val="9"/>
        <w:rPr>
          <w:rFonts w:hint="default"/>
          <w:b/>
          <w:bCs/>
          <w:sz w:val="21"/>
          <w:szCs w:val="24"/>
        </w:rPr>
      </w:pPr>
      <w:r>
        <w:rPr>
          <w:rFonts w:hint="default"/>
          <w:b/>
          <w:bCs/>
          <w:sz w:val="21"/>
          <w:szCs w:val="24"/>
        </w:rPr>
        <w:t>チェックしてみよう</w:t>
      </w:r>
    </w:p>
    <w:tbl>
      <w:tblPr>
        <w:tblStyle w:val="19"/>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0"/>
        <w:gridCol w:w="8595"/>
        <w:gridCol w:w="807"/>
      </w:tblGrid>
      <w:tr>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No</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center"/>
              <w:textAlignment w:val="auto"/>
              <w:outlineLvl w:val="9"/>
              <w:rPr>
                <w:rFonts w:hint="default"/>
                <w:vertAlign w:val="baseline"/>
              </w:rPr>
            </w:pPr>
            <w:r>
              <w:rPr>
                <w:rFonts w:hint="default"/>
                <w:vertAlign w:val="baseline"/>
              </w:rPr>
              <w:t>確認事項</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spacing w:val="-20"/>
                <w:sz w:val="16"/>
                <w:szCs w:val="20"/>
                <w:vertAlign w:val="baseline"/>
              </w:rPr>
              <w:t>チェック</w:t>
            </w:r>
          </w:p>
        </w:tc>
      </w:tr>
      <w:tr>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1</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自分のブログや</w:t>
            </w:r>
            <w:r>
              <w:rPr>
                <w:rFonts w:hint="eastAsia"/>
                <w:vertAlign w:val="baseline"/>
                <w:lang w:val="en-US" w:eastAsia="ja-JP"/>
              </w:rPr>
              <w:t>FaceBook、twitterなど</w:t>
            </w:r>
            <w:r>
              <w:rPr>
                <w:rFonts w:hint="default"/>
                <w:vertAlign w:val="baseline"/>
              </w:rPr>
              <w:t>に友人の写真を公開するときには、本人の許可をもらっている。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2</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自分のブログや</w:t>
            </w:r>
            <w:r>
              <w:rPr>
                <w:rFonts w:hint="eastAsia"/>
                <w:vertAlign w:val="baseline"/>
                <w:lang w:val="en-US" w:eastAsia="ja-JP"/>
              </w:rPr>
              <w:t>FaceBook、twitterなど</w:t>
            </w:r>
            <w:r>
              <w:rPr>
                <w:rFonts w:hint="default"/>
                <w:vertAlign w:val="baseline"/>
              </w:rPr>
              <w:t>に、インターネットで見つけた画像やイラストを無断で投稿していない。</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3</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eastAsia="小塚明朝 Pr6N R"/>
                <w:vertAlign w:val="baseline"/>
                <w:lang w:eastAsia="ja-JP"/>
              </w:rPr>
            </w:pPr>
            <w:r>
              <w:rPr>
                <w:rFonts w:hint="eastAsia"/>
                <w:vertAlign w:val="baseline"/>
                <w:lang w:eastAsia="ja-JP"/>
              </w:rPr>
              <w:t>サイトなどに文章を書くとき、引用は最低限にして、引用する場合は、引用元を明記している。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4</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eastAsia="小塚明朝 Pr6N R"/>
                <w:vertAlign w:val="baseline"/>
                <w:lang w:eastAsia="ja-JP"/>
              </w:rPr>
            </w:pPr>
            <w:r>
              <w:rPr>
                <w:rFonts w:hint="eastAsia"/>
                <w:vertAlign w:val="baseline"/>
                <w:lang w:eastAsia="ja-JP"/>
              </w:rPr>
              <w:t>購入した</w:t>
            </w:r>
            <w:r>
              <w:rPr>
                <w:rFonts w:hint="eastAsia"/>
                <w:vertAlign w:val="baseline"/>
                <w:lang w:val="en-US" w:eastAsia="ja-JP"/>
              </w:rPr>
              <w:t>CDやDVDをコピーして、友人に渡したりしていない。</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5</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eastAsia="小塚明朝 Pr6N R"/>
                <w:vertAlign w:val="baseline"/>
                <w:lang w:val="en-US" w:eastAsia="ja-JP"/>
              </w:rPr>
            </w:pPr>
            <w:r>
              <w:rPr>
                <w:rFonts w:hint="eastAsia"/>
                <w:vertAlign w:val="baseline"/>
                <w:lang w:val="en-US" w:eastAsia="ja-JP"/>
              </w:rPr>
              <w:t>TV番組を録画して、その動画を動画サイトなどに投稿していない。</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6</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eastAsia="小塚明朝 Pr6N R"/>
                <w:vertAlign w:val="baseline"/>
                <w:lang w:eastAsia="ja-JP"/>
              </w:rPr>
            </w:pPr>
            <w:r>
              <w:rPr>
                <w:rFonts w:hint="eastAsia"/>
                <w:vertAlign w:val="baseline"/>
                <w:lang w:eastAsia="ja-JP"/>
              </w:rPr>
              <w:t>メールを書く場合、冒頭に差出人（自分の名）を明記し、末尾には自分のメールアドレスを明記するなど、配慮している。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7</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お互い面識のない複数の人に一斉にメールを送信するときには、BCCを使っている。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8</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インターネットで情報を入手し、ほかの人に伝える前に「その情報が正しいのか」を確認するようにしている。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9</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自分の趣味や関心のあることをまとめて、ブログや</w:t>
            </w:r>
            <w:r>
              <w:rPr>
                <w:rFonts w:hint="eastAsia"/>
                <w:vertAlign w:val="baseline"/>
                <w:lang w:val="en-US" w:eastAsia="ja-JP"/>
              </w:rPr>
              <w:t>FaceBook、Twitterなど</w:t>
            </w:r>
            <w:r>
              <w:rPr>
                <w:rFonts w:hint="default"/>
                <w:vertAlign w:val="baseline"/>
              </w:rPr>
              <w:t>で情報発信している。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10</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災害時にソーシャルメディアがどう使えるのか、使い方をチェックしたことがある。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11</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ブログや</w:t>
            </w:r>
            <w:r>
              <w:rPr>
                <w:rFonts w:hint="eastAsia"/>
                <w:vertAlign w:val="baseline"/>
                <w:lang w:val="en-US" w:eastAsia="ja-JP"/>
              </w:rPr>
              <w:t>FaceBook、Twitterなど</w:t>
            </w:r>
            <w:r>
              <w:rPr>
                <w:rFonts w:hint="default"/>
                <w:vertAlign w:val="baseline"/>
              </w:rPr>
              <w:t>に記事を書く前に「その内容は他人を不愉快にさせる内容ではないか」を考えるようにしている。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12</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モバイルカメラで講演の様子を録画したりホワイトボードを撮したりするときには、講師に許可を得ている。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bl>
    <w:p>
      <w:pPr>
        <w:pStyle w:val="4"/>
        <w:numPr>
          <w:ilvl w:val="2"/>
          <w:numId w:val="6"/>
        </w:numPr>
        <w:ind w:left="0" w:leftChars="0" w:firstLine="0" w:firstLineChars="0"/>
        <w:rPr>
          <w:rFonts w:hint="default"/>
        </w:rPr>
      </w:pPr>
      <w:r>
        <w:rPr>
          <w:rFonts w:hint="default"/>
        </w:rPr>
        <w:t>著作権と個人情報保護</w:t>
      </w:r>
    </w:p>
    <w:p>
      <w:pPr>
        <w:pStyle w:val="25"/>
        <w:numPr>
          <w:ilvl w:val="0"/>
          <w:numId w:val="7"/>
        </w:numPr>
        <w:ind w:left="-420" w:leftChars="0" w:firstLine="420" w:firstLineChars="0"/>
        <w:rPr>
          <w:rFonts w:hint="eastAsia"/>
        </w:rPr>
      </w:pPr>
      <w:r>
        <w:rPr>
          <w:rFonts w:hint="eastAsia"/>
        </w:rPr>
        <w:t>著作権</w:t>
      </w:r>
    </w:p>
    <w:p>
      <w:pPr>
        <w:spacing w:line="240" w:lineRule="auto"/>
        <w:rPr>
          <w:rFonts w:hint="default"/>
        </w:rPr>
      </w:pPr>
      <w:r>
        <w:rPr>
          <w:rFonts w:hint="default"/>
        </w:rPr>
        <w:drawing>
          <wp:inline distT="0" distB="0" distL="114300" distR="114300">
            <wp:extent cx="4380865" cy="2152650"/>
            <wp:effectExtent l="0" t="0" r="635" b="0"/>
            <wp:docPr id="2" name="図形 2" descr="mor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moral01"/>
                    <pic:cNvPicPr>
                      <a:picLocks noChangeAspect="1"/>
                    </pic:cNvPicPr>
                  </pic:nvPicPr>
                  <pic:blipFill>
                    <a:blip r:embed="rId7"/>
                    <a:stretch>
                      <a:fillRect/>
                    </a:stretch>
                  </pic:blipFill>
                  <pic:spPr>
                    <a:xfrm>
                      <a:off x="0" y="0"/>
                      <a:ext cx="4380865" cy="2152650"/>
                    </a:xfrm>
                    <a:prstGeom prst="rect">
                      <a:avLst/>
                    </a:prstGeom>
                  </pic:spPr>
                </pic:pic>
              </a:graphicData>
            </a:graphic>
          </wp:inline>
        </w:drawing>
      </w:r>
    </w:p>
    <w:p>
      <w:pPr>
        <w:rPr>
          <w:rFonts w:hint="default"/>
        </w:rPr>
      </w:pPr>
      <w:r>
        <w:rPr>
          <w:rFonts w:hint="default"/>
        </w:rPr>
        <w:t>著作権は、知的財産権の1つで、知的財産権は他に商標・実用新案・特許権に関する産業財産権などがある。</w:t>
      </w:r>
    </w:p>
    <w:p>
      <w:pPr>
        <w:rPr>
          <w:rFonts w:hint="default"/>
        </w:rPr>
      </w:pPr>
      <w:r>
        <w:rPr>
          <w:rFonts w:hint="default"/>
        </w:rPr>
        <w:t>著作権は著作物が創造された時点で発生し、申請や登録の必要がない。（</w:t>
      </w:r>
      <w:r>
        <w:rPr>
          <w:rFonts w:hint="default"/>
          <w:b/>
          <w:bCs/>
        </w:rPr>
        <w:t>無方式主義</w:t>
      </w:r>
      <w:r>
        <w:rPr>
          <w:rFonts w:hint="default"/>
        </w:rPr>
        <w:t>）</w:t>
      </w:r>
    </w:p>
    <w:p>
      <w:pPr>
        <w:rPr>
          <w:rFonts w:hint="default"/>
        </w:rPr>
      </w:pPr>
      <w:r>
        <w:rPr>
          <w:rFonts w:hint="default"/>
        </w:rPr>
        <w:t>また、</w:t>
      </w:r>
      <w:r>
        <w:rPr>
          <w:rFonts w:hint="default"/>
          <w:b/>
          <w:bCs/>
        </w:rPr>
        <w:t>著作物の保護は著作者の死後50年間</w:t>
      </w:r>
      <w:r>
        <w:rPr>
          <w:rFonts w:hint="default"/>
        </w:rPr>
        <w:t>と定められている。</w:t>
      </w:r>
    </w:p>
    <w:p>
      <w:pPr>
        <w:rPr>
          <w:rFonts w:hint="default"/>
        </w:rPr>
      </w:pPr>
      <w:r>
        <w:rPr>
          <w:rFonts w:hint="default"/>
        </w:rPr>
        <w:t>Webサイトにおける著作物とは、文章・イラスト・画像・音楽・プログラムなどあらゆるものが相当し、これらの著作物を使用するには、著作者から許諾を得る必要がある。引用や私的使用など、例外的に著作者から許諾を得ることなく使用できる場合があるが、出所の明治が必要などの条件があるので取扱には注意する。</w:t>
      </w:r>
    </w:p>
    <w:p>
      <w:pPr>
        <w:rPr>
          <w:rFonts w:hint="default"/>
        </w:rPr>
      </w:pPr>
      <w:r>
        <w:rPr>
          <w:rFonts w:hint="default"/>
        </w:rPr>
        <w:t>例）</w:t>
      </w:r>
    </w:p>
    <w:tbl>
      <w:tblPr>
        <w:tblStyle w:val="19"/>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40"/>
        <w:gridCol w:w="4722"/>
      </w:tblGrid>
      <w:tr>
        <w:tc>
          <w:tcPr>
            <w:tcW w:w="524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rPr>
              <w:t>最終成果物であるWebデータ</w:t>
            </w:r>
          </w:p>
        </w:tc>
        <w:tc>
          <w:tcPr>
            <w:tcW w:w="4722"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rPr>
              <w:t>特に特殊な契約でない限り、著作権はクライアント側</w:t>
            </w:r>
          </w:p>
        </w:tc>
      </w:tr>
      <w:tr>
        <w:tc>
          <w:tcPr>
            <w:tcW w:w="524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rPr>
              <w:t>Webデータを制作するためのラフなどといったPhotoshopやIllustratorなどのファイル（中間生成物）</w:t>
            </w:r>
          </w:p>
        </w:tc>
        <w:tc>
          <w:tcPr>
            <w:tcW w:w="4722"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rPr>
              <w:t>製作者側</w:t>
            </w:r>
          </w:p>
        </w:tc>
      </w:tr>
    </w:tbl>
    <w:p>
      <w:pPr>
        <w:pStyle w:val="25"/>
        <w:keepNext w:val="0"/>
        <w:keepLines w:val="0"/>
        <w:pageBreakBefore w:val="0"/>
        <w:widowControl w:val="0"/>
        <w:numPr>
          <w:ilvl w:val="0"/>
          <w:numId w:val="7"/>
        </w:numPr>
        <w:kinsoku/>
        <w:wordWrap/>
        <w:overflowPunct/>
        <w:topLinePunct w:val="0"/>
        <w:autoSpaceDE/>
        <w:autoSpaceDN/>
        <w:bidi w:val="0"/>
        <w:adjustRightInd/>
        <w:snapToGrid/>
        <w:spacing w:before="313" w:beforeLines="100" w:line="320" w:lineRule="exact"/>
        <w:ind w:left="420" w:leftChars="0" w:right="0" w:rightChars="0" w:hanging="420" w:firstLineChars="0"/>
        <w:jc w:val="left"/>
        <w:textAlignment w:val="auto"/>
        <w:outlineLvl w:val="9"/>
        <w:rPr>
          <w:rStyle w:val="22"/>
          <w:rFonts w:hint="default"/>
          <w:b/>
        </w:rPr>
      </w:pPr>
      <w:r>
        <w:rPr>
          <w:rStyle w:val="22"/>
          <w:rFonts w:hint="default"/>
          <w:b/>
        </w:rPr>
        <w:t>個人情報保護法</w:t>
      </w:r>
    </w:p>
    <w:p>
      <w:pPr>
        <w:rPr>
          <w:rFonts w:hint="default"/>
        </w:rPr>
      </w:pPr>
      <w:r>
        <w:rPr>
          <w:rFonts w:hint="default"/>
        </w:rPr>
        <w:t>何をもって個人情報であるかのポイントは、現在生きている特定の個人を、その情報によって識別可能かどうかということである。5000件を超える個人情報のデータを持ち、事業に使用している事業者などは個人情報保護法における個人情報取り扱い事業者となる。</w:t>
      </w:r>
    </w:p>
    <w:p>
      <w:pPr>
        <w:rPr>
          <w:rFonts w:hint="default"/>
        </w:rPr>
      </w:pPr>
      <w:r>
        <w:rPr>
          <w:rFonts w:hint="default"/>
        </w:rPr>
        <w:t>個人情報を取り扱うには、利用目的を本人に通知し、請求によって訂正・利用停止をしなければならない。個人情報を収集する場合は、偽り・不正な手段を使用してはならず、漏洩・改ざんなどが無いよう適切な取扱い、対処を行わなければならない。第三者へ個人情報を提供する場合、あらかじめ本人の同意が必要になるが、警察の調査や国の税務調査、事故・災害など生命の危険に関わる場合はこれにあてはまらない。</w:t>
      </w:r>
    </w:p>
    <w:p>
      <w:pPr>
        <w:rPr>
          <w:rFonts w:hint="default"/>
        </w:rPr>
      </w:pPr>
      <w:r>
        <w:rPr>
          <w:rFonts w:hint="default"/>
        </w:rPr>
        <w:t>（参考）</w:t>
      </w:r>
    </w:p>
    <w:p>
      <w:pPr>
        <w:rPr>
          <w:rFonts w:hint="default"/>
        </w:rPr>
      </w:pPr>
      <w:r>
        <w:rPr>
          <w:rFonts w:hint="default"/>
        </w:rPr>
        <w:t>内閣府　個人情報の保護に関する法律</w:t>
      </w:r>
    </w:p>
    <w:p>
      <w:pPr>
        <w:rPr>
          <w:rFonts w:hint="default"/>
        </w:rPr>
      </w:pPr>
      <w:r>
        <w:rPr>
          <w:rFonts w:hint="default"/>
        </w:rPr>
        <w:fldChar w:fldCharType="begin"/>
      </w:r>
      <w:r>
        <w:rPr>
          <w:rFonts w:hint="default"/>
        </w:rPr>
        <w:instrText xml:space="preserve"> HYPERLINK "http://www.kantei.go.jp/it/privacy/houseika/hourituan/" </w:instrText>
      </w:r>
      <w:r>
        <w:rPr>
          <w:rFonts w:hint="default"/>
        </w:rPr>
        <w:fldChar w:fldCharType="separate"/>
      </w:r>
      <w:r>
        <w:rPr>
          <w:rStyle w:val="16"/>
          <w:rFonts w:hint="default"/>
        </w:rPr>
        <w:t>http://www.kantei.go.jp/it/privacy/houseika/hourituan/</w:t>
      </w:r>
      <w:r>
        <w:rPr>
          <w:rFonts w:hint="default"/>
        </w:rPr>
        <w:fldChar w:fldCharType="end"/>
      </w:r>
    </w:p>
    <w:p>
      <w:pPr>
        <w:rPr>
          <w:rFonts w:hint="default"/>
        </w:rPr>
      </w:pPr>
      <w:r>
        <w:rPr>
          <w:rFonts w:hint="default"/>
        </w:rPr>
        <w:t>財団法人 日本情報処理開発協会　よくわかるプライバシーマーク制度</w:t>
      </w:r>
    </w:p>
    <w:p>
      <w:pPr>
        <w:rPr>
          <w:rFonts w:hint="default"/>
        </w:rPr>
      </w:pPr>
      <w:r>
        <w:rPr>
          <w:rFonts w:hint="default"/>
        </w:rPr>
        <w:fldChar w:fldCharType="begin"/>
      </w:r>
      <w:r>
        <w:rPr>
          <w:rFonts w:hint="default"/>
        </w:rPr>
        <w:instrText xml:space="preserve"> HYPERLINK "http://www.privacymark.jp/wakaru/index.html" </w:instrText>
      </w:r>
      <w:r>
        <w:rPr>
          <w:rFonts w:hint="default"/>
        </w:rPr>
        <w:fldChar w:fldCharType="separate"/>
      </w:r>
      <w:r>
        <w:rPr>
          <w:rStyle w:val="16"/>
          <w:rFonts w:hint="default"/>
        </w:rPr>
        <w:t>http://www.privacymark.jp/wakaru/index.html</w:t>
      </w:r>
      <w:r>
        <w:rPr>
          <w:rFonts w:hint="default"/>
        </w:rPr>
        <w:fldChar w:fldCharType="end"/>
      </w:r>
    </w:p>
    <w:p>
      <w:pPr>
        <w:pStyle w:val="25"/>
        <w:numPr>
          <w:ilvl w:val="0"/>
          <w:numId w:val="7"/>
        </w:numPr>
        <w:ind w:left="420" w:leftChars="0" w:hanging="420" w:firstLineChars="0"/>
        <w:rPr>
          <w:rFonts w:hint="default"/>
        </w:rPr>
      </w:pPr>
      <w:r>
        <w:rPr>
          <w:rFonts w:hint="default"/>
        </w:rPr>
        <w:t>特定商取引法</w:t>
      </w:r>
    </w:p>
    <w:p>
      <w:pPr>
        <w:rPr>
          <w:rFonts w:hint="default"/>
        </w:rPr>
      </w:pPr>
      <w:r>
        <w:rPr>
          <w:rFonts w:hint="default"/>
        </w:rPr>
        <w:t>特定商取引とは、特定商取引法における、訪問販売・通信販売・電話勧誘販売などのことで、Webにおけるネット販売はこの通信販売に相当する。</w:t>
      </w:r>
    </w:p>
    <w:p>
      <w:pPr>
        <w:rPr>
          <w:rFonts w:hint="default"/>
        </w:rPr>
      </w:pPr>
      <w:r>
        <w:rPr>
          <w:rFonts w:hint="default"/>
        </w:rPr>
        <w:t>運営会社名、連絡先に加え、支払い方法、発送方法などの販売条件表示に関して決まりがあるので、注意する。</w:t>
      </w:r>
    </w:p>
    <w:p>
      <w:pPr>
        <w:rPr>
          <w:rFonts w:hint="default"/>
        </w:rPr>
      </w:pPr>
      <w:r>
        <w:rPr>
          <w:rFonts w:hint="default"/>
        </w:rPr>
        <w:t>（参考）</w:t>
      </w:r>
    </w:p>
    <w:p>
      <w:pPr>
        <w:rPr>
          <w:rFonts w:hint="default"/>
        </w:rPr>
      </w:pPr>
      <w:r>
        <w:rPr>
          <w:rFonts w:hint="default"/>
        </w:rPr>
        <w:t>消費者庁　消費生活安全ガイド</w:t>
      </w:r>
    </w:p>
    <w:p>
      <w:pPr>
        <w:keepNext w:val="0"/>
        <w:keepLines w:val="0"/>
        <w:pageBreakBefore w:val="0"/>
        <w:widowControl w:val="0"/>
        <w:kinsoku/>
        <w:wordWrap/>
        <w:overflowPunct/>
        <w:topLinePunct w:val="0"/>
        <w:autoSpaceDE/>
        <w:autoSpaceDN/>
        <w:bidi w:val="0"/>
        <w:adjustRightInd/>
        <w:snapToGrid/>
        <w:spacing w:after="313" w:afterLines="100" w:line="320" w:lineRule="exact"/>
        <w:ind w:left="0" w:leftChars="0" w:right="0" w:rightChars="0" w:firstLine="210" w:firstLineChars="100"/>
        <w:jc w:val="left"/>
        <w:textAlignment w:val="auto"/>
        <w:outlineLvl w:val="9"/>
        <w:rPr>
          <w:rFonts w:hint="default"/>
        </w:rPr>
      </w:pPr>
      <w:r>
        <w:rPr>
          <w:rFonts w:hint="default"/>
        </w:rPr>
        <w:t>http://www.no-trouble.jp/</w:t>
      </w:r>
    </w:p>
    <w:p>
      <w:pPr>
        <w:pStyle w:val="4"/>
        <w:numPr>
          <w:ilvl w:val="2"/>
          <w:numId w:val="6"/>
        </w:numPr>
        <w:ind w:left="0" w:leftChars="0" w:firstLine="0" w:firstLineChars="0"/>
        <w:rPr>
          <w:rFonts w:hint="default"/>
        </w:rPr>
      </w:pPr>
      <w:r>
        <w:rPr>
          <w:rFonts w:hint="default"/>
        </w:rPr>
        <w:t>Web制作と情報モラル</w:t>
      </w:r>
    </w:p>
    <w:p>
      <w:pPr>
        <w:pStyle w:val="25"/>
        <w:keepNext w:val="0"/>
        <w:keepLines w:val="0"/>
        <w:pageBreakBefore w:val="0"/>
        <w:widowControl w:val="0"/>
        <w:kinsoku/>
        <w:wordWrap/>
        <w:overflowPunct/>
        <w:topLinePunct w:val="0"/>
        <w:autoSpaceDE/>
        <w:autoSpaceDN/>
        <w:bidi w:val="0"/>
        <w:adjustRightInd/>
        <w:snapToGrid/>
        <w:spacing w:before="157" w:beforeLines="50" w:line="320" w:lineRule="exact"/>
        <w:ind w:left="0" w:leftChars="0" w:right="0" w:rightChars="0" w:firstLine="220" w:firstLineChars="100"/>
        <w:jc w:val="both"/>
        <w:textAlignment w:val="auto"/>
        <w:outlineLvl w:val="9"/>
        <w:rPr>
          <w:rFonts w:hint="default"/>
        </w:rPr>
      </w:pPr>
      <w:r>
        <w:rPr>
          <w:rFonts w:hint="default"/>
        </w:rPr>
        <w:t>他のWebサイトの文章の引用</w:t>
      </w:r>
    </w:p>
    <w:p>
      <w:pPr>
        <w:rPr>
          <w:rFonts w:hint="default"/>
        </w:rPr>
      </w:pPr>
      <w:r>
        <w:rPr>
          <w:rFonts w:hint="default"/>
        </w:rPr>
        <w:t>引用はかまわないが、引用元を明記すること。また、改変はできない。もしも、そのページの大部分が引用ばかりだとすると、それはもはや引用とは呼べない。模倣となる。このあたりは論文やレポートの作成と同様である。</w:t>
      </w:r>
    </w:p>
    <w:p>
      <w:pPr>
        <w:pStyle w:val="25"/>
        <w:keepNext w:val="0"/>
        <w:keepLines w:val="0"/>
        <w:pageBreakBefore w:val="0"/>
        <w:widowControl w:val="0"/>
        <w:kinsoku/>
        <w:wordWrap/>
        <w:overflowPunct/>
        <w:topLinePunct w:val="0"/>
        <w:autoSpaceDE/>
        <w:autoSpaceDN/>
        <w:bidi w:val="0"/>
        <w:adjustRightInd/>
        <w:snapToGrid/>
        <w:spacing w:before="157" w:beforeLines="50" w:line="320" w:lineRule="exact"/>
        <w:ind w:left="0" w:leftChars="0" w:right="0" w:rightChars="0" w:firstLine="220" w:firstLineChars="100"/>
        <w:jc w:val="both"/>
        <w:textAlignment w:val="auto"/>
        <w:outlineLvl w:val="9"/>
        <w:rPr>
          <w:rFonts w:hint="default"/>
        </w:rPr>
      </w:pPr>
      <w:r>
        <w:rPr>
          <w:rFonts w:hint="default"/>
        </w:rPr>
        <w:t>ネット上の画像の利用</w:t>
      </w:r>
    </w:p>
    <w:p>
      <w:pPr>
        <w:rPr>
          <w:rFonts w:hint="default"/>
        </w:rPr>
      </w:pPr>
      <w:r>
        <w:rPr>
          <w:rFonts w:hint="default"/>
        </w:rPr>
        <w:t>ネット上の画像には著作権があるので、著作権者の了解なく勝手に利用できない。ただし、無料あるいは有料で写真やイラストなどの画像を提供しているサイトもある。（写真AC、イラストAC、など）。商用利用も可能なところもあるので、そういうところを利用するとよい。</w:t>
      </w:r>
    </w:p>
    <w:p>
      <w:pPr>
        <w:pStyle w:val="25"/>
        <w:keepNext w:val="0"/>
        <w:keepLines w:val="0"/>
        <w:pageBreakBefore w:val="0"/>
        <w:widowControl w:val="0"/>
        <w:kinsoku/>
        <w:wordWrap/>
        <w:overflowPunct/>
        <w:topLinePunct w:val="0"/>
        <w:autoSpaceDE/>
        <w:autoSpaceDN/>
        <w:bidi w:val="0"/>
        <w:adjustRightInd/>
        <w:snapToGrid/>
        <w:spacing w:before="157" w:beforeLines="50" w:line="320" w:lineRule="exact"/>
        <w:ind w:left="0" w:leftChars="0" w:right="0" w:rightChars="0" w:firstLine="220" w:firstLineChars="100"/>
        <w:jc w:val="both"/>
        <w:textAlignment w:val="auto"/>
        <w:outlineLvl w:val="9"/>
        <w:rPr>
          <w:rFonts w:hint="default"/>
        </w:rPr>
      </w:pPr>
      <w:r>
        <w:rPr>
          <w:rFonts w:hint="default"/>
        </w:rPr>
        <w:t>自分の撮影した写真の利用</w:t>
      </w:r>
    </w:p>
    <w:p>
      <w:pPr>
        <w:rPr>
          <w:rFonts w:hint="default"/>
        </w:rPr>
      </w:pPr>
      <w:r>
        <w:rPr>
          <w:rFonts w:hint="default"/>
        </w:rPr>
        <w:t>その写真に個人が特定できる人物が写っていた場合、</w:t>
      </w:r>
      <w:r>
        <w:rPr>
          <w:rFonts w:hint="eastAsia"/>
          <w:lang w:eastAsia="ja-JP"/>
        </w:rPr>
        <w:t>本人の許可なく</w:t>
      </w:r>
      <w:r>
        <w:rPr>
          <w:rFonts w:hint="default"/>
        </w:rPr>
        <w:t>ネット上にアップロードすることはできない（肖像権）。また、店舗などの建物の場合は、外観についてはそれを撮影してネットにアップロードしても著作権の侵害にはならないが、建物の持ち主から苦情がくるなどトラブルが発生することもある。</w:t>
      </w:r>
    </w:p>
    <w:p>
      <w:pPr>
        <w:pStyle w:val="25"/>
        <w:keepNext w:val="0"/>
        <w:keepLines w:val="0"/>
        <w:pageBreakBefore w:val="0"/>
        <w:widowControl w:val="0"/>
        <w:kinsoku/>
        <w:wordWrap/>
        <w:overflowPunct/>
        <w:topLinePunct w:val="0"/>
        <w:autoSpaceDE/>
        <w:autoSpaceDN/>
        <w:bidi w:val="0"/>
        <w:adjustRightInd/>
        <w:snapToGrid/>
        <w:spacing w:before="157" w:beforeLines="50" w:line="320" w:lineRule="exact"/>
        <w:ind w:left="0" w:leftChars="0" w:right="0" w:rightChars="0" w:firstLine="220" w:firstLineChars="100"/>
        <w:jc w:val="both"/>
        <w:textAlignment w:val="auto"/>
        <w:outlineLvl w:val="9"/>
        <w:rPr>
          <w:rFonts w:hint="default"/>
        </w:rPr>
      </w:pPr>
      <w:r>
        <w:rPr>
          <w:rFonts w:hint="default"/>
        </w:rPr>
        <w:t>他のWebサイトのデザインの模倣</w:t>
      </w:r>
    </w:p>
    <w:p>
      <w:pPr>
        <w:rPr>
          <w:rFonts w:hint="default"/>
        </w:rPr>
      </w:pPr>
      <w:r>
        <w:rPr>
          <w:rFonts w:hint="default"/>
        </w:rPr>
        <w:t>Webサイトのデザインにも著作権があるので、模倣はできない。</w:t>
      </w:r>
    </w:p>
    <w:p>
      <w:pPr>
        <w:rPr>
          <w:rFonts w:hint="default"/>
        </w:rPr>
      </w:pPr>
    </w:p>
    <w:p>
      <w:pPr>
        <w:pStyle w:val="3"/>
        <w:numPr>
          <w:ilvl w:val="0"/>
          <w:numId w:val="8"/>
        </w:numPr>
        <w:tabs>
          <w:tab w:val="left" w:pos="425"/>
        </w:tabs>
        <w:ind w:left="425" w:leftChars="0" w:hanging="425" w:firstLineChars="0"/>
        <w:rPr>
          <w:rFonts w:hint="default"/>
        </w:rPr>
      </w:pPr>
      <w:r>
        <w:rPr>
          <w:rFonts w:hint="default"/>
        </w:rPr>
        <w:t>情報セキュリティ</w:t>
      </w:r>
    </w:p>
    <w:p>
      <w:pPr>
        <w:pStyle w:val="4"/>
        <w:numPr>
          <w:ilvl w:val="2"/>
          <w:numId w:val="8"/>
        </w:numPr>
        <w:ind w:left="0" w:leftChars="0" w:firstLine="0" w:firstLineChars="0"/>
        <w:rPr>
          <w:rFonts w:hint="default"/>
        </w:rPr>
      </w:pPr>
      <w:r>
        <w:rPr>
          <w:rFonts w:hint="default"/>
        </w:rPr>
        <w:t>情報セキュリティとは？</w:t>
      </w:r>
    </w:p>
    <w:p>
      <w:pPr>
        <w:pStyle w:val="24"/>
        <w:rPr>
          <w:rFonts w:hint="default"/>
        </w:rPr>
      </w:pPr>
      <w:r>
        <w:rPr>
          <w:rFonts w:hint="default"/>
        </w:rPr>
        <w:t>私たちがインターネットやコンピュータを安心して使い続けられるように、大切な情報が外部に漏れたり、ウイルスに感染してデータが壊されたり、普段使っているサービスが急に使えなくなったりしないように、必要な対策をすること。それが情報セキュリティ対策です。</w:t>
      </w:r>
    </w:p>
    <w:p>
      <w:pPr>
        <w:rPr>
          <w:rFonts w:hint="default"/>
        </w:rPr>
      </w:pPr>
      <w:r>
        <w:rPr>
          <w:rFonts w:hint="default"/>
        </w:rPr>
        <w:t>（引用元）国民のための情報セキュリティサイト（総務省）</w:t>
      </w:r>
    </w:p>
    <w:p>
      <w:pPr>
        <w:rPr>
          <w:rFonts w:hint="default"/>
        </w:rPr>
      </w:pPr>
      <w:r>
        <w:rPr>
          <w:rFonts w:hint="default"/>
        </w:rPr>
        <w:t>http://www.soumu.go.jp/main_sosiki/joho_tsusin/security/intro/security/index.html</w:t>
      </w:r>
    </w:p>
    <w:p>
      <w:pPr>
        <w:pStyle w:val="2"/>
        <w:keepNext/>
        <w:keepLines w:val="0"/>
        <w:pageBreakBefore w:val="0"/>
        <w:widowControl w:val="0"/>
        <w:numPr>
          <w:numId w:val="0"/>
        </w:numPr>
        <w:kinsoku/>
        <w:wordWrap/>
        <w:overflowPunct/>
        <w:topLinePunct w:val="0"/>
        <w:autoSpaceDE/>
        <w:autoSpaceDN/>
        <w:bidi w:val="0"/>
        <w:adjustRightInd/>
        <w:snapToGrid/>
        <w:spacing w:before="313" w:beforeLines="100" w:line="320" w:lineRule="exact"/>
        <w:ind w:left="0" w:leftChars="0" w:right="0" w:rightChars="0" w:firstLine="0" w:firstLineChars="0"/>
        <w:jc w:val="left"/>
        <w:textAlignment w:val="auto"/>
        <w:outlineLvl w:val="0"/>
        <w:rPr>
          <w:rFonts w:hint="default"/>
          <w:sz w:val="22"/>
          <w:szCs w:val="21"/>
        </w:rPr>
      </w:pPr>
      <w:r>
        <w:rPr>
          <w:rFonts w:hint="default"/>
          <w:sz w:val="22"/>
          <w:szCs w:val="21"/>
        </w:rPr>
        <w:br w:type="page"/>
      </w:r>
    </w:p>
    <w:p>
      <w:pPr>
        <w:pStyle w:val="2"/>
        <w:keepNext/>
        <w:keepLines w:val="0"/>
        <w:pageBreakBefore w:val="0"/>
        <w:widowControl w:val="0"/>
        <w:numPr>
          <w:numId w:val="0"/>
        </w:numPr>
        <w:kinsoku/>
        <w:wordWrap/>
        <w:overflowPunct/>
        <w:topLinePunct w:val="0"/>
        <w:autoSpaceDE/>
        <w:autoSpaceDN/>
        <w:bidi w:val="0"/>
        <w:adjustRightInd/>
        <w:snapToGrid/>
        <w:spacing w:before="313" w:beforeLines="100" w:line="320" w:lineRule="exact"/>
        <w:ind w:left="0" w:leftChars="0" w:right="0" w:rightChars="0" w:firstLine="0" w:firstLineChars="0"/>
        <w:jc w:val="left"/>
        <w:textAlignment w:val="auto"/>
        <w:outlineLvl w:val="0"/>
        <w:rPr>
          <w:rFonts w:hint="default"/>
          <w:sz w:val="22"/>
          <w:szCs w:val="21"/>
        </w:rPr>
      </w:pPr>
      <w:r>
        <w:rPr>
          <w:rFonts w:hint="default"/>
          <w:sz w:val="22"/>
          <w:szCs w:val="21"/>
        </w:rPr>
        <w:t>チェックしてみよう</w:t>
      </w:r>
    </w:p>
    <w:tbl>
      <w:tblPr>
        <w:tblStyle w:val="19"/>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1"/>
        <w:gridCol w:w="8655"/>
        <w:gridCol w:w="796"/>
      </w:tblGrid>
      <w:tr>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val="en-US" w:eastAsia="ja-JP"/>
              </w:rPr>
            </w:pPr>
            <w:r>
              <w:rPr>
                <w:rFonts w:hint="eastAsia"/>
                <w:vertAlign w:val="baseline"/>
                <w:lang w:val="en-US" w:eastAsia="ja-JP"/>
              </w:rPr>
              <w:t>No</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確認事項</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spacing w:val="-20"/>
                <w:sz w:val="16"/>
                <w:szCs w:val="20"/>
                <w:vertAlign w:val="baseline"/>
                <w:lang w:eastAsia="ja-JP"/>
              </w:rPr>
              <w:t>チェック</w:t>
            </w:r>
          </w:p>
        </w:tc>
      </w:tr>
      <w:tr>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eastAsia" w:eastAsia="Takao P明朝"/>
                <w:vertAlign w:val="baseline"/>
                <w:lang w:val="en-US" w:eastAsia="ja-JP"/>
              </w:rPr>
            </w:pPr>
            <w:r>
              <w:rPr>
                <w:rFonts w:hint="eastAsia"/>
                <w:vertAlign w:val="baseline"/>
                <w:lang w:val="en-US" w:eastAsia="ja-JP"/>
              </w:rPr>
              <w:t>1</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初めて利用するネットショップや</w:t>
            </w:r>
            <w:r>
              <w:rPr>
                <w:rFonts w:hint="eastAsia"/>
                <w:vertAlign w:val="baseline"/>
                <w:lang w:val="en-US" w:eastAsia="ja-JP"/>
              </w:rPr>
              <w:t>Webサービスでは、利用規約やプライバシーポリシーを確認している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val="en-US" w:eastAsia="ja-JP"/>
              </w:rPr>
            </w:pPr>
            <w:r>
              <w:rPr>
                <w:rFonts w:hint="eastAsia"/>
                <w:vertAlign w:val="baseline"/>
                <w:lang w:val="en-US" w:eastAsia="ja-JP"/>
              </w:rPr>
              <w:t>(   )</w:t>
            </w:r>
          </w:p>
        </w:tc>
      </w:tr>
      <w:tr>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eastAsia" w:eastAsia="Takao P明朝"/>
                <w:vertAlign w:val="baseline"/>
                <w:lang w:val="en-US" w:eastAsia="ja-JP"/>
              </w:rPr>
            </w:pPr>
            <w:r>
              <w:rPr>
                <w:rFonts w:hint="eastAsia"/>
                <w:vertAlign w:val="baseline"/>
                <w:lang w:val="en-US" w:eastAsia="ja-JP"/>
              </w:rPr>
              <w:t>2</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セキュリティーソフトをインストールしている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eastAsia" w:eastAsia="Takao P明朝"/>
                <w:vertAlign w:val="baseline"/>
                <w:lang w:val="en-US" w:eastAsia="ja-JP"/>
              </w:rPr>
            </w:pPr>
            <w:r>
              <w:rPr>
                <w:rFonts w:hint="eastAsia"/>
                <w:vertAlign w:val="baseline"/>
                <w:lang w:val="en-US" w:eastAsia="ja-JP"/>
              </w:rPr>
              <w:t>3</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定期的に</w:t>
            </w:r>
            <w:r>
              <w:rPr>
                <w:rFonts w:hint="eastAsia"/>
                <w:vertAlign w:val="baseline"/>
                <w:lang w:val="en-US" w:eastAsia="ja-JP"/>
              </w:rPr>
              <w:t>OSのアップデートをしている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eastAsia" w:eastAsia="Takao P明朝"/>
                <w:vertAlign w:val="baseline"/>
                <w:lang w:val="en-US" w:eastAsia="ja-JP"/>
              </w:rPr>
            </w:pPr>
            <w:r>
              <w:rPr>
                <w:rFonts w:hint="eastAsia"/>
                <w:vertAlign w:val="baseline"/>
                <w:lang w:val="en-US" w:eastAsia="ja-JP"/>
              </w:rPr>
              <w:t>4</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定期的にウィルス定義ファイルを更新している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eastAsia" w:eastAsia="Takao P明朝"/>
                <w:vertAlign w:val="baseline"/>
                <w:lang w:val="en-US" w:eastAsia="ja-JP"/>
              </w:rPr>
            </w:pPr>
            <w:r>
              <w:rPr>
                <w:rFonts w:hint="eastAsia"/>
                <w:vertAlign w:val="baseline"/>
                <w:lang w:val="en-US" w:eastAsia="ja-JP"/>
              </w:rPr>
              <w:t>5</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ウィルスに感染した場合の対処方法を理解し、実践できる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eastAsia" w:eastAsia="Takao P明朝"/>
                <w:vertAlign w:val="baseline"/>
                <w:lang w:val="en-US" w:eastAsia="ja-JP"/>
              </w:rPr>
            </w:pPr>
            <w:r>
              <w:rPr>
                <w:rFonts w:hint="eastAsia"/>
                <w:vertAlign w:val="baseline"/>
                <w:lang w:val="en-US" w:eastAsia="ja-JP"/>
              </w:rPr>
              <w:t>6</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パスワードを付箋に書いてパソコンに貼るなど、人目につくところに記載していない</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eastAsia" w:eastAsia="Takao P明朝"/>
                <w:vertAlign w:val="baseline"/>
                <w:lang w:val="en-US" w:eastAsia="ja-JP"/>
              </w:rPr>
            </w:pPr>
            <w:r>
              <w:rPr>
                <w:rFonts w:hint="eastAsia"/>
                <w:vertAlign w:val="baseline"/>
                <w:lang w:val="en-US" w:eastAsia="ja-JP"/>
              </w:rPr>
              <w:t>7</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パスワードをわかりにくいものにしている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eastAsia" w:eastAsia="Takao P明朝"/>
                <w:vertAlign w:val="baseline"/>
                <w:lang w:val="en-US" w:eastAsia="ja-JP"/>
              </w:rPr>
            </w:pPr>
            <w:r>
              <w:rPr>
                <w:rFonts w:hint="eastAsia"/>
                <w:vertAlign w:val="baseline"/>
                <w:lang w:val="en-US" w:eastAsia="ja-JP"/>
              </w:rPr>
              <w:t>8</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ネットショッピングやネットークションで、どんなトラブルが起こり得るか知っている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c>
          <w:tcPr>
            <w:tcW w:w="511"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eastAsia" w:eastAsia="Takao P明朝"/>
                <w:vertAlign w:val="baseline"/>
                <w:lang w:val="en-US" w:eastAsia="ja-JP"/>
              </w:rPr>
            </w:pPr>
            <w:r>
              <w:rPr>
                <w:rFonts w:hint="eastAsia"/>
                <w:vertAlign w:val="baseline"/>
                <w:lang w:val="en-US" w:eastAsia="ja-JP"/>
              </w:rPr>
              <w:t>9</w:t>
            </w:r>
          </w:p>
        </w:tc>
        <w:tc>
          <w:tcPr>
            <w:tcW w:w="8655"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公衆無線LANの危険性を理解し、適切に利用している</w:t>
            </w:r>
          </w:p>
        </w:tc>
        <w:tc>
          <w:tcPr>
            <w:tcW w:w="796"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bl>
    <w:p>
      <w:pPr>
        <w:rPr>
          <w:rFonts w:hint="default"/>
        </w:rPr>
      </w:pPr>
      <w:bookmarkStart w:id="0" w:name="_GoBack"/>
      <w:bookmarkEnd w:id="0"/>
    </w:p>
    <w:p>
      <w:pPr>
        <w:pStyle w:val="4"/>
        <w:numPr>
          <w:ilvl w:val="2"/>
          <w:numId w:val="8"/>
        </w:numPr>
        <w:ind w:left="0" w:leftChars="0" w:firstLine="0" w:firstLineChars="0"/>
        <w:rPr>
          <w:rFonts w:hint="default"/>
        </w:rPr>
      </w:pPr>
      <w:r>
        <w:rPr>
          <w:rFonts w:hint="default"/>
        </w:rPr>
        <w:t>情報セキュリティの知識</w:t>
      </w:r>
    </w:p>
    <w:p>
      <w:pPr>
        <w:pStyle w:val="25"/>
        <w:keepNext w:val="0"/>
        <w:keepLines w:val="0"/>
        <w:pageBreakBefore w:val="0"/>
        <w:widowControl w:val="0"/>
        <w:kinsoku/>
        <w:wordWrap/>
        <w:overflowPunct/>
        <w:topLinePunct w:val="0"/>
        <w:autoSpaceDE/>
        <w:autoSpaceDN/>
        <w:bidi w:val="0"/>
        <w:adjustRightInd/>
        <w:snapToGrid/>
        <w:spacing w:before="0" w:beforeLines="0" w:line="320" w:lineRule="exact"/>
        <w:ind w:left="0" w:leftChars="0" w:right="0" w:rightChars="0" w:firstLine="220" w:firstLineChars="100"/>
        <w:jc w:val="left"/>
        <w:textAlignment w:val="auto"/>
        <w:outlineLvl w:val="9"/>
        <w:rPr>
          <w:rFonts w:hint="default"/>
        </w:rPr>
      </w:pPr>
      <w:r>
        <w:rPr>
          <w:rFonts w:hint="default"/>
        </w:rPr>
        <w:t>ユーザー名とパスワードの取扱い</w:t>
      </w:r>
    </w:p>
    <w:p>
      <w:pPr>
        <w:rPr>
          <w:rFonts w:hint="default"/>
        </w:rPr>
      </w:pPr>
      <w:r>
        <w:rPr>
          <w:rFonts w:hint="default"/>
        </w:rPr>
        <w:t>ユーザー認証に使われるユーザー名とパスワードは以下のように慎重に管理する必要がある。</w:t>
      </w:r>
    </w:p>
    <w:p>
      <w:pPr>
        <w:pStyle w:val="21"/>
        <w:numPr>
          <w:ilvl w:val="0"/>
          <w:numId w:val="9"/>
        </w:numPr>
        <w:ind w:left="840" w:leftChars="0" w:hanging="420" w:firstLineChars="0"/>
        <w:rPr>
          <w:rFonts w:hint="default"/>
        </w:rPr>
      </w:pPr>
      <w:r>
        <w:rPr>
          <w:rFonts w:hint="default"/>
        </w:rPr>
        <w:t>英字の大文字と小文字を組み合わせたり、英字と記号・数字を組み合わせたりする。</w:t>
      </w:r>
    </w:p>
    <w:p>
      <w:pPr>
        <w:pStyle w:val="21"/>
        <w:numPr>
          <w:ilvl w:val="0"/>
          <w:numId w:val="9"/>
        </w:numPr>
        <w:ind w:left="840" w:leftChars="0" w:hanging="420" w:firstLineChars="0"/>
        <w:rPr>
          <w:rFonts w:hint="default"/>
        </w:rPr>
      </w:pPr>
      <w:r>
        <w:rPr>
          <w:rFonts w:hint="default"/>
        </w:rPr>
        <w:t>生年月日や電話番号など、推測されやすいものにしない。</w:t>
      </w:r>
    </w:p>
    <w:p>
      <w:pPr>
        <w:pStyle w:val="21"/>
        <w:numPr>
          <w:ilvl w:val="0"/>
          <w:numId w:val="9"/>
        </w:numPr>
        <w:ind w:left="840" w:leftChars="0" w:hanging="420" w:firstLineChars="0"/>
        <w:rPr>
          <w:rFonts w:hint="default"/>
        </w:rPr>
      </w:pPr>
      <w:r>
        <w:rPr>
          <w:rFonts w:hint="default"/>
        </w:rPr>
        <w:t>初期のパスワードは変更する。</w:t>
      </w:r>
    </w:p>
    <w:p>
      <w:pPr>
        <w:pStyle w:val="21"/>
        <w:numPr>
          <w:ilvl w:val="0"/>
          <w:numId w:val="9"/>
        </w:numPr>
        <w:ind w:left="840" w:leftChars="0" w:hanging="420" w:firstLineChars="0"/>
        <w:rPr>
          <w:rFonts w:hint="default"/>
        </w:rPr>
      </w:pPr>
      <w:r>
        <w:rPr>
          <w:rFonts w:hint="default"/>
        </w:rPr>
        <w:t>手帳などよく持ち歩くものに記録しない。</w:t>
      </w:r>
    </w:p>
    <w:p>
      <w:pPr>
        <w:pStyle w:val="21"/>
        <w:numPr>
          <w:ilvl w:val="0"/>
          <w:numId w:val="9"/>
        </w:numPr>
        <w:ind w:left="840" w:leftChars="0" w:hanging="420" w:firstLineChars="0"/>
        <w:rPr>
          <w:rFonts w:hint="default"/>
        </w:rPr>
      </w:pPr>
      <w:r>
        <w:rPr>
          <w:rFonts w:hint="default"/>
        </w:rPr>
        <w:t>よく見えるところに書いておいたりしてはだめ。</w:t>
      </w:r>
    </w:p>
    <w:p>
      <w:pPr>
        <w:pStyle w:val="25"/>
        <w:rPr>
          <w:rFonts w:hint="default"/>
        </w:rPr>
      </w:pPr>
      <w:r>
        <w:rPr>
          <w:rFonts w:hint="default"/>
        </w:rPr>
        <w:t>ファイル・アプリのダウンロード</w:t>
      </w:r>
    </w:p>
    <w:p>
      <w:pPr>
        <w:rPr>
          <w:rFonts w:hint="default"/>
        </w:rPr>
      </w:pPr>
      <w:r>
        <w:rPr>
          <w:rFonts w:hint="default"/>
        </w:rPr>
        <w:t>信頼できるサイトからダウンロードする。（スマホの場合はAppStore、GooglePlay）</w:t>
      </w:r>
    </w:p>
    <w:p>
      <w:pPr>
        <w:rPr>
          <w:rFonts w:hint="default"/>
        </w:rPr>
      </w:pPr>
      <w:r>
        <w:rPr>
          <w:rFonts w:hint="default"/>
        </w:rPr>
        <w:t>ダウンロードしたファイルは、Windows Defender でスキャンしてからインストールする。</w:t>
      </w:r>
    </w:p>
    <w:p>
      <w:pPr>
        <w:rPr>
          <w:rFonts w:hint="default"/>
        </w:rPr>
      </w:pPr>
      <w:r>
        <w:rPr>
          <w:rFonts w:hint="default"/>
        </w:rPr>
        <w:t>解凍・インストールの知識をもつ。</w:t>
      </w:r>
    </w:p>
    <w:p>
      <w:pPr>
        <w:pStyle w:val="25"/>
        <w:rPr>
          <w:rFonts w:hint="default"/>
        </w:rPr>
      </w:pPr>
      <w:r>
        <w:rPr>
          <w:rFonts w:hint="default"/>
        </w:rPr>
        <w:t>IPアドレスで個人は特定されるか？</w:t>
      </w:r>
    </w:p>
    <w:p>
      <w:pPr>
        <w:rPr>
          <w:rFonts w:hint="default"/>
        </w:rPr>
      </w:pPr>
      <w:r>
        <w:rPr>
          <w:rFonts w:hint="default"/>
        </w:rPr>
        <w:t>インターネットでは各パソコンはIPアドレスでお互い同士が接続している。ここでいうIPアドレスは、グローバルIPアドレスのことで、詳しくは「インターネット概論」で説明する。このIPアドレスは、ISP（インターネット・サービス・プロバイダ）によって割り振られている。このIPアドレスから個人を特定することはできない。このIPアドレスから個人を特定できるのは、ISPだけである。（警察の犯罪捜査に協力する際にIPアドレスの情報を警察に提供することはあり得る）</w:t>
      </w:r>
    </w:p>
    <w:p>
      <w:pPr>
        <w:rPr>
          <w:rFonts w:hint="default"/>
        </w:rPr>
      </w:pPr>
      <w:r>
        <w:rPr>
          <w:rFonts w:hint="default"/>
        </w:rPr>
        <w:t>したがって、「あなたがこのサイトのページをクリックしたので、お金を振り込んでくれ」というのは無視しておく。「そんなことやった覚えはない」などと返事してはいけない。IPアドレスと自分とを結びつける材料を提供しているようなものである。</w:t>
      </w:r>
    </w:p>
    <w:p>
      <w:pPr>
        <w:keepNext w:val="0"/>
        <w:keepLines w:val="0"/>
        <w:pageBreakBefore w:val="0"/>
        <w:widowControl w:val="0"/>
        <w:kinsoku/>
        <w:wordWrap/>
        <w:overflowPunct/>
        <w:topLinePunct w:val="0"/>
        <w:autoSpaceDE/>
        <w:autoSpaceDN/>
        <w:bidi w:val="0"/>
        <w:adjustRightInd/>
        <w:snapToGrid/>
        <w:spacing w:after="313" w:afterLines="100" w:line="320" w:lineRule="exact"/>
        <w:ind w:left="0" w:leftChars="0" w:right="0" w:rightChars="0" w:firstLine="210" w:firstLineChars="100"/>
        <w:jc w:val="left"/>
        <w:textAlignment w:val="auto"/>
        <w:outlineLvl w:val="9"/>
        <w:rPr>
          <w:rFonts w:hint="default"/>
        </w:rPr>
      </w:pPr>
      <w:r>
        <w:rPr>
          <w:rFonts w:hint="default"/>
        </w:rPr>
        <w:t>また、いろいろな宣伝が送られてくるかもしれないが、「配信を停止するには、ここをクリックしてくれ」というのも、クリックしてはだめ。そのメールがちゃんと届いているということを証明してやるようなものである。無視しておくに限る。</w:t>
      </w:r>
    </w:p>
    <w:p>
      <w:pPr>
        <w:pStyle w:val="4"/>
        <w:numPr>
          <w:ilvl w:val="2"/>
          <w:numId w:val="8"/>
        </w:numPr>
        <w:ind w:left="0" w:leftChars="0" w:firstLine="0" w:firstLineChars="0"/>
        <w:rPr>
          <w:rFonts w:hint="default"/>
        </w:rPr>
      </w:pPr>
      <w:r>
        <w:rPr>
          <w:rFonts w:hint="default"/>
        </w:rPr>
        <w:t>ウィルス対策</w:t>
      </w:r>
    </w:p>
    <w:p>
      <w:pPr>
        <w:pStyle w:val="25"/>
        <w:rPr>
          <w:rFonts w:hint="default"/>
        </w:rPr>
      </w:pPr>
      <w:r>
        <w:rPr>
          <w:rFonts w:hint="default"/>
        </w:rPr>
        <w:t>ウィルスの種類</w:t>
      </w:r>
    </w:p>
    <w:p>
      <w:pPr>
        <w:numPr>
          <w:ilvl w:val="0"/>
          <w:numId w:val="10"/>
        </w:numPr>
        <w:tabs>
          <w:tab w:val="left" w:pos="420"/>
        </w:tabs>
        <w:ind w:left="-420" w:leftChars="0" w:firstLine="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ワーム</w:t>
      </w:r>
    </w:p>
    <w:p>
      <w:pPr>
        <w:rPr>
          <w:rFonts w:hint="default"/>
        </w:rPr>
      </w:pPr>
      <w:r>
        <w:rPr>
          <w:rFonts w:hint="default"/>
        </w:rPr>
        <w:t>ネットワーク経由でコンピュータに感染する。単体で動作する。「這い回る虫」という意味。</w:t>
      </w:r>
    </w:p>
    <w:p>
      <w:pPr>
        <w:numPr>
          <w:ilvl w:val="0"/>
          <w:numId w:val="10"/>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トロイの木馬</w:t>
      </w:r>
    </w:p>
    <w:p>
      <w:pPr>
        <w:rPr>
          <w:rFonts w:hint="default"/>
        </w:rPr>
      </w:pPr>
      <w:r>
        <w:rPr>
          <w:rFonts w:hint="default"/>
        </w:rPr>
        <w:t>表向きは便利なアプリケーションやゲームに見せかけて、裏で悪事を働くプログラム。単体では自己増殖機能や感染機能をもっていたないため、一見有益なプログラムに偽装し、ユーザーにインストールしてもらうことでパソコン内部に侵入する。侵入に成功されると、個人情報を盗まれたり、コンピュータの設定を変えられたりする。</w:t>
      </w:r>
    </w:p>
    <w:p>
      <w:pPr>
        <w:numPr>
          <w:ilvl w:val="0"/>
          <w:numId w:val="10"/>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スパイウェア</w:t>
      </w:r>
    </w:p>
    <w:p>
      <w:pPr>
        <w:rPr>
          <w:rFonts w:hint="default"/>
        </w:rPr>
      </w:pPr>
      <w:r>
        <w:rPr>
          <w:rFonts w:hint="default"/>
        </w:rPr>
        <w:t>ネットでフリーソフトをインストールするときに、一緒にスパイウェアも入り込んでしまうというもの。</w:t>
      </w:r>
    </w:p>
    <w:p>
      <w:pPr>
        <w:pStyle w:val="25"/>
        <w:rPr>
          <w:rFonts w:hint="default"/>
        </w:rPr>
      </w:pPr>
      <w:r>
        <w:rPr>
          <w:rFonts w:hint="default"/>
        </w:rPr>
        <w:t>ウィルス感染経路</w:t>
      </w:r>
    </w:p>
    <w:p>
      <w:pPr>
        <w:numPr>
          <w:ilvl w:val="0"/>
          <w:numId w:val="11"/>
        </w:numPr>
        <w:ind w:left="425" w:leftChars="0" w:hanging="425" w:firstLineChars="0"/>
        <w:rPr>
          <w:rFonts w:hint="eastAsia" w:ascii="小塚ゴシック Pro R" w:hAnsi="小塚ゴシック Pro R" w:eastAsia="小塚ゴシック Pro R" w:cs="小塚ゴシック Pro R"/>
        </w:rPr>
      </w:pPr>
      <w:r>
        <w:rPr>
          <w:rFonts w:hint="eastAsia" w:ascii="小塚ゴシック Pro R" w:hAnsi="小塚ゴシック Pro R" w:eastAsia="小塚ゴシック Pro R" w:cs="小塚ゴシック Pro R"/>
        </w:rPr>
        <w:t>メール</w:t>
      </w:r>
    </w:p>
    <w:p>
      <w:pPr>
        <w:keepNext w:val="0"/>
        <w:keepLines w:val="0"/>
        <w:pageBreakBefore w:val="0"/>
        <w:widowControl w:val="0"/>
        <w:kinsoku/>
        <w:wordWrap/>
        <w:overflowPunct/>
        <w:topLinePunct w:val="0"/>
        <w:autoSpaceDE/>
        <w:autoSpaceDN/>
        <w:bidi w:val="0"/>
        <w:adjustRightInd/>
        <w:snapToGrid/>
        <w:spacing w:line="320" w:lineRule="exact"/>
        <w:ind w:left="210" w:leftChars="100" w:right="0" w:rightChars="0" w:firstLine="210" w:firstLineChars="100"/>
        <w:jc w:val="left"/>
        <w:textAlignment w:val="auto"/>
        <w:outlineLvl w:val="9"/>
        <w:rPr>
          <w:rFonts w:hint="default"/>
        </w:rPr>
      </w:pPr>
      <w:r>
        <w:rPr>
          <w:rFonts w:hint="default"/>
        </w:rPr>
        <w:t>受信した添付ファイルを開いた時に感染する。メール表示しただけで感染するものもある。感染源の約90%と言われている。</w:t>
      </w:r>
    </w:p>
    <w:p>
      <w:pPr>
        <w:numPr>
          <w:ilvl w:val="0"/>
          <w:numId w:val="11"/>
        </w:numPr>
        <w:ind w:left="425" w:leftChars="0" w:hanging="425" w:firstLineChars="0"/>
        <w:rPr>
          <w:rFonts w:hint="eastAsia" w:ascii="小塚ゴシック Pro R" w:hAnsi="小塚ゴシック Pro R" w:eastAsia="小塚ゴシック Pro R" w:cs="小塚ゴシック Pro R"/>
        </w:rPr>
      </w:pPr>
      <w:r>
        <w:rPr>
          <w:rFonts w:hint="eastAsia" w:ascii="小塚ゴシック Pro R" w:hAnsi="小塚ゴシック Pro R" w:eastAsia="小塚ゴシック Pro R" w:cs="小塚ゴシック Pro R"/>
        </w:rPr>
        <w:t>ホームページ</w:t>
      </w:r>
    </w:p>
    <w:p>
      <w:pPr>
        <w:keepNext w:val="0"/>
        <w:keepLines w:val="0"/>
        <w:pageBreakBefore w:val="0"/>
        <w:widowControl w:val="0"/>
        <w:kinsoku/>
        <w:wordWrap/>
        <w:overflowPunct/>
        <w:topLinePunct w:val="0"/>
        <w:autoSpaceDE/>
        <w:autoSpaceDN/>
        <w:bidi w:val="0"/>
        <w:adjustRightInd/>
        <w:snapToGrid/>
        <w:spacing w:line="320" w:lineRule="exact"/>
        <w:ind w:left="210" w:leftChars="100" w:right="0" w:rightChars="0" w:firstLine="210" w:firstLineChars="100"/>
        <w:jc w:val="both"/>
        <w:textAlignment w:val="auto"/>
        <w:outlineLvl w:val="9"/>
        <w:rPr>
          <w:rFonts w:hint="default"/>
        </w:rPr>
      </w:pPr>
      <w:r>
        <w:rPr>
          <w:rFonts w:hint="default"/>
        </w:rPr>
        <w:t>ホームページ上からダウンロードしたファイルで感染。ウィルス対策ソフトを装って実はウィルスをばらまいているアプリもある。 なかには「ウィルスに感染」と表示するものもあり、「GooglePlay」を装って、不正なアプリをインストールさせる。</w:t>
      </w:r>
    </w:p>
    <w:p>
      <w:pPr>
        <w:numPr>
          <w:ilvl w:val="0"/>
          <w:numId w:val="11"/>
        </w:numPr>
        <w:tabs>
          <w:tab w:val="left" w:pos="425"/>
        </w:tabs>
        <w:ind w:left="425" w:leftChars="0" w:hanging="425" w:firstLineChars="0"/>
        <w:rPr>
          <w:rFonts w:hint="eastAsia" w:ascii="小塚ゴシック Pro R" w:hAnsi="小塚ゴシック Pro R" w:eastAsia="小塚ゴシック Pro R" w:cs="小塚ゴシック Pro R"/>
        </w:rPr>
      </w:pPr>
      <w:r>
        <w:rPr>
          <w:rFonts w:hint="eastAsia" w:ascii="小塚ゴシック Pro R" w:hAnsi="小塚ゴシック Pro R" w:eastAsia="小塚ゴシック Pro R" w:cs="小塚ゴシック Pro R"/>
        </w:rPr>
        <w:t>メディア</w:t>
      </w:r>
    </w:p>
    <w:p>
      <w:pPr>
        <w:keepNext w:val="0"/>
        <w:keepLines w:val="0"/>
        <w:pageBreakBefore w:val="0"/>
        <w:widowControl w:val="0"/>
        <w:kinsoku/>
        <w:wordWrap/>
        <w:overflowPunct/>
        <w:topLinePunct w:val="0"/>
        <w:autoSpaceDE/>
        <w:autoSpaceDN/>
        <w:bidi w:val="0"/>
        <w:adjustRightInd/>
        <w:snapToGrid/>
        <w:spacing w:line="320" w:lineRule="exact"/>
        <w:ind w:left="210" w:leftChars="100" w:right="0" w:rightChars="0" w:firstLine="210" w:firstLineChars="100"/>
        <w:jc w:val="left"/>
        <w:textAlignment w:val="auto"/>
        <w:outlineLvl w:val="9"/>
        <w:rPr>
          <w:rFonts w:hint="default"/>
        </w:rPr>
      </w:pPr>
      <w:r>
        <w:rPr>
          <w:rFonts w:hint="default"/>
        </w:rPr>
        <w:t>USBメモリなどのメディアを介してファイルをやり取りすることで、感染する。多くの場合、USBメモリを差し込んだだけで感染する。</w:t>
      </w:r>
    </w:p>
    <w:p>
      <w:pPr>
        <w:numPr>
          <w:ilvl w:val="0"/>
          <w:numId w:val="11"/>
        </w:numPr>
        <w:tabs>
          <w:tab w:val="left" w:pos="425"/>
        </w:tabs>
        <w:ind w:left="425" w:leftChars="0" w:hanging="425" w:firstLineChars="0"/>
        <w:rPr>
          <w:rFonts w:hint="eastAsia" w:ascii="小塚ゴシック Pro R" w:hAnsi="小塚ゴシック Pro R" w:eastAsia="小塚ゴシック Pro R" w:cs="小塚ゴシック Pro R"/>
        </w:rPr>
      </w:pPr>
      <w:r>
        <w:rPr>
          <w:rFonts w:hint="eastAsia" w:ascii="小塚ゴシック Pro R" w:hAnsi="小塚ゴシック Pro R" w:eastAsia="小塚ゴシック Pro R" w:cs="小塚ゴシック Pro R"/>
        </w:rPr>
        <w:t>ネットワーク</w:t>
      </w:r>
    </w:p>
    <w:p>
      <w:pPr>
        <w:keepNext w:val="0"/>
        <w:keepLines w:val="0"/>
        <w:pageBreakBefore w:val="0"/>
        <w:widowControl w:val="0"/>
        <w:kinsoku/>
        <w:wordWrap/>
        <w:overflowPunct/>
        <w:topLinePunct w:val="0"/>
        <w:autoSpaceDE/>
        <w:autoSpaceDN/>
        <w:bidi w:val="0"/>
        <w:adjustRightInd/>
        <w:snapToGrid/>
        <w:spacing w:line="320" w:lineRule="exact"/>
        <w:ind w:left="210" w:leftChars="100" w:right="0" w:rightChars="0" w:firstLine="210" w:firstLineChars="100"/>
        <w:jc w:val="left"/>
        <w:textAlignment w:val="auto"/>
        <w:outlineLvl w:val="9"/>
        <w:rPr>
          <w:rFonts w:hint="default"/>
        </w:rPr>
      </w:pPr>
      <w:r>
        <w:rPr>
          <w:rFonts w:hint="default"/>
        </w:rPr>
        <w:t>WannaCry</w:t>
      </w:r>
      <w:r>
        <w:rPr>
          <w:rFonts w:hint="default"/>
        </w:rPr>
        <w:t>というウィルス</w:t>
      </w:r>
      <w:r>
        <w:rPr>
          <w:rFonts w:hint="default"/>
        </w:rPr>
        <w:t>（ランサムウェアと分類される）は、SMBというWindowsのネットワークを介して広がり、猛威をふるった。</w:t>
      </w:r>
    </w:p>
    <w:p>
      <w:pPr>
        <w:pStyle w:val="25"/>
        <w:rPr>
          <w:rFonts w:hint="default"/>
        </w:rPr>
      </w:pPr>
      <w:r>
        <w:rPr>
          <w:rFonts w:hint="default"/>
        </w:rPr>
        <w:t>ウィルス感染の症状</w:t>
      </w:r>
    </w:p>
    <w:p>
      <w:pPr>
        <w:numPr>
          <w:ilvl w:val="0"/>
          <w:numId w:val="12"/>
        </w:numPr>
        <w:tabs>
          <w:tab w:val="left" w:pos="425"/>
        </w:tabs>
        <w:ind w:left="425" w:leftChars="0" w:hanging="425" w:firstLineChars="0"/>
        <w:rPr>
          <w:rFonts w:hint="default"/>
        </w:rPr>
      </w:pPr>
      <w:r>
        <w:rPr>
          <w:rFonts w:hint="default"/>
        </w:rPr>
        <w:t>ウィルスに感染したパソコンでインターネットバンキングにログインしたり、クレジットカード情報を入力したりして、その情報を攻撃者に窃取される。</w:t>
      </w:r>
    </w:p>
    <w:p>
      <w:pPr>
        <w:numPr>
          <w:ilvl w:val="0"/>
          <w:numId w:val="12"/>
        </w:numPr>
        <w:tabs>
          <w:tab w:val="left" w:pos="425"/>
        </w:tabs>
        <w:ind w:left="425" w:leftChars="0" w:hanging="425" w:firstLineChars="0"/>
        <w:rPr>
          <w:rFonts w:hint="default"/>
        </w:rPr>
      </w:pPr>
      <w:r>
        <w:rPr>
          <w:rFonts w:hint="default"/>
        </w:rPr>
        <w:t>攻撃者にそのパソコンを乗っ取られ、不正操作されたり、勝手にメール発信されたりする。</w:t>
      </w:r>
    </w:p>
    <w:p>
      <w:pPr>
        <w:numPr>
          <w:ilvl w:val="0"/>
          <w:numId w:val="12"/>
        </w:numPr>
        <w:tabs>
          <w:tab w:val="left" w:pos="425"/>
        </w:tabs>
        <w:ind w:left="425" w:leftChars="0" w:hanging="425" w:firstLineChars="0"/>
        <w:rPr>
          <w:rFonts w:hint="default"/>
        </w:rPr>
      </w:pPr>
      <w:r>
        <w:rPr>
          <w:rFonts w:hint="default"/>
        </w:rPr>
        <w:t>PCやスマホのファイルを暗号化され</w:t>
      </w:r>
      <w:r>
        <w:rPr>
          <w:rFonts w:hint="eastAsia"/>
          <w:lang w:eastAsia="ja-JP"/>
        </w:rPr>
        <w:t>、</w:t>
      </w:r>
      <w:r>
        <w:rPr>
          <w:rFonts w:hint="default"/>
        </w:rPr>
        <w:t>犯人から「金銭を払えば復旧する」と脅迫される。（ランサムウェア）</w:t>
      </w:r>
    </w:p>
    <w:p>
      <w:pPr>
        <w:pStyle w:val="25"/>
        <w:rPr>
          <w:rFonts w:hint="default"/>
        </w:rPr>
      </w:pPr>
      <w:r>
        <w:rPr>
          <w:rFonts w:hint="default"/>
        </w:rPr>
        <w:t>ウィルス対策ソフトについて</w:t>
      </w:r>
    </w:p>
    <w:p>
      <w:pPr>
        <w:rPr>
          <w:rFonts w:hint="default"/>
        </w:rPr>
      </w:pPr>
      <w:r>
        <w:rPr>
          <w:rFonts w:hint="default"/>
        </w:rPr>
        <w:t xml:space="preserve"> ウィルス対策ソフトをインストールするだけでは、ウィルスは防げない。人間世界のウィルス対策と同じく、新しいパターンのウィルスが日々作られていきているので、それに対応したワクチンプログラムを更新しなくてはならない。</w:t>
      </w:r>
    </w:p>
    <w:p>
      <w:pPr>
        <w:rPr>
          <w:rFonts w:hint="default"/>
        </w:rPr>
      </w:pPr>
      <w:r>
        <w:rPr>
          <w:rFonts w:hint="default"/>
        </w:rPr>
        <w:t>Windows8以降は、Windows Defender というセキュリティソフトが Windows組み込みでついているので、それで充分。</w:t>
      </w:r>
    </w:p>
    <w:p>
      <w:pPr>
        <w:rPr>
          <w:rFonts w:hint="default"/>
        </w:rPr>
      </w:pPr>
      <w:r>
        <w:rPr>
          <w:rFonts w:hint="default"/>
        </w:rPr>
        <w:t>市販のウィルス対策ソフト（マカフィーやノートンなど）と同時利用はできない。もし市販のウィルス対策ソフトをインストールすると、WindowsOSから「Windows Defenderを動作停止するか、市販ウィルス対策ソフトをアンインストールするかせよ」という意味のメッセージが現れる。もしも、市販ウィルス対策ソフトを使用するならば、WindowsDefenderを停止しなくてはならない。</w:t>
      </w:r>
    </w:p>
    <w:p>
      <w:pPr>
        <w:rPr>
          <w:rFonts w:hint="default"/>
        </w:rPr>
      </w:pPr>
      <w:r>
        <w:rPr>
          <w:rFonts w:hint="default"/>
        </w:rPr>
        <w:t>市販のウィルス対策ソフトのほうが優秀かもしれないが、もしそれを使うなら、Windowsの更新処理とかワクチンプログラムの更新など、さまざまなことを自分で管理する必要がある。初心者にはこれは難しいと思われる。</w:t>
      </w:r>
    </w:p>
    <w:p>
      <w:pPr>
        <w:rPr>
          <w:rFonts w:hint="default"/>
        </w:rPr>
      </w:pPr>
      <w:r>
        <w:rPr>
          <w:rFonts w:hint="default"/>
        </w:rPr>
        <w:t>初心者の方には、市販ウィルス対策ソフトはアンインストールして、Windows Defender を使用することを強くおすすめする。Windows Update で自動的に更新処理がおこなわれる。これでよい。</w:t>
      </w:r>
    </w:p>
    <w:p>
      <w:pPr>
        <w:rPr>
          <w:rFonts w:hint="default"/>
        </w:rPr>
      </w:pPr>
      <w:r>
        <w:rPr>
          <w:rFonts w:hint="default"/>
        </w:rPr>
        <w:t>Windows7の場合は、Microsoft Security Essencialをダウンロードし、インストールする。（無料）</w:t>
      </w:r>
    </w:p>
    <w:p>
      <w:pPr>
        <w:pStyle w:val="25"/>
        <w:rPr>
          <w:rFonts w:hint="default"/>
        </w:rPr>
      </w:pPr>
      <w:r>
        <w:rPr>
          <w:rFonts w:hint="default"/>
        </w:rPr>
        <w:t>WindowsOSの更新処理（Windows Update）とは何か？</w:t>
      </w:r>
    </w:p>
    <w:p>
      <w:pPr>
        <w:rPr>
          <w:rFonts w:hint="default"/>
        </w:rPr>
      </w:pPr>
      <w:r>
        <w:rPr>
          <w:rFonts w:hint="default"/>
        </w:rPr>
        <w:t>Microsoftでは、以下の種類の更新処理をおこなっている。</w:t>
      </w:r>
    </w:p>
    <w:p>
      <w:pPr>
        <w:pStyle w:val="21"/>
        <w:keepNext w:val="0"/>
        <w:keepLines w:val="0"/>
        <w:pageBreakBefore w:val="0"/>
        <w:widowControl w:val="0"/>
        <w:numPr>
          <w:ilvl w:val="0"/>
          <w:numId w:val="13"/>
        </w:numPr>
        <w:kinsoku/>
        <w:wordWrap/>
        <w:overflowPunct/>
        <w:topLinePunct w:val="0"/>
        <w:autoSpaceDE/>
        <w:autoSpaceDN/>
        <w:bidi w:val="0"/>
        <w:adjustRightInd/>
        <w:snapToGrid/>
        <w:spacing w:after="60" w:afterLines="0" w:line="320" w:lineRule="exact"/>
        <w:ind w:left="420" w:leftChars="100" w:right="0" w:rightChars="0" w:hanging="210" w:hangingChars="100"/>
        <w:jc w:val="left"/>
        <w:textAlignment w:val="auto"/>
        <w:outlineLvl w:val="9"/>
        <w:rPr>
          <w:rFonts w:hint="default"/>
        </w:rPr>
      </w:pPr>
      <w:r>
        <w:rPr>
          <w:rFonts w:hint="default"/>
        </w:rPr>
        <w:t>OSプログラムに発見された各種バグやセキュリティの脆弱性の欠陥を取り除くための更新プログラムの配布。</w:t>
      </w:r>
    </w:p>
    <w:p>
      <w:pPr>
        <w:pStyle w:val="21"/>
        <w:keepNext w:val="0"/>
        <w:keepLines w:val="0"/>
        <w:pageBreakBefore w:val="0"/>
        <w:widowControl w:val="0"/>
        <w:numPr>
          <w:ilvl w:val="0"/>
          <w:numId w:val="13"/>
        </w:numPr>
        <w:kinsoku/>
        <w:wordWrap/>
        <w:overflowPunct/>
        <w:topLinePunct w:val="0"/>
        <w:autoSpaceDE/>
        <w:autoSpaceDN/>
        <w:bidi w:val="0"/>
        <w:adjustRightInd/>
        <w:snapToGrid/>
        <w:spacing w:after="60" w:afterLines="0" w:line="320" w:lineRule="exact"/>
        <w:ind w:left="420" w:leftChars="100" w:right="0" w:rightChars="0" w:hanging="210" w:hangingChars="100"/>
        <w:jc w:val="left"/>
        <w:textAlignment w:val="auto"/>
        <w:outlineLvl w:val="9"/>
        <w:rPr>
          <w:rFonts w:hint="default"/>
        </w:rPr>
      </w:pPr>
      <w:r>
        <w:rPr>
          <w:rFonts w:hint="default"/>
        </w:rPr>
        <w:t>Windowsの機能改善や新しい機能の追加のためのファイル群の配布。</w:t>
      </w:r>
    </w:p>
    <w:p>
      <w:pPr>
        <w:pStyle w:val="21"/>
        <w:keepNext w:val="0"/>
        <w:keepLines w:val="0"/>
        <w:pageBreakBefore w:val="0"/>
        <w:widowControl w:val="0"/>
        <w:numPr>
          <w:ilvl w:val="0"/>
          <w:numId w:val="13"/>
        </w:numPr>
        <w:kinsoku/>
        <w:wordWrap/>
        <w:overflowPunct/>
        <w:topLinePunct w:val="0"/>
        <w:autoSpaceDE/>
        <w:autoSpaceDN/>
        <w:bidi w:val="0"/>
        <w:adjustRightInd/>
        <w:snapToGrid/>
        <w:spacing w:after="60" w:afterLines="0" w:line="320" w:lineRule="exact"/>
        <w:ind w:left="420" w:leftChars="100" w:right="0" w:rightChars="0" w:hanging="210" w:hangingChars="100"/>
        <w:jc w:val="left"/>
        <w:textAlignment w:val="auto"/>
        <w:outlineLvl w:val="9"/>
        <w:rPr>
          <w:rFonts w:hint="default"/>
        </w:rPr>
      </w:pPr>
      <w:r>
        <w:rPr>
          <w:rFonts w:hint="default"/>
        </w:rPr>
        <w:t>WindowsDefender</w:t>
      </w:r>
      <w:r>
        <w:rPr>
          <w:rFonts w:hint="eastAsia"/>
          <w:lang w:val="en-US" w:eastAsia="ja-JP"/>
        </w:rPr>
        <w:t>AntiVirus定義更新</w:t>
      </w:r>
      <w:r>
        <w:rPr>
          <w:rFonts w:hint="default"/>
        </w:rPr>
        <w:t>プログラムの配布。</w:t>
      </w:r>
    </w:p>
    <w:p>
      <w:pPr>
        <w:keepNext w:val="0"/>
        <w:keepLines w:val="0"/>
        <w:pageBreakBefore w:val="0"/>
        <w:widowControl w:val="0"/>
        <w:kinsoku/>
        <w:wordWrap/>
        <w:overflowPunct/>
        <w:topLinePunct w:val="0"/>
        <w:autoSpaceDE/>
        <w:autoSpaceDN/>
        <w:bidi w:val="0"/>
        <w:adjustRightInd/>
        <w:snapToGrid/>
        <w:spacing w:after="313" w:afterLines="100" w:line="320" w:lineRule="exact"/>
        <w:ind w:left="0" w:leftChars="0" w:right="0" w:rightChars="0" w:firstLine="210" w:firstLineChars="100"/>
        <w:jc w:val="left"/>
        <w:textAlignment w:val="auto"/>
        <w:outlineLvl w:val="9"/>
        <w:rPr>
          <w:rFonts w:hint="default"/>
        </w:rPr>
      </w:pPr>
      <w:r>
        <w:rPr>
          <w:rFonts w:hint="default"/>
        </w:rPr>
        <w:t>Windowsの更新処理は</w:t>
      </w:r>
      <w:r>
        <w:rPr>
          <w:rFonts w:hint="default"/>
          <w:b/>
          <w:bCs/>
        </w:rPr>
        <w:t>オン</w:t>
      </w:r>
      <w:r>
        <w:rPr>
          <w:rFonts w:hint="default"/>
        </w:rPr>
        <w:t>にしておいたほうがよい。更新処理がおこなわれると、再起動がおこなわれることが多い。（</w:t>
      </w:r>
      <w:r>
        <w:rPr>
          <w:rFonts w:hint="eastAsia"/>
          <w:lang w:val="en-US" w:eastAsia="ja-JP"/>
        </w:rPr>
        <w:t>Windows Defender AntiVirsの定義</w:t>
      </w:r>
      <w:r>
        <w:rPr>
          <w:rFonts w:hint="default"/>
        </w:rPr>
        <w:t>プログラムの更新では再起動はおこらない）たまに、再起動のあと不具合が起こってパソコンが動作しなくなることがあるので、更新処理のタイミングをユーザー側で指定できるようになっているはず。</w:t>
      </w:r>
    </w:p>
    <w:p>
      <w:pPr>
        <w:pStyle w:val="4"/>
        <w:numPr>
          <w:ilvl w:val="2"/>
          <w:numId w:val="8"/>
        </w:numPr>
        <w:ind w:left="0" w:leftChars="0" w:firstLine="0" w:firstLineChars="0"/>
        <w:rPr>
          <w:rFonts w:hint="default"/>
        </w:rPr>
      </w:pPr>
      <w:r>
        <w:rPr>
          <w:rFonts w:hint="default"/>
        </w:rPr>
        <w:t>ウィルスが見つかったら</w:t>
      </w:r>
    </w:p>
    <w:p>
      <w:pPr>
        <w:pStyle w:val="25"/>
        <w:keepNext w:val="0"/>
        <w:keepLines w:val="0"/>
        <w:pageBreakBefore w:val="0"/>
        <w:widowControl w:val="0"/>
        <w:kinsoku/>
        <w:wordWrap/>
        <w:overflowPunct/>
        <w:topLinePunct w:val="0"/>
        <w:autoSpaceDE/>
        <w:autoSpaceDN/>
        <w:bidi w:val="0"/>
        <w:adjustRightInd/>
        <w:snapToGrid/>
        <w:spacing w:before="157" w:beforeLines="50" w:line="320" w:lineRule="exact"/>
        <w:ind w:left="0" w:leftChars="0" w:right="0" w:rightChars="0" w:firstLine="220" w:firstLineChars="100"/>
        <w:jc w:val="left"/>
        <w:textAlignment w:val="auto"/>
        <w:outlineLvl w:val="9"/>
        <w:rPr>
          <w:rFonts w:hint="default"/>
        </w:rPr>
      </w:pPr>
      <w:r>
        <w:rPr>
          <w:rFonts w:hint="default"/>
        </w:rPr>
        <w:t>Windows Defender がウィルスを検出した場合</w:t>
      </w:r>
    </w:p>
    <w:p>
      <w:pPr>
        <w:rPr>
          <w:rFonts w:hint="default"/>
        </w:rPr>
      </w:pPr>
      <w:r>
        <w:rPr>
          <w:rFonts w:hint="default"/>
        </w:rPr>
        <w:t>自動的に隔離される。あるいは隔離・削除などの処理を選ぶことができる。この場合はウィルスは駆除されている。</w:t>
      </w:r>
    </w:p>
    <w:p>
      <w:pPr>
        <w:pStyle w:val="25"/>
        <w:rPr>
          <w:rFonts w:hint="default"/>
        </w:rPr>
      </w:pPr>
      <w:r>
        <w:rPr>
          <w:rFonts w:hint="default"/>
        </w:rPr>
        <w:t>他のパソコンにUSBメモリを差し込んだときにウィルスが検出された場合</w:t>
      </w:r>
    </w:p>
    <w:p>
      <w:pPr>
        <w:rPr>
          <w:rFonts w:hint="default"/>
        </w:rPr>
      </w:pPr>
      <w:r>
        <w:rPr>
          <w:rFonts w:hint="default"/>
        </w:rPr>
        <w:t>自分のパソコンにUSBメモリを差し込み、データをそのUSBメモリにうつして、それを他のパソコンで利用しようとしたとき、そのパソコンでUSBメモリにウィルスがあることが発見された場合のこと。</w:t>
      </w:r>
    </w:p>
    <w:p>
      <w:pPr>
        <w:rPr>
          <w:rFonts w:hint="default"/>
        </w:rPr>
      </w:pPr>
      <w:r>
        <w:rPr>
          <w:rFonts w:hint="default"/>
        </w:rPr>
        <w:t>自分のパソコンにウィルス対策ソフトをインストールしていないか、もしくは、インストールしていてもワクチンプログラムの更新をおこなっていない場合、ウィルスに感染することが多い。そして、その場合は感染していても気づかないことが多い。他のパソコンにUSBメモリを差し込んで初めて気づくことになる。</w:t>
      </w:r>
    </w:p>
    <w:p>
      <w:pPr>
        <w:rPr>
          <w:rFonts w:hint="default"/>
        </w:rPr>
      </w:pPr>
      <w:r>
        <w:rPr>
          <w:rFonts w:hint="default"/>
        </w:rPr>
        <w:t>とりあえず、ウィルス対策ソフトをインストールして駆除したとしても、ウィルスを完全に駆除はできないだろう。</w:t>
      </w:r>
    </w:p>
    <w:p>
      <w:pPr>
        <w:rPr>
          <w:rFonts w:hint="default"/>
        </w:rPr>
      </w:pPr>
      <w:r>
        <w:rPr>
          <w:rFonts w:hint="default"/>
        </w:rPr>
        <w:t>WindowsのOSを再インストール（ハードディスクも初期化）する必要がある。（リカバリ処理）</w:t>
      </w:r>
    </w:p>
    <w:p>
      <w:pPr>
        <w:rPr>
          <w:rFonts w:hint="default"/>
        </w:rPr>
      </w:pPr>
      <w:r>
        <w:rPr>
          <w:rFonts w:hint="default"/>
        </w:rPr>
        <w:t>この場合、データも全部削除されてしまうので、必要なデータは、外付けハードディスクかUSBメモリに保存しなくてはならない。（ウィルスも一緒に保存することになる）</w:t>
      </w:r>
    </w:p>
    <w:p>
      <w:pPr>
        <w:rPr>
          <w:rFonts w:hint="default"/>
        </w:rPr>
      </w:pPr>
      <w:r>
        <w:rPr>
          <w:rFonts w:hint="default"/>
        </w:rPr>
        <w:t>その上でOSを再インストールする。いろいろなアプリも再インストールしなくてはならない。</w:t>
      </w:r>
    </w:p>
    <w:p>
      <w:pPr>
        <w:keepNext w:val="0"/>
        <w:keepLines w:val="0"/>
        <w:pageBreakBefore w:val="0"/>
        <w:widowControl w:val="0"/>
        <w:kinsoku/>
        <w:wordWrap/>
        <w:overflowPunct/>
        <w:topLinePunct w:val="0"/>
        <w:autoSpaceDE/>
        <w:autoSpaceDN/>
        <w:bidi w:val="0"/>
        <w:adjustRightInd/>
        <w:snapToGrid/>
        <w:spacing w:after="313" w:afterLines="100" w:line="320" w:lineRule="exact"/>
        <w:ind w:left="0" w:leftChars="0" w:right="0" w:rightChars="0" w:firstLine="210" w:firstLineChars="100"/>
        <w:jc w:val="left"/>
        <w:textAlignment w:val="auto"/>
        <w:outlineLvl w:val="9"/>
        <w:rPr>
          <w:rFonts w:hint="default"/>
        </w:rPr>
      </w:pPr>
      <w:r>
        <w:rPr>
          <w:rFonts w:hint="default"/>
        </w:rPr>
        <w:t>そして、データを保存しておいた外付けハードディスクあるいはUSBメモリをウィルスチェックする。ウィルスを隔離もしくは、削除してからパソコン本体に戻さなくてはならない。</w:t>
      </w:r>
    </w:p>
    <w:p>
      <w:pPr>
        <w:pStyle w:val="4"/>
        <w:numPr>
          <w:ilvl w:val="2"/>
          <w:numId w:val="8"/>
        </w:numPr>
        <w:ind w:left="0" w:leftChars="0" w:firstLine="0" w:firstLineChars="0"/>
        <w:rPr>
          <w:rFonts w:hint="default"/>
        </w:rPr>
      </w:pPr>
      <w:r>
        <w:rPr>
          <w:rFonts w:hint="default"/>
        </w:rPr>
        <w:t xml:space="preserve">  インターネット利用時の注意点</w:t>
      </w:r>
    </w:p>
    <w:p>
      <w:pPr>
        <w:keepNext w:val="0"/>
        <w:keepLines w:val="0"/>
        <w:pageBreakBefore w:val="0"/>
        <w:widowControl w:val="0"/>
        <w:numPr>
          <w:ilvl w:val="0"/>
          <w:numId w:val="14"/>
        </w:numPr>
        <w:tabs>
          <w:tab w:val="left" w:pos="420"/>
        </w:tabs>
        <w:kinsoku/>
        <w:wordWrap/>
        <w:overflowPunct/>
        <w:topLinePunct w:val="0"/>
        <w:autoSpaceDE/>
        <w:autoSpaceDN/>
        <w:bidi w:val="0"/>
        <w:adjustRightInd/>
        <w:snapToGrid/>
        <w:spacing w:before="157" w:beforeLines="50" w:line="320" w:lineRule="exact"/>
        <w:ind w:left="420" w:leftChars="0" w:right="0" w:rightChars="0" w:hanging="420" w:firstLineChars="0"/>
        <w:jc w:val="left"/>
        <w:textAlignment w:val="auto"/>
        <w:outlineLvl w:val="9"/>
        <w:rPr>
          <w:rFonts w:hint="eastAsia" w:ascii="Takao Pゴシック" w:hAnsi="Takao Pゴシック" w:eastAsia="Takao Pゴシック" w:cs="Takao Pゴシック"/>
          <w:b w:val="0"/>
          <w:bCs w:val="0"/>
        </w:rPr>
      </w:pPr>
      <w:r>
        <w:rPr>
          <w:rFonts w:hint="eastAsia" w:ascii="Takao Pゴシック" w:hAnsi="Takao Pゴシック" w:eastAsia="Takao Pゴシック" w:cs="Takao Pゴシック"/>
          <w:b w:val="0"/>
          <w:bCs w:val="0"/>
        </w:rPr>
        <w:t>掲示板の利用 ：不特定多数が意見する場。</w:t>
      </w: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テーマに沿った内容を書き込み相手を不愉快にさせる行動は避ける。</w:t>
      </w: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誹謗中傷するような内容を書き込んだりすると犯罪になる可能性あり。</w:t>
      </w:r>
    </w:p>
    <w:p>
      <w:pPr>
        <w:numPr>
          <w:ilvl w:val="0"/>
          <w:numId w:val="14"/>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不要なファイルのダウンロード：</w:t>
      </w: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悪意のあるホームページからフリーソフトやファイルが自動でダウンロードされる時があるので注意。</w:t>
      </w:r>
    </w:p>
    <w:p>
      <w:pPr>
        <w:numPr>
          <w:ilvl w:val="0"/>
          <w:numId w:val="14"/>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オンラインショッピング詐欺：</w:t>
      </w: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代金支払いしたのに商品が届かない、掲載されていた商品と違う等の被害。</w:t>
      </w: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店舗住所や電話・FAX番号 メールアドレス等の連絡先の記載があるか実在するかどうかの確認が必要。</w:t>
      </w:r>
    </w:p>
    <w:p>
      <w:pPr>
        <w:numPr>
          <w:ilvl w:val="0"/>
          <w:numId w:val="14"/>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個人情報の入力</w:t>
      </w: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個人情報を入力する際はSSL（入力情報を暗号化するしくみ）に対応した信頼のあるホームページであるかどうか確認した上で。</w:t>
      </w:r>
    </w:p>
    <w:p>
      <w:pPr>
        <w:numPr>
          <w:ilvl w:val="0"/>
          <w:numId w:val="14"/>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迷惑メール</w:t>
      </w: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チェーンメール：不幸の手紙のメール版。内容の善し悪しに関わらず削除する。</w:t>
      </w:r>
    </w:p>
    <w:p>
      <w:pPr>
        <w:numPr>
          <w:ilvl w:val="0"/>
          <w:numId w:val="14"/>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広告宣伝メール</w:t>
      </w: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悪質な業者もあるので返信はしない。有効なメールアドレスだと思われ次々に迷惑メールが送られるので注意する。</w:t>
      </w:r>
    </w:p>
    <w:p>
      <w:pPr>
        <w:numPr>
          <w:ilvl w:val="0"/>
          <w:numId w:val="14"/>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フィッシング詐欺</w:t>
      </w:r>
    </w:p>
    <w:p>
      <w:pPr>
        <w:keepNext w:val="0"/>
        <w:keepLines w:val="0"/>
        <w:pageBreakBefore w:val="0"/>
        <w:widowControl w:val="0"/>
        <w:numPr>
          <w:ilvl w:val="0"/>
          <w:numId w:val="0"/>
        </w:numPr>
        <w:tabs>
          <w:tab w:val="clear" w:pos="420"/>
          <w:tab w:val="clear" w:pos="425"/>
        </w:tabs>
        <w:kinsoku/>
        <w:wordWrap/>
        <w:overflowPunct/>
        <w:topLinePunct w:val="0"/>
        <w:autoSpaceDE/>
        <w:autoSpaceDN/>
        <w:bidi w:val="0"/>
        <w:adjustRightInd/>
        <w:snapToGrid/>
        <w:spacing w:after="313" w:afterLines="100" w:line="320" w:lineRule="exact"/>
        <w:ind w:left="420" w:leftChars="200" w:right="0" w:rightChars="0" w:firstLine="0" w:firstLineChars="0"/>
        <w:jc w:val="left"/>
        <w:textAlignment w:val="auto"/>
        <w:outlineLvl w:val="9"/>
        <w:rPr>
          <w:rFonts w:hint="default"/>
        </w:rPr>
      </w:pPr>
      <w:r>
        <w:rPr>
          <w:rFonts w:hint="default"/>
        </w:rPr>
        <w:t>悪意のある第3者が有名企業を装い、ニセのWEBサイトへ誘い込んで暗証番号やクレジット情報などの個人情報を盗むこと。</w:t>
      </w:r>
    </w:p>
    <w:p>
      <w:pPr>
        <w:pStyle w:val="4"/>
        <w:numPr>
          <w:ilvl w:val="2"/>
          <w:numId w:val="8"/>
        </w:numPr>
        <w:ind w:left="0" w:leftChars="0" w:firstLine="0" w:firstLineChars="0"/>
        <w:rPr>
          <w:rFonts w:hint="default"/>
        </w:rPr>
      </w:pPr>
      <w:r>
        <w:rPr>
          <w:rFonts w:hint="default"/>
        </w:rPr>
        <w:t>Webサイトを設置運営する上でのセキュリティ対策</w:t>
      </w:r>
    </w:p>
    <w:p>
      <w:pPr>
        <w:keepNext w:val="0"/>
        <w:keepLines w:val="0"/>
        <w:pageBreakBefore w:val="0"/>
        <w:widowControl w:val="0"/>
        <w:kinsoku/>
        <w:wordWrap/>
        <w:overflowPunct/>
        <w:topLinePunct w:val="0"/>
        <w:autoSpaceDE/>
        <w:autoSpaceDN/>
        <w:bidi w:val="0"/>
        <w:adjustRightInd/>
        <w:snapToGrid/>
        <w:spacing w:before="157" w:beforeLines="50" w:line="320" w:lineRule="exact"/>
        <w:ind w:left="0" w:leftChars="0" w:right="0" w:rightChars="0" w:firstLine="210" w:firstLineChars="100"/>
        <w:jc w:val="left"/>
        <w:textAlignment w:val="auto"/>
        <w:outlineLvl w:val="9"/>
        <w:rPr>
          <w:rFonts w:hint="default"/>
        </w:rPr>
      </w:pPr>
      <w:r>
        <w:rPr>
          <w:rFonts w:hint="default"/>
        </w:rPr>
        <w:t>今までは個人がユーザとしてインターネットを利用する上での諸注意であるが、Webサイトを制作したり、Webアプリを開発する者として知っておかなければならない事柄もある。以下はその一端である。</w:t>
      </w:r>
    </w:p>
    <w:p>
      <w:pPr>
        <w:pStyle w:val="25"/>
        <w:keepNext w:val="0"/>
        <w:keepLines w:val="0"/>
        <w:pageBreakBefore w:val="0"/>
        <w:widowControl w:val="0"/>
        <w:kinsoku/>
        <w:wordWrap/>
        <w:overflowPunct/>
        <w:topLinePunct w:val="0"/>
        <w:autoSpaceDE/>
        <w:autoSpaceDN/>
        <w:bidi w:val="0"/>
        <w:adjustRightInd/>
        <w:snapToGrid/>
        <w:spacing w:before="157" w:beforeLines="50" w:line="320" w:lineRule="exact"/>
        <w:ind w:left="0" w:leftChars="0" w:right="0" w:rightChars="0" w:firstLine="220" w:firstLineChars="100"/>
        <w:jc w:val="left"/>
        <w:textAlignment w:val="auto"/>
        <w:outlineLvl w:val="9"/>
        <w:rPr>
          <w:rFonts w:hint="default"/>
        </w:rPr>
      </w:pPr>
      <w:r>
        <w:rPr>
          <w:rFonts w:hint="default"/>
        </w:rPr>
        <w:t>Webサイト・Webアプリケーションへの攻撃</w:t>
      </w:r>
    </w:p>
    <w:p>
      <w:pPr>
        <w:numPr>
          <w:ilvl w:val="0"/>
          <w:numId w:val="15"/>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Dos攻撃（Denial of Service Attack）</w:t>
      </w:r>
    </w:p>
    <w:p>
      <w:pPr>
        <w:rPr>
          <w:rFonts w:hint="default"/>
        </w:rPr>
      </w:pPr>
      <w:r>
        <w:rPr>
          <w:rFonts w:hint="default"/>
        </w:rPr>
        <w:t>サーバやネットワーク機器に大量のパケットやリクエストを送信することで過負荷をかけ、サービスが提供できない状況に追い込む攻撃。WebサーバへのDos攻撃では、ブラウザの「更新」ボタンや「F5」ボタンを連打する（通称F5アタック）単純なものから、乗っ取った複数の端末を踏み台にして集中攻撃する（DDoS攻撃）大規模なものもある。</w:t>
      </w:r>
    </w:p>
    <w:p>
      <w:pPr>
        <w:numPr>
          <w:ilvl w:val="0"/>
          <w:numId w:val="15"/>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クロスサイトスクリプティング</w:t>
      </w:r>
    </w:p>
    <w:p>
      <w:pPr>
        <w:rPr>
          <w:rFonts w:hint="default"/>
        </w:rPr>
      </w:pPr>
      <w:r>
        <w:rPr>
          <w:rFonts w:hint="default"/>
        </w:rPr>
        <w:t>電子掲示板やお問い合わせページのフォームなどにスクリプトのコードを含んだ文字列を送信し、その文字列を表示したブラウザにスクリプトを実行させることで、XSSとも表記される。ほとんどがWebアプリケーション作成時の初歩的なミスによるセキュリティホールを利用する。</w:t>
      </w:r>
    </w:p>
    <w:p>
      <w:pPr>
        <w:numPr>
          <w:ilvl w:val="0"/>
          <w:numId w:val="15"/>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SQLインジェクション</w:t>
      </w:r>
    </w:p>
    <w:p>
      <w:pPr>
        <w:rPr>
          <w:rFonts w:hint="default"/>
        </w:rPr>
      </w:pPr>
      <w:r>
        <w:rPr>
          <w:rFonts w:hint="default"/>
        </w:rPr>
        <w:t>Webサイトの入力フォームなどに不正な文字列（SQL文）を入力することで、Webサーバの裏にあるデータベースを不正に操作する攻撃。この攻撃を受けると、データベース内の情報の漏洩やファイルの改ざんなどがおこなわれる。</w:t>
      </w:r>
    </w:p>
    <w:p>
      <w:pPr>
        <w:pStyle w:val="25"/>
        <w:rPr>
          <w:rFonts w:hint="default"/>
        </w:rPr>
      </w:pPr>
      <w:r>
        <w:rPr>
          <w:rFonts w:hint="default"/>
        </w:rPr>
        <w:t>Webセキュリティ対策（サーバ）</w:t>
      </w:r>
    </w:p>
    <w:p>
      <w:pPr>
        <w:rPr>
          <w:rFonts w:hint="default"/>
        </w:rPr>
      </w:pPr>
      <w:r>
        <w:rPr>
          <w:rFonts w:hint="default"/>
        </w:rPr>
        <w:t>セキュリティ対策は、それぞれに一長一短がある。大切なことは複数の対策を導入し、それぞれの対策の長所を生かして欠点をカバーすることである。</w:t>
      </w:r>
    </w:p>
    <w:p>
      <w:pPr>
        <w:numPr>
          <w:ilvl w:val="0"/>
          <w:numId w:val="16"/>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SSL</w:t>
      </w:r>
    </w:p>
    <w:p>
      <w:pPr>
        <w:rPr>
          <w:rFonts w:hint="default"/>
        </w:rPr>
      </w:pPr>
      <w:r>
        <w:rPr>
          <w:rFonts w:hint="default"/>
        </w:rPr>
        <w:t>インターネット上で送受信される情報を暗号化する仕組みの1つ。</w:t>
      </w:r>
    </w:p>
    <w:p>
      <w:pPr>
        <w:rPr>
          <w:rFonts w:hint="default"/>
        </w:rPr>
      </w:pPr>
      <w:r>
        <w:rPr>
          <w:rFonts w:hint="default"/>
        </w:rPr>
        <w:t>一般的におこなわれるインターネットやLANといったネットワークでは、どのような通信が流れているかを見ることができる。この操作をパケットキャプチャという。この通信を暗号化することで、パケットキャプチャでも通信内容を確認することができなくなる。</w:t>
      </w:r>
    </w:p>
    <w:p>
      <w:pPr>
        <w:rPr>
          <w:rFonts w:hint="default"/>
        </w:rPr>
      </w:pPr>
      <w:r>
        <w:rPr>
          <w:rFonts w:hint="default"/>
        </w:rPr>
        <w:t>WebブラウザのURL欄に「https://〜」となっていると、ブラウザとWebサーバ間でSSLによる暗号化通信がおこなわれている。</w:t>
      </w:r>
    </w:p>
    <w:p>
      <w:pPr>
        <w:numPr>
          <w:ilvl w:val="0"/>
          <w:numId w:val="16"/>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ファイアウォール</w:t>
      </w:r>
    </w:p>
    <w:p>
      <w:pPr>
        <w:rPr>
          <w:rFonts w:hint="default"/>
        </w:rPr>
      </w:pPr>
      <w:r>
        <w:rPr>
          <w:rFonts w:hint="default"/>
        </w:rPr>
        <w:t>一部のパソコンやサーバを外部から見えるようにし、その他のパソコンは外部からのアクセスを受け付けないようにすること。サーバを設置する場合、そのサーバと他のパソコンを切り離すように設定する。そのことで、ほかのパソコンを守ることができる。また、1台のパソコンの中でもソフトウェアにファイアウォールを設定し、外部との通信を制御することができる。ただ、ファイアウォールでは「許可された通信」を制御することはできないので、他の対策と併用する必要がある。</w:t>
      </w:r>
    </w:p>
    <w:p>
      <w:pPr>
        <w:numPr>
          <w:ilvl w:val="0"/>
          <w:numId w:val="16"/>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パケットフィルタリング</w:t>
      </w:r>
    </w:p>
    <w:p>
      <w:pPr>
        <w:rPr>
          <w:rFonts w:hint="default"/>
        </w:rPr>
      </w:pPr>
      <w:r>
        <w:rPr>
          <w:rFonts w:hint="default"/>
        </w:rPr>
        <w:t>設定したルールにもとづいて外部から内部の各パソコン・各ポートへの通信を許可したり、不許可にしたりして、通信を制御すること。ネットワークの出入り口にはルータが設置されているので、そのルータにパケットフィルタリングの設定をすることになる。</w:t>
      </w:r>
    </w:p>
    <w:p>
      <w:pPr>
        <w:pStyle w:val="25"/>
        <w:rPr>
          <w:rFonts w:hint="default"/>
        </w:rPr>
      </w:pPr>
      <w:r>
        <w:rPr>
          <w:rFonts w:hint="default"/>
        </w:rPr>
        <w:t>Webセキュリティ対策（暗号化技術）</w:t>
      </w:r>
    </w:p>
    <w:p>
      <w:pPr>
        <w:numPr>
          <w:ilvl w:val="0"/>
          <w:numId w:val="17"/>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共通</w:t>
      </w:r>
      <w:r>
        <w:rPr>
          <w:rFonts w:hint="eastAsia" w:ascii="Takao Pゴシック" w:hAnsi="Takao Pゴシック" w:eastAsia="Takao Pゴシック" w:cs="Takao Pゴシック"/>
          <w:lang w:eastAsia="ja-JP"/>
        </w:rPr>
        <w:t>鍵</w:t>
      </w:r>
      <w:r>
        <w:rPr>
          <w:rFonts w:hint="eastAsia" w:ascii="Takao Pゴシック" w:hAnsi="Takao Pゴシック" w:eastAsia="Takao Pゴシック" w:cs="Takao Pゴシック"/>
        </w:rPr>
        <w:t>暗号化方式</w:t>
      </w:r>
    </w:p>
    <w:p>
      <w:pPr>
        <w:rPr>
          <w:rFonts w:hint="default"/>
        </w:rPr>
      </w:pPr>
      <w:r>
        <w:rPr>
          <w:rFonts w:hint="default"/>
        </w:rPr>
        <w:t>暗号化とは、元の文書やデータ（平文）を特定の暗号化手法と鍵を使って、第3者からは意味のないデータに変えてしまうことをいう。逆に、暗号化したデータを元の読むことができるデータに変換することを復号化と呼ぶ。そして、暗号化と復号化を同じ鍵でおこなう方式を「共通鍵暗号化方式」と呼ぶ。</w:t>
      </w:r>
    </w:p>
    <w:p>
      <w:pPr>
        <w:numPr>
          <w:ilvl w:val="0"/>
          <w:numId w:val="18"/>
        </w:numPr>
        <w:tabs>
          <w:tab w:val="left" w:pos="420"/>
        </w:tabs>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公開鍵暗号化方式</w:t>
      </w:r>
    </w:p>
    <w:p>
      <w:pPr>
        <w:rPr>
          <w:rFonts w:hint="default"/>
        </w:rPr>
      </w:pPr>
      <w:r>
        <w:rPr>
          <w:rFonts w:hint="default"/>
        </w:rPr>
        <w:t>公開鍵暗号化方式は、暗号化と復号化で全く異なる２つの鍵（公開鍵と秘密鍵）を使用する。ただし、公開鍵と秘密鍵は、一対のキーペアとして生成され、片方の鍵で暗号化したデータは、キーペアとなるもう一つの鍵でしか復号化することはできない。</w:t>
      </w:r>
    </w:p>
    <w:p>
      <w:pPr>
        <w:spacing w:line="240" w:lineRule="auto"/>
        <w:ind w:left="0" w:leftChars="0" w:firstLine="0" w:firstLineChars="0"/>
        <w:jc w:val="center"/>
        <w:rPr>
          <w:rFonts w:hint="default"/>
        </w:rPr>
      </w:pPr>
      <w:r>
        <w:rPr>
          <w:rFonts w:hint="default"/>
        </w:rPr>
        <w:drawing>
          <wp:inline distT="0" distB="0" distL="114300" distR="114300">
            <wp:extent cx="4409440" cy="2879725"/>
            <wp:effectExtent l="0" t="0" r="10160" b="15875"/>
            <wp:docPr id="3" name="図形 3" descr="moral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形 3" descr="moral02"/>
                    <pic:cNvPicPr>
                      <a:picLocks noChangeAspect="1"/>
                    </pic:cNvPicPr>
                  </pic:nvPicPr>
                  <pic:blipFill>
                    <a:blip r:embed="rId8"/>
                    <a:stretch>
                      <a:fillRect/>
                    </a:stretch>
                  </pic:blipFill>
                  <pic:spPr>
                    <a:xfrm>
                      <a:off x="0" y="0"/>
                      <a:ext cx="4409440" cy="2879725"/>
                    </a:xfrm>
                    <a:prstGeom prst="rect">
                      <a:avLst/>
                    </a:prstGeom>
                  </pic:spPr>
                </pic:pic>
              </a:graphicData>
            </a:graphic>
          </wp:inline>
        </w:drawing>
      </w:r>
    </w:p>
    <w:p>
      <w:pPr>
        <w:spacing w:line="240" w:lineRule="auto"/>
        <w:rPr>
          <w:rFonts w:hint="default"/>
        </w:rPr>
      </w:pPr>
    </w:p>
    <w:p>
      <w:pPr>
        <w:keepNext w:val="0"/>
        <w:keepLines w:val="0"/>
        <w:pageBreakBefore w:val="0"/>
        <w:widowControl w:val="0"/>
        <w:numPr>
          <w:ilvl w:val="0"/>
          <w:numId w:val="18"/>
        </w:numPr>
        <w:tabs>
          <w:tab w:val="left" w:pos="420"/>
        </w:tabs>
        <w:kinsoku/>
        <w:wordWrap/>
        <w:overflowPunct/>
        <w:topLinePunct w:val="0"/>
        <w:autoSpaceDE/>
        <w:autoSpaceDN/>
        <w:bidi w:val="0"/>
        <w:adjustRightInd/>
        <w:snapToGrid/>
        <w:spacing w:line="320" w:lineRule="exact"/>
        <w:ind w:left="420" w:leftChars="0" w:right="0" w:rightChars="0" w:hanging="420" w:firstLineChars="0"/>
        <w:jc w:val="left"/>
        <w:textAlignment w:val="auto"/>
        <w:outlineLvl w:val="9"/>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メッセージ・ダイジェスト</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rPr>
      </w:pPr>
      <w:r>
        <w:rPr>
          <w:rFonts w:hint="default"/>
        </w:rPr>
        <w:t>改ざんの有無の確認として、元データのコピーと送信後の内容を比較すれば改ざんされたかどうかはすぐにわかる。この原理は、ハッシュ関数と呼ばれる計算式を使って数値を出力し、数値どうしを比較する仕組みで改ざんを証明する。この仕組みはメッセージ・ダイジェストと呼ばれている。また、ハッシュ関数で計算された数値をダイジェストと呼び、ダイジェストからは元のデータを求めることができない構造になっている。</w:t>
      </w:r>
      <w:r>
        <w:rPr>
          <w:rStyle w:val="17"/>
          <w:rFonts w:hint="default"/>
        </w:rPr>
        <w:footnoteReference w:id="0"/>
      </w:r>
    </w:p>
    <w:p>
      <w:pPr>
        <w:keepNext w:val="0"/>
        <w:keepLines w:val="0"/>
        <w:pageBreakBefore w:val="0"/>
        <w:widowControl w:val="0"/>
        <w:numPr>
          <w:ilvl w:val="0"/>
          <w:numId w:val="18"/>
        </w:numPr>
        <w:tabs>
          <w:tab w:val="left" w:pos="420"/>
        </w:tabs>
        <w:kinsoku/>
        <w:wordWrap/>
        <w:overflowPunct/>
        <w:topLinePunct w:val="0"/>
        <w:autoSpaceDE/>
        <w:autoSpaceDN/>
        <w:bidi w:val="0"/>
        <w:adjustRightInd/>
        <w:snapToGrid/>
        <w:spacing w:line="320" w:lineRule="exact"/>
        <w:ind w:left="420" w:leftChars="0" w:right="0" w:rightChars="0" w:hanging="420" w:firstLineChars="0"/>
        <w:jc w:val="left"/>
        <w:textAlignment w:val="auto"/>
        <w:outlineLvl w:val="9"/>
        <w:rPr>
          <w:rFonts w:hint="eastAsia" w:ascii="Takao Pゴシック" w:hAnsi="Takao Pゴシック" w:eastAsia="Takao Pゴシック" w:cs="Takao Pゴシック"/>
          <w:vertAlign w:val="baseline"/>
        </w:rPr>
      </w:pPr>
      <w:r>
        <w:rPr>
          <w:rFonts w:hint="eastAsia" w:ascii="Takao Pゴシック" w:hAnsi="Takao Pゴシック" w:eastAsia="Takao Pゴシック" w:cs="Takao Pゴシック"/>
          <w:vertAlign w:val="baseline"/>
        </w:rPr>
        <w:t>電子署名（デジタル署名）</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vertAlign w:val="baseline"/>
        </w:rPr>
      </w:pPr>
      <w:r>
        <w:rPr>
          <w:rFonts w:hint="default"/>
          <w:vertAlign w:val="baseline"/>
        </w:rPr>
        <w:t>電子署名（デジタル署名）とは、公開鍵暗号化方式とメッセージ・ダイジェストによる本人確認の内容を証明するもので、ハッシュ関数の計算結果（ダイジェスト）を秘密鍵で暗号化したものになる。受信者がこの電子署名を公開鍵で復号化できるということは、それと対応するキーペアの秘密鍵で暗号化されていることを意味する。つまり、秘密鍵を持っている本人が送信したデータであるということが証明される。また、同時にハッシュ関数の計算結果（ダイジェスト）の比較が同一であれば、その署名が正しいことを証明し、改ざんされていないことまで保証することができる。</w:t>
      </w:r>
    </w:p>
    <w:p>
      <w:pPr>
        <w:keepNext w:val="0"/>
        <w:keepLines w:val="0"/>
        <w:pageBreakBefore w:val="0"/>
        <w:widowControl w:val="0"/>
        <w:numPr>
          <w:ilvl w:val="0"/>
          <w:numId w:val="18"/>
        </w:numPr>
        <w:tabs>
          <w:tab w:val="left" w:pos="420"/>
        </w:tabs>
        <w:kinsoku/>
        <w:wordWrap/>
        <w:overflowPunct/>
        <w:topLinePunct w:val="0"/>
        <w:autoSpaceDE/>
        <w:autoSpaceDN/>
        <w:bidi w:val="0"/>
        <w:adjustRightInd/>
        <w:snapToGrid/>
        <w:spacing w:line="320" w:lineRule="exact"/>
        <w:ind w:left="420" w:leftChars="0" w:right="0" w:rightChars="0" w:hanging="420" w:firstLineChars="0"/>
        <w:jc w:val="left"/>
        <w:textAlignment w:val="auto"/>
        <w:outlineLvl w:val="9"/>
        <w:rPr>
          <w:rFonts w:hint="eastAsia" w:ascii="Takao Pゴシック" w:hAnsi="Takao Pゴシック" w:eastAsia="Takao Pゴシック" w:cs="Takao Pゴシック"/>
          <w:vertAlign w:val="baseline"/>
        </w:rPr>
      </w:pPr>
      <w:r>
        <w:rPr>
          <w:rFonts w:hint="eastAsia" w:ascii="Takao Pゴシック" w:hAnsi="Takao Pゴシック" w:eastAsia="Takao Pゴシック" w:cs="Takao Pゴシック"/>
          <w:vertAlign w:val="baseline"/>
        </w:rPr>
        <w:t>電子証明書</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vertAlign w:val="baseline"/>
        </w:rPr>
      </w:pPr>
      <w:r>
        <w:rPr>
          <w:rFonts w:hint="default"/>
          <w:vertAlign w:val="baseline"/>
        </w:rPr>
        <w:t>電子証明書とは、簡単にいうと送信者が確実に存在することを保証してくれるものである。その仕組みは、信頼できる第三者機関（認証局=CA:Certificate Authority）が公開鍵に対して電子署名をおこなうことにより、公開鍵の所有者の身元を保障している。認証局には、米国のベリサイン社などがある。電子証明書の中身は、認証を依頼した本人の公開鍵、暗号化手法や登録者情報などが記載されている。</w:t>
      </w:r>
    </w:p>
    <w:p>
      <w:pPr>
        <w:keepNext w:val="0"/>
        <w:keepLines w:val="0"/>
        <w:pageBreakBefore w:val="0"/>
        <w:widowControl w:val="0"/>
        <w:numPr>
          <w:ilvl w:val="0"/>
          <w:numId w:val="18"/>
        </w:numPr>
        <w:tabs>
          <w:tab w:val="left" w:pos="420"/>
        </w:tabs>
        <w:kinsoku/>
        <w:wordWrap/>
        <w:overflowPunct/>
        <w:topLinePunct w:val="0"/>
        <w:autoSpaceDE/>
        <w:autoSpaceDN/>
        <w:bidi w:val="0"/>
        <w:adjustRightInd/>
        <w:snapToGrid/>
        <w:spacing w:line="320" w:lineRule="exact"/>
        <w:ind w:left="420" w:leftChars="0" w:right="0" w:rightChars="0" w:hanging="420" w:firstLineChars="0"/>
        <w:jc w:val="left"/>
        <w:textAlignment w:val="auto"/>
        <w:outlineLvl w:val="9"/>
        <w:rPr>
          <w:rFonts w:hint="eastAsia" w:ascii="Takao Pゴシック" w:hAnsi="Takao Pゴシック" w:eastAsia="Takao Pゴシック" w:cs="Takao Pゴシック"/>
          <w:vertAlign w:val="baseline"/>
        </w:rPr>
      </w:pPr>
      <w:r>
        <w:rPr>
          <w:rFonts w:hint="eastAsia" w:ascii="Takao Pゴシック" w:hAnsi="Takao Pゴシック" w:eastAsia="Takao Pゴシック" w:cs="Takao Pゴシック"/>
          <w:vertAlign w:val="baseline"/>
        </w:rPr>
        <w:t>SSL</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vertAlign w:val="baseline"/>
        </w:rPr>
      </w:pPr>
      <w:r>
        <w:rPr>
          <w:rFonts w:hint="default"/>
          <w:vertAlign w:val="baseline"/>
        </w:rPr>
        <w:t>HTTP用のセキュア・プロトコルで、WebクライアントとWebサーバー間の通信における認証と暗号化を実現している。その仕組みは公開鍵暗号化方式と共通鍵暗号化方式を組み合わせである。また、その公開鍵は電子証明書によってその身元が保証されている。</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vertAlign w:val="baseline"/>
        </w:rPr>
      </w:pPr>
      <w:r>
        <w:rPr>
          <w:rFonts w:hint="default"/>
          <w:vertAlign w:val="baseline"/>
        </w:rPr>
        <w:t>公開鍵暗号化方式によって共通鍵が生成され、その共通鍵によって通信が暗号化される。互いの通信では共通鍵暗号化方式のほうが速度が速いためである。</w:t>
      </w:r>
    </w:p>
    <w:p>
      <w:pPr>
        <w:keepNext w:val="0"/>
        <w:keepLines w:val="0"/>
        <w:pageBreakBefore w:val="0"/>
        <w:widowControl w:val="0"/>
        <w:numPr>
          <w:ilvl w:val="0"/>
          <w:numId w:val="18"/>
        </w:numPr>
        <w:tabs>
          <w:tab w:val="left" w:pos="420"/>
        </w:tabs>
        <w:kinsoku/>
        <w:wordWrap/>
        <w:overflowPunct/>
        <w:topLinePunct w:val="0"/>
        <w:autoSpaceDE/>
        <w:autoSpaceDN/>
        <w:bidi w:val="0"/>
        <w:adjustRightInd/>
        <w:snapToGrid/>
        <w:spacing w:line="320" w:lineRule="exact"/>
        <w:ind w:left="420" w:leftChars="0" w:right="0" w:rightChars="0" w:hanging="420" w:firstLineChars="0"/>
        <w:jc w:val="left"/>
        <w:textAlignment w:val="auto"/>
        <w:outlineLvl w:val="9"/>
        <w:rPr>
          <w:rFonts w:hint="eastAsia" w:ascii="Takao Pゴシック" w:hAnsi="Takao Pゴシック" w:eastAsia="Takao Pゴシック" w:cs="Takao Pゴシック"/>
          <w:vertAlign w:val="baseline"/>
        </w:rPr>
      </w:pPr>
      <w:r>
        <w:rPr>
          <w:rFonts w:hint="eastAsia" w:ascii="Takao Pゴシック" w:hAnsi="Takao Pゴシック" w:eastAsia="Takao Pゴシック" w:cs="Takao Pゴシック"/>
          <w:vertAlign w:val="baseline"/>
        </w:rPr>
        <w:t>アップロードの暗号化</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vertAlign w:val="baseline"/>
        </w:rPr>
      </w:pPr>
      <w:r>
        <w:rPr>
          <w:rFonts w:hint="default"/>
          <w:vertAlign w:val="baseline"/>
        </w:rPr>
        <w:t>サイトの更新には通常ftpを使用するが、このポートを狙って不正アクセスされる可能性がある。したがって、ファイルのアップロードにはsshという暗号化通信の仕組みを用いたsftpというプロトコルを使用する。</w:t>
      </w:r>
    </w:p>
    <w:p>
      <w:pPr>
        <w:spacing w:line="240" w:lineRule="auto"/>
        <w:rPr>
          <w:rFonts w:hint="default"/>
          <w:vertAlign w:val="baseline"/>
        </w:rPr>
      </w:pPr>
    </w:p>
    <w:p>
      <w:pPr>
        <w:pStyle w:val="24"/>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不正アクセス禁止法</w:t>
      </w:r>
    </w:p>
    <w:p>
      <w:pPr>
        <w:pStyle w:val="24"/>
        <w:rPr>
          <w:rFonts w:hint="default"/>
        </w:rPr>
      </w:pPr>
      <w:r>
        <w:rPr>
          <w:rFonts w:hint="default"/>
        </w:rPr>
        <w:t>インターネットを使ったハイテク犯罪、コンピュータ犯罪、ネットワークをめぐる犯罪を禁止する法律で、</w:t>
      </w:r>
    </w:p>
    <w:p>
      <w:pPr>
        <w:pStyle w:val="24"/>
        <w:rPr>
          <w:rFonts w:hint="default"/>
        </w:rPr>
      </w:pPr>
      <w:r>
        <w:rPr>
          <w:rFonts w:hint="default"/>
        </w:rPr>
        <w:t>他人のユーザIDやパスワードを使って、本来自分が利用する権限を持っていないコンピュータを不正に使用する行為や、OSやアプリケーションソフトなどに存在するセキュリティ上の弱点を攻撃してコンピュータを不正利用したり、保存されているデータやプログラムを改ざんしたり、コンピュータを利用不能な状態に追い込んだりする行為を禁じています。</w:t>
      </w:r>
    </w:p>
    <w:p>
      <w:pPr>
        <w:spacing w:line="240" w:lineRule="auto"/>
        <w:rPr>
          <w:rFonts w:hint="default"/>
          <w:vertAlign w:val="baseline"/>
        </w:rPr>
      </w:pPr>
    </w:p>
    <w:p>
      <w:pPr>
        <w:pStyle w:val="20"/>
        <w:jc w:val="right"/>
        <w:rPr>
          <w:rFonts w:hint="default"/>
        </w:rPr>
      </w:pPr>
      <w:r>
        <w:rPr>
          <w:rFonts w:hint="default"/>
        </w:rPr>
        <w:t>@ 2018 Seiichi Nukayama</w:t>
      </w:r>
    </w:p>
    <w:sectPr>
      <w:headerReference r:id="rId4" w:type="default"/>
      <w:footerReference r:id="rId5" w:type="default"/>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Century">
    <w:altName w:val="FreeSerif"/>
    <w:panose1 w:val="02040604050505020304"/>
    <w:charset w:val="00"/>
    <w:family w:val="roman"/>
    <w:pitch w:val="default"/>
    <w:sig w:usb0="00000287" w:usb1="00000000" w:usb2="00000000" w:usb3="00000000" w:csb0="2000009F" w:csb1="DFD70000"/>
  </w:font>
  <w:font w:name="ＭＳ 明朝">
    <w:altName w:val="FZShuSong-Z01"/>
    <w:panose1 w:val="02020609040205080304"/>
    <w:charset w:val="86"/>
    <w:family w:val="auto"/>
    <w:pitch w:val="default"/>
    <w:sig w:usb0="A00002BF" w:usb1="68C7FCFB" w:usb2="00000010" w:usb3="00000000" w:csb0="4002009F" w:csb1="DFD70000"/>
  </w:font>
  <w:font w:name="Wingdings">
    <w:altName w:val="aakar"/>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00007A87" w:usb1="80000000" w:usb2="00000008" w:usb3="00000000" w:csb0="400001FF" w:csb1="FFFF0000"/>
  </w:font>
  <w:font w:name="ＭＳ ゴシック">
    <w:altName w:val="Liberation Sans Narrow"/>
    <w:panose1 w:val="020B0609070205080204"/>
    <w:charset w:val="00"/>
    <w:family w:val="modern"/>
    <w:pitch w:val="default"/>
    <w:sig w:usb0="A00002BF" w:usb1="68C7FCFB" w:usb2="00000010" w:usb3="00000000" w:csb0="4002009F" w:csb1="DFD70000"/>
  </w:font>
  <w:font w:name="Courier New">
    <w:altName w:val="DejaVu Sans"/>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aakar">
    <w:panose1 w:val="02000600040000000000"/>
    <w:charset w:val="00"/>
    <w:family w:val="auto"/>
    <w:pitch w:val="default"/>
    <w:sig w:usb0="80040001" w:usb1="00002000" w:usb2="00000000" w:usb3="00000000" w:csb0="20000000" w:csb1="80000000"/>
  </w:font>
  <w:font w:name="Liberation Sans Narrow">
    <w:panose1 w:val="020B0606020202030204"/>
    <w:charset w:val="00"/>
    <w:family w:val="auto"/>
    <w:pitch w:val="default"/>
    <w:sig w:usb0="A00002AF" w:usb1="500078FB" w:usb2="00000000" w:usb3="00000000" w:csb0="6000009F" w:csb1="DFD70000"/>
  </w:font>
  <w:font w:name="Takao P明朝">
    <w:panose1 w:val="02020400000000000000"/>
    <w:charset w:val="80"/>
    <w:family w:val="auto"/>
    <w:pitch w:val="default"/>
    <w:sig w:usb0="E00002FF" w:usb1="2AC7EDFA" w:usb2="00000012" w:usb3="00000000" w:csb0="00020001" w:csb1="00000000"/>
  </w:font>
  <w:font w:name="Takaoゴシック">
    <w:panose1 w:val="020B0509000000000000"/>
    <w:charset w:val="80"/>
    <w:family w:val="auto"/>
    <w:pitch w:val="default"/>
    <w:sig w:usb0="E00002FF" w:usb1="2AC7EDFA" w:usb2="00000012" w:usb3="00000000" w:csb0="00020001" w:csb1="00000000"/>
  </w:font>
  <w:font w:name="Takao Pゴシック">
    <w:panose1 w:val="020B0500000000000000"/>
    <w:charset w:val="80"/>
    <w:family w:val="auto"/>
    <w:pitch w:val="default"/>
    <w:sig w:usb0="E00002FF" w:usb1="2AC7EDFA" w:usb2="00000012" w:usb3="00000000" w:csb0="00020001"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Droid Sans Fallback">
    <w:panose1 w:val="020B0502000000000001"/>
    <w:charset w:val="86"/>
    <w:family w:val="auto"/>
    <w:pitch w:val="default"/>
    <w:sig w:usb0="910002FF" w:usb1="2BDFFCFB" w:usb2="00000036" w:usb3="00000000" w:csb0="203F01FF" w:csb1="D7FF0000"/>
  </w:font>
  <w:font w:name="Tibetan Machine Uni">
    <w:panose1 w:val="01000503020000020002"/>
    <w:charset w:val="00"/>
    <w:family w:val="auto"/>
    <w:pitch w:val="default"/>
    <w:sig w:usb0="20000007" w:usb1="10000000" w:usb2="04000040" w:usb3="00000000" w:csb0="20000003" w:csb1="00000000"/>
  </w:font>
  <w:font w:name="Yu Gothic UI">
    <w:altName w:val="FZShuSong-Z01"/>
    <w:panose1 w:val="020B0500000000000000"/>
    <w:charset w:val="80"/>
    <w:family w:val="auto"/>
    <w:pitch w:val="default"/>
    <w:sig w:usb0="00000000" w:usb1="00000000" w:usb2="00000016" w:usb3="00000000" w:csb0="2002009F" w:csb1="00000000"/>
  </w:font>
  <w:font w:name="游明朝">
    <w:altName w:val="FZShuSong-Z01"/>
    <w:panose1 w:val="02020400000000000000"/>
    <w:charset w:val="80"/>
    <w:family w:val="auto"/>
    <w:pitch w:val="default"/>
    <w:sig w:usb0="00000000" w:usb1="00000000" w:usb2="00000012" w:usb3="00000000" w:csb0="2002009F" w:csb1="00000000"/>
  </w:font>
  <w:font w:name="DejaVu Sans Mono">
    <w:panose1 w:val="020B0609030804020204"/>
    <w:charset w:val="00"/>
    <w:family w:val="auto"/>
    <w:pitch w:val="default"/>
    <w:sig w:usb0="E70026FF" w:usb1="D200F9FB" w:usb2="02000028" w:usb3="00000000" w:csb0="600001DF" w:csb1="FFDF0000"/>
  </w:font>
  <w:font w:name="Segoe Print">
    <w:altName w:val="Pagul"/>
    <w:panose1 w:val="02000600000000000000"/>
    <w:charset w:val="00"/>
    <w:family w:val="auto"/>
    <w:pitch w:val="default"/>
    <w:sig w:usb0="00000000" w:usb1="00000000" w:usb2="00000000" w:usb3="00000000" w:csb0="2000009F" w:csb1="47010000"/>
  </w:font>
  <w:font w:name="Adobe Naskh Medium">
    <w:altName w:val="LKLUG"/>
    <w:panose1 w:val="01010101010101010101"/>
    <w:charset w:val="00"/>
    <w:family w:val="auto"/>
    <w:pitch w:val="default"/>
    <w:sig w:usb0="00000000" w:usb1="00000000" w:usb2="00000000" w:usb3="00000000" w:csb0="20000041" w:csb1="00000000"/>
  </w:font>
  <w:font w:name="ＭＳ Ｐゴシック">
    <w:altName w:val="FZShuSong-Z01"/>
    <w:panose1 w:val="020B0600070205080204"/>
    <w:charset w:val="80"/>
    <w:family w:val="auto"/>
    <w:pitch w:val="default"/>
    <w:sig w:usb0="00000000" w:usb1="00000000" w:usb2="08000012" w:usb3="00000000" w:csb0="4002009F" w:csb1="DFD70000"/>
  </w:font>
  <w:font w:name="小塚明朝 Pr6N R">
    <w:altName w:val="FZShuSong-Z01"/>
    <w:panose1 w:val="02020400000000000000"/>
    <w:charset w:val="80"/>
    <w:family w:val="auto"/>
    <w:pitch w:val="default"/>
    <w:sig w:usb0="00000000" w:usb1="00000000" w:usb2="00000012" w:usb3="00000000" w:csb0="2002009F" w:csb1="00000000"/>
  </w:font>
  <w:font w:name="小塚ゴシック Pr6N R">
    <w:altName w:val="FZShuSong-Z01"/>
    <w:panose1 w:val="020B0400000000000000"/>
    <w:charset w:val="80"/>
    <w:family w:val="auto"/>
    <w:pitch w:val="default"/>
    <w:sig w:usb0="00000000" w:usb1="00000000" w:usb2="00000012" w:usb3="00000000" w:csb0="2002009F" w:csb1="00000000"/>
  </w:font>
  <w:font w:name="小塚ゴシック Pr6N M">
    <w:altName w:val="FZShuSong-Z01"/>
    <w:panose1 w:val="020B0700000000000000"/>
    <w:charset w:val="80"/>
    <w:family w:val="auto"/>
    <w:pitch w:val="default"/>
    <w:sig w:usb0="00000000" w:usb1="00000000" w:usb2="00000012" w:usb3="00000000" w:csb0="2002009F" w:csb1="00000000"/>
  </w:font>
  <w:font w:name="小塚ゴシック Pr6N L">
    <w:altName w:val="FZShuSong-Z01"/>
    <w:panose1 w:val="020B0200000000000000"/>
    <w:charset w:val="80"/>
    <w:family w:val="auto"/>
    <w:pitch w:val="default"/>
    <w:sig w:usb0="00000000" w:usb1="00000000" w:usb2="00000012" w:usb3="00000000" w:csb0="2002009F" w:csb1="00000000"/>
  </w:font>
  <w:font w:name="小塚ゴシック Pro M">
    <w:altName w:val="FZShuSong-Z01"/>
    <w:panose1 w:val="020B0700000000000000"/>
    <w:charset w:val="80"/>
    <w:family w:val="auto"/>
    <w:pitch w:val="default"/>
    <w:sig w:usb0="00000000" w:usb1="00000000" w:usb2="00000012" w:usb3="00000000" w:csb0="20020005" w:csb1="00000000"/>
  </w:font>
  <w:font w:name="小塚ゴシック Pro R">
    <w:altName w:val="FZShuSong-Z01"/>
    <w:panose1 w:val="020B0400000000000000"/>
    <w:charset w:val="80"/>
    <w:family w:val="auto"/>
    <w:pitch w:val="default"/>
    <w:sig w:usb0="00000000" w:usb1="00000000" w:usb2="00000012" w:usb3="00000000" w:csb0="20020005" w:csb1="00000000"/>
  </w:font>
  <w:font w:name="Pagul">
    <w:panose1 w:val="02000500000000000000"/>
    <w:charset w:val="00"/>
    <w:family w:val="auto"/>
    <w:pitch w:val="default"/>
    <w:sig w:usb0="FFFFF0A7" w:usb1="5000004B" w:usb2="00000000" w:usb3="00000000" w:csb0="20000111" w:csb1="41000000"/>
  </w:font>
  <w:font w:name="LKLUG">
    <w:panose1 w:val="01010101010101010101"/>
    <w:charset w:val="00"/>
    <w:family w:val="auto"/>
    <w:pitch w:val="default"/>
    <w:sig w:usb0="80000001" w:usb1="00002000"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テキスト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JWO7Q&#10;AAAABQEAAA8AAAAAAAAAAQAgAAAAIgAAAGRycy9kb3ducmV2LnhtbFBLAQIUABQAAAAIAIdO4kAS&#10;s7dQKAIAADAEAAAOAAAAAAAAAAEAIAAAAB8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3"/>
        <w:keepNext w:val="0"/>
        <w:keepLines w:val="0"/>
        <w:pageBreakBefore w:val="0"/>
        <w:widowControl w:val="0"/>
        <w:kinsoku/>
        <w:wordWrap/>
        <w:overflowPunct/>
        <w:topLinePunct w:val="0"/>
        <w:autoSpaceDE/>
        <w:autoSpaceDN/>
        <w:bidi w:val="0"/>
        <w:adjustRightInd/>
        <w:snapToGrid w:val="0"/>
        <w:spacing w:line="280" w:lineRule="exact"/>
        <w:ind w:left="0" w:leftChars="0" w:right="0" w:rightChars="0" w:firstLine="180" w:firstLineChars="100"/>
        <w:jc w:val="left"/>
        <w:textAlignment w:val="auto"/>
        <w:outlineLvl w:val="9"/>
        <w:rPr>
          <w:rFonts w:hint="default"/>
          <w:sz w:val="18"/>
          <w:szCs w:val="18"/>
        </w:rPr>
      </w:pPr>
      <w:r>
        <w:rPr>
          <w:rStyle w:val="17"/>
          <w:sz w:val="18"/>
          <w:szCs w:val="18"/>
        </w:rPr>
        <w:footnoteRef/>
      </w:r>
      <w:r>
        <w:rPr>
          <w:sz w:val="18"/>
          <w:szCs w:val="18"/>
        </w:rPr>
        <w:t xml:space="preserve"> </w:t>
      </w:r>
      <w:r>
        <w:rPr>
          <w:sz w:val="18"/>
          <w:szCs w:val="18"/>
        </w:rPr>
        <w:t>メッセージ・ダイジェストの例</w:t>
      </w:r>
    </w:p>
    <w:p>
      <w:pPr>
        <w:pStyle w:val="13"/>
        <w:keepNext w:val="0"/>
        <w:keepLines w:val="0"/>
        <w:pageBreakBefore w:val="0"/>
        <w:widowControl w:val="0"/>
        <w:kinsoku/>
        <w:wordWrap/>
        <w:overflowPunct/>
        <w:topLinePunct w:val="0"/>
        <w:autoSpaceDE/>
        <w:autoSpaceDN/>
        <w:bidi w:val="0"/>
        <w:adjustRightInd/>
        <w:snapToGrid w:val="0"/>
        <w:spacing w:line="280" w:lineRule="exact"/>
        <w:ind w:left="0" w:leftChars="0" w:right="0" w:rightChars="0" w:firstLine="180" w:firstLineChars="100"/>
        <w:jc w:val="left"/>
        <w:textAlignment w:val="auto"/>
        <w:outlineLvl w:val="9"/>
        <w:rPr>
          <w:rFonts w:hint="default"/>
          <w:sz w:val="18"/>
          <w:szCs w:val="18"/>
        </w:rPr>
      </w:pPr>
      <w:r>
        <w:rPr>
          <w:rFonts w:hint="default"/>
          <w:sz w:val="18"/>
          <w:szCs w:val="18"/>
        </w:rPr>
        <w:t>たとえば、「山田太郎」と記述したファイルを「a.txt」として保存する。それを「コマンドプロンプト」から、以下のように入力する。</w:t>
      </w:r>
    </w:p>
    <w:p>
      <w:pPr>
        <w:pStyle w:val="13"/>
        <w:keepNext w:val="0"/>
        <w:keepLines w:val="0"/>
        <w:pageBreakBefore w:val="0"/>
        <w:widowControl w:val="0"/>
        <w:kinsoku/>
        <w:wordWrap/>
        <w:overflowPunct/>
        <w:topLinePunct w:val="0"/>
        <w:autoSpaceDE/>
        <w:autoSpaceDN/>
        <w:bidi w:val="0"/>
        <w:adjustRightInd/>
        <w:snapToGrid w:val="0"/>
        <w:spacing w:line="280" w:lineRule="exact"/>
        <w:ind w:left="0" w:leftChars="0" w:right="0" w:rightChars="0" w:firstLine="180" w:firstLineChars="100"/>
        <w:jc w:val="left"/>
        <w:textAlignment w:val="auto"/>
        <w:outlineLvl w:val="9"/>
        <w:rPr>
          <w:rFonts w:hint="eastAsia"/>
          <w:sz w:val="18"/>
          <w:szCs w:val="18"/>
        </w:rPr>
      </w:pPr>
      <w:r>
        <w:rPr>
          <w:rFonts w:hint="eastAsia"/>
          <w:sz w:val="18"/>
          <w:szCs w:val="18"/>
        </w:rPr>
        <w:t>&gt; certutil -hashfile a.txt</w:t>
      </w:r>
    </w:p>
    <w:p>
      <w:pPr>
        <w:pStyle w:val="13"/>
        <w:keepNext w:val="0"/>
        <w:keepLines w:val="0"/>
        <w:pageBreakBefore w:val="0"/>
        <w:widowControl w:val="0"/>
        <w:kinsoku/>
        <w:wordWrap/>
        <w:overflowPunct/>
        <w:topLinePunct w:val="0"/>
        <w:autoSpaceDE/>
        <w:autoSpaceDN/>
        <w:bidi w:val="0"/>
        <w:adjustRightInd/>
        <w:snapToGrid w:val="0"/>
        <w:spacing w:line="280" w:lineRule="exact"/>
        <w:ind w:left="0" w:leftChars="0" w:right="0" w:rightChars="0" w:firstLine="180" w:firstLineChars="100"/>
        <w:jc w:val="left"/>
        <w:textAlignment w:val="auto"/>
        <w:outlineLvl w:val="9"/>
        <w:rPr>
          <w:rFonts w:hint="default"/>
          <w:sz w:val="18"/>
          <w:szCs w:val="18"/>
        </w:rPr>
      </w:pPr>
      <w:r>
        <w:rPr>
          <w:rFonts w:hint="default"/>
          <w:sz w:val="18"/>
          <w:szCs w:val="18"/>
        </w:rPr>
        <w:t>画面には英数字が出力されたはずである。これがダイジェストである。</w:t>
      </w:r>
    </w:p>
    <w:p>
      <w:pPr>
        <w:pStyle w:val="13"/>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180" w:firstLineChars="100"/>
        <w:jc w:val="left"/>
        <w:textAlignment w:val="auto"/>
        <w:outlineLvl w:val="9"/>
        <w:rPr>
          <w:rFonts w:hint="default"/>
          <w:sz w:val="18"/>
          <w:szCs w:val="18"/>
        </w:rPr>
      </w:pPr>
      <w:r>
        <w:rPr>
          <w:rFonts w:hint="default"/>
          <w:sz w:val="18"/>
          <w:szCs w:val="18"/>
        </w:rPr>
        <w:drawing>
          <wp:inline distT="0" distB="0" distL="114300" distR="114300">
            <wp:extent cx="4163060" cy="626745"/>
            <wp:effectExtent l="0" t="0" r="8890" b="1905"/>
            <wp:docPr id="5" name="図形 5" descr="moral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形 5" descr="moral03"/>
                    <pic:cNvPicPr>
                      <a:picLocks noChangeAspect="1"/>
                    </pic:cNvPicPr>
                  </pic:nvPicPr>
                  <pic:blipFill>
                    <a:blip r:embed="rId1"/>
                    <a:stretch>
                      <a:fillRect/>
                    </a:stretch>
                  </pic:blipFill>
                  <pic:spPr>
                    <a:xfrm>
                      <a:off x="0" y="0"/>
                      <a:ext cx="4163060" cy="626745"/>
                    </a:xfrm>
                    <a:prstGeom prst="rect">
                      <a:avLst/>
                    </a:prstGeom>
                  </pic:spPr>
                </pic:pic>
              </a:graphicData>
            </a:graphic>
          </wp:inline>
        </w:drawing>
      </w:r>
    </w:p>
    <w:p>
      <w:pPr>
        <w:pStyle w:val="13"/>
        <w:keepNext w:val="0"/>
        <w:keepLines w:val="0"/>
        <w:pageBreakBefore w:val="0"/>
        <w:widowControl w:val="0"/>
        <w:kinsoku/>
        <w:wordWrap/>
        <w:overflowPunct/>
        <w:topLinePunct w:val="0"/>
        <w:autoSpaceDE/>
        <w:autoSpaceDN/>
        <w:bidi w:val="0"/>
        <w:adjustRightInd/>
        <w:snapToGrid w:val="0"/>
        <w:spacing w:line="280" w:lineRule="exact"/>
        <w:ind w:left="0" w:leftChars="0" w:right="0" w:rightChars="0" w:firstLine="180" w:firstLineChars="100"/>
        <w:jc w:val="left"/>
        <w:textAlignment w:val="auto"/>
        <w:outlineLvl w:val="9"/>
        <w:rPr>
          <w:rFonts w:hint="default"/>
          <w:sz w:val="18"/>
          <w:szCs w:val="18"/>
        </w:rPr>
      </w:pPr>
      <w:r>
        <w:rPr>
          <w:rFonts w:hint="default"/>
          <w:sz w:val="18"/>
          <w:szCs w:val="18"/>
        </w:rPr>
        <w:t>今度は、a.txtの内容を少し変えてみよう。「山口太郎」とでもしてみる。その上でまた、さきほどのコマンドを実行してみよう。まったく異なったダイジェストが出力されたはずである。</w:t>
      </w:r>
    </w:p>
    <w:p>
      <w:pPr>
        <w:pStyle w:val="13"/>
        <w:keepNext w:val="0"/>
        <w:keepLines w:val="0"/>
        <w:pageBreakBefore w:val="0"/>
        <w:widowControl w:val="0"/>
        <w:kinsoku/>
        <w:wordWrap/>
        <w:overflowPunct/>
        <w:topLinePunct w:val="0"/>
        <w:autoSpaceDE/>
        <w:autoSpaceDN/>
        <w:bidi w:val="0"/>
        <w:adjustRightInd/>
        <w:snapToGrid w:val="0"/>
        <w:spacing w:line="280" w:lineRule="exact"/>
        <w:ind w:left="0" w:leftChars="0" w:right="0" w:rightChars="0" w:firstLine="180" w:firstLineChars="100"/>
        <w:jc w:val="left"/>
        <w:textAlignment w:val="auto"/>
        <w:outlineLvl w:val="9"/>
        <w:rPr>
          <w:rFonts w:hint="default"/>
          <w:sz w:val="18"/>
          <w:szCs w:val="18"/>
        </w:rPr>
      </w:pPr>
      <w:r>
        <w:rPr>
          <w:rFonts w:hint="default"/>
          <w:sz w:val="18"/>
          <w:szCs w:val="18"/>
        </w:rPr>
        <w:t>今度は、もとの「山田太郎」にもどしてみよう。そして、コマンドを実行すると、最初のダイジェストとまったく同じはずである。</w:t>
      </w:r>
    </w:p>
    <w:p>
      <w:pPr>
        <w:pStyle w:val="13"/>
        <w:keepNext w:val="0"/>
        <w:keepLines w:val="0"/>
        <w:pageBreakBefore w:val="0"/>
        <w:widowControl w:val="0"/>
        <w:kinsoku/>
        <w:wordWrap/>
        <w:overflowPunct/>
        <w:topLinePunct w:val="0"/>
        <w:autoSpaceDE/>
        <w:autoSpaceDN/>
        <w:bidi w:val="0"/>
        <w:adjustRightInd/>
        <w:snapToGrid w:val="0"/>
        <w:spacing w:line="280" w:lineRule="exact"/>
        <w:ind w:left="0" w:leftChars="0" w:right="0" w:rightChars="0" w:firstLine="180" w:firstLineChars="100"/>
        <w:jc w:val="left"/>
        <w:textAlignment w:val="auto"/>
        <w:outlineLvl w:val="9"/>
        <w:rPr>
          <w:rFonts w:hint="default"/>
          <w:sz w:val="18"/>
          <w:szCs w:val="18"/>
        </w:rPr>
      </w:pPr>
      <w:r>
        <w:rPr>
          <w:rFonts w:hint="default"/>
          <w:sz w:val="18"/>
          <w:szCs w:val="18"/>
        </w:rPr>
        <w:t>このダイジェストは、記述される文字数には関係しない。一文字でも、3000字でも、出力されるダイジェストの桁数は同じである。</w:t>
      </w:r>
    </w:p>
    <w:p>
      <w:pPr>
        <w:pStyle w:val="13"/>
        <w:snapToGrid w:val="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5600931">
    <w:nsid w:val="5B876923"/>
    <w:multiLevelType w:val="singleLevel"/>
    <w:tmpl w:val="5B876923"/>
    <w:lvl w:ilvl="0" w:tentative="1">
      <w:start w:val="1"/>
      <w:numFmt w:val="bullet"/>
      <w:lvlText w:val=""/>
      <w:lvlJc w:val="left"/>
      <w:pPr>
        <w:ind w:left="420" w:leftChars="0" w:hanging="420" w:firstLineChars="0"/>
      </w:pPr>
      <w:rPr>
        <w:rFonts w:hint="default" w:ascii="Wingdings" w:hAnsi="Wingdings"/>
      </w:rPr>
    </w:lvl>
  </w:abstractNum>
  <w:abstractNum w:abstractNumId="1535179275">
    <w:nsid w:val="5B80FA0B"/>
    <w:multiLevelType w:val="multilevel"/>
    <w:tmpl w:val="5B80FA0B"/>
    <w:lvl w:ilvl="0" w:tentative="1">
      <w:start w:val="1"/>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992"/>
        </w:tabs>
        <w:ind w:left="992" w:leftChars="0" w:hanging="567" w:firstLineChars="0"/>
      </w:pPr>
      <w:rPr>
        <w:rFonts w:hint="default"/>
      </w:rPr>
    </w:lvl>
    <w:lvl w:ilvl="2" w:tentative="1">
      <w:start w:val="1"/>
      <w:numFmt w:val="decimal"/>
      <w:lvlText w:val="%1.%2.%3"/>
      <w:lvlJc w:val="left"/>
      <w:pPr>
        <w:tabs>
          <w:tab w:val="left" w:pos="1418"/>
        </w:tabs>
        <w:ind w:left="1418" w:leftChars="0" w:hanging="568" w:firstLineChars="0"/>
      </w:pPr>
      <w:rPr>
        <w:rFonts w:hint="default"/>
      </w:rPr>
    </w:lvl>
    <w:lvl w:ilvl="3" w:tentative="1">
      <w:start w:val="1"/>
      <w:numFmt w:val="decimal"/>
      <w:lvlText w:val="%1.%2.%3.%4"/>
      <w:lvlJc w:val="left"/>
      <w:pPr>
        <w:tabs>
          <w:tab w:val="left" w:pos="1984"/>
        </w:tabs>
        <w:ind w:left="1984" w:leftChars="0" w:hanging="708" w:firstLineChars="0"/>
      </w:pPr>
      <w:rPr>
        <w:rFonts w:hint="default"/>
      </w:rPr>
    </w:lvl>
    <w:lvl w:ilvl="4" w:tentative="1">
      <w:start w:val="1"/>
      <w:numFmt w:val="decimal"/>
      <w:lvlText w:val="%1.%2.%3.%4.%5"/>
      <w:lvlJc w:val="left"/>
      <w:pPr>
        <w:tabs>
          <w:tab w:val="left" w:pos="2551"/>
        </w:tabs>
        <w:ind w:left="2551" w:leftChars="0" w:hanging="850" w:firstLineChars="0"/>
      </w:pPr>
      <w:rPr>
        <w:rFonts w:hint="default"/>
      </w:rPr>
    </w:lvl>
    <w:lvl w:ilvl="5" w:tentative="1">
      <w:start w:val="1"/>
      <w:numFmt w:val="decimal"/>
      <w:lvlText w:val="%1.%2.%3.%4.%5.%6"/>
      <w:lvlJc w:val="left"/>
      <w:pPr>
        <w:tabs>
          <w:tab w:val="left" w:pos="3260"/>
        </w:tabs>
        <w:ind w:left="3260" w:leftChars="0" w:hanging="1134" w:firstLineChars="0"/>
      </w:pPr>
      <w:rPr>
        <w:rFonts w:hint="default"/>
      </w:rPr>
    </w:lvl>
    <w:lvl w:ilvl="6" w:tentative="1">
      <w:start w:val="1"/>
      <w:numFmt w:val="decimal"/>
      <w:lvlText w:val="%1.%2.%3.%4.%5.%6.%7"/>
      <w:lvlJc w:val="left"/>
      <w:pPr>
        <w:tabs>
          <w:tab w:val="left" w:pos="3827"/>
        </w:tabs>
        <w:ind w:left="3827" w:leftChars="0" w:hanging="1276" w:firstLineChars="0"/>
      </w:pPr>
      <w:rPr>
        <w:rFonts w:hint="default"/>
      </w:rPr>
    </w:lvl>
    <w:lvl w:ilvl="7" w:tentative="1">
      <w:start w:val="1"/>
      <w:numFmt w:val="decimal"/>
      <w:lvlText w:val="%1.%2.%3.%4.%5.%6.%7.%8"/>
      <w:lvlJc w:val="left"/>
      <w:pPr>
        <w:tabs>
          <w:tab w:val="left" w:pos="4394"/>
        </w:tabs>
        <w:ind w:left="4394" w:leftChars="0" w:hanging="1418" w:firstLineChars="0"/>
      </w:pPr>
      <w:rPr>
        <w:rFonts w:hint="default"/>
      </w:rPr>
    </w:lvl>
    <w:lvl w:ilvl="8" w:tentative="1">
      <w:start w:val="1"/>
      <w:numFmt w:val="decimal"/>
      <w:lvlText w:val="%1.%2.%3.%4.%5.%6.%7.%8.%9"/>
      <w:lvlJc w:val="left"/>
      <w:pPr>
        <w:tabs>
          <w:tab w:val="left" w:pos="5102"/>
        </w:tabs>
        <w:ind w:left="5102" w:leftChars="0" w:hanging="1700" w:firstLineChars="0"/>
      </w:pPr>
      <w:rPr>
        <w:rFonts w:hint="default"/>
      </w:rPr>
    </w:lvl>
  </w:abstractNum>
  <w:abstractNum w:abstractNumId="1535185502">
    <w:nsid w:val="5B81125E"/>
    <w:multiLevelType w:val="singleLevel"/>
    <w:tmpl w:val="5B81125E"/>
    <w:lvl w:ilvl="0" w:tentative="1">
      <w:start w:val="1"/>
      <w:numFmt w:val="bullet"/>
      <w:pStyle w:val="21"/>
      <w:lvlText w:val=""/>
      <w:lvlJc w:val="left"/>
      <w:pPr>
        <w:tabs>
          <w:tab w:val="left" w:pos="420"/>
        </w:tabs>
        <w:ind w:left="420" w:leftChars="0" w:hanging="420" w:firstLineChars="0"/>
      </w:pPr>
      <w:rPr>
        <w:rFonts w:hint="default" w:ascii="Wingdings" w:hAnsi="Wingdings"/>
      </w:rPr>
    </w:lvl>
  </w:abstractNum>
  <w:abstractNum w:abstractNumId="1535445264">
    <w:nsid w:val="5B850910"/>
    <w:multiLevelType w:val="multilevel"/>
    <w:tmpl w:val="5B850910"/>
    <w:lvl w:ilvl="0" w:tentative="1">
      <w:start w:val="1"/>
      <w:numFmt w:val="japaneseLegal"/>
      <w:pStyle w:val="2"/>
      <w:lvlText w:val="%1"/>
      <w:lvlJc w:val="left"/>
      <w:pPr>
        <w:ind w:left="425" w:leftChars="0" w:hanging="425" w:firstLineChars="0"/>
      </w:pPr>
      <w:rPr>
        <w:rFonts w:hint="eastAsia"/>
      </w:rPr>
    </w:lvl>
    <w:lvl w:ilvl="1" w:tentative="1">
      <w:start w:val="1"/>
      <w:numFmt w:val="aiueoFullWidth"/>
      <w:pStyle w:val="3"/>
      <w:lvlText w:val="(%2)"/>
      <w:lvlJc w:val="left"/>
      <w:pPr>
        <w:ind w:left="851" w:leftChars="0" w:hanging="426" w:firstLineChars="0"/>
      </w:pPr>
      <w:rPr>
        <w:rFonts w:hint="eastAsia"/>
      </w:rPr>
    </w:lvl>
    <w:lvl w:ilvl="2" w:tentative="1">
      <w:start w:val="1"/>
      <w:numFmt w:val="decimalEnclosedCircle"/>
      <w:lvlText w:val="%3"/>
      <w:lvlJc w:val="left"/>
      <w:pPr>
        <w:ind w:left="1276" w:leftChars="0" w:hanging="425" w:firstLineChars="0"/>
      </w:pPr>
      <w:rPr>
        <w:rFonts w:hint="eastAsia"/>
      </w:rPr>
    </w:lvl>
    <w:lvl w:ilvl="3" w:tentative="1">
      <w:start w:val="1"/>
      <w:numFmt w:val="irohaFullWidth"/>
      <w:pStyle w:val="5"/>
      <w:lvlText w:val="(%4)"/>
      <w:lvlJc w:val="left"/>
      <w:pPr>
        <w:ind w:left="1701" w:leftChars="0" w:hanging="425" w:firstLineChars="0"/>
      </w:pPr>
      <w:rPr>
        <w:rFonts w:hint="eastAsia"/>
      </w:rPr>
    </w:lvl>
    <w:lvl w:ilvl="4" w:tentative="1">
      <w:start w:val="1"/>
      <w:numFmt w:val="upperLetter"/>
      <w:pStyle w:val="6"/>
      <w:lvlText w:val="%5"/>
      <w:lvlJc w:val="left"/>
      <w:pPr>
        <w:ind w:left="2126" w:leftChars="0" w:hanging="425" w:firstLineChars="0"/>
      </w:pPr>
      <w:rPr>
        <w:rFonts w:hint="eastAsia"/>
      </w:rPr>
    </w:lvl>
    <w:lvl w:ilvl="5" w:tentative="1">
      <w:start w:val="1"/>
      <w:numFmt w:val="lowerLetter"/>
      <w:pStyle w:val="7"/>
      <w:lvlText w:val="%6"/>
      <w:lvlJc w:val="left"/>
      <w:pPr>
        <w:ind w:left="2551" w:leftChars="0" w:hanging="425" w:firstLineChars="0"/>
      </w:pPr>
      <w:rPr>
        <w:rFonts w:hint="eastAsia"/>
      </w:rPr>
    </w:lvl>
    <w:lvl w:ilvl="6" w:tentative="1">
      <w:start w:val="1"/>
      <w:numFmt w:val="upperRoman"/>
      <w:pStyle w:val="8"/>
      <w:lvlText w:val="%7"/>
      <w:lvlJc w:val="left"/>
      <w:pPr>
        <w:ind w:left="2976" w:leftChars="0" w:hanging="425" w:firstLineChars="0"/>
      </w:pPr>
      <w:rPr>
        <w:rFonts w:hint="eastAsia"/>
      </w:rPr>
    </w:lvl>
    <w:lvl w:ilvl="7" w:tentative="1">
      <w:start w:val="1"/>
      <w:numFmt w:val="lowerRoman"/>
      <w:pStyle w:val="9"/>
      <w:lvlText w:val="%8"/>
      <w:lvlJc w:val="left"/>
      <w:pPr>
        <w:ind w:left="3402" w:leftChars="0" w:hanging="425" w:firstLineChars="0"/>
      </w:pPr>
      <w:rPr>
        <w:rFonts w:hint="eastAsia"/>
      </w:rPr>
    </w:lvl>
    <w:lvl w:ilvl="8" w:tentative="1">
      <w:start w:val="1"/>
      <w:numFmt w:val="decimal"/>
      <w:pStyle w:val="10"/>
      <w:lvlText w:val="%9"/>
      <w:lvlJc w:val="left"/>
      <w:pPr>
        <w:ind w:left="3827" w:leftChars="0" w:hanging="425" w:firstLineChars="0"/>
      </w:pPr>
      <w:rPr>
        <w:rFonts w:hint="eastAsia"/>
      </w:rPr>
    </w:lvl>
  </w:abstractNum>
  <w:abstractNum w:abstractNumId="1535199581">
    <w:nsid w:val="5B81495D"/>
    <w:multiLevelType w:val="singleLevel"/>
    <w:tmpl w:val="5B81495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5445341">
    <w:nsid w:val="5B85095D"/>
    <w:multiLevelType w:val="singleLevel"/>
    <w:tmpl w:val="5B85095D"/>
    <w:lvl w:ilvl="0" w:tentative="1">
      <w:start w:val="1"/>
      <w:numFmt w:val="aiueoFullWidth"/>
      <w:lvlText w:val="(%1)"/>
      <w:lvlJc w:val="left"/>
      <w:pPr>
        <w:ind w:left="425" w:leftChars="0" w:hanging="425" w:firstLineChars="0"/>
      </w:pPr>
      <w:rPr>
        <w:rFonts w:hint="eastAsia"/>
      </w:rPr>
    </w:lvl>
  </w:abstractNum>
  <w:abstractNum w:abstractNumId="1535186451">
    <w:nsid w:val="5B811613"/>
    <w:multiLevelType w:val="singleLevel"/>
    <w:tmpl w:val="5B81161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5445467">
    <w:nsid w:val="5B8509DB"/>
    <w:multiLevelType w:val="singleLevel"/>
    <w:tmpl w:val="5B8509DB"/>
    <w:lvl w:ilvl="0" w:tentative="1">
      <w:start w:val="1"/>
      <w:numFmt w:val="aiueoFullWidth"/>
      <w:lvlText w:val="(%1)"/>
      <w:lvlJc w:val="left"/>
      <w:pPr>
        <w:ind w:left="425" w:leftChars="0" w:hanging="425" w:firstLineChars="0"/>
      </w:pPr>
      <w:rPr>
        <w:rFonts w:hint="eastAsia"/>
      </w:rPr>
    </w:lvl>
  </w:abstractNum>
  <w:abstractNum w:abstractNumId="1535186374">
    <w:nsid w:val="5B8115C6"/>
    <w:multiLevelType w:val="singleLevel"/>
    <w:tmpl w:val="5B8115C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5188855">
    <w:nsid w:val="5B811F77"/>
    <w:multiLevelType w:val="singleLevel"/>
    <w:tmpl w:val="5B811F7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5200549">
    <w:nsid w:val="5B814D25"/>
    <w:multiLevelType w:val="singleLevel"/>
    <w:tmpl w:val="5B814D2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5201639">
    <w:nsid w:val="5B815167"/>
    <w:multiLevelType w:val="singleLevel"/>
    <w:tmpl w:val="5B81516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5203703">
    <w:nsid w:val="5B815977"/>
    <w:multiLevelType w:val="singleLevel"/>
    <w:tmpl w:val="5B81597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5203682">
    <w:nsid w:val="5B815962"/>
    <w:multiLevelType w:val="singleLevel"/>
    <w:tmpl w:val="5B81596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5839828">
    <w:nsid w:val="5B8B0E54"/>
    <w:multiLevelType w:val="multilevel"/>
    <w:tmpl w:val="5B8B0E54"/>
    <w:lvl w:ilvl="0" w:tentative="1">
      <w:start w:val="1"/>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0"/>
        </w:tabs>
        <w:ind w:left="0" w:leftChars="0" w:firstLine="0" w:firstLineChars="0"/>
      </w:pPr>
      <w:rPr>
        <w:rFonts w:hint="default"/>
      </w:rPr>
    </w:lvl>
    <w:lvl w:ilvl="2" w:tentative="1">
      <w:start w:val="1"/>
      <w:numFmt w:val="decimal"/>
      <w:lvlText w:val="%1.%2.%3"/>
      <w:lvlJc w:val="left"/>
      <w:pPr>
        <w:tabs>
          <w:tab w:val="left" w:pos="1418"/>
        </w:tabs>
        <w:ind w:left="1418" w:leftChars="0" w:hanging="568" w:firstLineChars="0"/>
      </w:pPr>
      <w:rPr>
        <w:rFonts w:hint="default"/>
      </w:rPr>
    </w:lvl>
    <w:lvl w:ilvl="3" w:tentative="1">
      <w:start w:val="1"/>
      <w:numFmt w:val="decimal"/>
      <w:lvlText w:val="%1.%2.%3.%4"/>
      <w:lvlJc w:val="left"/>
      <w:pPr>
        <w:tabs>
          <w:tab w:val="left" w:pos="1984"/>
        </w:tabs>
        <w:ind w:left="1984" w:leftChars="0" w:hanging="708" w:firstLineChars="0"/>
      </w:pPr>
      <w:rPr>
        <w:rFonts w:hint="default"/>
      </w:rPr>
    </w:lvl>
    <w:lvl w:ilvl="4" w:tentative="1">
      <w:start w:val="1"/>
      <w:numFmt w:val="decimal"/>
      <w:lvlText w:val="%1.%2.%3.%4.%5"/>
      <w:lvlJc w:val="left"/>
      <w:pPr>
        <w:tabs>
          <w:tab w:val="left" w:pos="2551"/>
        </w:tabs>
        <w:ind w:left="2551" w:leftChars="0" w:hanging="850" w:firstLineChars="0"/>
      </w:pPr>
      <w:rPr>
        <w:rFonts w:hint="default"/>
      </w:rPr>
    </w:lvl>
    <w:lvl w:ilvl="5" w:tentative="1">
      <w:start w:val="1"/>
      <w:numFmt w:val="decimal"/>
      <w:lvlText w:val="%1.%2.%3.%4.%5.%6"/>
      <w:lvlJc w:val="left"/>
      <w:pPr>
        <w:tabs>
          <w:tab w:val="left" w:pos="3260"/>
        </w:tabs>
        <w:ind w:left="3260" w:leftChars="0" w:hanging="1134" w:firstLineChars="0"/>
      </w:pPr>
      <w:rPr>
        <w:rFonts w:hint="default"/>
      </w:rPr>
    </w:lvl>
    <w:lvl w:ilvl="6" w:tentative="1">
      <w:start w:val="1"/>
      <w:numFmt w:val="decimal"/>
      <w:lvlText w:val="%1.%2.%3.%4.%5.%6.%7"/>
      <w:lvlJc w:val="left"/>
      <w:pPr>
        <w:tabs>
          <w:tab w:val="left" w:pos="3827"/>
        </w:tabs>
        <w:ind w:left="3827" w:leftChars="0" w:hanging="1276" w:firstLineChars="0"/>
      </w:pPr>
      <w:rPr>
        <w:rFonts w:hint="default"/>
      </w:rPr>
    </w:lvl>
    <w:lvl w:ilvl="7" w:tentative="1">
      <w:start w:val="1"/>
      <w:numFmt w:val="decimal"/>
      <w:lvlText w:val="%1.%2.%3.%4.%5.%6.%7.%8"/>
      <w:lvlJc w:val="left"/>
      <w:pPr>
        <w:tabs>
          <w:tab w:val="left" w:pos="4394"/>
        </w:tabs>
        <w:ind w:left="4394" w:leftChars="0" w:hanging="1418" w:firstLineChars="0"/>
      </w:pPr>
      <w:rPr>
        <w:rFonts w:hint="default"/>
      </w:rPr>
    </w:lvl>
    <w:lvl w:ilvl="8" w:tentative="1">
      <w:start w:val="1"/>
      <w:numFmt w:val="decimal"/>
      <w:lvlText w:val="%1.%2.%3.%4.%5.%6.%7.%8.%9"/>
      <w:lvlJc w:val="left"/>
      <w:pPr>
        <w:tabs>
          <w:tab w:val="left" w:pos="5102"/>
        </w:tabs>
        <w:ind w:left="5102" w:leftChars="0" w:hanging="1700" w:firstLineChars="0"/>
      </w:pPr>
      <w:rPr>
        <w:rFonts w:hint="default"/>
      </w:rPr>
    </w:lvl>
  </w:abstractNum>
  <w:abstractNum w:abstractNumId="1535841003">
    <w:nsid w:val="5B8B12EB"/>
    <w:multiLevelType w:val="multilevel"/>
    <w:tmpl w:val="5B8B12EB"/>
    <w:lvl w:ilvl="0" w:tentative="1">
      <w:start w:val="1"/>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992"/>
        </w:tabs>
        <w:ind w:left="992" w:leftChars="0" w:hanging="567" w:firstLineChars="0"/>
      </w:pPr>
      <w:rPr>
        <w:rFonts w:hint="default"/>
      </w:rPr>
    </w:lvl>
    <w:lvl w:ilvl="2" w:tentative="1">
      <w:start w:val="1"/>
      <w:numFmt w:val="decimal"/>
      <w:pStyle w:val="4"/>
      <w:lvlText w:val="%1.%2.%3"/>
      <w:lvlJc w:val="left"/>
      <w:pPr>
        <w:tabs>
          <w:tab w:val="left" w:pos="0"/>
        </w:tabs>
        <w:ind w:left="0" w:leftChars="0" w:firstLine="0" w:firstLineChars="0"/>
      </w:pPr>
      <w:rPr>
        <w:rFonts w:hint="default" w:ascii="SimSun" w:hAnsi="SimSun" w:eastAsia="SimSun" w:cs="SimSun"/>
      </w:rPr>
    </w:lvl>
    <w:lvl w:ilvl="3" w:tentative="1">
      <w:start w:val="1"/>
      <w:numFmt w:val="decimal"/>
      <w:lvlText w:val="%1.%2.%3.%4"/>
      <w:lvlJc w:val="left"/>
      <w:pPr>
        <w:tabs>
          <w:tab w:val="left" w:pos="1984"/>
        </w:tabs>
        <w:ind w:left="1984" w:leftChars="0" w:hanging="708" w:firstLineChars="0"/>
      </w:pPr>
      <w:rPr>
        <w:rFonts w:hint="default"/>
      </w:rPr>
    </w:lvl>
    <w:lvl w:ilvl="4" w:tentative="1">
      <w:start w:val="1"/>
      <w:numFmt w:val="decimal"/>
      <w:lvlText w:val="%1.%2.%3.%4.%5"/>
      <w:lvlJc w:val="left"/>
      <w:pPr>
        <w:tabs>
          <w:tab w:val="left" w:pos="2551"/>
        </w:tabs>
        <w:ind w:left="2551" w:leftChars="0" w:hanging="850" w:firstLineChars="0"/>
      </w:pPr>
      <w:rPr>
        <w:rFonts w:hint="default"/>
      </w:rPr>
    </w:lvl>
    <w:lvl w:ilvl="5" w:tentative="1">
      <w:start w:val="1"/>
      <w:numFmt w:val="decimal"/>
      <w:lvlText w:val="%1.%2.%3.%4.%5.%6"/>
      <w:lvlJc w:val="left"/>
      <w:pPr>
        <w:tabs>
          <w:tab w:val="left" w:pos="3260"/>
        </w:tabs>
        <w:ind w:left="3260" w:leftChars="0" w:hanging="1134" w:firstLineChars="0"/>
      </w:pPr>
      <w:rPr>
        <w:rFonts w:hint="default"/>
      </w:rPr>
    </w:lvl>
    <w:lvl w:ilvl="6" w:tentative="1">
      <w:start w:val="1"/>
      <w:numFmt w:val="decimal"/>
      <w:lvlText w:val="%1.%2.%3.%4.%5.%6.%7"/>
      <w:lvlJc w:val="left"/>
      <w:pPr>
        <w:tabs>
          <w:tab w:val="left" w:pos="3827"/>
        </w:tabs>
        <w:ind w:left="3827" w:leftChars="0" w:hanging="1276" w:firstLineChars="0"/>
      </w:pPr>
      <w:rPr>
        <w:rFonts w:hint="default"/>
      </w:rPr>
    </w:lvl>
    <w:lvl w:ilvl="7" w:tentative="1">
      <w:start w:val="1"/>
      <w:numFmt w:val="decimal"/>
      <w:lvlText w:val="%1.%2.%3.%4.%5.%6.%7.%8"/>
      <w:lvlJc w:val="left"/>
      <w:pPr>
        <w:tabs>
          <w:tab w:val="left" w:pos="4394"/>
        </w:tabs>
        <w:ind w:left="4394" w:leftChars="0" w:hanging="1418" w:firstLineChars="0"/>
      </w:pPr>
      <w:rPr>
        <w:rFonts w:hint="default"/>
      </w:rPr>
    </w:lvl>
    <w:lvl w:ilvl="8" w:tentative="1">
      <w:start w:val="1"/>
      <w:numFmt w:val="decimal"/>
      <w:lvlText w:val="%1.%2.%3.%4.%5.%6.%7.%8.%9"/>
      <w:lvlJc w:val="left"/>
      <w:pPr>
        <w:tabs>
          <w:tab w:val="left" w:pos="5102"/>
        </w:tabs>
        <w:ind w:left="5102" w:leftChars="0" w:hanging="1700" w:firstLineChars="0"/>
      </w:pPr>
      <w:rPr>
        <w:rFonts w:hint="default"/>
      </w:rPr>
    </w:lvl>
  </w:abstractNum>
  <w:abstractNum w:abstractNumId="1535839958">
    <w:nsid w:val="5B8B0ED6"/>
    <w:multiLevelType w:val="multilevel"/>
    <w:tmpl w:val="5B8B0ED6"/>
    <w:lvl w:ilvl="0" w:tentative="1">
      <w:start w:val="1"/>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992"/>
        </w:tabs>
        <w:ind w:left="992" w:leftChars="0" w:hanging="567" w:firstLineChars="0"/>
      </w:pPr>
      <w:rPr>
        <w:rFonts w:hint="default"/>
      </w:rPr>
    </w:lvl>
    <w:lvl w:ilvl="2" w:tentative="1">
      <w:start w:val="1"/>
      <w:numFmt w:val="decimal"/>
      <w:lvlText w:val="%1.%2.%3"/>
      <w:lvlJc w:val="left"/>
      <w:pPr>
        <w:tabs>
          <w:tab w:val="left" w:pos="0"/>
        </w:tabs>
        <w:ind w:left="0" w:leftChars="0" w:firstLine="0" w:firstLineChars="0"/>
      </w:pPr>
      <w:rPr>
        <w:rFonts w:hint="default"/>
      </w:rPr>
    </w:lvl>
    <w:lvl w:ilvl="3" w:tentative="1">
      <w:start w:val="1"/>
      <w:numFmt w:val="decimal"/>
      <w:lvlText w:val="%1.%2.%3.%4"/>
      <w:lvlJc w:val="left"/>
      <w:pPr>
        <w:tabs>
          <w:tab w:val="left" w:pos="1984"/>
        </w:tabs>
        <w:ind w:left="1984" w:leftChars="0" w:hanging="708" w:firstLineChars="0"/>
      </w:pPr>
      <w:rPr>
        <w:rFonts w:hint="default"/>
      </w:rPr>
    </w:lvl>
    <w:lvl w:ilvl="4" w:tentative="1">
      <w:start w:val="1"/>
      <w:numFmt w:val="decimal"/>
      <w:lvlText w:val="%1.%2.%3.%4.%5"/>
      <w:lvlJc w:val="left"/>
      <w:pPr>
        <w:tabs>
          <w:tab w:val="left" w:pos="2551"/>
        </w:tabs>
        <w:ind w:left="2551" w:leftChars="0" w:hanging="850" w:firstLineChars="0"/>
      </w:pPr>
      <w:rPr>
        <w:rFonts w:hint="default"/>
      </w:rPr>
    </w:lvl>
    <w:lvl w:ilvl="5" w:tentative="1">
      <w:start w:val="1"/>
      <w:numFmt w:val="decimal"/>
      <w:lvlText w:val="%1.%2.%3.%4.%5.%6"/>
      <w:lvlJc w:val="left"/>
      <w:pPr>
        <w:tabs>
          <w:tab w:val="left" w:pos="3260"/>
        </w:tabs>
        <w:ind w:left="3260" w:leftChars="0" w:hanging="1134" w:firstLineChars="0"/>
      </w:pPr>
      <w:rPr>
        <w:rFonts w:hint="default"/>
      </w:rPr>
    </w:lvl>
    <w:lvl w:ilvl="6" w:tentative="1">
      <w:start w:val="1"/>
      <w:numFmt w:val="decimal"/>
      <w:lvlText w:val="%1.%2.%3.%4.%5.%6.%7"/>
      <w:lvlJc w:val="left"/>
      <w:pPr>
        <w:tabs>
          <w:tab w:val="left" w:pos="3827"/>
        </w:tabs>
        <w:ind w:left="3827" w:leftChars="0" w:hanging="1276" w:firstLineChars="0"/>
      </w:pPr>
      <w:rPr>
        <w:rFonts w:hint="default"/>
      </w:rPr>
    </w:lvl>
    <w:lvl w:ilvl="7" w:tentative="1">
      <w:start w:val="1"/>
      <w:numFmt w:val="decimal"/>
      <w:lvlText w:val="%1.%2.%3.%4.%5.%6.%7.%8"/>
      <w:lvlJc w:val="left"/>
      <w:pPr>
        <w:tabs>
          <w:tab w:val="left" w:pos="4394"/>
        </w:tabs>
        <w:ind w:left="4394" w:leftChars="0" w:hanging="1418" w:firstLineChars="0"/>
      </w:pPr>
      <w:rPr>
        <w:rFonts w:hint="default"/>
      </w:rPr>
    </w:lvl>
    <w:lvl w:ilvl="8" w:tentative="1">
      <w:start w:val="1"/>
      <w:numFmt w:val="decimal"/>
      <w:lvlText w:val="%1.%2.%3.%4.%5.%6.%7.%8.%9"/>
      <w:lvlJc w:val="left"/>
      <w:pPr>
        <w:tabs>
          <w:tab w:val="left" w:pos="5102"/>
        </w:tabs>
        <w:ind w:left="5102" w:leftChars="0" w:hanging="1700" w:firstLineChars="0"/>
      </w:pPr>
      <w:rPr>
        <w:rFonts w:hint="default"/>
      </w:rPr>
    </w:lvl>
  </w:abstractNum>
  <w:abstractNum w:abstractNumId="1535841207">
    <w:nsid w:val="5B8B13B7"/>
    <w:multiLevelType w:val="multilevel"/>
    <w:tmpl w:val="5B8B13B7"/>
    <w:lvl w:ilvl="0" w:tentative="1">
      <w:start w:val="2"/>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992"/>
        </w:tabs>
        <w:ind w:left="992" w:leftChars="0" w:hanging="567" w:firstLineChars="0"/>
      </w:pPr>
      <w:rPr>
        <w:rFonts w:hint="default"/>
      </w:rPr>
    </w:lvl>
    <w:lvl w:ilvl="2" w:tentative="1">
      <w:start w:val="1"/>
      <w:numFmt w:val="decimal"/>
      <w:lvlText w:val="%1.%2.%3"/>
      <w:lvlJc w:val="left"/>
      <w:pPr>
        <w:tabs>
          <w:tab w:val="left" w:pos="0"/>
        </w:tabs>
        <w:ind w:left="0" w:leftChars="0" w:firstLine="0" w:firstLineChars="0"/>
      </w:pPr>
      <w:rPr>
        <w:rFonts w:hint="default"/>
      </w:rPr>
    </w:lvl>
    <w:lvl w:ilvl="3" w:tentative="1">
      <w:start w:val="1"/>
      <w:numFmt w:val="decimal"/>
      <w:lvlText w:val="%1.%2.%3.%4"/>
      <w:lvlJc w:val="left"/>
      <w:pPr>
        <w:tabs>
          <w:tab w:val="left" w:pos="1984"/>
        </w:tabs>
        <w:ind w:left="1984" w:leftChars="0" w:hanging="708" w:firstLineChars="0"/>
      </w:pPr>
      <w:rPr>
        <w:rFonts w:hint="default"/>
      </w:rPr>
    </w:lvl>
    <w:lvl w:ilvl="4" w:tentative="1">
      <w:start w:val="1"/>
      <w:numFmt w:val="decimal"/>
      <w:lvlText w:val="%1.%2.%3.%4.%5"/>
      <w:lvlJc w:val="left"/>
      <w:pPr>
        <w:tabs>
          <w:tab w:val="left" w:pos="2551"/>
        </w:tabs>
        <w:ind w:left="2551" w:leftChars="0" w:hanging="850" w:firstLineChars="0"/>
      </w:pPr>
      <w:rPr>
        <w:rFonts w:hint="default"/>
      </w:rPr>
    </w:lvl>
    <w:lvl w:ilvl="5" w:tentative="1">
      <w:start w:val="1"/>
      <w:numFmt w:val="decimal"/>
      <w:lvlText w:val="%1.%2.%3.%4.%5.%6"/>
      <w:lvlJc w:val="left"/>
      <w:pPr>
        <w:tabs>
          <w:tab w:val="left" w:pos="3260"/>
        </w:tabs>
        <w:ind w:left="3260" w:leftChars="0" w:hanging="1134" w:firstLineChars="0"/>
      </w:pPr>
      <w:rPr>
        <w:rFonts w:hint="default"/>
      </w:rPr>
    </w:lvl>
    <w:lvl w:ilvl="6" w:tentative="1">
      <w:start w:val="1"/>
      <w:numFmt w:val="decimal"/>
      <w:lvlText w:val="%1.%2.%3.%4.%5.%6.%7"/>
      <w:lvlJc w:val="left"/>
      <w:pPr>
        <w:tabs>
          <w:tab w:val="left" w:pos="3827"/>
        </w:tabs>
        <w:ind w:left="3827" w:leftChars="0" w:hanging="1276" w:firstLineChars="0"/>
      </w:pPr>
      <w:rPr>
        <w:rFonts w:hint="default"/>
      </w:rPr>
    </w:lvl>
    <w:lvl w:ilvl="7" w:tentative="1">
      <w:start w:val="1"/>
      <w:numFmt w:val="decimal"/>
      <w:lvlText w:val="%1.%2.%3.%4.%5.%6.%7.%8"/>
      <w:lvlJc w:val="left"/>
      <w:pPr>
        <w:tabs>
          <w:tab w:val="left" w:pos="4394"/>
        </w:tabs>
        <w:ind w:left="4394" w:leftChars="0" w:hanging="1418" w:firstLineChars="0"/>
      </w:pPr>
      <w:rPr>
        <w:rFonts w:hint="default"/>
      </w:rPr>
    </w:lvl>
    <w:lvl w:ilvl="8" w:tentative="1">
      <w:start w:val="1"/>
      <w:numFmt w:val="decimal"/>
      <w:lvlText w:val="%1.%2.%3.%4.%5.%6.%7.%8.%9"/>
      <w:lvlJc w:val="left"/>
      <w:pPr>
        <w:tabs>
          <w:tab w:val="left" w:pos="5102"/>
        </w:tabs>
        <w:ind w:left="5102" w:leftChars="0" w:hanging="1700" w:firstLineChars="0"/>
      </w:pPr>
      <w:rPr>
        <w:rFonts w:hint="default"/>
      </w:rPr>
    </w:lvl>
  </w:abstractNum>
  <w:num w:numId="1">
    <w:abstractNumId w:val="1535445264"/>
  </w:num>
  <w:num w:numId="2">
    <w:abstractNumId w:val="1535841003"/>
  </w:num>
  <w:num w:numId="3">
    <w:abstractNumId w:val="1535185502"/>
  </w:num>
  <w:num w:numId="4">
    <w:abstractNumId w:val="1535179275"/>
  </w:num>
  <w:num w:numId="5">
    <w:abstractNumId w:val="1535839828"/>
  </w:num>
  <w:num w:numId="6">
    <w:abstractNumId w:val="1535839958"/>
  </w:num>
  <w:num w:numId="7">
    <w:abstractNumId w:val="1535600931"/>
  </w:num>
  <w:num w:numId="8">
    <w:abstractNumId w:val="1535841207"/>
  </w:num>
  <w:num w:numId="9">
    <w:abstractNumId w:val="1535186451"/>
  </w:num>
  <w:num w:numId="10">
    <w:abstractNumId w:val="1535199581"/>
  </w:num>
  <w:num w:numId="11">
    <w:abstractNumId w:val="1535445341"/>
  </w:num>
  <w:num w:numId="12">
    <w:abstractNumId w:val="1535445467"/>
  </w:num>
  <w:num w:numId="13">
    <w:abstractNumId w:val="1535186374"/>
  </w:num>
  <w:num w:numId="14">
    <w:abstractNumId w:val="1535188855"/>
  </w:num>
  <w:num w:numId="15">
    <w:abstractNumId w:val="1535200549"/>
  </w:num>
  <w:num w:numId="16">
    <w:abstractNumId w:val="1535201639"/>
  </w:num>
  <w:num w:numId="17">
    <w:abstractNumId w:val="1535203703"/>
  </w:num>
  <w:num w:numId="18">
    <w:abstractNumId w:val="15352036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5EB1D33"/>
    <w:rsid w:val="032A7979"/>
    <w:rsid w:val="139E3282"/>
    <w:rsid w:val="25210922"/>
    <w:rsid w:val="27D72B20"/>
    <w:rsid w:val="2AA41A8B"/>
    <w:rsid w:val="37FEDBBF"/>
    <w:rsid w:val="38050BB5"/>
    <w:rsid w:val="3BDF4650"/>
    <w:rsid w:val="3DA91E38"/>
    <w:rsid w:val="3FFFB640"/>
    <w:rsid w:val="426F2BA0"/>
    <w:rsid w:val="47184C80"/>
    <w:rsid w:val="541230BE"/>
    <w:rsid w:val="57D7BE6F"/>
    <w:rsid w:val="5C477296"/>
    <w:rsid w:val="5D2F741E"/>
    <w:rsid w:val="5FEF5657"/>
    <w:rsid w:val="6119422C"/>
    <w:rsid w:val="61BF1C7E"/>
    <w:rsid w:val="6F5EEE4C"/>
    <w:rsid w:val="77BE3F2F"/>
    <w:rsid w:val="77D564E2"/>
    <w:rsid w:val="77F7FED9"/>
    <w:rsid w:val="77FD109C"/>
    <w:rsid w:val="7AFF6521"/>
    <w:rsid w:val="7B7FD850"/>
    <w:rsid w:val="7DBF003A"/>
    <w:rsid w:val="7DEE049D"/>
    <w:rsid w:val="7E6F8E3E"/>
    <w:rsid w:val="7EF7AB53"/>
    <w:rsid w:val="7EFE3677"/>
    <w:rsid w:val="7FCF1AB8"/>
    <w:rsid w:val="7FFFFA58"/>
    <w:rsid w:val="86FF028F"/>
    <w:rsid w:val="9BFF7E93"/>
    <w:rsid w:val="B3FEBD12"/>
    <w:rsid w:val="C5EB1D33"/>
    <w:rsid w:val="DF7AB000"/>
    <w:rsid w:val="DFF7FF33"/>
    <w:rsid w:val="EEAE2DFA"/>
    <w:rsid w:val="EF35FBC1"/>
    <w:rsid w:val="EFE3B369"/>
    <w:rsid w:val="F5EB6921"/>
    <w:rsid w:val="F8DF80CB"/>
    <w:rsid w:val="FE7F8B0B"/>
    <w:rsid w:val="FECF4FB9"/>
    <w:rsid w:val="FF289B64"/>
    <w:rsid w:val="FFBF47A7"/>
    <w:rsid w:val="FFFEBF0B"/>
    <w:rsid w:val="FFFF1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20" w:lineRule="exact"/>
      <w:ind w:firstLine="280" w:firstLineChars="100"/>
      <w:jc w:val="left"/>
    </w:pPr>
    <w:rPr>
      <w:rFonts w:ascii="Calibri" w:hAnsi="Calibri" w:eastAsia="小塚明朝 Pr6N R" w:cs="Times New Roman"/>
      <w:kern w:val="2"/>
      <w:sz w:val="21"/>
      <w:szCs w:val="24"/>
      <w:lang w:val="en-US" w:eastAsia="zh-CN" w:bidi="ar-SA"/>
    </w:rPr>
  </w:style>
  <w:style w:type="paragraph" w:styleId="2">
    <w:name w:val="heading 1"/>
    <w:basedOn w:val="1"/>
    <w:next w:val="1"/>
    <w:qFormat/>
    <w:uiPriority w:val="0"/>
    <w:pPr>
      <w:keepNext/>
      <w:numPr>
        <w:ilvl w:val="0"/>
        <w:numId w:val="1"/>
      </w:numPr>
      <w:ind w:left="425" w:hanging="425" w:firstLineChars="0"/>
      <w:outlineLvl w:val="0"/>
    </w:pPr>
    <w:rPr>
      <w:rFonts w:ascii="Arial" w:hAnsi="Arial" w:eastAsia="小塚ゴシック Pr6N R"/>
      <w:b/>
      <w:sz w:val="28"/>
    </w:rPr>
  </w:style>
  <w:style w:type="paragraph" w:styleId="3">
    <w:name w:val="heading 2"/>
    <w:basedOn w:val="1"/>
    <w:next w:val="1"/>
    <w:unhideWhenUsed/>
    <w:qFormat/>
    <w:uiPriority w:val="0"/>
    <w:pPr>
      <w:keepNext/>
      <w:numPr>
        <w:ilvl w:val="1"/>
        <w:numId w:val="1"/>
      </w:numPr>
      <w:pBdr>
        <w:top w:val="none" w:color="auto" w:sz="0" w:space="1"/>
        <w:left w:val="none" w:color="auto" w:sz="0" w:space="4"/>
        <w:bottom w:val="thickThinSmallGap" w:color="auto" w:sz="24" w:space="1"/>
        <w:right w:val="none" w:color="auto" w:sz="0" w:space="4"/>
      </w:pBdr>
      <w:spacing w:before="100" w:beforeLines="100" w:after="100" w:afterLines="100" w:line="360" w:lineRule="exact"/>
      <w:ind w:left="851" w:hanging="426" w:firstLineChars="0"/>
      <w:outlineLvl w:val="1"/>
    </w:pPr>
    <w:rPr>
      <w:rFonts w:ascii="Arial" w:hAnsi="Arial" w:eastAsia="小塚ゴシック Pr6N R"/>
      <w:sz w:val="28"/>
    </w:rPr>
  </w:style>
  <w:style w:type="paragraph" w:styleId="4">
    <w:name w:val="heading 3"/>
    <w:basedOn w:val="1"/>
    <w:next w:val="1"/>
    <w:unhideWhenUsed/>
    <w:qFormat/>
    <w:uiPriority w:val="0"/>
    <w:pPr>
      <w:keepNext/>
      <w:numPr>
        <w:ilvl w:val="2"/>
        <w:numId w:val="2"/>
      </w:numPr>
      <w:pBdr>
        <w:top w:val="none" w:color="auto" w:sz="0" w:space="1"/>
        <w:left w:val="none" w:color="auto" w:sz="0" w:space="10"/>
        <w:bottom w:val="none" w:color="auto" w:sz="0" w:space="1"/>
        <w:right w:val="none" w:color="auto" w:sz="0" w:space="4"/>
      </w:pBdr>
      <w:shd w:val="clear" w:fill="D7D7D7" w:themeFill="background1" w:themeFillShade="D8"/>
      <w:tabs>
        <w:tab w:val="left" w:pos="0"/>
      </w:tabs>
      <w:spacing w:line="240" w:lineRule="auto"/>
      <w:ind w:left="0" w:leftChars="0" w:firstLine="0" w:firstLineChars="0"/>
      <w:outlineLvl w:val="2"/>
    </w:pPr>
    <w:rPr>
      <w:rFonts w:ascii="Arial" w:hAnsi="Arial" w:eastAsia="小塚ゴシック Pr6N R"/>
      <w:b/>
      <w:sz w:val="24"/>
    </w:rPr>
  </w:style>
  <w:style w:type="paragraph" w:styleId="5">
    <w:name w:val="heading 4"/>
    <w:basedOn w:val="1"/>
    <w:next w:val="1"/>
    <w:unhideWhenUsed/>
    <w:qFormat/>
    <w:uiPriority w:val="0"/>
    <w:pPr>
      <w:keepNext/>
      <w:numPr>
        <w:ilvl w:val="3"/>
        <w:numId w:val="1"/>
      </w:numPr>
      <w:spacing w:line="240" w:lineRule="auto"/>
      <w:ind w:left="1701" w:leftChars="0" w:hanging="425" w:firstLineChars="0"/>
      <w:outlineLvl w:val="3"/>
    </w:pPr>
    <w:rPr>
      <w:b/>
      <w:sz w:val="21"/>
    </w:rPr>
  </w:style>
  <w:style w:type="paragraph" w:styleId="6">
    <w:name w:val="heading 5"/>
    <w:basedOn w:val="1"/>
    <w:next w:val="1"/>
    <w:unhideWhenUsed/>
    <w:qFormat/>
    <w:uiPriority w:val="0"/>
    <w:pPr>
      <w:keepNext/>
      <w:numPr>
        <w:ilvl w:val="4"/>
        <w:numId w:val="1"/>
      </w:numPr>
      <w:spacing w:line="240" w:lineRule="auto"/>
      <w:ind w:left="2126" w:leftChars="0" w:hanging="425" w:firstLineChars="0"/>
      <w:outlineLvl w:val="4"/>
    </w:pPr>
    <w:rPr>
      <w:rFonts w:ascii="Arial" w:hAnsi="Arial" w:eastAsia="ＭＳ ゴシック"/>
      <w:sz w:val="21"/>
    </w:rPr>
  </w:style>
  <w:style w:type="paragraph" w:styleId="7">
    <w:name w:val="heading 6"/>
    <w:basedOn w:val="1"/>
    <w:next w:val="1"/>
    <w:unhideWhenUsed/>
    <w:qFormat/>
    <w:uiPriority w:val="0"/>
    <w:pPr>
      <w:keepNext/>
      <w:numPr>
        <w:ilvl w:val="5"/>
        <w:numId w:val="1"/>
      </w:numPr>
      <w:spacing w:line="240" w:lineRule="auto"/>
      <w:ind w:left="2551" w:leftChars="0" w:hanging="425" w:firstLineChars="0"/>
      <w:outlineLvl w:val="5"/>
    </w:pPr>
    <w:rPr>
      <w:b/>
      <w:sz w:val="21"/>
    </w:rPr>
  </w:style>
  <w:style w:type="paragraph" w:styleId="8">
    <w:name w:val="heading 7"/>
    <w:basedOn w:val="1"/>
    <w:next w:val="1"/>
    <w:unhideWhenUsed/>
    <w:qFormat/>
    <w:uiPriority w:val="0"/>
    <w:pPr>
      <w:keepNext/>
      <w:numPr>
        <w:ilvl w:val="6"/>
        <w:numId w:val="1"/>
      </w:numPr>
      <w:spacing w:line="240" w:lineRule="auto"/>
      <w:ind w:left="2976" w:leftChars="0" w:hanging="425" w:firstLineChars="0"/>
      <w:outlineLvl w:val="6"/>
    </w:pPr>
    <w:rPr>
      <w:sz w:val="21"/>
    </w:rPr>
  </w:style>
  <w:style w:type="paragraph" w:styleId="9">
    <w:name w:val="heading 8"/>
    <w:basedOn w:val="1"/>
    <w:next w:val="1"/>
    <w:unhideWhenUsed/>
    <w:qFormat/>
    <w:uiPriority w:val="0"/>
    <w:pPr>
      <w:keepNext/>
      <w:numPr>
        <w:ilvl w:val="7"/>
        <w:numId w:val="1"/>
      </w:numPr>
      <w:spacing w:line="240" w:lineRule="auto"/>
      <w:ind w:left="3402" w:leftChars="0" w:hanging="425" w:firstLineChars="0"/>
      <w:outlineLvl w:val="7"/>
    </w:pPr>
    <w:rPr>
      <w:sz w:val="21"/>
    </w:rPr>
  </w:style>
  <w:style w:type="paragraph" w:styleId="10">
    <w:name w:val="heading 9"/>
    <w:basedOn w:val="1"/>
    <w:next w:val="1"/>
    <w:unhideWhenUsed/>
    <w:qFormat/>
    <w:uiPriority w:val="0"/>
    <w:pPr>
      <w:keepNext/>
      <w:numPr>
        <w:ilvl w:val="8"/>
        <w:numId w:val="1"/>
      </w:numPr>
      <w:spacing w:line="240" w:lineRule="auto"/>
      <w:ind w:left="3827" w:leftChars="0" w:hanging="425" w:firstLineChars="0"/>
      <w:outlineLvl w:val="8"/>
    </w:pPr>
    <w:rPr>
      <w:sz w:val="21"/>
    </w:rPr>
  </w:style>
  <w:style w:type="character" w:default="1" w:styleId="15">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tcPr>
      <w:textDirection w:val="lrTb"/>
    </w:tcPr>
  </w:style>
  <w:style w:type="paragraph" w:styleId="11">
    <w:name w:val="List Continue"/>
    <w:basedOn w:val="1"/>
    <w:qFormat/>
    <w:uiPriority w:val="0"/>
    <w:pPr>
      <w:spacing w:after="180" w:afterLines="0" w:afterAutospacing="0"/>
      <w:ind w:left="425" w:leftChars="200"/>
    </w:pPr>
  </w:style>
  <w:style w:type="paragraph" w:styleId="12">
    <w:name w:val="footer"/>
    <w:basedOn w:val="1"/>
    <w:qFormat/>
    <w:uiPriority w:val="0"/>
    <w:pPr>
      <w:tabs>
        <w:tab w:val="center" w:pos="4153"/>
        <w:tab w:val="right" w:pos="8306"/>
      </w:tabs>
      <w:snapToGrid w:val="0"/>
    </w:pPr>
  </w:style>
  <w:style w:type="paragraph" w:styleId="13">
    <w:name w:val="footnote text"/>
    <w:basedOn w:val="1"/>
    <w:uiPriority w:val="0"/>
    <w:pPr>
      <w:snapToGrid w:val="0"/>
      <w:jc w:val="left"/>
    </w:pPr>
  </w:style>
  <w:style w:type="paragraph" w:styleId="14">
    <w:name w:val="header"/>
    <w:basedOn w:val="1"/>
    <w:qFormat/>
    <w:uiPriority w:val="0"/>
    <w:pPr>
      <w:tabs>
        <w:tab w:val="center" w:pos="4153"/>
        <w:tab w:val="right" w:pos="8306"/>
      </w:tabs>
      <w:snapToGrid w:val="0"/>
    </w:pPr>
  </w:style>
  <w:style w:type="character" w:styleId="16">
    <w:name w:val="Hyperlink"/>
    <w:basedOn w:val="15"/>
    <w:uiPriority w:val="0"/>
    <w:rPr>
      <w:color w:val="0000FF"/>
      <w:u w:val="single"/>
    </w:rPr>
  </w:style>
  <w:style w:type="character" w:styleId="17">
    <w:name w:val="footnote reference"/>
    <w:basedOn w:val="15"/>
    <w:uiPriority w:val="0"/>
    <w:rPr>
      <w:vertAlign w:val="superscript"/>
    </w:rPr>
  </w:style>
  <w:style w:type="table" w:styleId="19">
    <w:name w:val="Table Grid"/>
    <w:basedOn w:val="1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0">
    <w:name w:val="脚注"/>
    <w:basedOn w:val="1"/>
    <w:next w:val="1"/>
    <w:link w:val="23"/>
    <w:uiPriority w:val="0"/>
    <w:pPr>
      <w:pBdr>
        <w:top w:val="single" w:color="auto" w:sz="4" w:space="1"/>
        <w:left w:val="none" w:color="auto" w:sz="0" w:space="4"/>
        <w:bottom w:val="none" w:color="auto" w:sz="0" w:space="1"/>
        <w:right w:val="none" w:color="auto" w:sz="0" w:space="4"/>
      </w:pBdr>
      <w:ind w:left="560" w:hanging="560" w:hangingChars="200"/>
      <w:jc w:val="left"/>
    </w:pPr>
    <w:rPr>
      <w:sz w:val="18"/>
    </w:rPr>
  </w:style>
  <w:style w:type="paragraph" w:customStyle="1" w:styleId="21">
    <w:name w:val="見出付箇条書き"/>
    <w:basedOn w:val="11"/>
    <w:uiPriority w:val="0"/>
    <w:pPr>
      <w:numPr>
        <w:ilvl w:val="0"/>
        <w:numId w:val="3"/>
      </w:numPr>
      <w:tabs>
        <w:tab w:val="left" w:pos="420"/>
      </w:tabs>
      <w:spacing w:after="60"/>
      <w:ind w:left="770" w:leftChars="100" w:hanging="560" w:hangingChars="200"/>
    </w:pPr>
  </w:style>
  <w:style w:type="character" w:customStyle="1" w:styleId="22">
    <w:name w:val="太字"/>
    <w:basedOn w:val="15"/>
    <w:uiPriority w:val="0"/>
    <w:rPr>
      <w:rFonts w:ascii="Calibri" w:hAnsi="Calibri" w:eastAsia="小塚ゴシック Pr6N R"/>
      <w:b/>
    </w:rPr>
  </w:style>
  <w:style w:type="character" w:customStyle="1" w:styleId="23">
    <w:name w:val="脚注 Char"/>
    <w:link w:val="20"/>
    <w:qFormat/>
    <w:uiPriority w:val="0"/>
    <w:rPr>
      <w:sz w:val="18"/>
    </w:rPr>
  </w:style>
  <w:style w:type="paragraph" w:customStyle="1" w:styleId="24">
    <w:name w:val="枠つき"/>
    <w:basedOn w:val="1"/>
    <w:next w:val="1"/>
    <w:uiPriority w:val="0"/>
    <w:pPr>
      <w:pBdr>
        <w:top w:val="single" w:color="auto" w:sz="4" w:space="5"/>
        <w:left w:val="single" w:color="auto" w:sz="4" w:space="5"/>
        <w:bottom w:val="single" w:color="auto" w:sz="4" w:space="5"/>
        <w:right w:val="single" w:color="auto" w:sz="4" w:space="5"/>
      </w:pBdr>
      <w:jc w:val="left"/>
    </w:pPr>
  </w:style>
  <w:style w:type="paragraph" w:customStyle="1" w:styleId="25">
    <w:name w:val="見出し4"/>
    <w:basedOn w:val="1"/>
    <w:next w:val="1"/>
    <w:uiPriority w:val="0"/>
    <w:pPr>
      <w:spacing w:before="50" w:beforeLines="50"/>
    </w:pPr>
    <w:rPr>
      <w:rFonts w:eastAsia="小塚ゴシック Pr6N R"/>
      <w:b/>
      <w:sz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ome/se-ichi/D:\home\se-ichi\.kingsoft\office6\templates\wps\ja_JP\&#12510;&#12491;&#12517;&#12450;&#12523;.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マニュアル.wpt</Template>
  <Pages>10</Pages>
  <Words>6794</Words>
  <Characters>7631</Characters>
  <Lines>0</Lines>
  <Paragraphs>0</Paragraphs>
  <ScaleCrop>false</ScaleCrop>
  <LinksUpToDate>false</LinksUpToDate>
  <CharactersWithSpaces>0</CharactersWithSpaces>
  <Application>Kingsoft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2018-08-26T09:27:00Z</dcterms:created>
  <dc:creator>se-ichi</dc:creator>
  <cp:lastModifiedBy>se-ichi</cp:lastModifiedBy>
  <cp:lastPrinted>2018-08-27T21:23:00Z</cp:lastPrinted>
  <dcterms:modified xsi:type="dcterms:W3CDTF">2018-09-02T07:40:50Z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1041-10.1.0.5707</vt:lpwstr>
  </property>
</Properties>
</file>