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rtl w:val="0"/>
        </w:rPr>
        <w:t xml:space="preserve">时间线整理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伪时间线：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1.正邪满身疮痍地从人类村落醒来，虽持有万宝槌但似乎它一丁点魔力都不剩了。”蝴蝶“在幻想乡四处肆虐，在某种动力的驱使下正邪开始顺着蝴蝶的踪迹寻找它们的来源。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此时在幻想乡各处开启了神秘的隙间，正邪便顺着隙间继续向深处走去。随着正邪的深入，”蝴蝶“的数量越来越多，且所带来的影响越来越大：逐渐周围不止自然环境，妖精和动物也开始收到影响变得狂暴起来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3.由于正邪的坏名声，不少有头有脸的人物都将她视为黑幕并试图阻拦，但心怀着某种”使命感“的正邪没有放弃。终于她顺着魔力来到了邪气最浓厚的地方，自己熟悉的辉针城。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在辉针城前，遭到了八云紫的阻拦。她似乎知道些什么，但依然不允许拥有万宝槌正邪去了解最后的真相。一番（很放水的）战斗后，万宝槌重新聚集了魔力，正邪带着逐渐清晰的”使命“进入辉针城深处，见到了尝试暴力进入幻想乡的”蝴蝶之母“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5.即使是充满魔力的万宝槌也无法对”蝴蝶之母“造成什么有效的伤害。但在八云紫的提醒下，正邪意识到万宝槌，这个可以”改变既定事实“的道具，的真正使用对象应该是自己。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于是正邪：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（1.明白了自己的”光荣使命“。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（2.依然无法找到破局的方法。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（1结局：使用万宝槌发动了可以逆向改变时间线的攻击，杀死了自己。一切倒带，使得”蝴蝶入侵”变成了未发生的事件。幻想乡的贤者合力再次加固了结界，阻止了入侵。（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*注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（2结局：使用万宝槌再次重置了时间，正邪从人类村落醒来，蝴蝶肆虐。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真时间线：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”蝴蝶“通过某种方式穿过了博丽结界，入侵了幻想乡并盘踞在高空的辉针城。八云紫为疏散居民，在各地打开了”只有幻想乡居民才能穿过“的隙间，来快速躲避蝴蝶。有声音蛊惑鬼人正邪，将万宝槌带入城堡的深处，但天生反骨的她鬼人正邪决定带着万宝槌逃走，却不幸成为第一个受害者，被只显露了半个真身的”蝴蝶之母“一击击破，只能拼死着顺着隙间逃跑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2.入侵带来的不仅是肆虐的蝴蝶，还有”异化“，即使环境变得诡异地不同，同时精神力低的动物和妖精也收到影响。但由于博丽之力依然在发挥作用，离神社越近，蝴蝶的魔爪能造成的影响越小。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3.正邪顺着隙间走过一个个场景，最终倒在了人类村落。不甘心的她再次使用万宝槌强化了自己”翻转“程度的能力，将事件发生的顺序全部翻转了。用尽全力的她昏死过去。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*注：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伪时间线是真时间线的（以事件为单位的）倒叙，但万宝槌发动了可以逆向改变时间线的攻击，也就是说伪时间线的变化逆向造成了真时间线的变化。一切倒带后，变成了正邪在遇到“蝴蝶之母”的时候直接死去，再继续倒带便使得“蝴蝶入侵”尚未发生，让幻想乡有了喘息的时间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