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35720D" w14:textId="1616FB5C" w:rsidR="00515646" w:rsidRPr="00AF2339" w:rsidRDefault="00515646" w:rsidP="004346D6">
      <w:r w:rsidRPr="00AF2339">
        <w:t>Jacob Kaplan</w:t>
      </w:r>
      <w:r w:rsidRPr="00AF2339">
        <w:tab/>
      </w:r>
      <w:r w:rsidRPr="00AF2339">
        <w:tab/>
      </w:r>
      <w:r w:rsidRPr="00AF2339">
        <w:tab/>
      </w:r>
      <w:r w:rsidRPr="00AF2339">
        <w:tab/>
      </w:r>
      <w:r w:rsidRPr="00AF2339">
        <w:tab/>
      </w:r>
      <w:r w:rsidRPr="00AF2339">
        <w:t xml:space="preserve">           </w:t>
      </w:r>
      <w:r w:rsidR="00587343" w:rsidRPr="00AF2339">
        <w:t xml:space="preserve">                          </w:t>
      </w:r>
      <w:r w:rsidRPr="00AF2339">
        <w:t xml:space="preserve"> </w:t>
      </w:r>
      <w:r w:rsidR="00A63C62" w:rsidRPr="00AF2339">
        <w:t>BIO</w:t>
      </w:r>
      <w:r w:rsidRPr="00AF2339">
        <w:t xml:space="preserve"> 20</w:t>
      </w:r>
      <w:r w:rsidR="00A63C62" w:rsidRPr="00AF2339">
        <w:t>10</w:t>
      </w:r>
      <w:r w:rsidRPr="00AF2339">
        <w:t xml:space="preserve"> – 0</w:t>
      </w:r>
      <w:r w:rsidR="00A63C62" w:rsidRPr="00AF2339">
        <w:t>1</w:t>
      </w:r>
      <w:r w:rsidRPr="00AF2339">
        <w:t xml:space="preserve">, </w:t>
      </w:r>
      <w:r w:rsidRPr="00AF2339">
        <w:t>Spring 20</w:t>
      </w:r>
      <w:r w:rsidRPr="00AF2339">
        <w:t>20</w:t>
      </w:r>
    </w:p>
    <w:p w14:paraId="7D8E5C8B" w14:textId="77777777" w:rsidR="00515646" w:rsidRPr="00515646" w:rsidRDefault="00515646" w:rsidP="004346D6">
      <w:pPr>
        <w:jc w:val="center"/>
        <w:rPr>
          <w:b/>
          <w:bCs/>
        </w:rPr>
      </w:pPr>
      <w:r w:rsidRPr="00515646">
        <w:rPr>
          <w:b/>
          <w:bCs/>
        </w:rPr>
        <w:t>Microbiology Unknown Identification Report</w:t>
      </w:r>
    </w:p>
    <w:p w14:paraId="3399B765" w14:textId="47BA353A" w:rsidR="00515646" w:rsidRPr="00AF2339" w:rsidRDefault="00515646" w:rsidP="004346D6">
      <w:pPr>
        <w:jc w:val="center"/>
      </w:pPr>
      <w:r w:rsidRPr="00AF2339">
        <w:t>Submitted: 4-</w:t>
      </w:r>
      <w:r w:rsidRPr="00AF2339">
        <w:t>23</w:t>
      </w:r>
      <w:r w:rsidRPr="00AF2339">
        <w:t>-20</w:t>
      </w:r>
    </w:p>
    <w:p w14:paraId="645B706B" w14:textId="1DAFAAA4" w:rsidR="00515646" w:rsidRPr="00AF2339" w:rsidRDefault="00515646" w:rsidP="00515646">
      <w:pPr>
        <w:spacing w:line="276" w:lineRule="auto"/>
        <w:rPr>
          <w:b/>
          <w:bCs/>
          <w:u w:val="single"/>
        </w:rPr>
      </w:pPr>
      <w:r w:rsidRPr="00AF2339">
        <w:rPr>
          <w:b/>
          <w:bCs/>
          <w:u w:val="single"/>
        </w:rPr>
        <w:t>Abstract:</w:t>
      </w:r>
    </w:p>
    <w:p w14:paraId="3BE0F82F" w14:textId="0FD26D21" w:rsidR="000C34A6" w:rsidRPr="00AF2339" w:rsidRDefault="00AB34C7" w:rsidP="00AE63FC">
      <w:r w:rsidRPr="00AF2339">
        <w:t xml:space="preserve">Given a vile full of two different strains of </w:t>
      </w:r>
      <w:r w:rsidR="00A63C62" w:rsidRPr="00AF2339">
        <w:t xml:space="preserve">unknown </w:t>
      </w:r>
      <w:r w:rsidRPr="00AF2339">
        <w:t>bacteria</w:t>
      </w:r>
      <w:r w:rsidR="004346D6" w:rsidRPr="00AF2339">
        <w:t xml:space="preserve"> from a list of specific bacteria</w:t>
      </w:r>
      <w:r w:rsidR="00CC0A6A" w:rsidRPr="00AF2339">
        <w:t>,</w:t>
      </w:r>
      <w:r w:rsidRPr="00AF2339">
        <w:t xml:space="preserve"> </w:t>
      </w:r>
      <w:r w:rsidR="00A63C62" w:rsidRPr="00AF2339">
        <w:t>our job was to correctly isolate the different bacteria and identify them correctly via several different test</w:t>
      </w:r>
      <w:r w:rsidR="00683FBA" w:rsidRPr="00AF2339">
        <w:t>s</w:t>
      </w:r>
      <w:r w:rsidR="00A63C62" w:rsidRPr="00AF2339">
        <w:t xml:space="preserve">. </w:t>
      </w:r>
      <w:r w:rsidR="004346D6" w:rsidRPr="00AF2339">
        <w:t xml:space="preserve">Most of our lab time was restricted due to the COVID-19 pandemic and all of the test results were given to us from Dr. Leonard. If lab had gone the way it should have gone, we would perform different </w:t>
      </w:r>
      <w:r w:rsidR="00AE63FC" w:rsidRPr="00AF2339">
        <w:t xml:space="preserve">test </w:t>
      </w:r>
      <w:r w:rsidR="004346D6" w:rsidRPr="00AF2339">
        <w:t>results each week</w:t>
      </w:r>
      <w:r w:rsidR="00CE0A11" w:rsidRPr="00AF2339">
        <w:t xml:space="preserve"> and </w:t>
      </w:r>
      <w:r w:rsidR="00683FBA" w:rsidRPr="00AF2339">
        <w:t>record</w:t>
      </w:r>
      <w:r w:rsidR="00CE0A11" w:rsidRPr="00AF2339">
        <w:t xml:space="preserve"> results from each test. This information would help aid us in creating a flow char</w:t>
      </w:r>
      <w:r w:rsidR="00292D98" w:rsidRPr="00AF2339">
        <w:t>t</w:t>
      </w:r>
      <w:r w:rsidR="004346D6" w:rsidRPr="00AF2339">
        <w:t xml:space="preserve">. According to the test results reported to me it can be determined </w:t>
      </w:r>
      <w:r w:rsidR="00683FBA" w:rsidRPr="00AF2339">
        <w:t>via the</w:t>
      </w:r>
      <w:r w:rsidR="00CC0A6A" w:rsidRPr="00AF2339">
        <w:t xml:space="preserve"> flow chart </w:t>
      </w:r>
      <w:r w:rsidR="00AE63FC" w:rsidRPr="00AF2339">
        <w:t xml:space="preserve">diagram </w:t>
      </w:r>
      <w:r w:rsidR="00CC0A6A" w:rsidRPr="00AF2339">
        <w:t xml:space="preserve">(Figure 1) </w:t>
      </w:r>
      <w:r w:rsidR="004346D6" w:rsidRPr="00AF2339">
        <w:t xml:space="preserve">that the bacteria in vile 31 are </w:t>
      </w:r>
      <w:r w:rsidR="004346D6" w:rsidRPr="00AF2339">
        <w:rPr>
          <w:i/>
          <w:iCs/>
        </w:rPr>
        <w:t>La</w:t>
      </w:r>
      <w:r w:rsidR="00CC0A6A" w:rsidRPr="00AF2339">
        <w:rPr>
          <w:i/>
          <w:iCs/>
        </w:rPr>
        <w:t>ctococcus lactis</w:t>
      </w:r>
      <w:r w:rsidR="00860D91" w:rsidRPr="00AF2339">
        <w:rPr>
          <w:i/>
          <w:iCs/>
        </w:rPr>
        <w:t xml:space="preserve"> (L. lactis)</w:t>
      </w:r>
      <w:r w:rsidR="00CC0A6A" w:rsidRPr="00AF2339">
        <w:t xml:space="preserve"> and</w:t>
      </w:r>
      <w:r w:rsidR="00CC0A6A" w:rsidRPr="00AF2339">
        <w:rPr>
          <w:i/>
          <w:iCs/>
        </w:rPr>
        <w:t xml:space="preserve"> Citrobacter freundi</w:t>
      </w:r>
      <w:r w:rsidR="00860D91" w:rsidRPr="00AF2339">
        <w:rPr>
          <w:i/>
          <w:iCs/>
        </w:rPr>
        <w:t xml:space="preserve"> (C. </w:t>
      </w:r>
      <w:proofErr w:type="spellStart"/>
      <w:r w:rsidR="00860D91" w:rsidRPr="00AF2339">
        <w:rPr>
          <w:i/>
          <w:iCs/>
        </w:rPr>
        <w:t>freundii</w:t>
      </w:r>
      <w:proofErr w:type="spellEnd"/>
      <w:r w:rsidR="00860D91" w:rsidRPr="00AF2339">
        <w:rPr>
          <w:i/>
          <w:iCs/>
        </w:rPr>
        <w:t>)</w:t>
      </w:r>
      <w:r w:rsidR="00CC0A6A" w:rsidRPr="00AF2339">
        <w:rPr>
          <w:i/>
          <w:iCs/>
        </w:rPr>
        <w:t>.</w:t>
      </w:r>
      <w:r w:rsidR="00AE63FC" w:rsidRPr="00AF2339">
        <w:rPr>
          <w:i/>
          <w:iCs/>
        </w:rPr>
        <w:t xml:space="preserve"> </w:t>
      </w:r>
      <w:r w:rsidR="00AE63FC" w:rsidRPr="00AF2339">
        <w:rPr>
          <w:i/>
          <w:iCs/>
        </w:rPr>
        <w:t>L</w:t>
      </w:r>
      <w:r w:rsidR="00860D91" w:rsidRPr="00AF2339">
        <w:rPr>
          <w:i/>
          <w:iCs/>
        </w:rPr>
        <w:t>.</w:t>
      </w:r>
      <w:r w:rsidR="00AE63FC" w:rsidRPr="00AF2339">
        <w:rPr>
          <w:i/>
          <w:iCs/>
        </w:rPr>
        <w:t xml:space="preserve"> lactis</w:t>
      </w:r>
      <w:r w:rsidR="00AE63FC" w:rsidRPr="00AF2339">
        <w:rPr>
          <w:i/>
          <w:iCs/>
        </w:rPr>
        <w:t xml:space="preserve"> </w:t>
      </w:r>
      <w:r w:rsidR="00AE63FC" w:rsidRPr="00AF2339">
        <w:t>is a gram</w:t>
      </w:r>
      <w:r w:rsidR="002C7227" w:rsidRPr="00AF2339">
        <w:t>-</w:t>
      </w:r>
      <w:r w:rsidR="00AE63FC" w:rsidRPr="00AF2339">
        <w:t>positive cocci that was determined by being catalase negative and</w:t>
      </w:r>
      <w:r w:rsidR="00683FBA" w:rsidRPr="00AF2339">
        <w:t xml:space="preserve"> a</w:t>
      </w:r>
      <w:r w:rsidR="00AE63FC" w:rsidRPr="00AF2339">
        <w:t xml:space="preserve"> </w:t>
      </w:r>
      <w:r w:rsidR="00683FBA" w:rsidRPr="00AF2339">
        <w:t xml:space="preserve">nitrate reduction </w:t>
      </w:r>
      <w:r w:rsidR="00AE63FC" w:rsidRPr="00AF2339">
        <w:t>negative</w:t>
      </w:r>
      <w:r w:rsidR="00CE0A11" w:rsidRPr="00AF2339">
        <w:t xml:space="preserve"> bacteria</w:t>
      </w:r>
      <w:r w:rsidR="00AE63FC" w:rsidRPr="00AF2339">
        <w:t>.</w:t>
      </w:r>
      <w:r w:rsidR="00CE0A11" w:rsidRPr="00AF2339">
        <w:t xml:space="preserve"> </w:t>
      </w:r>
      <w:r w:rsidR="00CE0A11" w:rsidRPr="00AF2339">
        <w:rPr>
          <w:i/>
          <w:iCs/>
        </w:rPr>
        <w:t>C</w:t>
      </w:r>
      <w:r w:rsidR="00860D91" w:rsidRPr="00AF2339">
        <w:rPr>
          <w:i/>
          <w:iCs/>
        </w:rPr>
        <w:t>.</w:t>
      </w:r>
      <w:r w:rsidR="00CE0A11" w:rsidRPr="00AF2339">
        <w:rPr>
          <w:i/>
          <w:iCs/>
        </w:rPr>
        <w:t xml:space="preserve"> freundi</w:t>
      </w:r>
      <w:r w:rsidR="00CE0A11" w:rsidRPr="00AF2339">
        <w:t xml:space="preserve"> is a gram</w:t>
      </w:r>
      <w:r w:rsidR="002C7227" w:rsidRPr="00AF2339">
        <w:t>-</w:t>
      </w:r>
      <w:r w:rsidR="00CE0A11" w:rsidRPr="00AF2339">
        <w:t xml:space="preserve">negative rod that was determined </w:t>
      </w:r>
      <w:r w:rsidR="00683FBA" w:rsidRPr="00AF2339">
        <w:t xml:space="preserve">to be </w:t>
      </w:r>
      <w:r w:rsidR="00CE0A11" w:rsidRPr="00AF2339">
        <w:t xml:space="preserve">a facultative anaerobe that is motile, citrate test positive, and </w:t>
      </w:r>
      <w:r w:rsidR="00683FBA" w:rsidRPr="00AF2339">
        <w:t xml:space="preserve">a </w:t>
      </w:r>
      <w:r w:rsidR="00CE0A11" w:rsidRPr="00AF2339">
        <w:t xml:space="preserve">gelatin hydrolysis </w:t>
      </w:r>
      <w:r w:rsidR="00683FBA" w:rsidRPr="00AF2339">
        <w:t>positive bacterium</w:t>
      </w:r>
      <w:r w:rsidR="00CE0A11" w:rsidRPr="00AF2339">
        <w:t>.</w:t>
      </w:r>
    </w:p>
    <w:p w14:paraId="16B132EE" w14:textId="77777777" w:rsidR="001872EE" w:rsidRPr="00AF2339" w:rsidRDefault="001872EE" w:rsidP="00AE63FC"/>
    <w:p w14:paraId="2CE66889" w14:textId="1E451874" w:rsidR="00C65AE8" w:rsidRPr="00AF2339" w:rsidRDefault="00CE0A11" w:rsidP="00CE0A11">
      <w:pPr>
        <w:rPr>
          <w:b/>
          <w:bCs/>
          <w:u w:val="single"/>
        </w:rPr>
      </w:pPr>
      <w:r w:rsidRPr="00AF2339">
        <w:rPr>
          <w:b/>
          <w:bCs/>
          <w:u w:val="single"/>
        </w:rPr>
        <w:t>Introduction:</w:t>
      </w:r>
    </w:p>
    <w:p w14:paraId="7CA5702B" w14:textId="2E296E4F" w:rsidR="00042B5C" w:rsidRPr="00AF2339" w:rsidRDefault="00042B5C" w:rsidP="00042B5C">
      <w:r w:rsidRPr="00AF2339">
        <w:t xml:space="preserve">Tests were used to aid identifying our bacteria, these tests were consistent on how colonies grew on certain differential or selective agar plates such as eosin methylene blue agar plate (EMB) and triple sugar iron agar (TSI). </w:t>
      </w:r>
      <w:r w:rsidR="00B55F6C" w:rsidRPr="00AF2339">
        <w:t>I</w:t>
      </w:r>
      <w:r w:rsidRPr="00AF2339">
        <w:t xml:space="preserve">dentify a bacterium </w:t>
      </w:r>
      <w:r w:rsidR="00B55F6C" w:rsidRPr="00AF2339">
        <w:t xml:space="preserve">also </w:t>
      </w:r>
      <w:r w:rsidRPr="00AF2339">
        <w:t>depend</w:t>
      </w:r>
      <w:r w:rsidR="00B55F6C" w:rsidRPr="00AF2339">
        <w:t>s</w:t>
      </w:r>
      <w:r w:rsidRPr="00AF2339">
        <w:t xml:space="preserve"> on how these bacteria react to different biochemical environments and if they’re suitable to grow in those conditions examples of these tests include citrate test and catalase/oxidase test. There can also be physical determinable differences in the microorganisms such as the bacteria shape and colony morphology.</w:t>
      </w:r>
    </w:p>
    <w:p w14:paraId="06798619" w14:textId="77777777" w:rsidR="00C65AE8" w:rsidRPr="00AF2339" w:rsidRDefault="00C65AE8" w:rsidP="00042B5C"/>
    <w:p w14:paraId="71CD1FCC" w14:textId="2BDA8497" w:rsidR="00042B5C" w:rsidRPr="00AF2339" w:rsidRDefault="00042B5C" w:rsidP="00042B5C">
      <w:r w:rsidRPr="00AF2339">
        <w:t>Many of these tests involve the use of staining bacteria samples on slides as a differential technique. Differential staining techniques are a</w:t>
      </w:r>
      <w:r w:rsidR="00B55F6C" w:rsidRPr="00AF2339">
        <w:t>n essential</w:t>
      </w:r>
      <w:r w:rsidRPr="00AF2339">
        <w:t xml:space="preserve"> way of gaining information about a bacterium. The most common example of practicing staining techniques is through the gram stain discovered by Danish bacteriologist Hans Christian Gram. (Wilhelm et al. 2015) This technique is </w:t>
      </w:r>
      <w:r w:rsidR="00B55F6C" w:rsidRPr="00AF2339">
        <w:t xml:space="preserve">vital </w:t>
      </w:r>
      <w:r w:rsidRPr="00AF2339">
        <w:t>as it is nearly the first differential test performed for the identification of bacteria. Gram staining technique classifies bacteria in two large groups based on the structure of its cell wall. (</w:t>
      </w:r>
      <w:proofErr w:type="spellStart"/>
      <w:r w:rsidRPr="00AF2339">
        <w:t>Delfiner</w:t>
      </w:r>
      <w:proofErr w:type="spellEnd"/>
      <w:r w:rsidR="00871973" w:rsidRPr="00AF2339">
        <w:t xml:space="preserve"> et al.</w:t>
      </w:r>
      <w:r w:rsidRPr="00AF2339">
        <w:t xml:space="preserve"> 2016) Being characterized by their cell walls, bacteria that are gram-negative ha</w:t>
      </w:r>
      <w:r w:rsidR="00B55F6C" w:rsidRPr="00AF2339">
        <w:t>ve</w:t>
      </w:r>
      <w:r w:rsidRPr="00AF2339">
        <w:t xml:space="preserve"> a thin layer of peptidoglycan between an inner cell membrane, and gram-positive bacteria have a thick layer of peptidoglycan. The differential aspect </w:t>
      </w:r>
      <w:r w:rsidR="00B55F6C" w:rsidRPr="00AF2339">
        <w:t xml:space="preserve">of the gram stain is in the </w:t>
      </w:r>
      <w:r w:rsidRPr="00AF2339">
        <w:t>cell wall</w:t>
      </w:r>
      <w:r w:rsidR="00B55F6C" w:rsidRPr="00AF2339">
        <w:t>’s</w:t>
      </w:r>
      <w:r w:rsidRPr="00AF2339">
        <w:t xml:space="preserve"> </w:t>
      </w:r>
      <w:r w:rsidR="00B55F6C" w:rsidRPr="00AF2339">
        <w:t>ability</w:t>
      </w:r>
      <w:r w:rsidRPr="00AF2339">
        <w:t xml:space="preserve"> to stand a de</w:t>
      </w:r>
      <w:r w:rsidR="00B55F6C" w:rsidRPr="00AF2339">
        <w:t>colorizing agent</w:t>
      </w:r>
      <w:r w:rsidRPr="00AF2339">
        <w:t xml:space="preserve"> that removes part</w:t>
      </w:r>
      <w:r w:rsidR="00B55F6C" w:rsidRPr="00AF2339">
        <w:t>s</w:t>
      </w:r>
      <w:r w:rsidRPr="00AF2339">
        <w:t xml:space="preserve"> of the peptidoglycan layer. Gram-positive bacteria can stan the de</w:t>
      </w:r>
      <w:r w:rsidR="00B55F6C" w:rsidRPr="00AF2339">
        <w:t>colorizer</w:t>
      </w:r>
      <w:r w:rsidRPr="00AF2339">
        <w:t xml:space="preserve"> which has it retain the crystal violet </w:t>
      </w:r>
      <w:r w:rsidR="00B55F6C" w:rsidRPr="00AF2339">
        <w:t>color.</w:t>
      </w:r>
      <w:r w:rsidRPr="00AF2339">
        <w:t xml:space="preserve"> </w:t>
      </w:r>
      <w:r w:rsidR="00B55F6C" w:rsidRPr="00AF2339">
        <w:t>G</w:t>
      </w:r>
      <w:r w:rsidRPr="00AF2339">
        <w:t xml:space="preserve">ram-negative </w:t>
      </w:r>
      <w:r w:rsidR="00B55F6C" w:rsidRPr="00AF2339">
        <w:t xml:space="preserve">bacteria </w:t>
      </w:r>
      <w:r w:rsidR="00C65AE8" w:rsidRPr="00AF2339">
        <w:t>lose</w:t>
      </w:r>
      <w:r w:rsidRPr="00AF2339">
        <w:t xml:space="preserve"> its stain </w:t>
      </w:r>
      <w:r w:rsidR="00B55F6C" w:rsidRPr="00AF2339">
        <w:t xml:space="preserve">when decolorizing and </w:t>
      </w:r>
      <w:r w:rsidRPr="00AF2339">
        <w:t xml:space="preserve">turns pink </w:t>
      </w:r>
      <w:r w:rsidR="00B55F6C" w:rsidRPr="00AF2339">
        <w:t xml:space="preserve">due to the safranin counter stain </w:t>
      </w:r>
      <w:r w:rsidRPr="00AF2339">
        <w:t>because of its thin peptidoglycan layer.</w:t>
      </w:r>
    </w:p>
    <w:p w14:paraId="29291692" w14:textId="77777777" w:rsidR="00C65AE8" w:rsidRPr="00AF2339" w:rsidRDefault="00C65AE8" w:rsidP="00042B5C"/>
    <w:p w14:paraId="6549D0D0" w14:textId="34C5A359" w:rsidR="00042B5C" w:rsidRPr="00AF2339" w:rsidRDefault="00042B5C" w:rsidP="00042B5C">
      <w:r w:rsidRPr="00AF2339">
        <w:t xml:space="preserve">Selective and differential media are </w:t>
      </w:r>
      <w:r w:rsidR="00C65AE8" w:rsidRPr="00AF2339">
        <w:t>common practices</w:t>
      </w:r>
      <w:r w:rsidRPr="00AF2339">
        <w:t xml:space="preserve"> in the microbiology world as it is an extremely useful way to differentiate different bacteria by grow</w:t>
      </w:r>
      <w:r w:rsidR="00C65AE8" w:rsidRPr="00AF2339">
        <w:t>th</w:t>
      </w:r>
      <w:r w:rsidRPr="00AF2339">
        <w:t xml:space="preserve"> patterns. Selective media allow only certain types of organisms to grow. As differential media is used to differentiate closely related organisms by means of dyes or chemicals to change </w:t>
      </w:r>
      <w:r w:rsidR="00C65AE8" w:rsidRPr="00AF2339">
        <w:t xml:space="preserve">the </w:t>
      </w:r>
      <w:r w:rsidRPr="00AF2339">
        <w:t>growth patterns in the bacterium. Selective media such as Mannitol salt agar (MSA) is used selectively as it isolates staphylococci which grow and ferments mannitol. (Ayeni et al. 2017) Differential media such as EMB uses eosin and methylene blue as it inhibits gram-positive organisms.</w:t>
      </w:r>
    </w:p>
    <w:p w14:paraId="1D186CCB" w14:textId="77777777" w:rsidR="00C65AE8" w:rsidRPr="00AF2339" w:rsidRDefault="00C65AE8" w:rsidP="00042B5C"/>
    <w:p w14:paraId="1ADA7635" w14:textId="129D8BB7" w:rsidR="002C7227" w:rsidRPr="00AF2339" w:rsidRDefault="00042B5C" w:rsidP="00042B5C">
      <w:r w:rsidRPr="00AF2339">
        <w:t xml:space="preserve">These tests have significant </w:t>
      </w:r>
      <w:r w:rsidR="00C65AE8" w:rsidRPr="00AF2339">
        <w:t>importance</w:t>
      </w:r>
      <w:r w:rsidRPr="00AF2339">
        <w:t xml:space="preserve"> to the world as it helps identify serious or even non-serious bacteria that cause diseases. Knowing these different test results can help with the diagnosis of a patient’s current illness. This helps the ability to combat the different pathogens as identifying the specific strain of bacteria or virus can expedite the process of treatment. The tests that are performed are very important as these tests </w:t>
      </w:r>
      <w:r w:rsidR="00C65AE8" w:rsidRPr="00AF2339">
        <w:t>inform us</w:t>
      </w:r>
      <w:r w:rsidRPr="00AF2339">
        <w:t xml:space="preserve"> of </w:t>
      </w:r>
      <w:r w:rsidR="00C65AE8" w:rsidRPr="00AF2339">
        <w:t xml:space="preserve">techniques to </w:t>
      </w:r>
      <w:r w:rsidRPr="00AF2339">
        <w:t>be</w:t>
      </w:r>
      <w:r w:rsidR="00C65AE8" w:rsidRPr="00AF2339">
        <w:t xml:space="preserve"> </w:t>
      </w:r>
      <w:r w:rsidRPr="00AF2339">
        <w:t xml:space="preserve">able to </w:t>
      </w:r>
      <w:r w:rsidR="00C65AE8" w:rsidRPr="00AF2339">
        <w:t xml:space="preserve">combat </w:t>
      </w:r>
      <w:r w:rsidRPr="00AF2339">
        <w:t>the pathogen.</w:t>
      </w:r>
    </w:p>
    <w:p w14:paraId="41059FDB" w14:textId="77777777" w:rsidR="001872EE" w:rsidRPr="00AF2339" w:rsidRDefault="001872EE" w:rsidP="00042B5C"/>
    <w:p w14:paraId="389883E3" w14:textId="79DC6C5D" w:rsidR="00042B5C" w:rsidRPr="00AF2339" w:rsidRDefault="00042B5C" w:rsidP="00042B5C">
      <w:pPr>
        <w:rPr>
          <w:b/>
          <w:bCs/>
          <w:u w:val="single"/>
        </w:rPr>
      </w:pPr>
      <w:r w:rsidRPr="00AF2339">
        <w:rPr>
          <w:b/>
          <w:bCs/>
          <w:u w:val="single"/>
        </w:rPr>
        <w:t>Methods</w:t>
      </w:r>
    </w:p>
    <w:p w14:paraId="275DEE32" w14:textId="5BC7D4F5" w:rsidR="000537F3" w:rsidRPr="00AF2339" w:rsidRDefault="000537F3" w:rsidP="000537F3">
      <w:pPr>
        <w:pStyle w:val="NormalWeb"/>
        <w:spacing w:before="0" w:beforeAutospacing="0" w:after="0" w:afterAutospacing="0"/>
        <w:rPr>
          <w:color w:val="0E101A"/>
        </w:rPr>
      </w:pPr>
      <w:r w:rsidRPr="00AF2339">
        <w:rPr>
          <w:color w:val="0E101A"/>
        </w:rPr>
        <w:t>Following the procedures from the lab manual textbook (</w:t>
      </w:r>
      <w:proofErr w:type="spellStart"/>
      <w:r w:rsidRPr="00AF2339">
        <w:rPr>
          <w:color w:val="0E101A"/>
        </w:rPr>
        <w:t>Leboffee</w:t>
      </w:r>
      <w:proofErr w:type="spellEnd"/>
      <w:r w:rsidRPr="00AF2339">
        <w:rPr>
          <w:color w:val="0E101A"/>
        </w:rPr>
        <w:t xml:space="preserve"> and Pierce, 2012) gram staining requires heat-fixing the sample to a slide of the test organism. Stain the heat-fixed sample with crystal violet and rinse after a minute. After, cover slide with grams iodine and rinse after a minute. Rinse slide briefly with decolorizer and immediately rinse. Then counterstain with safranin and rinse after a minute and dry with bibulous paper. Observe under microscope gram-positive bacteria will remain purple as gram-negative bacteria will be pink and you can tell under oil immersion if the bacteria are rod or cocci.</w:t>
      </w:r>
    </w:p>
    <w:p w14:paraId="1C41AB66" w14:textId="77777777" w:rsidR="00C65AE8" w:rsidRPr="00AF2339" w:rsidRDefault="00C65AE8" w:rsidP="000537F3">
      <w:pPr>
        <w:pStyle w:val="NormalWeb"/>
        <w:spacing w:before="0" w:beforeAutospacing="0" w:after="0" w:afterAutospacing="0"/>
        <w:rPr>
          <w:color w:val="0E101A"/>
        </w:rPr>
      </w:pPr>
    </w:p>
    <w:p w14:paraId="5987BBF2" w14:textId="1ECE9BAC" w:rsidR="000537F3" w:rsidRPr="00AF2339" w:rsidRDefault="00C65AE8" w:rsidP="000537F3">
      <w:pPr>
        <w:pStyle w:val="NormalWeb"/>
        <w:spacing w:before="0" w:beforeAutospacing="0" w:after="0" w:afterAutospacing="0"/>
        <w:rPr>
          <w:color w:val="0E101A"/>
        </w:rPr>
      </w:pPr>
      <w:r w:rsidRPr="00AF2339">
        <w:rPr>
          <w:color w:val="0E101A"/>
        </w:rPr>
        <w:t>The p</w:t>
      </w:r>
      <w:r w:rsidR="000537F3" w:rsidRPr="00AF2339">
        <w:rPr>
          <w:color w:val="0E101A"/>
        </w:rPr>
        <w:t>igment test is produc</w:t>
      </w:r>
      <w:r w:rsidRPr="00AF2339">
        <w:rPr>
          <w:color w:val="0E101A"/>
        </w:rPr>
        <w:t>ed</w:t>
      </w:r>
      <w:r w:rsidR="000537F3" w:rsidRPr="00AF2339">
        <w:rPr>
          <w:color w:val="0E101A"/>
        </w:rPr>
        <w:t xml:space="preserve"> by</w:t>
      </w:r>
      <w:r w:rsidRPr="00AF2339">
        <w:rPr>
          <w:color w:val="0E101A"/>
        </w:rPr>
        <w:t xml:space="preserve"> streaking the unknown</w:t>
      </w:r>
      <w:r w:rsidR="000537F3" w:rsidRPr="00AF2339">
        <w:rPr>
          <w:color w:val="0E101A"/>
        </w:rPr>
        <w:t xml:space="preserve"> bacteria on nutrient agar</w:t>
      </w:r>
      <w:r w:rsidRPr="00AF2339">
        <w:rPr>
          <w:color w:val="0E101A"/>
        </w:rPr>
        <w:t xml:space="preserve"> plate</w:t>
      </w:r>
      <w:r w:rsidR="000537F3" w:rsidRPr="00AF2339">
        <w:rPr>
          <w:color w:val="0E101A"/>
        </w:rPr>
        <w:t xml:space="preserve"> </w:t>
      </w:r>
      <w:r w:rsidRPr="00AF2339">
        <w:rPr>
          <w:color w:val="0E101A"/>
        </w:rPr>
        <w:t>Place plate in</w:t>
      </w:r>
      <w:r w:rsidR="000537F3" w:rsidRPr="00AF2339">
        <w:rPr>
          <w:color w:val="0E101A"/>
        </w:rPr>
        <w:t xml:space="preserve"> incubation at 35-37°C incubator for 24-48 hours (standard conditions) </w:t>
      </w:r>
      <w:r w:rsidRPr="00AF2339">
        <w:rPr>
          <w:color w:val="0E101A"/>
        </w:rPr>
        <w:t xml:space="preserve">which </w:t>
      </w:r>
      <w:r w:rsidR="000537F3" w:rsidRPr="00AF2339">
        <w:rPr>
          <w:color w:val="0E101A"/>
        </w:rPr>
        <w:t>allow colonies to grow. After the growth phase ends examine the plate and tell if any pigments of colonies are present.</w:t>
      </w:r>
    </w:p>
    <w:p w14:paraId="5E28638E" w14:textId="77777777" w:rsidR="00C65AE8" w:rsidRPr="00AF2339" w:rsidRDefault="00C65AE8" w:rsidP="000537F3">
      <w:pPr>
        <w:pStyle w:val="NormalWeb"/>
        <w:spacing w:before="0" w:beforeAutospacing="0" w:after="0" w:afterAutospacing="0"/>
        <w:rPr>
          <w:color w:val="0E101A"/>
        </w:rPr>
      </w:pPr>
    </w:p>
    <w:p w14:paraId="47420D34" w14:textId="4E8030DA" w:rsidR="000537F3" w:rsidRPr="00AF2339" w:rsidRDefault="000537F3" w:rsidP="000537F3">
      <w:pPr>
        <w:pStyle w:val="NormalWeb"/>
        <w:spacing w:before="0" w:beforeAutospacing="0" w:after="0" w:afterAutospacing="0"/>
        <w:rPr>
          <w:color w:val="0E101A"/>
        </w:rPr>
      </w:pPr>
      <w:r w:rsidRPr="00AF2339">
        <w:rPr>
          <w:color w:val="0E101A"/>
        </w:rPr>
        <w:t>Following the procedures from the lab manual textbook (</w:t>
      </w:r>
      <w:proofErr w:type="spellStart"/>
      <w:r w:rsidRPr="00AF2339">
        <w:rPr>
          <w:color w:val="0E101A"/>
        </w:rPr>
        <w:t>Leboffee</w:t>
      </w:r>
      <w:proofErr w:type="spellEnd"/>
      <w:r w:rsidRPr="00AF2339">
        <w:rPr>
          <w:color w:val="0E101A"/>
        </w:rPr>
        <w:t xml:space="preserve"> and Pierce, 2012) endospore stain starts with a heat fixing sample on a slide. Then set slide on steaming apparatus and stain with malachite green stain for 5-7 minutes. Rinse the slide then counterstain with safranin for one minute and rinse once again. Finish with drying with bibulous paper and observe for spores under oil immersion.</w:t>
      </w:r>
    </w:p>
    <w:p w14:paraId="26DEF51C" w14:textId="77777777" w:rsidR="00C65AE8" w:rsidRPr="00AF2339" w:rsidRDefault="00C65AE8" w:rsidP="000537F3">
      <w:pPr>
        <w:pStyle w:val="NormalWeb"/>
        <w:spacing w:before="0" w:beforeAutospacing="0" w:after="0" w:afterAutospacing="0"/>
        <w:rPr>
          <w:color w:val="0E101A"/>
        </w:rPr>
      </w:pPr>
    </w:p>
    <w:p w14:paraId="4C015902" w14:textId="48CB5C9F" w:rsidR="000537F3" w:rsidRPr="00AF2339" w:rsidRDefault="000537F3" w:rsidP="000537F3">
      <w:pPr>
        <w:pStyle w:val="NormalWeb"/>
        <w:spacing w:before="0" w:beforeAutospacing="0" w:after="0" w:afterAutospacing="0"/>
        <w:rPr>
          <w:rStyle w:val="Emphasis"/>
          <w:color w:val="0E101A"/>
        </w:rPr>
      </w:pPr>
      <w:r w:rsidRPr="00AF2339">
        <w:rPr>
          <w:color w:val="0E101A"/>
        </w:rPr>
        <w:t>The phenylethyl alcohol agar (PEA) is a selective recipe media from (</w:t>
      </w:r>
      <w:proofErr w:type="spellStart"/>
      <w:r w:rsidRPr="00AF2339">
        <w:rPr>
          <w:color w:val="0E101A"/>
        </w:rPr>
        <w:t>Leboffee</w:t>
      </w:r>
      <w:proofErr w:type="spellEnd"/>
      <w:r w:rsidRPr="00AF2339">
        <w:rPr>
          <w:color w:val="0E101A"/>
        </w:rPr>
        <w:t xml:space="preserve"> and Pierce, 2012)</w:t>
      </w:r>
      <w:r w:rsidRPr="00AF2339">
        <w:rPr>
          <w:rStyle w:val="Emphasis"/>
          <w:color w:val="0E101A"/>
        </w:rPr>
        <w:t>.</w:t>
      </w:r>
      <w:r w:rsidRPr="00AF2339">
        <w:rPr>
          <w:color w:val="0E101A"/>
        </w:rPr>
        <w:t xml:space="preserve"> The mixture contains selective ingredients such as sodium chloride and pancreatic digest of casein and soybean meal. </w:t>
      </w:r>
      <w:r w:rsidR="00E63F46" w:rsidRPr="00AF2339">
        <w:rPr>
          <w:color w:val="0E101A"/>
        </w:rPr>
        <w:t>P</w:t>
      </w:r>
      <w:r w:rsidRPr="00AF2339">
        <w:rPr>
          <w:color w:val="0E101A"/>
        </w:rPr>
        <w:t>our plate and let it solidify</w:t>
      </w:r>
      <w:r w:rsidR="00C65AE8" w:rsidRPr="00AF2339">
        <w:rPr>
          <w:color w:val="0E101A"/>
        </w:rPr>
        <w:t>, then</w:t>
      </w:r>
      <w:r w:rsidRPr="00AF2339">
        <w:rPr>
          <w:color w:val="0E101A"/>
        </w:rPr>
        <w:t xml:space="preserve"> s</w:t>
      </w:r>
      <w:r w:rsidR="00E63F46" w:rsidRPr="00AF2339">
        <w:rPr>
          <w:color w:val="0E101A"/>
        </w:rPr>
        <w:t>treak</w:t>
      </w:r>
      <w:r w:rsidRPr="00AF2339">
        <w:rPr>
          <w:color w:val="0E101A"/>
        </w:rPr>
        <w:t xml:space="preserve"> bacteria on a plate and incubate standard conditions then examine plate for heavy or poor growth. Poor or no growth generally means it’s a gram-negative organism and good growth generally means Probable </w:t>
      </w:r>
      <w:r w:rsidRPr="00AF2339">
        <w:rPr>
          <w:rStyle w:val="Emphasis"/>
          <w:color w:val="0E101A"/>
        </w:rPr>
        <w:t>Staphylococcus, Streptococcus, Enterococcus, </w:t>
      </w:r>
      <w:r w:rsidRPr="00AF2339">
        <w:rPr>
          <w:color w:val="0E101A"/>
        </w:rPr>
        <w:t>or </w:t>
      </w:r>
      <w:r w:rsidRPr="00AF2339">
        <w:rPr>
          <w:rStyle w:val="Emphasis"/>
          <w:color w:val="0E101A"/>
        </w:rPr>
        <w:t>Lactococcus.</w:t>
      </w:r>
    </w:p>
    <w:p w14:paraId="62C7FFD4" w14:textId="77777777" w:rsidR="00C65AE8" w:rsidRPr="00AF2339" w:rsidRDefault="00C65AE8" w:rsidP="000537F3">
      <w:pPr>
        <w:pStyle w:val="NormalWeb"/>
        <w:spacing w:before="0" w:beforeAutospacing="0" w:after="0" w:afterAutospacing="0"/>
        <w:rPr>
          <w:rStyle w:val="Emphasis"/>
          <w:color w:val="0E101A"/>
        </w:rPr>
      </w:pPr>
    </w:p>
    <w:p w14:paraId="28F25CB0" w14:textId="522AD1BB" w:rsidR="00E63F46" w:rsidRPr="00AF2339" w:rsidRDefault="00E63F46" w:rsidP="000537F3">
      <w:pPr>
        <w:pStyle w:val="NormalWeb"/>
        <w:spacing w:before="0" w:beforeAutospacing="0" w:after="0" w:afterAutospacing="0"/>
        <w:rPr>
          <w:color w:val="0E101A"/>
        </w:rPr>
      </w:pPr>
      <w:r w:rsidRPr="00AF2339">
        <w:rPr>
          <w:color w:val="0E101A"/>
        </w:rPr>
        <w:t>X</w:t>
      </w:r>
      <w:r w:rsidRPr="00E63F46">
        <w:rPr>
          <w:color w:val="0E101A"/>
        </w:rPr>
        <w:t xml:space="preserve">ylose lysine </w:t>
      </w:r>
      <w:proofErr w:type="spellStart"/>
      <w:r w:rsidRPr="00E63F46">
        <w:rPr>
          <w:color w:val="0E101A"/>
        </w:rPr>
        <w:t>desoxycholate</w:t>
      </w:r>
      <w:proofErr w:type="spellEnd"/>
      <w:r w:rsidRPr="00E63F46">
        <w:rPr>
          <w:color w:val="0E101A"/>
        </w:rPr>
        <w:t xml:space="preserve"> (XLD) agar</w:t>
      </w:r>
      <w:r w:rsidRPr="00AF2339">
        <w:rPr>
          <w:color w:val="0E101A"/>
        </w:rPr>
        <w:t xml:space="preserve"> is a selective and differential recipe media </w:t>
      </w:r>
      <w:r w:rsidRPr="00AF2339">
        <w:rPr>
          <w:color w:val="0E101A"/>
        </w:rPr>
        <w:t>from (</w:t>
      </w:r>
      <w:proofErr w:type="spellStart"/>
      <w:r w:rsidRPr="00AF2339">
        <w:rPr>
          <w:color w:val="0E101A"/>
        </w:rPr>
        <w:t>Leboffee</w:t>
      </w:r>
      <w:proofErr w:type="spellEnd"/>
      <w:r w:rsidRPr="00AF2339">
        <w:rPr>
          <w:color w:val="0E101A"/>
        </w:rPr>
        <w:t xml:space="preserve"> and Pierce, 2012)</w:t>
      </w:r>
      <w:r w:rsidRPr="00AF2339">
        <w:rPr>
          <w:rStyle w:val="Emphasis"/>
          <w:color w:val="0E101A"/>
        </w:rPr>
        <w:t>.</w:t>
      </w:r>
      <w:r w:rsidRPr="00AF2339">
        <w:rPr>
          <w:color w:val="0E101A"/>
        </w:rPr>
        <w:t> </w:t>
      </w:r>
      <w:r w:rsidRPr="00AF2339">
        <w:rPr>
          <w:color w:val="0E101A"/>
        </w:rPr>
        <w:t>It contains several different ingredients including xylose, phenol red, and sodium chloride that makes this agar differentiable. P</w:t>
      </w:r>
      <w:r w:rsidRPr="00AF2339">
        <w:rPr>
          <w:color w:val="0E101A"/>
        </w:rPr>
        <w:t>our plate and let it solidify</w:t>
      </w:r>
      <w:r w:rsidR="00C65AE8" w:rsidRPr="00AF2339">
        <w:rPr>
          <w:color w:val="0E101A"/>
        </w:rPr>
        <w:t>, then</w:t>
      </w:r>
      <w:r w:rsidRPr="00AF2339">
        <w:rPr>
          <w:color w:val="0E101A"/>
        </w:rPr>
        <w:t xml:space="preserve"> s</w:t>
      </w:r>
      <w:r w:rsidRPr="00AF2339">
        <w:rPr>
          <w:color w:val="0E101A"/>
        </w:rPr>
        <w:t>treak</w:t>
      </w:r>
      <w:r w:rsidRPr="00AF2339">
        <w:rPr>
          <w:color w:val="0E101A"/>
        </w:rPr>
        <w:t xml:space="preserve"> bacteria on a plate and incubate standard conditions then examine plate for heavy or poor growth</w:t>
      </w:r>
      <w:r w:rsidRPr="00AF2339">
        <w:rPr>
          <w:color w:val="0E101A"/>
        </w:rPr>
        <w:t xml:space="preserve"> and color changes. </w:t>
      </w:r>
      <w:r w:rsidRPr="00AF2339">
        <w:rPr>
          <w:color w:val="0E101A"/>
        </w:rPr>
        <w:t>Results from the test are summarized under (Figure 2)</w:t>
      </w:r>
    </w:p>
    <w:p w14:paraId="1531D16B" w14:textId="77777777" w:rsidR="00C65AE8" w:rsidRPr="00AF2339" w:rsidRDefault="00C65AE8" w:rsidP="000537F3">
      <w:pPr>
        <w:pStyle w:val="NormalWeb"/>
        <w:spacing w:before="0" w:beforeAutospacing="0" w:after="0" w:afterAutospacing="0"/>
        <w:rPr>
          <w:color w:val="0E101A"/>
        </w:rPr>
      </w:pPr>
    </w:p>
    <w:p w14:paraId="6AC088C0" w14:textId="27B42A53" w:rsidR="000537F3" w:rsidRPr="00AF2339" w:rsidRDefault="000537F3" w:rsidP="000537F3">
      <w:pPr>
        <w:pStyle w:val="NormalWeb"/>
        <w:spacing w:before="0" w:beforeAutospacing="0" w:after="0" w:afterAutospacing="0"/>
        <w:rPr>
          <w:color w:val="0E101A"/>
        </w:rPr>
      </w:pPr>
      <w:r w:rsidRPr="00AF2339">
        <w:rPr>
          <w:color w:val="0E101A"/>
        </w:rPr>
        <w:t>Agar deep stabs are prepared with tryptic soy agar (TSA) recipe media from (</w:t>
      </w:r>
      <w:proofErr w:type="spellStart"/>
      <w:r w:rsidRPr="00AF2339">
        <w:rPr>
          <w:color w:val="0E101A"/>
        </w:rPr>
        <w:t>Leboffee</w:t>
      </w:r>
      <w:proofErr w:type="spellEnd"/>
      <w:r w:rsidRPr="00AF2339">
        <w:rPr>
          <w:color w:val="0E101A"/>
        </w:rPr>
        <w:t xml:space="preserve"> and Pierce, 2012). </w:t>
      </w:r>
      <w:r w:rsidR="00C65AE8" w:rsidRPr="00AF2339">
        <w:rPr>
          <w:color w:val="0E101A"/>
        </w:rPr>
        <w:t>P</w:t>
      </w:r>
      <w:r w:rsidRPr="00AF2339">
        <w:rPr>
          <w:color w:val="0E101A"/>
        </w:rPr>
        <w:t>ouring agar in slant tubes and let them solidify, stab the agar with inoculating needle</w:t>
      </w:r>
      <w:r w:rsidR="00C65AE8" w:rsidRPr="00AF2339">
        <w:rPr>
          <w:color w:val="0E101A"/>
        </w:rPr>
        <w:t xml:space="preserve"> with unknown bacteria</w:t>
      </w:r>
      <w:r w:rsidRPr="00AF2339">
        <w:rPr>
          <w:color w:val="0E101A"/>
        </w:rPr>
        <w:t xml:space="preserve"> and let the sample incubate at standard conditions. Examine the growth of bacteria. Growth away from the stab means bacteria is a factitive anaerobe, and growth around the stabs means bacteria is aerobe.  </w:t>
      </w:r>
    </w:p>
    <w:p w14:paraId="13720648" w14:textId="77777777" w:rsidR="00C65AE8" w:rsidRPr="00AF2339" w:rsidRDefault="00C65AE8" w:rsidP="000537F3">
      <w:pPr>
        <w:pStyle w:val="NormalWeb"/>
        <w:spacing w:before="0" w:beforeAutospacing="0" w:after="0" w:afterAutospacing="0"/>
        <w:rPr>
          <w:color w:val="0E101A"/>
        </w:rPr>
      </w:pPr>
    </w:p>
    <w:p w14:paraId="774B2495" w14:textId="155EEA25" w:rsidR="000537F3" w:rsidRPr="00AF2339" w:rsidRDefault="000537F3" w:rsidP="000537F3">
      <w:pPr>
        <w:pStyle w:val="NormalWeb"/>
        <w:spacing w:before="0" w:beforeAutospacing="0" w:after="0" w:afterAutospacing="0"/>
        <w:rPr>
          <w:rStyle w:val="Emphasis"/>
          <w:color w:val="0E101A"/>
        </w:rPr>
      </w:pPr>
      <w:r w:rsidRPr="00AF2339">
        <w:rPr>
          <w:color w:val="0E101A"/>
        </w:rPr>
        <w:t>Mannitol salt agar (MSA) is a selective recipe media (</w:t>
      </w:r>
      <w:proofErr w:type="spellStart"/>
      <w:r w:rsidRPr="00AF2339">
        <w:rPr>
          <w:color w:val="0E101A"/>
        </w:rPr>
        <w:t>Leboffee</w:t>
      </w:r>
      <w:proofErr w:type="spellEnd"/>
      <w:r w:rsidRPr="00AF2339">
        <w:rPr>
          <w:color w:val="0E101A"/>
        </w:rPr>
        <w:t xml:space="preserve"> and Pierce, 2012). The mixture contains sodium chloride and mannitol as a selective component of the media. </w:t>
      </w:r>
      <w:r w:rsidR="00C65AE8" w:rsidRPr="00AF2339">
        <w:rPr>
          <w:color w:val="0E101A"/>
        </w:rPr>
        <w:t>P</w:t>
      </w:r>
      <w:r w:rsidRPr="00AF2339">
        <w:rPr>
          <w:color w:val="0E101A"/>
        </w:rPr>
        <w:t>our MSA in a plate and let it solidify</w:t>
      </w:r>
      <w:r w:rsidR="00C65AE8" w:rsidRPr="00AF2339">
        <w:rPr>
          <w:color w:val="0E101A"/>
        </w:rPr>
        <w:t>, then</w:t>
      </w:r>
      <w:r w:rsidRPr="00AF2339">
        <w:rPr>
          <w:color w:val="0E101A"/>
        </w:rPr>
        <w:t xml:space="preserve"> s</w:t>
      </w:r>
      <w:r w:rsidR="00E63F46" w:rsidRPr="00AF2339">
        <w:rPr>
          <w:color w:val="0E101A"/>
        </w:rPr>
        <w:t>treak</w:t>
      </w:r>
      <w:r w:rsidRPr="00AF2339">
        <w:rPr>
          <w:color w:val="0E101A"/>
        </w:rPr>
        <w:t xml:space="preserve"> bacteria on the plate and incubate at standard conditions then examine plate for heavy or poor growth. Good growth means its presumed as a </w:t>
      </w:r>
      <w:r w:rsidRPr="00AF2339">
        <w:rPr>
          <w:rStyle w:val="Emphasis"/>
          <w:color w:val="0E101A"/>
        </w:rPr>
        <w:t>Staphylococcus</w:t>
      </w:r>
      <w:r w:rsidRPr="00AF2339">
        <w:rPr>
          <w:color w:val="0E101A"/>
        </w:rPr>
        <w:t> and no or low growth presumes as not a </w:t>
      </w:r>
      <w:r w:rsidRPr="00AF2339">
        <w:rPr>
          <w:rStyle w:val="Emphasis"/>
          <w:color w:val="0E101A"/>
        </w:rPr>
        <w:t>Staphylococcus </w:t>
      </w:r>
      <w:r w:rsidRPr="00AF2339">
        <w:rPr>
          <w:color w:val="0E101A"/>
        </w:rPr>
        <w:t>species. Yellow growth means possible pathogenic </w:t>
      </w:r>
      <w:r w:rsidRPr="00AF2339">
        <w:rPr>
          <w:rStyle w:val="Emphasis"/>
          <w:color w:val="0E101A"/>
        </w:rPr>
        <w:t>Staphylococcus aureus </w:t>
      </w:r>
      <w:r w:rsidRPr="00AF2339">
        <w:rPr>
          <w:color w:val="0E101A"/>
        </w:rPr>
        <w:t>and red growth means any other </w:t>
      </w:r>
      <w:r w:rsidRPr="00AF2339">
        <w:rPr>
          <w:rStyle w:val="Emphasis"/>
          <w:color w:val="0E101A"/>
        </w:rPr>
        <w:t>Staphylococcus.</w:t>
      </w:r>
    </w:p>
    <w:p w14:paraId="5E805CE1" w14:textId="77777777" w:rsidR="00C65AE8" w:rsidRPr="00AF2339" w:rsidRDefault="00C65AE8" w:rsidP="000537F3">
      <w:pPr>
        <w:pStyle w:val="NormalWeb"/>
        <w:spacing w:before="0" w:beforeAutospacing="0" w:after="0" w:afterAutospacing="0"/>
        <w:rPr>
          <w:color w:val="0E101A"/>
        </w:rPr>
      </w:pPr>
    </w:p>
    <w:p w14:paraId="5FB8E52E" w14:textId="751D8562" w:rsidR="00E63F46" w:rsidRPr="00AF2339" w:rsidRDefault="000537F3" w:rsidP="00E63F46">
      <w:pPr>
        <w:pStyle w:val="NormalWeb"/>
        <w:spacing w:before="0" w:beforeAutospacing="0" w:after="0" w:afterAutospacing="0"/>
        <w:rPr>
          <w:color w:val="0E101A"/>
        </w:rPr>
      </w:pPr>
      <w:r w:rsidRPr="00AF2339">
        <w:rPr>
          <w:color w:val="0E101A"/>
        </w:rPr>
        <w:t>Eosin methylene blue agar (EMB) is a differential recipe media from (</w:t>
      </w:r>
      <w:proofErr w:type="spellStart"/>
      <w:r w:rsidRPr="00AF2339">
        <w:rPr>
          <w:color w:val="0E101A"/>
        </w:rPr>
        <w:t>Leboffee</w:t>
      </w:r>
      <w:proofErr w:type="spellEnd"/>
      <w:r w:rsidRPr="00AF2339">
        <w:rPr>
          <w:color w:val="0E101A"/>
        </w:rPr>
        <w:t xml:space="preserve"> and Pierce, 2012). This mixture contains eosin and methylene blue as differential components of the media. </w:t>
      </w:r>
      <w:r w:rsidR="00C65AE8" w:rsidRPr="00AF2339">
        <w:rPr>
          <w:color w:val="0E101A"/>
        </w:rPr>
        <w:t>P</w:t>
      </w:r>
      <w:r w:rsidRPr="00AF2339">
        <w:rPr>
          <w:color w:val="0E101A"/>
        </w:rPr>
        <w:t>our EMB in a plate and let it solidify</w:t>
      </w:r>
      <w:r w:rsidR="00C65AE8" w:rsidRPr="00AF2339">
        <w:rPr>
          <w:color w:val="0E101A"/>
        </w:rPr>
        <w:t>, then</w:t>
      </w:r>
      <w:r w:rsidRPr="00AF2339">
        <w:rPr>
          <w:color w:val="0E101A"/>
        </w:rPr>
        <w:t xml:space="preserve"> s</w:t>
      </w:r>
      <w:r w:rsidR="00E63F46" w:rsidRPr="00AF2339">
        <w:rPr>
          <w:color w:val="0E101A"/>
        </w:rPr>
        <w:t>treak</w:t>
      </w:r>
      <w:r w:rsidRPr="00AF2339">
        <w:rPr>
          <w:color w:val="0E101A"/>
        </w:rPr>
        <w:t xml:space="preserve"> bacteria on the plate and incubate at standard conditions then examine plate for heavy or poor growth. </w:t>
      </w:r>
      <w:r w:rsidR="00E63F46" w:rsidRPr="00AF2339">
        <w:rPr>
          <w:color w:val="0E101A"/>
        </w:rPr>
        <w:t xml:space="preserve">Results from the test are summarized under (Figure </w:t>
      </w:r>
      <w:r w:rsidR="00E63F46" w:rsidRPr="00AF2339">
        <w:rPr>
          <w:color w:val="0E101A"/>
        </w:rPr>
        <w:t>3</w:t>
      </w:r>
      <w:r w:rsidR="00E63F46" w:rsidRPr="00AF2339">
        <w:rPr>
          <w:color w:val="0E101A"/>
        </w:rPr>
        <w:t>)</w:t>
      </w:r>
    </w:p>
    <w:p w14:paraId="18C76B7B" w14:textId="533D086D" w:rsidR="000537F3" w:rsidRPr="00AF2339" w:rsidRDefault="000537F3" w:rsidP="000537F3">
      <w:pPr>
        <w:pStyle w:val="NormalWeb"/>
        <w:spacing w:before="0" w:beforeAutospacing="0" w:after="0" w:afterAutospacing="0"/>
        <w:rPr>
          <w:color w:val="0E101A"/>
        </w:rPr>
      </w:pPr>
    </w:p>
    <w:p w14:paraId="35731132" w14:textId="6B6CA3DC" w:rsidR="000537F3" w:rsidRPr="00AF2339" w:rsidRDefault="000537F3" w:rsidP="000537F3">
      <w:pPr>
        <w:pStyle w:val="NormalWeb"/>
        <w:spacing w:before="0" w:beforeAutospacing="0" w:after="0" w:afterAutospacing="0"/>
        <w:rPr>
          <w:color w:val="0E101A"/>
        </w:rPr>
      </w:pPr>
      <w:r w:rsidRPr="00AF2339">
        <w:rPr>
          <w:color w:val="0E101A"/>
        </w:rPr>
        <w:t>Methyl red and Voges-Proskauer requires</w:t>
      </w:r>
      <w:r w:rsidR="00C65AE8" w:rsidRPr="00AF2339">
        <w:rPr>
          <w:color w:val="0E101A"/>
        </w:rPr>
        <w:t xml:space="preserve"> test</w:t>
      </w:r>
      <w:r w:rsidRPr="00AF2339">
        <w:rPr>
          <w:color w:val="0E101A"/>
        </w:rPr>
        <w:t xml:space="preserve"> tubes with</w:t>
      </w:r>
      <w:r w:rsidR="00C65AE8" w:rsidRPr="00AF2339">
        <w:rPr>
          <w:color w:val="0E101A"/>
        </w:rPr>
        <w:t xml:space="preserve"> nutrient</w:t>
      </w:r>
      <w:r w:rsidRPr="00AF2339">
        <w:rPr>
          <w:color w:val="0E101A"/>
        </w:rPr>
        <w:t xml:space="preserve"> agar </w:t>
      </w:r>
      <w:r w:rsidR="00C65AE8" w:rsidRPr="00AF2339">
        <w:rPr>
          <w:color w:val="0E101A"/>
        </w:rPr>
        <w:t xml:space="preserve">to </w:t>
      </w:r>
      <w:r w:rsidRPr="00AF2339">
        <w:rPr>
          <w:color w:val="0E101A"/>
        </w:rPr>
        <w:t>be inoculated with pure culture. After</w:t>
      </w:r>
      <w:r w:rsidR="00C65AE8" w:rsidRPr="00AF2339">
        <w:rPr>
          <w:color w:val="0E101A"/>
        </w:rPr>
        <w:t xml:space="preserve"> inoculated </w:t>
      </w:r>
      <w:r w:rsidRPr="00AF2339">
        <w:rPr>
          <w:color w:val="0E101A"/>
        </w:rPr>
        <w:t xml:space="preserve">let </w:t>
      </w:r>
      <w:r w:rsidR="00C65AE8" w:rsidRPr="00AF2339">
        <w:rPr>
          <w:color w:val="0E101A"/>
        </w:rPr>
        <w:t>tubes</w:t>
      </w:r>
      <w:r w:rsidRPr="00AF2339">
        <w:rPr>
          <w:color w:val="0E101A"/>
        </w:rPr>
        <w:t xml:space="preserve"> incubate under standard conditions. A red color change result means for a positive mixed acid fermentation as yellow results in a negative no fermentation. A Voges-Proskauer positive result is indicated by red color and it means 2,3-butanediol fermentation (acetoin produced) and a negative stay yellow and results in 2,3-butanediol fermentation (acetoin is not produced).</w:t>
      </w:r>
    </w:p>
    <w:p w14:paraId="0438AF8A" w14:textId="77777777" w:rsidR="00C65AE8" w:rsidRPr="00AF2339" w:rsidRDefault="00C65AE8" w:rsidP="000537F3">
      <w:pPr>
        <w:pStyle w:val="NormalWeb"/>
        <w:spacing w:before="0" w:beforeAutospacing="0" w:after="0" w:afterAutospacing="0"/>
        <w:rPr>
          <w:color w:val="0E101A"/>
        </w:rPr>
      </w:pPr>
    </w:p>
    <w:p w14:paraId="1A6777E5" w14:textId="6B2A0418" w:rsidR="000537F3" w:rsidRPr="00AF2339" w:rsidRDefault="000537F3" w:rsidP="000537F3">
      <w:pPr>
        <w:pStyle w:val="NormalWeb"/>
        <w:spacing w:before="0" w:beforeAutospacing="0" w:after="0" w:afterAutospacing="0"/>
        <w:rPr>
          <w:color w:val="0E101A"/>
        </w:rPr>
      </w:pPr>
      <w:r w:rsidRPr="00AF2339">
        <w:rPr>
          <w:color w:val="0E101A"/>
        </w:rPr>
        <w:t>The Sulfur reduction, Indole production, and motility test (SIM) use SIM media and Kovac’s reagent.</w:t>
      </w:r>
      <w:r w:rsidR="00C65AE8" w:rsidRPr="00AF2339">
        <w:rPr>
          <w:color w:val="0E101A"/>
        </w:rPr>
        <w:t xml:space="preserve"> These tests</w:t>
      </w:r>
      <w:r w:rsidRPr="00AF2339">
        <w:rPr>
          <w:color w:val="0E101A"/>
        </w:rPr>
        <w:t xml:space="preserve"> </w:t>
      </w:r>
      <w:r w:rsidR="00C65AE8" w:rsidRPr="00AF2339">
        <w:rPr>
          <w:color w:val="0E101A"/>
        </w:rPr>
        <w:t>require</w:t>
      </w:r>
      <w:r w:rsidR="00C65AE8" w:rsidRPr="00AF2339">
        <w:rPr>
          <w:color w:val="0E101A"/>
        </w:rPr>
        <w:t xml:space="preserve"> test tubes with nutrient agar to be inoculated with pure culture. After inoculated let tubes incubate under standard conditions</w:t>
      </w:r>
      <w:r w:rsidR="00C65AE8" w:rsidRPr="00AF2339">
        <w:rPr>
          <w:color w:val="0E101A"/>
        </w:rPr>
        <w:t xml:space="preserve">. </w:t>
      </w:r>
      <w:r w:rsidRPr="00AF2339">
        <w:rPr>
          <w:color w:val="0E101A"/>
        </w:rPr>
        <w:t>The sulfur reduction is indicated by a black color change H2S positive as no color change means it’s an H2S negative. Indole test results were inoculated negative test shows no change as a positive result shows the red color change. Motility in SIM is determinable by negative results shows no radiating growth and a positive growth results in outward growth from the stab.</w:t>
      </w:r>
    </w:p>
    <w:p w14:paraId="23CC6874" w14:textId="77777777" w:rsidR="00C65AE8" w:rsidRPr="00AF2339" w:rsidRDefault="00C65AE8" w:rsidP="000537F3">
      <w:pPr>
        <w:pStyle w:val="NormalWeb"/>
        <w:spacing w:before="0" w:beforeAutospacing="0" w:after="0" w:afterAutospacing="0"/>
        <w:rPr>
          <w:color w:val="0E101A"/>
        </w:rPr>
      </w:pPr>
    </w:p>
    <w:p w14:paraId="0E6F3FAC" w14:textId="73CFDEAA" w:rsidR="000537F3" w:rsidRPr="00AF2339" w:rsidRDefault="000537F3" w:rsidP="000537F3">
      <w:pPr>
        <w:pStyle w:val="NormalWeb"/>
        <w:spacing w:before="0" w:beforeAutospacing="0" w:after="0" w:afterAutospacing="0"/>
        <w:rPr>
          <w:color w:val="0E101A"/>
        </w:rPr>
      </w:pPr>
      <w:r w:rsidRPr="00AF2339">
        <w:rPr>
          <w:color w:val="0E101A"/>
        </w:rPr>
        <w:t>Triple Sugar Iron agar (TSI) is a differential recipe media (</w:t>
      </w:r>
      <w:proofErr w:type="spellStart"/>
      <w:r w:rsidRPr="00AF2339">
        <w:rPr>
          <w:color w:val="0E101A"/>
        </w:rPr>
        <w:t>Leboffee</w:t>
      </w:r>
      <w:proofErr w:type="spellEnd"/>
      <w:r w:rsidRPr="00AF2339">
        <w:rPr>
          <w:color w:val="0E101A"/>
        </w:rPr>
        <w:t xml:space="preserve"> and Pierce, 2012). This mixture contains several different ingredients to differentiate based on glucose fermentation, lactose fermentation, sucrose fermentation, and sulfur reduction. The test requires slant tubes with adding bacteria via fishtail streak and letting it incubate under standard conditions. Results from the test are summarized under (Figure </w:t>
      </w:r>
      <w:r w:rsidR="00E63F46" w:rsidRPr="00AF2339">
        <w:rPr>
          <w:color w:val="0E101A"/>
        </w:rPr>
        <w:t>4</w:t>
      </w:r>
      <w:r w:rsidRPr="00AF2339">
        <w:rPr>
          <w:color w:val="0E101A"/>
        </w:rPr>
        <w:t>)</w:t>
      </w:r>
    </w:p>
    <w:p w14:paraId="089E0643" w14:textId="77777777" w:rsidR="00C65AE8" w:rsidRPr="00AF2339" w:rsidRDefault="00C65AE8" w:rsidP="000537F3">
      <w:pPr>
        <w:pStyle w:val="NormalWeb"/>
        <w:spacing w:before="0" w:beforeAutospacing="0" w:after="0" w:afterAutospacing="0"/>
        <w:rPr>
          <w:color w:val="0E101A"/>
        </w:rPr>
      </w:pPr>
    </w:p>
    <w:p w14:paraId="5CEA54CB" w14:textId="3162FE66" w:rsidR="000537F3" w:rsidRPr="00AF2339" w:rsidRDefault="000537F3" w:rsidP="000537F3">
      <w:pPr>
        <w:pStyle w:val="NormalWeb"/>
        <w:spacing w:before="0" w:beforeAutospacing="0" w:after="0" w:afterAutospacing="0"/>
        <w:rPr>
          <w:color w:val="0E101A"/>
        </w:rPr>
      </w:pPr>
      <w:r w:rsidRPr="00AF2339">
        <w:rPr>
          <w:color w:val="0E101A"/>
        </w:rPr>
        <w:t>The citrate utilization test is performed by using slant tubes using Simmons Citrate agar. Using an inoculating needle streak the slants with the organism and incubated under standard conditions. If there’s no growth and the media stay green, it is a negative result. In a positive result, the media turns blue or stays green but noticeable growth is detected.</w:t>
      </w:r>
    </w:p>
    <w:p w14:paraId="3DC66286" w14:textId="77777777" w:rsidR="00C65AE8" w:rsidRPr="00AF2339" w:rsidRDefault="00C65AE8" w:rsidP="000537F3">
      <w:pPr>
        <w:pStyle w:val="NormalWeb"/>
        <w:spacing w:before="0" w:beforeAutospacing="0" w:after="0" w:afterAutospacing="0"/>
        <w:rPr>
          <w:color w:val="0E101A"/>
        </w:rPr>
      </w:pPr>
    </w:p>
    <w:p w14:paraId="24C3C923" w14:textId="4FECE249" w:rsidR="000537F3" w:rsidRPr="00AF2339" w:rsidRDefault="000537F3" w:rsidP="000537F3">
      <w:pPr>
        <w:pStyle w:val="NormalWeb"/>
        <w:spacing w:before="0" w:beforeAutospacing="0" w:after="0" w:afterAutospacing="0"/>
        <w:rPr>
          <w:color w:val="0E101A"/>
        </w:rPr>
      </w:pPr>
      <w:r w:rsidRPr="00AF2339">
        <w:rPr>
          <w:color w:val="0E101A"/>
        </w:rPr>
        <w:t>Gelatin Hydrolysis is a test that uses nutrient gelatin in a test tube. Once gelatin media is loaded stab gelatin with test organism and incubate test tubes at 25°C for up to a week. A positive test would result in gelatinase being present a</w:t>
      </w:r>
      <w:r w:rsidR="003A1CAF" w:rsidRPr="00AF2339">
        <w:rPr>
          <w:color w:val="0E101A"/>
        </w:rPr>
        <w:t>nd the</w:t>
      </w:r>
      <w:r w:rsidRPr="00AF2339">
        <w:rPr>
          <w:color w:val="0E101A"/>
        </w:rPr>
        <w:t xml:space="preserve"> gelatin </w:t>
      </w:r>
      <w:r w:rsidR="003A1CAF" w:rsidRPr="00AF2339">
        <w:rPr>
          <w:color w:val="0E101A"/>
        </w:rPr>
        <w:t>being</w:t>
      </w:r>
      <w:r w:rsidRPr="00AF2339">
        <w:rPr>
          <w:color w:val="0E101A"/>
        </w:rPr>
        <w:t xml:space="preserve"> liquid. A negative test would result in no gelatinase being present, and the gelatin being solidified.</w:t>
      </w:r>
    </w:p>
    <w:p w14:paraId="7087D0F7" w14:textId="77777777" w:rsidR="00C65AE8" w:rsidRPr="00AF2339" w:rsidRDefault="00C65AE8" w:rsidP="000537F3">
      <w:pPr>
        <w:pStyle w:val="NormalWeb"/>
        <w:spacing w:before="0" w:beforeAutospacing="0" w:after="0" w:afterAutospacing="0"/>
        <w:rPr>
          <w:color w:val="0E101A"/>
        </w:rPr>
      </w:pPr>
    </w:p>
    <w:p w14:paraId="060811F2" w14:textId="47DFAA5C" w:rsidR="000537F3" w:rsidRPr="00AF2339" w:rsidRDefault="000537F3" w:rsidP="000537F3">
      <w:pPr>
        <w:pStyle w:val="NormalWeb"/>
        <w:spacing w:before="0" w:beforeAutospacing="0" w:after="0" w:afterAutospacing="0"/>
        <w:rPr>
          <w:color w:val="0E101A"/>
        </w:rPr>
      </w:pPr>
      <w:r w:rsidRPr="00AF2339">
        <w:rPr>
          <w:color w:val="0E101A"/>
        </w:rPr>
        <w:lastRenderedPageBreak/>
        <w:t>In the Catalase test following the procedures from the lab manual textbook (</w:t>
      </w:r>
      <w:proofErr w:type="spellStart"/>
      <w:r w:rsidRPr="00AF2339">
        <w:rPr>
          <w:color w:val="0E101A"/>
        </w:rPr>
        <w:t>Leboffee</w:t>
      </w:r>
      <w:proofErr w:type="spellEnd"/>
      <w:r w:rsidRPr="00AF2339">
        <w:rPr>
          <w:color w:val="0E101A"/>
        </w:rPr>
        <w:t xml:space="preserve"> and Pierce, 2012) you star</w:t>
      </w:r>
      <w:r w:rsidR="003A1CAF" w:rsidRPr="00AF2339">
        <w:rPr>
          <w:color w:val="0E101A"/>
        </w:rPr>
        <w:t>t</w:t>
      </w:r>
      <w:r w:rsidRPr="00AF2339">
        <w:rPr>
          <w:color w:val="0E101A"/>
        </w:rPr>
        <w:t xml:space="preserve"> </w:t>
      </w:r>
      <w:r w:rsidR="003A1CAF" w:rsidRPr="00AF2339">
        <w:rPr>
          <w:color w:val="0E101A"/>
        </w:rPr>
        <w:t>by</w:t>
      </w:r>
      <w:r w:rsidRPr="00AF2339">
        <w:rPr>
          <w:color w:val="0E101A"/>
        </w:rPr>
        <w:t xml:space="preserve"> aseptically placing two drops of hydrogen peroxide onto bacteria while covering the lid of dish or slant immediately.</w:t>
      </w:r>
      <w:r w:rsidR="003A1CAF" w:rsidRPr="00AF2339">
        <w:rPr>
          <w:color w:val="0E101A"/>
        </w:rPr>
        <w:t xml:space="preserve"> Examine plate for any noticeable bubbling.</w:t>
      </w:r>
      <w:r w:rsidRPr="00AF2339">
        <w:rPr>
          <w:color w:val="0E101A"/>
        </w:rPr>
        <w:t xml:space="preserve"> A positive test would include catalase being present as bubbles would occur and a negative test while no catalase is present resulting in no bubbles.</w:t>
      </w:r>
    </w:p>
    <w:p w14:paraId="373C925E" w14:textId="77777777" w:rsidR="00C65AE8" w:rsidRPr="00AF2339" w:rsidRDefault="00C65AE8" w:rsidP="000537F3">
      <w:pPr>
        <w:pStyle w:val="NormalWeb"/>
        <w:spacing w:before="0" w:beforeAutospacing="0" w:after="0" w:afterAutospacing="0"/>
        <w:rPr>
          <w:color w:val="0E101A"/>
        </w:rPr>
      </w:pPr>
    </w:p>
    <w:p w14:paraId="7EA5164D" w14:textId="29C7E5D5" w:rsidR="000537F3" w:rsidRPr="00AF2339" w:rsidRDefault="000537F3" w:rsidP="000537F3">
      <w:pPr>
        <w:pStyle w:val="NormalWeb"/>
        <w:spacing w:before="0" w:beforeAutospacing="0" w:after="0" w:afterAutospacing="0"/>
        <w:rPr>
          <w:color w:val="0E101A"/>
        </w:rPr>
      </w:pPr>
      <w:r w:rsidRPr="00AF2339">
        <w:rPr>
          <w:color w:val="0E101A"/>
        </w:rPr>
        <w:t>The Oxidase test procedures from the lab manual textbook (</w:t>
      </w:r>
      <w:proofErr w:type="spellStart"/>
      <w:r w:rsidRPr="00AF2339">
        <w:rPr>
          <w:color w:val="0E101A"/>
        </w:rPr>
        <w:t>Leboffee</w:t>
      </w:r>
      <w:proofErr w:type="spellEnd"/>
      <w:r w:rsidRPr="00AF2339">
        <w:rPr>
          <w:color w:val="0E101A"/>
        </w:rPr>
        <w:t xml:space="preserve"> and Pierce, 2012) starts with placing a filter paper on a paper towel. Then you transfer culture aseptically on the filter paper. After, you add a few drops of oxidase reagent containing cytochrome c in it to the culture. If there’s a dark blue or purple color change oxidase is present indicating a positive test. If no color change happens oxidase is not present as it results as a negative test.</w:t>
      </w:r>
    </w:p>
    <w:p w14:paraId="74C8F35E" w14:textId="77777777" w:rsidR="00C65AE8" w:rsidRPr="00AF2339" w:rsidRDefault="00C65AE8" w:rsidP="000537F3">
      <w:pPr>
        <w:pStyle w:val="NormalWeb"/>
        <w:spacing w:before="0" w:beforeAutospacing="0" w:after="0" w:afterAutospacing="0"/>
        <w:rPr>
          <w:color w:val="0E101A"/>
        </w:rPr>
      </w:pPr>
    </w:p>
    <w:p w14:paraId="1E557A51" w14:textId="5C2D58EE" w:rsidR="000537F3" w:rsidRPr="00AF2339" w:rsidRDefault="000537F3" w:rsidP="000537F3">
      <w:pPr>
        <w:pStyle w:val="NormalWeb"/>
        <w:spacing w:before="0" w:beforeAutospacing="0" w:after="0" w:afterAutospacing="0"/>
        <w:rPr>
          <w:color w:val="0E101A"/>
        </w:rPr>
      </w:pPr>
      <w:r w:rsidRPr="00AF2339">
        <w:rPr>
          <w:color w:val="0E101A"/>
        </w:rPr>
        <w:t>The phenol red</w:t>
      </w:r>
      <w:r w:rsidR="00E63F46" w:rsidRPr="00AF2339">
        <w:rPr>
          <w:color w:val="0E101A"/>
        </w:rPr>
        <w:t xml:space="preserve"> sugar</w:t>
      </w:r>
      <w:r w:rsidRPr="00AF2339">
        <w:rPr>
          <w:color w:val="0E101A"/>
        </w:rPr>
        <w:t xml:space="preserve"> fermentation </w:t>
      </w:r>
      <w:r w:rsidR="00E63F46" w:rsidRPr="00AF2339">
        <w:rPr>
          <w:color w:val="0E101A"/>
        </w:rPr>
        <w:t xml:space="preserve">(PRSF) </w:t>
      </w:r>
      <w:r w:rsidRPr="00AF2339">
        <w:rPr>
          <w:color w:val="0E101A"/>
        </w:rPr>
        <w:t xml:space="preserve">uses </w:t>
      </w:r>
      <w:r w:rsidR="00E63F46" w:rsidRPr="00AF2339">
        <w:rPr>
          <w:color w:val="0E101A"/>
        </w:rPr>
        <w:t>4</w:t>
      </w:r>
      <w:r w:rsidRPr="00AF2339">
        <w:rPr>
          <w:color w:val="0E101A"/>
        </w:rPr>
        <w:t xml:space="preserve"> different phenol red broths glucose, </w:t>
      </w:r>
      <w:r w:rsidR="00E63F46" w:rsidRPr="00AF2339">
        <w:rPr>
          <w:color w:val="0E101A"/>
        </w:rPr>
        <w:t xml:space="preserve">sucrose, </w:t>
      </w:r>
      <w:r w:rsidRPr="00AF2339">
        <w:rPr>
          <w:color w:val="0E101A"/>
        </w:rPr>
        <w:t>lactose, and mannitol. Using an inoculating needle streak the slants with the organism and incubated under standard conditions. Red slant change results in negative fermentation and yellow results in positive fermentation.</w:t>
      </w:r>
    </w:p>
    <w:p w14:paraId="52B97EFF" w14:textId="77777777" w:rsidR="00C65AE8" w:rsidRPr="00AF2339" w:rsidRDefault="00C65AE8" w:rsidP="000537F3">
      <w:pPr>
        <w:pStyle w:val="NormalWeb"/>
        <w:spacing w:before="0" w:beforeAutospacing="0" w:after="0" w:afterAutospacing="0"/>
        <w:rPr>
          <w:color w:val="0E101A"/>
        </w:rPr>
      </w:pPr>
    </w:p>
    <w:p w14:paraId="50423018" w14:textId="3149E2FD" w:rsidR="000537F3" w:rsidRPr="00AF2339" w:rsidRDefault="000537F3" w:rsidP="000537F3">
      <w:pPr>
        <w:pStyle w:val="NormalWeb"/>
        <w:spacing w:before="0" w:beforeAutospacing="0" w:after="0" w:afterAutospacing="0"/>
        <w:rPr>
          <w:color w:val="0E101A"/>
        </w:rPr>
      </w:pPr>
      <w:r w:rsidRPr="00AF2339">
        <w:rPr>
          <w:color w:val="0E101A"/>
        </w:rPr>
        <w:t>The Starch hydrolysis or amylase test uses starch agar. After, pouring the agar in a plate and letting it solidify s</w:t>
      </w:r>
      <w:r w:rsidR="00E63F46" w:rsidRPr="00AF2339">
        <w:rPr>
          <w:color w:val="0E101A"/>
        </w:rPr>
        <w:t xml:space="preserve">treak </w:t>
      </w:r>
      <w:r w:rsidRPr="00AF2339">
        <w:rPr>
          <w:color w:val="0E101A"/>
        </w:rPr>
        <w:t>bacteria on the plate and incubate at standard conditions then add grams iodine to growth and examine. Clear around the growth indicates a positive result in a-amylase and/or oligo-1,6-glucosidase is present. No clearing around the growth indicates a negative result in neither a-amylase nor oligo-1,6-glucosidase is present.</w:t>
      </w:r>
    </w:p>
    <w:p w14:paraId="7A95E264" w14:textId="77777777" w:rsidR="00C65AE8" w:rsidRPr="00AF2339" w:rsidRDefault="00C65AE8" w:rsidP="000537F3">
      <w:pPr>
        <w:pStyle w:val="NormalWeb"/>
        <w:spacing w:before="0" w:beforeAutospacing="0" w:after="0" w:afterAutospacing="0"/>
        <w:rPr>
          <w:color w:val="0E101A"/>
        </w:rPr>
      </w:pPr>
    </w:p>
    <w:p w14:paraId="163BEB2D" w14:textId="631B1867" w:rsidR="000537F3" w:rsidRPr="00AF2339" w:rsidRDefault="000537F3" w:rsidP="000537F3">
      <w:pPr>
        <w:pStyle w:val="NormalWeb"/>
        <w:spacing w:before="0" w:beforeAutospacing="0" w:after="0" w:afterAutospacing="0"/>
        <w:rPr>
          <w:color w:val="0E101A"/>
        </w:rPr>
      </w:pPr>
      <w:r w:rsidRPr="00AF2339">
        <w:rPr>
          <w:color w:val="0E101A"/>
        </w:rPr>
        <w:t>The Nitrate reduction test uses nitrate broth. After, pouring the agar in a plate and letting it solidify s</w:t>
      </w:r>
      <w:r w:rsidR="00E63F46" w:rsidRPr="00AF2339">
        <w:rPr>
          <w:color w:val="0E101A"/>
        </w:rPr>
        <w:t>treak</w:t>
      </w:r>
      <w:r w:rsidRPr="00AF2339">
        <w:rPr>
          <w:color w:val="0E101A"/>
        </w:rPr>
        <w:t xml:space="preserve"> bacteria on the plate and incubate at standard conditions and examine each tube for signs of gas production. Add 8 drops of each reagent that contain different chemicals in it and let the tube stand for 10 minutes and examine results. Results from the test are summarized under (Figure </w:t>
      </w:r>
      <w:r w:rsidR="00E63F46" w:rsidRPr="00AF2339">
        <w:rPr>
          <w:color w:val="0E101A"/>
        </w:rPr>
        <w:t>5</w:t>
      </w:r>
      <w:r w:rsidRPr="00AF2339">
        <w:rPr>
          <w:color w:val="0E101A"/>
        </w:rPr>
        <w:t>)</w:t>
      </w:r>
    </w:p>
    <w:p w14:paraId="21840DD9" w14:textId="77777777" w:rsidR="00C65AE8" w:rsidRPr="00AF2339" w:rsidRDefault="00C65AE8" w:rsidP="000537F3">
      <w:pPr>
        <w:pStyle w:val="NormalWeb"/>
        <w:spacing w:before="0" w:beforeAutospacing="0" w:after="0" w:afterAutospacing="0"/>
        <w:rPr>
          <w:color w:val="0E101A"/>
        </w:rPr>
      </w:pPr>
    </w:p>
    <w:p w14:paraId="7376DF1C" w14:textId="28263D1F" w:rsidR="00E63F46" w:rsidRPr="00AF2339" w:rsidRDefault="000537F3" w:rsidP="00E63F46">
      <w:pPr>
        <w:pStyle w:val="NormalWeb"/>
        <w:spacing w:before="0" w:beforeAutospacing="0" w:after="0" w:afterAutospacing="0"/>
        <w:rPr>
          <w:color w:val="0E101A"/>
        </w:rPr>
      </w:pPr>
      <w:r w:rsidRPr="00AF2339">
        <w:rPr>
          <w:color w:val="0E101A"/>
        </w:rPr>
        <w:t>Lastly, the Urea hydrolysis or urease test uses Christensen’s urea agar largely made from urea. Pour agar slants and streak urea slants with test organisms. Incubate the slants at standard conditions but only for 24 hours and examine results. If the slant stays pink all the way through after incubation it is positive for urea hydrolysis and strong urea production. If slant starts partially pink or orange/yellow stays partially pink or orange/yellow after incubation it has slow urea hydrolysis and weak urea production. If the slant starts orange/yellow and stays orange/yellow after incubation it negative for urea hydrolysis and urea is absent.</w:t>
      </w:r>
    </w:p>
    <w:p w14:paraId="5E03899A" w14:textId="77777777" w:rsidR="00984BFF" w:rsidRPr="00AF2339" w:rsidRDefault="00984BFF" w:rsidP="00E63F46">
      <w:pPr>
        <w:pStyle w:val="NormalWeb"/>
        <w:spacing w:before="0" w:beforeAutospacing="0" w:after="0" w:afterAutospacing="0"/>
        <w:rPr>
          <w:color w:val="0E101A"/>
        </w:rPr>
      </w:pPr>
    </w:p>
    <w:p w14:paraId="325A2F88" w14:textId="77777777" w:rsidR="00E63F46" w:rsidRPr="00AF2339" w:rsidRDefault="00E63F46" w:rsidP="00E63F46">
      <w:pPr>
        <w:jc w:val="center"/>
      </w:pPr>
      <w:r w:rsidRPr="00AF2339">
        <w:lastRenderedPageBreak/>
        <w:fldChar w:fldCharType="begin"/>
      </w:r>
      <w:r w:rsidRPr="00AF2339">
        <w:instrText xml:space="preserve"> INCLUDEPICTURE "/var/folders/_q/5ttkmbz10xx3j472h05t7ht40000gn/T/com.microsoft.Word/WebArchiveCopyPasteTempFiles/page297image27210768" \* MERGEFORMATINET </w:instrText>
      </w:r>
      <w:r w:rsidRPr="00AF2339">
        <w:fldChar w:fldCharType="separate"/>
      </w:r>
      <w:r w:rsidRPr="00AF2339">
        <w:rPr>
          <w:noProof/>
        </w:rPr>
        <w:drawing>
          <wp:inline distT="0" distB="0" distL="0" distR="0" wp14:anchorId="7E1D3E6E" wp14:editId="72A05A35">
            <wp:extent cx="5745168" cy="2761673"/>
            <wp:effectExtent l="0" t="0" r="0" b="0"/>
            <wp:docPr id="6" name="Picture 6" descr="page297image2721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97image27210768"/>
                    <pic:cNvPicPr>
                      <a:picLocks noChangeAspect="1" noChangeArrowheads="1"/>
                    </pic:cNvPicPr>
                  </pic:nvPicPr>
                  <pic:blipFill rotWithShape="1">
                    <a:blip r:embed="rId5">
                      <a:extLst>
                        <a:ext uri="{28A0092B-C50C-407E-A947-70E740481C1C}">
                          <a14:useLocalDpi xmlns:a14="http://schemas.microsoft.com/office/drawing/2010/main" val="0"/>
                        </a:ext>
                      </a:extLst>
                    </a:blip>
                    <a:srcRect l="3984" t="62336" r="7127" b="6072"/>
                    <a:stretch/>
                  </pic:blipFill>
                  <pic:spPr bwMode="auto">
                    <a:xfrm>
                      <a:off x="0" y="0"/>
                      <a:ext cx="5790762" cy="2783590"/>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48DE3FB5" w14:textId="77777777" w:rsidR="00E63F46" w:rsidRPr="00AF2339" w:rsidRDefault="00E63F46" w:rsidP="00E63F46">
      <w:pPr>
        <w:spacing w:line="480" w:lineRule="auto"/>
        <w:jc w:val="center"/>
      </w:pPr>
      <w:r w:rsidRPr="00AF2339">
        <w:t>Figure 2: Summary of results from XLD test (</w:t>
      </w:r>
      <w:proofErr w:type="spellStart"/>
      <w:r w:rsidRPr="00AF2339">
        <w:t>Leboffee</w:t>
      </w:r>
      <w:proofErr w:type="spellEnd"/>
      <w:r w:rsidRPr="00AF2339">
        <w:t xml:space="preserve"> and Pierce, 2012)</w:t>
      </w:r>
    </w:p>
    <w:p w14:paraId="57CF3473" w14:textId="76199ABB" w:rsidR="00E63F46" w:rsidRPr="00AF2339" w:rsidRDefault="00E63F46" w:rsidP="00E63F46">
      <w:pPr>
        <w:jc w:val="center"/>
      </w:pPr>
      <w:r w:rsidRPr="00AF2339">
        <w:fldChar w:fldCharType="begin"/>
      </w:r>
      <w:r w:rsidRPr="00AF2339">
        <w:instrText xml:space="preserve"> INCLUDEPICTURE "/var/folders/_q/5ttkmbz10xx3j472h05t7ht40000gn/T/com.microsoft.Word/WebArchiveCopyPasteTempFiles/page285image29129264" \* MERGEFORMATINET </w:instrText>
      </w:r>
      <w:r w:rsidRPr="00AF2339">
        <w:fldChar w:fldCharType="separate"/>
      </w:r>
      <w:r w:rsidRPr="00AF2339">
        <w:rPr>
          <w:noProof/>
        </w:rPr>
        <w:drawing>
          <wp:inline distT="0" distB="0" distL="0" distR="0" wp14:anchorId="6B7A8F0F" wp14:editId="1F76B5B9">
            <wp:extent cx="6020789" cy="2997227"/>
            <wp:effectExtent l="0" t="0" r="0" b="0"/>
            <wp:docPr id="7" name="Picture 7" descr="page285image2912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85image29129264"/>
                    <pic:cNvPicPr>
                      <a:picLocks noChangeAspect="1" noChangeArrowheads="1"/>
                    </pic:cNvPicPr>
                  </pic:nvPicPr>
                  <pic:blipFill rotWithShape="1">
                    <a:blip r:embed="rId6">
                      <a:extLst>
                        <a:ext uri="{28A0092B-C50C-407E-A947-70E740481C1C}">
                          <a14:useLocalDpi xmlns:a14="http://schemas.microsoft.com/office/drawing/2010/main" val="0"/>
                        </a:ext>
                      </a:extLst>
                    </a:blip>
                    <a:srcRect l="3620" t="43644" r="5870" b="21088"/>
                    <a:stretch/>
                  </pic:blipFill>
                  <pic:spPr bwMode="auto">
                    <a:xfrm>
                      <a:off x="0" y="0"/>
                      <a:ext cx="6039578" cy="3006580"/>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113EF1A7" w14:textId="0E418101" w:rsidR="00E63F46" w:rsidRPr="00AF2339" w:rsidRDefault="00E63F46" w:rsidP="00C65AE8">
      <w:pPr>
        <w:spacing w:line="480" w:lineRule="auto"/>
        <w:jc w:val="center"/>
      </w:pPr>
      <w:r w:rsidRPr="00AF2339">
        <w:t xml:space="preserve">Figure </w:t>
      </w:r>
      <w:r w:rsidRPr="00AF2339">
        <w:t>3</w:t>
      </w:r>
      <w:r w:rsidRPr="00AF2339">
        <w:t xml:space="preserve">: Summary of results from </w:t>
      </w:r>
      <w:r w:rsidR="00A53A25" w:rsidRPr="00AF2339">
        <w:t>EMB</w:t>
      </w:r>
      <w:r w:rsidRPr="00AF2339">
        <w:t xml:space="preserve"> test (</w:t>
      </w:r>
      <w:proofErr w:type="spellStart"/>
      <w:r w:rsidRPr="00AF2339">
        <w:t>Leboffee</w:t>
      </w:r>
      <w:proofErr w:type="spellEnd"/>
      <w:r w:rsidRPr="00AF2339">
        <w:t xml:space="preserve"> and Pierce, 2012)</w:t>
      </w:r>
    </w:p>
    <w:p w14:paraId="36C9408D" w14:textId="77777777" w:rsidR="00E63F46" w:rsidRPr="00AF2339" w:rsidRDefault="00E63F46" w:rsidP="00E63F46">
      <w:pPr>
        <w:jc w:val="center"/>
      </w:pPr>
      <w:r w:rsidRPr="00AF2339">
        <w:lastRenderedPageBreak/>
        <w:fldChar w:fldCharType="begin"/>
      </w:r>
      <w:r w:rsidRPr="00AF2339">
        <w:instrText xml:space="preserve"> INCLUDEPICTURE "/var/folders/_q/5ttkmbz10xx3j472h05t7ht40000gn/T/com.microsoft.Word/WebArchiveCopyPasteTempFiles/page419image94370800" \* MERGEFORMATINET </w:instrText>
      </w:r>
      <w:r w:rsidRPr="00AF2339">
        <w:fldChar w:fldCharType="separate"/>
      </w:r>
      <w:r w:rsidRPr="00AF2339">
        <w:rPr>
          <w:noProof/>
        </w:rPr>
        <w:drawing>
          <wp:inline distT="0" distB="0" distL="0" distR="0" wp14:anchorId="325FFD6B" wp14:editId="4396A803">
            <wp:extent cx="6007443" cy="3352800"/>
            <wp:effectExtent l="0" t="0" r="0" b="0"/>
            <wp:docPr id="4" name="Picture 4" descr="page419image9437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19image94370800"/>
                    <pic:cNvPicPr>
                      <a:picLocks noChangeAspect="1" noChangeArrowheads="1"/>
                    </pic:cNvPicPr>
                  </pic:nvPicPr>
                  <pic:blipFill rotWithShape="1">
                    <a:blip r:embed="rId7">
                      <a:extLst>
                        <a:ext uri="{28A0092B-C50C-407E-A947-70E740481C1C}">
                          <a14:useLocalDpi xmlns:a14="http://schemas.microsoft.com/office/drawing/2010/main" val="0"/>
                        </a:ext>
                      </a:extLst>
                    </a:blip>
                    <a:srcRect l="3247" t="54543" r="5693" b="5642"/>
                    <a:stretch/>
                  </pic:blipFill>
                  <pic:spPr bwMode="auto">
                    <a:xfrm>
                      <a:off x="0" y="0"/>
                      <a:ext cx="6040902" cy="3371474"/>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61BE337E" w14:textId="7A767F4B" w:rsidR="00E63F46" w:rsidRPr="00AF2339" w:rsidRDefault="00E63F46" w:rsidP="00E63F46">
      <w:pPr>
        <w:spacing w:line="480" w:lineRule="auto"/>
        <w:jc w:val="center"/>
      </w:pPr>
      <w:r w:rsidRPr="00AF2339">
        <w:t xml:space="preserve">Figure </w:t>
      </w:r>
      <w:r w:rsidRPr="00AF2339">
        <w:t>4</w:t>
      </w:r>
      <w:r w:rsidRPr="00AF2339">
        <w:t>: Summary of results from TSI test (</w:t>
      </w:r>
      <w:proofErr w:type="spellStart"/>
      <w:r w:rsidRPr="00AF2339">
        <w:t>Leboffee</w:t>
      </w:r>
      <w:proofErr w:type="spellEnd"/>
      <w:r w:rsidRPr="00AF2339">
        <w:t xml:space="preserve"> and Pierce, 2012)</w:t>
      </w:r>
    </w:p>
    <w:p w14:paraId="58CA538C" w14:textId="77777777" w:rsidR="00E63F46" w:rsidRPr="000C3FC9" w:rsidRDefault="00E63F46" w:rsidP="00E63F46">
      <w:pPr>
        <w:jc w:val="center"/>
      </w:pPr>
      <w:r w:rsidRPr="000C3FC9">
        <w:fldChar w:fldCharType="begin"/>
      </w:r>
      <w:r w:rsidRPr="000C3FC9">
        <w:instrText xml:space="preserve"> INCLUDEPICTURE "/var/folders/_q/5ttkmbz10xx3j472h05t7ht40000gn/T/com.microsoft.Word/WebArchiveCopyPasteTempFiles/page352image28384592" \* MERGEFORMATINET </w:instrText>
      </w:r>
      <w:r w:rsidRPr="000C3FC9">
        <w:fldChar w:fldCharType="separate"/>
      </w:r>
      <w:r w:rsidRPr="00AF2339">
        <w:rPr>
          <w:noProof/>
        </w:rPr>
        <w:drawing>
          <wp:inline distT="0" distB="0" distL="0" distR="0" wp14:anchorId="6A229044" wp14:editId="4E39CC92">
            <wp:extent cx="6007100" cy="2964594"/>
            <wp:effectExtent l="0" t="0" r="0" b="0"/>
            <wp:docPr id="5" name="Picture 5" descr="page352image2838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52image28384592"/>
                    <pic:cNvPicPr>
                      <a:picLocks noChangeAspect="1" noChangeArrowheads="1"/>
                    </pic:cNvPicPr>
                  </pic:nvPicPr>
                  <pic:blipFill rotWithShape="1">
                    <a:blip r:embed="rId8">
                      <a:extLst>
                        <a:ext uri="{28A0092B-C50C-407E-A947-70E740481C1C}">
                          <a14:useLocalDpi xmlns:a14="http://schemas.microsoft.com/office/drawing/2010/main" val="0"/>
                        </a:ext>
                      </a:extLst>
                    </a:blip>
                    <a:srcRect l="6337" t="67153" r="4030" b="4932"/>
                    <a:stretch/>
                  </pic:blipFill>
                  <pic:spPr bwMode="auto">
                    <a:xfrm>
                      <a:off x="0" y="0"/>
                      <a:ext cx="6040759" cy="2981205"/>
                    </a:xfrm>
                    <a:prstGeom prst="rect">
                      <a:avLst/>
                    </a:prstGeom>
                    <a:noFill/>
                    <a:ln>
                      <a:noFill/>
                    </a:ln>
                    <a:extLst>
                      <a:ext uri="{53640926-AAD7-44D8-BBD7-CCE9431645EC}">
                        <a14:shadowObscured xmlns:a14="http://schemas.microsoft.com/office/drawing/2010/main"/>
                      </a:ext>
                    </a:extLst>
                  </pic:spPr>
                </pic:pic>
              </a:graphicData>
            </a:graphic>
          </wp:inline>
        </w:drawing>
      </w:r>
      <w:r w:rsidRPr="000C3FC9">
        <w:fldChar w:fldCharType="end"/>
      </w:r>
    </w:p>
    <w:p w14:paraId="754261C9" w14:textId="64AEA907" w:rsidR="00984BFF" w:rsidRPr="00AF2339" w:rsidRDefault="00E63F46" w:rsidP="00C65AE8">
      <w:pPr>
        <w:spacing w:line="480" w:lineRule="auto"/>
        <w:jc w:val="center"/>
      </w:pPr>
      <w:r w:rsidRPr="00AF2339">
        <w:t xml:space="preserve">Figure </w:t>
      </w:r>
      <w:r w:rsidRPr="00AF2339">
        <w:t>5</w:t>
      </w:r>
      <w:r w:rsidRPr="00AF2339">
        <w:t>: Summary of results from Nitrate Reduction test (</w:t>
      </w:r>
      <w:proofErr w:type="spellStart"/>
      <w:r w:rsidRPr="00AF2339">
        <w:t>Leboffee</w:t>
      </w:r>
      <w:proofErr w:type="spellEnd"/>
      <w:r w:rsidRPr="00AF2339">
        <w:t xml:space="preserve"> and Pierce, 2012)</w:t>
      </w:r>
    </w:p>
    <w:p w14:paraId="16BE86E8" w14:textId="77777777" w:rsidR="00D77D4F" w:rsidRPr="00AF2339" w:rsidRDefault="00D77D4F" w:rsidP="00292D98">
      <w:pPr>
        <w:rPr>
          <w:b/>
          <w:bCs/>
          <w:u w:val="single"/>
        </w:rPr>
      </w:pPr>
    </w:p>
    <w:p w14:paraId="08E74F00" w14:textId="77777777" w:rsidR="00D77D4F" w:rsidRPr="00AF2339" w:rsidRDefault="00D77D4F" w:rsidP="00292D98">
      <w:pPr>
        <w:rPr>
          <w:b/>
          <w:bCs/>
          <w:u w:val="single"/>
        </w:rPr>
      </w:pPr>
    </w:p>
    <w:p w14:paraId="06F5F436" w14:textId="77777777" w:rsidR="00D77D4F" w:rsidRPr="00AF2339" w:rsidRDefault="00D77D4F" w:rsidP="00292D98">
      <w:pPr>
        <w:rPr>
          <w:b/>
          <w:bCs/>
          <w:u w:val="single"/>
        </w:rPr>
      </w:pPr>
    </w:p>
    <w:p w14:paraId="1D6E7B02" w14:textId="77777777" w:rsidR="00D77D4F" w:rsidRPr="00AF2339" w:rsidRDefault="00D77D4F" w:rsidP="00292D98">
      <w:pPr>
        <w:rPr>
          <w:b/>
          <w:bCs/>
          <w:u w:val="single"/>
        </w:rPr>
      </w:pPr>
    </w:p>
    <w:p w14:paraId="39AD81BB" w14:textId="6F0D84E1" w:rsidR="00D77D4F" w:rsidRPr="00AF2339" w:rsidRDefault="00D77D4F" w:rsidP="00292D98">
      <w:pPr>
        <w:rPr>
          <w:b/>
          <w:bCs/>
          <w:u w:val="single"/>
        </w:rPr>
      </w:pPr>
    </w:p>
    <w:p w14:paraId="74AFAD70" w14:textId="77777777" w:rsidR="001872EE" w:rsidRPr="00AF2339" w:rsidRDefault="001872EE" w:rsidP="00292D98">
      <w:pPr>
        <w:rPr>
          <w:b/>
          <w:bCs/>
          <w:u w:val="single"/>
        </w:rPr>
      </w:pPr>
    </w:p>
    <w:p w14:paraId="1091D6D0" w14:textId="4DB52732" w:rsidR="002C7227" w:rsidRPr="00AF2339" w:rsidRDefault="007F133F" w:rsidP="00292D98">
      <w:pPr>
        <w:rPr>
          <w:b/>
          <w:bCs/>
          <w:u w:val="single"/>
        </w:rPr>
      </w:pPr>
      <w:r w:rsidRPr="00AF2339">
        <w:rPr>
          <w:b/>
          <w:bCs/>
          <w:u w:val="single"/>
        </w:rPr>
        <w:lastRenderedPageBreak/>
        <w:t>Results</w:t>
      </w:r>
    </w:p>
    <w:p w14:paraId="208E7DD0" w14:textId="157D620B" w:rsidR="00984BFF" w:rsidRPr="00AF2339" w:rsidRDefault="00984BFF" w:rsidP="00292D98">
      <w:pPr>
        <w:rPr>
          <w:b/>
          <w:bCs/>
          <w:u w:val="single"/>
        </w:rPr>
      </w:pPr>
    </w:p>
    <w:p w14:paraId="05DC11E8" w14:textId="77777777" w:rsidR="00984BFF" w:rsidRPr="00A53A25" w:rsidRDefault="00984BFF" w:rsidP="00984BFF">
      <w:r w:rsidRPr="00AF2339">
        <w:t>T</w:t>
      </w:r>
      <w:r w:rsidRPr="00A53A25">
        <w:t>able 1: Test result description for</w:t>
      </w:r>
      <w:r w:rsidRPr="00AF2339">
        <w:t xml:space="preserve"> gram-negative rod and gram-positive cocci</w:t>
      </w:r>
      <w:r w:rsidRPr="00A53A25">
        <w:t>.</w:t>
      </w:r>
    </w:p>
    <w:p w14:paraId="0626EC6F" w14:textId="77777777" w:rsidR="00984BFF" w:rsidRPr="00AF2339" w:rsidRDefault="00984BFF" w:rsidP="00292D98">
      <w:pPr>
        <w:rPr>
          <w:b/>
          <w:bCs/>
          <w:u w:val="single"/>
        </w:rPr>
      </w:pPr>
    </w:p>
    <w:tbl>
      <w:tblPr>
        <w:tblW w:w="9175" w:type="dxa"/>
        <w:tblBorders>
          <w:left w:val="single" w:sz="4" w:space="0" w:color="auto"/>
          <w:right w:val="single" w:sz="4" w:space="0" w:color="auto"/>
        </w:tblBorders>
        <w:tblCellMar>
          <w:left w:w="115" w:type="dxa"/>
          <w:right w:w="115" w:type="dxa"/>
        </w:tblCellMar>
        <w:tblLook w:val="04A0" w:firstRow="1" w:lastRow="0" w:firstColumn="1" w:lastColumn="0" w:noHBand="0" w:noVBand="1"/>
      </w:tblPr>
      <w:tblGrid>
        <w:gridCol w:w="2155"/>
        <w:gridCol w:w="3510"/>
        <w:gridCol w:w="3510"/>
      </w:tblGrid>
      <w:tr w:rsidR="004A0BC3" w:rsidRPr="00AF2339" w14:paraId="371A9C25" w14:textId="77777777" w:rsidTr="00C65AE8">
        <w:trPr>
          <w:trHeight w:val="320"/>
        </w:trPr>
        <w:tc>
          <w:tcPr>
            <w:tcW w:w="2155" w:type="dxa"/>
            <w:shd w:val="clear" w:color="auto" w:fill="auto"/>
            <w:noWrap/>
            <w:vAlign w:val="bottom"/>
            <w:hideMark/>
          </w:tcPr>
          <w:p w14:paraId="5B3F2E9A" w14:textId="77777777" w:rsidR="00A53A25" w:rsidRPr="00AF2339" w:rsidRDefault="00A53A25" w:rsidP="00A53A25">
            <w:pPr>
              <w:jc w:val="center"/>
            </w:pPr>
          </w:p>
        </w:tc>
        <w:tc>
          <w:tcPr>
            <w:tcW w:w="3510" w:type="dxa"/>
            <w:shd w:val="clear" w:color="auto" w:fill="auto"/>
            <w:noWrap/>
            <w:vAlign w:val="bottom"/>
            <w:hideMark/>
          </w:tcPr>
          <w:p w14:paraId="21EBA429" w14:textId="0F9695BC" w:rsidR="00A53A25" w:rsidRPr="00AF2339" w:rsidRDefault="00A53A25" w:rsidP="00A53A25">
            <w:pPr>
              <w:jc w:val="center"/>
              <w:rPr>
                <w:color w:val="000000"/>
              </w:rPr>
            </w:pPr>
            <w:r w:rsidRPr="00AF2339">
              <w:rPr>
                <w:color w:val="000000"/>
              </w:rPr>
              <w:t xml:space="preserve">Gram </w:t>
            </w:r>
            <w:r w:rsidRPr="00AF2339">
              <w:rPr>
                <w:color w:val="000000"/>
              </w:rPr>
              <w:t>Negative</w:t>
            </w:r>
            <w:r w:rsidRPr="00AF2339">
              <w:rPr>
                <w:color w:val="000000"/>
              </w:rPr>
              <w:t xml:space="preserve"> Rod</w:t>
            </w:r>
          </w:p>
        </w:tc>
        <w:tc>
          <w:tcPr>
            <w:tcW w:w="3510" w:type="dxa"/>
            <w:shd w:val="clear" w:color="auto" w:fill="auto"/>
            <w:noWrap/>
            <w:vAlign w:val="bottom"/>
            <w:hideMark/>
          </w:tcPr>
          <w:p w14:paraId="6805870B" w14:textId="0BC31522" w:rsidR="00A53A25" w:rsidRPr="00AF2339" w:rsidRDefault="00A53A25" w:rsidP="00A53A25">
            <w:pPr>
              <w:jc w:val="center"/>
              <w:rPr>
                <w:color w:val="000000"/>
              </w:rPr>
            </w:pPr>
            <w:r w:rsidRPr="00AF2339">
              <w:rPr>
                <w:color w:val="000000"/>
              </w:rPr>
              <w:t xml:space="preserve">Gram </w:t>
            </w:r>
            <w:r w:rsidRPr="00AF2339">
              <w:rPr>
                <w:color w:val="000000"/>
              </w:rPr>
              <w:t>Positive</w:t>
            </w:r>
            <w:r w:rsidRPr="00AF2339">
              <w:rPr>
                <w:color w:val="000000"/>
              </w:rPr>
              <w:t xml:space="preserve"> Cocci</w:t>
            </w:r>
          </w:p>
        </w:tc>
      </w:tr>
      <w:tr w:rsidR="004A0BC3" w:rsidRPr="00AF2339" w14:paraId="1BBE17B9" w14:textId="77777777" w:rsidTr="00C65AE8">
        <w:trPr>
          <w:trHeight w:val="320"/>
        </w:trPr>
        <w:tc>
          <w:tcPr>
            <w:tcW w:w="2155" w:type="dxa"/>
            <w:shd w:val="clear" w:color="auto" w:fill="auto"/>
            <w:noWrap/>
            <w:vAlign w:val="bottom"/>
            <w:hideMark/>
          </w:tcPr>
          <w:p w14:paraId="12E5078B" w14:textId="77777777" w:rsidR="00A53A25" w:rsidRPr="00AF2339" w:rsidRDefault="00A53A25" w:rsidP="00A53A25">
            <w:pPr>
              <w:rPr>
                <w:color w:val="000000"/>
              </w:rPr>
            </w:pPr>
            <w:r w:rsidRPr="00AF2339">
              <w:rPr>
                <w:color w:val="000000"/>
              </w:rPr>
              <w:t>Pigment</w:t>
            </w:r>
          </w:p>
        </w:tc>
        <w:tc>
          <w:tcPr>
            <w:tcW w:w="3510" w:type="dxa"/>
            <w:shd w:val="clear" w:color="auto" w:fill="auto"/>
            <w:noWrap/>
            <w:vAlign w:val="bottom"/>
            <w:hideMark/>
          </w:tcPr>
          <w:p w14:paraId="775F19A3" w14:textId="74F0C701" w:rsidR="00A53A25" w:rsidRPr="00AF2339" w:rsidRDefault="00A53A25" w:rsidP="00A53A25">
            <w:pPr>
              <w:jc w:val="center"/>
              <w:rPr>
                <w:color w:val="000000"/>
              </w:rPr>
            </w:pPr>
            <w:r w:rsidRPr="00AF2339">
              <w:rPr>
                <w:color w:val="000000"/>
              </w:rPr>
              <w:t>No</w:t>
            </w:r>
          </w:p>
        </w:tc>
        <w:tc>
          <w:tcPr>
            <w:tcW w:w="3510" w:type="dxa"/>
            <w:shd w:val="clear" w:color="auto" w:fill="auto"/>
            <w:noWrap/>
            <w:vAlign w:val="bottom"/>
            <w:hideMark/>
          </w:tcPr>
          <w:p w14:paraId="1667809F" w14:textId="3AB4CD6D" w:rsidR="00A53A25" w:rsidRPr="00AF2339" w:rsidRDefault="00A53A25" w:rsidP="00A53A25">
            <w:pPr>
              <w:jc w:val="center"/>
              <w:rPr>
                <w:color w:val="000000"/>
              </w:rPr>
            </w:pPr>
            <w:r w:rsidRPr="00AF2339">
              <w:rPr>
                <w:color w:val="000000"/>
              </w:rPr>
              <w:t>No</w:t>
            </w:r>
          </w:p>
        </w:tc>
      </w:tr>
      <w:tr w:rsidR="004A0BC3" w:rsidRPr="00AF2339" w14:paraId="2BBAD7AE" w14:textId="77777777" w:rsidTr="00C65AE8">
        <w:trPr>
          <w:trHeight w:val="320"/>
        </w:trPr>
        <w:tc>
          <w:tcPr>
            <w:tcW w:w="2155" w:type="dxa"/>
            <w:shd w:val="clear" w:color="auto" w:fill="auto"/>
            <w:noWrap/>
            <w:vAlign w:val="bottom"/>
            <w:hideMark/>
          </w:tcPr>
          <w:p w14:paraId="66A0E461" w14:textId="77777777" w:rsidR="00A53A25" w:rsidRPr="00AF2339" w:rsidRDefault="00A53A25" w:rsidP="00A53A25">
            <w:pPr>
              <w:rPr>
                <w:color w:val="000000"/>
              </w:rPr>
            </w:pPr>
            <w:r w:rsidRPr="00AF2339">
              <w:rPr>
                <w:color w:val="000000"/>
              </w:rPr>
              <w:t>Endospore</w:t>
            </w:r>
          </w:p>
        </w:tc>
        <w:tc>
          <w:tcPr>
            <w:tcW w:w="3510" w:type="dxa"/>
            <w:shd w:val="clear" w:color="auto" w:fill="auto"/>
            <w:noWrap/>
            <w:vAlign w:val="bottom"/>
            <w:hideMark/>
          </w:tcPr>
          <w:p w14:paraId="456644B7" w14:textId="385FA459" w:rsidR="00A53A25" w:rsidRPr="00AF2339" w:rsidRDefault="00A53A25" w:rsidP="00A53A25">
            <w:pPr>
              <w:jc w:val="center"/>
              <w:rPr>
                <w:color w:val="000000"/>
              </w:rPr>
            </w:pPr>
            <w:r w:rsidRPr="00AF2339">
              <w:rPr>
                <w:color w:val="000000"/>
              </w:rPr>
              <w:t>No</w:t>
            </w:r>
          </w:p>
        </w:tc>
        <w:tc>
          <w:tcPr>
            <w:tcW w:w="3510" w:type="dxa"/>
            <w:shd w:val="clear" w:color="auto" w:fill="auto"/>
            <w:noWrap/>
            <w:vAlign w:val="bottom"/>
            <w:hideMark/>
          </w:tcPr>
          <w:p w14:paraId="7F66F466" w14:textId="67A08FE6" w:rsidR="00A53A25" w:rsidRPr="00AF2339" w:rsidRDefault="00A53A25" w:rsidP="00A53A25">
            <w:pPr>
              <w:jc w:val="center"/>
              <w:rPr>
                <w:color w:val="000000"/>
              </w:rPr>
            </w:pPr>
            <w:r w:rsidRPr="00AF2339">
              <w:rPr>
                <w:color w:val="000000"/>
              </w:rPr>
              <w:t>No</w:t>
            </w:r>
          </w:p>
        </w:tc>
      </w:tr>
      <w:tr w:rsidR="004A0BC3" w:rsidRPr="00AF2339" w14:paraId="10FF9597" w14:textId="77777777" w:rsidTr="00C65AE8">
        <w:trPr>
          <w:trHeight w:val="320"/>
        </w:trPr>
        <w:tc>
          <w:tcPr>
            <w:tcW w:w="2155" w:type="dxa"/>
            <w:shd w:val="clear" w:color="auto" w:fill="auto"/>
            <w:noWrap/>
            <w:vAlign w:val="bottom"/>
            <w:hideMark/>
          </w:tcPr>
          <w:p w14:paraId="39F0F3F8" w14:textId="77777777" w:rsidR="00A53A25" w:rsidRPr="00AF2339" w:rsidRDefault="00A53A25" w:rsidP="00A53A25">
            <w:pPr>
              <w:rPr>
                <w:color w:val="000000"/>
              </w:rPr>
            </w:pPr>
            <w:r w:rsidRPr="00AF2339">
              <w:rPr>
                <w:color w:val="000000"/>
              </w:rPr>
              <w:t>PEA</w:t>
            </w:r>
          </w:p>
        </w:tc>
        <w:tc>
          <w:tcPr>
            <w:tcW w:w="3510" w:type="dxa"/>
            <w:shd w:val="clear" w:color="auto" w:fill="auto"/>
            <w:noWrap/>
            <w:vAlign w:val="bottom"/>
            <w:hideMark/>
          </w:tcPr>
          <w:p w14:paraId="6BCC4F0D" w14:textId="78A56F55" w:rsidR="00A53A25" w:rsidRPr="00AF2339" w:rsidRDefault="00A53A25" w:rsidP="00A53A25">
            <w:pPr>
              <w:jc w:val="center"/>
              <w:rPr>
                <w:color w:val="000000"/>
              </w:rPr>
            </w:pPr>
            <w:r w:rsidRPr="00AF2339">
              <w:rPr>
                <w:color w:val="000000"/>
              </w:rPr>
              <w:t>No growth</w:t>
            </w:r>
          </w:p>
        </w:tc>
        <w:tc>
          <w:tcPr>
            <w:tcW w:w="3510" w:type="dxa"/>
            <w:shd w:val="clear" w:color="auto" w:fill="auto"/>
            <w:noWrap/>
            <w:vAlign w:val="bottom"/>
            <w:hideMark/>
          </w:tcPr>
          <w:p w14:paraId="18019D63" w14:textId="3554928C" w:rsidR="00A53A25" w:rsidRPr="00AF2339" w:rsidRDefault="00A53A25" w:rsidP="00A53A25">
            <w:pPr>
              <w:jc w:val="center"/>
              <w:rPr>
                <w:color w:val="000000"/>
              </w:rPr>
            </w:pPr>
            <w:r w:rsidRPr="00AF2339">
              <w:rPr>
                <w:color w:val="000000"/>
              </w:rPr>
              <w:t>Heavy Growth</w:t>
            </w:r>
          </w:p>
        </w:tc>
      </w:tr>
      <w:tr w:rsidR="004A0BC3" w:rsidRPr="00AF2339" w14:paraId="09E9A99A" w14:textId="77777777" w:rsidTr="00C65AE8">
        <w:trPr>
          <w:trHeight w:val="320"/>
        </w:trPr>
        <w:tc>
          <w:tcPr>
            <w:tcW w:w="2155" w:type="dxa"/>
            <w:shd w:val="clear" w:color="auto" w:fill="auto"/>
            <w:noWrap/>
            <w:vAlign w:val="bottom"/>
            <w:hideMark/>
          </w:tcPr>
          <w:p w14:paraId="381A854B" w14:textId="77777777" w:rsidR="00A53A25" w:rsidRPr="00AF2339" w:rsidRDefault="00A53A25" w:rsidP="00A53A25">
            <w:pPr>
              <w:rPr>
                <w:color w:val="000000"/>
              </w:rPr>
            </w:pPr>
            <w:r w:rsidRPr="00AF2339">
              <w:rPr>
                <w:color w:val="000000"/>
              </w:rPr>
              <w:t>XLD</w:t>
            </w:r>
          </w:p>
        </w:tc>
        <w:tc>
          <w:tcPr>
            <w:tcW w:w="3510" w:type="dxa"/>
            <w:shd w:val="clear" w:color="auto" w:fill="auto"/>
            <w:noWrap/>
            <w:vAlign w:val="bottom"/>
            <w:hideMark/>
          </w:tcPr>
          <w:p w14:paraId="6C785400" w14:textId="77777777" w:rsidR="00A53A25" w:rsidRPr="00AF2339" w:rsidRDefault="00A53A25" w:rsidP="00A53A25">
            <w:pPr>
              <w:jc w:val="center"/>
              <w:rPr>
                <w:color w:val="000000"/>
              </w:rPr>
            </w:pPr>
            <w:r w:rsidRPr="00AF2339">
              <w:rPr>
                <w:color w:val="000000"/>
              </w:rPr>
              <w:t>Yellow growth</w:t>
            </w:r>
          </w:p>
        </w:tc>
        <w:tc>
          <w:tcPr>
            <w:tcW w:w="3510" w:type="dxa"/>
            <w:shd w:val="clear" w:color="auto" w:fill="auto"/>
            <w:noWrap/>
            <w:vAlign w:val="bottom"/>
            <w:hideMark/>
          </w:tcPr>
          <w:p w14:paraId="5F3B8852" w14:textId="77777777" w:rsidR="00A53A25" w:rsidRPr="00AF2339" w:rsidRDefault="00A53A25" w:rsidP="00A53A25">
            <w:pPr>
              <w:jc w:val="center"/>
              <w:rPr>
                <w:color w:val="000000"/>
              </w:rPr>
            </w:pPr>
            <w:r w:rsidRPr="00AF2339">
              <w:rPr>
                <w:color w:val="000000"/>
              </w:rPr>
              <w:t>Poor growth</w:t>
            </w:r>
          </w:p>
        </w:tc>
      </w:tr>
      <w:tr w:rsidR="004A0BC3" w:rsidRPr="00AF2339" w14:paraId="671D97BC" w14:textId="77777777" w:rsidTr="00C65AE8">
        <w:trPr>
          <w:trHeight w:val="320"/>
        </w:trPr>
        <w:tc>
          <w:tcPr>
            <w:tcW w:w="2155" w:type="dxa"/>
            <w:shd w:val="clear" w:color="auto" w:fill="auto"/>
            <w:noWrap/>
            <w:vAlign w:val="bottom"/>
            <w:hideMark/>
          </w:tcPr>
          <w:p w14:paraId="641C3D6E" w14:textId="77777777" w:rsidR="00A53A25" w:rsidRPr="00AF2339" w:rsidRDefault="00A53A25" w:rsidP="00A53A25">
            <w:pPr>
              <w:rPr>
                <w:color w:val="000000"/>
              </w:rPr>
            </w:pPr>
            <w:r w:rsidRPr="00AF2339">
              <w:rPr>
                <w:color w:val="000000"/>
              </w:rPr>
              <w:t>Agar Deep</w:t>
            </w:r>
          </w:p>
        </w:tc>
        <w:tc>
          <w:tcPr>
            <w:tcW w:w="3510" w:type="dxa"/>
            <w:shd w:val="clear" w:color="auto" w:fill="auto"/>
            <w:noWrap/>
            <w:vAlign w:val="bottom"/>
            <w:hideMark/>
          </w:tcPr>
          <w:p w14:paraId="2A6D7F8D" w14:textId="22A71A8C" w:rsidR="00A53A25" w:rsidRPr="00AF2339" w:rsidRDefault="00A53A25" w:rsidP="00A53A25">
            <w:pPr>
              <w:jc w:val="center"/>
              <w:rPr>
                <w:color w:val="000000"/>
              </w:rPr>
            </w:pPr>
            <w:r w:rsidRPr="00AF2339">
              <w:rPr>
                <w:color w:val="000000"/>
              </w:rPr>
              <w:t>Growth throughout stab</w:t>
            </w:r>
          </w:p>
        </w:tc>
        <w:tc>
          <w:tcPr>
            <w:tcW w:w="3510" w:type="dxa"/>
            <w:shd w:val="clear" w:color="auto" w:fill="auto"/>
            <w:noWrap/>
            <w:vAlign w:val="bottom"/>
            <w:hideMark/>
          </w:tcPr>
          <w:p w14:paraId="45C30EDA" w14:textId="33D870AE" w:rsidR="00A53A25" w:rsidRPr="00AF2339" w:rsidRDefault="00A53A25" w:rsidP="00A53A25">
            <w:pPr>
              <w:jc w:val="center"/>
              <w:rPr>
                <w:color w:val="000000"/>
              </w:rPr>
            </w:pPr>
            <w:r w:rsidRPr="00AF2339">
              <w:rPr>
                <w:color w:val="000000"/>
              </w:rPr>
              <w:t>Growth throughout stab</w:t>
            </w:r>
          </w:p>
        </w:tc>
      </w:tr>
      <w:tr w:rsidR="004A0BC3" w:rsidRPr="00AF2339" w14:paraId="52DE5BAE" w14:textId="77777777" w:rsidTr="00C65AE8">
        <w:trPr>
          <w:trHeight w:val="320"/>
        </w:trPr>
        <w:tc>
          <w:tcPr>
            <w:tcW w:w="2155" w:type="dxa"/>
            <w:shd w:val="clear" w:color="auto" w:fill="auto"/>
            <w:noWrap/>
            <w:vAlign w:val="bottom"/>
            <w:hideMark/>
          </w:tcPr>
          <w:p w14:paraId="7552FFA1" w14:textId="77777777" w:rsidR="00A53A25" w:rsidRPr="00AF2339" w:rsidRDefault="00A53A25" w:rsidP="00A53A25">
            <w:pPr>
              <w:rPr>
                <w:color w:val="000000"/>
              </w:rPr>
            </w:pPr>
            <w:r w:rsidRPr="00AF2339">
              <w:rPr>
                <w:color w:val="000000"/>
              </w:rPr>
              <w:t>MSA</w:t>
            </w:r>
          </w:p>
        </w:tc>
        <w:tc>
          <w:tcPr>
            <w:tcW w:w="3510" w:type="dxa"/>
            <w:shd w:val="clear" w:color="auto" w:fill="auto"/>
            <w:noWrap/>
            <w:vAlign w:val="bottom"/>
            <w:hideMark/>
          </w:tcPr>
          <w:p w14:paraId="0C25B8C1" w14:textId="524B0ACF" w:rsidR="00A53A25" w:rsidRPr="00AF2339" w:rsidRDefault="00A53A25" w:rsidP="00A53A25">
            <w:pPr>
              <w:jc w:val="center"/>
              <w:rPr>
                <w:color w:val="000000"/>
              </w:rPr>
            </w:pPr>
            <w:r w:rsidRPr="00AF2339">
              <w:rPr>
                <w:color w:val="000000"/>
              </w:rPr>
              <w:t>No growth</w:t>
            </w:r>
          </w:p>
        </w:tc>
        <w:tc>
          <w:tcPr>
            <w:tcW w:w="3510" w:type="dxa"/>
            <w:shd w:val="clear" w:color="auto" w:fill="auto"/>
            <w:noWrap/>
            <w:vAlign w:val="bottom"/>
            <w:hideMark/>
          </w:tcPr>
          <w:p w14:paraId="1E2D81EE" w14:textId="4C38AF67" w:rsidR="00A53A25" w:rsidRPr="00AF2339" w:rsidRDefault="00A53A25" w:rsidP="00A53A25">
            <w:pPr>
              <w:jc w:val="center"/>
              <w:rPr>
                <w:color w:val="000000"/>
              </w:rPr>
            </w:pPr>
            <w:r w:rsidRPr="00AF2339">
              <w:rPr>
                <w:color w:val="000000"/>
              </w:rPr>
              <w:t>No growth</w:t>
            </w:r>
          </w:p>
        </w:tc>
      </w:tr>
      <w:tr w:rsidR="004A0BC3" w:rsidRPr="00AF2339" w14:paraId="5808A0E3" w14:textId="77777777" w:rsidTr="00C65AE8">
        <w:trPr>
          <w:trHeight w:val="320"/>
        </w:trPr>
        <w:tc>
          <w:tcPr>
            <w:tcW w:w="2155" w:type="dxa"/>
            <w:shd w:val="clear" w:color="auto" w:fill="auto"/>
            <w:noWrap/>
            <w:vAlign w:val="bottom"/>
            <w:hideMark/>
          </w:tcPr>
          <w:p w14:paraId="37700258" w14:textId="77777777" w:rsidR="00A53A25" w:rsidRPr="00AF2339" w:rsidRDefault="00A53A25" w:rsidP="00A53A25">
            <w:pPr>
              <w:rPr>
                <w:color w:val="000000"/>
              </w:rPr>
            </w:pPr>
            <w:r w:rsidRPr="00AF2339">
              <w:rPr>
                <w:color w:val="000000"/>
              </w:rPr>
              <w:t>EMB</w:t>
            </w:r>
          </w:p>
        </w:tc>
        <w:tc>
          <w:tcPr>
            <w:tcW w:w="3510" w:type="dxa"/>
            <w:shd w:val="clear" w:color="auto" w:fill="auto"/>
            <w:noWrap/>
            <w:vAlign w:val="bottom"/>
            <w:hideMark/>
          </w:tcPr>
          <w:p w14:paraId="5F16C588" w14:textId="77777777" w:rsidR="00A53A25" w:rsidRPr="00AF2339" w:rsidRDefault="00A53A25" w:rsidP="00A53A25">
            <w:pPr>
              <w:jc w:val="center"/>
              <w:rPr>
                <w:color w:val="000000"/>
              </w:rPr>
            </w:pPr>
            <w:r w:rsidRPr="00AF2339">
              <w:rPr>
                <w:color w:val="000000"/>
              </w:rPr>
              <w:t>Purple growth</w:t>
            </w:r>
          </w:p>
        </w:tc>
        <w:tc>
          <w:tcPr>
            <w:tcW w:w="3510" w:type="dxa"/>
            <w:shd w:val="clear" w:color="auto" w:fill="auto"/>
            <w:noWrap/>
            <w:vAlign w:val="bottom"/>
            <w:hideMark/>
          </w:tcPr>
          <w:p w14:paraId="07A4CAE6" w14:textId="77777777" w:rsidR="00A53A25" w:rsidRPr="00AF2339" w:rsidRDefault="00A53A25" w:rsidP="00A53A25">
            <w:pPr>
              <w:jc w:val="center"/>
              <w:rPr>
                <w:color w:val="000000"/>
              </w:rPr>
            </w:pPr>
            <w:r w:rsidRPr="00AF2339">
              <w:rPr>
                <w:color w:val="000000"/>
              </w:rPr>
              <w:t>No growth</w:t>
            </w:r>
          </w:p>
        </w:tc>
      </w:tr>
      <w:tr w:rsidR="004A0BC3" w:rsidRPr="00AF2339" w14:paraId="318C9B04" w14:textId="77777777" w:rsidTr="00C65AE8">
        <w:trPr>
          <w:trHeight w:val="320"/>
        </w:trPr>
        <w:tc>
          <w:tcPr>
            <w:tcW w:w="2155" w:type="dxa"/>
            <w:shd w:val="clear" w:color="auto" w:fill="auto"/>
            <w:noWrap/>
            <w:vAlign w:val="bottom"/>
            <w:hideMark/>
          </w:tcPr>
          <w:p w14:paraId="5E10FB4E" w14:textId="77777777" w:rsidR="00A53A25" w:rsidRPr="00AF2339" w:rsidRDefault="00A53A25" w:rsidP="00A53A25">
            <w:pPr>
              <w:rPr>
                <w:color w:val="000000"/>
              </w:rPr>
            </w:pPr>
            <w:r w:rsidRPr="00AF2339">
              <w:rPr>
                <w:color w:val="000000"/>
              </w:rPr>
              <w:t>MR tube</w:t>
            </w:r>
          </w:p>
        </w:tc>
        <w:tc>
          <w:tcPr>
            <w:tcW w:w="3510" w:type="dxa"/>
            <w:shd w:val="clear" w:color="auto" w:fill="auto"/>
            <w:noWrap/>
            <w:vAlign w:val="bottom"/>
            <w:hideMark/>
          </w:tcPr>
          <w:p w14:paraId="4C85CD2E" w14:textId="03612DA3" w:rsidR="00A53A25" w:rsidRPr="00AF2339" w:rsidRDefault="00A53A25" w:rsidP="00A53A25">
            <w:pPr>
              <w:jc w:val="center"/>
              <w:rPr>
                <w:color w:val="000000"/>
              </w:rPr>
            </w:pPr>
            <w:r w:rsidRPr="00AF2339">
              <w:rPr>
                <w:color w:val="000000"/>
              </w:rPr>
              <w:t>Red color</w:t>
            </w:r>
          </w:p>
        </w:tc>
        <w:tc>
          <w:tcPr>
            <w:tcW w:w="3510" w:type="dxa"/>
            <w:shd w:val="clear" w:color="auto" w:fill="auto"/>
            <w:noWrap/>
            <w:vAlign w:val="bottom"/>
            <w:hideMark/>
          </w:tcPr>
          <w:p w14:paraId="441D427D" w14:textId="1C2AC297" w:rsidR="00A53A25" w:rsidRPr="00AF2339" w:rsidRDefault="00A53A25" w:rsidP="00A53A25">
            <w:pPr>
              <w:jc w:val="center"/>
              <w:rPr>
                <w:color w:val="000000"/>
              </w:rPr>
            </w:pPr>
            <w:r w:rsidRPr="00AF2339">
              <w:rPr>
                <w:color w:val="000000"/>
              </w:rPr>
              <w:t>Red color</w:t>
            </w:r>
          </w:p>
        </w:tc>
      </w:tr>
      <w:tr w:rsidR="004A0BC3" w:rsidRPr="00AF2339" w14:paraId="3A61D69F" w14:textId="77777777" w:rsidTr="00C65AE8">
        <w:trPr>
          <w:trHeight w:val="320"/>
        </w:trPr>
        <w:tc>
          <w:tcPr>
            <w:tcW w:w="2155" w:type="dxa"/>
            <w:shd w:val="clear" w:color="auto" w:fill="auto"/>
            <w:noWrap/>
            <w:vAlign w:val="bottom"/>
            <w:hideMark/>
          </w:tcPr>
          <w:p w14:paraId="7A23A79D" w14:textId="77777777" w:rsidR="00A53A25" w:rsidRPr="00AF2339" w:rsidRDefault="00A53A25" w:rsidP="00A53A25">
            <w:pPr>
              <w:rPr>
                <w:color w:val="000000"/>
              </w:rPr>
            </w:pPr>
            <w:r w:rsidRPr="00AF2339">
              <w:rPr>
                <w:color w:val="000000"/>
              </w:rPr>
              <w:t>VP tube</w:t>
            </w:r>
          </w:p>
        </w:tc>
        <w:tc>
          <w:tcPr>
            <w:tcW w:w="3510" w:type="dxa"/>
            <w:shd w:val="clear" w:color="auto" w:fill="auto"/>
            <w:noWrap/>
            <w:vAlign w:val="bottom"/>
            <w:hideMark/>
          </w:tcPr>
          <w:p w14:paraId="44E236F5" w14:textId="41A3472A" w:rsidR="00A53A25" w:rsidRPr="00AF2339" w:rsidRDefault="00A53A25" w:rsidP="00A53A25">
            <w:pPr>
              <w:jc w:val="center"/>
              <w:rPr>
                <w:color w:val="000000"/>
              </w:rPr>
            </w:pPr>
            <w:r w:rsidRPr="00AF2339">
              <w:rPr>
                <w:color w:val="000000"/>
              </w:rPr>
              <w:t>No red color</w:t>
            </w:r>
          </w:p>
        </w:tc>
        <w:tc>
          <w:tcPr>
            <w:tcW w:w="3510" w:type="dxa"/>
            <w:shd w:val="clear" w:color="auto" w:fill="auto"/>
            <w:noWrap/>
            <w:vAlign w:val="bottom"/>
            <w:hideMark/>
          </w:tcPr>
          <w:p w14:paraId="356337D6" w14:textId="1D38FEFA" w:rsidR="00A53A25" w:rsidRPr="00AF2339" w:rsidRDefault="00A53A25" w:rsidP="00A53A25">
            <w:pPr>
              <w:jc w:val="center"/>
              <w:rPr>
                <w:color w:val="000000"/>
              </w:rPr>
            </w:pPr>
            <w:r w:rsidRPr="00AF2339">
              <w:rPr>
                <w:color w:val="000000"/>
              </w:rPr>
              <w:t>Red color</w:t>
            </w:r>
          </w:p>
        </w:tc>
      </w:tr>
      <w:tr w:rsidR="004A0BC3" w:rsidRPr="00AF2339" w14:paraId="3F544FBF" w14:textId="77777777" w:rsidTr="00C65AE8">
        <w:trPr>
          <w:trHeight w:val="320"/>
        </w:trPr>
        <w:tc>
          <w:tcPr>
            <w:tcW w:w="2155" w:type="dxa"/>
            <w:shd w:val="clear" w:color="auto" w:fill="auto"/>
            <w:noWrap/>
            <w:vAlign w:val="bottom"/>
            <w:hideMark/>
          </w:tcPr>
          <w:p w14:paraId="56736F59" w14:textId="77777777" w:rsidR="00A53A25" w:rsidRPr="00AF2339" w:rsidRDefault="00A53A25" w:rsidP="00A53A25">
            <w:pPr>
              <w:rPr>
                <w:color w:val="000000"/>
              </w:rPr>
            </w:pPr>
            <w:r w:rsidRPr="00AF2339">
              <w:rPr>
                <w:color w:val="000000"/>
              </w:rPr>
              <w:t>SIM</w:t>
            </w:r>
          </w:p>
        </w:tc>
        <w:tc>
          <w:tcPr>
            <w:tcW w:w="3510" w:type="dxa"/>
            <w:shd w:val="clear" w:color="auto" w:fill="auto"/>
            <w:noWrap/>
            <w:vAlign w:val="bottom"/>
            <w:hideMark/>
          </w:tcPr>
          <w:p w14:paraId="25837E27" w14:textId="178CF750" w:rsidR="00A53A25" w:rsidRPr="00AF2339" w:rsidRDefault="00A53A25" w:rsidP="00A53A25">
            <w:pPr>
              <w:jc w:val="center"/>
              <w:rPr>
                <w:color w:val="000000"/>
              </w:rPr>
            </w:pPr>
            <w:r w:rsidRPr="00AF2339">
              <w:rPr>
                <w:color w:val="000000"/>
              </w:rPr>
              <w:t xml:space="preserve">H2S </w:t>
            </w:r>
            <w:r w:rsidRPr="00AF2339">
              <w:rPr>
                <w:color w:val="000000"/>
              </w:rPr>
              <w:t>-, Indole</w:t>
            </w:r>
            <w:r w:rsidRPr="00AF2339">
              <w:rPr>
                <w:color w:val="000000"/>
              </w:rPr>
              <w:t xml:space="preserve"> -, motile +</w:t>
            </w:r>
          </w:p>
        </w:tc>
        <w:tc>
          <w:tcPr>
            <w:tcW w:w="3510" w:type="dxa"/>
            <w:shd w:val="clear" w:color="auto" w:fill="auto"/>
            <w:noWrap/>
            <w:vAlign w:val="bottom"/>
            <w:hideMark/>
          </w:tcPr>
          <w:p w14:paraId="408B6952" w14:textId="3BA4AAFC" w:rsidR="00A53A25" w:rsidRPr="00AF2339" w:rsidRDefault="00A53A25" w:rsidP="00A53A25">
            <w:pPr>
              <w:jc w:val="center"/>
              <w:rPr>
                <w:color w:val="000000"/>
              </w:rPr>
            </w:pPr>
            <w:r w:rsidRPr="00AF2339">
              <w:rPr>
                <w:color w:val="000000"/>
              </w:rPr>
              <w:t xml:space="preserve">H2S </w:t>
            </w:r>
            <w:r w:rsidRPr="00AF2339">
              <w:rPr>
                <w:color w:val="000000"/>
              </w:rPr>
              <w:t>-, Indole</w:t>
            </w:r>
            <w:r w:rsidRPr="00AF2339">
              <w:rPr>
                <w:color w:val="000000"/>
              </w:rPr>
              <w:t xml:space="preserve"> -, motile -</w:t>
            </w:r>
          </w:p>
        </w:tc>
      </w:tr>
      <w:tr w:rsidR="004A0BC3" w:rsidRPr="00AF2339" w14:paraId="2FAC4D32" w14:textId="77777777" w:rsidTr="00C65AE8">
        <w:trPr>
          <w:trHeight w:val="320"/>
        </w:trPr>
        <w:tc>
          <w:tcPr>
            <w:tcW w:w="2155" w:type="dxa"/>
            <w:shd w:val="clear" w:color="auto" w:fill="auto"/>
            <w:noWrap/>
            <w:vAlign w:val="bottom"/>
            <w:hideMark/>
          </w:tcPr>
          <w:p w14:paraId="20842DE0" w14:textId="77777777" w:rsidR="00A53A25" w:rsidRPr="00AF2339" w:rsidRDefault="00A53A25" w:rsidP="00A53A25">
            <w:pPr>
              <w:rPr>
                <w:color w:val="000000"/>
              </w:rPr>
            </w:pPr>
            <w:r w:rsidRPr="00AF2339">
              <w:rPr>
                <w:color w:val="000000"/>
              </w:rPr>
              <w:t>TSI</w:t>
            </w:r>
          </w:p>
        </w:tc>
        <w:tc>
          <w:tcPr>
            <w:tcW w:w="3510" w:type="dxa"/>
            <w:shd w:val="clear" w:color="auto" w:fill="auto"/>
            <w:noWrap/>
            <w:vAlign w:val="bottom"/>
            <w:hideMark/>
          </w:tcPr>
          <w:p w14:paraId="09E0BBE7" w14:textId="0FAFE015" w:rsidR="00A53A25" w:rsidRPr="00AF2339" w:rsidRDefault="00A53A25" w:rsidP="00A53A25">
            <w:pPr>
              <w:jc w:val="center"/>
              <w:rPr>
                <w:color w:val="000000"/>
              </w:rPr>
            </w:pPr>
            <w:r w:rsidRPr="00AF2339">
              <w:rPr>
                <w:color w:val="000000"/>
              </w:rPr>
              <w:t>Yellow throughout</w:t>
            </w:r>
          </w:p>
        </w:tc>
        <w:tc>
          <w:tcPr>
            <w:tcW w:w="3510" w:type="dxa"/>
            <w:shd w:val="clear" w:color="auto" w:fill="auto"/>
            <w:noWrap/>
            <w:vAlign w:val="bottom"/>
            <w:hideMark/>
          </w:tcPr>
          <w:p w14:paraId="0D953203" w14:textId="5743D661" w:rsidR="00A53A25" w:rsidRPr="00AF2339" w:rsidRDefault="00A53A25" w:rsidP="00A53A25">
            <w:pPr>
              <w:jc w:val="center"/>
              <w:rPr>
                <w:color w:val="000000"/>
              </w:rPr>
            </w:pPr>
            <w:r w:rsidRPr="00AF2339">
              <w:rPr>
                <w:color w:val="000000"/>
              </w:rPr>
              <w:t>Yellow throughout</w:t>
            </w:r>
          </w:p>
        </w:tc>
      </w:tr>
      <w:tr w:rsidR="004A0BC3" w:rsidRPr="00AF2339" w14:paraId="28C69EDA" w14:textId="77777777" w:rsidTr="00C65AE8">
        <w:trPr>
          <w:trHeight w:val="320"/>
        </w:trPr>
        <w:tc>
          <w:tcPr>
            <w:tcW w:w="2155" w:type="dxa"/>
            <w:shd w:val="clear" w:color="auto" w:fill="auto"/>
            <w:noWrap/>
            <w:vAlign w:val="bottom"/>
            <w:hideMark/>
          </w:tcPr>
          <w:p w14:paraId="001A422C" w14:textId="77777777" w:rsidR="00A53A25" w:rsidRPr="00AF2339" w:rsidRDefault="00A53A25" w:rsidP="00A53A25">
            <w:pPr>
              <w:rPr>
                <w:color w:val="000000"/>
              </w:rPr>
            </w:pPr>
            <w:r w:rsidRPr="00AF2339">
              <w:rPr>
                <w:color w:val="000000"/>
              </w:rPr>
              <w:t>Citrate</w:t>
            </w:r>
          </w:p>
        </w:tc>
        <w:tc>
          <w:tcPr>
            <w:tcW w:w="3510" w:type="dxa"/>
            <w:shd w:val="clear" w:color="auto" w:fill="auto"/>
            <w:noWrap/>
            <w:vAlign w:val="bottom"/>
            <w:hideMark/>
          </w:tcPr>
          <w:p w14:paraId="0A693EA5" w14:textId="3D7B99A4" w:rsidR="00A53A25" w:rsidRPr="00AF2339" w:rsidRDefault="00A53A25" w:rsidP="00A53A25">
            <w:pPr>
              <w:jc w:val="center"/>
              <w:rPr>
                <w:color w:val="000000"/>
              </w:rPr>
            </w:pPr>
            <w:r w:rsidRPr="00AF2339">
              <w:rPr>
                <w:color w:val="000000"/>
              </w:rPr>
              <w:t>Color change from green to blue</w:t>
            </w:r>
          </w:p>
        </w:tc>
        <w:tc>
          <w:tcPr>
            <w:tcW w:w="3510" w:type="dxa"/>
            <w:shd w:val="clear" w:color="auto" w:fill="auto"/>
            <w:noWrap/>
            <w:vAlign w:val="bottom"/>
            <w:hideMark/>
          </w:tcPr>
          <w:p w14:paraId="0294FD50" w14:textId="2AA3A46D" w:rsidR="00A53A25" w:rsidRPr="00AF2339" w:rsidRDefault="00A53A25" w:rsidP="00A53A25">
            <w:pPr>
              <w:jc w:val="center"/>
              <w:rPr>
                <w:color w:val="000000"/>
              </w:rPr>
            </w:pPr>
            <w:r w:rsidRPr="00AF2339">
              <w:rPr>
                <w:color w:val="000000"/>
              </w:rPr>
              <w:t>No color change</w:t>
            </w:r>
          </w:p>
        </w:tc>
      </w:tr>
      <w:tr w:rsidR="004A0BC3" w:rsidRPr="00AF2339" w14:paraId="7A7F984E" w14:textId="77777777" w:rsidTr="00C65AE8">
        <w:trPr>
          <w:trHeight w:val="320"/>
        </w:trPr>
        <w:tc>
          <w:tcPr>
            <w:tcW w:w="2155" w:type="dxa"/>
            <w:shd w:val="clear" w:color="auto" w:fill="auto"/>
            <w:noWrap/>
            <w:vAlign w:val="bottom"/>
            <w:hideMark/>
          </w:tcPr>
          <w:p w14:paraId="66C8CFA4" w14:textId="30EC9B54" w:rsidR="00A53A25" w:rsidRPr="00AF2339" w:rsidRDefault="00A53A25" w:rsidP="00A53A25">
            <w:pPr>
              <w:rPr>
                <w:color w:val="000000"/>
              </w:rPr>
            </w:pPr>
            <w:r w:rsidRPr="00AF2339">
              <w:rPr>
                <w:color w:val="000000"/>
              </w:rPr>
              <w:t>Gelatin</w:t>
            </w:r>
            <w:r w:rsidRPr="00AF2339">
              <w:rPr>
                <w:color w:val="000000"/>
              </w:rPr>
              <w:t xml:space="preserve"> Hydrolysis</w:t>
            </w:r>
          </w:p>
        </w:tc>
        <w:tc>
          <w:tcPr>
            <w:tcW w:w="3510" w:type="dxa"/>
            <w:shd w:val="clear" w:color="auto" w:fill="auto"/>
            <w:noWrap/>
            <w:vAlign w:val="bottom"/>
            <w:hideMark/>
          </w:tcPr>
          <w:p w14:paraId="40D2A43D" w14:textId="5F655201" w:rsidR="00A53A25" w:rsidRPr="00AF2339" w:rsidRDefault="00A53A25" w:rsidP="00A53A25">
            <w:pPr>
              <w:jc w:val="center"/>
              <w:rPr>
                <w:color w:val="000000"/>
              </w:rPr>
            </w:pPr>
            <w:r w:rsidRPr="00AF2339">
              <w:rPr>
                <w:color w:val="000000"/>
              </w:rPr>
              <w:t>No liquid in tube</w:t>
            </w:r>
          </w:p>
        </w:tc>
        <w:tc>
          <w:tcPr>
            <w:tcW w:w="3510" w:type="dxa"/>
            <w:shd w:val="clear" w:color="auto" w:fill="auto"/>
            <w:noWrap/>
            <w:vAlign w:val="bottom"/>
            <w:hideMark/>
          </w:tcPr>
          <w:p w14:paraId="6BF393F2" w14:textId="70924665" w:rsidR="00A53A25" w:rsidRPr="00AF2339" w:rsidRDefault="00A53A25" w:rsidP="00A53A25">
            <w:pPr>
              <w:jc w:val="center"/>
              <w:rPr>
                <w:color w:val="000000"/>
              </w:rPr>
            </w:pPr>
            <w:r w:rsidRPr="00AF2339">
              <w:rPr>
                <w:color w:val="000000"/>
              </w:rPr>
              <w:t>No liquid in tube</w:t>
            </w:r>
          </w:p>
        </w:tc>
      </w:tr>
      <w:tr w:rsidR="004A0BC3" w:rsidRPr="00AF2339" w14:paraId="31BB5477" w14:textId="77777777" w:rsidTr="00C65AE8">
        <w:trPr>
          <w:trHeight w:val="378"/>
        </w:trPr>
        <w:tc>
          <w:tcPr>
            <w:tcW w:w="2155" w:type="dxa"/>
            <w:shd w:val="clear" w:color="auto" w:fill="auto"/>
            <w:noWrap/>
            <w:vAlign w:val="bottom"/>
            <w:hideMark/>
          </w:tcPr>
          <w:p w14:paraId="0C02F009" w14:textId="77777777" w:rsidR="00A53A25" w:rsidRPr="00AF2339" w:rsidRDefault="00A53A25" w:rsidP="00A53A25">
            <w:pPr>
              <w:rPr>
                <w:color w:val="000000"/>
              </w:rPr>
            </w:pPr>
            <w:r w:rsidRPr="00AF2339">
              <w:rPr>
                <w:color w:val="000000"/>
              </w:rPr>
              <w:t>Catalase</w:t>
            </w:r>
          </w:p>
        </w:tc>
        <w:tc>
          <w:tcPr>
            <w:tcW w:w="3510" w:type="dxa"/>
            <w:shd w:val="clear" w:color="auto" w:fill="auto"/>
            <w:noWrap/>
            <w:vAlign w:val="bottom"/>
            <w:hideMark/>
          </w:tcPr>
          <w:p w14:paraId="2626FFEB" w14:textId="6C3E21BF" w:rsidR="00A53A25" w:rsidRPr="00A53A25" w:rsidRDefault="00A53A25" w:rsidP="00A53A25">
            <w:pPr>
              <w:jc w:val="center"/>
              <w:rPr>
                <w:color w:val="000000"/>
              </w:rPr>
            </w:pPr>
            <w:r w:rsidRPr="00AF2339">
              <w:rPr>
                <w:color w:val="000000"/>
              </w:rPr>
              <w:t>G</w:t>
            </w:r>
            <w:r w:rsidRPr="00A53A25">
              <w:rPr>
                <w:color w:val="000000"/>
              </w:rPr>
              <w:t>as from hydrogen peroxide</w:t>
            </w:r>
          </w:p>
          <w:p w14:paraId="67BF3AF2" w14:textId="36A3808F" w:rsidR="00A53A25" w:rsidRPr="00AF2339" w:rsidRDefault="00A53A25" w:rsidP="00A53A25">
            <w:pPr>
              <w:jc w:val="center"/>
              <w:rPr>
                <w:color w:val="000000"/>
              </w:rPr>
            </w:pPr>
          </w:p>
        </w:tc>
        <w:tc>
          <w:tcPr>
            <w:tcW w:w="3510" w:type="dxa"/>
            <w:shd w:val="clear" w:color="auto" w:fill="auto"/>
            <w:noWrap/>
            <w:vAlign w:val="bottom"/>
            <w:hideMark/>
          </w:tcPr>
          <w:p w14:paraId="40BD6ECC" w14:textId="19FAEF77" w:rsidR="00A53A25" w:rsidRPr="00A53A25" w:rsidRDefault="00A53A25" w:rsidP="00A53A25">
            <w:pPr>
              <w:jc w:val="center"/>
              <w:rPr>
                <w:color w:val="000000"/>
              </w:rPr>
            </w:pPr>
            <w:r w:rsidRPr="00AF2339">
              <w:rPr>
                <w:color w:val="000000"/>
              </w:rPr>
              <w:t>N</w:t>
            </w:r>
            <w:r w:rsidRPr="00A53A25">
              <w:rPr>
                <w:color w:val="000000"/>
              </w:rPr>
              <w:t>o gas from hydrogen peroxide</w:t>
            </w:r>
          </w:p>
          <w:p w14:paraId="2E45402A" w14:textId="1356F04B" w:rsidR="00A53A25" w:rsidRPr="00AF2339" w:rsidRDefault="00A53A25" w:rsidP="00A53A25">
            <w:pPr>
              <w:jc w:val="center"/>
              <w:rPr>
                <w:color w:val="000000"/>
              </w:rPr>
            </w:pPr>
          </w:p>
        </w:tc>
      </w:tr>
      <w:tr w:rsidR="004A0BC3" w:rsidRPr="00AF2339" w14:paraId="6827030F" w14:textId="77777777" w:rsidTr="00C65AE8">
        <w:trPr>
          <w:trHeight w:val="320"/>
        </w:trPr>
        <w:tc>
          <w:tcPr>
            <w:tcW w:w="2155" w:type="dxa"/>
            <w:shd w:val="clear" w:color="auto" w:fill="auto"/>
            <w:noWrap/>
            <w:vAlign w:val="bottom"/>
            <w:hideMark/>
          </w:tcPr>
          <w:p w14:paraId="7AA41E76" w14:textId="77777777" w:rsidR="00A53A25" w:rsidRPr="00AF2339" w:rsidRDefault="00A53A25" w:rsidP="00A53A25">
            <w:pPr>
              <w:rPr>
                <w:color w:val="000000"/>
              </w:rPr>
            </w:pPr>
            <w:r w:rsidRPr="00AF2339">
              <w:rPr>
                <w:color w:val="000000"/>
              </w:rPr>
              <w:t>Oxidase</w:t>
            </w:r>
          </w:p>
        </w:tc>
        <w:tc>
          <w:tcPr>
            <w:tcW w:w="3510" w:type="dxa"/>
            <w:shd w:val="clear" w:color="auto" w:fill="auto"/>
            <w:noWrap/>
            <w:vAlign w:val="bottom"/>
            <w:hideMark/>
          </w:tcPr>
          <w:p w14:paraId="46F7B2E0" w14:textId="31368346" w:rsidR="00A53A25" w:rsidRPr="00A53A25" w:rsidRDefault="00A53A25" w:rsidP="00A53A25">
            <w:pPr>
              <w:jc w:val="center"/>
              <w:rPr>
                <w:color w:val="000000"/>
              </w:rPr>
            </w:pPr>
            <w:r w:rsidRPr="00AF2339">
              <w:rPr>
                <w:color w:val="000000"/>
              </w:rPr>
              <w:t>B</w:t>
            </w:r>
            <w:r w:rsidRPr="00A53A25">
              <w:rPr>
                <w:color w:val="000000"/>
              </w:rPr>
              <w:t>lue color with phenylenediamine reagent</w:t>
            </w:r>
          </w:p>
          <w:p w14:paraId="05318EC8" w14:textId="26A17A93" w:rsidR="00A53A25" w:rsidRPr="00AF2339" w:rsidRDefault="00A53A25" w:rsidP="00A53A25">
            <w:pPr>
              <w:jc w:val="center"/>
              <w:rPr>
                <w:color w:val="000000"/>
              </w:rPr>
            </w:pPr>
          </w:p>
        </w:tc>
        <w:tc>
          <w:tcPr>
            <w:tcW w:w="3510" w:type="dxa"/>
            <w:shd w:val="clear" w:color="auto" w:fill="auto"/>
            <w:noWrap/>
            <w:vAlign w:val="bottom"/>
            <w:hideMark/>
          </w:tcPr>
          <w:p w14:paraId="54A8CD38" w14:textId="3A71F9AB" w:rsidR="00A53A25" w:rsidRPr="00A53A25" w:rsidRDefault="00A53A25" w:rsidP="00A53A25">
            <w:pPr>
              <w:jc w:val="center"/>
              <w:rPr>
                <w:color w:val="000000"/>
              </w:rPr>
            </w:pPr>
            <w:r w:rsidRPr="00AF2339">
              <w:rPr>
                <w:color w:val="000000"/>
              </w:rPr>
              <w:t>No b</w:t>
            </w:r>
            <w:r w:rsidRPr="00A53A25">
              <w:rPr>
                <w:color w:val="000000"/>
              </w:rPr>
              <w:t>lue color with phenylenediamine reagent</w:t>
            </w:r>
          </w:p>
          <w:p w14:paraId="593F3026" w14:textId="7CCCB781" w:rsidR="00A53A25" w:rsidRPr="00AF2339" w:rsidRDefault="00A53A25" w:rsidP="00A53A25">
            <w:pPr>
              <w:jc w:val="center"/>
              <w:rPr>
                <w:color w:val="000000"/>
              </w:rPr>
            </w:pPr>
          </w:p>
        </w:tc>
      </w:tr>
      <w:tr w:rsidR="004A0BC3" w:rsidRPr="00AF2339" w14:paraId="26BA6CF1" w14:textId="77777777" w:rsidTr="00C65AE8">
        <w:trPr>
          <w:trHeight w:val="693"/>
        </w:trPr>
        <w:tc>
          <w:tcPr>
            <w:tcW w:w="2155" w:type="dxa"/>
            <w:shd w:val="clear" w:color="auto" w:fill="auto"/>
            <w:noWrap/>
            <w:vAlign w:val="bottom"/>
            <w:hideMark/>
          </w:tcPr>
          <w:p w14:paraId="3BAD4DD0" w14:textId="77777777" w:rsidR="00A53A25" w:rsidRPr="00AF2339" w:rsidRDefault="00A53A25" w:rsidP="00A53A25">
            <w:pPr>
              <w:rPr>
                <w:color w:val="000000"/>
              </w:rPr>
            </w:pPr>
            <w:r w:rsidRPr="00AF2339">
              <w:rPr>
                <w:color w:val="000000"/>
              </w:rPr>
              <w:t>PRSF</w:t>
            </w:r>
          </w:p>
        </w:tc>
        <w:tc>
          <w:tcPr>
            <w:tcW w:w="3510" w:type="dxa"/>
            <w:shd w:val="clear" w:color="auto" w:fill="auto"/>
            <w:noWrap/>
            <w:vAlign w:val="bottom"/>
            <w:hideMark/>
          </w:tcPr>
          <w:p w14:paraId="028EE59B" w14:textId="77777777" w:rsidR="00A53A25" w:rsidRPr="00AF2339" w:rsidRDefault="00A53A25" w:rsidP="00A53A25">
            <w:pPr>
              <w:jc w:val="center"/>
              <w:rPr>
                <w:color w:val="000000"/>
              </w:rPr>
            </w:pPr>
            <w:r w:rsidRPr="00AF2339">
              <w:rPr>
                <w:color w:val="000000"/>
              </w:rPr>
              <w:t>Glucose +, Sucrose +, Lactose +, Mannitol -</w:t>
            </w:r>
          </w:p>
        </w:tc>
        <w:tc>
          <w:tcPr>
            <w:tcW w:w="3510" w:type="dxa"/>
            <w:shd w:val="clear" w:color="auto" w:fill="auto"/>
            <w:noWrap/>
            <w:vAlign w:val="bottom"/>
            <w:hideMark/>
          </w:tcPr>
          <w:p w14:paraId="3F0B11E6" w14:textId="77777777" w:rsidR="00A53A25" w:rsidRPr="00AF2339" w:rsidRDefault="00A53A25" w:rsidP="00A53A25">
            <w:pPr>
              <w:jc w:val="center"/>
              <w:rPr>
                <w:color w:val="000000"/>
              </w:rPr>
            </w:pPr>
            <w:r w:rsidRPr="00AF2339">
              <w:rPr>
                <w:color w:val="000000"/>
              </w:rPr>
              <w:t>Glucose +, Sucrose +, Lactose +, Mannitol -</w:t>
            </w:r>
          </w:p>
        </w:tc>
      </w:tr>
      <w:tr w:rsidR="004A0BC3" w:rsidRPr="00AF2339" w14:paraId="2AB04B6E" w14:textId="77777777" w:rsidTr="00C65AE8">
        <w:trPr>
          <w:trHeight w:val="320"/>
        </w:trPr>
        <w:tc>
          <w:tcPr>
            <w:tcW w:w="2155" w:type="dxa"/>
            <w:shd w:val="clear" w:color="auto" w:fill="auto"/>
            <w:noWrap/>
            <w:vAlign w:val="bottom"/>
            <w:hideMark/>
          </w:tcPr>
          <w:p w14:paraId="58F20F7F" w14:textId="77777777" w:rsidR="00A53A25" w:rsidRPr="00AF2339" w:rsidRDefault="00A53A25" w:rsidP="00A53A25">
            <w:pPr>
              <w:rPr>
                <w:color w:val="000000"/>
              </w:rPr>
            </w:pPr>
            <w:r w:rsidRPr="00AF2339">
              <w:rPr>
                <w:color w:val="000000"/>
              </w:rPr>
              <w:t>Starch Hydrolysis</w:t>
            </w:r>
          </w:p>
        </w:tc>
        <w:tc>
          <w:tcPr>
            <w:tcW w:w="3510" w:type="dxa"/>
            <w:shd w:val="clear" w:color="auto" w:fill="auto"/>
            <w:noWrap/>
            <w:vAlign w:val="bottom"/>
            <w:hideMark/>
          </w:tcPr>
          <w:p w14:paraId="594972F2" w14:textId="5247E2C5" w:rsidR="00A53A25" w:rsidRPr="00AF2339" w:rsidRDefault="00A53A25" w:rsidP="00A53A25">
            <w:pPr>
              <w:jc w:val="center"/>
              <w:rPr>
                <w:color w:val="000000"/>
              </w:rPr>
            </w:pPr>
            <w:r w:rsidRPr="00AF2339">
              <w:rPr>
                <w:color w:val="000000"/>
              </w:rPr>
              <w:t>No clearing of plate after iodine</w:t>
            </w:r>
          </w:p>
        </w:tc>
        <w:tc>
          <w:tcPr>
            <w:tcW w:w="3510" w:type="dxa"/>
            <w:shd w:val="clear" w:color="auto" w:fill="auto"/>
            <w:noWrap/>
            <w:vAlign w:val="bottom"/>
            <w:hideMark/>
          </w:tcPr>
          <w:p w14:paraId="71CB98C2" w14:textId="2F0CA531" w:rsidR="00A53A25" w:rsidRPr="00AF2339" w:rsidRDefault="00A53A25" w:rsidP="00A53A25">
            <w:pPr>
              <w:jc w:val="center"/>
              <w:rPr>
                <w:color w:val="000000"/>
              </w:rPr>
            </w:pPr>
            <w:r w:rsidRPr="00AF2339">
              <w:rPr>
                <w:color w:val="000000"/>
              </w:rPr>
              <w:t>No clearing of plate after iodine</w:t>
            </w:r>
          </w:p>
        </w:tc>
      </w:tr>
      <w:tr w:rsidR="004A0BC3" w:rsidRPr="00AF2339" w14:paraId="2AA202B9" w14:textId="77777777" w:rsidTr="00C65AE8">
        <w:trPr>
          <w:trHeight w:val="320"/>
        </w:trPr>
        <w:tc>
          <w:tcPr>
            <w:tcW w:w="2155" w:type="dxa"/>
            <w:shd w:val="clear" w:color="auto" w:fill="auto"/>
            <w:noWrap/>
            <w:vAlign w:val="bottom"/>
            <w:hideMark/>
          </w:tcPr>
          <w:p w14:paraId="484A85AA" w14:textId="3740490F" w:rsidR="00A53A25" w:rsidRPr="00AF2339" w:rsidRDefault="00A53A25" w:rsidP="00A53A25">
            <w:pPr>
              <w:rPr>
                <w:color w:val="000000"/>
              </w:rPr>
            </w:pPr>
            <w:r w:rsidRPr="00AF2339">
              <w:rPr>
                <w:color w:val="000000"/>
              </w:rPr>
              <w:t>Nitrate</w:t>
            </w:r>
          </w:p>
        </w:tc>
        <w:tc>
          <w:tcPr>
            <w:tcW w:w="3510" w:type="dxa"/>
            <w:shd w:val="clear" w:color="auto" w:fill="auto"/>
            <w:noWrap/>
            <w:vAlign w:val="bottom"/>
            <w:hideMark/>
          </w:tcPr>
          <w:p w14:paraId="598371A0" w14:textId="74637271" w:rsidR="00A53A25" w:rsidRPr="00A53A25" w:rsidRDefault="00A53A25" w:rsidP="00A53A25">
            <w:pPr>
              <w:jc w:val="center"/>
              <w:rPr>
                <w:color w:val="000000"/>
              </w:rPr>
            </w:pPr>
            <w:r w:rsidRPr="00A53A25">
              <w:rPr>
                <w:color w:val="000000"/>
              </w:rPr>
              <w:t> </w:t>
            </w:r>
            <w:r w:rsidRPr="00AF2339">
              <w:rPr>
                <w:color w:val="000000"/>
              </w:rPr>
              <w:t>N</w:t>
            </w:r>
            <w:r w:rsidRPr="00A53A25">
              <w:rPr>
                <w:color w:val="000000"/>
              </w:rPr>
              <w:t>o color change after addition of test reagents</w:t>
            </w:r>
          </w:p>
          <w:p w14:paraId="6DF6A844" w14:textId="34BAC709" w:rsidR="00A53A25" w:rsidRPr="00AF2339" w:rsidRDefault="00A53A25" w:rsidP="00A53A25">
            <w:pPr>
              <w:jc w:val="center"/>
              <w:rPr>
                <w:color w:val="000000"/>
              </w:rPr>
            </w:pPr>
          </w:p>
        </w:tc>
        <w:tc>
          <w:tcPr>
            <w:tcW w:w="3510" w:type="dxa"/>
            <w:shd w:val="clear" w:color="auto" w:fill="auto"/>
            <w:noWrap/>
            <w:vAlign w:val="bottom"/>
            <w:hideMark/>
          </w:tcPr>
          <w:p w14:paraId="2AA22CEB" w14:textId="6173B3FD" w:rsidR="00A53A25" w:rsidRPr="00AF2339" w:rsidRDefault="00A53A25" w:rsidP="00A53A25">
            <w:pPr>
              <w:jc w:val="center"/>
              <w:rPr>
                <w:color w:val="000000"/>
              </w:rPr>
            </w:pPr>
            <w:r w:rsidRPr="00AF2339">
              <w:rPr>
                <w:color w:val="000000"/>
              </w:rPr>
              <w:t>N</w:t>
            </w:r>
            <w:r w:rsidRPr="00A53A25">
              <w:rPr>
                <w:color w:val="000000"/>
              </w:rPr>
              <w:t>o color change after addition of test reagents</w:t>
            </w:r>
          </w:p>
        </w:tc>
      </w:tr>
      <w:tr w:rsidR="004A0BC3" w:rsidRPr="00AF2339" w14:paraId="53BC0A20" w14:textId="77777777" w:rsidTr="00C65AE8">
        <w:trPr>
          <w:trHeight w:val="91"/>
        </w:trPr>
        <w:tc>
          <w:tcPr>
            <w:tcW w:w="2155" w:type="dxa"/>
            <w:shd w:val="clear" w:color="auto" w:fill="auto"/>
            <w:noWrap/>
            <w:vAlign w:val="bottom"/>
            <w:hideMark/>
          </w:tcPr>
          <w:p w14:paraId="244F3466" w14:textId="77777777" w:rsidR="00A53A25" w:rsidRPr="00AF2339" w:rsidRDefault="00A53A25" w:rsidP="00A53A25">
            <w:pPr>
              <w:rPr>
                <w:color w:val="000000"/>
              </w:rPr>
            </w:pPr>
            <w:r w:rsidRPr="00AF2339">
              <w:rPr>
                <w:color w:val="000000"/>
              </w:rPr>
              <w:t>Urease</w:t>
            </w:r>
          </w:p>
        </w:tc>
        <w:tc>
          <w:tcPr>
            <w:tcW w:w="3510" w:type="dxa"/>
            <w:shd w:val="clear" w:color="auto" w:fill="auto"/>
            <w:noWrap/>
            <w:vAlign w:val="bottom"/>
            <w:hideMark/>
          </w:tcPr>
          <w:p w14:paraId="7EE36971" w14:textId="4DCE0E1E" w:rsidR="00A53A25" w:rsidRPr="00A53A25" w:rsidRDefault="00A53A25" w:rsidP="00A53A25">
            <w:pPr>
              <w:jc w:val="center"/>
              <w:rPr>
                <w:color w:val="000000"/>
              </w:rPr>
            </w:pPr>
            <w:r w:rsidRPr="00AF2339">
              <w:rPr>
                <w:color w:val="000000"/>
              </w:rPr>
              <w:t>N</w:t>
            </w:r>
            <w:r w:rsidRPr="00A53A25">
              <w:rPr>
                <w:color w:val="000000"/>
              </w:rPr>
              <w:t>o color change observed after incubation</w:t>
            </w:r>
          </w:p>
          <w:p w14:paraId="0D99E195" w14:textId="2ECCE7F9" w:rsidR="00A53A25" w:rsidRPr="00AF2339" w:rsidRDefault="00A53A25" w:rsidP="00A53A25">
            <w:pPr>
              <w:jc w:val="center"/>
              <w:rPr>
                <w:color w:val="000000"/>
              </w:rPr>
            </w:pPr>
          </w:p>
        </w:tc>
        <w:tc>
          <w:tcPr>
            <w:tcW w:w="3510" w:type="dxa"/>
            <w:shd w:val="clear" w:color="auto" w:fill="auto"/>
            <w:noWrap/>
            <w:vAlign w:val="bottom"/>
            <w:hideMark/>
          </w:tcPr>
          <w:p w14:paraId="636FD144" w14:textId="34C7EADA" w:rsidR="00A53A25" w:rsidRPr="00AF2339" w:rsidRDefault="00A53A25" w:rsidP="00A53A25">
            <w:pPr>
              <w:jc w:val="center"/>
              <w:rPr>
                <w:color w:val="000000"/>
              </w:rPr>
            </w:pPr>
            <w:r w:rsidRPr="00A53A25">
              <w:rPr>
                <w:color w:val="000000"/>
              </w:rPr>
              <w:t>No color change observed after incubation</w:t>
            </w:r>
          </w:p>
        </w:tc>
      </w:tr>
    </w:tbl>
    <w:p w14:paraId="507C9AD1" w14:textId="77777777" w:rsidR="00984BFF" w:rsidRPr="00AF2339" w:rsidRDefault="00984BFF" w:rsidP="00A53A25"/>
    <w:p w14:paraId="3E35CFD7" w14:textId="77777777" w:rsidR="00A53A25" w:rsidRPr="00AF2339" w:rsidRDefault="00A53A25" w:rsidP="00292D98"/>
    <w:p w14:paraId="62E0DAF1" w14:textId="33440B44" w:rsidR="00E63F46" w:rsidRPr="00AF2339" w:rsidRDefault="007D49A3" w:rsidP="007D7F5A">
      <w:pPr>
        <w:spacing w:line="480" w:lineRule="auto"/>
        <w:jc w:val="center"/>
      </w:pPr>
      <w:r w:rsidRPr="00AF2339">
        <w:rPr>
          <w:noProof/>
        </w:rPr>
        <w:lastRenderedPageBreak/>
        <w:drawing>
          <wp:inline distT="0" distB="0" distL="0" distR="0" wp14:anchorId="5470FC94" wp14:editId="11553E3E">
            <wp:extent cx="5793740" cy="7151427"/>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081.jpg"/>
                    <pic:cNvPicPr/>
                  </pic:nvPicPr>
                  <pic:blipFill rotWithShape="1">
                    <a:blip r:embed="rId9" cstate="print">
                      <a:extLst>
                        <a:ext uri="{28A0092B-C50C-407E-A947-70E740481C1C}">
                          <a14:useLocalDpi xmlns:a14="http://schemas.microsoft.com/office/drawing/2010/main" val="0"/>
                        </a:ext>
                      </a:extLst>
                    </a:blip>
                    <a:srcRect l="1199" t="1250" r="1299"/>
                    <a:stretch/>
                  </pic:blipFill>
                  <pic:spPr bwMode="auto">
                    <a:xfrm>
                      <a:off x="0" y="0"/>
                      <a:ext cx="5798803" cy="7157676"/>
                    </a:xfrm>
                    <a:prstGeom prst="rect">
                      <a:avLst/>
                    </a:prstGeom>
                    <a:ln>
                      <a:noFill/>
                    </a:ln>
                    <a:extLst>
                      <a:ext uri="{53640926-AAD7-44D8-BBD7-CCE9431645EC}">
                        <a14:shadowObscured xmlns:a14="http://schemas.microsoft.com/office/drawing/2010/main"/>
                      </a:ext>
                    </a:extLst>
                  </pic:spPr>
                </pic:pic>
              </a:graphicData>
            </a:graphic>
          </wp:inline>
        </w:drawing>
      </w:r>
    </w:p>
    <w:p w14:paraId="673C4D21" w14:textId="77777777" w:rsidR="00E63F46" w:rsidRPr="00AF2339" w:rsidRDefault="00E63F46" w:rsidP="00E63F46">
      <w:pPr>
        <w:spacing w:line="480" w:lineRule="auto"/>
        <w:jc w:val="center"/>
      </w:pPr>
      <w:r w:rsidRPr="00AF2339">
        <w:t>Figure 1: Final version of created flow chart</w:t>
      </w:r>
    </w:p>
    <w:p w14:paraId="41E6D853" w14:textId="5005BB9F" w:rsidR="007F133F" w:rsidRPr="00AF2339" w:rsidRDefault="007F133F" w:rsidP="000D0852">
      <w:pPr>
        <w:jc w:val="center"/>
        <w:rPr>
          <w:b/>
          <w:bCs/>
          <w:u w:val="single"/>
        </w:rPr>
      </w:pPr>
    </w:p>
    <w:p w14:paraId="5530E8CB" w14:textId="7C210E62" w:rsidR="000D0852" w:rsidRPr="00AF2339" w:rsidRDefault="000D0852" w:rsidP="007D7F5A">
      <w:pPr>
        <w:jc w:val="center"/>
      </w:pPr>
      <w:r w:rsidRPr="00AF2339">
        <w:lastRenderedPageBreak/>
        <w:fldChar w:fldCharType="begin"/>
      </w:r>
      <w:r w:rsidRPr="00AF2339">
        <w:instrText xml:space="preserve"> INCLUDEPICTURE "https://us.vwr.com/stibo/bigweb/std.lang.all/92/80/10309280.jpg" \* MERGEFORMATINET </w:instrText>
      </w:r>
      <w:r w:rsidRPr="00AF2339">
        <w:fldChar w:fldCharType="separate"/>
      </w:r>
      <w:r w:rsidRPr="00AF2339">
        <w:rPr>
          <w:noProof/>
        </w:rPr>
        <w:drawing>
          <wp:inline distT="0" distB="0" distL="0" distR="0" wp14:anchorId="3992F0E9" wp14:editId="24EB476E">
            <wp:extent cx="4402738" cy="2930763"/>
            <wp:effectExtent l="0" t="0" r="4445" b="3175"/>
            <wp:docPr id="8" name="Picture 8" descr="Ward's® Live &lt;i&gt;Lactococcus lactis&lt;/i&gt;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rd's® Live &lt;i&gt;Lactococcus lactis&lt;/i&gt; Cul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863" cy="2938169"/>
                    </a:xfrm>
                    <a:prstGeom prst="rect">
                      <a:avLst/>
                    </a:prstGeom>
                    <a:noFill/>
                    <a:ln>
                      <a:noFill/>
                    </a:ln>
                  </pic:spPr>
                </pic:pic>
              </a:graphicData>
            </a:graphic>
          </wp:inline>
        </w:drawing>
      </w:r>
      <w:r w:rsidRPr="00AF2339">
        <w:fldChar w:fldCharType="end"/>
      </w:r>
    </w:p>
    <w:p w14:paraId="1B31C428" w14:textId="77777777" w:rsidR="000D0852" w:rsidRPr="00AF2339" w:rsidRDefault="000D0852" w:rsidP="007D7F5A">
      <w:pPr>
        <w:jc w:val="center"/>
      </w:pPr>
    </w:p>
    <w:p w14:paraId="06FBA9F1" w14:textId="0306164C" w:rsidR="007F133F" w:rsidRPr="00AF2339" w:rsidRDefault="000D0852" w:rsidP="007D7F5A">
      <w:pPr>
        <w:jc w:val="center"/>
      </w:pPr>
      <w:r w:rsidRPr="00AF2339">
        <w:t>Figure 6: Gram test result for gram-positive cocci unknown</w:t>
      </w:r>
      <w:r w:rsidR="00A175D1" w:rsidRPr="00AF2339">
        <w:t xml:space="preserve">. Source from </w:t>
      </w:r>
      <w:r w:rsidR="00A175D1" w:rsidRPr="000D0852">
        <w:t>Ward's® Live </w:t>
      </w:r>
      <w:r w:rsidR="00A175D1" w:rsidRPr="000D0852">
        <w:rPr>
          <w:i/>
          <w:iCs/>
        </w:rPr>
        <w:t>Lactococcus lactis</w:t>
      </w:r>
      <w:r w:rsidR="00A175D1" w:rsidRPr="000D0852">
        <w:t> Culture</w:t>
      </w:r>
      <w:r w:rsidR="00A175D1" w:rsidRPr="00AF2339">
        <w:t xml:space="preserve"> (2020)</w:t>
      </w:r>
    </w:p>
    <w:p w14:paraId="0F99B7E5" w14:textId="77777777" w:rsidR="000D0852" w:rsidRPr="00AF2339" w:rsidRDefault="000D0852" w:rsidP="007D7F5A">
      <w:pPr>
        <w:jc w:val="center"/>
      </w:pPr>
    </w:p>
    <w:p w14:paraId="3F32B4D7" w14:textId="44B579E1" w:rsidR="000D0852" w:rsidRPr="00AF2339" w:rsidRDefault="000D0852" w:rsidP="007D7F5A">
      <w:pPr>
        <w:jc w:val="center"/>
      </w:pPr>
      <w:r w:rsidRPr="00AF2339">
        <w:fldChar w:fldCharType="begin"/>
      </w:r>
      <w:r w:rsidRPr="00AF2339">
        <w:instrText xml:space="preserve"> INCLUDEPICTURE "https://microblog2014.files.wordpress.com/2014/04/mluteus-control.jpg" \* MERGEFORMATINET </w:instrText>
      </w:r>
      <w:r w:rsidRPr="00AF2339">
        <w:fldChar w:fldCharType="separate"/>
      </w:r>
      <w:r w:rsidRPr="00AF2339">
        <w:rPr>
          <w:noProof/>
        </w:rPr>
        <w:drawing>
          <wp:inline distT="0" distB="0" distL="0" distR="0" wp14:anchorId="0E6476EA" wp14:editId="1D78F757">
            <wp:extent cx="5943600" cy="3340100"/>
            <wp:effectExtent l="0" t="0" r="0" b="0"/>
            <wp:docPr id="9" name="Picture 9" descr="Catalase Test | Microbiology in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alase Test | Microbiology in 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AF2339">
        <w:fldChar w:fldCharType="end"/>
      </w:r>
    </w:p>
    <w:p w14:paraId="0FE6624F" w14:textId="17308E0E" w:rsidR="000D0852" w:rsidRPr="00AF2339" w:rsidRDefault="000D0852" w:rsidP="007D7F5A">
      <w:pPr>
        <w:jc w:val="center"/>
      </w:pPr>
    </w:p>
    <w:p w14:paraId="3CC67BF6" w14:textId="2FFCE965" w:rsidR="000D0852" w:rsidRPr="00AF2339" w:rsidRDefault="000D0852" w:rsidP="007D7F5A">
      <w:pPr>
        <w:jc w:val="center"/>
      </w:pPr>
      <w:r w:rsidRPr="00AF2339">
        <w:t>Figure 7: Catalase test for gram</w:t>
      </w:r>
      <w:r w:rsidR="00A175D1" w:rsidRPr="00AF2339">
        <w:t>-</w:t>
      </w:r>
      <w:r w:rsidRPr="00AF2339">
        <w:t xml:space="preserve">positive cocci </w:t>
      </w:r>
      <w:r w:rsidR="00A175D1" w:rsidRPr="00AF2339">
        <w:t>reaction of unknown is</w:t>
      </w:r>
      <w:r w:rsidRPr="00AF2339">
        <w:t xml:space="preserve"> labeled </w:t>
      </w:r>
      <w:r w:rsidRPr="00AF2339">
        <w:rPr>
          <w:i/>
          <w:iCs/>
        </w:rPr>
        <w:t>L. lactis</w:t>
      </w:r>
      <w:r w:rsidRPr="00AF2339">
        <w:t xml:space="preserve"> vs.</w:t>
      </w:r>
      <w:r w:rsidR="00A175D1" w:rsidRPr="00AF2339">
        <w:t xml:space="preserve"> a</w:t>
      </w:r>
      <w:r w:rsidRPr="00AF2339">
        <w:t xml:space="preserve"> control</w:t>
      </w:r>
      <w:r w:rsidR="007D7F5A" w:rsidRPr="00AF2339">
        <w:t>.</w:t>
      </w:r>
      <w:r w:rsidRPr="00AF2339">
        <w:t xml:space="preserve"> Source from Microbiology in Review Catalase Test</w:t>
      </w:r>
      <w:r w:rsidR="00A175D1" w:rsidRPr="00AF2339">
        <w:t xml:space="preserve"> </w:t>
      </w:r>
      <w:r w:rsidRPr="00AF2339">
        <w:t>(2014)</w:t>
      </w:r>
    </w:p>
    <w:p w14:paraId="79767EFF" w14:textId="1E29D234" w:rsidR="007D49A3" w:rsidRPr="00AF2339" w:rsidRDefault="007D49A3" w:rsidP="007D49A3">
      <w:r w:rsidRPr="00AF2339">
        <w:lastRenderedPageBreak/>
        <w:fldChar w:fldCharType="begin"/>
      </w:r>
      <w:r w:rsidRPr="00AF2339">
        <w:instrText xml:space="preserve"> INCLUDEPICTURE "https://163602-560839-raikfcquaxqncofqfm.stackpathdns.com/wp-content/uploads/2018/06/Result-Interpretation-of-Nitrate-Reduction-Test.jpg" \* MERGEFORMATINET </w:instrText>
      </w:r>
      <w:r w:rsidRPr="00AF2339">
        <w:fldChar w:fldCharType="separate"/>
      </w:r>
      <w:r w:rsidRPr="00AF2339">
        <w:rPr>
          <w:noProof/>
        </w:rPr>
        <w:drawing>
          <wp:inline distT="0" distB="0" distL="0" distR="0" wp14:anchorId="018C2BBC" wp14:editId="1B581BA9">
            <wp:extent cx="5943600" cy="3292475"/>
            <wp:effectExtent l="0" t="0" r="0" b="0"/>
            <wp:docPr id="22" name="Picture 22" descr="Nitrate Reduction Test- Objectives, Principle, Procedur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itrate Reduction Test- Objectives, Principle, Procedure an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r w:rsidRPr="00AF2339">
        <w:fldChar w:fldCharType="end"/>
      </w:r>
    </w:p>
    <w:p w14:paraId="70E7C551" w14:textId="1944FE37" w:rsidR="00F847FC" w:rsidRPr="00AF2339" w:rsidRDefault="00F847FC" w:rsidP="007D7F5A">
      <w:pPr>
        <w:jc w:val="center"/>
      </w:pPr>
    </w:p>
    <w:p w14:paraId="266859EC" w14:textId="62963260" w:rsidR="007D7F5A" w:rsidRPr="00AF2339" w:rsidRDefault="007D7F5A" w:rsidP="007D7F5A">
      <w:pPr>
        <w:jc w:val="center"/>
      </w:pPr>
      <w:r w:rsidRPr="00AF2339">
        <w:t xml:space="preserve">Figure 8: </w:t>
      </w:r>
      <w:r w:rsidR="007D49A3" w:rsidRPr="00AF2339">
        <w:t>Nitrate reduction test for the gram-positive cocci resembles the negative test as no color change happens after adding reagents. (</w:t>
      </w:r>
      <w:proofErr w:type="spellStart"/>
      <w:r w:rsidR="007D49A3" w:rsidRPr="00AF2339">
        <w:t>Aryal</w:t>
      </w:r>
      <w:proofErr w:type="spellEnd"/>
      <w:r w:rsidR="007D49A3" w:rsidRPr="00AF2339">
        <w:t xml:space="preserve"> and Majid, 2020)</w:t>
      </w:r>
    </w:p>
    <w:p w14:paraId="371772A1" w14:textId="77777777" w:rsidR="001F5640" w:rsidRPr="00AF2339" w:rsidRDefault="001F5640" w:rsidP="007D7F5A">
      <w:pPr>
        <w:jc w:val="center"/>
      </w:pPr>
    </w:p>
    <w:p w14:paraId="78A14FF0" w14:textId="7826AA11" w:rsidR="007D7F5A" w:rsidRPr="00AF2339" w:rsidRDefault="007D7F5A" w:rsidP="007D7F5A">
      <w:pPr>
        <w:jc w:val="center"/>
      </w:pPr>
      <w:r w:rsidRPr="00AF2339">
        <w:fldChar w:fldCharType="begin"/>
      </w:r>
      <w:r w:rsidRPr="00AF2339">
        <w:instrText xml:space="preserve"> INCLUDEPICTURE "https://www.microbiologyinpictures.com/bacteria-micrographs/gram-stain/gram-negative/citrobacter.jpg" \* MERGEFORMATINET </w:instrText>
      </w:r>
      <w:r w:rsidRPr="00AF2339">
        <w:fldChar w:fldCharType="separate"/>
      </w:r>
      <w:r w:rsidRPr="00AF2339">
        <w:rPr>
          <w:noProof/>
        </w:rPr>
        <w:drawing>
          <wp:inline distT="0" distB="0" distL="0" distR="0" wp14:anchorId="4C4B1CEB" wp14:editId="13313A4C">
            <wp:extent cx="3645725" cy="3645725"/>
            <wp:effectExtent l="0" t="0" r="0" b="0"/>
            <wp:docPr id="14" name="Picture 14" descr="citrobacter morphology under the mic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trobacter morphology under the microsco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1794" cy="3661794"/>
                    </a:xfrm>
                    <a:prstGeom prst="rect">
                      <a:avLst/>
                    </a:prstGeom>
                    <a:noFill/>
                    <a:ln>
                      <a:noFill/>
                    </a:ln>
                  </pic:spPr>
                </pic:pic>
              </a:graphicData>
            </a:graphic>
          </wp:inline>
        </w:drawing>
      </w:r>
      <w:r w:rsidRPr="00AF2339">
        <w:fldChar w:fldCharType="end"/>
      </w:r>
    </w:p>
    <w:p w14:paraId="06BE1FBD" w14:textId="70859F98" w:rsidR="007D7F5A" w:rsidRPr="00AF2339" w:rsidRDefault="007D7F5A" w:rsidP="007D7F5A">
      <w:pPr>
        <w:jc w:val="center"/>
      </w:pPr>
    </w:p>
    <w:p w14:paraId="7677E296" w14:textId="363281BA" w:rsidR="007D7F5A" w:rsidRPr="00AF2339" w:rsidRDefault="007D7F5A" w:rsidP="007D7F5A">
      <w:pPr>
        <w:jc w:val="center"/>
      </w:pPr>
      <w:r w:rsidRPr="00AF2339">
        <w:t xml:space="preserve">Figure 9: </w:t>
      </w:r>
      <w:r w:rsidRPr="00AF2339">
        <w:t>Gram test result for gram-</w:t>
      </w:r>
      <w:r w:rsidRPr="00AF2339">
        <w:t>negative rod</w:t>
      </w:r>
      <w:r w:rsidRPr="00AF2339">
        <w:t xml:space="preserve"> unknown. Source from </w:t>
      </w:r>
      <w:r w:rsidRPr="00AF2339">
        <w:t>Microbiology in Pictures (2020)</w:t>
      </w:r>
    </w:p>
    <w:p w14:paraId="1A491B72" w14:textId="0BEBE55B" w:rsidR="007D7F5A" w:rsidRPr="00AF2339" w:rsidRDefault="007D7F5A" w:rsidP="007D7F5A">
      <w:pPr>
        <w:jc w:val="center"/>
      </w:pPr>
      <w:r w:rsidRPr="00AF2339">
        <w:lastRenderedPageBreak/>
        <w:fldChar w:fldCharType="begin"/>
      </w:r>
      <w:r w:rsidRPr="00AF2339">
        <w:instrText xml:space="preserve"> INCLUDEPICTURE "http://1.bp.blogspot.com/-62HtrQn3hsA/VSLcyrExt0I/AAAAAAAAAHY/m1dzjNqN8fc/s1600/motiliy%2B1.jpg" \* MERGEFORMATINET </w:instrText>
      </w:r>
      <w:r w:rsidRPr="00AF2339">
        <w:fldChar w:fldCharType="separate"/>
      </w:r>
      <w:r w:rsidRPr="00AF2339">
        <w:rPr>
          <w:noProof/>
        </w:rPr>
        <w:drawing>
          <wp:inline distT="0" distB="0" distL="0" distR="0" wp14:anchorId="21BAE753" wp14:editId="67882C98">
            <wp:extent cx="3883232" cy="4093003"/>
            <wp:effectExtent l="0" t="0" r="3175" b="0"/>
            <wp:docPr id="16" name="Picture 16" descr="Far right result similar to tesult for gram-negative bacte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4000" cy="4114893"/>
                    </a:xfrm>
                    <a:prstGeom prst="rect">
                      <a:avLst/>
                    </a:prstGeom>
                    <a:noFill/>
                    <a:ln>
                      <a:noFill/>
                    </a:ln>
                  </pic:spPr>
                </pic:pic>
              </a:graphicData>
            </a:graphic>
          </wp:inline>
        </w:drawing>
      </w:r>
      <w:r w:rsidRPr="00AF2339">
        <w:fldChar w:fldCharType="end"/>
      </w:r>
    </w:p>
    <w:p w14:paraId="3AE39DC0" w14:textId="69D0D51F" w:rsidR="007D7F5A" w:rsidRPr="00AF2339" w:rsidRDefault="007D7F5A" w:rsidP="007D7F5A">
      <w:pPr>
        <w:jc w:val="center"/>
      </w:pPr>
    </w:p>
    <w:p w14:paraId="51487E22" w14:textId="4CAC2800" w:rsidR="007D7F5A" w:rsidRPr="00AF2339" w:rsidRDefault="007D7F5A" w:rsidP="007D7F5A">
      <w:pPr>
        <w:jc w:val="center"/>
      </w:pPr>
      <w:r w:rsidRPr="00AF2339">
        <w:t>Figure 10: Agar deep stab results from the gram-negative rod closely resembles tube on the far right as growth shown throughout the stab. Source from Soil Micro Lab (2020)</w:t>
      </w:r>
    </w:p>
    <w:p w14:paraId="038775A0" w14:textId="77777777" w:rsidR="007D7F5A" w:rsidRPr="00AF2339" w:rsidRDefault="007D7F5A" w:rsidP="007D7F5A">
      <w:pPr>
        <w:jc w:val="center"/>
      </w:pPr>
    </w:p>
    <w:p w14:paraId="5B528711" w14:textId="77777777" w:rsidR="007D7F5A" w:rsidRPr="00AF2339" w:rsidRDefault="007D7F5A" w:rsidP="007D7F5A">
      <w:pPr>
        <w:jc w:val="center"/>
      </w:pPr>
      <w:r w:rsidRPr="00AF2339">
        <w:fldChar w:fldCharType="begin"/>
      </w:r>
      <w:r w:rsidRPr="00AF2339">
        <w:instrText xml:space="preserve"> INCLUDEPICTURE "https://microbiologyinfo.com/wp-content/uploads/2019/04/featured-Motility-Test.jpg" \* MERGEFORMATINET </w:instrText>
      </w:r>
      <w:r w:rsidRPr="00AF2339">
        <w:fldChar w:fldCharType="separate"/>
      </w:r>
      <w:r w:rsidRPr="00AF2339">
        <w:rPr>
          <w:noProof/>
        </w:rPr>
        <w:drawing>
          <wp:inline distT="0" distB="0" distL="0" distR="0" wp14:anchorId="15DB5A20" wp14:editId="7C9697E0">
            <wp:extent cx="4892634" cy="2865101"/>
            <wp:effectExtent l="0" t="0" r="0" b="5715"/>
            <wp:docPr id="17" name="Picture 17" descr="Moti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tility Test"/>
                    <pic:cNvPicPr>
                      <a:picLocks noChangeAspect="1" noChangeArrowheads="1"/>
                    </pic:cNvPicPr>
                  </pic:nvPicPr>
                  <pic:blipFill rotWithShape="1">
                    <a:blip r:embed="rId15">
                      <a:extLst>
                        <a:ext uri="{28A0092B-C50C-407E-A947-70E740481C1C}">
                          <a14:useLocalDpi xmlns:a14="http://schemas.microsoft.com/office/drawing/2010/main" val="0"/>
                        </a:ext>
                      </a:extLst>
                    </a:blip>
                    <a:srcRect r="32845"/>
                    <a:stretch/>
                  </pic:blipFill>
                  <pic:spPr bwMode="auto">
                    <a:xfrm>
                      <a:off x="0" y="0"/>
                      <a:ext cx="4926704" cy="2885052"/>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300E5B54" w14:textId="77777777" w:rsidR="007D7F5A" w:rsidRPr="00AF2339" w:rsidRDefault="007D7F5A" w:rsidP="00292D98">
      <w:pPr>
        <w:rPr>
          <w:b/>
          <w:bCs/>
          <w:u w:val="single"/>
        </w:rPr>
      </w:pPr>
    </w:p>
    <w:p w14:paraId="3F7EF624" w14:textId="52D07E4B" w:rsidR="007D7F5A" w:rsidRPr="00AF2339" w:rsidRDefault="007D7F5A" w:rsidP="007D7F5A">
      <w:pPr>
        <w:jc w:val="center"/>
        <w:rPr>
          <w:b/>
          <w:bCs/>
          <w:u w:val="single"/>
        </w:rPr>
      </w:pPr>
      <w:r w:rsidRPr="00AF2339">
        <w:t xml:space="preserve">Figure 11: Motility test from the SIM test gram-negative rod results show positive closely resembles the image on the right growth extending from stab. </w:t>
      </w:r>
      <w:r w:rsidRPr="00AF2339">
        <w:t>(</w:t>
      </w:r>
      <w:proofErr w:type="spellStart"/>
      <w:r w:rsidRPr="00AF2339">
        <w:t>Aryal</w:t>
      </w:r>
      <w:proofErr w:type="spellEnd"/>
      <w:r w:rsidRPr="00AF2339">
        <w:t>, 2019)</w:t>
      </w:r>
    </w:p>
    <w:p w14:paraId="12189048" w14:textId="4112D858" w:rsidR="007D7F5A" w:rsidRPr="00AF2339" w:rsidRDefault="007D7F5A" w:rsidP="007D7F5A">
      <w:pPr>
        <w:jc w:val="center"/>
      </w:pPr>
      <w:r w:rsidRPr="00AF2339">
        <w:lastRenderedPageBreak/>
        <w:fldChar w:fldCharType="begin"/>
      </w:r>
      <w:r w:rsidRPr="00AF2339">
        <w:instrText xml:space="preserve"> INCLUDEPICTURE "https://microbiologyinfo.com/wp-content/uploads/2017/05/Biochemical-Test-and-Identification-of-Citrobacter-freundii.jpg" \* MERGEFORMATINET </w:instrText>
      </w:r>
      <w:r w:rsidRPr="00AF2339">
        <w:fldChar w:fldCharType="separate"/>
      </w:r>
      <w:r w:rsidRPr="00AF2339">
        <w:rPr>
          <w:noProof/>
        </w:rPr>
        <w:drawing>
          <wp:inline distT="0" distB="0" distL="0" distR="0" wp14:anchorId="1126A1C4" wp14:editId="217C06D8">
            <wp:extent cx="2113280" cy="3871356"/>
            <wp:effectExtent l="0" t="0" r="0" b="2540"/>
            <wp:docPr id="18" name="Picture 18" descr="Biochemical Test and Identification of Citrobacter freund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iochemical Test and Identification of Citrobacter freundii"/>
                    <pic:cNvPicPr>
                      <a:picLocks noChangeAspect="1" noChangeArrowheads="1"/>
                    </pic:cNvPicPr>
                  </pic:nvPicPr>
                  <pic:blipFill rotWithShape="1">
                    <a:blip r:embed="rId16">
                      <a:extLst>
                        <a:ext uri="{28A0092B-C50C-407E-A947-70E740481C1C}">
                          <a14:useLocalDpi xmlns:a14="http://schemas.microsoft.com/office/drawing/2010/main" val="0"/>
                        </a:ext>
                      </a:extLst>
                    </a:blip>
                    <a:srcRect l="20133" t="21669" r="70938" b="40758"/>
                    <a:stretch/>
                  </pic:blipFill>
                  <pic:spPr bwMode="auto">
                    <a:xfrm>
                      <a:off x="0" y="0"/>
                      <a:ext cx="2166264" cy="3968418"/>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47238B9A" w14:textId="77777777" w:rsidR="007D7F5A" w:rsidRPr="00AF2339" w:rsidRDefault="007D7F5A" w:rsidP="00292D98">
      <w:pPr>
        <w:rPr>
          <w:b/>
          <w:bCs/>
          <w:u w:val="single"/>
        </w:rPr>
      </w:pPr>
    </w:p>
    <w:p w14:paraId="1AC4C2FF" w14:textId="122A8805" w:rsidR="007D7F5A" w:rsidRPr="00AF2339" w:rsidRDefault="007D7F5A" w:rsidP="007D7F5A">
      <w:pPr>
        <w:jc w:val="center"/>
      </w:pPr>
      <w:r w:rsidRPr="00AF2339">
        <w:t>Figure 12: Citrate test result for gram-negative rod color change from green to blue. (</w:t>
      </w:r>
      <w:proofErr w:type="spellStart"/>
      <w:r w:rsidRPr="00AF2339">
        <w:t>Aryal</w:t>
      </w:r>
      <w:proofErr w:type="spellEnd"/>
      <w:r w:rsidRPr="00AF2339">
        <w:t xml:space="preserve"> and Devi, 2019)</w:t>
      </w:r>
    </w:p>
    <w:p w14:paraId="109DE2BD" w14:textId="77777777" w:rsidR="007D7F5A" w:rsidRPr="00AF2339" w:rsidRDefault="007D7F5A" w:rsidP="00292D98">
      <w:pPr>
        <w:rPr>
          <w:b/>
          <w:bCs/>
          <w:u w:val="single"/>
        </w:rPr>
      </w:pPr>
    </w:p>
    <w:p w14:paraId="645425CC" w14:textId="5EBC2955" w:rsidR="007D7F5A" w:rsidRPr="00AF2339" w:rsidRDefault="007D7F5A" w:rsidP="007D7F5A">
      <w:pPr>
        <w:jc w:val="center"/>
      </w:pPr>
      <w:r w:rsidRPr="00AF2339">
        <w:fldChar w:fldCharType="begin"/>
      </w:r>
      <w:r w:rsidRPr="00AF2339">
        <w:instrText xml:space="preserve"> INCLUDEPICTURE "https://image.slidesharecdn.com/biochemicaltestsforcharacterizationofbacteria-191011055553/95/biochemical-tests-for-characterization-of-bacteria-15-638.jpg?cb=1570775367" \* MERGEFORMATINET </w:instrText>
      </w:r>
      <w:r w:rsidRPr="00AF2339">
        <w:fldChar w:fldCharType="separate"/>
      </w:r>
      <w:r w:rsidRPr="00AF2339">
        <w:rPr>
          <w:noProof/>
        </w:rPr>
        <w:drawing>
          <wp:inline distT="0" distB="0" distL="0" distR="0" wp14:anchorId="741BA9F6" wp14:editId="7E81FAC4">
            <wp:extent cx="3736340" cy="2941025"/>
            <wp:effectExtent l="0" t="0" r="0" b="5715"/>
            <wp:docPr id="19" name="Picture 19" descr="Biochemical tests for characterization of bac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ochemical tests for characterization of bacteria"/>
                    <pic:cNvPicPr>
                      <a:picLocks noChangeAspect="1" noChangeArrowheads="1"/>
                    </pic:cNvPicPr>
                  </pic:nvPicPr>
                  <pic:blipFill rotWithShape="1">
                    <a:blip r:embed="rId17">
                      <a:extLst>
                        <a:ext uri="{28A0092B-C50C-407E-A947-70E740481C1C}">
                          <a14:useLocalDpi xmlns:a14="http://schemas.microsoft.com/office/drawing/2010/main" val="0"/>
                        </a:ext>
                      </a:extLst>
                    </a:blip>
                    <a:srcRect l="51094" t="8725" r="5596" b="47178"/>
                    <a:stretch/>
                  </pic:blipFill>
                  <pic:spPr bwMode="auto">
                    <a:xfrm>
                      <a:off x="0" y="0"/>
                      <a:ext cx="3744945" cy="2947798"/>
                    </a:xfrm>
                    <a:prstGeom prst="rect">
                      <a:avLst/>
                    </a:prstGeom>
                    <a:noFill/>
                    <a:ln>
                      <a:noFill/>
                    </a:ln>
                    <a:extLst>
                      <a:ext uri="{53640926-AAD7-44D8-BBD7-CCE9431645EC}">
                        <a14:shadowObscured xmlns:a14="http://schemas.microsoft.com/office/drawing/2010/main"/>
                      </a:ext>
                    </a:extLst>
                  </pic:spPr>
                </pic:pic>
              </a:graphicData>
            </a:graphic>
          </wp:inline>
        </w:drawing>
      </w:r>
      <w:r w:rsidRPr="00AF2339">
        <w:fldChar w:fldCharType="end"/>
      </w:r>
    </w:p>
    <w:p w14:paraId="483AE112" w14:textId="77777777" w:rsidR="007D7F5A" w:rsidRPr="00AF2339" w:rsidRDefault="007D7F5A" w:rsidP="00292D98">
      <w:pPr>
        <w:rPr>
          <w:b/>
          <w:bCs/>
          <w:u w:val="single"/>
        </w:rPr>
      </w:pPr>
    </w:p>
    <w:p w14:paraId="4211C470" w14:textId="5AC2FC4A" w:rsidR="007D7F5A" w:rsidRPr="00AF2339" w:rsidRDefault="007D7F5A" w:rsidP="00984BFF">
      <w:pPr>
        <w:jc w:val="center"/>
      </w:pPr>
      <w:r w:rsidRPr="00AF2339">
        <w:t>Figure 13: Gelatin hydrolysis test for gram-negative rod is negative resembling the tube on the bottom as no liquid forms in tube. (</w:t>
      </w:r>
      <w:proofErr w:type="spellStart"/>
      <w:r w:rsidRPr="00AF2339">
        <w:t>Kundur</w:t>
      </w:r>
      <w:proofErr w:type="spellEnd"/>
      <w:r w:rsidRPr="00AF2339">
        <w:t>, 2019)</w:t>
      </w:r>
    </w:p>
    <w:p w14:paraId="675FDEB0" w14:textId="77777777" w:rsidR="00D77D4F" w:rsidRPr="00AF2339" w:rsidRDefault="00D77D4F" w:rsidP="00292D98"/>
    <w:p w14:paraId="19DBD454" w14:textId="1A69C965" w:rsidR="007F133F" w:rsidRPr="00AF2339" w:rsidRDefault="007F133F" w:rsidP="00292D98">
      <w:pPr>
        <w:rPr>
          <w:b/>
          <w:bCs/>
          <w:u w:val="single"/>
        </w:rPr>
      </w:pPr>
      <w:r w:rsidRPr="00AF2339">
        <w:rPr>
          <w:b/>
          <w:bCs/>
          <w:u w:val="single"/>
        </w:rPr>
        <w:lastRenderedPageBreak/>
        <w:t>Discussion</w:t>
      </w:r>
    </w:p>
    <w:p w14:paraId="423D0E53" w14:textId="328DB8D2" w:rsidR="000A5C74" w:rsidRPr="00AF2339" w:rsidRDefault="000A5C74" w:rsidP="000A5C74">
      <w:pPr>
        <w:pStyle w:val="NormalWeb"/>
        <w:spacing w:before="0" w:beforeAutospacing="0" w:after="0" w:afterAutospacing="0"/>
        <w:rPr>
          <w:color w:val="0E101A"/>
        </w:rPr>
      </w:pPr>
      <w:r w:rsidRPr="00AF2339">
        <w:rPr>
          <w:color w:val="0E101A"/>
        </w:rPr>
        <w:t>Following the flow chart from (Figure 1), it can be determined that the gram-positive cocci is </w:t>
      </w:r>
      <w:r w:rsidRPr="00AF2339">
        <w:rPr>
          <w:rStyle w:val="Emphasis"/>
          <w:color w:val="0E101A"/>
        </w:rPr>
        <w:t>Lactococcus lactis </w:t>
      </w:r>
      <w:r w:rsidRPr="00AF2339">
        <w:rPr>
          <w:color w:val="0E101A"/>
        </w:rPr>
        <w:t>(</w:t>
      </w:r>
      <w:r w:rsidRPr="00AF2339">
        <w:rPr>
          <w:rStyle w:val="Emphasis"/>
          <w:color w:val="0E101A"/>
        </w:rPr>
        <w:t>L. lactis) </w:t>
      </w:r>
      <w:r w:rsidRPr="00AF2339">
        <w:rPr>
          <w:color w:val="0E101A"/>
        </w:rPr>
        <w:t>through the tests listed in the results section. </w:t>
      </w:r>
      <w:r w:rsidRPr="00AF2339">
        <w:rPr>
          <w:rStyle w:val="Emphasis"/>
          <w:color w:val="0E101A"/>
        </w:rPr>
        <w:t>L. lactis </w:t>
      </w:r>
      <w:r w:rsidRPr="00AF2339">
        <w:rPr>
          <w:color w:val="0E101A"/>
        </w:rPr>
        <w:t>is classified as a lactic acid bacterium because of the bacteria’s ability to ferment lactose to lactic acid hence lactis name given. It uses enzymes to produce ATP from lactose to fuel the lactic acid cycle. (</w:t>
      </w:r>
      <w:proofErr w:type="spellStart"/>
      <w:r w:rsidRPr="00AF2339">
        <w:rPr>
          <w:color w:val="0E101A"/>
        </w:rPr>
        <w:t>Todar</w:t>
      </w:r>
      <w:proofErr w:type="spellEnd"/>
      <w:r w:rsidRPr="00AF2339">
        <w:rPr>
          <w:color w:val="0E101A"/>
        </w:rPr>
        <w:t xml:space="preserve"> and Madison, 2020) </w:t>
      </w:r>
      <w:r w:rsidRPr="00AF2339">
        <w:rPr>
          <w:rStyle w:val="Emphasis"/>
          <w:color w:val="0E101A"/>
        </w:rPr>
        <w:t>L. lactis</w:t>
      </w:r>
      <w:r w:rsidRPr="00AF2339">
        <w:rPr>
          <w:color w:val="0E101A"/>
        </w:rPr>
        <w:t> is normally found in milk products as it’s important to the process of fermenting milk and varieties of cheese production.</w:t>
      </w:r>
    </w:p>
    <w:p w14:paraId="01F80D96" w14:textId="77777777" w:rsidR="00D77D4F" w:rsidRPr="00AF2339" w:rsidRDefault="00D77D4F" w:rsidP="000A5C74">
      <w:pPr>
        <w:pStyle w:val="NormalWeb"/>
        <w:spacing w:before="0" w:beforeAutospacing="0" w:after="0" w:afterAutospacing="0"/>
        <w:rPr>
          <w:color w:val="0E101A"/>
        </w:rPr>
      </w:pPr>
    </w:p>
    <w:p w14:paraId="3B5B59EC" w14:textId="242DD6EF" w:rsidR="000A5C74" w:rsidRPr="00AF2339" w:rsidRDefault="000A5C74" w:rsidP="000A5C74">
      <w:pPr>
        <w:pStyle w:val="NormalWeb"/>
        <w:spacing w:before="0" w:beforeAutospacing="0" w:after="0" w:afterAutospacing="0"/>
        <w:rPr>
          <w:color w:val="0E101A"/>
        </w:rPr>
      </w:pPr>
      <w:r w:rsidRPr="00AF2339">
        <w:rPr>
          <w:color w:val="0E101A"/>
        </w:rPr>
        <w:t>Following the flow chart from (Figure 1), it can be determined that the gram-negative rod is the species </w:t>
      </w:r>
      <w:r w:rsidRPr="00AF2339">
        <w:rPr>
          <w:rStyle w:val="Emphasis"/>
          <w:color w:val="0E101A"/>
        </w:rPr>
        <w:t xml:space="preserve">Citrobacter </w:t>
      </w:r>
      <w:proofErr w:type="spellStart"/>
      <w:r w:rsidRPr="00AF2339">
        <w:rPr>
          <w:rStyle w:val="Emphasis"/>
          <w:color w:val="0E101A"/>
        </w:rPr>
        <w:t>freundii</w:t>
      </w:r>
      <w:proofErr w:type="spellEnd"/>
      <w:r w:rsidRPr="00AF2339">
        <w:rPr>
          <w:rStyle w:val="Emphasis"/>
          <w:color w:val="0E101A"/>
        </w:rPr>
        <w:t xml:space="preserve"> (C. </w:t>
      </w:r>
      <w:proofErr w:type="spellStart"/>
      <w:r w:rsidRPr="00AF2339">
        <w:rPr>
          <w:rStyle w:val="Emphasis"/>
          <w:color w:val="0E101A"/>
        </w:rPr>
        <w:t>freundii</w:t>
      </w:r>
      <w:proofErr w:type="spellEnd"/>
      <w:r w:rsidRPr="00AF2339">
        <w:rPr>
          <w:rStyle w:val="Emphasis"/>
          <w:color w:val="0E101A"/>
        </w:rPr>
        <w:t>) </w:t>
      </w:r>
      <w:r w:rsidRPr="00AF2339">
        <w:rPr>
          <w:color w:val="0E101A"/>
        </w:rPr>
        <w:t>through the tests listed in the results section.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 xml:space="preserve">is classified as a gammaproteobacterium as this bacterium is usually found in infections in the urinary tract and respiratory system from cases of infected water and food. </w:t>
      </w:r>
      <w:r w:rsidR="00683FBA" w:rsidRPr="00AF2339">
        <w:rPr>
          <w:color w:val="0E101A"/>
        </w:rPr>
        <w:t>This bacterium</w:t>
      </w:r>
      <w:r w:rsidRPr="00AF2339">
        <w:rPr>
          <w:color w:val="0E101A"/>
        </w:rPr>
        <w:t>, in general, is very resistant to ampicillin-sulbactam and cephalosporins as it can cause neonatal meningitis. (Wanger et al. 2017)</w:t>
      </w:r>
    </w:p>
    <w:p w14:paraId="0D9B6572" w14:textId="77777777" w:rsidR="00D77D4F" w:rsidRPr="00AF2339" w:rsidRDefault="00D77D4F" w:rsidP="000A5C74">
      <w:pPr>
        <w:pStyle w:val="NormalWeb"/>
        <w:spacing w:before="0" w:beforeAutospacing="0" w:after="0" w:afterAutospacing="0"/>
        <w:rPr>
          <w:color w:val="0E101A"/>
        </w:rPr>
      </w:pPr>
    </w:p>
    <w:p w14:paraId="6FAF0D3E" w14:textId="3CC22F38" w:rsidR="00F52976" w:rsidRPr="00AF2339" w:rsidRDefault="000A5C74" w:rsidP="00F52976">
      <w:pPr>
        <w:pStyle w:val="NormalWeb"/>
        <w:spacing w:before="0" w:beforeAutospacing="0" w:after="0" w:afterAutospacing="0"/>
        <w:rPr>
          <w:color w:val="0E101A"/>
        </w:rPr>
      </w:pPr>
      <w:r w:rsidRPr="00AF2339">
        <w:rPr>
          <w:color w:val="0E101A"/>
        </w:rPr>
        <w:t>If unsure about the determination of the unknown bacteria one can go back to the results and determine the characteristics of each bacteria. For the gram-positive cocci determined as </w:t>
      </w:r>
      <w:r w:rsidRPr="00AF2339">
        <w:rPr>
          <w:rStyle w:val="Emphasis"/>
          <w:color w:val="0E101A"/>
        </w:rPr>
        <w:t>L. lactis </w:t>
      </w:r>
      <w:r w:rsidRPr="00AF2339">
        <w:rPr>
          <w:color w:val="0E101A"/>
        </w:rPr>
        <w:t>a similar bacterium to this can be </w:t>
      </w:r>
      <w:r w:rsidRPr="00AF2339">
        <w:rPr>
          <w:rStyle w:val="Emphasis"/>
          <w:color w:val="0E101A"/>
        </w:rPr>
        <w:t>Streptococcus faecalis</w:t>
      </w:r>
      <w:r w:rsidRPr="00AF2339">
        <w:rPr>
          <w:color w:val="0E101A"/>
        </w:rPr>
        <w:t> as both of these bacteria test very similar</w:t>
      </w:r>
      <w:r w:rsidR="00D77D4F" w:rsidRPr="00AF2339">
        <w:rPr>
          <w:color w:val="0E101A"/>
        </w:rPr>
        <w:t>ly</w:t>
      </w:r>
      <w:r w:rsidRPr="00AF2339">
        <w:rPr>
          <w:color w:val="0E101A"/>
        </w:rPr>
        <w:t xml:space="preserve"> besides the nitrate reduction test. </w:t>
      </w:r>
      <w:r w:rsidRPr="00AF2339">
        <w:rPr>
          <w:rStyle w:val="Emphasis"/>
          <w:color w:val="0E101A"/>
        </w:rPr>
        <w:t>Streptococcus faecalis </w:t>
      </w:r>
      <w:r w:rsidRPr="00AF2339">
        <w:rPr>
          <w:color w:val="0E101A"/>
        </w:rPr>
        <w:t>tests positive for nitrate reduction as </w:t>
      </w:r>
      <w:r w:rsidRPr="00AF2339">
        <w:rPr>
          <w:rStyle w:val="Emphasis"/>
          <w:color w:val="0E101A"/>
        </w:rPr>
        <w:t>L. lactis </w:t>
      </w:r>
      <w:r w:rsidRPr="00AF2339">
        <w:rPr>
          <w:color w:val="0E101A"/>
        </w:rPr>
        <w:t>tests positive in this test. For the gram-negative rod determined as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a similar bacterium can be </w:t>
      </w:r>
      <w:r w:rsidRPr="00AF2339">
        <w:rPr>
          <w:rStyle w:val="Emphasis"/>
          <w:color w:val="0E101A"/>
        </w:rPr>
        <w:t>Proteus mirabilis </w:t>
      </w:r>
      <w:r w:rsidRPr="00AF2339">
        <w:rPr>
          <w:color w:val="0E101A"/>
        </w:rPr>
        <w:t>as both bacteria tests very similar besides the gelatin hydrolysis test. </w:t>
      </w:r>
      <w:r w:rsidRPr="00AF2339">
        <w:rPr>
          <w:rStyle w:val="Emphasis"/>
          <w:color w:val="0E101A"/>
        </w:rPr>
        <w:t>Proteus mirabilis </w:t>
      </w:r>
      <w:r w:rsidRPr="00AF2339">
        <w:rPr>
          <w:color w:val="0E101A"/>
        </w:rPr>
        <w:t>test is positive for gelatinase as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tests are negative.</w:t>
      </w:r>
    </w:p>
    <w:p w14:paraId="2793EB5A" w14:textId="77777777" w:rsidR="00D77D4F" w:rsidRPr="00AF2339" w:rsidRDefault="00D77D4F" w:rsidP="00F52976">
      <w:pPr>
        <w:pStyle w:val="NormalWeb"/>
        <w:spacing w:before="0" w:beforeAutospacing="0" w:after="0" w:afterAutospacing="0"/>
        <w:rPr>
          <w:color w:val="0E101A"/>
        </w:rPr>
      </w:pPr>
    </w:p>
    <w:p w14:paraId="004C2B14" w14:textId="472248F0" w:rsidR="00F52976" w:rsidRPr="00AF2339" w:rsidRDefault="00F52976" w:rsidP="00F52976">
      <w:pPr>
        <w:pStyle w:val="NormalWeb"/>
        <w:spacing w:before="0" w:beforeAutospacing="0" w:after="0" w:afterAutospacing="0"/>
        <w:rPr>
          <w:color w:val="0E101A"/>
        </w:rPr>
      </w:pPr>
      <w:r w:rsidRPr="00AF2339">
        <w:rPr>
          <w:color w:val="0E101A"/>
        </w:rPr>
        <w:t>A few issues experienced throughout this process is the obvious issue with the COVID-19 restriction of lab time and in-person help with the writing of the lab report. Other issues include limited guidance of creating a flow chart</w:t>
      </w:r>
      <w:r w:rsidR="00D77D4F" w:rsidRPr="00AF2339">
        <w:rPr>
          <w:color w:val="0E101A"/>
        </w:rPr>
        <w:t>.</w:t>
      </w:r>
      <w:r w:rsidRPr="00AF2339">
        <w:rPr>
          <w:color w:val="0E101A"/>
        </w:rPr>
        <w:t xml:space="preserve"> </w:t>
      </w:r>
      <w:r w:rsidR="00D77D4F" w:rsidRPr="00AF2339">
        <w:rPr>
          <w:color w:val="0E101A"/>
        </w:rPr>
        <w:t xml:space="preserve">An accurate flow chart is essential to this process of identifying an unknown microorganism. Without an accurate chart the whole process can be messed up. </w:t>
      </w:r>
      <w:r w:rsidRPr="00AF2339">
        <w:rPr>
          <w:color w:val="0E101A"/>
        </w:rPr>
        <w:t xml:space="preserve">It took several versions to create my final version of my flow chart to determine the species of both unknown bacteria. The fix to this problem was to keep making new versions that can distinguish the bacteria effectively test by test. </w:t>
      </w:r>
    </w:p>
    <w:p w14:paraId="751128DE" w14:textId="77777777" w:rsidR="00D77D4F" w:rsidRPr="00AF2339" w:rsidRDefault="00D77D4F" w:rsidP="00F52976">
      <w:pPr>
        <w:pStyle w:val="NormalWeb"/>
        <w:spacing w:before="0" w:beforeAutospacing="0" w:after="0" w:afterAutospacing="0"/>
        <w:rPr>
          <w:color w:val="0E101A"/>
        </w:rPr>
      </w:pPr>
    </w:p>
    <w:p w14:paraId="16B5C131" w14:textId="07187582" w:rsidR="00F52976" w:rsidRPr="00AF2339" w:rsidRDefault="00F52976" w:rsidP="00F52976">
      <w:pPr>
        <w:pStyle w:val="NormalWeb"/>
        <w:spacing w:before="0" w:beforeAutospacing="0" w:after="0" w:afterAutospacing="0"/>
        <w:rPr>
          <w:color w:val="0E101A"/>
        </w:rPr>
      </w:pPr>
      <w:r w:rsidRPr="00AF2339">
        <w:rPr>
          <w:color w:val="0E101A"/>
        </w:rPr>
        <w:t xml:space="preserve">While testing microorganism it is important to keep </w:t>
      </w:r>
      <w:r w:rsidR="00D77D4F" w:rsidRPr="00AF2339">
        <w:rPr>
          <w:color w:val="0E101A"/>
        </w:rPr>
        <w:t xml:space="preserve">tested samples </w:t>
      </w:r>
      <w:r w:rsidRPr="00AF2339">
        <w:rPr>
          <w:color w:val="0E101A"/>
        </w:rPr>
        <w:t>fresh</w:t>
      </w:r>
      <w:r w:rsidR="00D77D4F" w:rsidRPr="00AF2339">
        <w:rPr>
          <w:color w:val="0E101A"/>
        </w:rPr>
        <w:t xml:space="preserve"> </w:t>
      </w:r>
      <w:r w:rsidRPr="00AF2339">
        <w:rPr>
          <w:color w:val="0E101A"/>
        </w:rPr>
        <w:t xml:space="preserve">in order to record accurate results from tests. If a bacteria sample is exposed for 24-48 hours, it is a good idea to replenish the sample being tested due to factors of contamination. If the sample is contaminated it can </w:t>
      </w:r>
      <w:r w:rsidR="00D77D4F" w:rsidRPr="00AF2339">
        <w:rPr>
          <w:color w:val="0E101A"/>
        </w:rPr>
        <w:t xml:space="preserve">produce </w:t>
      </w:r>
      <w:r w:rsidRPr="00AF2339">
        <w:rPr>
          <w:color w:val="0E101A"/>
        </w:rPr>
        <w:t>false tests, resulting in giving the impression of different bacteria.</w:t>
      </w:r>
    </w:p>
    <w:p w14:paraId="1BF39271" w14:textId="77777777" w:rsidR="00D77D4F" w:rsidRPr="00AF2339" w:rsidRDefault="00D77D4F" w:rsidP="00F52976">
      <w:pPr>
        <w:pStyle w:val="NormalWeb"/>
        <w:spacing w:before="0" w:beforeAutospacing="0" w:after="0" w:afterAutospacing="0"/>
        <w:rPr>
          <w:color w:val="0E101A"/>
        </w:rPr>
      </w:pPr>
    </w:p>
    <w:p w14:paraId="3C195EC8" w14:textId="051D5F62" w:rsidR="00F52976" w:rsidRPr="00AF2339" w:rsidRDefault="00F52976" w:rsidP="00F52976">
      <w:pPr>
        <w:pStyle w:val="NormalWeb"/>
        <w:spacing w:before="0" w:beforeAutospacing="0" w:after="0" w:afterAutospacing="0"/>
        <w:rPr>
          <w:color w:val="0E101A"/>
        </w:rPr>
      </w:pPr>
      <w:r w:rsidRPr="00AF2339">
        <w:rPr>
          <w:color w:val="0E101A"/>
        </w:rPr>
        <w:t>Just identifying a bacterium based on its colony morphology alone can only accurately determine a bacteria’s order and family not down to species level identification. In order to correctly identify a bacterium, it is necessary to study biochemical and physiological characteristics to correctly place the bacteria in the correct genus and species.</w:t>
      </w:r>
    </w:p>
    <w:p w14:paraId="52E0E029" w14:textId="77777777" w:rsidR="00F52976" w:rsidRPr="00AF2339" w:rsidRDefault="00F52976" w:rsidP="00F52976">
      <w:pPr>
        <w:pStyle w:val="NormalWeb"/>
        <w:spacing w:before="0" w:beforeAutospacing="0" w:after="0" w:afterAutospacing="0"/>
        <w:rPr>
          <w:color w:val="0E101A"/>
        </w:rPr>
      </w:pPr>
    </w:p>
    <w:p w14:paraId="51CEA876" w14:textId="26F606A5" w:rsidR="002C7227" w:rsidRPr="00AF2339" w:rsidRDefault="00042B5C" w:rsidP="00292D98">
      <w:r w:rsidRPr="00AF2339">
        <w:rPr>
          <w:b/>
          <w:bCs/>
          <w:u w:val="single"/>
        </w:rPr>
        <w:t>Extra Credit</w:t>
      </w:r>
    </w:p>
    <w:p w14:paraId="159776FD" w14:textId="2D8BAA4F" w:rsidR="00F847FC" w:rsidRPr="00AF2339" w:rsidRDefault="00F847FC" w:rsidP="00F847FC">
      <w:pPr>
        <w:pStyle w:val="NormalWeb"/>
        <w:spacing w:before="0" w:beforeAutospacing="0" w:after="0" w:afterAutospacing="0"/>
        <w:rPr>
          <w:color w:val="0E101A"/>
        </w:rPr>
      </w:pPr>
      <w:r w:rsidRPr="00AF2339">
        <w:rPr>
          <w:color w:val="0E101A"/>
        </w:rPr>
        <w:t>For the research</w:t>
      </w:r>
      <w:r w:rsidR="00D77D4F" w:rsidRPr="00AF2339">
        <w:rPr>
          <w:color w:val="0E101A"/>
        </w:rPr>
        <w:t xml:space="preserve"> </w:t>
      </w:r>
      <w:r w:rsidRPr="00AF2339">
        <w:rPr>
          <w:color w:val="0E101A"/>
        </w:rPr>
        <w:t>on </w:t>
      </w:r>
      <w:r w:rsidRPr="00AF2339">
        <w:rPr>
          <w:rStyle w:val="Emphasis"/>
          <w:color w:val="0E101A"/>
        </w:rPr>
        <w:t>L. lactis </w:t>
      </w:r>
      <w:r w:rsidRPr="00AF2339">
        <w:rPr>
          <w:color w:val="0E101A"/>
        </w:rPr>
        <w:t>a study conducted </w:t>
      </w:r>
      <w:r w:rsidRPr="00AF2339">
        <w:rPr>
          <w:rStyle w:val="Emphasis"/>
          <w:color w:val="0E101A"/>
        </w:rPr>
        <w:t>L. lactis</w:t>
      </w:r>
      <w:r w:rsidRPr="00AF2339">
        <w:rPr>
          <w:color w:val="0E101A"/>
        </w:rPr>
        <w:t> as a live vector for vaccines. The investigation for </w:t>
      </w:r>
      <w:r w:rsidRPr="00AF2339">
        <w:rPr>
          <w:rStyle w:val="Emphasis"/>
          <w:color w:val="0E101A"/>
        </w:rPr>
        <w:t>L. lactis </w:t>
      </w:r>
      <w:r w:rsidRPr="00AF2339">
        <w:rPr>
          <w:color w:val="0E101A"/>
        </w:rPr>
        <w:t>mucosal vaccines was against a bacterium named </w:t>
      </w:r>
      <w:r w:rsidRPr="00AF2339">
        <w:rPr>
          <w:rStyle w:val="Emphasis"/>
          <w:color w:val="0E101A"/>
        </w:rPr>
        <w:t xml:space="preserve">Streptococcus </w:t>
      </w:r>
      <w:proofErr w:type="spellStart"/>
      <w:r w:rsidRPr="00AF2339">
        <w:rPr>
          <w:rStyle w:val="Emphasis"/>
          <w:color w:val="0E101A"/>
        </w:rPr>
        <w:t>mutans</w:t>
      </w:r>
      <w:proofErr w:type="spellEnd"/>
      <w:r w:rsidR="00D77D4F" w:rsidRPr="00AF2339">
        <w:rPr>
          <w:rStyle w:val="Emphasis"/>
          <w:color w:val="0E101A"/>
        </w:rPr>
        <w:t>.</w:t>
      </w:r>
      <w:r w:rsidRPr="00AF2339">
        <w:rPr>
          <w:rStyle w:val="Emphasis"/>
          <w:color w:val="0E101A"/>
        </w:rPr>
        <w:t> </w:t>
      </w:r>
      <w:r w:rsidR="00D77D4F" w:rsidRPr="00AF2339">
        <w:rPr>
          <w:color w:val="0E101A"/>
        </w:rPr>
        <w:t>Impressively an</w:t>
      </w:r>
      <w:r w:rsidRPr="00AF2339">
        <w:rPr>
          <w:color w:val="0E101A"/>
        </w:rPr>
        <w:t xml:space="preserve"> expressed gene in </w:t>
      </w:r>
      <w:r w:rsidRPr="00AF2339">
        <w:rPr>
          <w:rStyle w:val="Emphasis"/>
          <w:color w:val="0E101A"/>
        </w:rPr>
        <w:t>L. Lactis</w:t>
      </w:r>
      <w:r w:rsidRPr="00AF2339">
        <w:rPr>
          <w:color w:val="0E101A"/>
        </w:rPr>
        <w:t xml:space="preserve"> was effectively able to kill bacteria and act </w:t>
      </w:r>
      <w:r w:rsidRPr="00AF2339">
        <w:rPr>
          <w:color w:val="0E101A"/>
        </w:rPr>
        <w:lastRenderedPageBreak/>
        <w:t>as a highly immunogenic property which effectively made it a vaccine against a different bacterium. (</w:t>
      </w:r>
      <w:proofErr w:type="spellStart"/>
      <w:r w:rsidRPr="00AF2339">
        <w:rPr>
          <w:color w:val="0E101A"/>
        </w:rPr>
        <w:t>Azizpour</w:t>
      </w:r>
      <w:proofErr w:type="spellEnd"/>
      <w:r w:rsidRPr="00AF2339">
        <w:rPr>
          <w:color w:val="0E101A"/>
        </w:rPr>
        <w:t xml:space="preserve"> et al., 2017) With this knowledge, it brings valuable information with therapy for these bacteria as </w:t>
      </w:r>
      <w:r w:rsidRPr="00AF2339">
        <w:rPr>
          <w:rStyle w:val="Emphasis"/>
          <w:color w:val="0E101A"/>
        </w:rPr>
        <w:t>L. lactis </w:t>
      </w:r>
      <w:r w:rsidRPr="00AF2339">
        <w:rPr>
          <w:color w:val="0E101A"/>
        </w:rPr>
        <w:t>stimulates an immune response without prior knowledge of the bacteria strain. </w:t>
      </w:r>
      <w:r w:rsidRPr="00AF2339">
        <w:rPr>
          <w:rStyle w:val="Emphasis"/>
          <w:color w:val="0E101A"/>
        </w:rPr>
        <w:t xml:space="preserve">Streptococcus </w:t>
      </w:r>
      <w:proofErr w:type="spellStart"/>
      <w:r w:rsidRPr="00AF2339">
        <w:rPr>
          <w:rStyle w:val="Emphasis"/>
          <w:color w:val="0E101A"/>
        </w:rPr>
        <w:t>mutans</w:t>
      </w:r>
      <w:proofErr w:type="spellEnd"/>
      <w:r w:rsidRPr="00AF2339">
        <w:rPr>
          <w:color w:val="0E101A"/>
        </w:rPr>
        <w:t> are widely known to cause tooth decay so using </w:t>
      </w:r>
      <w:r w:rsidRPr="00AF2339">
        <w:rPr>
          <w:rStyle w:val="Emphasis"/>
          <w:color w:val="0E101A"/>
        </w:rPr>
        <w:t>L. lactis </w:t>
      </w:r>
      <w:r w:rsidRPr="00AF2339">
        <w:rPr>
          <w:color w:val="0E101A"/>
        </w:rPr>
        <w:t>can successfully aid in recovery from certain diseases.</w:t>
      </w:r>
    </w:p>
    <w:p w14:paraId="2AF05F28" w14:textId="77777777" w:rsidR="00D77D4F" w:rsidRPr="00AF2339" w:rsidRDefault="00D77D4F" w:rsidP="00F847FC">
      <w:pPr>
        <w:pStyle w:val="NormalWeb"/>
        <w:spacing w:before="0" w:beforeAutospacing="0" w:after="0" w:afterAutospacing="0"/>
        <w:rPr>
          <w:color w:val="0E101A"/>
        </w:rPr>
      </w:pPr>
    </w:p>
    <w:p w14:paraId="6EBC8D37" w14:textId="42E97099" w:rsidR="00F847FC" w:rsidRPr="00AF2339" w:rsidRDefault="00F847FC" w:rsidP="00F847FC">
      <w:pPr>
        <w:pStyle w:val="NormalWeb"/>
        <w:spacing w:before="0" w:beforeAutospacing="0" w:after="0" w:afterAutospacing="0"/>
        <w:rPr>
          <w:color w:val="0E101A"/>
        </w:rPr>
      </w:pPr>
      <w:r w:rsidRPr="00AF2339">
        <w:rPr>
          <w:color w:val="0E101A"/>
        </w:rPr>
        <w:t>For</w:t>
      </w:r>
      <w:r w:rsidR="00D77D4F" w:rsidRPr="00AF2339">
        <w:rPr>
          <w:color w:val="0E101A"/>
        </w:rPr>
        <w:t xml:space="preserve"> </w:t>
      </w:r>
      <w:r w:rsidRPr="00AF2339">
        <w:rPr>
          <w:color w:val="0E101A"/>
        </w:rPr>
        <w:t>research on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a study found that certain resistance mechanisms carried in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are associated with a higher mortality rate. During the study 36 patients that were infected with polymicrobial infections with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with a resistant gene had a 16.7% mortality rate. (Liu et al., 2017) Many different infections can cause comorbid diseases, but the trend with patients with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seemed to carry a much higher risk of developing comorbid diseases such as diabetes, chronic kidney disease, and cancers. This is what caused patients to have a much higher fatality rate when </w:t>
      </w:r>
      <w:r w:rsidRPr="00AF2339">
        <w:rPr>
          <w:rStyle w:val="Emphasis"/>
          <w:color w:val="0E101A"/>
        </w:rPr>
        <w:t xml:space="preserve">C. </w:t>
      </w:r>
      <w:proofErr w:type="spellStart"/>
      <w:r w:rsidRPr="00AF2339">
        <w:rPr>
          <w:rStyle w:val="Emphasis"/>
          <w:color w:val="0E101A"/>
        </w:rPr>
        <w:t>Freundii</w:t>
      </w:r>
      <w:proofErr w:type="spellEnd"/>
      <w:r w:rsidRPr="00AF2339">
        <w:rPr>
          <w:rStyle w:val="Emphasis"/>
          <w:color w:val="0E101A"/>
        </w:rPr>
        <w:t> </w:t>
      </w:r>
      <w:r w:rsidRPr="00AF2339">
        <w:rPr>
          <w:color w:val="0E101A"/>
        </w:rPr>
        <w:t>with a resistance mechanism is found in an infection.</w:t>
      </w:r>
      <w:r w:rsidR="00D77D4F" w:rsidRPr="00AF2339">
        <w:rPr>
          <w:color w:val="0E101A"/>
        </w:rPr>
        <w:t xml:space="preserve"> With this knowledge it can be used to keep people informed about comorbid diseases and its risks with </w:t>
      </w:r>
      <w:r w:rsidR="00D77D4F" w:rsidRPr="00AF2339">
        <w:rPr>
          <w:rStyle w:val="Emphasis"/>
          <w:color w:val="0E101A"/>
        </w:rPr>
        <w:t xml:space="preserve">C. </w:t>
      </w:r>
      <w:proofErr w:type="spellStart"/>
      <w:r w:rsidR="00D77D4F" w:rsidRPr="00AF2339">
        <w:rPr>
          <w:rStyle w:val="Emphasis"/>
          <w:color w:val="0E101A"/>
        </w:rPr>
        <w:t>Freundii</w:t>
      </w:r>
      <w:proofErr w:type="spellEnd"/>
      <w:r w:rsidR="00D77D4F" w:rsidRPr="00AF2339">
        <w:rPr>
          <w:rStyle w:val="Emphasis"/>
          <w:color w:val="0E101A"/>
        </w:rPr>
        <w:t xml:space="preserve">. </w:t>
      </w:r>
    </w:p>
    <w:p w14:paraId="2531A4FA" w14:textId="7C92CBEE" w:rsidR="002C7227" w:rsidRPr="00AF2339" w:rsidRDefault="002C7227" w:rsidP="00292D98"/>
    <w:p w14:paraId="26A67222" w14:textId="5A7541D1" w:rsidR="002C7227" w:rsidRPr="00AF2339" w:rsidRDefault="002C7227" w:rsidP="00292D98"/>
    <w:p w14:paraId="5F6AC2FE" w14:textId="1DC782D6" w:rsidR="002C7227" w:rsidRPr="00AF2339" w:rsidRDefault="002C7227" w:rsidP="00292D98"/>
    <w:p w14:paraId="09F30930" w14:textId="4BB427D1" w:rsidR="002C7227" w:rsidRPr="00AF2339" w:rsidRDefault="002C7227" w:rsidP="00292D98"/>
    <w:p w14:paraId="59684B4D" w14:textId="26877E85" w:rsidR="002C7227" w:rsidRPr="00AF2339" w:rsidRDefault="002C7227" w:rsidP="00292D98"/>
    <w:p w14:paraId="370D7428" w14:textId="1A2DF315" w:rsidR="003317ED" w:rsidRPr="00AF2339" w:rsidRDefault="003317ED" w:rsidP="00292D98"/>
    <w:p w14:paraId="6FD32A38" w14:textId="13078C06" w:rsidR="003317ED" w:rsidRPr="00AF2339" w:rsidRDefault="003317ED" w:rsidP="00292D98"/>
    <w:p w14:paraId="23938864" w14:textId="6DE41F5F" w:rsidR="003317ED" w:rsidRPr="00AF2339" w:rsidRDefault="003317ED" w:rsidP="00292D98"/>
    <w:p w14:paraId="63945E72" w14:textId="4DF81AA6" w:rsidR="003317ED" w:rsidRPr="00AF2339" w:rsidRDefault="003317ED" w:rsidP="00292D98"/>
    <w:p w14:paraId="422326F9" w14:textId="599B0209" w:rsidR="003317ED" w:rsidRPr="00AF2339" w:rsidRDefault="003317ED" w:rsidP="00292D98"/>
    <w:p w14:paraId="2AA9FC78" w14:textId="56476255" w:rsidR="003317ED" w:rsidRPr="00AF2339" w:rsidRDefault="003317ED" w:rsidP="00292D98"/>
    <w:p w14:paraId="0B942F73" w14:textId="4EECF6B7" w:rsidR="003317ED" w:rsidRPr="00AF2339" w:rsidRDefault="003317ED" w:rsidP="00292D98"/>
    <w:p w14:paraId="73C19D33" w14:textId="65B89BBF" w:rsidR="003317ED" w:rsidRPr="00AF2339" w:rsidRDefault="003317ED" w:rsidP="00292D98"/>
    <w:p w14:paraId="763BCFB7" w14:textId="6F9C9DCF" w:rsidR="003317ED" w:rsidRPr="00AF2339" w:rsidRDefault="003317ED" w:rsidP="00292D98"/>
    <w:p w14:paraId="665EF1A1" w14:textId="636888D3" w:rsidR="003317ED" w:rsidRPr="00AF2339" w:rsidRDefault="003317ED" w:rsidP="00292D98"/>
    <w:p w14:paraId="3C55F09A" w14:textId="47FC17A4" w:rsidR="003317ED" w:rsidRPr="00AF2339" w:rsidRDefault="003317ED" w:rsidP="00292D98"/>
    <w:p w14:paraId="2D23C44C" w14:textId="502E69A8" w:rsidR="003317ED" w:rsidRPr="00AF2339" w:rsidRDefault="003317ED" w:rsidP="00292D98"/>
    <w:p w14:paraId="1F9827E7" w14:textId="2B3F828A" w:rsidR="003317ED" w:rsidRPr="00AF2339" w:rsidRDefault="003317ED" w:rsidP="00292D98"/>
    <w:p w14:paraId="3E7FB5C2" w14:textId="446CB436" w:rsidR="003317ED" w:rsidRPr="00AF2339" w:rsidRDefault="003317ED" w:rsidP="00292D98"/>
    <w:p w14:paraId="194A4234" w14:textId="50DA7C69" w:rsidR="003317ED" w:rsidRPr="00AF2339" w:rsidRDefault="003317ED" w:rsidP="00292D98"/>
    <w:p w14:paraId="68E3B8D6" w14:textId="0336CAC7" w:rsidR="003317ED" w:rsidRPr="00AF2339" w:rsidRDefault="003317ED" w:rsidP="00292D98"/>
    <w:p w14:paraId="680DF062" w14:textId="79CBD35D" w:rsidR="003317ED" w:rsidRPr="00AF2339" w:rsidRDefault="003317ED" w:rsidP="00292D98"/>
    <w:p w14:paraId="1B789FFB" w14:textId="7D9E2A22" w:rsidR="003317ED" w:rsidRPr="00AF2339" w:rsidRDefault="003317ED" w:rsidP="00292D98"/>
    <w:p w14:paraId="37C36545" w14:textId="5E10D8EA" w:rsidR="003317ED" w:rsidRPr="00AF2339" w:rsidRDefault="003317ED" w:rsidP="00292D98"/>
    <w:p w14:paraId="475E6279" w14:textId="0AF49127" w:rsidR="003317ED" w:rsidRPr="00AF2339" w:rsidRDefault="003317ED" w:rsidP="00292D98"/>
    <w:p w14:paraId="63714CCC" w14:textId="0C9C20D4" w:rsidR="003317ED" w:rsidRPr="00AF2339" w:rsidRDefault="003317ED" w:rsidP="00292D98"/>
    <w:p w14:paraId="5CA41C03" w14:textId="1ED3855F" w:rsidR="003317ED" w:rsidRPr="00AF2339" w:rsidRDefault="003317ED" w:rsidP="00292D98"/>
    <w:p w14:paraId="33B03EAA" w14:textId="0B60DF98" w:rsidR="003317ED" w:rsidRPr="00AF2339" w:rsidRDefault="003317ED" w:rsidP="00292D98"/>
    <w:p w14:paraId="1E6E89E9" w14:textId="11AD7242" w:rsidR="003317ED" w:rsidRPr="00AF2339" w:rsidRDefault="003317ED" w:rsidP="00292D98"/>
    <w:p w14:paraId="17D4DB21" w14:textId="0A6371BE" w:rsidR="003317ED" w:rsidRPr="00AF2339" w:rsidRDefault="003317ED" w:rsidP="00292D98"/>
    <w:p w14:paraId="240F3D53" w14:textId="77777777" w:rsidR="00135C5C" w:rsidRPr="00AF2339" w:rsidRDefault="00135C5C" w:rsidP="00292D98"/>
    <w:p w14:paraId="4FDD2A84" w14:textId="72B4D6FA" w:rsidR="003317ED" w:rsidRPr="00AF2339" w:rsidRDefault="008931E3" w:rsidP="003317ED">
      <w:pPr>
        <w:jc w:val="center"/>
        <w:rPr>
          <w:b/>
          <w:bCs/>
        </w:rPr>
      </w:pPr>
      <w:r w:rsidRPr="00AF2339">
        <w:rPr>
          <w:b/>
          <w:bCs/>
        </w:rPr>
        <w:lastRenderedPageBreak/>
        <w:t>Works Cited</w:t>
      </w:r>
    </w:p>
    <w:p w14:paraId="6E7EEEB8" w14:textId="77777777" w:rsidR="00225330" w:rsidRPr="00AF2339" w:rsidRDefault="00225330" w:rsidP="00225330">
      <w:proofErr w:type="spellStart"/>
      <w:r w:rsidRPr="00225330">
        <w:t>Aryal</w:t>
      </w:r>
      <w:proofErr w:type="spellEnd"/>
      <w:r w:rsidRPr="00225330">
        <w:t xml:space="preserve">, S. (2019, June 14). Motility Test - Principle, Procedure, Uses and Interpretation. </w:t>
      </w:r>
    </w:p>
    <w:p w14:paraId="6FFA14A3" w14:textId="77BDCE39" w:rsidR="00225330" w:rsidRPr="00AF2339" w:rsidRDefault="00225330" w:rsidP="00225330">
      <w:pPr>
        <w:ind w:left="720"/>
      </w:pPr>
      <w:r w:rsidRPr="00225330">
        <w:t>Retrieved from https://microbiologyinfo.com/motility-test</w:t>
      </w:r>
    </w:p>
    <w:p w14:paraId="42BE609D" w14:textId="7F9E6159" w:rsidR="007D7F5A" w:rsidRPr="00AF2339" w:rsidRDefault="007D7F5A" w:rsidP="007D7F5A">
      <w:proofErr w:type="spellStart"/>
      <w:r w:rsidRPr="007D7F5A">
        <w:t>Aryal</w:t>
      </w:r>
      <w:proofErr w:type="spellEnd"/>
      <w:r w:rsidRPr="007D7F5A">
        <w:t xml:space="preserve">, S., &amp; </w:t>
      </w:r>
      <w:r w:rsidRPr="00AF2339">
        <w:t>D</w:t>
      </w:r>
      <w:r w:rsidRPr="007D7F5A">
        <w:t xml:space="preserve">evi, D. (2019, August 15). Biochemical Test and Identification of Citrobacter </w:t>
      </w:r>
    </w:p>
    <w:p w14:paraId="183663EE" w14:textId="62332FE0" w:rsidR="007D7F5A" w:rsidRPr="00AF2339" w:rsidRDefault="007D7F5A" w:rsidP="007D7F5A">
      <w:pPr>
        <w:ind w:left="720"/>
      </w:pPr>
      <w:proofErr w:type="spellStart"/>
      <w:r w:rsidRPr="007D7F5A">
        <w:t>freundii</w:t>
      </w:r>
      <w:proofErr w:type="spellEnd"/>
      <w:r w:rsidRPr="007D7F5A">
        <w:t xml:space="preserve">. Retrieved from </w:t>
      </w:r>
      <w:r w:rsidR="007D49A3" w:rsidRPr="007D7F5A">
        <w:t>https://microbiologyinfo.com/biochemical-test-and-identification-of-citrobacter-freundii/</w:t>
      </w:r>
    </w:p>
    <w:p w14:paraId="2FEB8534" w14:textId="77777777" w:rsidR="007D49A3" w:rsidRPr="00AF2339" w:rsidRDefault="007D49A3" w:rsidP="007D49A3">
      <w:proofErr w:type="spellStart"/>
      <w:r w:rsidRPr="007D49A3">
        <w:t>Aryal</w:t>
      </w:r>
      <w:proofErr w:type="spellEnd"/>
      <w:r w:rsidRPr="007D49A3">
        <w:t xml:space="preserve">, S., &amp; Majid, A. (2020, January 6). Nitrate Reduction Test- Objectives, Principle, </w:t>
      </w:r>
    </w:p>
    <w:p w14:paraId="608E56E7" w14:textId="6E72CB92" w:rsidR="007D49A3" w:rsidRPr="00AF2339" w:rsidRDefault="007D49A3" w:rsidP="007D49A3">
      <w:pPr>
        <w:ind w:left="720"/>
      </w:pPr>
      <w:r w:rsidRPr="007D49A3">
        <w:t xml:space="preserve">Procedure and Results. Retrieved from </w:t>
      </w:r>
      <w:r w:rsidR="003317ED" w:rsidRPr="00AF2339">
        <w:t>https://microbenotes.com/nitrate-reduction-test-objectives-principle-procedure-and-results/</w:t>
      </w:r>
    </w:p>
    <w:p w14:paraId="7FB99047" w14:textId="77777777" w:rsidR="003317ED" w:rsidRPr="00AF2339" w:rsidRDefault="003317ED" w:rsidP="003317ED">
      <w:r w:rsidRPr="00010B2D">
        <w:t xml:space="preserve">Ayeni, F. A., Andersen, C., &amp; </w:t>
      </w:r>
      <w:proofErr w:type="spellStart"/>
      <w:r w:rsidRPr="00010B2D">
        <w:t>Nørskov</w:t>
      </w:r>
      <w:proofErr w:type="spellEnd"/>
      <w:r w:rsidRPr="00010B2D">
        <w:t xml:space="preserve">-Lauritsen, N. (2017). Comparison of growth on mannitol </w:t>
      </w:r>
    </w:p>
    <w:p w14:paraId="2480772F" w14:textId="2BC6DD5A" w:rsidR="003317ED" w:rsidRPr="00AF2339" w:rsidRDefault="003317ED" w:rsidP="003317ED">
      <w:pPr>
        <w:ind w:left="720"/>
      </w:pPr>
      <w:r w:rsidRPr="00010B2D">
        <w:t>salt agar, matrix-assisted laser desorption/ionization time-of-flight mass spectrometry, VITEK ® 2 with partial sequencing of 16S rRNA gene for identification of coagulase-negative staphylococci. </w:t>
      </w:r>
      <w:r w:rsidRPr="00010B2D">
        <w:rPr>
          <w:i/>
          <w:iCs/>
        </w:rPr>
        <w:t>Microbial Pathogenesis</w:t>
      </w:r>
      <w:r w:rsidRPr="00010B2D">
        <w:t>, </w:t>
      </w:r>
      <w:r w:rsidRPr="00010B2D">
        <w:rPr>
          <w:i/>
          <w:iCs/>
        </w:rPr>
        <w:t>105</w:t>
      </w:r>
      <w:r w:rsidRPr="00010B2D">
        <w:t xml:space="preserve">, 255–259. </w:t>
      </w:r>
      <w:proofErr w:type="spellStart"/>
      <w:r w:rsidRPr="00010B2D">
        <w:t>doi</w:t>
      </w:r>
      <w:proofErr w:type="spellEnd"/>
      <w:r w:rsidRPr="00010B2D">
        <w:t>: 10.1016/j.micpath.2017.02.034</w:t>
      </w:r>
    </w:p>
    <w:p w14:paraId="561CFB71" w14:textId="77777777" w:rsidR="001714ED" w:rsidRPr="00AF2339" w:rsidRDefault="001714ED" w:rsidP="001714ED">
      <w:proofErr w:type="spellStart"/>
      <w:r w:rsidRPr="00AF2339">
        <w:t>Azizpour</w:t>
      </w:r>
      <w:proofErr w:type="spellEnd"/>
      <w:r w:rsidRPr="00AF2339">
        <w:t xml:space="preserve">, M., </w:t>
      </w:r>
      <w:proofErr w:type="spellStart"/>
      <w:r w:rsidRPr="00AF2339">
        <w:t>Hossenini</w:t>
      </w:r>
      <w:proofErr w:type="spellEnd"/>
      <w:r w:rsidRPr="00AF2339">
        <w:t xml:space="preserve">, S. D., Jafari, P., &amp; </w:t>
      </w:r>
      <w:proofErr w:type="spellStart"/>
      <w:r w:rsidRPr="00AF2339">
        <w:t>Akbary</w:t>
      </w:r>
      <w:proofErr w:type="spellEnd"/>
      <w:r w:rsidRPr="00AF2339">
        <w:t xml:space="preserve">, N. (2017). Lactococcus lactis : A New </w:t>
      </w:r>
    </w:p>
    <w:p w14:paraId="56E3E782" w14:textId="07694A99" w:rsidR="001714ED" w:rsidRPr="00AF2339" w:rsidRDefault="001714ED" w:rsidP="001714ED">
      <w:pPr>
        <w:ind w:left="720"/>
      </w:pPr>
      <w:r w:rsidRPr="00AF2339">
        <w:t xml:space="preserve">Strategy for Vaccination. Avicenna J Med </w:t>
      </w:r>
      <w:proofErr w:type="spellStart"/>
      <w:r w:rsidRPr="00AF2339">
        <w:t>Biotechnol</w:t>
      </w:r>
      <w:proofErr w:type="spellEnd"/>
      <w:r w:rsidRPr="00AF2339">
        <w:t xml:space="preserve">, 9(4), 163–168. Retrieved from </w:t>
      </w:r>
      <w:r w:rsidR="000D0852" w:rsidRPr="00AF2339">
        <w:t>https://www.ncbi.nlm.nih.gov/pmc/articles/PMC5650732/</w:t>
      </w:r>
    </w:p>
    <w:p w14:paraId="461D6244" w14:textId="4B0D0BAF" w:rsidR="000D0852" w:rsidRPr="00AF2339" w:rsidRDefault="000D0852" w:rsidP="000D0852">
      <w:r w:rsidRPr="000D0852">
        <w:t>Catalase Test. (2014, April 8). Retrieved from https://microblog2014.wordpress.com/</w:t>
      </w:r>
      <w:r w:rsidRPr="000D0852">
        <w:t>h</w:t>
      </w:r>
      <w:r w:rsidRPr="000D0852">
        <w:t>ome-</w:t>
      </w:r>
    </w:p>
    <w:p w14:paraId="4542335D" w14:textId="479D6748" w:rsidR="000D0852" w:rsidRPr="00AF2339" w:rsidRDefault="000D0852" w:rsidP="00225330">
      <w:pPr>
        <w:ind w:left="720"/>
      </w:pPr>
      <w:r w:rsidRPr="000D0852">
        <w:t>page/catalase-test/</w:t>
      </w:r>
    </w:p>
    <w:p w14:paraId="2C42521C" w14:textId="77777777" w:rsidR="008931E3" w:rsidRPr="00AF2339" w:rsidRDefault="008931E3" w:rsidP="008931E3">
      <w:proofErr w:type="spellStart"/>
      <w:r w:rsidRPr="008931E3">
        <w:t>Delfiner</w:t>
      </w:r>
      <w:proofErr w:type="spellEnd"/>
      <w:r w:rsidRPr="008931E3">
        <w:t xml:space="preserve">, M. S., Martinez, L. R., &amp; Pavia, C. S. (2016). A Gram Stain Hands-On Workshop </w:t>
      </w:r>
    </w:p>
    <w:p w14:paraId="05867664" w14:textId="5FCD4324" w:rsidR="008931E3" w:rsidRPr="00AF2339" w:rsidRDefault="008931E3" w:rsidP="00860D91">
      <w:pPr>
        <w:ind w:left="720"/>
      </w:pPr>
      <w:r w:rsidRPr="008931E3">
        <w:t>Enhances First Year Medical Students' Technique Competency in Comprehension and Memorization. </w:t>
      </w:r>
      <w:proofErr w:type="spellStart"/>
      <w:r w:rsidRPr="008931E3">
        <w:rPr>
          <w:i/>
          <w:iCs/>
        </w:rPr>
        <w:t>PLoS</w:t>
      </w:r>
      <w:proofErr w:type="spellEnd"/>
      <w:r w:rsidRPr="008931E3">
        <w:rPr>
          <w:i/>
          <w:iCs/>
        </w:rPr>
        <w:t xml:space="preserve"> ONE</w:t>
      </w:r>
      <w:r w:rsidRPr="008931E3">
        <w:t>, </w:t>
      </w:r>
      <w:r w:rsidRPr="008931E3">
        <w:rPr>
          <w:i/>
          <w:iCs/>
        </w:rPr>
        <w:t>11</w:t>
      </w:r>
      <w:r w:rsidRPr="008931E3">
        <w:t xml:space="preserve">(10). </w:t>
      </w:r>
      <w:proofErr w:type="spellStart"/>
      <w:r w:rsidRPr="008931E3">
        <w:t>doi</w:t>
      </w:r>
      <w:proofErr w:type="spellEnd"/>
      <w:r w:rsidRPr="008931E3">
        <w:t xml:space="preserve">: </w:t>
      </w:r>
      <w:r w:rsidR="007D7F5A" w:rsidRPr="008931E3">
        <w:t>http://dx.doi.org.portal.lib.fit.edu/10.1371/journal.pone.0163658</w:t>
      </w:r>
    </w:p>
    <w:p w14:paraId="2AA5FF4E" w14:textId="77777777" w:rsidR="007D7F5A" w:rsidRPr="00AF2339" w:rsidRDefault="007D7F5A" w:rsidP="007D7F5A">
      <w:proofErr w:type="spellStart"/>
      <w:r w:rsidRPr="007D7F5A">
        <w:t>Kundur</w:t>
      </w:r>
      <w:proofErr w:type="spellEnd"/>
      <w:r w:rsidRPr="007D7F5A">
        <w:t xml:space="preserve">, P. (2019, October 11). Biochemical tests for characterization of bacteria. Retrieved from </w:t>
      </w:r>
    </w:p>
    <w:p w14:paraId="7A871D21" w14:textId="21617C02" w:rsidR="007D7F5A" w:rsidRPr="00AF2339" w:rsidRDefault="007D7F5A" w:rsidP="007D7F5A">
      <w:pPr>
        <w:ind w:left="720"/>
      </w:pPr>
      <w:r w:rsidRPr="007D7F5A">
        <w:t>https://www.slideshare.net/PavanKundur/biochemical-tests-for-characterization-of-bacteria</w:t>
      </w:r>
    </w:p>
    <w:p w14:paraId="4BCD45F7" w14:textId="77777777" w:rsidR="0063207A" w:rsidRPr="00AF2339" w:rsidRDefault="0063207A" w:rsidP="0063207A">
      <w:proofErr w:type="spellStart"/>
      <w:r w:rsidRPr="0063207A">
        <w:t>Leboffe</w:t>
      </w:r>
      <w:proofErr w:type="spellEnd"/>
      <w:r w:rsidRPr="0063207A">
        <w:t>, M. J., &amp; Pierce, B. E. (2012). </w:t>
      </w:r>
      <w:r w:rsidRPr="0063207A">
        <w:rPr>
          <w:i/>
          <w:iCs/>
        </w:rPr>
        <w:t>Microbiology: Laboratory theory &amp; application</w:t>
      </w:r>
      <w:r w:rsidRPr="0063207A">
        <w:t xml:space="preserve">. </w:t>
      </w:r>
    </w:p>
    <w:p w14:paraId="5FD98E9A" w14:textId="58E63330" w:rsidR="0063207A" w:rsidRPr="00AF2339" w:rsidRDefault="0063207A" w:rsidP="0063207A">
      <w:pPr>
        <w:ind w:left="720"/>
      </w:pPr>
      <w:r w:rsidRPr="0063207A">
        <w:t>Englewood, CO: Morton Pub.</w:t>
      </w:r>
    </w:p>
    <w:p w14:paraId="587F88F2" w14:textId="77777777" w:rsidR="00083572" w:rsidRPr="00AF2339" w:rsidRDefault="00083572" w:rsidP="00083572">
      <w:r w:rsidRPr="00083572">
        <w:t xml:space="preserve">Liu, L.-H., Wang, N.-Y., Wu, A. Y.-J., Lin, C.-C., Lee, C.-M., &amp; Liu, C.-P. (2018). Citrobacter </w:t>
      </w:r>
    </w:p>
    <w:p w14:paraId="671A7A48" w14:textId="61F18C0B" w:rsidR="00083572" w:rsidRPr="00AF2339" w:rsidRDefault="00083572" w:rsidP="00696C95">
      <w:pPr>
        <w:ind w:left="720"/>
      </w:pPr>
      <w:proofErr w:type="spellStart"/>
      <w:r w:rsidRPr="00083572">
        <w:t>freundii</w:t>
      </w:r>
      <w:proofErr w:type="spellEnd"/>
      <w:r w:rsidRPr="00083572">
        <w:t xml:space="preserve"> bacteremia: Risk factors of mortality and prevalence of resistance genes. </w:t>
      </w:r>
      <w:r w:rsidRPr="00083572">
        <w:rPr>
          <w:i/>
          <w:iCs/>
        </w:rPr>
        <w:t>Journal of Microbiology, Immunology and Infection</w:t>
      </w:r>
      <w:r w:rsidRPr="00083572">
        <w:t>, </w:t>
      </w:r>
      <w:r w:rsidRPr="00083572">
        <w:rPr>
          <w:i/>
          <w:iCs/>
        </w:rPr>
        <w:t>51</w:t>
      </w:r>
      <w:r w:rsidRPr="00083572">
        <w:t xml:space="preserve">(4), 565–572. </w:t>
      </w:r>
      <w:proofErr w:type="spellStart"/>
      <w:r w:rsidRPr="00083572">
        <w:t>doi</w:t>
      </w:r>
      <w:proofErr w:type="spellEnd"/>
      <w:r w:rsidRPr="00083572">
        <w:t>: 10.1016/j.jmii.2016.08.016</w:t>
      </w:r>
    </w:p>
    <w:p w14:paraId="6F3E2067" w14:textId="723C7CE7" w:rsidR="007D7F5A" w:rsidRPr="00AF2339" w:rsidRDefault="007D7F5A" w:rsidP="007D7F5A">
      <w:r w:rsidRPr="00AF2339">
        <w:t>Microbiology in Pictures</w:t>
      </w:r>
      <w:r w:rsidRPr="007D7F5A">
        <w:t>. Retrieved from https://www.microbiologyinpictures.com/bacteria-</w:t>
      </w:r>
    </w:p>
    <w:p w14:paraId="08942434" w14:textId="15909CF0" w:rsidR="007D7F5A" w:rsidRPr="00AF2339" w:rsidRDefault="007D7F5A" w:rsidP="007D7F5A">
      <w:pPr>
        <w:ind w:left="720"/>
      </w:pPr>
      <w:r w:rsidRPr="007D7F5A">
        <w:t>micrographs/gram-stain/gram-negative/citrobacter.html</w:t>
      </w:r>
    </w:p>
    <w:p w14:paraId="03C4F734" w14:textId="35E93BC4" w:rsidR="007D7F5A" w:rsidRPr="00AF2339" w:rsidRDefault="007D7F5A" w:rsidP="007D7F5A">
      <w:r w:rsidRPr="007D7F5A">
        <w:t>Soft Agar Deep Test. (n.d.). Retrieved from http://soilmicrolab.blogspot.com/2015/04/soft-agar-</w:t>
      </w:r>
    </w:p>
    <w:p w14:paraId="0A967491" w14:textId="261A37EF" w:rsidR="007D7F5A" w:rsidRPr="00AF2339" w:rsidRDefault="007D7F5A" w:rsidP="007D7F5A">
      <w:pPr>
        <w:ind w:left="720"/>
      </w:pPr>
      <w:r w:rsidRPr="007D7F5A">
        <w:t>deep-test.html</w:t>
      </w:r>
    </w:p>
    <w:p w14:paraId="3A99A11B" w14:textId="77777777" w:rsidR="003E749A" w:rsidRPr="00AF2339" w:rsidRDefault="003E749A" w:rsidP="003E749A">
      <w:proofErr w:type="spellStart"/>
      <w:r w:rsidRPr="003E749A">
        <w:t>Todar</w:t>
      </w:r>
      <w:proofErr w:type="spellEnd"/>
      <w:r w:rsidRPr="003E749A">
        <w:t xml:space="preserve">, K., &amp; Madison. (n.d.). Retrieved from </w:t>
      </w:r>
    </w:p>
    <w:p w14:paraId="56E0A4EA" w14:textId="0E7CEC58" w:rsidR="003E749A" w:rsidRPr="00AF2339" w:rsidRDefault="00AA0315" w:rsidP="003E749A">
      <w:pPr>
        <w:ind w:left="720"/>
      </w:pPr>
      <w:r w:rsidRPr="003E749A">
        <w:t>http://textbookofbacteriology.net/featured_microbe.html</w:t>
      </w:r>
    </w:p>
    <w:p w14:paraId="665F4274" w14:textId="77777777" w:rsidR="00AA0315" w:rsidRPr="00AF2339" w:rsidRDefault="00AA0315" w:rsidP="00AA0315">
      <w:r w:rsidRPr="00AA0315">
        <w:t xml:space="preserve">Wanger, A., Chavez, V., Huang, R. S. P., </w:t>
      </w:r>
      <w:proofErr w:type="spellStart"/>
      <w:r w:rsidRPr="00AA0315">
        <w:t>Wahed</w:t>
      </w:r>
      <w:proofErr w:type="spellEnd"/>
      <w:r w:rsidRPr="00AA0315">
        <w:t xml:space="preserve">, A., Actor, J. K., &amp; Dasgupta, A. (2017). </w:t>
      </w:r>
    </w:p>
    <w:p w14:paraId="7B637B1C" w14:textId="6983AB95" w:rsidR="00AA0315" w:rsidRPr="00AF2339" w:rsidRDefault="00AA0315" w:rsidP="00AA0315">
      <w:pPr>
        <w:ind w:left="720"/>
      </w:pPr>
      <w:r w:rsidRPr="00AA0315">
        <w:t xml:space="preserve">Citrobacter </w:t>
      </w:r>
      <w:proofErr w:type="spellStart"/>
      <w:r w:rsidRPr="00AA0315">
        <w:t>freundii</w:t>
      </w:r>
      <w:proofErr w:type="spellEnd"/>
      <w:r w:rsidRPr="00AA0315">
        <w:t xml:space="preserve"> and Citrobacter </w:t>
      </w:r>
      <w:proofErr w:type="spellStart"/>
      <w:r w:rsidRPr="00AA0315">
        <w:t>koseri</w:t>
      </w:r>
      <w:proofErr w:type="spellEnd"/>
      <w:r w:rsidRPr="00AA0315">
        <w:t>. </w:t>
      </w:r>
      <w:r w:rsidRPr="00AA0315">
        <w:rPr>
          <w:i/>
          <w:iCs/>
        </w:rPr>
        <w:t>Microbiology and Molecular Diagnosis in Pathology</w:t>
      </w:r>
      <w:r w:rsidRPr="00AA0315">
        <w:t xml:space="preserve">, 75–117. </w:t>
      </w:r>
      <w:proofErr w:type="spellStart"/>
      <w:r w:rsidRPr="00AA0315">
        <w:t>doi</w:t>
      </w:r>
      <w:proofErr w:type="spellEnd"/>
      <w:r w:rsidRPr="00AA0315">
        <w:t>: https://doi.org/10.1016/B978-0-12-805351-5.00006-5</w:t>
      </w:r>
    </w:p>
    <w:p w14:paraId="69DF9D8B" w14:textId="77777777" w:rsidR="000D0852" w:rsidRPr="00AF2339" w:rsidRDefault="000D0852" w:rsidP="000D0852">
      <w:r w:rsidRPr="000D0852">
        <w:t>Ward's® Live </w:t>
      </w:r>
      <w:r w:rsidRPr="000D0852">
        <w:rPr>
          <w:i/>
          <w:iCs/>
        </w:rPr>
        <w:t>Lactococcus lactis</w:t>
      </w:r>
      <w:r w:rsidRPr="000D0852">
        <w:t xml:space="preserve"> Culture. (n.d.). Retrieved from </w:t>
      </w:r>
    </w:p>
    <w:p w14:paraId="1D3DB158" w14:textId="7C900866" w:rsidR="000D0852" w:rsidRPr="00AF2339" w:rsidRDefault="000D0852" w:rsidP="00225330">
      <w:pPr>
        <w:ind w:left="720"/>
      </w:pPr>
      <w:r w:rsidRPr="000D0852">
        <w:t>https://us.vwr.com/store/product/8878855/ward-s-live-i-lactococcus-lactis-i-culture</w:t>
      </w:r>
    </w:p>
    <w:p w14:paraId="49820FB3" w14:textId="77777777" w:rsidR="00A87996" w:rsidRPr="00AF2339" w:rsidRDefault="00A87996" w:rsidP="00A87996">
      <w:r w:rsidRPr="00A87996">
        <w:t xml:space="preserve">Wilhelm, M. J., Sheffield, J. B., </w:t>
      </w:r>
      <w:proofErr w:type="spellStart"/>
      <w:r w:rsidRPr="00A87996">
        <w:t>Gh</w:t>
      </w:r>
      <w:proofErr w:type="spellEnd"/>
      <w:r w:rsidRPr="00A87996">
        <w:t xml:space="preserve">., M. S., Wu, Y., Spahr, C., </w:t>
      </w:r>
      <w:proofErr w:type="spellStart"/>
      <w:r w:rsidRPr="00A87996">
        <w:t>Gonella</w:t>
      </w:r>
      <w:proofErr w:type="spellEnd"/>
      <w:r w:rsidRPr="00A87996">
        <w:t xml:space="preserve">, G., … Dai, H.-L. (2015). </w:t>
      </w:r>
    </w:p>
    <w:p w14:paraId="04DBA6CD" w14:textId="41ED5927" w:rsidR="00A87996" w:rsidRPr="00A87996" w:rsidRDefault="00A87996" w:rsidP="00A87996">
      <w:pPr>
        <w:ind w:left="720"/>
      </w:pPr>
      <w:r w:rsidRPr="00A87996">
        <w:t>Gram’s Stain Does Not Cross the Bacterial Cytoplasmic Membrane. </w:t>
      </w:r>
      <w:r w:rsidRPr="00A87996">
        <w:rPr>
          <w:i/>
          <w:iCs/>
        </w:rPr>
        <w:t>ACS Chemical Biology</w:t>
      </w:r>
      <w:r w:rsidRPr="00A87996">
        <w:t>, </w:t>
      </w:r>
      <w:r w:rsidRPr="00A87996">
        <w:rPr>
          <w:i/>
          <w:iCs/>
        </w:rPr>
        <w:t>10</w:t>
      </w:r>
      <w:r w:rsidRPr="00A87996">
        <w:t xml:space="preserve">(7), 1711–1717. </w:t>
      </w:r>
      <w:proofErr w:type="spellStart"/>
      <w:r w:rsidRPr="00A87996">
        <w:t>doi</w:t>
      </w:r>
      <w:proofErr w:type="spellEnd"/>
      <w:r w:rsidRPr="00A87996">
        <w:t>: 10.1021/acschembio.5b00042</w:t>
      </w:r>
    </w:p>
    <w:p w14:paraId="70E0584F" w14:textId="77777777" w:rsidR="00A87996" w:rsidRPr="008931E3" w:rsidRDefault="00A87996" w:rsidP="00A87996">
      <w:bookmarkStart w:id="0" w:name="_GoBack"/>
      <w:bookmarkEnd w:id="0"/>
    </w:p>
    <w:p w14:paraId="79DB60C5" w14:textId="77777777" w:rsidR="008931E3" w:rsidRPr="00AF2339" w:rsidRDefault="008931E3" w:rsidP="008931E3"/>
    <w:p w14:paraId="52B3C567" w14:textId="5675625C" w:rsidR="000C34A6" w:rsidRPr="00AF2339" w:rsidRDefault="000C34A6" w:rsidP="00515646">
      <w:pPr>
        <w:spacing w:line="480" w:lineRule="auto"/>
      </w:pPr>
    </w:p>
    <w:p w14:paraId="6598991B" w14:textId="2A368477" w:rsidR="000C34A6" w:rsidRPr="00AF2339" w:rsidRDefault="000C34A6" w:rsidP="00515646">
      <w:pPr>
        <w:spacing w:line="480" w:lineRule="auto"/>
      </w:pPr>
    </w:p>
    <w:p w14:paraId="0884930A" w14:textId="610996E3" w:rsidR="000C34A6" w:rsidRPr="00AF2339" w:rsidRDefault="000C34A6" w:rsidP="00515646">
      <w:pPr>
        <w:spacing w:line="480" w:lineRule="auto"/>
      </w:pPr>
    </w:p>
    <w:p w14:paraId="286B36C9" w14:textId="342178F7" w:rsidR="000C34A6" w:rsidRPr="00AF2339" w:rsidRDefault="000C34A6" w:rsidP="00E63F46">
      <w:pPr>
        <w:spacing w:line="480" w:lineRule="auto"/>
        <w:jc w:val="center"/>
      </w:pPr>
    </w:p>
    <w:p w14:paraId="032A5B33" w14:textId="0AF9613D" w:rsidR="000C34A6" w:rsidRPr="00AF2339" w:rsidRDefault="000C34A6" w:rsidP="00E63F46">
      <w:pPr>
        <w:spacing w:line="480" w:lineRule="auto"/>
        <w:jc w:val="center"/>
      </w:pPr>
    </w:p>
    <w:p w14:paraId="48F09033" w14:textId="4FD8E0CC" w:rsidR="000C34A6" w:rsidRPr="00AF2339" w:rsidRDefault="000C34A6" w:rsidP="00E63F46">
      <w:pPr>
        <w:spacing w:line="480" w:lineRule="auto"/>
        <w:jc w:val="center"/>
      </w:pPr>
    </w:p>
    <w:p w14:paraId="4D6D3DBF" w14:textId="77777777" w:rsidR="000C34A6" w:rsidRPr="00AF2339" w:rsidRDefault="000C34A6" w:rsidP="00515646">
      <w:pPr>
        <w:spacing w:line="480" w:lineRule="auto"/>
      </w:pPr>
    </w:p>
    <w:sectPr w:rsidR="000C34A6" w:rsidRPr="00AF2339" w:rsidSect="004A0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25376"/>
    <w:multiLevelType w:val="multilevel"/>
    <w:tmpl w:val="4850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46"/>
    <w:rsid w:val="00010B2D"/>
    <w:rsid w:val="00042B5C"/>
    <w:rsid w:val="000537F3"/>
    <w:rsid w:val="000804CE"/>
    <w:rsid w:val="00083572"/>
    <w:rsid w:val="000A5C74"/>
    <w:rsid w:val="000B2E42"/>
    <w:rsid w:val="000C34A6"/>
    <w:rsid w:val="000C3FC9"/>
    <w:rsid w:val="000D0852"/>
    <w:rsid w:val="00135C5C"/>
    <w:rsid w:val="001714ED"/>
    <w:rsid w:val="00185C8F"/>
    <w:rsid w:val="001872EE"/>
    <w:rsid w:val="001B0B14"/>
    <w:rsid w:val="001F5640"/>
    <w:rsid w:val="00217114"/>
    <w:rsid w:val="00225330"/>
    <w:rsid w:val="00256615"/>
    <w:rsid w:val="002619E7"/>
    <w:rsid w:val="00292D98"/>
    <w:rsid w:val="002C7227"/>
    <w:rsid w:val="002F6923"/>
    <w:rsid w:val="003317ED"/>
    <w:rsid w:val="003549C9"/>
    <w:rsid w:val="003A1CAF"/>
    <w:rsid w:val="003E749A"/>
    <w:rsid w:val="003F77EE"/>
    <w:rsid w:val="00411BD8"/>
    <w:rsid w:val="004256E6"/>
    <w:rsid w:val="004346D6"/>
    <w:rsid w:val="004A0BC3"/>
    <w:rsid w:val="004F5DF4"/>
    <w:rsid w:val="00515646"/>
    <w:rsid w:val="00587343"/>
    <w:rsid w:val="005D01D2"/>
    <w:rsid w:val="005E6C12"/>
    <w:rsid w:val="00626ADA"/>
    <w:rsid w:val="0063207A"/>
    <w:rsid w:val="0063583B"/>
    <w:rsid w:val="00683FBA"/>
    <w:rsid w:val="00696C95"/>
    <w:rsid w:val="006F4512"/>
    <w:rsid w:val="00714C4E"/>
    <w:rsid w:val="00741A4E"/>
    <w:rsid w:val="007D49A3"/>
    <w:rsid w:val="007D5775"/>
    <w:rsid w:val="007D7F5A"/>
    <w:rsid w:val="007F133F"/>
    <w:rsid w:val="008227AC"/>
    <w:rsid w:val="00860D91"/>
    <w:rsid w:val="00871973"/>
    <w:rsid w:val="008852D0"/>
    <w:rsid w:val="008931E3"/>
    <w:rsid w:val="00906063"/>
    <w:rsid w:val="00984BFF"/>
    <w:rsid w:val="009C2CC8"/>
    <w:rsid w:val="00A10A7F"/>
    <w:rsid w:val="00A175D1"/>
    <w:rsid w:val="00A53A25"/>
    <w:rsid w:val="00A63C62"/>
    <w:rsid w:val="00A70CBE"/>
    <w:rsid w:val="00A87996"/>
    <w:rsid w:val="00AA0315"/>
    <w:rsid w:val="00AB34C7"/>
    <w:rsid w:val="00AD3CD4"/>
    <w:rsid w:val="00AE0CB2"/>
    <w:rsid w:val="00AE63FC"/>
    <w:rsid w:val="00AF2339"/>
    <w:rsid w:val="00AF55BE"/>
    <w:rsid w:val="00B0170F"/>
    <w:rsid w:val="00B05456"/>
    <w:rsid w:val="00B55F6C"/>
    <w:rsid w:val="00B61943"/>
    <w:rsid w:val="00B804D6"/>
    <w:rsid w:val="00BB0FA8"/>
    <w:rsid w:val="00BC6461"/>
    <w:rsid w:val="00C5725C"/>
    <w:rsid w:val="00C65AE8"/>
    <w:rsid w:val="00CC0A6A"/>
    <w:rsid w:val="00CE0A11"/>
    <w:rsid w:val="00D26FA9"/>
    <w:rsid w:val="00D77D4F"/>
    <w:rsid w:val="00DC7C5C"/>
    <w:rsid w:val="00DD0F02"/>
    <w:rsid w:val="00E2425B"/>
    <w:rsid w:val="00E63F46"/>
    <w:rsid w:val="00E7231E"/>
    <w:rsid w:val="00F52976"/>
    <w:rsid w:val="00F64098"/>
    <w:rsid w:val="00F847FC"/>
    <w:rsid w:val="00F95DD3"/>
    <w:rsid w:val="00FE32E6"/>
    <w:rsid w:val="00FF3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0B388"/>
  <w15:chartTrackingRefBased/>
  <w15:docId w15:val="{001C3A88-1544-9F47-9E1E-312CF1AC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9A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996"/>
    <w:rPr>
      <w:color w:val="0563C1" w:themeColor="hyperlink"/>
      <w:u w:val="single"/>
    </w:rPr>
  </w:style>
  <w:style w:type="character" w:styleId="UnresolvedMention">
    <w:name w:val="Unresolved Mention"/>
    <w:basedOn w:val="DefaultParagraphFont"/>
    <w:uiPriority w:val="99"/>
    <w:semiHidden/>
    <w:unhideWhenUsed/>
    <w:rsid w:val="00A87996"/>
    <w:rPr>
      <w:color w:val="605E5C"/>
      <w:shd w:val="clear" w:color="auto" w:fill="E1DFDD"/>
    </w:rPr>
  </w:style>
  <w:style w:type="paragraph" w:styleId="NormalWeb">
    <w:name w:val="Normal (Web)"/>
    <w:basedOn w:val="Normal"/>
    <w:uiPriority w:val="99"/>
    <w:unhideWhenUsed/>
    <w:rsid w:val="00F847FC"/>
    <w:pPr>
      <w:spacing w:before="100" w:beforeAutospacing="1" w:after="100" w:afterAutospacing="1"/>
    </w:pPr>
  </w:style>
  <w:style w:type="character" w:styleId="Emphasis">
    <w:name w:val="Emphasis"/>
    <w:basedOn w:val="DefaultParagraphFont"/>
    <w:uiPriority w:val="20"/>
    <w:qFormat/>
    <w:rsid w:val="00F847FC"/>
    <w:rPr>
      <w:i/>
      <w:iCs/>
    </w:rPr>
  </w:style>
  <w:style w:type="table" w:styleId="TableGrid">
    <w:name w:val="Table Grid"/>
    <w:basedOn w:val="TableNormal"/>
    <w:uiPriority w:val="39"/>
    <w:rsid w:val="004A0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D08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03">
      <w:bodyDiv w:val="1"/>
      <w:marLeft w:val="0"/>
      <w:marRight w:val="0"/>
      <w:marTop w:val="0"/>
      <w:marBottom w:val="0"/>
      <w:divBdr>
        <w:top w:val="none" w:sz="0" w:space="0" w:color="auto"/>
        <w:left w:val="none" w:sz="0" w:space="0" w:color="auto"/>
        <w:bottom w:val="none" w:sz="0" w:space="0" w:color="auto"/>
        <w:right w:val="none" w:sz="0" w:space="0" w:color="auto"/>
      </w:divBdr>
    </w:div>
    <w:div w:id="49113257">
      <w:bodyDiv w:val="1"/>
      <w:marLeft w:val="0"/>
      <w:marRight w:val="0"/>
      <w:marTop w:val="0"/>
      <w:marBottom w:val="0"/>
      <w:divBdr>
        <w:top w:val="none" w:sz="0" w:space="0" w:color="auto"/>
        <w:left w:val="none" w:sz="0" w:space="0" w:color="auto"/>
        <w:bottom w:val="none" w:sz="0" w:space="0" w:color="auto"/>
        <w:right w:val="none" w:sz="0" w:space="0" w:color="auto"/>
      </w:divBdr>
      <w:divsChild>
        <w:div w:id="925916280">
          <w:marLeft w:val="0"/>
          <w:marRight w:val="0"/>
          <w:marTop w:val="0"/>
          <w:marBottom w:val="0"/>
          <w:divBdr>
            <w:top w:val="none" w:sz="0" w:space="0" w:color="auto"/>
            <w:left w:val="none" w:sz="0" w:space="0" w:color="auto"/>
            <w:bottom w:val="none" w:sz="0" w:space="0" w:color="auto"/>
            <w:right w:val="none" w:sz="0" w:space="0" w:color="auto"/>
          </w:divBdr>
          <w:divsChild>
            <w:div w:id="1891501094">
              <w:marLeft w:val="0"/>
              <w:marRight w:val="0"/>
              <w:marTop w:val="0"/>
              <w:marBottom w:val="0"/>
              <w:divBdr>
                <w:top w:val="none" w:sz="0" w:space="0" w:color="auto"/>
                <w:left w:val="none" w:sz="0" w:space="0" w:color="auto"/>
                <w:bottom w:val="none" w:sz="0" w:space="0" w:color="auto"/>
                <w:right w:val="none" w:sz="0" w:space="0" w:color="auto"/>
              </w:divBdr>
              <w:divsChild>
                <w:div w:id="82034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5152">
      <w:bodyDiv w:val="1"/>
      <w:marLeft w:val="0"/>
      <w:marRight w:val="0"/>
      <w:marTop w:val="0"/>
      <w:marBottom w:val="0"/>
      <w:divBdr>
        <w:top w:val="none" w:sz="0" w:space="0" w:color="auto"/>
        <w:left w:val="none" w:sz="0" w:space="0" w:color="auto"/>
        <w:bottom w:val="none" w:sz="0" w:space="0" w:color="auto"/>
        <w:right w:val="none" w:sz="0" w:space="0" w:color="auto"/>
      </w:divBdr>
      <w:divsChild>
        <w:div w:id="207647555">
          <w:marLeft w:val="0"/>
          <w:marRight w:val="0"/>
          <w:marTop w:val="0"/>
          <w:marBottom w:val="0"/>
          <w:divBdr>
            <w:top w:val="none" w:sz="0" w:space="0" w:color="auto"/>
            <w:left w:val="none" w:sz="0" w:space="0" w:color="auto"/>
            <w:bottom w:val="none" w:sz="0" w:space="0" w:color="auto"/>
            <w:right w:val="none" w:sz="0" w:space="0" w:color="auto"/>
          </w:divBdr>
          <w:divsChild>
            <w:div w:id="976570230">
              <w:marLeft w:val="0"/>
              <w:marRight w:val="0"/>
              <w:marTop w:val="0"/>
              <w:marBottom w:val="0"/>
              <w:divBdr>
                <w:top w:val="none" w:sz="0" w:space="0" w:color="auto"/>
                <w:left w:val="none" w:sz="0" w:space="0" w:color="auto"/>
                <w:bottom w:val="none" w:sz="0" w:space="0" w:color="auto"/>
                <w:right w:val="none" w:sz="0" w:space="0" w:color="auto"/>
              </w:divBdr>
              <w:divsChild>
                <w:div w:id="734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4440">
      <w:bodyDiv w:val="1"/>
      <w:marLeft w:val="0"/>
      <w:marRight w:val="0"/>
      <w:marTop w:val="0"/>
      <w:marBottom w:val="0"/>
      <w:divBdr>
        <w:top w:val="none" w:sz="0" w:space="0" w:color="auto"/>
        <w:left w:val="none" w:sz="0" w:space="0" w:color="auto"/>
        <w:bottom w:val="none" w:sz="0" w:space="0" w:color="auto"/>
        <w:right w:val="none" w:sz="0" w:space="0" w:color="auto"/>
      </w:divBdr>
    </w:div>
    <w:div w:id="143667760">
      <w:bodyDiv w:val="1"/>
      <w:marLeft w:val="0"/>
      <w:marRight w:val="0"/>
      <w:marTop w:val="0"/>
      <w:marBottom w:val="0"/>
      <w:divBdr>
        <w:top w:val="none" w:sz="0" w:space="0" w:color="auto"/>
        <w:left w:val="none" w:sz="0" w:space="0" w:color="auto"/>
        <w:bottom w:val="none" w:sz="0" w:space="0" w:color="auto"/>
        <w:right w:val="none" w:sz="0" w:space="0" w:color="auto"/>
      </w:divBdr>
    </w:div>
    <w:div w:id="152070120">
      <w:bodyDiv w:val="1"/>
      <w:marLeft w:val="0"/>
      <w:marRight w:val="0"/>
      <w:marTop w:val="0"/>
      <w:marBottom w:val="0"/>
      <w:divBdr>
        <w:top w:val="none" w:sz="0" w:space="0" w:color="auto"/>
        <w:left w:val="none" w:sz="0" w:space="0" w:color="auto"/>
        <w:bottom w:val="none" w:sz="0" w:space="0" w:color="auto"/>
        <w:right w:val="none" w:sz="0" w:space="0" w:color="auto"/>
      </w:divBdr>
      <w:divsChild>
        <w:div w:id="2084718977">
          <w:marLeft w:val="0"/>
          <w:marRight w:val="0"/>
          <w:marTop w:val="0"/>
          <w:marBottom w:val="0"/>
          <w:divBdr>
            <w:top w:val="none" w:sz="0" w:space="0" w:color="auto"/>
            <w:left w:val="none" w:sz="0" w:space="0" w:color="auto"/>
            <w:bottom w:val="none" w:sz="0" w:space="0" w:color="auto"/>
            <w:right w:val="none" w:sz="0" w:space="0" w:color="auto"/>
          </w:divBdr>
          <w:divsChild>
            <w:div w:id="1441337642">
              <w:marLeft w:val="0"/>
              <w:marRight w:val="0"/>
              <w:marTop w:val="0"/>
              <w:marBottom w:val="0"/>
              <w:divBdr>
                <w:top w:val="none" w:sz="0" w:space="0" w:color="auto"/>
                <w:left w:val="none" w:sz="0" w:space="0" w:color="auto"/>
                <w:bottom w:val="none" w:sz="0" w:space="0" w:color="auto"/>
                <w:right w:val="none" w:sz="0" w:space="0" w:color="auto"/>
              </w:divBdr>
              <w:divsChild>
                <w:div w:id="10166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7535">
      <w:bodyDiv w:val="1"/>
      <w:marLeft w:val="0"/>
      <w:marRight w:val="0"/>
      <w:marTop w:val="0"/>
      <w:marBottom w:val="0"/>
      <w:divBdr>
        <w:top w:val="none" w:sz="0" w:space="0" w:color="auto"/>
        <w:left w:val="none" w:sz="0" w:space="0" w:color="auto"/>
        <w:bottom w:val="none" w:sz="0" w:space="0" w:color="auto"/>
        <w:right w:val="none" w:sz="0" w:space="0" w:color="auto"/>
      </w:divBdr>
      <w:divsChild>
        <w:div w:id="487093400">
          <w:marLeft w:val="0"/>
          <w:marRight w:val="0"/>
          <w:marTop w:val="0"/>
          <w:marBottom w:val="0"/>
          <w:divBdr>
            <w:top w:val="none" w:sz="0" w:space="0" w:color="auto"/>
            <w:left w:val="none" w:sz="0" w:space="0" w:color="auto"/>
            <w:bottom w:val="none" w:sz="0" w:space="0" w:color="auto"/>
            <w:right w:val="none" w:sz="0" w:space="0" w:color="auto"/>
          </w:divBdr>
          <w:divsChild>
            <w:div w:id="1280526181">
              <w:marLeft w:val="0"/>
              <w:marRight w:val="0"/>
              <w:marTop w:val="0"/>
              <w:marBottom w:val="0"/>
              <w:divBdr>
                <w:top w:val="none" w:sz="0" w:space="0" w:color="auto"/>
                <w:left w:val="none" w:sz="0" w:space="0" w:color="auto"/>
                <w:bottom w:val="none" w:sz="0" w:space="0" w:color="auto"/>
                <w:right w:val="none" w:sz="0" w:space="0" w:color="auto"/>
              </w:divBdr>
              <w:divsChild>
                <w:div w:id="1782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8513">
      <w:bodyDiv w:val="1"/>
      <w:marLeft w:val="0"/>
      <w:marRight w:val="0"/>
      <w:marTop w:val="0"/>
      <w:marBottom w:val="0"/>
      <w:divBdr>
        <w:top w:val="none" w:sz="0" w:space="0" w:color="auto"/>
        <w:left w:val="none" w:sz="0" w:space="0" w:color="auto"/>
        <w:bottom w:val="none" w:sz="0" w:space="0" w:color="auto"/>
        <w:right w:val="none" w:sz="0" w:space="0" w:color="auto"/>
      </w:divBdr>
      <w:divsChild>
        <w:div w:id="572665996">
          <w:marLeft w:val="0"/>
          <w:marRight w:val="0"/>
          <w:marTop w:val="0"/>
          <w:marBottom w:val="0"/>
          <w:divBdr>
            <w:top w:val="none" w:sz="0" w:space="0" w:color="auto"/>
            <w:left w:val="none" w:sz="0" w:space="0" w:color="auto"/>
            <w:bottom w:val="none" w:sz="0" w:space="0" w:color="auto"/>
            <w:right w:val="none" w:sz="0" w:space="0" w:color="auto"/>
          </w:divBdr>
          <w:divsChild>
            <w:div w:id="1376546404">
              <w:marLeft w:val="0"/>
              <w:marRight w:val="0"/>
              <w:marTop w:val="0"/>
              <w:marBottom w:val="0"/>
              <w:divBdr>
                <w:top w:val="none" w:sz="0" w:space="0" w:color="auto"/>
                <w:left w:val="none" w:sz="0" w:space="0" w:color="auto"/>
                <w:bottom w:val="none" w:sz="0" w:space="0" w:color="auto"/>
                <w:right w:val="none" w:sz="0" w:space="0" w:color="auto"/>
              </w:divBdr>
              <w:divsChild>
                <w:div w:id="3106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5584">
      <w:bodyDiv w:val="1"/>
      <w:marLeft w:val="0"/>
      <w:marRight w:val="0"/>
      <w:marTop w:val="0"/>
      <w:marBottom w:val="0"/>
      <w:divBdr>
        <w:top w:val="none" w:sz="0" w:space="0" w:color="auto"/>
        <w:left w:val="none" w:sz="0" w:space="0" w:color="auto"/>
        <w:bottom w:val="none" w:sz="0" w:space="0" w:color="auto"/>
        <w:right w:val="none" w:sz="0" w:space="0" w:color="auto"/>
      </w:divBdr>
    </w:div>
    <w:div w:id="288631896">
      <w:bodyDiv w:val="1"/>
      <w:marLeft w:val="0"/>
      <w:marRight w:val="0"/>
      <w:marTop w:val="0"/>
      <w:marBottom w:val="0"/>
      <w:divBdr>
        <w:top w:val="none" w:sz="0" w:space="0" w:color="auto"/>
        <w:left w:val="none" w:sz="0" w:space="0" w:color="auto"/>
        <w:bottom w:val="none" w:sz="0" w:space="0" w:color="auto"/>
        <w:right w:val="none" w:sz="0" w:space="0" w:color="auto"/>
      </w:divBdr>
    </w:div>
    <w:div w:id="319846580">
      <w:bodyDiv w:val="1"/>
      <w:marLeft w:val="0"/>
      <w:marRight w:val="0"/>
      <w:marTop w:val="0"/>
      <w:marBottom w:val="0"/>
      <w:divBdr>
        <w:top w:val="none" w:sz="0" w:space="0" w:color="auto"/>
        <w:left w:val="none" w:sz="0" w:space="0" w:color="auto"/>
        <w:bottom w:val="none" w:sz="0" w:space="0" w:color="auto"/>
        <w:right w:val="none" w:sz="0" w:space="0" w:color="auto"/>
      </w:divBdr>
    </w:div>
    <w:div w:id="321273348">
      <w:bodyDiv w:val="1"/>
      <w:marLeft w:val="0"/>
      <w:marRight w:val="0"/>
      <w:marTop w:val="0"/>
      <w:marBottom w:val="0"/>
      <w:divBdr>
        <w:top w:val="none" w:sz="0" w:space="0" w:color="auto"/>
        <w:left w:val="none" w:sz="0" w:space="0" w:color="auto"/>
        <w:bottom w:val="none" w:sz="0" w:space="0" w:color="auto"/>
        <w:right w:val="none" w:sz="0" w:space="0" w:color="auto"/>
      </w:divBdr>
    </w:div>
    <w:div w:id="357242782">
      <w:bodyDiv w:val="1"/>
      <w:marLeft w:val="0"/>
      <w:marRight w:val="0"/>
      <w:marTop w:val="0"/>
      <w:marBottom w:val="0"/>
      <w:divBdr>
        <w:top w:val="none" w:sz="0" w:space="0" w:color="auto"/>
        <w:left w:val="none" w:sz="0" w:space="0" w:color="auto"/>
        <w:bottom w:val="none" w:sz="0" w:space="0" w:color="auto"/>
        <w:right w:val="none" w:sz="0" w:space="0" w:color="auto"/>
      </w:divBdr>
      <w:divsChild>
        <w:div w:id="1907105174">
          <w:marLeft w:val="0"/>
          <w:marRight w:val="0"/>
          <w:marTop w:val="0"/>
          <w:marBottom w:val="0"/>
          <w:divBdr>
            <w:top w:val="none" w:sz="0" w:space="0" w:color="auto"/>
            <w:left w:val="none" w:sz="0" w:space="0" w:color="auto"/>
            <w:bottom w:val="none" w:sz="0" w:space="0" w:color="auto"/>
            <w:right w:val="none" w:sz="0" w:space="0" w:color="auto"/>
          </w:divBdr>
          <w:divsChild>
            <w:div w:id="1380855504">
              <w:marLeft w:val="0"/>
              <w:marRight w:val="0"/>
              <w:marTop w:val="0"/>
              <w:marBottom w:val="0"/>
              <w:divBdr>
                <w:top w:val="none" w:sz="0" w:space="0" w:color="auto"/>
                <w:left w:val="none" w:sz="0" w:space="0" w:color="auto"/>
                <w:bottom w:val="none" w:sz="0" w:space="0" w:color="auto"/>
                <w:right w:val="none" w:sz="0" w:space="0" w:color="auto"/>
              </w:divBdr>
              <w:divsChild>
                <w:div w:id="207554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4735">
      <w:bodyDiv w:val="1"/>
      <w:marLeft w:val="0"/>
      <w:marRight w:val="0"/>
      <w:marTop w:val="0"/>
      <w:marBottom w:val="0"/>
      <w:divBdr>
        <w:top w:val="none" w:sz="0" w:space="0" w:color="auto"/>
        <w:left w:val="none" w:sz="0" w:space="0" w:color="auto"/>
        <w:bottom w:val="none" w:sz="0" w:space="0" w:color="auto"/>
        <w:right w:val="none" w:sz="0" w:space="0" w:color="auto"/>
      </w:divBdr>
      <w:divsChild>
        <w:div w:id="345793153">
          <w:marLeft w:val="0"/>
          <w:marRight w:val="0"/>
          <w:marTop w:val="0"/>
          <w:marBottom w:val="0"/>
          <w:divBdr>
            <w:top w:val="none" w:sz="0" w:space="0" w:color="auto"/>
            <w:left w:val="none" w:sz="0" w:space="0" w:color="auto"/>
            <w:bottom w:val="none" w:sz="0" w:space="0" w:color="auto"/>
            <w:right w:val="none" w:sz="0" w:space="0" w:color="auto"/>
          </w:divBdr>
          <w:divsChild>
            <w:div w:id="1643345975">
              <w:marLeft w:val="0"/>
              <w:marRight w:val="0"/>
              <w:marTop w:val="0"/>
              <w:marBottom w:val="0"/>
              <w:divBdr>
                <w:top w:val="none" w:sz="0" w:space="0" w:color="auto"/>
                <w:left w:val="none" w:sz="0" w:space="0" w:color="auto"/>
                <w:bottom w:val="none" w:sz="0" w:space="0" w:color="auto"/>
                <w:right w:val="none" w:sz="0" w:space="0" w:color="auto"/>
              </w:divBdr>
              <w:divsChild>
                <w:div w:id="19098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0581">
      <w:bodyDiv w:val="1"/>
      <w:marLeft w:val="0"/>
      <w:marRight w:val="0"/>
      <w:marTop w:val="0"/>
      <w:marBottom w:val="0"/>
      <w:divBdr>
        <w:top w:val="none" w:sz="0" w:space="0" w:color="auto"/>
        <w:left w:val="none" w:sz="0" w:space="0" w:color="auto"/>
        <w:bottom w:val="none" w:sz="0" w:space="0" w:color="auto"/>
        <w:right w:val="none" w:sz="0" w:space="0" w:color="auto"/>
      </w:divBdr>
    </w:div>
    <w:div w:id="369115287">
      <w:bodyDiv w:val="1"/>
      <w:marLeft w:val="0"/>
      <w:marRight w:val="0"/>
      <w:marTop w:val="0"/>
      <w:marBottom w:val="0"/>
      <w:divBdr>
        <w:top w:val="none" w:sz="0" w:space="0" w:color="auto"/>
        <w:left w:val="none" w:sz="0" w:space="0" w:color="auto"/>
        <w:bottom w:val="none" w:sz="0" w:space="0" w:color="auto"/>
        <w:right w:val="none" w:sz="0" w:space="0" w:color="auto"/>
      </w:divBdr>
      <w:divsChild>
        <w:div w:id="250550664">
          <w:marLeft w:val="0"/>
          <w:marRight w:val="0"/>
          <w:marTop w:val="0"/>
          <w:marBottom w:val="0"/>
          <w:divBdr>
            <w:top w:val="none" w:sz="0" w:space="0" w:color="auto"/>
            <w:left w:val="none" w:sz="0" w:space="0" w:color="auto"/>
            <w:bottom w:val="none" w:sz="0" w:space="0" w:color="auto"/>
            <w:right w:val="none" w:sz="0" w:space="0" w:color="auto"/>
          </w:divBdr>
          <w:divsChild>
            <w:div w:id="45303289">
              <w:marLeft w:val="0"/>
              <w:marRight w:val="0"/>
              <w:marTop w:val="0"/>
              <w:marBottom w:val="0"/>
              <w:divBdr>
                <w:top w:val="none" w:sz="0" w:space="0" w:color="auto"/>
                <w:left w:val="none" w:sz="0" w:space="0" w:color="auto"/>
                <w:bottom w:val="none" w:sz="0" w:space="0" w:color="auto"/>
                <w:right w:val="none" w:sz="0" w:space="0" w:color="auto"/>
              </w:divBdr>
              <w:divsChild>
                <w:div w:id="18154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78657">
      <w:bodyDiv w:val="1"/>
      <w:marLeft w:val="0"/>
      <w:marRight w:val="0"/>
      <w:marTop w:val="0"/>
      <w:marBottom w:val="0"/>
      <w:divBdr>
        <w:top w:val="none" w:sz="0" w:space="0" w:color="auto"/>
        <w:left w:val="none" w:sz="0" w:space="0" w:color="auto"/>
        <w:bottom w:val="none" w:sz="0" w:space="0" w:color="auto"/>
        <w:right w:val="none" w:sz="0" w:space="0" w:color="auto"/>
      </w:divBdr>
    </w:div>
    <w:div w:id="429546941">
      <w:bodyDiv w:val="1"/>
      <w:marLeft w:val="0"/>
      <w:marRight w:val="0"/>
      <w:marTop w:val="0"/>
      <w:marBottom w:val="0"/>
      <w:divBdr>
        <w:top w:val="none" w:sz="0" w:space="0" w:color="auto"/>
        <w:left w:val="none" w:sz="0" w:space="0" w:color="auto"/>
        <w:bottom w:val="none" w:sz="0" w:space="0" w:color="auto"/>
        <w:right w:val="none" w:sz="0" w:space="0" w:color="auto"/>
      </w:divBdr>
      <w:divsChild>
        <w:div w:id="1839030239">
          <w:marLeft w:val="0"/>
          <w:marRight w:val="0"/>
          <w:marTop w:val="0"/>
          <w:marBottom w:val="0"/>
          <w:divBdr>
            <w:top w:val="none" w:sz="0" w:space="0" w:color="auto"/>
            <w:left w:val="none" w:sz="0" w:space="0" w:color="auto"/>
            <w:bottom w:val="none" w:sz="0" w:space="0" w:color="auto"/>
            <w:right w:val="none" w:sz="0" w:space="0" w:color="auto"/>
          </w:divBdr>
          <w:divsChild>
            <w:div w:id="720981591">
              <w:marLeft w:val="0"/>
              <w:marRight w:val="0"/>
              <w:marTop w:val="0"/>
              <w:marBottom w:val="0"/>
              <w:divBdr>
                <w:top w:val="none" w:sz="0" w:space="0" w:color="auto"/>
                <w:left w:val="none" w:sz="0" w:space="0" w:color="auto"/>
                <w:bottom w:val="none" w:sz="0" w:space="0" w:color="auto"/>
                <w:right w:val="none" w:sz="0" w:space="0" w:color="auto"/>
              </w:divBdr>
              <w:divsChild>
                <w:div w:id="7493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47998">
      <w:bodyDiv w:val="1"/>
      <w:marLeft w:val="0"/>
      <w:marRight w:val="0"/>
      <w:marTop w:val="0"/>
      <w:marBottom w:val="0"/>
      <w:divBdr>
        <w:top w:val="none" w:sz="0" w:space="0" w:color="auto"/>
        <w:left w:val="none" w:sz="0" w:space="0" w:color="auto"/>
        <w:bottom w:val="none" w:sz="0" w:space="0" w:color="auto"/>
        <w:right w:val="none" w:sz="0" w:space="0" w:color="auto"/>
      </w:divBdr>
      <w:divsChild>
        <w:div w:id="1585259656">
          <w:marLeft w:val="0"/>
          <w:marRight w:val="0"/>
          <w:marTop w:val="0"/>
          <w:marBottom w:val="0"/>
          <w:divBdr>
            <w:top w:val="none" w:sz="0" w:space="0" w:color="auto"/>
            <w:left w:val="none" w:sz="0" w:space="0" w:color="auto"/>
            <w:bottom w:val="none" w:sz="0" w:space="0" w:color="auto"/>
            <w:right w:val="none" w:sz="0" w:space="0" w:color="auto"/>
          </w:divBdr>
          <w:divsChild>
            <w:div w:id="1720863348">
              <w:marLeft w:val="0"/>
              <w:marRight w:val="0"/>
              <w:marTop w:val="0"/>
              <w:marBottom w:val="0"/>
              <w:divBdr>
                <w:top w:val="none" w:sz="0" w:space="0" w:color="auto"/>
                <w:left w:val="none" w:sz="0" w:space="0" w:color="auto"/>
                <w:bottom w:val="none" w:sz="0" w:space="0" w:color="auto"/>
                <w:right w:val="none" w:sz="0" w:space="0" w:color="auto"/>
              </w:divBdr>
              <w:divsChild>
                <w:div w:id="20923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73722">
      <w:bodyDiv w:val="1"/>
      <w:marLeft w:val="0"/>
      <w:marRight w:val="0"/>
      <w:marTop w:val="0"/>
      <w:marBottom w:val="0"/>
      <w:divBdr>
        <w:top w:val="none" w:sz="0" w:space="0" w:color="auto"/>
        <w:left w:val="none" w:sz="0" w:space="0" w:color="auto"/>
        <w:bottom w:val="none" w:sz="0" w:space="0" w:color="auto"/>
        <w:right w:val="none" w:sz="0" w:space="0" w:color="auto"/>
      </w:divBdr>
    </w:div>
    <w:div w:id="457381920">
      <w:bodyDiv w:val="1"/>
      <w:marLeft w:val="0"/>
      <w:marRight w:val="0"/>
      <w:marTop w:val="0"/>
      <w:marBottom w:val="0"/>
      <w:divBdr>
        <w:top w:val="none" w:sz="0" w:space="0" w:color="auto"/>
        <w:left w:val="none" w:sz="0" w:space="0" w:color="auto"/>
        <w:bottom w:val="none" w:sz="0" w:space="0" w:color="auto"/>
        <w:right w:val="none" w:sz="0" w:space="0" w:color="auto"/>
      </w:divBdr>
    </w:div>
    <w:div w:id="461967274">
      <w:bodyDiv w:val="1"/>
      <w:marLeft w:val="0"/>
      <w:marRight w:val="0"/>
      <w:marTop w:val="0"/>
      <w:marBottom w:val="0"/>
      <w:divBdr>
        <w:top w:val="none" w:sz="0" w:space="0" w:color="auto"/>
        <w:left w:val="none" w:sz="0" w:space="0" w:color="auto"/>
        <w:bottom w:val="none" w:sz="0" w:space="0" w:color="auto"/>
        <w:right w:val="none" w:sz="0" w:space="0" w:color="auto"/>
      </w:divBdr>
    </w:div>
    <w:div w:id="479273449">
      <w:bodyDiv w:val="1"/>
      <w:marLeft w:val="0"/>
      <w:marRight w:val="0"/>
      <w:marTop w:val="0"/>
      <w:marBottom w:val="0"/>
      <w:divBdr>
        <w:top w:val="none" w:sz="0" w:space="0" w:color="auto"/>
        <w:left w:val="none" w:sz="0" w:space="0" w:color="auto"/>
        <w:bottom w:val="none" w:sz="0" w:space="0" w:color="auto"/>
        <w:right w:val="none" w:sz="0" w:space="0" w:color="auto"/>
      </w:divBdr>
      <w:divsChild>
        <w:div w:id="738793684">
          <w:marLeft w:val="0"/>
          <w:marRight w:val="0"/>
          <w:marTop w:val="0"/>
          <w:marBottom w:val="0"/>
          <w:divBdr>
            <w:top w:val="none" w:sz="0" w:space="0" w:color="auto"/>
            <w:left w:val="none" w:sz="0" w:space="0" w:color="auto"/>
            <w:bottom w:val="none" w:sz="0" w:space="0" w:color="auto"/>
            <w:right w:val="none" w:sz="0" w:space="0" w:color="auto"/>
          </w:divBdr>
        </w:div>
      </w:divsChild>
    </w:div>
    <w:div w:id="497313278">
      <w:bodyDiv w:val="1"/>
      <w:marLeft w:val="0"/>
      <w:marRight w:val="0"/>
      <w:marTop w:val="0"/>
      <w:marBottom w:val="0"/>
      <w:divBdr>
        <w:top w:val="none" w:sz="0" w:space="0" w:color="auto"/>
        <w:left w:val="none" w:sz="0" w:space="0" w:color="auto"/>
        <w:bottom w:val="none" w:sz="0" w:space="0" w:color="auto"/>
        <w:right w:val="none" w:sz="0" w:space="0" w:color="auto"/>
      </w:divBdr>
      <w:divsChild>
        <w:div w:id="1294364220">
          <w:marLeft w:val="0"/>
          <w:marRight w:val="0"/>
          <w:marTop w:val="0"/>
          <w:marBottom w:val="0"/>
          <w:divBdr>
            <w:top w:val="none" w:sz="0" w:space="0" w:color="auto"/>
            <w:left w:val="none" w:sz="0" w:space="0" w:color="auto"/>
            <w:bottom w:val="none" w:sz="0" w:space="0" w:color="auto"/>
            <w:right w:val="none" w:sz="0" w:space="0" w:color="auto"/>
          </w:divBdr>
          <w:divsChild>
            <w:div w:id="1113670524">
              <w:marLeft w:val="0"/>
              <w:marRight w:val="0"/>
              <w:marTop w:val="0"/>
              <w:marBottom w:val="0"/>
              <w:divBdr>
                <w:top w:val="none" w:sz="0" w:space="0" w:color="auto"/>
                <w:left w:val="none" w:sz="0" w:space="0" w:color="auto"/>
                <w:bottom w:val="none" w:sz="0" w:space="0" w:color="auto"/>
                <w:right w:val="none" w:sz="0" w:space="0" w:color="auto"/>
              </w:divBdr>
              <w:divsChild>
                <w:div w:id="1115246144">
                  <w:marLeft w:val="0"/>
                  <w:marRight w:val="0"/>
                  <w:marTop w:val="0"/>
                  <w:marBottom w:val="0"/>
                  <w:divBdr>
                    <w:top w:val="none" w:sz="0" w:space="0" w:color="auto"/>
                    <w:left w:val="none" w:sz="0" w:space="0" w:color="auto"/>
                    <w:bottom w:val="none" w:sz="0" w:space="0" w:color="auto"/>
                    <w:right w:val="none" w:sz="0" w:space="0" w:color="auto"/>
                  </w:divBdr>
                </w:div>
                <w:div w:id="23871301">
                  <w:marLeft w:val="0"/>
                  <w:marRight w:val="0"/>
                  <w:marTop w:val="0"/>
                  <w:marBottom w:val="0"/>
                  <w:divBdr>
                    <w:top w:val="none" w:sz="0" w:space="0" w:color="auto"/>
                    <w:left w:val="none" w:sz="0" w:space="0" w:color="auto"/>
                    <w:bottom w:val="none" w:sz="0" w:space="0" w:color="auto"/>
                    <w:right w:val="none" w:sz="0" w:space="0" w:color="auto"/>
                  </w:divBdr>
                </w:div>
              </w:divsChild>
            </w:div>
            <w:div w:id="1703479679">
              <w:marLeft w:val="0"/>
              <w:marRight w:val="0"/>
              <w:marTop w:val="0"/>
              <w:marBottom w:val="0"/>
              <w:divBdr>
                <w:top w:val="none" w:sz="0" w:space="0" w:color="auto"/>
                <w:left w:val="none" w:sz="0" w:space="0" w:color="auto"/>
                <w:bottom w:val="none" w:sz="0" w:space="0" w:color="auto"/>
                <w:right w:val="none" w:sz="0" w:space="0" w:color="auto"/>
              </w:divBdr>
              <w:divsChild>
                <w:div w:id="120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7691">
      <w:bodyDiv w:val="1"/>
      <w:marLeft w:val="0"/>
      <w:marRight w:val="0"/>
      <w:marTop w:val="0"/>
      <w:marBottom w:val="0"/>
      <w:divBdr>
        <w:top w:val="none" w:sz="0" w:space="0" w:color="auto"/>
        <w:left w:val="none" w:sz="0" w:space="0" w:color="auto"/>
        <w:bottom w:val="none" w:sz="0" w:space="0" w:color="auto"/>
        <w:right w:val="none" w:sz="0" w:space="0" w:color="auto"/>
      </w:divBdr>
      <w:divsChild>
        <w:div w:id="841429143">
          <w:marLeft w:val="0"/>
          <w:marRight w:val="0"/>
          <w:marTop w:val="0"/>
          <w:marBottom w:val="0"/>
          <w:divBdr>
            <w:top w:val="none" w:sz="0" w:space="0" w:color="auto"/>
            <w:left w:val="none" w:sz="0" w:space="0" w:color="auto"/>
            <w:bottom w:val="none" w:sz="0" w:space="0" w:color="auto"/>
            <w:right w:val="none" w:sz="0" w:space="0" w:color="auto"/>
          </w:divBdr>
          <w:divsChild>
            <w:div w:id="2022511643">
              <w:marLeft w:val="0"/>
              <w:marRight w:val="0"/>
              <w:marTop w:val="0"/>
              <w:marBottom w:val="0"/>
              <w:divBdr>
                <w:top w:val="none" w:sz="0" w:space="0" w:color="auto"/>
                <w:left w:val="none" w:sz="0" w:space="0" w:color="auto"/>
                <w:bottom w:val="none" w:sz="0" w:space="0" w:color="auto"/>
                <w:right w:val="none" w:sz="0" w:space="0" w:color="auto"/>
              </w:divBdr>
              <w:divsChild>
                <w:div w:id="1964538923">
                  <w:marLeft w:val="0"/>
                  <w:marRight w:val="0"/>
                  <w:marTop w:val="0"/>
                  <w:marBottom w:val="0"/>
                  <w:divBdr>
                    <w:top w:val="none" w:sz="0" w:space="0" w:color="auto"/>
                    <w:left w:val="none" w:sz="0" w:space="0" w:color="auto"/>
                    <w:bottom w:val="none" w:sz="0" w:space="0" w:color="auto"/>
                    <w:right w:val="none" w:sz="0" w:space="0" w:color="auto"/>
                  </w:divBdr>
                </w:div>
                <w:div w:id="840119570">
                  <w:marLeft w:val="0"/>
                  <w:marRight w:val="0"/>
                  <w:marTop w:val="0"/>
                  <w:marBottom w:val="0"/>
                  <w:divBdr>
                    <w:top w:val="none" w:sz="0" w:space="0" w:color="auto"/>
                    <w:left w:val="none" w:sz="0" w:space="0" w:color="auto"/>
                    <w:bottom w:val="none" w:sz="0" w:space="0" w:color="auto"/>
                    <w:right w:val="none" w:sz="0" w:space="0" w:color="auto"/>
                  </w:divBdr>
                </w:div>
              </w:divsChild>
            </w:div>
            <w:div w:id="920404987">
              <w:marLeft w:val="0"/>
              <w:marRight w:val="0"/>
              <w:marTop w:val="0"/>
              <w:marBottom w:val="0"/>
              <w:divBdr>
                <w:top w:val="none" w:sz="0" w:space="0" w:color="auto"/>
                <w:left w:val="none" w:sz="0" w:space="0" w:color="auto"/>
                <w:bottom w:val="none" w:sz="0" w:space="0" w:color="auto"/>
                <w:right w:val="none" w:sz="0" w:space="0" w:color="auto"/>
              </w:divBdr>
              <w:divsChild>
                <w:div w:id="1748726710">
                  <w:marLeft w:val="0"/>
                  <w:marRight w:val="0"/>
                  <w:marTop w:val="0"/>
                  <w:marBottom w:val="0"/>
                  <w:divBdr>
                    <w:top w:val="none" w:sz="0" w:space="0" w:color="auto"/>
                    <w:left w:val="none" w:sz="0" w:space="0" w:color="auto"/>
                    <w:bottom w:val="none" w:sz="0" w:space="0" w:color="auto"/>
                    <w:right w:val="none" w:sz="0" w:space="0" w:color="auto"/>
                  </w:divBdr>
                </w:div>
              </w:divsChild>
            </w:div>
            <w:div w:id="409235622">
              <w:marLeft w:val="0"/>
              <w:marRight w:val="0"/>
              <w:marTop w:val="0"/>
              <w:marBottom w:val="0"/>
              <w:divBdr>
                <w:top w:val="none" w:sz="0" w:space="0" w:color="auto"/>
                <w:left w:val="none" w:sz="0" w:space="0" w:color="auto"/>
                <w:bottom w:val="none" w:sz="0" w:space="0" w:color="auto"/>
                <w:right w:val="none" w:sz="0" w:space="0" w:color="auto"/>
              </w:divBdr>
              <w:divsChild>
                <w:div w:id="120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2674">
      <w:bodyDiv w:val="1"/>
      <w:marLeft w:val="0"/>
      <w:marRight w:val="0"/>
      <w:marTop w:val="0"/>
      <w:marBottom w:val="0"/>
      <w:divBdr>
        <w:top w:val="none" w:sz="0" w:space="0" w:color="auto"/>
        <w:left w:val="none" w:sz="0" w:space="0" w:color="auto"/>
        <w:bottom w:val="none" w:sz="0" w:space="0" w:color="auto"/>
        <w:right w:val="none" w:sz="0" w:space="0" w:color="auto"/>
      </w:divBdr>
    </w:div>
    <w:div w:id="536433053">
      <w:bodyDiv w:val="1"/>
      <w:marLeft w:val="0"/>
      <w:marRight w:val="0"/>
      <w:marTop w:val="0"/>
      <w:marBottom w:val="0"/>
      <w:divBdr>
        <w:top w:val="none" w:sz="0" w:space="0" w:color="auto"/>
        <w:left w:val="none" w:sz="0" w:space="0" w:color="auto"/>
        <w:bottom w:val="none" w:sz="0" w:space="0" w:color="auto"/>
        <w:right w:val="none" w:sz="0" w:space="0" w:color="auto"/>
      </w:divBdr>
    </w:div>
    <w:div w:id="538318446">
      <w:bodyDiv w:val="1"/>
      <w:marLeft w:val="0"/>
      <w:marRight w:val="0"/>
      <w:marTop w:val="0"/>
      <w:marBottom w:val="0"/>
      <w:divBdr>
        <w:top w:val="none" w:sz="0" w:space="0" w:color="auto"/>
        <w:left w:val="none" w:sz="0" w:space="0" w:color="auto"/>
        <w:bottom w:val="none" w:sz="0" w:space="0" w:color="auto"/>
        <w:right w:val="none" w:sz="0" w:space="0" w:color="auto"/>
      </w:divBdr>
      <w:divsChild>
        <w:div w:id="1489707278">
          <w:marLeft w:val="0"/>
          <w:marRight w:val="0"/>
          <w:marTop w:val="0"/>
          <w:marBottom w:val="0"/>
          <w:divBdr>
            <w:top w:val="none" w:sz="0" w:space="0" w:color="auto"/>
            <w:left w:val="none" w:sz="0" w:space="0" w:color="auto"/>
            <w:bottom w:val="none" w:sz="0" w:space="0" w:color="auto"/>
            <w:right w:val="none" w:sz="0" w:space="0" w:color="auto"/>
          </w:divBdr>
          <w:divsChild>
            <w:div w:id="593898151">
              <w:marLeft w:val="0"/>
              <w:marRight w:val="0"/>
              <w:marTop w:val="0"/>
              <w:marBottom w:val="0"/>
              <w:divBdr>
                <w:top w:val="none" w:sz="0" w:space="0" w:color="auto"/>
                <w:left w:val="none" w:sz="0" w:space="0" w:color="auto"/>
                <w:bottom w:val="none" w:sz="0" w:space="0" w:color="auto"/>
                <w:right w:val="none" w:sz="0" w:space="0" w:color="auto"/>
              </w:divBdr>
              <w:divsChild>
                <w:div w:id="4953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4973">
      <w:bodyDiv w:val="1"/>
      <w:marLeft w:val="0"/>
      <w:marRight w:val="0"/>
      <w:marTop w:val="0"/>
      <w:marBottom w:val="0"/>
      <w:divBdr>
        <w:top w:val="none" w:sz="0" w:space="0" w:color="auto"/>
        <w:left w:val="none" w:sz="0" w:space="0" w:color="auto"/>
        <w:bottom w:val="none" w:sz="0" w:space="0" w:color="auto"/>
        <w:right w:val="none" w:sz="0" w:space="0" w:color="auto"/>
      </w:divBdr>
      <w:divsChild>
        <w:div w:id="1574198936">
          <w:marLeft w:val="0"/>
          <w:marRight w:val="0"/>
          <w:marTop w:val="0"/>
          <w:marBottom w:val="0"/>
          <w:divBdr>
            <w:top w:val="none" w:sz="0" w:space="0" w:color="auto"/>
            <w:left w:val="none" w:sz="0" w:space="0" w:color="auto"/>
            <w:bottom w:val="none" w:sz="0" w:space="0" w:color="auto"/>
            <w:right w:val="none" w:sz="0" w:space="0" w:color="auto"/>
          </w:divBdr>
          <w:divsChild>
            <w:div w:id="623853592">
              <w:marLeft w:val="0"/>
              <w:marRight w:val="0"/>
              <w:marTop w:val="0"/>
              <w:marBottom w:val="0"/>
              <w:divBdr>
                <w:top w:val="none" w:sz="0" w:space="0" w:color="auto"/>
                <w:left w:val="none" w:sz="0" w:space="0" w:color="auto"/>
                <w:bottom w:val="none" w:sz="0" w:space="0" w:color="auto"/>
                <w:right w:val="none" w:sz="0" w:space="0" w:color="auto"/>
              </w:divBdr>
              <w:divsChild>
                <w:div w:id="523639837">
                  <w:marLeft w:val="0"/>
                  <w:marRight w:val="0"/>
                  <w:marTop w:val="0"/>
                  <w:marBottom w:val="0"/>
                  <w:divBdr>
                    <w:top w:val="none" w:sz="0" w:space="0" w:color="auto"/>
                    <w:left w:val="none" w:sz="0" w:space="0" w:color="auto"/>
                    <w:bottom w:val="none" w:sz="0" w:space="0" w:color="auto"/>
                    <w:right w:val="none" w:sz="0" w:space="0" w:color="auto"/>
                  </w:divBdr>
                </w:div>
                <w:div w:id="99839765">
                  <w:marLeft w:val="0"/>
                  <w:marRight w:val="0"/>
                  <w:marTop w:val="0"/>
                  <w:marBottom w:val="0"/>
                  <w:divBdr>
                    <w:top w:val="none" w:sz="0" w:space="0" w:color="auto"/>
                    <w:left w:val="none" w:sz="0" w:space="0" w:color="auto"/>
                    <w:bottom w:val="none" w:sz="0" w:space="0" w:color="auto"/>
                    <w:right w:val="none" w:sz="0" w:space="0" w:color="auto"/>
                  </w:divBdr>
                </w:div>
              </w:divsChild>
            </w:div>
            <w:div w:id="15624125">
              <w:marLeft w:val="0"/>
              <w:marRight w:val="0"/>
              <w:marTop w:val="0"/>
              <w:marBottom w:val="0"/>
              <w:divBdr>
                <w:top w:val="none" w:sz="0" w:space="0" w:color="auto"/>
                <w:left w:val="none" w:sz="0" w:space="0" w:color="auto"/>
                <w:bottom w:val="none" w:sz="0" w:space="0" w:color="auto"/>
                <w:right w:val="none" w:sz="0" w:space="0" w:color="auto"/>
              </w:divBdr>
              <w:divsChild>
                <w:div w:id="1675111815">
                  <w:marLeft w:val="0"/>
                  <w:marRight w:val="0"/>
                  <w:marTop w:val="0"/>
                  <w:marBottom w:val="0"/>
                  <w:divBdr>
                    <w:top w:val="none" w:sz="0" w:space="0" w:color="auto"/>
                    <w:left w:val="none" w:sz="0" w:space="0" w:color="auto"/>
                    <w:bottom w:val="none" w:sz="0" w:space="0" w:color="auto"/>
                    <w:right w:val="none" w:sz="0" w:space="0" w:color="auto"/>
                  </w:divBdr>
                </w:div>
                <w:div w:id="710300361">
                  <w:marLeft w:val="0"/>
                  <w:marRight w:val="0"/>
                  <w:marTop w:val="0"/>
                  <w:marBottom w:val="0"/>
                  <w:divBdr>
                    <w:top w:val="none" w:sz="0" w:space="0" w:color="auto"/>
                    <w:left w:val="none" w:sz="0" w:space="0" w:color="auto"/>
                    <w:bottom w:val="none" w:sz="0" w:space="0" w:color="auto"/>
                    <w:right w:val="none" w:sz="0" w:space="0" w:color="auto"/>
                  </w:divBdr>
                </w:div>
              </w:divsChild>
            </w:div>
            <w:div w:id="1375692612">
              <w:marLeft w:val="0"/>
              <w:marRight w:val="0"/>
              <w:marTop w:val="0"/>
              <w:marBottom w:val="0"/>
              <w:divBdr>
                <w:top w:val="none" w:sz="0" w:space="0" w:color="auto"/>
                <w:left w:val="none" w:sz="0" w:space="0" w:color="auto"/>
                <w:bottom w:val="none" w:sz="0" w:space="0" w:color="auto"/>
                <w:right w:val="none" w:sz="0" w:space="0" w:color="auto"/>
              </w:divBdr>
              <w:divsChild>
                <w:div w:id="1744526581">
                  <w:marLeft w:val="0"/>
                  <w:marRight w:val="0"/>
                  <w:marTop w:val="0"/>
                  <w:marBottom w:val="0"/>
                  <w:divBdr>
                    <w:top w:val="none" w:sz="0" w:space="0" w:color="auto"/>
                    <w:left w:val="none" w:sz="0" w:space="0" w:color="auto"/>
                    <w:bottom w:val="none" w:sz="0" w:space="0" w:color="auto"/>
                    <w:right w:val="none" w:sz="0" w:space="0" w:color="auto"/>
                  </w:divBdr>
                </w:div>
              </w:divsChild>
            </w:div>
            <w:div w:id="1063063871">
              <w:marLeft w:val="0"/>
              <w:marRight w:val="0"/>
              <w:marTop w:val="0"/>
              <w:marBottom w:val="0"/>
              <w:divBdr>
                <w:top w:val="none" w:sz="0" w:space="0" w:color="auto"/>
                <w:left w:val="none" w:sz="0" w:space="0" w:color="auto"/>
                <w:bottom w:val="none" w:sz="0" w:space="0" w:color="auto"/>
                <w:right w:val="none" w:sz="0" w:space="0" w:color="auto"/>
              </w:divBdr>
              <w:divsChild>
                <w:div w:id="970789660">
                  <w:marLeft w:val="0"/>
                  <w:marRight w:val="0"/>
                  <w:marTop w:val="0"/>
                  <w:marBottom w:val="0"/>
                  <w:divBdr>
                    <w:top w:val="none" w:sz="0" w:space="0" w:color="auto"/>
                    <w:left w:val="none" w:sz="0" w:space="0" w:color="auto"/>
                    <w:bottom w:val="none" w:sz="0" w:space="0" w:color="auto"/>
                    <w:right w:val="none" w:sz="0" w:space="0" w:color="auto"/>
                  </w:divBdr>
                </w:div>
                <w:div w:id="436028929">
                  <w:marLeft w:val="0"/>
                  <w:marRight w:val="0"/>
                  <w:marTop w:val="0"/>
                  <w:marBottom w:val="0"/>
                  <w:divBdr>
                    <w:top w:val="none" w:sz="0" w:space="0" w:color="auto"/>
                    <w:left w:val="none" w:sz="0" w:space="0" w:color="auto"/>
                    <w:bottom w:val="none" w:sz="0" w:space="0" w:color="auto"/>
                    <w:right w:val="none" w:sz="0" w:space="0" w:color="auto"/>
                  </w:divBdr>
                </w:div>
              </w:divsChild>
            </w:div>
            <w:div w:id="1483931937">
              <w:marLeft w:val="0"/>
              <w:marRight w:val="0"/>
              <w:marTop w:val="0"/>
              <w:marBottom w:val="0"/>
              <w:divBdr>
                <w:top w:val="none" w:sz="0" w:space="0" w:color="auto"/>
                <w:left w:val="none" w:sz="0" w:space="0" w:color="auto"/>
                <w:bottom w:val="none" w:sz="0" w:space="0" w:color="auto"/>
                <w:right w:val="none" w:sz="0" w:space="0" w:color="auto"/>
              </w:divBdr>
              <w:divsChild>
                <w:div w:id="6533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5987">
      <w:bodyDiv w:val="1"/>
      <w:marLeft w:val="0"/>
      <w:marRight w:val="0"/>
      <w:marTop w:val="0"/>
      <w:marBottom w:val="0"/>
      <w:divBdr>
        <w:top w:val="none" w:sz="0" w:space="0" w:color="auto"/>
        <w:left w:val="none" w:sz="0" w:space="0" w:color="auto"/>
        <w:bottom w:val="none" w:sz="0" w:space="0" w:color="auto"/>
        <w:right w:val="none" w:sz="0" w:space="0" w:color="auto"/>
      </w:divBdr>
    </w:div>
    <w:div w:id="629825586">
      <w:bodyDiv w:val="1"/>
      <w:marLeft w:val="0"/>
      <w:marRight w:val="0"/>
      <w:marTop w:val="0"/>
      <w:marBottom w:val="0"/>
      <w:divBdr>
        <w:top w:val="none" w:sz="0" w:space="0" w:color="auto"/>
        <w:left w:val="none" w:sz="0" w:space="0" w:color="auto"/>
        <w:bottom w:val="none" w:sz="0" w:space="0" w:color="auto"/>
        <w:right w:val="none" w:sz="0" w:space="0" w:color="auto"/>
      </w:divBdr>
      <w:divsChild>
        <w:div w:id="573048897">
          <w:marLeft w:val="0"/>
          <w:marRight w:val="0"/>
          <w:marTop w:val="0"/>
          <w:marBottom w:val="0"/>
          <w:divBdr>
            <w:top w:val="none" w:sz="0" w:space="0" w:color="auto"/>
            <w:left w:val="none" w:sz="0" w:space="0" w:color="auto"/>
            <w:bottom w:val="none" w:sz="0" w:space="0" w:color="auto"/>
            <w:right w:val="none" w:sz="0" w:space="0" w:color="auto"/>
          </w:divBdr>
          <w:divsChild>
            <w:div w:id="194973531">
              <w:marLeft w:val="0"/>
              <w:marRight w:val="0"/>
              <w:marTop w:val="0"/>
              <w:marBottom w:val="0"/>
              <w:divBdr>
                <w:top w:val="none" w:sz="0" w:space="0" w:color="auto"/>
                <w:left w:val="none" w:sz="0" w:space="0" w:color="auto"/>
                <w:bottom w:val="none" w:sz="0" w:space="0" w:color="auto"/>
                <w:right w:val="none" w:sz="0" w:space="0" w:color="auto"/>
              </w:divBdr>
              <w:divsChild>
                <w:div w:id="36012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42096">
      <w:bodyDiv w:val="1"/>
      <w:marLeft w:val="0"/>
      <w:marRight w:val="0"/>
      <w:marTop w:val="0"/>
      <w:marBottom w:val="0"/>
      <w:divBdr>
        <w:top w:val="none" w:sz="0" w:space="0" w:color="auto"/>
        <w:left w:val="none" w:sz="0" w:space="0" w:color="auto"/>
        <w:bottom w:val="none" w:sz="0" w:space="0" w:color="auto"/>
        <w:right w:val="none" w:sz="0" w:space="0" w:color="auto"/>
      </w:divBdr>
    </w:div>
    <w:div w:id="659428001">
      <w:bodyDiv w:val="1"/>
      <w:marLeft w:val="0"/>
      <w:marRight w:val="0"/>
      <w:marTop w:val="0"/>
      <w:marBottom w:val="0"/>
      <w:divBdr>
        <w:top w:val="none" w:sz="0" w:space="0" w:color="auto"/>
        <w:left w:val="none" w:sz="0" w:space="0" w:color="auto"/>
        <w:bottom w:val="none" w:sz="0" w:space="0" w:color="auto"/>
        <w:right w:val="none" w:sz="0" w:space="0" w:color="auto"/>
      </w:divBdr>
      <w:divsChild>
        <w:div w:id="543635194">
          <w:marLeft w:val="0"/>
          <w:marRight w:val="0"/>
          <w:marTop w:val="0"/>
          <w:marBottom w:val="0"/>
          <w:divBdr>
            <w:top w:val="none" w:sz="0" w:space="0" w:color="auto"/>
            <w:left w:val="none" w:sz="0" w:space="0" w:color="auto"/>
            <w:bottom w:val="none" w:sz="0" w:space="0" w:color="auto"/>
            <w:right w:val="none" w:sz="0" w:space="0" w:color="auto"/>
          </w:divBdr>
          <w:divsChild>
            <w:div w:id="136189647">
              <w:marLeft w:val="0"/>
              <w:marRight w:val="0"/>
              <w:marTop w:val="0"/>
              <w:marBottom w:val="0"/>
              <w:divBdr>
                <w:top w:val="none" w:sz="0" w:space="0" w:color="auto"/>
                <w:left w:val="none" w:sz="0" w:space="0" w:color="auto"/>
                <w:bottom w:val="none" w:sz="0" w:space="0" w:color="auto"/>
                <w:right w:val="none" w:sz="0" w:space="0" w:color="auto"/>
              </w:divBdr>
              <w:divsChild>
                <w:div w:id="19306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6493">
      <w:bodyDiv w:val="1"/>
      <w:marLeft w:val="0"/>
      <w:marRight w:val="0"/>
      <w:marTop w:val="0"/>
      <w:marBottom w:val="0"/>
      <w:divBdr>
        <w:top w:val="none" w:sz="0" w:space="0" w:color="auto"/>
        <w:left w:val="none" w:sz="0" w:space="0" w:color="auto"/>
        <w:bottom w:val="none" w:sz="0" w:space="0" w:color="auto"/>
        <w:right w:val="none" w:sz="0" w:space="0" w:color="auto"/>
      </w:divBdr>
    </w:div>
    <w:div w:id="689838222">
      <w:bodyDiv w:val="1"/>
      <w:marLeft w:val="0"/>
      <w:marRight w:val="0"/>
      <w:marTop w:val="0"/>
      <w:marBottom w:val="0"/>
      <w:divBdr>
        <w:top w:val="none" w:sz="0" w:space="0" w:color="auto"/>
        <w:left w:val="none" w:sz="0" w:space="0" w:color="auto"/>
        <w:bottom w:val="none" w:sz="0" w:space="0" w:color="auto"/>
        <w:right w:val="none" w:sz="0" w:space="0" w:color="auto"/>
      </w:divBdr>
    </w:div>
    <w:div w:id="710232064">
      <w:bodyDiv w:val="1"/>
      <w:marLeft w:val="0"/>
      <w:marRight w:val="0"/>
      <w:marTop w:val="0"/>
      <w:marBottom w:val="0"/>
      <w:divBdr>
        <w:top w:val="none" w:sz="0" w:space="0" w:color="auto"/>
        <w:left w:val="none" w:sz="0" w:space="0" w:color="auto"/>
        <w:bottom w:val="none" w:sz="0" w:space="0" w:color="auto"/>
        <w:right w:val="none" w:sz="0" w:space="0" w:color="auto"/>
      </w:divBdr>
    </w:div>
    <w:div w:id="719590874">
      <w:bodyDiv w:val="1"/>
      <w:marLeft w:val="0"/>
      <w:marRight w:val="0"/>
      <w:marTop w:val="0"/>
      <w:marBottom w:val="0"/>
      <w:divBdr>
        <w:top w:val="none" w:sz="0" w:space="0" w:color="auto"/>
        <w:left w:val="none" w:sz="0" w:space="0" w:color="auto"/>
        <w:bottom w:val="none" w:sz="0" w:space="0" w:color="auto"/>
        <w:right w:val="none" w:sz="0" w:space="0" w:color="auto"/>
      </w:divBdr>
      <w:divsChild>
        <w:div w:id="933628661">
          <w:marLeft w:val="0"/>
          <w:marRight w:val="-9435"/>
          <w:marTop w:val="0"/>
          <w:marBottom w:val="0"/>
          <w:divBdr>
            <w:top w:val="none" w:sz="0" w:space="0" w:color="auto"/>
            <w:left w:val="none" w:sz="0" w:space="0" w:color="auto"/>
            <w:bottom w:val="none" w:sz="0" w:space="0" w:color="auto"/>
            <w:right w:val="none" w:sz="0" w:space="0" w:color="auto"/>
          </w:divBdr>
        </w:div>
        <w:div w:id="1860268515">
          <w:marLeft w:val="0"/>
          <w:marRight w:val="-9435"/>
          <w:marTop w:val="0"/>
          <w:marBottom w:val="0"/>
          <w:divBdr>
            <w:top w:val="none" w:sz="0" w:space="0" w:color="auto"/>
            <w:left w:val="none" w:sz="0" w:space="0" w:color="auto"/>
            <w:bottom w:val="none" w:sz="0" w:space="0" w:color="auto"/>
            <w:right w:val="none" w:sz="0" w:space="0" w:color="auto"/>
          </w:divBdr>
        </w:div>
      </w:divsChild>
    </w:div>
    <w:div w:id="729038549">
      <w:bodyDiv w:val="1"/>
      <w:marLeft w:val="0"/>
      <w:marRight w:val="0"/>
      <w:marTop w:val="0"/>
      <w:marBottom w:val="0"/>
      <w:divBdr>
        <w:top w:val="none" w:sz="0" w:space="0" w:color="auto"/>
        <w:left w:val="none" w:sz="0" w:space="0" w:color="auto"/>
        <w:bottom w:val="none" w:sz="0" w:space="0" w:color="auto"/>
        <w:right w:val="none" w:sz="0" w:space="0" w:color="auto"/>
      </w:divBdr>
    </w:div>
    <w:div w:id="733233394">
      <w:bodyDiv w:val="1"/>
      <w:marLeft w:val="0"/>
      <w:marRight w:val="0"/>
      <w:marTop w:val="0"/>
      <w:marBottom w:val="0"/>
      <w:divBdr>
        <w:top w:val="none" w:sz="0" w:space="0" w:color="auto"/>
        <w:left w:val="none" w:sz="0" w:space="0" w:color="auto"/>
        <w:bottom w:val="none" w:sz="0" w:space="0" w:color="auto"/>
        <w:right w:val="none" w:sz="0" w:space="0" w:color="auto"/>
      </w:divBdr>
      <w:divsChild>
        <w:div w:id="1579704288">
          <w:marLeft w:val="0"/>
          <w:marRight w:val="0"/>
          <w:marTop w:val="0"/>
          <w:marBottom w:val="0"/>
          <w:divBdr>
            <w:top w:val="none" w:sz="0" w:space="0" w:color="auto"/>
            <w:left w:val="none" w:sz="0" w:space="0" w:color="auto"/>
            <w:bottom w:val="none" w:sz="0" w:space="0" w:color="auto"/>
            <w:right w:val="none" w:sz="0" w:space="0" w:color="auto"/>
          </w:divBdr>
          <w:divsChild>
            <w:div w:id="1558400154">
              <w:marLeft w:val="0"/>
              <w:marRight w:val="0"/>
              <w:marTop w:val="0"/>
              <w:marBottom w:val="0"/>
              <w:divBdr>
                <w:top w:val="none" w:sz="0" w:space="0" w:color="auto"/>
                <w:left w:val="none" w:sz="0" w:space="0" w:color="auto"/>
                <w:bottom w:val="none" w:sz="0" w:space="0" w:color="auto"/>
                <w:right w:val="none" w:sz="0" w:space="0" w:color="auto"/>
              </w:divBdr>
              <w:divsChild>
                <w:div w:id="2372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0728">
      <w:bodyDiv w:val="1"/>
      <w:marLeft w:val="0"/>
      <w:marRight w:val="0"/>
      <w:marTop w:val="0"/>
      <w:marBottom w:val="0"/>
      <w:divBdr>
        <w:top w:val="none" w:sz="0" w:space="0" w:color="auto"/>
        <w:left w:val="none" w:sz="0" w:space="0" w:color="auto"/>
        <w:bottom w:val="none" w:sz="0" w:space="0" w:color="auto"/>
        <w:right w:val="none" w:sz="0" w:space="0" w:color="auto"/>
      </w:divBdr>
      <w:divsChild>
        <w:div w:id="52629102">
          <w:marLeft w:val="0"/>
          <w:marRight w:val="0"/>
          <w:marTop w:val="0"/>
          <w:marBottom w:val="0"/>
          <w:divBdr>
            <w:top w:val="none" w:sz="0" w:space="0" w:color="auto"/>
            <w:left w:val="none" w:sz="0" w:space="0" w:color="auto"/>
            <w:bottom w:val="none" w:sz="0" w:space="0" w:color="auto"/>
            <w:right w:val="none" w:sz="0" w:space="0" w:color="auto"/>
          </w:divBdr>
          <w:divsChild>
            <w:div w:id="1183393921">
              <w:marLeft w:val="0"/>
              <w:marRight w:val="0"/>
              <w:marTop w:val="0"/>
              <w:marBottom w:val="0"/>
              <w:divBdr>
                <w:top w:val="none" w:sz="0" w:space="0" w:color="auto"/>
                <w:left w:val="none" w:sz="0" w:space="0" w:color="auto"/>
                <w:bottom w:val="none" w:sz="0" w:space="0" w:color="auto"/>
                <w:right w:val="none" w:sz="0" w:space="0" w:color="auto"/>
              </w:divBdr>
              <w:divsChild>
                <w:div w:id="6315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25580">
      <w:bodyDiv w:val="1"/>
      <w:marLeft w:val="0"/>
      <w:marRight w:val="0"/>
      <w:marTop w:val="0"/>
      <w:marBottom w:val="0"/>
      <w:divBdr>
        <w:top w:val="none" w:sz="0" w:space="0" w:color="auto"/>
        <w:left w:val="none" w:sz="0" w:space="0" w:color="auto"/>
        <w:bottom w:val="none" w:sz="0" w:space="0" w:color="auto"/>
        <w:right w:val="none" w:sz="0" w:space="0" w:color="auto"/>
      </w:divBdr>
    </w:div>
    <w:div w:id="788596693">
      <w:bodyDiv w:val="1"/>
      <w:marLeft w:val="0"/>
      <w:marRight w:val="0"/>
      <w:marTop w:val="0"/>
      <w:marBottom w:val="0"/>
      <w:divBdr>
        <w:top w:val="none" w:sz="0" w:space="0" w:color="auto"/>
        <w:left w:val="none" w:sz="0" w:space="0" w:color="auto"/>
        <w:bottom w:val="none" w:sz="0" w:space="0" w:color="auto"/>
        <w:right w:val="none" w:sz="0" w:space="0" w:color="auto"/>
      </w:divBdr>
    </w:div>
    <w:div w:id="800072956">
      <w:bodyDiv w:val="1"/>
      <w:marLeft w:val="0"/>
      <w:marRight w:val="0"/>
      <w:marTop w:val="0"/>
      <w:marBottom w:val="0"/>
      <w:divBdr>
        <w:top w:val="none" w:sz="0" w:space="0" w:color="auto"/>
        <w:left w:val="none" w:sz="0" w:space="0" w:color="auto"/>
        <w:bottom w:val="none" w:sz="0" w:space="0" w:color="auto"/>
        <w:right w:val="none" w:sz="0" w:space="0" w:color="auto"/>
      </w:divBdr>
      <w:divsChild>
        <w:div w:id="807747219">
          <w:marLeft w:val="0"/>
          <w:marRight w:val="0"/>
          <w:marTop w:val="0"/>
          <w:marBottom w:val="0"/>
          <w:divBdr>
            <w:top w:val="none" w:sz="0" w:space="0" w:color="auto"/>
            <w:left w:val="none" w:sz="0" w:space="0" w:color="auto"/>
            <w:bottom w:val="none" w:sz="0" w:space="0" w:color="auto"/>
            <w:right w:val="none" w:sz="0" w:space="0" w:color="auto"/>
          </w:divBdr>
        </w:div>
      </w:divsChild>
    </w:div>
    <w:div w:id="800073071">
      <w:bodyDiv w:val="1"/>
      <w:marLeft w:val="0"/>
      <w:marRight w:val="0"/>
      <w:marTop w:val="0"/>
      <w:marBottom w:val="0"/>
      <w:divBdr>
        <w:top w:val="none" w:sz="0" w:space="0" w:color="auto"/>
        <w:left w:val="none" w:sz="0" w:space="0" w:color="auto"/>
        <w:bottom w:val="none" w:sz="0" w:space="0" w:color="auto"/>
        <w:right w:val="none" w:sz="0" w:space="0" w:color="auto"/>
      </w:divBdr>
    </w:div>
    <w:div w:id="807550324">
      <w:bodyDiv w:val="1"/>
      <w:marLeft w:val="0"/>
      <w:marRight w:val="0"/>
      <w:marTop w:val="0"/>
      <w:marBottom w:val="0"/>
      <w:divBdr>
        <w:top w:val="none" w:sz="0" w:space="0" w:color="auto"/>
        <w:left w:val="none" w:sz="0" w:space="0" w:color="auto"/>
        <w:bottom w:val="none" w:sz="0" w:space="0" w:color="auto"/>
        <w:right w:val="none" w:sz="0" w:space="0" w:color="auto"/>
      </w:divBdr>
    </w:div>
    <w:div w:id="814177425">
      <w:bodyDiv w:val="1"/>
      <w:marLeft w:val="0"/>
      <w:marRight w:val="0"/>
      <w:marTop w:val="0"/>
      <w:marBottom w:val="0"/>
      <w:divBdr>
        <w:top w:val="none" w:sz="0" w:space="0" w:color="auto"/>
        <w:left w:val="none" w:sz="0" w:space="0" w:color="auto"/>
        <w:bottom w:val="none" w:sz="0" w:space="0" w:color="auto"/>
        <w:right w:val="none" w:sz="0" w:space="0" w:color="auto"/>
      </w:divBdr>
      <w:divsChild>
        <w:div w:id="287668314">
          <w:marLeft w:val="0"/>
          <w:marRight w:val="0"/>
          <w:marTop w:val="0"/>
          <w:marBottom w:val="0"/>
          <w:divBdr>
            <w:top w:val="none" w:sz="0" w:space="0" w:color="auto"/>
            <w:left w:val="none" w:sz="0" w:space="0" w:color="auto"/>
            <w:bottom w:val="none" w:sz="0" w:space="0" w:color="auto"/>
            <w:right w:val="none" w:sz="0" w:space="0" w:color="auto"/>
          </w:divBdr>
          <w:divsChild>
            <w:div w:id="278996181">
              <w:marLeft w:val="0"/>
              <w:marRight w:val="0"/>
              <w:marTop w:val="0"/>
              <w:marBottom w:val="0"/>
              <w:divBdr>
                <w:top w:val="none" w:sz="0" w:space="0" w:color="auto"/>
                <w:left w:val="none" w:sz="0" w:space="0" w:color="auto"/>
                <w:bottom w:val="none" w:sz="0" w:space="0" w:color="auto"/>
                <w:right w:val="none" w:sz="0" w:space="0" w:color="auto"/>
              </w:divBdr>
              <w:divsChild>
                <w:div w:id="11364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57951">
      <w:bodyDiv w:val="1"/>
      <w:marLeft w:val="0"/>
      <w:marRight w:val="0"/>
      <w:marTop w:val="0"/>
      <w:marBottom w:val="0"/>
      <w:divBdr>
        <w:top w:val="none" w:sz="0" w:space="0" w:color="auto"/>
        <w:left w:val="none" w:sz="0" w:space="0" w:color="auto"/>
        <w:bottom w:val="none" w:sz="0" w:space="0" w:color="auto"/>
        <w:right w:val="none" w:sz="0" w:space="0" w:color="auto"/>
      </w:divBdr>
    </w:div>
    <w:div w:id="910895468">
      <w:bodyDiv w:val="1"/>
      <w:marLeft w:val="0"/>
      <w:marRight w:val="0"/>
      <w:marTop w:val="0"/>
      <w:marBottom w:val="0"/>
      <w:divBdr>
        <w:top w:val="none" w:sz="0" w:space="0" w:color="auto"/>
        <w:left w:val="none" w:sz="0" w:space="0" w:color="auto"/>
        <w:bottom w:val="none" w:sz="0" w:space="0" w:color="auto"/>
        <w:right w:val="none" w:sz="0" w:space="0" w:color="auto"/>
      </w:divBdr>
    </w:div>
    <w:div w:id="916936448">
      <w:bodyDiv w:val="1"/>
      <w:marLeft w:val="0"/>
      <w:marRight w:val="0"/>
      <w:marTop w:val="0"/>
      <w:marBottom w:val="0"/>
      <w:divBdr>
        <w:top w:val="none" w:sz="0" w:space="0" w:color="auto"/>
        <w:left w:val="none" w:sz="0" w:space="0" w:color="auto"/>
        <w:bottom w:val="none" w:sz="0" w:space="0" w:color="auto"/>
        <w:right w:val="none" w:sz="0" w:space="0" w:color="auto"/>
      </w:divBdr>
    </w:div>
    <w:div w:id="959872316">
      <w:bodyDiv w:val="1"/>
      <w:marLeft w:val="0"/>
      <w:marRight w:val="0"/>
      <w:marTop w:val="0"/>
      <w:marBottom w:val="0"/>
      <w:divBdr>
        <w:top w:val="none" w:sz="0" w:space="0" w:color="auto"/>
        <w:left w:val="none" w:sz="0" w:space="0" w:color="auto"/>
        <w:bottom w:val="none" w:sz="0" w:space="0" w:color="auto"/>
        <w:right w:val="none" w:sz="0" w:space="0" w:color="auto"/>
      </w:divBdr>
    </w:div>
    <w:div w:id="962921786">
      <w:bodyDiv w:val="1"/>
      <w:marLeft w:val="0"/>
      <w:marRight w:val="0"/>
      <w:marTop w:val="0"/>
      <w:marBottom w:val="0"/>
      <w:divBdr>
        <w:top w:val="none" w:sz="0" w:space="0" w:color="auto"/>
        <w:left w:val="none" w:sz="0" w:space="0" w:color="auto"/>
        <w:bottom w:val="none" w:sz="0" w:space="0" w:color="auto"/>
        <w:right w:val="none" w:sz="0" w:space="0" w:color="auto"/>
      </w:divBdr>
    </w:div>
    <w:div w:id="977493114">
      <w:bodyDiv w:val="1"/>
      <w:marLeft w:val="0"/>
      <w:marRight w:val="0"/>
      <w:marTop w:val="0"/>
      <w:marBottom w:val="0"/>
      <w:divBdr>
        <w:top w:val="none" w:sz="0" w:space="0" w:color="auto"/>
        <w:left w:val="none" w:sz="0" w:space="0" w:color="auto"/>
        <w:bottom w:val="none" w:sz="0" w:space="0" w:color="auto"/>
        <w:right w:val="none" w:sz="0" w:space="0" w:color="auto"/>
      </w:divBdr>
      <w:divsChild>
        <w:div w:id="867068150">
          <w:marLeft w:val="0"/>
          <w:marRight w:val="0"/>
          <w:marTop w:val="0"/>
          <w:marBottom w:val="0"/>
          <w:divBdr>
            <w:top w:val="none" w:sz="0" w:space="0" w:color="auto"/>
            <w:left w:val="none" w:sz="0" w:space="0" w:color="auto"/>
            <w:bottom w:val="none" w:sz="0" w:space="0" w:color="auto"/>
            <w:right w:val="none" w:sz="0" w:space="0" w:color="auto"/>
          </w:divBdr>
          <w:divsChild>
            <w:div w:id="804733698">
              <w:marLeft w:val="0"/>
              <w:marRight w:val="0"/>
              <w:marTop w:val="0"/>
              <w:marBottom w:val="0"/>
              <w:divBdr>
                <w:top w:val="none" w:sz="0" w:space="0" w:color="auto"/>
                <w:left w:val="none" w:sz="0" w:space="0" w:color="auto"/>
                <w:bottom w:val="none" w:sz="0" w:space="0" w:color="auto"/>
                <w:right w:val="none" w:sz="0" w:space="0" w:color="auto"/>
              </w:divBdr>
              <w:divsChild>
                <w:div w:id="7823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3586">
      <w:bodyDiv w:val="1"/>
      <w:marLeft w:val="0"/>
      <w:marRight w:val="0"/>
      <w:marTop w:val="0"/>
      <w:marBottom w:val="0"/>
      <w:divBdr>
        <w:top w:val="none" w:sz="0" w:space="0" w:color="auto"/>
        <w:left w:val="none" w:sz="0" w:space="0" w:color="auto"/>
        <w:bottom w:val="none" w:sz="0" w:space="0" w:color="auto"/>
        <w:right w:val="none" w:sz="0" w:space="0" w:color="auto"/>
      </w:divBdr>
    </w:div>
    <w:div w:id="998579519">
      <w:bodyDiv w:val="1"/>
      <w:marLeft w:val="0"/>
      <w:marRight w:val="0"/>
      <w:marTop w:val="0"/>
      <w:marBottom w:val="0"/>
      <w:divBdr>
        <w:top w:val="none" w:sz="0" w:space="0" w:color="auto"/>
        <w:left w:val="none" w:sz="0" w:space="0" w:color="auto"/>
        <w:bottom w:val="none" w:sz="0" w:space="0" w:color="auto"/>
        <w:right w:val="none" w:sz="0" w:space="0" w:color="auto"/>
      </w:divBdr>
    </w:div>
    <w:div w:id="1003124653">
      <w:bodyDiv w:val="1"/>
      <w:marLeft w:val="0"/>
      <w:marRight w:val="0"/>
      <w:marTop w:val="0"/>
      <w:marBottom w:val="0"/>
      <w:divBdr>
        <w:top w:val="none" w:sz="0" w:space="0" w:color="auto"/>
        <w:left w:val="none" w:sz="0" w:space="0" w:color="auto"/>
        <w:bottom w:val="none" w:sz="0" w:space="0" w:color="auto"/>
        <w:right w:val="none" w:sz="0" w:space="0" w:color="auto"/>
      </w:divBdr>
    </w:div>
    <w:div w:id="1075976138">
      <w:bodyDiv w:val="1"/>
      <w:marLeft w:val="0"/>
      <w:marRight w:val="0"/>
      <w:marTop w:val="0"/>
      <w:marBottom w:val="0"/>
      <w:divBdr>
        <w:top w:val="none" w:sz="0" w:space="0" w:color="auto"/>
        <w:left w:val="none" w:sz="0" w:space="0" w:color="auto"/>
        <w:bottom w:val="none" w:sz="0" w:space="0" w:color="auto"/>
        <w:right w:val="none" w:sz="0" w:space="0" w:color="auto"/>
      </w:divBdr>
      <w:divsChild>
        <w:div w:id="1679768028">
          <w:marLeft w:val="0"/>
          <w:marRight w:val="0"/>
          <w:marTop w:val="0"/>
          <w:marBottom w:val="0"/>
          <w:divBdr>
            <w:top w:val="none" w:sz="0" w:space="0" w:color="auto"/>
            <w:left w:val="none" w:sz="0" w:space="0" w:color="auto"/>
            <w:bottom w:val="none" w:sz="0" w:space="0" w:color="auto"/>
            <w:right w:val="none" w:sz="0" w:space="0" w:color="auto"/>
          </w:divBdr>
          <w:divsChild>
            <w:div w:id="1694839914">
              <w:marLeft w:val="0"/>
              <w:marRight w:val="0"/>
              <w:marTop w:val="0"/>
              <w:marBottom w:val="0"/>
              <w:divBdr>
                <w:top w:val="none" w:sz="0" w:space="0" w:color="auto"/>
                <w:left w:val="none" w:sz="0" w:space="0" w:color="auto"/>
                <w:bottom w:val="none" w:sz="0" w:space="0" w:color="auto"/>
                <w:right w:val="none" w:sz="0" w:space="0" w:color="auto"/>
              </w:divBdr>
              <w:divsChild>
                <w:div w:id="2982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28061">
      <w:bodyDiv w:val="1"/>
      <w:marLeft w:val="0"/>
      <w:marRight w:val="0"/>
      <w:marTop w:val="0"/>
      <w:marBottom w:val="0"/>
      <w:divBdr>
        <w:top w:val="none" w:sz="0" w:space="0" w:color="auto"/>
        <w:left w:val="none" w:sz="0" w:space="0" w:color="auto"/>
        <w:bottom w:val="none" w:sz="0" w:space="0" w:color="auto"/>
        <w:right w:val="none" w:sz="0" w:space="0" w:color="auto"/>
      </w:divBdr>
    </w:div>
    <w:div w:id="1087651509">
      <w:bodyDiv w:val="1"/>
      <w:marLeft w:val="0"/>
      <w:marRight w:val="0"/>
      <w:marTop w:val="0"/>
      <w:marBottom w:val="0"/>
      <w:divBdr>
        <w:top w:val="none" w:sz="0" w:space="0" w:color="auto"/>
        <w:left w:val="none" w:sz="0" w:space="0" w:color="auto"/>
        <w:bottom w:val="none" w:sz="0" w:space="0" w:color="auto"/>
        <w:right w:val="none" w:sz="0" w:space="0" w:color="auto"/>
      </w:divBdr>
    </w:div>
    <w:div w:id="1096905454">
      <w:bodyDiv w:val="1"/>
      <w:marLeft w:val="0"/>
      <w:marRight w:val="0"/>
      <w:marTop w:val="0"/>
      <w:marBottom w:val="0"/>
      <w:divBdr>
        <w:top w:val="none" w:sz="0" w:space="0" w:color="auto"/>
        <w:left w:val="none" w:sz="0" w:space="0" w:color="auto"/>
        <w:bottom w:val="none" w:sz="0" w:space="0" w:color="auto"/>
        <w:right w:val="none" w:sz="0" w:space="0" w:color="auto"/>
      </w:divBdr>
    </w:div>
    <w:div w:id="1179150408">
      <w:bodyDiv w:val="1"/>
      <w:marLeft w:val="0"/>
      <w:marRight w:val="0"/>
      <w:marTop w:val="0"/>
      <w:marBottom w:val="0"/>
      <w:divBdr>
        <w:top w:val="none" w:sz="0" w:space="0" w:color="auto"/>
        <w:left w:val="none" w:sz="0" w:space="0" w:color="auto"/>
        <w:bottom w:val="none" w:sz="0" w:space="0" w:color="auto"/>
        <w:right w:val="none" w:sz="0" w:space="0" w:color="auto"/>
      </w:divBdr>
    </w:div>
    <w:div w:id="1181821793">
      <w:bodyDiv w:val="1"/>
      <w:marLeft w:val="0"/>
      <w:marRight w:val="0"/>
      <w:marTop w:val="0"/>
      <w:marBottom w:val="0"/>
      <w:divBdr>
        <w:top w:val="none" w:sz="0" w:space="0" w:color="auto"/>
        <w:left w:val="none" w:sz="0" w:space="0" w:color="auto"/>
        <w:bottom w:val="none" w:sz="0" w:space="0" w:color="auto"/>
        <w:right w:val="none" w:sz="0" w:space="0" w:color="auto"/>
      </w:divBdr>
      <w:divsChild>
        <w:div w:id="357707234">
          <w:marLeft w:val="0"/>
          <w:marRight w:val="0"/>
          <w:marTop w:val="0"/>
          <w:marBottom w:val="0"/>
          <w:divBdr>
            <w:top w:val="none" w:sz="0" w:space="0" w:color="auto"/>
            <w:left w:val="none" w:sz="0" w:space="0" w:color="auto"/>
            <w:bottom w:val="none" w:sz="0" w:space="0" w:color="auto"/>
            <w:right w:val="none" w:sz="0" w:space="0" w:color="auto"/>
          </w:divBdr>
          <w:divsChild>
            <w:div w:id="93132378">
              <w:marLeft w:val="0"/>
              <w:marRight w:val="0"/>
              <w:marTop w:val="0"/>
              <w:marBottom w:val="0"/>
              <w:divBdr>
                <w:top w:val="none" w:sz="0" w:space="0" w:color="auto"/>
                <w:left w:val="none" w:sz="0" w:space="0" w:color="auto"/>
                <w:bottom w:val="none" w:sz="0" w:space="0" w:color="auto"/>
                <w:right w:val="none" w:sz="0" w:space="0" w:color="auto"/>
              </w:divBdr>
              <w:divsChild>
                <w:div w:id="19179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8922">
      <w:bodyDiv w:val="1"/>
      <w:marLeft w:val="0"/>
      <w:marRight w:val="0"/>
      <w:marTop w:val="0"/>
      <w:marBottom w:val="0"/>
      <w:divBdr>
        <w:top w:val="none" w:sz="0" w:space="0" w:color="auto"/>
        <w:left w:val="none" w:sz="0" w:space="0" w:color="auto"/>
        <w:bottom w:val="none" w:sz="0" w:space="0" w:color="auto"/>
        <w:right w:val="none" w:sz="0" w:space="0" w:color="auto"/>
      </w:divBdr>
      <w:divsChild>
        <w:div w:id="1962295486">
          <w:marLeft w:val="0"/>
          <w:marRight w:val="0"/>
          <w:marTop w:val="0"/>
          <w:marBottom w:val="0"/>
          <w:divBdr>
            <w:top w:val="none" w:sz="0" w:space="0" w:color="auto"/>
            <w:left w:val="none" w:sz="0" w:space="0" w:color="auto"/>
            <w:bottom w:val="none" w:sz="0" w:space="0" w:color="auto"/>
            <w:right w:val="none" w:sz="0" w:space="0" w:color="auto"/>
          </w:divBdr>
          <w:divsChild>
            <w:div w:id="475029300">
              <w:marLeft w:val="0"/>
              <w:marRight w:val="0"/>
              <w:marTop w:val="0"/>
              <w:marBottom w:val="0"/>
              <w:divBdr>
                <w:top w:val="none" w:sz="0" w:space="0" w:color="auto"/>
                <w:left w:val="none" w:sz="0" w:space="0" w:color="auto"/>
                <w:bottom w:val="none" w:sz="0" w:space="0" w:color="auto"/>
                <w:right w:val="none" w:sz="0" w:space="0" w:color="auto"/>
              </w:divBdr>
              <w:divsChild>
                <w:div w:id="2879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16003">
      <w:bodyDiv w:val="1"/>
      <w:marLeft w:val="0"/>
      <w:marRight w:val="0"/>
      <w:marTop w:val="0"/>
      <w:marBottom w:val="0"/>
      <w:divBdr>
        <w:top w:val="none" w:sz="0" w:space="0" w:color="auto"/>
        <w:left w:val="none" w:sz="0" w:space="0" w:color="auto"/>
        <w:bottom w:val="none" w:sz="0" w:space="0" w:color="auto"/>
        <w:right w:val="none" w:sz="0" w:space="0" w:color="auto"/>
      </w:divBdr>
    </w:div>
    <w:div w:id="1193496425">
      <w:bodyDiv w:val="1"/>
      <w:marLeft w:val="0"/>
      <w:marRight w:val="0"/>
      <w:marTop w:val="0"/>
      <w:marBottom w:val="0"/>
      <w:divBdr>
        <w:top w:val="none" w:sz="0" w:space="0" w:color="auto"/>
        <w:left w:val="none" w:sz="0" w:space="0" w:color="auto"/>
        <w:bottom w:val="none" w:sz="0" w:space="0" w:color="auto"/>
        <w:right w:val="none" w:sz="0" w:space="0" w:color="auto"/>
      </w:divBdr>
    </w:div>
    <w:div w:id="1215503110">
      <w:bodyDiv w:val="1"/>
      <w:marLeft w:val="0"/>
      <w:marRight w:val="0"/>
      <w:marTop w:val="0"/>
      <w:marBottom w:val="0"/>
      <w:divBdr>
        <w:top w:val="none" w:sz="0" w:space="0" w:color="auto"/>
        <w:left w:val="none" w:sz="0" w:space="0" w:color="auto"/>
        <w:bottom w:val="none" w:sz="0" w:space="0" w:color="auto"/>
        <w:right w:val="none" w:sz="0" w:space="0" w:color="auto"/>
      </w:divBdr>
    </w:div>
    <w:div w:id="1260061702">
      <w:bodyDiv w:val="1"/>
      <w:marLeft w:val="0"/>
      <w:marRight w:val="0"/>
      <w:marTop w:val="0"/>
      <w:marBottom w:val="0"/>
      <w:divBdr>
        <w:top w:val="none" w:sz="0" w:space="0" w:color="auto"/>
        <w:left w:val="none" w:sz="0" w:space="0" w:color="auto"/>
        <w:bottom w:val="none" w:sz="0" w:space="0" w:color="auto"/>
        <w:right w:val="none" w:sz="0" w:space="0" w:color="auto"/>
      </w:divBdr>
    </w:div>
    <w:div w:id="1299259626">
      <w:bodyDiv w:val="1"/>
      <w:marLeft w:val="0"/>
      <w:marRight w:val="0"/>
      <w:marTop w:val="0"/>
      <w:marBottom w:val="0"/>
      <w:divBdr>
        <w:top w:val="none" w:sz="0" w:space="0" w:color="auto"/>
        <w:left w:val="none" w:sz="0" w:space="0" w:color="auto"/>
        <w:bottom w:val="none" w:sz="0" w:space="0" w:color="auto"/>
        <w:right w:val="none" w:sz="0" w:space="0" w:color="auto"/>
      </w:divBdr>
    </w:div>
    <w:div w:id="1299797515">
      <w:bodyDiv w:val="1"/>
      <w:marLeft w:val="0"/>
      <w:marRight w:val="0"/>
      <w:marTop w:val="0"/>
      <w:marBottom w:val="0"/>
      <w:divBdr>
        <w:top w:val="none" w:sz="0" w:space="0" w:color="auto"/>
        <w:left w:val="none" w:sz="0" w:space="0" w:color="auto"/>
        <w:bottom w:val="none" w:sz="0" w:space="0" w:color="auto"/>
        <w:right w:val="none" w:sz="0" w:space="0" w:color="auto"/>
      </w:divBdr>
    </w:div>
    <w:div w:id="1299996239">
      <w:bodyDiv w:val="1"/>
      <w:marLeft w:val="0"/>
      <w:marRight w:val="0"/>
      <w:marTop w:val="0"/>
      <w:marBottom w:val="0"/>
      <w:divBdr>
        <w:top w:val="none" w:sz="0" w:space="0" w:color="auto"/>
        <w:left w:val="none" w:sz="0" w:space="0" w:color="auto"/>
        <w:bottom w:val="none" w:sz="0" w:space="0" w:color="auto"/>
        <w:right w:val="none" w:sz="0" w:space="0" w:color="auto"/>
      </w:divBdr>
    </w:div>
    <w:div w:id="1312515028">
      <w:bodyDiv w:val="1"/>
      <w:marLeft w:val="0"/>
      <w:marRight w:val="0"/>
      <w:marTop w:val="0"/>
      <w:marBottom w:val="0"/>
      <w:divBdr>
        <w:top w:val="none" w:sz="0" w:space="0" w:color="auto"/>
        <w:left w:val="none" w:sz="0" w:space="0" w:color="auto"/>
        <w:bottom w:val="none" w:sz="0" w:space="0" w:color="auto"/>
        <w:right w:val="none" w:sz="0" w:space="0" w:color="auto"/>
      </w:divBdr>
      <w:divsChild>
        <w:div w:id="675309063">
          <w:marLeft w:val="0"/>
          <w:marRight w:val="0"/>
          <w:marTop w:val="0"/>
          <w:marBottom w:val="0"/>
          <w:divBdr>
            <w:top w:val="none" w:sz="0" w:space="0" w:color="auto"/>
            <w:left w:val="none" w:sz="0" w:space="0" w:color="auto"/>
            <w:bottom w:val="none" w:sz="0" w:space="0" w:color="auto"/>
            <w:right w:val="none" w:sz="0" w:space="0" w:color="auto"/>
          </w:divBdr>
          <w:divsChild>
            <w:div w:id="1017973295">
              <w:marLeft w:val="0"/>
              <w:marRight w:val="0"/>
              <w:marTop w:val="0"/>
              <w:marBottom w:val="0"/>
              <w:divBdr>
                <w:top w:val="none" w:sz="0" w:space="0" w:color="auto"/>
                <w:left w:val="none" w:sz="0" w:space="0" w:color="auto"/>
                <w:bottom w:val="none" w:sz="0" w:space="0" w:color="auto"/>
                <w:right w:val="none" w:sz="0" w:space="0" w:color="auto"/>
              </w:divBdr>
              <w:divsChild>
                <w:div w:id="1481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42454">
      <w:bodyDiv w:val="1"/>
      <w:marLeft w:val="0"/>
      <w:marRight w:val="0"/>
      <w:marTop w:val="0"/>
      <w:marBottom w:val="0"/>
      <w:divBdr>
        <w:top w:val="none" w:sz="0" w:space="0" w:color="auto"/>
        <w:left w:val="none" w:sz="0" w:space="0" w:color="auto"/>
        <w:bottom w:val="none" w:sz="0" w:space="0" w:color="auto"/>
        <w:right w:val="none" w:sz="0" w:space="0" w:color="auto"/>
      </w:divBdr>
    </w:div>
    <w:div w:id="1328748528">
      <w:bodyDiv w:val="1"/>
      <w:marLeft w:val="0"/>
      <w:marRight w:val="0"/>
      <w:marTop w:val="0"/>
      <w:marBottom w:val="0"/>
      <w:divBdr>
        <w:top w:val="none" w:sz="0" w:space="0" w:color="auto"/>
        <w:left w:val="none" w:sz="0" w:space="0" w:color="auto"/>
        <w:bottom w:val="none" w:sz="0" w:space="0" w:color="auto"/>
        <w:right w:val="none" w:sz="0" w:space="0" w:color="auto"/>
      </w:divBdr>
      <w:divsChild>
        <w:div w:id="1057169245">
          <w:marLeft w:val="0"/>
          <w:marRight w:val="0"/>
          <w:marTop w:val="0"/>
          <w:marBottom w:val="0"/>
          <w:divBdr>
            <w:top w:val="none" w:sz="0" w:space="0" w:color="auto"/>
            <w:left w:val="none" w:sz="0" w:space="0" w:color="auto"/>
            <w:bottom w:val="none" w:sz="0" w:space="0" w:color="auto"/>
            <w:right w:val="none" w:sz="0" w:space="0" w:color="auto"/>
          </w:divBdr>
          <w:divsChild>
            <w:div w:id="1823740884">
              <w:marLeft w:val="0"/>
              <w:marRight w:val="0"/>
              <w:marTop w:val="0"/>
              <w:marBottom w:val="0"/>
              <w:divBdr>
                <w:top w:val="none" w:sz="0" w:space="0" w:color="auto"/>
                <w:left w:val="none" w:sz="0" w:space="0" w:color="auto"/>
                <w:bottom w:val="none" w:sz="0" w:space="0" w:color="auto"/>
                <w:right w:val="none" w:sz="0" w:space="0" w:color="auto"/>
              </w:divBdr>
              <w:divsChild>
                <w:div w:id="20504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59132">
      <w:bodyDiv w:val="1"/>
      <w:marLeft w:val="0"/>
      <w:marRight w:val="0"/>
      <w:marTop w:val="0"/>
      <w:marBottom w:val="0"/>
      <w:divBdr>
        <w:top w:val="none" w:sz="0" w:space="0" w:color="auto"/>
        <w:left w:val="none" w:sz="0" w:space="0" w:color="auto"/>
        <w:bottom w:val="none" w:sz="0" w:space="0" w:color="auto"/>
        <w:right w:val="none" w:sz="0" w:space="0" w:color="auto"/>
      </w:divBdr>
    </w:div>
    <w:div w:id="1348872737">
      <w:bodyDiv w:val="1"/>
      <w:marLeft w:val="0"/>
      <w:marRight w:val="0"/>
      <w:marTop w:val="0"/>
      <w:marBottom w:val="0"/>
      <w:divBdr>
        <w:top w:val="none" w:sz="0" w:space="0" w:color="auto"/>
        <w:left w:val="none" w:sz="0" w:space="0" w:color="auto"/>
        <w:bottom w:val="none" w:sz="0" w:space="0" w:color="auto"/>
        <w:right w:val="none" w:sz="0" w:space="0" w:color="auto"/>
      </w:divBdr>
      <w:divsChild>
        <w:div w:id="376710752">
          <w:marLeft w:val="0"/>
          <w:marRight w:val="0"/>
          <w:marTop w:val="0"/>
          <w:marBottom w:val="0"/>
          <w:divBdr>
            <w:top w:val="none" w:sz="0" w:space="0" w:color="auto"/>
            <w:left w:val="none" w:sz="0" w:space="0" w:color="auto"/>
            <w:bottom w:val="none" w:sz="0" w:space="0" w:color="auto"/>
            <w:right w:val="none" w:sz="0" w:space="0" w:color="auto"/>
          </w:divBdr>
          <w:divsChild>
            <w:div w:id="944313716">
              <w:marLeft w:val="0"/>
              <w:marRight w:val="0"/>
              <w:marTop w:val="0"/>
              <w:marBottom w:val="0"/>
              <w:divBdr>
                <w:top w:val="none" w:sz="0" w:space="0" w:color="auto"/>
                <w:left w:val="none" w:sz="0" w:space="0" w:color="auto"/>
                <w:bottom w:val="none" w:sz="0" w:space="0" w:color="auto"/>
                <w:right w:val="none" w:sz="0" w:space="0" w:color="auto"/>
              </w:divBdr>
              <w:divsChild>
                <w:div w:id="2963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2149">
      <w:bodyDiv w:val="1"/>
      <w:marLeft w:val="0"/>
      <w:marRight w:val="0"/>
      <w:marTop w:val="0"/>
      <w:marBottom w:val="0"/>
      <w:divBdr>
        <w:top w:val="none" w:sz="0" w:space="0" w:color="auto"/>
        <w:left w:val="none" w:sz="0" w:space="0" w:color="auto"/>
        <w:bottom w:val="none" w:sz="0" w:space="0" w:color="auto"/>
        <w:right w:val="none" w:sz="0" w:space="0" w:color="auto"/>
      </w:divBdr>
    </w:div>
    <w:div w:id="1364213877">
      <w:bodyDiv w:val="1"/>
      <w:marLeft w:val="0"/>
      <w:marRight w:val="0"/>
      <w:marTop w:val="0"/>
      <w:marBottom w:val="0"/>
      <w:divBdr>
        <w:top w:val="none" w:sz="0" w:space="0" w:color="auto"/>
        <w:left w:val="none" w:sz="0" w:space="0" w:color="auto"/>
        <w:bottom w:val="none" w:sz="0" w:space="0" w:color="auto"/>
        <w:right w:val="none" w:sz="0" w:space="0" w:color="auto"/>
      </w:divBdr>
    </w:div>
    <w:div w:id="1370227476">
      <w:bodyDiv w:val="1"/>
      <w:marLeft w:val="0"/>
      <w:marRight w:val="0"/>
      <w:marTop w:val="0"/>
      <w:marBottom w:val="0"/>
      <w:divBdr>
        <w:top w:val="none" w:sz="0" w:space="0" w:color="auto"/>
        <w:left w:val="none" w:sz="0" w:space="0" w:color="auto"/>
        <w:bottom w:val="none" w:sz="0" w:space="0" w:color="auto"/>
        <w:right w:val="none" w:sz="0" w:space="0" w:color="auto"/>
      </w:divBdr>
    </w:div>
    <w:div w:id="1371109144">
      <w:bodyDiv w:val="1"/>
      <w:marLeft w:val="0"/>
      <w:marRight w:val="0"/>
      <w:marTop w:val="0"/>
      <w:marBottom w:val="0"/>
      <w:divBdr>
        <w:top w:val="none" w:sz="0" w:space="0" w:color="auto"/>
        <w:left w:val="none" w:sz="0" w:space="0" w:color="auto"/>
        <w:bottom w:val="none" w:sz="0" w:space="0" w:color="auto"/>
        <w:right w:val="none" w:sz="0" w:space="0" w:color="auto"/>
      </w:divBdr>
    </w:div>
    <w:div w:id="1401830489">
      <w:bodyDiv w:val="1"/>
      <w:marLeft w:val="0"/>
      <w:marRight w:val="0"/>
      <w:marTop w:val="0"/>
      <w:marBottom w:val="0"/>
      <w:divBdr>
        <w:top w:val="none" w:sz="0" w:space="0" w:color="auto"/>
        <w:left w:val="none" w:sz="0" w:space="0" w:color="auto"/>
        <w:bottom w:val="none" w:sz="0" w:space="0" w:color="auto"/>
        <w:right w:val="none" w:sz="0" w:space="0" w:color="auto"/>
      </w:divBdr>
    </w:div>
    <w:div w:id="1416634590">
      <w:bodyDiv w:val="1"/>
      <w:marLeft w:val="0"/>
      <w:marRight w:val="0"/>
      <w:marTop w:val="0"/>
      <w:marBottom w:val="0"/>
      <w:divBdr>
        <w:top w:val="none" w:sz="0" w:space="0" w:color="auto"/>
        <w:left w:val="none" w:sz="0" w:space="0" w:color="auto"/>
        <w:bottom w:val="none" w:sz="0" w:space="0" w:color="auto"/>
        <w:right w:val="none" w:sz="0" w:space="0" w:color="auto"/>
      </w:divBdr>
    </w:div>
    <w:div w:id="1424767318">
      <w:bodyDiv w:val="1"/>
      <w:marLeft w:val="0"/>
      <w:marRight w:val="0"/>
      <w:marTop w:val="0"/>
      <w:marBottom w:val="0"/>
      <w:divBdr>
        <w:top w:val="none" w:sz="0" w:space="0" w:color="auto"/>
        <w:left w:val="none" w:sz="0" w:space="0" w:color="auto"/>
        <w:bottom w:val="none" w:sz="0" w:space="0" w:color="auto"/>
        <w:right w:val="none" w:sz="0" w:space="0" w:color="auto"/>
      </w:divBdr>
      <w:divsChild>
        <w:div w:id="873929268">
          <w:marLeft w:val="0"/>
          <w:marRight w:val="0"/>
          <w:marTop w:val="0"/>
          <w:marBottom w:val="0"/>
          <w:divBdr>
            <w:top w:val="none" w:sz="0" w:space="0" w:color="auto"/>
            <w:left w:val="none" w:sz="0" w:space="0" w:color="auto"/>
            <w:bottom w:val="none" w:sz="0" w:space="0" w:color="auto"/>
            <w:right w:val="none" w:sz="0" w:space="0" w:color="auto"/>
          </w:divBdr>
          <w:divsChild>
            <w:div w:id="1854951057">
              <w:marLeft w:val="0"/>
              <w:marRight w:val="0"/>
              <w:marTop w:val="0"/>
              <w:marBottom w:val="0"/>
              <w:divBdr>
                <w:top w:val="none" w:sz="0" w:space="0" w:color="auto"/>
                <w:left w:val="none" w:sz="0" w:space="0" w:color="auto"/>
                <w:bottom w:val="none" w:sz="0" w:space="0" w:color="auto"/>
                <w:right w:val="none" w:sz="0" w:space="0" w:color="auto"/>
              </w:divBdr>
              <w:divsChild>
                <w:div w:id="18362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5148">
      <w:bodyDiv w:val="1"/>
      <w:marLeft w:val="0"/>
      <w:marRight w:val="0"/>
      <w:marTop w:val="0"/>
      <w:marBottom w:val="0"/>
      <w:divBdr>
        <w:top w:val="none" w:sz="0" w:space="0" w:color="auto"/>
        <w:left w:val="none" w:sz="0" w:space="0" w:color="auto"/>
        <w:bottom w:val="none" w:sz="0" w:space="0" w:color="auto"/>
        <w:right w:val="none" w:sz="0" w:space="0" w:color="auto"/>
      </w:divBdr>
      <w:divsChild>
        <w:div w:id="415826212">
          <w:marLeft w:val="0"/>
          <w:marRight w:val="0"/>
          <w:marTop w:val="0"/>
          <w:marBottom w:val="0"/>
          <w:divBdr>
            <w:top w:val="none" w:sz="0" w:space="0" w:color="auto"/>
            <w:left w:val="none" w:sz="0" w:space="0" w:color="auto"/>
            <w:bottom w:val="none" w:sz="0" w:space="0" w:color="auto"/>
            <w:right w:val="none" w:sz="0" w:space="0" w:color="auto"/>
          </w:divBdr>
          <w:divsChild>
            <w:div w:id="720834443">
              <w:marLeft w:val="0"/>
              <w:marRight w:val="0"/>
              <w:marTop w:val="0"/>
              <w:marBottom w:val="0"/>
              <w:divBdr>
                <w:top w:val="none" w:sz="0" w:space="0" w:color="auto"/>
                <w:left w:val="none" w:sz="0" w:space="0" w:color="auto"/>
                <w:bottom w:val="none" w:sz="0" w:space="0" w:color="auto"/>
                <w:right w:val="none" w:sz="0" w:space="0" w:color="auto"/>
              </w:divBdr>
              <w:divsChild>
                <w:div w:id="1535074762">
                  <w:marLeft w:val="0"/>
                  <w:marRight w:val="0"/>
                  <w:marTop w:val="0"/>
                  <w:marBottom w:val="0"/>
                  <w:divBdr>
                    <w:top w:val="none" w:sz="0" w:space="0" w:color="auto"/>
                    <w:left w:val="none" w:sz="0" w:space="0" w:color="auto"/>
                    <w:bottom w:val="none" w:sz="0" w:space="0" w:color="auto"/>
                    <w:right w:val="none" w:sz="0" w:space="0" w:color="auto"/>
                  </w:divBdr>
                </w:div>
                <w:div w:id="1513106216">
                  <w:marLeft w:val="0"/>
                  <w:marRight w:val="0"/>
                  <w:marTop w:val="0"/>
                  <w:marBottom w:val="0"/>
                  <w:divBdr>
                    <w:top w:val="none" w:sz="0" w:space="0" w:color="auto"/>
                    <w:left w:val="none" w:sz="0" w:space="0" w:color="auto"/>
                    <w:bottom w:val="none" w:sz="0" w:space="0" w:color="auto"/>
                    <w:right w:val="none" w:sz="0" w:space="0" w:color="auto"/>
                  </w:divBdr>
                </w:div>
              </w:divsChild>
            </w:div>
            <w:div w:id="582373209">
              <w:marLeft w:val="0"/>
              <w:marRight w:val="0"/>
              <w:marTop w:val="0"/>
              <w:marBottom w:val="0"/>
              <w:divBdr>
                <w:top w:val="none" w:sz="0" w:space="0" w:color="auto"/>
                <w:left w:val="none" w:sz="0" w:space="0" w:color="auto"/>
                <w:bottom w:val="none" w:sz="0" w:space="0" w:color="auto"/>
                <w:right w:val="none" w:sz="0" w:space="0" w:color="auto"/>
              </w:divBdr>
              <w:divsChild>
                <w:div w:id="1462646510">
                  <w:marLeft w:val="0"/>
                  <w:marRight w:val="0"/>
                  <w:marTop w:val="0"/>
                  <w:marBottom w:val="0"/>
                  <w:divBdr>
                    <w:top w:val="none" w:sz="0" w:space="0" w:color="auto"/>
                    <w:left w:val="none" w:sz="0" w:space="0" w:color="auto"/>
                    <w:bottom w:val="none" w:sz="0" w:space="0" w:color="auto"/>
                    <w:right w:val="none" w:sz="0" w:space="0" w:color="auto"/>
                  </w:divBdr>
                </w:div>
                <w:div w:id="17447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14647">
      <w:bodyDiv w:val="1"/>
      <w:marLeft w:val="0"/>
      <w:marRight w:val="0"/>
      <w:marTop w:val="0"/>
      <w:marBottom w:val="0"/>
      <w:divBdr>
        <w:top w:val="none" w:sz="0" w:space="0" w:color="auto"/>
        <w:left w:val="none" w:sz="0" w:space="0" w:color="auto"/>
        <w:bottom w:val="none" w:sz="0" w:space="0" w:color="auto"/>
        <w:right w:val="none" w:sz="0" w:space="0" w:color="auto"/>
      </w:divBdr>
    </w:div>
    <w:div w:id="1549537036">
      <w:bodyDiv w:val="1"/>
      <w:marLeft w:val="0"/>
      <w:marRight w:val="0"/>
      <w:marTop w:val="0"/>
      <w:marBottom w:val="0"/>
      <w:divBdr>
        <w:top w:val="none" w:sz="0" w:space="0" w:color="auto"/>
        <w:left w:val="none" w:sz="0" w:space="0" w:color="auto"/>
        <w:bottom w:val="none" w:sz="0" w:space="0" w:color="auto"/>
        <w:right w:val="none" w:sz="0" w:space="0" w:color="auto"/>
      </w:divBdr>
      <w:divsChild>
        <w:div w:id="1281839145">
          <w:marLeft w:val="0"/>
          <w:marRight w:val="0"/>
          <w:marTop w:val="0"/>
          <w:marBottom w:val="0"/>
          <w:divBdr>
            <w:top w:val="none" w:sz="0" w:space="0" w:color="auto"/>
            <w:left w:val="none" w:sz="0" w:space="0" w:color="auto"/>
            <w:bottom w:val="none" w:sz="0" w:space="0" w:color="auto"/>
            <w:right w:val="none" w:sz="0" w:space="0" w:color="auto"/>
          </w:divBdr>
          <w:divsChild>
            <w:div w:id="191109938">
              <w:marLeft w:val="0"/>
              <w:marRight w:val="0"/>
              <w:marTop w:val="0"/>
              <w:marBottom w:val="0"/>
              <w:divBdr>
                <w:top w:val="none" w:sz="0" w:space="0" w:color="auto"/>
                <w:left w:val="none" w:sz="0" w:space="0" w:color="auto"/>
                <w:bottom w:val="none" w:sz="0" w:space="0" w:color="auto"/>
                <w:right w:val="none" w:sz="0" w:space="0" w:color="auto"/>
              </w:divBdr>
              <w:divsChild>
                <w:div w:id="16514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09490">
      <w:bodyDiv w:val="1"/>
      <w:marLeft w:val="0"/>
      <w:marRight w:val="0"/>
      <w:marTop w:val="0"/>
      <w:marBottom w:val="0"/>
      <w:divBdr>
        <w:top w:val="none" w:sz="0" w:space="0" w:color="auto"/>
        <w:left w:val="none" w:sz="0" w:space="0" w:color="auto"/>
        <w:bottom w:val="none" w:sz="0" w:space="0" w:color="auto"/>
        <w:right w:val="none" w:sz="0" w:space="0" w:color="auto"/>
      </w:divBdr>
    </w:div>
    <w:div w:id="1628703778">
      <w:bodyDiv w:val="1"/>
      <w:marLeft w:val="0"/>
      <w:marRight w:val="0"/>
      <w:marTop w:val="0"/>
      <w:marBottom w:val="0"/>
      <w:divBdr>
        <w:top w:val="none" w:sz="0" w:space="0" w:color="auto"/>
        <w:left w:val="none" w:sz="0" w:space="0" w:color="auto"/>
        <w:bottom w:val="none" w:sz="0" w:space="0" w:color="auto"/>
        <w:right w:val="none" w:sz="0" w:space="0" w:color="auto"/>
      </w:divBdr>
    </w:div>
    <w:div w:id="1631209909">
      <w:bodyDiv w:val="1"/>
      <w:marLeft w:val="0"/>
      <w:marRight w:val="0"/>
      <w:marTop w:val="0"/>
      <w:marBottom w:val="0"/>
      <w:divBdr>
        <w:top w:val="none" w:sz="0" w:space="0" w:color="auto"/>
        <w:left w:val="none" w:sz="0" w:space="0" w:color="auto"/>
        <w:bottom w:val="none" w:sz="0" w:space="0" w:color="auto"/>
        <w:right w:val="none" w:sz="0" w:space="0" w:color="auto"/>
      </w:divBdr>
    </w:div>
    <w:div w:id="1658068209">
      <w:bodyDiv w:val="1"/>
      <w:marLeft w:val="0"/>
      <w:marRight w:val="0"/>
      <w:marTop w:val="0"/>
      <w:marBottom w:val="0"/>
      <w:divBdr>
        <w:top w:val="none" w:sz="0" w:space="0" w:color="auto"/>
        <w:left w:val="none" w:sz="0" w:space="0" w:color="auto"/>
        <w:bottom w:val="none" w:sz="0" w:space="0" w:color="auto"/>
        <w:right w:val="none" w:sz="0" w:space="0" w:color="auto"/>
      </w:divBdr>
    </w:div>
    <w:div w:id="1663073273">
      <w:bodyDiv w:val="1"/>
      <w:marLeft w:val="0"/>
      <w:marRight w:val="0"/>
      <w:marTop w:val="0"/>
      <w:marBottom w:val="0"/>
      <w:divBdr>
        <w:top w:val="none" w:sz="0" w:space="0" w:color="auto"/>
        <w:left w:val="none" w:sz="0" w:space="0" w:color="auto"/>
        <w:bottom w:val="none" w:sz="0" w:space="0" w:color="auto"/>
        <w:right w:val="none" w:sz="0" w:space="0" w:color="auto"/>
      </w:divBdr>
    </w:div>
    <w:div w:id="1752661122">
      <w:bodyDiv w:val="1"/>
      <w:marLeft w:val="0"/>
      <w:marRight w:val="0"/>
      <w:marTop w:val="0"/>
      <w:marBottom w:val="0"/>
      <w:divBdr>
        <w:top w:val="none" w:sz="0" w:space="0" w:color="auto"/>
        <w:left w:val="none" w:sz="0" w:space="0" w:color="auto"/>
        <w:bottom w:val="none" w:sz="0" w:space="0" w:color="auto"/>
        <w:right w:val="none" w:sz="0" w:space="0" w:color="auto"/>
      </w:divBdr>
      <w:divsChild>
        <w:div w:id="295719301">
          <w:marLeft w:val="0"/>
          <w:marRight w:val="0"/>
          <w:marTop w:val="0"/>
          <w:marBottom w:val="0"/>
          <w:divBdr>
            <w:top w:val="none" w:sz="0" w:space="0" w:color="auto"/>
            <w:left w:val="none" w:sz="0" w:space="0" w:color="auto"/>
            <w:bottom w:val="none" w:sz="0" w:space="0" w:color="auto"/>
            <w:right w:val="none" w:sz="0" w:space="0" w:color="auto"/>
          </w:divBdr>
          <w:divsChild>
            <w:div w:id="1799060552">
              <w:marLeft w:val="0"/>
              <w:marRight w:val="0"/>
              <w:marTop w:val="0"/>
              <w:marBottom w:val="0"/>
              <w:divBdr>
                <w:top w:val="none" w:sz="0" w:space="0" w:color="auto"/>
                <w:left w:val="none" w:sz="0" w:space="0" w:color="auto"/>
                <w:bottom w:val="none" w:sz="0" w:space="0" w:color="auto"/>
                <w:right w:val="none" w:sz="0" w:space="0" w:color="auto"/>
              </w:divBdr>
              <w:divsChild>
                <w:div w:id="3769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01147">
      <w:bodyDiv w:val="1"/>
      <w:marLeft w:val="0"/>
      <w:marRight w:val="0"/>
      <w:marTop w:val="0"/>
      <w:marBottom w:val="0"/>
      <w:divBdr>
        <w:top w:val="none" w:sz="0" w:space="0" w:color="auto"/>
        <w:left w:val="none" w:sz="0" w:space="0" w:color="auto"/>
        <w:bottom w:val="none" w:sz="0" w:space="0" w:color="auto"/>
        <w:right w:val="none" w:sz="0" w:space="0" w:color="auto"/>
      </w:divBdr>
      <w:divsChild>
        <w:div w:id="937761127">
          <w:marLeft w:val="0"/>
          <w:marRight w:val="-9435"/>
          <w:marTop w:val="0"/>
          <w:marBottom w:val="0"/>
          <w:divBdr>
            <w:top w:val="none" w:sz="0" w:space="0" w:color="auto"/>
            <w:left w:val="none" w:sz="0" w:space="0" w:color="auto"/>
            <w:bottom w:val="none" w:sz="0" w:space="0" w:color="auto"/>
            <w:right w:val="none" w:sz="0" w:space="0" w:color="auto"/>
          </w:divBdr>
        </w:div>
        <w:div w:id="75909108">
          <w:marLeft w:val="0"/>
          <w:marRight w:val="-9435"/>
          <w:marTop w:val="0"/>
          <w:marBottom w:val="0"/>
          <w:divBdr>
            <w:top w:val="none" w:sz="0" w:space="0" w:color="auto"/>
            <w:left w:val="none" w:sz="0" w:space="0" w:color="auto"/>
            <w:bottom w:val="none" w:sz="0" w:space="0" w:color="auto"/>
            <w:right w:val="none" w:sz="0" w:space="0" w:color="auto"/>
          </w:divBdr>
        </w:div>
      </w:divsChild>
    </w:div>
    <w:div w:id="1778745035">
      <w:bodyDiv w:val="1"/>
      <w:marLeft w:val="0"/>
      <w:marRight w:val="0"/>
      <w:marTop w:val="0"/>
      <w:marBottom w:val="0"/>
      <w:divBdr>
        <w:top w:val="none" w:sz="0" w:space="0" w:color="auto"/>
        <w:left w:val="none" w:sz="0" w:space="0" w:color="auto"/>
        <w:bottom w:val="none" w:sz="0" w:space="0" w:color="auto"/>
        <w:right w:val="none" w:sz="0" w:space="0" w:color="auto"/>
      </w:divBdr>
      <w:divsChild>
        <w:div w:id="1898203137">
          <w:marLeft w:val="0"/>
          <w:marRight w:val="0"/>
          <w:marTop w:val="0"/>
          <w:marBottom w:val="0"/>
          <w:divBdr>
            <w:top w:val="none" w:sz="0" w:space="0" w:color="auto"/>
            <w:left w:val="none" w:sz="0" w:space="0" w:color="auto"/>
            <w:bottom w:val="none" w:sz="0" w:space="0" w:color="auto"/>
            <w:right w:val="none" w:sz="0" w:space="0" w:color="auto"/>
          </w:divBdr>
          <w:divsChild>
            <w:div w:id="191462992">
              <w:marLeft w:val="0"/>
              <w:marRight w:val="0"/>
              <w:marTop w:val="0"/>
              <w:marBottom w:val="0"/>
              <w:divBdr>
                <w:top w:val="none" w:sz="0" w:space="0" w:color="auto"/>
                <w:left w:val="none" w:sz="0" w:space="0" w:color="auto"/>
                <w:bottom w:val="none" w:sz="0" w:space="0" w:color="auto"/>
                <w:right w:val="none" w:sz="0" w:space="0" w:color="auto"/>
              </w:divBdr>
              <w:divsChild>
                <w:div w:id="11934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30375">
      <w:bodyDiv w:val="1"/>
      <w:marLeft w:val="0"/>
      <w:marRight w:val="0"/>
      <w:marTop w:val="0"/>
      <w:marBottom w:val="0"/>
      <w:divBdr>
        <w:top w:val="none" w:sz="0" w:space="0" w:color="auto"/>
        <w:left w:val="none" w:sz="0" w:space="0" w:color="auto"/>
        <w:bottom w:val="none" w:sz="0" w:space="0" w:color="auto"/>
        <w:right w:val="none" w:sz="0" w:space="0" w:color="auto"/>
      </w:divBdr>
    </w:div>
    <w:div w:id="1813981275">
      <w:bodyDiv w:val="1"/>
      <w:marLeft w:val="0"/>
      <w:marRight w:val="0"/>
      <w:marTop w:val="0"/>
      <w:marBottom w:val="0"/>
      <w:divBdr>
        <w:top w:val="none" w:sz="0" w:space="0" w:color="auto"/>
        <w:left w:val="none" w:sz="0" w:space="0" w:color="auto"/>
        <w:bottom w:val="none" w:sz="0" w:space="0" w:color="auto"/>
        <w:right w:val="none" w:sz="0" w:space="0" w:color="auto"/>
      </w:divBdr>
    </w:div>
    <w:div w:id="1863586803">
      <w:bodyDiv w:val="1"/>
      <w:marLeft w:val="0"/>
      <w:marRight w:val="0"/>
      <w:marTop w:val="0"/>
      <w:marBottom w:val="0"/>
      <w:divBdr>
        <w:top w:val="none" w:sz="0" w:space="0" w:color="auto"/>
        <w:left w:val="none" w:sz="0" w:space="0" w:color="auto"/>
        <w:bottom w:val="none" w:sz="0" w:space="0" w:color="auto"/>
        <w:right w:val="none" w:sz="0" w:space="0" w:color="auto"/>
      </w:divBdr>
    </w:div>
    <w:div w:id="1901869445">
      <w:bodyDiv w:val="1"/>
      <w:marLeft w:val="0"/>
      <w:marRight w:val="0"/>
      <w:marTop w:val="0"/>
      <w:marBottom w:val="0"/>
      <w:divBdr>
        <w:top w:val="none" w:sz="0" w:space="0" w:color="auto"/>
        <w:left w:val="none" w:sz="0" w:space="0" w:color="auto"/>
        <w:bottom w:val="none" w:sz="0" w:space="0" w:color="auto"/>
        <w:right w:val="none" w:sz="0" w:space="0" w:color="auto"/>
      </w:divBdr>
      <w:divsChild>
        <w:div w:id="39210539">
          <w:marLeft w:val="0"/>
          <w:marRight w:val="0"/>
          <w:marTop w:val="0"/>
          <w:marBottom w:val="0"/>
          <w:divBdr>
            <w:top w:val="none" w:sz="0" w:space="0" w:color="auto"/>
            <w:left w:val="none" w:sz="0" w:space="0" w:color="auto"/>
            <w:bottom w:val="none" w:sz="0" w:space="0" w:color="auto"/>
            <w:right w:val="none" w:sz="0" w:space="0" w:color="auto"/>
          </w:divBdr>
          <w:divsChild>
            <w:div w:id="237712811">
              <w:marLeft w:val="0"/>
              <w:marRight w:val="0"/>
              <w:marTop w:val="0"/>
              <w:marBottom w:val="0"/>
              <w:divBdr>
                <w:top w:val="none" w:sz="0" w:space="0" w:color="auto"/>
                <w:left w:val="none" w:sz="0" w:space="0" w:color="auto"/>
                <w:bottom w:val="none" w:sz="0" w:space="0" w:color="auto"/>
                <w:right w:val="none" w:sz="0" w:space="0" w:color="auto"/>
              </w:divBdr>
              <w:divsChild>
                <w:div w:id="12696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98415">
      <w:bodyDiv w:val="1"/>
      <w:marLeft w:val="0"/>
      <w:marRight w:val="0"/>
      <w:marTop w:val="0"/>
      <w:marBottom w:val="0"/>
      <w:divBdr>
        <w:top w:val="none" w:sz="0" w:space="0" w:color="auto"/>
        <w:left w:val="none" w:sz="0" w:space="0" w:color="auto"/>
        <w:bottom w:val="none" w:sz="0" w:space="0" w:color="auto"/>
        <w:right w:val="none" w:sz="0" w:space="0" w:color="auto"/>
      </w:divBdr>
    </w:div>
    <w:div w:id="1944025984">
      <w:bodyDiv w:val="1"/>
      <w:marLeft w:val="0"/>
      <w:marRight w:val="0"/>
      <w:marTop w:val="0"/>
      <w:marBottom w:val="0"/>
      <w:divBdr>
        <w:top w:val="none" w:sz="0" w:space="0" w:color="auto"/>
        <w:left w:val="none" w:sz="0" w:space="0" w:color="auto"/>
        <w:bottom w:val="none" w:sz="0" w:space="0" w:color="auto"/>
        <w:right w:val="none" w:sz="0" w:space="0" w:color="auto"/>
      </w:divBdr>
    </w:div>
    <w:div w:id="1950814099">
      <w:bodyDiv w:val="1"/>
      <w:marLeft w:val="0"/>
      <w:marRight w:val="0"/>
      <w:marTop w:val="0"/>
      <w:marBottom w:val="0"/>
      <w:divBdr>
        <w:top w:val="none" w:sz="0" w:space="0" w:color="auto"/>
        <w:left w:val="none" w:sz="0" w:space="0" w:color="auto"/>
        <w:bottom w:val="none" w:sz="0" w:space="0" w:color="auto"/>
        <w:right w:val="none" w:sz="0" w:space="0" w:color="auto"/>
      </w:divBdr>
      <w:divsChild>
        <w:div w:id="871848856">
          <w:marLeft w:val="0"/>
          <w:marRight w:val="0"/>
          <w:marTop w:val="0"/>
          <w:marBottom w:val="0"/>
          <w:divBdr>
            <w:top w:val="none" w:sz="0" w:space="0" w:color="auto"/>
            <w:left w:val="none" w:sz="0" w:space="0" w:color="auto"/>
            <w:bottom w:val="none" w:sz="0" w:space="0" w:color="auto"/>
            <w:right w:val="none" w:sz="0" w:space="0" w:color="auto"/>
          </w:divBdr>
          <w:divsChild>
            <w:div w:id="410200047">
              <w:marLeft w:val="0"/>
              <w:marRight w:val="0"/>
              <w:marTop w:val="0"/>
              <w:marBottom w:val="0"/>
              <w:divBdr>
                <w:top w:val="none" w:sz="0" w:space="0" w:color="auto"/>
                <w:left w:val="none" w:sz="0" w:space="0" w:color="auto"/>
                <w:bottom w:val="none" w:sz="0" w:space="0" w:color="auto"/>
                <w:right w:val="none" w:sz="0" w:space="0" w:color="auto"/>
              </w:divBdr>
              <w:divsChild>
                <w:div w:id="1395662829">
                  <w:marLeft w:val="0"/>
                  <w:marRight w:val="0"/>
                  <w:marTop w:val="0"/>
                  <w:marBottom w:val="0"/>
                  <w:divBdr>
                    <w:top w:val="none" w:sz="0" w:space="0" w:color="auto"/>
                    <w:left w:val="none" w:sz="0" w:space="0" w:color="auto"/>
                    <w:bottom w:val="none" w:sz="0" w:space="0" w:color="auto"/>
                    <w:right w:val="none" w:sz="0" w:space="0" w:color="auto"/>
                  </w:divBdr>
                </w:div>
                <w:div w:id="1181509078">
                  <w:marLeft w:val="0"/>
                  <w:marRight w:val="0"/>
                  <w:marTop w:val="0"/>
                  <w:marBottom w:val="0"/>
                  <w:divBdr>
                    <w:top w:val="none" w:sz="0" w:space="0" w:color="auto"/>
                    <w:left w:val="none" w:sz="0" w:space="0" w:color="auto"/>
                    <w:bottom w:val="none" w:sz="0" w:space="0" w:color="auto"/>
                    <w:right w:val="none" w:sz="0" w:space="0" w:color="auto"/>
                  </w:divBdr>
                </w:div>
                <w:div w:id="1929540827">
                  <w:marLeft w:val="0"/>
                  <w:marRight w:val="0"/>
                  <w:marTop w:val="0"/>
                  <w:marBottom w:val="0"/>
                  <w:divBdr>
                    <w:top w:val="none" w:sz="0" w:space="0" w:color="auto"/>
                    <w:left w:val="none" w:sz="0" w:space="0" w:color="auto"/>
                    <w:bottom w:val="none" w:sz="0" w:space="0" w:color="auto"/>
                    <w:right w:val="none" w:sz="0" w:space="0" w:color="auto"/>
                  </w:divBdr>
                </w:div>
              </w:divsChild>
            </w:div>
            <w:div w:id="2130515189">
              <w:marLeft w:val="0"/>
              <w:marRight w:val="0"/>
              <w:marTop w:val="0"/>
              <w:marBottom w:val="0"/>
              <w:divBdr>
                <w:top w:val="none" w:sz="0" w:space="0" w:color="auto"/>
                <w:left w:val="none" w:sz="0" w:space="0" w:color="auto"/>
                <w:bottom w:val="none" w:sz="0" w:space="0" w:color="auto"/>
                <w:right w:val="none" w:sz="0" w:space="0" w:color="auto"/>
              </w:divBdr>
              <w:divsChild>
                <w:div w:id="165638272">
                  <w:marLeft w:val="0"/>
                  <w:marRight w:val="0"/>
                  <w:marTop w:val="0"/>
                  <w:marBottom w:val="0"/>
                  <w:divBdr>
                    <w:top w:val="none" w:sz="0" w:space="0" w:color="auto"/>
                    <w:left w:val="none" w:sz="0" w:space="0" w:color="auto"/>
                    <w:bottom w:val="none" w:sz="0" w:space="0" w:color="auto"/>
                    <w:right w:val="none" w:sz="0" w:space="0" w:color="auto"/>
                  </w:divBdr>
                </w:div>
              </w:divsChild>
            </w:div>
            <w:div w:id="1495098273">
              <w:marLeft w:val="0"/>
              <w:marRight w:val="0"/>
              <w:marTop w:val="0"/>
              <w:marBottom w:val="0"/>
              <w:divBdr>
                <w:top w:val="none" w:sz="0" w:space="0" w:color="auto"/>
                <w:left w:val="none" w:sz="0" w:space="0" w:color="auto"/>
                <w:bottom w:val="none" w:sz="0" w:space="0" w:color="auto"/>
                <w:right w:val="none" w:sz="0" w:space="0" w:color="auto"/>
              </w:divBdr>
              <w:divsChild>
                <w:div w:id="2566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32005">
      <w:bodyDiv w:val="1"/>
      <w:marLeft w:val="0"/>
      <w:marRight w:val="0"/>
      <w:marTop w:val="0"/>
      <w:marBottom w:val="0"/>
      <w:divBdr>
        <w:top w:val="none" w:sz="0" w:space="0" w:color="auto"/>
        <w:left w:val="none" w:sz="0" w:space="0" w:color="auto"/>
        <w:bottom w:val="none" w:sz="0" w:space="0" w:color="auto"/>
        <w:right w:val="none" w:sz="0" w:space="0" w:color="auto"/>
      </w:divBdr>
    </w:div>
    <w:div w:id="1993946900">
      <w:bodyDiv w:val="1"/>
      <w:marLeft w:val="0"/>
      <w:marRight w:val="0"/>
      <w:marTop w:val="0"/>
      <w:marBottom w:val="0"/>
      <w:divBdr>
        <w:top w:val="none" w:sz="0" w:space="0" w:color="auto"/>
        <w:left w:val="none" w:sz="0" w:space="0" w:color="auto"/>
        <w:bottom w:val="none" w:sz="0" w:space="0" w:color="auto"/>
        <w:right w:val="none" w:sz="0" w:space="0" w:color="auto"/>
      </w:divBdr>
    </w:div>
    <w:div w:id="2008240926">
      <w:bodyDiv w:val="1"/>
      <w:marLeft w:val="0"/>
      <w:marRight w:val="0"/>
      <w:marTop w:val="0"/>
      <w:marBottom w:val="0"/>
      <w:divBdr>
        <w:top w:val="none" w:sz="0" w:space="0" w:color="auto"/>
        <w:left w:val="none" w:sz="0" w:space="0" w:color="auto"/>
        <w:bottom w:val="none" w:sz="0" w:space="0" w:color="auto"/>
        <w:right w:val="none" w:sz="0" w:space="0" w:color="auto"/>
      </w:divBdr>
      <w:divsChild>
        <w:div w:id="1771928504">
          <w:marLeft w:val="0"/>
          <w:marRight w:val="0"/>
          <w:marTop w:val="0"/>
          <w:marBottom w:val="0"/>
          <w:divBdr>
            <w:top w:val="none" w:sz="0" w:space="0" w:color="auto"/>
            <w:left w:val="none" w:sz="0" w:space="0" w:color="auto"/>
            <w:bottom w:val="none" w:sz="0" w:space="0" w:color="auto"/>
            <w:right w:val="none" w:sz="0" w:space="0" w:color="auto"/>
          </w:divBdr>
          <w:divsChild>
            <w:div w:id="1208489484">
              <w:marLeft w:val="0"/>
              <w:marRight w:val="0"/>
              <w:marTop w:val="0"/>
              <w:marBottom w:val="0"/>
              <w:divBdr>
                <w:top w:val="none" w:sz="0" w:space="0" w:color="auto"/>
                <w:left w:val="none" w:sz="0" w:space="0" w:color="auto"/>
                <w:bottom w:val="none" w:sz="0" w:space="0" w:color="auto"/>
                <w:right w:val="none" w:sz="0" w:space="0" w:color="auto"/>
              </w:divBdr>
              <w:divsChild>
                <w:div w:id="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87294">
      <w:bodyDiv w:val="1"/>
      <w:marLeft w:val="0"/>
      <w:marRight w:val="0"/>
      <w:marTop w:val="0"/>
      <w:marBottom w:val="0"/>
      <w:divBdr>
        <w:top w:val="none" w:sz="0" w:space="0" w:color="auto"/>
        <w:left w:val="none" w:sz="0" w:space="0" w:color="auto"/>
        <w:bottom w:val="none" w:sz="0" w:space="0" w:color="auto"/>
        <w:right w:val="none" w:sz="0" w:space="0" w:color="auto"/>
      </w:divBdr>
    </w:div>
    <w:div w:id="2056003319">
      <w:bodyDiv w:val="1"/>
      <w:marLeft w:val="0"/>
      <w:marRight w:val="0"/>
      <w:marTop w:val="0"/>
      <w:marBottom w:val="0"/>
      <w:divBdr>
        <w:top w:val="none" w:sz="0" w:space="0" w:color="auto"/>
        <w:left w:val="none" w:sz="0" w:space="0" w:color="auto"/>
        <w:bottom w:val="none" w:sz="0" w:space="0" w:color="auto"/>
        <w:right w:val="none" w:sz="0" w:space="0" w:color="auto"/>
      </w:divBdr>
    </w:div>
    <w:div w:id="2077124415">
      <w:bodyDiv w:val="1"/>
      <w:marLeft w:val="0"/>
      <w:marRight w:val="0"/>
      <w:marTop w:val="0"/>
      <w:marBottom w:val="0"/>
      <w:divBdr>
        <w:top w:val="none" w:sz="0" w:space="0" w:color="auto"/>
        <w:left w:val="none" w:sz="0" w:space="0" w:color="auto"/>
        <w:bottom w:val="none" w:sz="0" w:space="0" w:color="auto"/>
        <w:right w:val="none" w:sz="0" w:space="0" w:color="auto"/>
      </w:divBdr>
    </w:div>
    <w:div w:id="2077850020">
      <w:bodyDiv w:val="1"/>
      <w:marLeft w:val="0"/>
      <w:marRight w:val="0"/>
      <w:marTop w:val="0"/>
      <w:marBottom w:val="0"/>
      <w:divBdr>
        <w:top w:val="none" w:sz="0" w:space="0" w:color="auto"/>
        <w:left w:val="none" w:sz="0" w:space="0" w:color="auto"/>
        <w:bottom w:val="none" w:sz="0" w:space="0" w:color="auto"/>
        <w:right w:val="none" w:sz="0" w:space="0" w:color="auto"/>
      </w:divBdr>
      <w:divsChild>
        <w:div w:id="432408843">
          <w:marLeft w:val="0"/>
          <w:marRight w:val="0"/>
          <w:marTop w:val="0"/>
          <w:marBottom w:val="0"/>
          <w:divBdr>
            <w:top w:val="none" w:sz="0" w:space="0" w:color="auto"/>
            <w:left w:val="none" w:sz="0" w:space="0" w:color="auto"/>
            <w:bottom w:val="none" w:sz="0" w:space="0" w:color="auto"/>
            <w:right w:val="none" w:sz="0" w:space="0" w:color="auto"/>
          </w:divBdr>
          <w:divsChild>
            <w:div w:id="417482968">
              <w:marLeft w:val="0"/>
              <w:marRight w:val="0"/>
              <w:marTop w:val="0"/>
              <w:marBottom w:val="0"/>
              <w:divBdr>
                <w:top w:val="none" w:sz="0" w:space="0" w:color="auto"/>
                <w:left w:val="none" w:sz="0" w:space="0" w:color="auto"/>
                <w:bottom w:val="none" w:sz="0" w:space="0" w:color="auto"/>
                <w:right w:val="none" w:sz="0" w:space="0" w:color="auto"/>
              </w:divBdr>
              <w:divsChild>
                <w:div w:id="773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25945">
      <w:bodyDiv w:val="1"/>
      <w:marLeft w:val="0"/>
      <w:marRight w:val="0"/>
      <w:marTop w:val="0"/>
      <w:marBottom w:val="0"/>
      <w:divBdr>
        <w:top w:val="none" w:sz="0" w:space="0" w:color="auto"/>
        <w:left w:val="none" w:sz="0" w:space="0" w:color="auto"/>
        <w:bottom w:val="none" w:sz="0" w:space="0" w:color="auto"/>
        <w:right w:val="none" w:sz="0" w:space="0" w:color="auto"/>
      </w:divBdr>
    </w:div>
    <w:div w:id="2090616094">
      <w:bodyDiv w:val="1"/>
      <w:marLeft w:val="0"/>
      <w:marRight w:val="0"/>
      <w:marTop w:val="0"/>
      <w:marBottom w:val="0"/>
      <w:divBdr>
        <w:top w:val="none" w:sz="0" w:space="0" w:color="auto"/>
        <w:left w:val="none" w:sz="0" w:space="0" w:color="auto"/>
        <w:bottom w:val="none" w:sz="0" w:space="0" w:color="auto"/>
        <w:right w:val="none" w:sz="0" w:space="0" w:color="auto"/>
      </w:divBdr>
    </w:div>
    <w:div w:id="2092383315">
      <w:bodyDiv w:val="1"/>
      <w:marLeft w:val="0"/>
      <w:marRight w:val="0"/>
      <w:marTop w:val="0"/>
      <w:marBottom w:val="0"/>
      <w:divBdr>
        <w:top w:val="none" w:sz="0" w:space="0" w:color="auto"/>
        <w:left w:val="none" w:sz="0" w:space="0" w:color="auto"/>
        <w:bottom w:val="none" w:sz="0" w:space="0" w:color="auto"/>
        <w:right w:val="none" w:sz="0" w:space="0" w:color="auto"/>
      </w:divBdr>
    </w:div>
    <w:div w:id="2111120424">
      <w:bodyDiv w:val="1"/>
      <w:marLeft w:val="0"/>
      <w:marRight w:val="0"/>
      <w:marTop w:val="0"/>
      <w:marBottom w:val="0"/>
      <w:divBdr>
        <w:top w:val="none" w:sz="0" w:space="0" w:color="auto"/>
        <w:left w:val="none" w:sz="0" w:space="0" w:color="auto"/>
        <w:bottom w:val="none" w:sz="0" w:space="0" w:color="auto"/>
        <w:right w:val="none" w:sz="0" w:space="0" w:color="auto"/>
      </w:divBdr>
    </w:div>
    <w:div w:id="2115468800">
      <w:bodyDiv w:val="1"/>
      <w:marLeft w:val="0"/>
      <w:marRight w:val="0"/>
      <w:marTop w:val="0"/>
      <w:marBottom w:val="0"/>
      <w:divBdr>
        <w:top w:val="none" w:sz="0" w:space="0" w:color="auto"/>
        <w:left w:val="none" w:sz="0" w:space="0" w:color="auto"/>
        <w:bottom w:val="none" w:sz="0" w:space="0" w:color="auto"/>
        <w:right w:val="none" w:sz="0" w:space="0" w:color="auto"/>
      </w:divBdr>
    </w:div>
    <w:div w:id="2141146982">
      <w:bodyDiv w:val="1"/>
      <w:marLeft w:val="0"/>
      <w:marRight w:val="0"/>
      <w:marTop w:val="0"/>
      <w:marBottom w:val="0"/>
      <w:divBdr>
        <w:top w:val="none" w:sz="0" w:space="0" w:color="auto"/>
        <w:left w:val="none" w:sz="0" w:space="0" w:color="auto"/>
        <w:bottom w:val="none" w:sz="0" w:space="0" w:color="auto"/>
        <w:right w:val="none" w:sz="0" w:space="0" w:color="auto"/>
      </w:divBdr>
    </w:div>
    <w:div w:id="214318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16</Pages>
  <Words>3914</Words>
  <Characters>21180</Characters>
  <Application>Microsoft Office Word</Application>
  <DocSecurity>0</DocSecurity>
  <Lines>358</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Kaplan</dc:creator>
  <cp:keywords/>
  <dc:description/>
  <cp:lastModifiedBy>Jacob Kaplan</cp:lastModifiedBy>
  <cp:revision>47</cp:revision>
  <dcterms:created xsi:type="dcterms:W3CDTF">2020-04-20T17:52:00Z</dcterms:created>
  <dcterms:modified xsi:type="dcterms:W3CDTF">2020-04-23T23:31:00Z</dcterms:modified>
</cp:coreProperties>
</file>