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DC30F" w14:textId="77777777" w:rsidR="00D1737A" w:rsidRDefault="00257D01" w:rsidP="00D1737A">
      <w:pPr>
        <w:rPr>
          <w:rFonts w:cs="Times New Roman"/>
          <w:szCs w:val="24"/>
        </w:rPr>
      </w:pPr>
      <w:r>
        <w:rPr>
          <w:rFonts w:cs="Times New Roman"/>
          <w:szCs w:val="24"/>
        </w:rPr>
        <w:t xml:space="preserve">         </w:t>
      </w:r>
    </w:p>
    <w:p w14:paraId="58E0E14D" w14:textId="77777777" w:rsidR="0065041B" w:rsidRPr="007330C1" w:rsidRDefault="00D50F5D" w:rsidP="00D576E7">
      <w:pPr>
        <w:jc w:val="center"/>
        <w:rPr>
          <w:rFonts w:cs="Times New Roman"/>
          <w:b/>
          <w:szCs w:val="24"/>
          <w:lang w:val="en-US"/>
        </w:rPr>
      </w:pPr>
      <w:r w:rsidRPr="0010241C">
        <w:rPr>
          <w:rFonts w:cs="Times New Roman"/>
          <w:b/>
          <w:szCs w:val="24"/>
          <w:lang w:val="en-US"/>
        </w:rPr>
        <w:t>Sustainable M</w:t>
      </w:r>
      <w:r w:rsidR="005A764C" w:rsidRPr="0010241C">
        <w:rPr>
          <w:rFonts w:cs="Times New Roman"/>
          <w:b/>
          <w:szCs w:val="24"/>
          <w:lang w:val="en-US"/>
        </w:rPr>
        <w:t>anagement of Guyana</w:t>
      </w:r>
      <w:r w:rsidR="00651BEF" w:rsidRPr="0010241C">
        <w:rPr>
          <w:rFonts w:cs="Times New Roman"/>
          <w:b/>
          <w:szCs w:val="24"/>
          <w:lang w:val="en-US"/>
        </w:rPr>
        <w:t>’</w:t>
      </w:r>
      <w:r w:rsidR="005A764C" w:rsidRPr="0010241C">
        <w:rPr>
          <w:rFonts w:cs="Times New Roman"/>
          <w:b/>
          <w:szCs w:val="24"/>
          <w:lang w:val="en-US"/>
        </w:rPr>
        <w:t xml:space="preserve">s </w:t>
      </w:r>
      <w:r w:rsidR="002E20E0">
        <w:rPr>
          <w:rFonts w:cs="Times New Roman"/>
          <w:b/>
          <w:szCs w:val="24"/>
          <w:lang w:val="en-US"/>
        </w:rPr>
        <w:t xml:space="preserve">Seabob </w:t>
      </w:r>
      <w:r w:rsidR="005A764C" w:rsidRPr="0010241C">
        <w:rPr>
          <w:rFonts w:cs="Times New Roman"/>
          <w:b/>
          <w:szCs w:val="24"/>
          <w:lang w:val="en-US"/>
        </w:rPr>
        <w:t>(</w:t>
      </w:r>
      <w:r w:rsidR="005A764C" w:rsidRPr="0010241C">
        <w:rPr>
          <w:rFonts w:cs="Times New Roman"/>
          <w:b/>
          <w:i/>
          <w:szCs w:val="24"/>
          <w:lang w:val="en-US"/>
        </w:rPr>
        <w:t>Xiphopenaeus kroyeri</w:t>
      </w:r>
      <w:r w:rsidR="00D379E1" w:rsidRPr="0010241C">
        <w:rPr>
          <w:rFonts w:cs="Times New Roman"/>
          <w:b/>
          <w:i/>
          <w:color w:val="FFFFFF" w:themeColor="background1"/>
          <w:szCs w:val="24"/>
          <w:lang w:val="en-US"/>
        </w:rPr>
        <w:t>.</w:t>
      </w:r>
      <w:r w:rsidR="005A764C" w:rsidRPr="0010241C">
        <w:rPr>
          <w:rFonts w:cs="Times New Roman"/>
          <w:b/>
          <w:szCs w:val="24"/>
          <w:lang w:val="en-US"/>
        </w:rPr>
        <w:t>) Trawl Fishery</w:t>
      </w:r>
    </w:p>
    <w:p w14:paraId="4630326B" w14:textId="77777777" w:rsidR="005A764C" w:rsidRPr="006F0AC3" w:rsidRDefault="005A764C" w:rsidP="006F0AC3">
      <w:pPr>
        <w:pStyle w:val="NoSpacing"/>
        <w:jc w:val="center"/>
        <w:rPr>
          <w:rFonts w:ascii="Times New Roman" w:hAnsi="Times New Roman" w:cs="Times New Roman"/>
          <w:sz w:val="24"/>
          <w:szCs w:val="24"/>
          <w:lang w:val="en-US"/>
        </w:rPr>
      </w:pPr>
      <w:r w:rsidRPr="006F0AC3">
        <w:rPr>
          <w:rFonts w:ascii="Times New Roman" w:hAnsi="Times New Roman" w:cs="Times New Roman"/>
          <w:sz w:val="24"/>
          <w:szCs w:val="24"/>
          <w:lang w:val="en-US"/>
        </w:rPr>
        <w:t>Seion Adika Richardson</w:t>
      </w:r>
    </w:p>
    <w:p w14:paraId="420B1ED8" w14:textId="77777777" w:rsidR="005A764C" w:rsidRPr="006F0AC3" w:rsidRDefault="005A764C" w:rsidP="006F0AC3">
      <w:pPr>
        <w:pStyle w:val="NoSpacing"/>
        <w:jc w:val="center"/>
        <w:rPr>
          <w:rFonts w:ascii="Times New Roman" w:hAnsi="Times New Roman" w:cs="Times New Roman"/>
          <w:sz w:val="24"/>
          <w:szCs w:val="24"/>
          <w:lang w:val="en-US"/>
        </w:rPr>
      </w:pPr>
      <w:r w:rsidRPr="006F0AC3">
        <w:rPr>
          <w:rFonts w:ascii="Times New Roman" w:hAnsi="Times New Roman" w:cs="Times New Roman"/>
          <w:sz w:val="24"/>
          <w:szCs w:val="24"/>
          <w:lang w:val="en-US"/>
        </w:rPr>
        <w:t>Ministry of Agriculture; Fisheries Department</w:t>
      </w:r>
    </w:p>
    <w:p w14:paraId="3FAB147E" w14:textId="77777777" w:rsidR="005A764C" w:rsidRPr="006F0AC3" w:rsidRDefault="005A764C" w:rsidP="006F0AC3">
      <w:pPr>
        <w:pStyle w:val="NoSpacing"/>
        <w:jc w:val="center"/>
        <w:rPr>
          <w:rFonts w:ascii="Times New Roman" w:hAnsi="Times New Roman" w:cs="Times New Roman"/>
          <w:sz w:val="24"/>
          <w:szCs w:val="24"/>
          <w:lang w:val="en-US"/>
        </w:rPr>
      </w:pPr>
      <w:r w:rsidRPr="006F0AC3">
        <w:rPr>
          <w:rFonts w:ascii="Times New Roman" w:hAnsi="Times New Roman" w:cs="Times New Roman"/>
          <w:sz w:val="24"/>
          <w:szCs w:val="24"/>
          <w:lang w:val="en-US"/>
        </w:rPr>
        <w:t>Co-operative Republic of Guyana</w:t>
      </w:r>
    </w:p>
    <w:bookmarkStart w:id="0" w:name="_Hlk2967043"/>
    <w:p w14:paraId="213DFF51" w14:textId="77777777" w:rsidR="005A764C" w:rsidRPr="0010225A" w:rsidRDefault="00A55E80" w:rsidP="006F0AC3">
      <w:pPr>
        <w:pStyle w:val="NoSpacing"/>
        <w:jc w:val="center"/>
        <w:rPr>
          <w:rStyle w:val="Hyperlink"/>
          <w:rFonts w:cs="Times New Roman"/>
          <w:szCs w:val="24"/>
          <w:u w:val="none"/>
          <w:lang w:val="en-US"/>
        </w:rPr>
      </w:pPr>
      <w:r w:rsidRPr="0010225A">
        <w:rPr>
          <w:rStyle w:val="Hyperlink"/>
          <w:rFonts w:cs="Times New Roman"/>
          <w:szCs w:val="24"/>
          <w:u w:val="none"/>
          <w:lang w:val="en-US"/>
        </w:rPr>
        <w:fldChar w:fldCharType="begin"/>
      </w:r>
      <w:r w:rsidRPr="0010225A">
        <w:rPr>
          <w:rStyle w:val="Hyperlink"/>
          <w:rFonts w:cs="Times New Roman"/>
          <w:szCs w:val="24"/>
          <w:u w:val="none"/>
          <w:lang w:val="en-US"/>
        </w:rPr>
        <w:instrText xml:space="preserve"> HYPERLINK "mailto:seion_richardson2000@yahoo.com" </w:instrText>
      </w:r>
      <w:r w:rsidRPr="0010225A">
        <w:rPr>
          <w:rStyle w:val="Hyperlink"/>
          <w:rFonts w:cs="Times New Roman"/>
          <w:szCs w:val="24"/>
          <w:u w:val="none"/>
          <w:lang w:val="en-US"/>
        </w:rPr>
        <w:fldChar w:fldCharType="separate"/>
      </w:r>
      <w:r w:rsidR="005A764C" w:rsidRPr="0010225A">
        <w:rPr>
          <w:rStyle w:val="Hyperlink"/>
          <w:rFonts w:cs="Times New Roman"/>
          <w:szCs w:val="24"/>
          <w:u w:val="none"/>
          <w:lang w:val="en-US"/>
        </w:rPr>
        <w:t>seion_richardson2000@yahoo.com</w:t>
      </w:r>
      <w:r w:rsidRPr="0010225A">
        <w:rPr>
          <w:rStyle w:val="Hyperlink"/>
          <w:rFonts w:cs="Times New Roman"/>
          <w:szCs w:val="24"/>
          <w:u w:val="none"/>
          <w:lang w:val="en-US"/>
        </w:rPr>
        <w:fldChar w:fldCharType="end"/>
      </w:r>
    </w:p>
    <w:bookmarkEnd w:id="0"/>
    <w:p w14:paraId="62787C39" w14:textId="77777777" w:rsidR="00FC1F65" w:rsidRPr="006F0AC3" w:rsidRDefault="00FC1F65" w:rsidP="006F0AC3">
      <w:pPr>
        <w:pStyle w:val="NoSpacing"/>
        <w:jc w:val="center"/>
        <w:rPr>
          <w:rFonts w:ascii="Times New Roman" w:hAnsi="Times New Roman" w:cs="Times New Roman"/>
          <w:sz w:val="24"/>
          <w:szCs w:val="24"/>
          <w:lang w:val="en-US"/>
        </w:rPr>
      </w:pPr>
    </w:p>
    <w:p w14:paraId="43428095" w14:textId="77777777" w:rsidR="005A764C" w:rsidRPr="006F0AC3" w:rsidRDefault="005A764C" w:rsidP="006F0AC3">
      <w:pPr>
        <w:pStyle w:val="NoSpacing"/>
        <w:jc w:val="center"/>
        <w:rPr>
          <w:rFonts w:ascii="Times New Roman" w:hAnsi="Times New Roman" w:cs="Times New Roman"/>
          <w:sz w:val="24"/>
          <w:szCs w:val="24"/>
        </w:rPr>
      </w:pPr>
      <w:r w:rsidRPr="006F0AC3">
        <w:rPr>
          <w:rFonts w:ascii="Times New Roman" w:hAnsi="Times New Roman" w:cs="Times New Roman"/>
          <w:sz w:val="24"/>
          <w:szCs w:val="24"/>
        </w:rPr>
        <w:t>Supervisors:</w:t>
      </w:r>
    </w:p>
    <w:p w14:paraId="694BA0DA" w14:textId="77777777" w:rsidR="00DA7F52" w:rsidRPr="006F0AC3" w:rsidRDefault="005A764C" w:rsidP="006F0AC3">
      <w:pPr>
        <w:pStyle w:val="NoSpacing"/>
        <w:jc w:val="center"/>
        <w:rPr>
          <w:rFonts w:ascii="Times New Roman" w:hAnsi="Times New Roman" w:cs="Times New Roman"/>
          <w:sz w:val="24"/>
          <w:szCs w:val="24"/>
        </w:rPr>
      </w:pPr>
      <w:r w:rsidRPr="006F0AC3">
        <w:rPr>
          <w:rStyle w:val="fontstyle01"/>
          <w:rFonts w:ascii="Times New Roman" w:hAnsi="Times New Roman" w:cs="Times New Roman"/>
          <w:sz w:val="24"/>
          <w:szCs w:val="24"/>
        </w:rPr>
        <w:t>Dr.</w:t>
      </w:r>
      <w:r w:rsidR="00A606A7" w:rsidRPr="006F0AC3">
        <w:rPr>
          <w:rStyle w:val="fontstyle01"/>
          <w:rFonts w:ascii="Times New Roman" w:hAnsi="Times New Roman" w:cs="Times New Roman"/>
          <w:sz w:val="24"/>
          <w:szCs w:val="24"/>
        </w:rPr>
        <w:t xml:space="preserve"> </w:t>
      </w:r>
      <w:r w:rsidR="00DA7F52" w:rsidRPr="006F0AC3">
        <w:rPr>
          <w:rFonts w:ascii="Times New Roman" w:hAnsi="Times New Roman" w:cs="Times New Roman"/>
          <w:sz w:val="24"/>
          <w:szCs w:val="24"/>
        </w:rPr>
        <w:t>Pamela J. Woods</w:t>
      </w:r>
    </w:p>
    <w:p w14:paraId="1566CB67" w14:textId="77777777" w:rsidR="0031736D" w:rsidRPr="006F0AC3" w:rsidRDefault="0031736D" w:rsidP="006F0AC3">
      <w:pPr>
        <w:pStyle w:val="NoSpacing"/>
        <w:jc w:val="center"/>
        <w:rPr>
          <w:rFonts w:ascii="Times New Roman" w:hAnsi="Times New Roman" w:cs="Times New Roman"/>
          <w:sz w:val="24"/>
          <w:szCs w:val="24"/>
        </w:rPr>
      </w:pPr>
      <w:r w:rsidRPr="006F0AC3">
        <w:rPr>
          <w:rFonts w:ascii="Times New Roman" w:hAnsi="Times New Roman" w:cs="Times New Roman"/>
          <w:sz w:val="24"/>
          <w:szCs w:val="24"/>
        </w:rPr>
        <w:t xml:space="preserve">Dr. </w:t>
      </w:r>
      <w:proofErr w:type="spellStart"/>
      <w:r w:rsidRPr="006F0AC3">
        <w:rPr>
          <w:rFonts w:ascii="Times New Roman" w:hAnsi="Times New Roman" w:cs="Times New Roman"/>
          <w:sz w:val="24"/>
          <w:szCs w:val="24"/>
        </w:rPr>
        <w:t>Ingibjörg</w:t>
      </w:r>
      <w:proofErr w:type="spellEnd"/>
      <w:r w:rsidRPr="006F0AC3">
        <w:rPr>
          <w:rFonts w:ascii="Times New Roman" w:hAnsi="Times New Roman" w:cs="Times New Roman"/>
          <w:sz w:val="24"/>
          <w:szCs w:val="24"/>
        </w:rPr>
        <w:t xml:space="preserve"> G. </w:t>
      </w:r>
      <w:proofErr w:type="spellStart"/>
      <w:r w:rsidRPr="006F0AC3">
        <w:rPr>
          <w:rFonts w:ascii="Times New Roman" w:hAnsi="Times New Roman" w:cs="Times New Roman"/>
          <w:sz w:val="24"/>
          <w:szCs w:val="24"/>
        </w:rPr>
        <w:t>Jónsdóttir</w:t>
      </w:r>
      <w:proofErr w:type="spellEnd"/>
    </w:p>
    <w:p w14:paraId="2395D9BB" w14:textId="77777777" w:rsidR="005A764C" w:rsidRPr="006F0AC3" w:rsidRDefault="005A764C" w:rsidP="006F0AC3">
      <w:pPr>
        <w:pStyle w:val="NoSpacing"/>
        <w:jc w:val="center"/>
        <w:rPr>
          <w:rFonts w:ascii="Times New Roman" w:hAnsi="Times New Roman" w:cs="Times New Roman"/>
          <w:sz w:val="24"/>
          <w:szCs w:val="24"/>
        </w:rPr>
      </w:pPr>
      <w:r w:rsidRPr="006F0AC3">
        <w:rPr>
          <w:rFonts w:ascii="Times New Roman" w:hAnsi="Times New Roman" w:cs="Times New Roman"/>
          <w:sz w:val="24"/>
          <w:szCs w:val="24"/>
        </w:rPr>
        <w:t>Marine and Freshwater Research Institute</w:t>
      </w:r>
    </w:p>
    <w:p w14:paraId="46CE8DF6" w14:textId="77777777" w:rsidR="005A764C" w:rsidRPr="00DD5C67" w:rsidRDefault="005A764C" w:rsidP="006F0AC3">
      <w:pPr>
        <w:pStyle w:val="NoSpacing"/>
        <w:jc w:val="center"/>
        <w:rPr>
          <w:rFonts w:ascii="Times New Roman" w:hAnsi="Times New Roman" w:cs="Times New Roman"/>
          <w:sz w:val="24"/>
          <w:szCs w:val="24"/>
          <w:lang w:val="en-US"/>
        </w:rPr>
      </w:pPr>
      <w:r w:rsidRPr="006F0AC3">
        <w:rPr>
          <w:rFonts w:ascii="Times New Roman" w:hAnsi="Times New Roman" w:cs="Times New Roman"/>
          <w:sz w:val="24"/>
          <w:szCs w:val="24"/>
        </w:rPr>
        <w:t>Iceland</w:t>
      </w:r>
    </w:p>
    <w:p w14:paraId="7D28E497" w14:textId="77777777" w:rsidR="005A764C" w:rsidRPr="0010225A" w:rsidRDefault="0080030F" w:rsidP="006F0AC3">
      <w:pPr>
        <w:pStyle w:val="NoSpacing"/>
        <w:jc w:val="center"/>
        <w:rPr>
          <w:rStyle w:val="InternetLink"/>
          <w:rFonts w:ascii="Times New Roman" w:hAnsi="Times New Roman" w:cs="Times New Roman"/>
          <w:sz w:val="24"/>
          <w:szCs w:val="24"/>
          <w:u w:val="none"/>
          <w:shd w:val="clear" w:color="auto" w:fill="FFFFFF"/>
        </w:rPr>
      </w:pPr>
      <w:hyperlink r:id="rId8" w:history="1">
        <w:r w:rsidR="005A764C" w:rsidRPr="0010225A">
          <w:rPr>
            <w:rStyle w:val="Hyperlink"/>
            <w:rFonts w:cs="Times New Roman"/>
            <w:szCs w:val="24"/>
            <w:u w:val="none"/>
            <w:shd w:val="clear" w:color="auto" w:fill="FFFFFF"/>
          </w:rPr>
          <w:t>pamela.woods@hafogvatn.is</w:t>
        </w:r>
      </w:hyperlink>
    </w:p>
    <w:p w14:paraId="24D666F9" w14:textId="77777777" w:rsidR="005A764C" w:rsidRPr="0010225A" w:rsidRDefault="0080030F" w:rsidP="006F0AC3">
      <w:pPr>
        <w:pStyle w:val="NoSpacing"/>
        <w:jc w:val="center"/>
        <w:rPr>
          <w:rStyle w:val="InternetLink"/>
          <w:rFonts w:ascii="Times New Roman" w:hAnsi="Times New Roman" w:cs="Times New Roman"/>
          <w:sz w:val="24"/>
          <w:szCs w:val="24"/>
          <w:u w:val="none"/>
        </w:rPr>
      </w:pPr>
      <w:hyperlink r:id="rId9" w:history="1">
        <w:r w:rsidR="00DA7F52" w:rsidRPr="0010225A">
          <w:rPr>
            <w:rStyle w:val="Hyperlink"/>
            <w:rFonts w:cs="Times New Roman"/>
            <w:szCs w:val="24"/>
            <w:u w:val="none"/>
            <w:shd w:val="clear" w:color="auto" w:fill="FFFFFF"/>
          </w:rPr>
          <w:t>ingibjorg.g.jonsdottir@hafogvatn.is</w:t>
        </w:r>
      </w:hyperlink>
    </w:p>
    <w:p w14:paraId="50392A82" w14:textId="77777777" w:rsidR="005A764C" w:rsidRDefault="005A764C" w:rsidP="005A764C">
      <w:pPr>
        <w:spacing w:after="0" w:line="360" w:lineRule="auto"/>
        <w:jc w:val="center"/>
        <w:rPr>
          <w:rStyle w:val="InternetLink"/>
          <w:rFonts w:ascii="Verdana" w:hAnsi="Verdana"/>
          <w:sz w:val="20"/>
          <w:szCs w:val="20"/>
          <w:shd w:val="clear" w:color="auto" w:fill="FFFFFF"/>
        </w:rPr>
      </w:pPr>
    </w:p>
    <w:p w14:paraId="3C20A514" w14:textId="77777777" w:rsidR="00CF32FD" w:rsidRPr="00AF3247" w:rsidRDefault="00CF32FD" w:rsidP="00AF3247">
      <w:pPr>
        <w:pStyle w:val="NoSpacing"/>
        <w:spacing w:line="360" w:lineRule="auto"/>
        <w:jc w:val="center"/>
        <w:rPr>
          <w:rFonts w:ascii="Times New Roman" w:hAnsi="Times New Roman" w:cs="Times New Roman"/>
          <w:b/>
          <w:sz w:val="24"/>
          <w:szCs w:val="24"/>
        </w:rPr>
      </w:pPr>
      <w:r w:rsidRPr="00AF3247">
        <w:rPr>
          <w:rFonts w:ascii="Times New Roman" w:hAnsi="Times New Roman" w:cs="Times New Roman"/>
          <w:b/>
          <w:sz w:val="24"/>
          <w:szCs w:val="24"/>
        </w:rPr>
        <w:t>ABSTRACT</w:t>
      </w:r>
    </w:p>
    <w:p w14:paraId="4B69C0AA" w14:textId="77777777" w:rsidR="00852FDE" w:rsidRDefault="000265CC" w:rsidP="00852FDE">
      <w:pPr>
        <w:pStyle w:val="NoSpacing"/>
        <w:jc w:val="both"/>
        <w:rPr>
          <w:rFonts w:ascii="Times New Roman" w:hAnsi="Times New Roman" w:cs="Times New Roman"/>
          <w:sz w:val="24"/>
          <w:szCs w:val="24"/>
        </w:rPr>
      </w:pPr>
      <w:r w:rsidRPr="000265CC">
        <w:rPr>
          <w:rFonts w:ascii="Times New Roman" w:hAnsi="Times New Roman" w:cs="Times New Roman"/>
          <w:sz w:val="24"/>
          <w:szCs w:val="24"/>
        </w:rPr>
        <w:t>Seabob (</w:t>
      </w:r>
      <w:r w:rsidRPr="00BF5DEC">
        <w:rPr>
          <w:rFonts w:ascii="Times New Roman" w:hAnsi="Times New Roman" w:cs="Times New Roman"/>
          <w:i/>
          <w:sz w:val="24"/>
          <w:szCs w:val="24"/>
        </w:rPr>
        <w:t>Xiphopenaeus kroyeri</w:t>
      </w:r>
      <w:r w:rsidRPr="000265CC">
        <w:rPr>
          <w:rFonts w:ascii="Times New Roman" w:hAnsi="Times New Roman" w:cs="Times New Roman"/>
          <w:sz w:val="24"/>
          <w:szCs w:val="24"/>
        </w:rPr>
        <w:t xml:space="preserve">) is the most heavily exploited shrimp species in Guyana and the largest seafood exported. This species is mostly caught by seabob trawlers, sometimes with large quantities of bycatch. The goal of this paper is to promote the long-term sustainability of marine stocks impacted by this fishery, by </w:t>
      </w:r>
      <w:proofErr w:type="spellStart"/>
      <w:r w:rsidRPr="000265CC">
        <w:rPr>
          <w:rFonts w:ascii="Times New Roman" w:hAnsi="Times New Roman" w:cs="Times New Roman"/>
          <w:sz w:val="24"/>
          <w:szCs w:val="24"/>
        </w:rPr>
        <w:t>analyzing</w:t>
      </w:r>
      <w:proofErr w:type="spellEnd"/>
      <w:r w:rsidRPr="000265CC">
        <w:rPr>
          <w:rFonts w:ascii="Times New Roman" w:hAnsi="Times New Roman" w:cs="Times New Roman"/>
          <w:sz w:val="24"/>
          <w:szCs w:val="24"/>
        </w:rPr>
        <w:t xml:space="preserve"> 1) shrimp stock status, 2) the current state of knowledge regarding bycatch impacts, and 3) spatial fishing patterns of seabob trawlers. To address the first, the paper discusses a stock assessment on Guyana`s seabob stock using the Stochastic Surplus Production Model in Continuous-Time (SPiCT). The model output suggests that the stock is currently in an overfished state, i.e., that the predicted Absolute Stock Biomass (</w:t>
      </w:r>
      <w:proofErr w:type="spellStart"/>
      <w:r w:rsidRPr="000265CC">
        <w:rPr>
          <w:rFonts w:ascii="Times New Roman" w:hAnsi="Times New Roman" w:cs="Times New Roman"/>
          <w:sz w:val="24"/>
          <w:szCs w:val="24"/>
        </w:rPr>
        <w:t>B</w:t>
      </w:r>
      <w:r w:rsidRPr="00BF5DEC">
        <w:rPr>
          <w:rFonts w:ascii="Times New Roman" w:hAnsi="Times New Roman" w:cs="Times New Roman"/>
          <w:sz w:val="24"/>
          <w:szCs w:val="24"/>
          <w:vertAlign w:val="subscript"/>
        </w:rPr>
        <w:t>t</w:t>
      </w:r>
      <w:proofErr w:type="spellEnd"/>
      <w:r w:rsidRPr="000265CC">
        <w:rPr>
          <w:rFonts w:ascii="Times New Roman" w:hAnsi="Times New Roman" w:cs="Times New Roman"/>
          <w:sz w:val="24"/>
          <w:szCs w:val="24"/>
        </w:rPr>
        <w:t>) for 2018 is four times smaller than the Biomass which yields Maximum Sustainable Yield at equilibrium (B</w:t>
      </w:r>
      <w:r w:rsidRPr="00BF5DEC">
        <w:rPr>
          <w:rFonts w:ascii="Times New Roman" w:hAnsi="Times New Roman" w:cs="Times New Roman"/>
          <w:sz w:val="24"/>
          <w:szCs w:val="24"/>
          <w:vertAlign w:val="subscript"/>
        </w:rPr>
        <w:t>MSY</w:t>
      </w:r>
      <w:r w:rsidRPr="000265CC">
        <w:rPr>
          <w:rFonts w:ascii="Times New Roman" w:hAnsi="Times New Roman" w:cs="Times New Roman"/>
          <w:sz w:val="24"/>
          <w:szCs w:val="24"/>
        </w:rPr>
        <w:t>) and the current fishing mortality (F</w:t>
      </w:r>
      <w:r w:rsidRPr="00BF5DEC">
        <w:rPr>
          <w:rFonts w:ascii="Times New Roman" w:hAnsi="Times New Roman" w:cs="Times New Roman"/>
          <w:sz w:val="24"/>
          <w:szCs w:val="24"/>
          <w:vertAlign w:val="subscript"/>
        </w:rPr>
        <w:t>t</w:t>
      </w:r>
      <w:r w:rsidRPr="000265CC">
        <w:rPr>
          <w:rFonts w:ascii="Times New Roman" w:hAnsi="Times New Roman" w:cs="Times New Roman"/>
          <w:sz w:val="24"/>
          <w:szCs w:val="24"/>
        </w:rPr>
        <w:t>) is six times above the required to achieve Fishing Mortality which results in Maximum Sustainable Yield at equilibrium (F</w:t>
      </w:r>
      <w:r w:rsidRPr="00BF5DEC">
        <w:rPr>
          <w:rFonts w:ascii="Times New Roman" w:hAnsi="Times New Roman" w:cs="Times New Roman"/>
          <w:sz w:val="24"/>
          <w:szCs w:val="24"/>
          <w:vertAlign w:val="subscript"/>
        </w:rPr>
        <w:t>MSY</w:t>
      </w:r>
      <w:r w:rsidRPr="000265CC">
        <w:rPr>
          <w:rFonts w:ascii="Times New Roman" w:hAnsi="Times New Roman" w:cs="Times New Roman"/>
          <w:sz w:val="24"/>
          <w:szCs w:val="24"/>
        </w:rPr>
        <w:t>). These results indicate a more overfished state than that generated by the previous stock assessment which concluded that the stock was fully exploited but not overfished</w:t>
      </w:r>
      <w:sdt>
        <w:sdtPr>
          <w:rPr>
            <w:rFonts w:ascii="Times New Roman" w:hAnsi="Times New Roman" w:cs="Times New Roman"/>
            <w:sz w:val="24"/>
            <w:szCs w:val="24"/>
          </w:rPr>
          <w:id w:val="2059661090"/>
          <w:citation/>
        </w:sdtPr>
        <w:sdtContent>
          <w:r w:rsidR="0085095A">
            <w:rPr>
              <w:rFonts w:ascii="Times New Roman" w:hAnsi="Times New Roman" w:cs="Times New Roman"/>
              <w:sz w:val="24"/>
              <w:szCs w:val="24"/>
            </w:rPr>
            <w:fldChar w:fldCharType="begin"/>
          </w:r>
          <w:r w:rsidR="0085095A">
            <w:rPr>
              <w:rFonts w:ascii="Times New Roman" w:hAnsi="Times New Roman" w:cs="Times New Roman"/>
              <w:sz w:val="24"/>
              <w:szCs w:val="24"/>
            </w:rPr>
            <w:instrText xml:space="preserve">CITATION Pau13 \t  \l 2057 </w:instrText>
          </w:r>
          <w:r w:rsidR="0085095A">
            <w:rPr>
              <w:rFonts w:ascii="Times New Roman" w:hAnsi="Times New Roman" w:cs="Times New Roman"/>
              <w:sz w:val="24"/>
              <w:szCs w:val="24"/>
            </w:rPr>
            <w:fldChar w:fldCharType="separate"/>
          </w:r>
          <w:r w:rsidR="00C10235">
            <w:rPr>
              <w:rFonts w:ascii="Times New Roman" w:hAnsi="Times New Roman" w:cs="Times New Roman"/>
              <w:noProof/>
              <w:sz w:val="24"/>
              <w:szCs w:val="24"/>
            </w:rPr>
            <w:t xml:space="preserve"> </w:t>
          </w:r>
          <w:r w:rsidR="00C10235" w:rsidRPr="00C10235">
            <w:rPr>
              <w:rFonts w:ascii="Times New Roman" w:hAnsi="Times New Roman" w:cs="Times New Roman"/>
              <w:noProof/>
              <w:sz w:val="24"/>
              <w:szCs w:val="24"/>
            </w:rPr>
            <w:t>(Medley, 2013)</w:t>
          </w:r>
          <w:r w:rsidR="0085095A">
            <w:rPr>
              <w:rFonts w:ascii="Times New Roman" w:hAnsi="Times New Roman" w:cs="Times New Roman"/>
              <w:sz w:val="24"/>
              <w:szCs w:val="24"/>
            </w:rPr>
            <w:fldChar w:fldCharType="end"/>
          </w:r>
        </w:sdtContent>
      </w:sdt>
      <w:r w:rsidRPr="000265CC">
        <w:rPr>
          <w:rFonts w:ascii="Times New Roman" w:hAnsi="Times New Roman" w:cs="Times New Roman"/>
          <w:sz w:val="24"/>
          <w:szCs w:val="24"/>
        </w:rPr>
        <w:t>.</w:t>
      </w:r>
      <w:r w:rsidR="007E7771" w:rsidRPr="00F55F06">
        <w:rPr>
          <w:rFonts w:ascii="Times New Roman" w:hAnsi="Times New Roman" w:cs="Times New Roman"/>
          <w:sz w:val="24"/>
          <w:szCs w:val="24"/>
        </w:rPr>
        <w:t>To address the second goal, t</w:t>
      </w:r>
      <w:r w:rsidR="00345718" w:rsidRPr="00F55F06">
        <w:rPr>
          <w:rFonts w:ascii="Times New Roman" w:hAnsi="Times New Roman" w:cs="Times New Roman"/>
          <w:sz w:val="24"/>
          <w:szCs w:val="24"/>
        </w:rPr>
        <w:t>he study</w:t>
      </w:r>
      <w:r w:rsidR="00033698" w:rsidRPr="00F55F06">
        <w:rPr>
          <w:rFonts w:ascii="Times New Roman" w:hAnsi="Times New Roman" w:cs="Times New Roman"/>
          <w:sz w:val="24"/>
          <w:szCs w:val="24"/>
        </w:rPr>
        <w:t xml:space="preserve"> </w:t>
      </w:r>
      <w:r w:rsidR="00CD623B" w:rsidRPr="00F55F06">
        <w:rPr>
          <w:rFonts w:ascii="Times New Roman" w:hAnsi="Times New Roman" w:cs="Times New Roman"/>
          <w:sz w:val="24"/>
          <w:szCs w:val="24"/>
        </w:rPr>
        <w:t xml:space="preserve">linked </w:t>
      </w:r>
      <w:r w:rsidR="001741E8" w:rsidRPr="00F55F06">
        <w:rPr>
          <w:rFonts w:ascii="Times New Roman" w:hAnsi="Times New Roman" w:cs="Times New Roman"/>
          <w:sz w:val="24"/>
          <w:szCs w:val="24"/>
        </w:rPr>
        <w:t>catch and effort</w:t>
      </w:r>
      <w:r w:rsidR="00266C16" w:rsidRPr="00F55F06">
        <w:rPr>
          <w:rFonts w:ascii="Times New Roman" w:hAnsi="Times New Roman" w:cs="Times New Roman"/>
          <w:sz w:val="24"/>
          <w:szCs w:val="24"/>
        </w:rPr>
        <w:t xml:space="preserve"> data</w:t>
      </w:r>
      <w:r w:rsidR="007E10CC" w:rsidRPr="00F55F06">
        <w:rPr>
          <w:rFonts w:ascii="Times New Roman" w:hAnsi="Times New Roman" w:cs="Times New Roman"/>
          <w:sz w:val="24"/>
          <w:szCs w:val="24"/>
        </w:rPr>
        <w:t xml:space="preserve"> with </w:t>
      </w:r>
      <w:r w:rsidR="001741E8" w:rsidRPr="00F55F06">
        <w:rPr>
          <w:rFonts w:ascii="Times New Roman" w:hAnsi="Times New Roman" w:cs="Times New Roman"/>
          <w:sz w:val="24"/>
          <w:szCs w:val="24"/>
        </w:rPr>
        <w:t>spatial</w:t>
      </w:r>
      <w:r w:rsidR="001B1060">
        <w:rPr>
          <w:rFonts w:ascii="Times New Roman" w:hAnsi="Times New Roman" w:cs="Times New Roman"/>
          <w:sz w:val="24"/>
          <w:szCs w:val="24"/>
        </w:rPr>
        <w:t xml:space="preserve"> Vessel Monitoring System</w:t>
      </w:r>
      <w:r w:rsidR="001741E8" w:rsidRPr="00F55F06">
        <w:rPr>
          <w:rFonts w:ascii="Times New Roman" w:hAnsi="Times New Roman" w:cs="Times New Roman"/>
          <w:sz w:val="24"/>
          <w:szCs w:val="24"/>
        </w:rPr>
        <w:t xml:space="preserve"> (VMS) </w:t>
      </w:r>
      <w:r w:rsidR="00A0227F" w:rsidRPr="00F55F06">
        <w:rPr>
          <w:rFonts w:ascii="Times New Roman" w:hAnsi="Times New Roman" w:cs="Times New Roman"/>
          <w:sz w:val="24"/>
          <w:szCs w:val="24"/>
        </w:rPr>
        <w:t xml:space="preserve">data </w:t>
      </w:r>
      <w:r w:rsidR="008C61AE" w:rsidRPr="00F55F06">
        <w:rPr>
          <w:rFonts w:ascii="Times New Roman" w:hAnsi="Times New Roman" w:cs="Times New Roman"/>
          <w:sz w:val="24"/>
          <w:szCs w:val="24"/>
        </w:rPr>
        <w:t>to analyse the mixture of</w:t>
      </w:r>
      <w:r w:rsidR="00A0227F" w:rsidRPr="00F55F06">
        <w:rPr>
          <w:rFonts w:ascii="Times New Roman" w:hAnsi="Times New Roman" w:cs="Times New Roman"/>
          <w:sz w:val="24"/>
          <w:szCs w:val="24"/>
        </w:rPr>
        <w:t xml:space="preserve"> target</w:t>
      </w:r>
      <w:r w:rsidR="00A0227F">
        <w:rPr>
          <w:rFonts w:ascii="Times New Roman" w:hAnsi="Times New Roman" w:cs="Times New Roman"/>
          <w:sz w:val="24"/>
          <w:szCs w:val="24"/>
        </w:rPr>
        <w:t xml:space="preserve"> and non-target </w:t>
      </w:r>
      <w:r w:rsidR="00973946">
        <w:rPr>
          <w:rFonts w:ascii="Times New Roman" w:hAnsi="Times New Roman" w:cs="Times New Roman"/>
          <w:sz w:val="24"/>
          <w:szCs w:val="24"/>
        </w:rPr>
        <w:t>species within the</w:t>
      </w:r>
      <w:r w:rsidR="00431864">
        <w:rPr>
          <w:rFonts w:ascii="Times New Roman" w:hAnsi="Times New Roman" w:cs="Times New Roman"/>
          <w:sz w:val="24"/>
          <w:szCs w:val="24"/>
        </w:rPr>
        <w:t xml:space="preserve"> seabob</w:t>
      </w:r>
      <w:r w:rsidR="00973946">
        <w:rPr>
          <w:rFonts w:ascii="Times New Roman" w:hAnsi="Times New Roman" w:cs="Times New Roman"/>
          <w:sz w:val="24"/>
          <w:szCs w:val="24"/>
        </w:rPr>
        <w:t xml:space="preserve"> </w:t>
      </w:r>
      <w:r w:rsidR="003C0E04">
        <w:rPr>
          <w:rFonts w:ascii="Times New Roman" w:hAnsi="Times New Roman" w:cs="Times New Roman"/>
          <w:sz w:val="24"/>
          <w:szCs w:val="24"/>
        </w:rPr>
        <w:t>f</w:t>
      </w:r>
      <w:r w:rsidR="00973946">
        <w:rPr>
          <w:rFonts w:ascii="Times New Roman" w:hAnsi="Times New Roman" w:cs="Times New Roman"/>
          <w:sz w:val="24"/>
          <w:szCs w:val="24"/>
        </w:rPr>
        <w:t xml:space="preserve">ishery. </w:t>
      </w:r>
      <w:r w:rsidR="006046BF" w:rsidRPr="006F0AC3">
        <w:rPr>
          <w:rFonts w:ascii="Times New Roman" w:hAnsi="Times New Roman" w:cs="Times New Roman"/>
          <w:sz w:val="24"/>
          <w:szCs w:val="24"/>
        </w:rPr>
        <w:t xml:space="preserve">The </w:t>
      </w:r>
      <w:r w:rsidR="00BD7A1F">
        <w:rPr>
          <w:rFonts w:ascii="Times New Roman" w:hAnsi="Times New Roman" w:cs="Times New Roman"/>
          <w:sz w:val="24"/>
          <w:szCs w:val="24"/>
        </w:rPr>
        <w:t>analysis found</w:t>
      </w:r>
      <w:r w:rsidR="002B6B35">
        <w:rPr>
          <w:rFonts w:ascii="Times New Roman" w:hAnsi="Times New Roman" w:cs="Times New Roman"/>
          <w:sz w:val="24"/>
          <w:szCs w:val="24"/>
        </w:rPr>
        <w:t xml:space="preserve"> that </w:t>
      </w:r>
      <w:r w:rsidR="00795B8E">
        <w:rPr>
          <w:rFonts w:ascii="Times New Roman" w:hAnsi="Times New Roman" w:cs="Times New Roman"/>
          <w:sz w:val="24"/>
          <w:szCs w:val="24"/>
        </w:rPr>
        <w:t xml:space="preserve">of the </w:t>
      </w:r>
      <w:r w:rsidR="00A44726">
        <w:rPr>
          <w:rFonts w:ascii="Times New Roman" w:hAnsi="Times New Roman" w:cs="Times New Roman"/>
          <w:sz w:val="24"/>
          <w:szCs w:val="24"/>
        </w:rPr>
        <w:t>five</w:t>
      </w:r>
      <w:r w:rsidR="00795B8E">
        <w:rPr>
          <w:rFonts w:ascii="Times New Roman" w:hAnsi="Times New Roman" w:cs="Times New Roman"/>
          <w:sz w:val="24"/>
          <w:szCs w:val="24"/>
        </w:rPr>
        <w:t xml:space="preserve"> most common species in the </w:t>
      </w:r>
      <w:r w:rsidR="00AF5CE4">
        <w:rPr>
          <w:rFonts w:ascii="Times New Roman" w:hAnsi="Times New Roman" w:cs="Times New Roman"/>
          <w:sz w:val="24"/>
          <w:szCs w:val="24"/>
        </w:rPr>
        <w:t xml:space="preserve">bycatch, </w:t>
      </w:r>
      <w:r w:rsidR="00A44726">
        <w:rPr>
          <w:rFonts w:ascii="Times New Roman" w:hAnsi="Times New Roman" w:cs="Times New Roman"/>
          <w:sz w:val="24"/>
          <w:szCs w:val="24"/>
        </w:rPr>
        <w:t>three</w:t>
      </w:r>
      <w:r w:rsidR="00AF5CE4">
        <w:rPr>
          <w:rFonts w:ascii="Times New Roman" w:hAnsi="Times New Roman" w:cs="Times New Roman"/>
          <w:sz w:val="24"/>
          <w:szCs w:val="24"/>
        </w:rPr>
        <w:t xml:space="preserve"> are</w:t>
      </w:r>
      <w:r w:rsidR="00087C74">
        <w:rPr>
          <w:rFonts w:ascii="Times New Roman" w:hAnsi="Times New Roman" w:cs="Times New Roman"/>
          <w:sz w:val="24"/>
          <w:szCs w:val="24"/>
        </w:rPr>
        <w:t xml:space="preserve"> juveniles of</w:t>
      </w:r>
      <w:r w:rsidR="00AF5CE4">
        <w:rPr>
          <w:rFonts w:ascii="Times New Roman" w:hAnsi="Times New Roman" w:cs="Times New Roman"/>
          <w:sz w:val="24"/>
          <w:szCs w:val="24"/>
        </w:rPr>
        <w:t xml:space="preserve"> species of </w:t>
      </w:r>
      <w:r w:rsidR="0039289C">
        <w:rPr>
          <w:rFonts w:ascii="Times New Roman" w:hAnsi="Times New Roman" w:cs="Times New Roman"/>
          <w:sz w:val="24"/>
          <w:szCs w:val="24"/>
        </w:rPr>
        <w:t>economic value</w:t>
      </w:r>
      <w:r w:rsidR="001C6B0D">
        <w:rPr>
          <w:rFonts w:ascii="Times New Roman" w:hAnsi="Times New Roman" w:cs="Times New Roman"/>
          <w:sz w:val="24"/>
          <w:szCs w:val="24"/>
        </w:rPr>
        <w:t xml:space="preserve">. </w:t>
      </w:r>
      <w:r w:rsidR="000D4E40">
        <w:rPr>
          <w:rFonts w:ascii="Times New Roman" w:hAnsi="Times New Roman" w:cs="Times New Roman"/>
          <w:sz w:val="24"/>
          <w:szCs w:val="24"/>
        </w:rPr>
        <w:t xml:space="preserve">Seabob biological data analysis found </w:t>
      </w:r>
      <w:r w:rsidR="00CC7EDB">
        <w:rPr>
          <w:rFonts w:ascii="Times New Roman" w:hAnsi="Times New Roman" w:cs="Times New Roman"/>
          <w:sz w:val="24"/>
          <w:szCs w:val="24"/>
        </w:rPr>
        <w:t>t</w:t>
      </w:r>
      <w:r w:rsidR="008F2B32" w:rsidRPr="00F55F06">
        <w:rPr>
          <w:rFonts w:ascii="Times New Roman" w:hAnsi="Times New Roman" w:cs="Times New Roman"/>
          <w:sz w:val="24"/>
          <w:szCs w:val="24"/>
        </w:rPr>
        <w:t xml:space="preserve">hat the </w:t>
      </w:r>
      <w:r w:rsidR="006C00D2" w:rsidRPr="00F55F06">
        <w:rPr>
          <w:rFonts w:ascii="Times New Roman" w:hAnsi="Times New Roman" w:cs="Times New Roman"/>
          <w:sz w:val="24"/>
          <w:szCs w:val="24"/>
        </w:rPr>
        <w:t xml:space="preserve">mean size of </w:t>
      </w:r>
      <w:r w:rsidR="003C0E04" w:rsidRPr="00F55F06">
        <w:rPr>
          <w:rFonts w:ascii="Times New Roman" w:hAnsi="Times New Roman" w:cs="Times New Roman"/>
          <w:sz w:val="24"/>
          <w:szCs w:val="24"/>
        </w:rPr>
        <w:t>seabob</w:t>
      </w:r>
      <w:r w:rsidR="006C00D2" w:rsidRPr="00F55F06">
        <w:rPr>
          <w:rFonts w:ascii="Times New Roman" w:hAnsi="Times New Roman" w:cs="Times New Roman"/>
          <w:i/>
          <w:sz w:val="24"/>
          <w:szCs w:val="24"/>
        </w:rPr>
        <w:t xml:space="preserve"> </w:t>
      </w:r>
      <w:r w:rsidR="00A32977" w:rsidRPr="00F55F06">
        <w:rPr>
          <w:rFonts w:ascii="Times New Roman" w:hAnsi="Times New Roman" w:cs="Times New Roman"/>
          <w:sz w:val="24"/>
          <w:szCs w:val="24"/>
        </w:rPr>
        <w:t>has gradually reduced</w:t>
      </w:r>
      <w:r w:rsidR="00D72E7F" w:rsidRPr="00F55F06">
        <w:rPr>
          <w:rFonts w:ascii="Times New Roman" w:hAnsi="Times New Roman" w:cs="Times New Roman"/>
          <w:sz w:val="24"/>
          <w:szCs w:val="24"/>
        </w:rPr>
        <w:t xml:space="preserve"> when assessed between the years </w:t>
      </w:r>
      <w:r w:rsidR="008F2B32" w:rsidRPr="00F55F06">
        <w:rPr>
          <w:rFonts w:ascii="Times New Roman" w:hAnsi="Times New Roman" w:cs="Times New Roman"/>
          <w:sz w:val="24"/>
          <w:szCs w:val="24"/>
        </w:rPr>
        <w:t>200</w:t>
      </w:r>
      <w:r w:rsidR="00CC7EDB">
        <w:rPr>
          <w:rFonts w:ascii="Times New Roman" w:hAnsi="Times New Roman" w:cs="Times New Roman"/>
          <w:sz w:val="24"/>
          <w:szCs w:val="24"/>
        </w:rPr>
        <w:t>8-</w:t>
      </w:r>
      <w:r w:rsidR="008F2B32" w:rsidRPr="00F55F06">
        <w:rPr>
          <w:rFonts w:ascii="Times New Roman" w:hAnsi="Times New Roman" w:cs="Times New Roman"/>
          <w:sz w:val="24"/>
          <w:szCs w:val="24"/>
        </w:rPr>
        <w:t>2018.</w:t>
      </w:r>
      <w:r w:rsidR="00997547" w:rsidRPr="00F55F06">
        <w:rPr>
          <w:rFonts w:ascii="Times New Roman" w:hAnsi="Times New Roman" w:cs="Times New Roman"/>
          <w:sz w:val="24"/>
          <w:szCs w:val="24"/>
        </w:rPr>
        <w:t xml:space="preserve"> </w:t>
      </w:r>
      <w:r w:rsidR="008416CD">
        <w:rPr>
          <w:rFonts w:ascii="Times New Roman" w:hAnsi="Times New Roman" w:cs="Times New Roman"/>
          <w:sz w:val="24"/>
          <w:szCs w:val="24"/>
        </w:rPr>
        <w:t>Recommendations for fishery improvements include i</w:t>
      </w:r>
      <w:r w:rsidR="009D67E5" w:rsidRPr="00F55F06">
        <w:rPr>
          <w:rFonts w:ascii="Times New Roman" w:hAnsi="Times New Roman" w:cs="Times New Roman"/>
          <w:sz w:val="24"/>
          <w:szCs w:val="24"/>
        </w:rPr>
        <w:t>.a.</w:t>
      </w:r>
      <w:r w:rsidR="00FC1F65" w:rsidRPr="00F55F06">
        <w:rPr>
          <w:rFonts w:ascii="Times New Roman" w:hAnsi="Times New Roman" w:cs="Times New Roman"/>
          <w:sz w:val="24"/>
          <w:szCs w:val="24"/>
        </w:rPr>
        <w:t xml:space="preserve"> further capacity building in the understanding and application of appropriate stock assessment models for local experts, </w:t>
      </w:r>
      <w:r w:rsidR="00CB1D7A">
        <w:rPr>
          <w:rFonts w:ascii="Times New Roman" w:hAnsi="Times New Roman" w:cs="Times New Roman"/>
          <w:sz w:val="24"/>
          <w:szCs w:val="24"/>
        </w:rPr>
        <w:t xml:space="preserve">institute </w:t>
      </w:r>
      <w:r w:rsidR="009D67E5" w:rsidRPr="00F55F06">
        <w:rPr>
          <w:rFonts w:ascii="Times New Roman" w:hAnsi="Times New Roman" w:cs="Times New Roman"/>
          <w:sz w:val="24"/>
          <w:szCs w:val="24"/>
        </w:rPr>
        <w:t xml:space="preserve">data quality </w:t>
      </w:r>
      <w:r w:rsidR="00CB1D7A">
        <w:rPr>
          <w:rFonts w:ascii="Times New Roman" w:hAnsi="Times New Roman" w:cs="Times New Roman"/>
          <w:sz w:val="24"/>
          <w:szCs w:val="24"/>
        </w:rPr>
        <w:t>measures,</w:t>
      </w:r>
      <w:r w:rsidR="009D67E5" w:rsidRPr="00F55F06">
        <w:rPr>
          <w:rFonts w:ascii="Times New Roman" w:hAnsi="Times New Roman" w:cs="Times New Roman"/>
          <w:sz w:val="24"/>
          <w:szCs w:val="24"/>
        </w:rPr>
        <w:t xml:space="preserve"> </w:t>
      </w:r>
      <w:r w:rsidR="007C34FF">
        <w:rPr>
          <w:rFonts w:ascii="Times New Roman" w:hAnsi="Times New Roman" w:cs="Times New Roman"/>
          <w:sz w:val="24"/>
          <w:szCs w:val="24"/>
        </w:rPr>
        <w:t>utilisation of a database</w:t>
      </w:r>
      <w:r w:rsidR="009D67E5" w:rsidRPr="00F55F06">
        <w:rPr>
          <w:rFonts w:ascii="Times New Roman" w:hAnsi="Times New Roman" w:cs="Times New Roman"/>
          <w:sz w:val="24"/>
          <w:szCs w:val="24"/>
        </w:rPr>
        <w:t xml:space="preserve">, </w:t>
      </w:r>
      <w:r w:rsidR="007C34FF">
        <w:rPr>
          <w:rFonts w:ascii="Times New Roman" w:hAnsi="Times New Roman" w:cs="Times New Roman"/>
          <w:sz w:val="24"/>
          <w:szCs w:val="24"/>
        </w:rPr>
        <w:t xml:space="preserve">current </w:t>
      </w:r>
      <w:r w:rsidR="009D67E5" w:rsidRPr="00F55F06">
        <w:rPr>
          <w:rFonts w:ascii="Times New Roman" w:hAnsi="Times New Roman" w:cs="Times New Roman"/>
          <w:sz w:val="24"/>
          <w:szCs w:val="24"/>
        </w:rPr>
        <w:t>data collect</w:t>
      </w:r>
      <w:r w:rsidR="00EF048C">
        <w:rPr>
          <w:rFonts w:ascii="Times New Roman" w:hAnsi="Times New Roman" w:cs="Times New Roman"/>
          <w:sz w:val="24"/>
          <w:szCs w:val="24"/>
        </w:rPr>
        <w:t>ions</w:t>
      </w:r>
      <w:r w:rsidR="009D67E5" w:rsidRPr="00F55F06">
        <w:rPr>
          <w:rFonts w:ascii="Times New Roman" w:hAnsi="Times New Roman" w:cs="Times New Roman"/>
          <w:sz w:val="24"/>
          <w:szCs w:val="24"/>
        </w:rPr>
        <w:t xml:space="preserve"> continue with improvements </w:t>
      </w:r>
      <w:r w:rsidR="006F6CA9">
        <w:rPr>
          <w:rFonts w:ascii="Times New Roman" w:hAnsi="Times New Roman" w:cs="Times New Roman"/>
          <w:sz w:val="24"/>
          <w:szCs w:val="24"/>
        </w:rPr>
        <w:t xml:space="preserve">and </w:t>
      </w:r>
      <w:r w:rsidR="009D67E5" w:rsidRPr="00F55F06">
        <w:rPr>
          <w:rFonts w:ascii="Times New Roman" w:hAnsi="Times New Roman" w:cs="Times New Roman"/>
          <w:sz w:val="24"/>
          <w:szCs w:val="24"/>
        </w:rPr>
        <w:t>decrease</w:t>
      </w:r>
      <w:r w:rsidR="00EF285C">
        <w:rPr>
          <w:rFonts w:ascii="Times New Roman" w:hAnsi="Times New Roman" w:cs="Times New Roman"/>
          <w:sz w:val="24"/>
          <w:szCs w:val="24"/>
        </w:rPr>
        <w:t>s</w:t>
      </w:r>
      <w:r w:rsidR="009D67E5" w:rsidRPr="00F55F06">
        <w:rPr>
          <w:rFonts w:ascii="Times New Roman" w:hAnsi="Times New Roman" w:cs="Times New Roman"/>
          <w:sz w:val="24"/>
          <w:szCs w:val="24"/>
        </w:rPr>
        <w:t xml:space="preserve"> in </w:t>
      </w:r>
      <w:r w:rsidR="004F66A3">
        <w:rPr>
          <w:rFonts w:ascii="Times New Roman" w:hAnsi="Times New Roman" w:cs="Times New Roman"/>
          <w:sz w:val="24"/>
          <w:szCs w:val="24"/>
        </w:rPr>
        <w:t xml:space="preserve">seabob </w:t>
      </w:r>
      <w:r w:rsidR="009D67E5" w:rsidRPr="00F55F06">
        <w:rPr>
          <w:rFonts w:ascii="Times New Roman" w:hAnsi="Times New Roman" w:cs="Times New Roman"/>
          <w:sz w:val="24"/>
          <w:szCs w:val="24"/>
        </w:rPr>
        <w:t>size</w:t>
      </w:r>
      <w:r w:rsidR="006F6750">
        <w:rPr>
          <w:rFonts w:ascii="Times New Roman" w:hAnsi="Times New Roman" w:cs="Times New Roman"/>
          <w:sz w:val="24"/>
          <w:szCs w:val="24"/>
        </w:rPr>
        <w:t>s</w:t>
      </w:r>
      <w:r w:rsidR="009D67E5" w:rsidRPr="00F55F06">
        <w:rPr>
          <w:rFonts w:ascii="Times New Roman" w:hAnsi="Times New Roman" w:cs="Times New Roman"/>
          <w:sz w:val="24"/>
          <w:szCs w:val="24"/>
        </w:rPr>
        <w:t xml:space="preserve"> and high presence of </w:t>
      </w:r>
      <w:r w:rsidR="004F66A3">
        <w:rPr>
          <w:rFonts w:ascii="Times New Roman" w:hAnsi="Times New Roman" w:cs="Times New Roman"/>
          <w:sz w:val="24"/>
          <w:szCs w:val="24"/>
        </w:rPr>
        <w:t xml:space="preserve">economically valuable </w:t>
      </w:r>
      <w:r w:rsidR="009D67E5" w:rsidRPr="00F55F06">
        <w:rPr>
          <w:rFonts w:ascii="Times New Roman" w:hAnsi="Times New Roman" w:cs="Times New Roman"/>
          <w:sz w:val="24"/>
          <w:szCs w:val="24"/>
        </w:rPr>
        <w:t>species</w:t>
      </w:r>
      <w:r w:rsidR="00EF048C">
        <w:rPr>
          <w:rFonts w:ascii="Times New Roman" w:hAnsi="Times New Roman" w:cs="Times New Roman"/>
          <w:sz w:val="24"/>
          <w:szCs w:val="24"/>
        </w:rPr>
        <w:t xml:space="preserve"> </w:t>
      </w:r>
      <w:r w:rsidR="004F66A3">
        <w:rPr>
          <w:rFonts w:ascii="Times New Roman" w:hAnsi="Times New Roman" w:cs="Times New Roman"/>
          <w:sz w:val="24"/>
          <w:szCs w:val="24"/>
        </w:rPr>
        <w:t>in</w:t>
      </w:r>
      <w:r w:rsidR="00EF048C">
        <w:rPr>
          <w:rFonts w:ascii="Times New Roman" w:hAnsi="Times New Roman" w:cs="Times New Roman"/>
          <w:sz w:val="24"/>
          <w:szCs w:val="24"/>
        </w:rPr>
        <w:t xml:space="preserve"> bycatch</w:t>
      </w:r>
      <w:r w:rsidR="009D67E5" w:rsidRPr="00F55F06">
        <w:rPr>
          <w:rFonts w:ascii="Times New Roman" w:hAnsi="Times New Roman" w:cs="Times New Roman"/>
          <w:sz w:val="24"/>
          <w:szCs w:val="24"/>
        </w:rPr>
        <w:t xml:space="preserve"> </w:t>
      </w:r>
      <w:r w:rsidR="00F62A3C">
        <w:rPr>
          <w:rFonts w:ascii="Times New Roman" w:hAnsi="Times New Roman" w:cs="Times New Roman"/>
          <w:sz w:val="24"/>
          <w:szCs w:val="24"/>
        </w:rPr>
        <w:t>are</w:t>
      </w:r>
      <w:r w:rsidR="009D67E5" w:rsidRPr="00F55F06">
        <w:rPr>
          <w:rFonts w:ascii="Times New Roman" w:hAnsi="Times New Roman" w:cs="Times New Roman"/>
          <w:sz w:val="24"/>
          <w:szCs w:val="24"/>
        </w:rPr>
        <w:t xml:space="preserve"> investigated</w:t>
      </w:r>
      <w:r w:rsidR="00E004EA">
        <w:rPr>
          <w:rFonts w:ascii="Times New Roman" w:hAnsi="Times New Roman" w:cs="Times New Roman"/>
          <w:sz w:val="24"/>
          <w:szCs w:val="24"/>
        </w:rPr>
        <w:t>.</w:t>
      </w:r>
      <w:r w:rsidR="008D08DE">
        <w:rPr>
          <w:rFonts w:ascii="Times New Roman" w:hAnsi="Times New Roman" w:cs="Times New Roman"/>
          <w:sz w:val="24"/>
          <w:szCs w:val="24"/>
        </w:rPr>
        <w:t xml:space="preserve"> </w:t>
      </w:r>
      <w:r w:rsidR="009D67E5" w:rsidRPr="00F55F06">
        <w:rPr>
          <w:rFonts w:ascii="Times New Roman" w:hAnsi="Times New Roman" w:cs="Times New Roman"/>
          <w:sz w:val="24"/>
          <w:szCs w:val="24"/>
        </w:rPr>
        <w:t xml:space="preserve"> </w:t>
      </w:r>
    </w:p>
    <w:p w14:paraId="33110FC7" w14:textId="77777777" w:rsidR="00336030" w:rsidRDefault="00336030" w:rsidP="00852FDE">
      <w:pPr>
        <w:pStyle w:val="NoSpacing"/>
        <w:jc w:val="both"/>
        <w:rPr>
          <w:rFonts w:ascii="Times New Roman" w:hAnsi="Times New Roman" w:cs="Times New Roman"/>
          <w:sz w:val="24"/>
          <w:szCs w:val="24"/>
        </w:rPr>
      </w:pPr>
    </w:p>
    <w:p w14:paraId="30970CDA" w14:textId="77777777" w:rsidR="00B72396" w:rsidRDefault="00B72396" w:rsidP="00852FDE">
      <w:pPr>
        <w:pStyle w:val="NoSpacing"/>
        <w:jc w:val="both"/>
        <w:rPr>
          <w:rFonts w:ascii="Times New Roman" w:hAnsi="Times New Roman" w:cs="Times New Roman"/>
          <w:sz w:val="24"/>
          <w:szCs w:val="24"/>
        </w:rPr>
      </w:pPr>
    </w:p>
    <w:p w14:paraId="2DD4CC95" w14:textId="77777777" w:rsidR="00B72396" w:rsidRDefault="00B72396" w:rsidP="00852FDE">
      <w:pPr>
        <w:pStyle w:val="NoSpacing"/>
        <w:jc w:val="both"/>
        <w:rPr>
          <w:rFonts w:ascii="Times New Roman" w:hAnsi="Times New Roman" w:cs="Times New Roman"/>
          <w:sz w:val="24"/>
          <w:szCs w:val="24"/>
        </w:rPr>
      </w:pPr>
    </w:p>
    <w:p w14:paraId="57B92B3F" w14:textId="77777777" w:rsidR="00B72396" w:rsidRDefault="00B72396" w:rsidP="00852FDE">
      <w:pPr>
        <w:pStyle w:val="NoSpacing"/>
        <w:jc w:val="both"/>
        <w:rPr>
          <w:rFonts w:ascii="Times New Roman" w:hAnsi="Times New Roman" w:cs="Times New Roman"/>
          <w:sz w:val="24"/>
          <w:szCs w:val="24"/>
        </w:rPr>
      </w:pPr>
    </w:p>
    <w:p w14:paraId="75BCF5C9" w14:textId="77777777" w:rsidR="00B72396" w:rsidRDefault="00B72396" w:rsidP="00852FDE">
      <w:pPr>
        <w:pStyle w:val="NoSpacing"/>
        <w:jc w:val="both"/>
        <w:rPr>
          <w:rFonts w:ascii="Times New Roman" w:hAnsi="Times New Roman" w:cs="Times New Roman"/>
          <w:sz w:val="24"/>
          <w:szCs w:val="24"/>
        </w:rPr>
      </w:pPr>
    </w:p>
    <w:p w14:paraId="6D2E216B" w14:textId="77777777" w:rsidR="00B72396" w:rsidRDefault="00B72396" w:rsidP="00852FDE">
      <w:pPr>
        <w:pStyle w:val="NoSpacing"/>
        <w:jc w:val="both"/>
        <w:rPr>
          <w:rFonts w:ascii="Times New Roman" w:hAnsi="Times New Roman" w:cs="Times New Roman"/>
          <w:sz w:val="24"/>
          <w:szCs w:val="24"/>
        </w:rPr>
      </w:pPr>
    </w:p>
    <w:p w14:paraId="1DC4FA63" w14:textId="77777777" w:rsidR="00B72396" w:rsidRDefault="00B72396" w:rsidP="00852FDE">
      <w:pPr>
        <w:pStyle w:val="NoSpacing"/>
        <w:jc w:val="both"/>
        <w:rPr>
          <w:rFonts w:ascii="Times New Roman" w:hAnsi="Times New Roman" w:cs="Times New Roman"/>
          <w:sz w:val="24"/>
          <w:szCs w:val="24"/>
        </w:rPr>
      </w:pPr>
    </w:p>
    <w:p w14:paraId="28C66CD3" w14:textId="77777777" w:rsidR="00852FDE" w:rsidRDefault="00852FDE" w:rsidP="00852FDE">
      <w:pPr>
        <w:pStyle w:val="NoSpacing"/>
        <w:jc w:val="center"/>
        <w:rPr>
          <w:rFonts w:ascii="Times New Roman" w:hAnsi="Times New Roman" w:cs="Times New Roman"/>
          <w:b/>
          <w:sz w:val="24"/>
          <w:szCs w:val="24"/>
        </w:rPr>
      </w:pPr>
      <w:r w:rsidRPr="00852FDE">
        <w:rPr>
          <w:rFonts w:ascii="Times New Roman" w:hAnsi="Times New Roman" w:cs="Times New Roman"/>
          <w:b/>
          <w:sz w:val="24"/>
          <w:szCs w:val="24"/>
        </w:rPr>
        <w:lastRenderedPageBreak/>
        <w:t>TABLE OF CONTENTS</w:t>
      </w:r>
      <w:r w:rsidR="004F3DA3" w:rsidRPr="00852FDE">
        <w:rPr>
          <w:rFonts w:ascii="Times New Roman" w:hAnsi="Times New Roman" w:cs="Times New Roman"/>
          <w:b/>
          <w:sz w:val="24"/>
          <w:szCs w:val="24"/>
        </w:rPr>
        <w:t xml:space="preserve"> </w:t>
      </w:r>
    </w:p>
    <w:p w14:paraId="5F49B1B8" w14:textId="77777777" w:rsidR="00D60CB6" w:rsidRPr="00852FDE" w:rsidRDefault="00D60CB6" w:rsidP="00852FDE">
      <w:pPr>
        <w:pStyle w:val="NoSpacing"/>
        <w:rPr>
          <w:rFonts w:ascii="Times New Roman" w:eastAsiaTheme="majorEastAsia" w:hAnsi="Times New Roman" w:cs="Times New Roman"/>
          <w:b/>
          <w:sz w:val="24"/>
          <w:szCs w:val="24"/>
        </w:rPr>
      </w:pPr>
    </w:p>
    <w:p w14:paraId="2933BC3B" w14:textId="77777777" w:rsidR="00C10235" w:rsidRDefault="00C7158D">
      <w:pPr>
        <w:pStyle w:val="TOC1"/>
        <w:tabs>
          <w:tab w:val="left" w:pos="440"/>
          <w:tab w:val="right" w:leader="dot" w:pos="10037"/>
        </w:tabs>
        <w:rPr>
          <w:rFonts w:asciiTheme="minorHAnsi" w:eastAsiaTheme="minorEastAsia" w:hAnsiTheme="minorHAnsi"/>
          <w:noProof/>
          <w:sz w:val="22"/>
          <w:lang w:eastAsia="en-GB"/>
        </w:rPr>
      </w:pPr>
      <w:r>
        <w:rPr>
          <w:rFonts w:cs="Times New Roman"/>
          <w:szCs w:val="24"/>
        </w:rPr>
        <w:fldChar w:fldCharType="begin"/>
      </w:r>
      <w:r>
        <w:rPr>
          <w:rFonts w:cs="Times New Roman"/>
          <w:szCs w:val="24"/>
        </w:rPr>
        <w:instrText xml:space="preserve"> TOC \o "1-3" \h \z \t "Appendix,1" </w:instrText>
      </w:r>
      <w:r>
        <w:rPr>
          <w:rFonts w:cs="Times New Roman"/>
          <w:szCs w:val="24"/>
        </w:rPr>
        <w:fldChar w:fldCharType="separate"/>
      </w:r>
      <w:hyperlink w:anchor="_Toc2961180" w:history="1">
        <w:r w:rsidR="00C10235" w:rsidRPr="00900EE1">
          <w:rPr>
            <w:rStyle w:val="Hyperlink"/>
            <w:rFonts w:cs="Times New Roman"/>
            <w:noProof/>
          </w:rPr>
          <w:t>1</w:t>
        </w:r>
        <w:r w:rsidR="00C10235">
          <w:rPr>
            <w:rFonts w:asciiTheme="minorHAnsi" w:eastAsiaTheme="minorEastAsia" w:hAnsiTheme="minorHAnsi"/>
            <w:noProof/>
            <w:sz w:val="22"/>
            <w:lang w:eastAsia="en-GB"/>
          </w:rPr>
          <w:tab/>
        </w:r>
        <w:r w:rsidR="00C10235" w:rsidRPr="00900EE1">
          <w:rPr>
            <w:rStyle w:val="Hyperlink"/>
            <w:rFonts w:cs="Times New Roman"/>
            <w:noProof/>
          </w:rPr>
          <w:t>INTRODUCTION</w:t>
        </w:r>
        <w:r w:rsidR="00C10235">
          <w:rPr>
            <w:noProof/>
            <w:webHidden/>
          </w:rPr>
          <w:tab/>
        </w:r>
        <w:r w:rsidR="00C10235">
          <w:rPr>
            <w:noProof/>
            <w:webHidden/>
          </w:rPr>
          <w:fldChar w:fldCharType="begin"/>
        </w:r>
        <w:r w:rsidR="00C10235">
          <w:rPr>
            <w:noProof/>
            <w:webHidden/>
          </w:rPr>
          <w:instrText xml:space="preserve"> PAGEREF _Toc2961180 \h </w:instrText>
        </w:r>
        <w:r w:rsidR="00C10235">
          <w:rPr>
            <w:noProof/>
            <w:webHidden/>
          </w:rPr>
        </w:r>
        <w:r w:rsidR="00C10235">
          <w:rPr>
            <w:noProof/>
            <w:webHidden/>
          </w:rPr>
          <w:fldChar w:fldCharType="separate"/>
        </w:r>
        <w:r w:rsidR="00564DF9">
          <w:rPr>
            <w:noProof/>
            <w:webHidden/>
          </w:rPr>
          <w:t>1</w:t>
        </w:r>
        <w:r w:rsidR="00C10235">
          <w:rPr>
            <w:noProof/>
            <w:webHidden/>
          </w:rPr>
          <w:fldChar w:fldCharType="end"/>
        </w:r>
      </w:hyperlink>
    </w:p>
    <w:p w14:paraId="40C8FBD9"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181" w:history="1">
        <w:r w:rsidR="00C10235" w:rsidRPr="00900EE1">
          <w:rPr>
            <w:rStyle w:val="Hyperlink"/>
            <w:rFonts w:cs="Times New Roman"/>
            <w:noProof/>
            <w14:scene3d>
              <w14:camera w14:prst="orthographicFront"/>
              <w14:lightRig w14:rig="threePt" w14:dir="t">
                <w14:rot w14:lat="0" w14:lon="0" w14:rev="0"/>
              </w14:lightRig>
            </w14:scene3d>
          </w:rPr>
          <w:t>1.1</w:t>
        </w:r>
        <w:r w:rsidR="00C10235">
          <w:rPr>
            <w:rFonts w:asciiTheme="minorHAnsi" w:eastAsiaTheme="minorEastAsia" w:hAnsiTheme="minorHAnsi"/>
            <w:noProof/>
            <w:sz w:val="22"/>
            <w:lang w:eastAsia="en-GB"/>
          </w:rPr>
          <w:tab/>
        </w:r>
        <w:r w:rsidR="00C10235" w:rsidRPr="00900EE1">
          <w:rPr>
            <w:rStyle w:val="Hyperlink"/>
            <w:rFonts w:cs="Times New Roman"/>
            <w:noProof/>
          </w:rPr>
          <w:t>Main goal of the study</w:t>
        </w:r>
        <w:r w:rsidR="00C10235">
          <w:rPr>
            <w:noProof/>
            <w:webHidden/>
          </w:rPr>
          <w:tab/>
        </w:r>
        <w:r w:rsidR="00C10235">
          <w:rPr>
            <w:noProof/>
            <w:webHidden/>
          </w:rPr>
          <w:fldChar w:fldCharType="begin"/>
        </w:r>
        <w:r w:rsidR="00C10235">
          <w:rPr>
            <w:noProof/>
            <w:webHidden/>
          </w:rPr>
          <w:instrText xml:space="preserve"> PAGEREF _Toc2961181 \h </w:instrText>
        </w:r>
        <w:r w:rsidR="00C10235">
          <w:rPr>
            <w:noProof/>
            <w:webHidden/>
          </w:rPr>
        </w:r>
        <w:r w:rsidR="00C10235">
          <w:rPr>
            <w:noProof/>
            <w:webHidden/>
          </w:rPr>
          <w:fldChar w:fldCharType="separate"/>
        </w:r>
        <w:r w:rsidR="00564DF9">
          <w:rPr>
            <w:noProof/>
            <w:webHidden/>
          </w:rPr>
          <w:t>3</w:t>
        </w:r>
        <w:r w:rsidR="00C10235">
          <w:rPr>
            <w:noProof/>
            <w:webHidden/>
          </w:rPr>
          <w:fldChar w:fldCharType="end"/>
        </w:r>
      </w:hyperlink>
    </w:p>
    <w:p w14:paraId="79729A8E"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182" w:history="1">
        <w:r w:rsidR="00C10235" w:rsidRPr="00900EE1">
          <w:rPr>
            <w:rStyle w:val="Hyperlink"/>
            <w:rFonts w:cs="Times New Roman"/>
            <w:noProof/>
            <w14:scene3d>
              <w14:camera w14:prst="orthographicFront"/>
              <w14:lightRig w14:rig="threePt" w14:dir="t">
                <w14:rot w14:lat="0" w14:lon="0" w14:rev="0"/>
              </w14:lightRig>
            </w14:scene3d>
          </w:rPr>
          <w:t>1.2</w:t>
        </w:r>
        <w:r w:rsidR="00C10235">
          <w:rPr>
            <w:rFonts w:asciiTheme="minorHAnsi" w:eastAsiaTheme="minorEastAsia" w:hAnsiTheme="minorHAnsi"/>
            <w:noProof/>
            <w:sz w:val="22"/>
            <w:lang w:eastAsia="en-GB"/>
          </w:rPr>
          <w:tab/>
        </w:r>
        <w:r w:rsidR="00C10235" w:rsidRPr="00900EE1">
          <w:rPr>
            <w:rStyle w:val="Hyperlink"/>
            <w:rFonts w:cs="Times New Roman"/>
            <w:noProof/>
          </w:rPr>
          <w:t>Objectives of the study</w:t>
        </w:r>
        <w:r w:rsidR="00C10235">
          <w:rPr>
            <w:noProof/>
            <w:webHidden/>
          </w:rPr>
          <w:tab/>
        </w:r>
        <w:r w:rsidR="00C10235">
          <w:rPr>
            <w:noProof/>
            <w:webHidden/>
          </w:rPr>
          <w:fldChar w:fldCharType="begin"/>
        </w:r>
        <w:r w:rsidR="00C10235">
          <w:rPr>
            <w:noProof/>
            <w:webHidden/>
          </w:rPr>
          <w:instrText xml:space="preserve"> PAGEREF _Toc2961182 \h </w:instrText>
        </w:r>
        <w:r w:rsidR="00C10235">
          <w:rPr>
            <w:noProof/>
            <w:webHidden/>
          </w:rPr>
        </w:r>
        <w:r w:rsidR="00C10235">
          <w:rPr>
            <w:noProof/>
            <w:webHidden/>
          </w:rPr>
          <w:fldChar w:fldCharType="separate"/>
        </w:r>
        <w:r w:rsidR="00564DF9">
          <w:rPr>
            <w:noProof/>
            <w:webHidden/>
          </w:rPr>
          <w:t>3</w:t>
        </w:r>
        <w:r w:rsidR="00C10235">
          <w:rPr>
            <w:noProof/>
            <w:webHidden/>
          </w:rPr>
          <w:fldChar w:fldCharType="end"/>
        </w:r>
      </w:hyperlink>
    </w:p>
    <w:p w14:paraId="3CA03AEA"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183" w:history="1">
        <w:r w:rsidR="00C10235" w:rsidRPr="00900EE1">
          <w:rPr>
            <w:rStyle w:val="Hyperlink"/>
            <w:noProof/>
            <w14:scene3d>
              <w14:camera w14:prst="orthographicFront"/>
              <w14:lightRig w14:rig="threePt" w14:dir="t">
                <w14:rot w14:lat="0" w14:lon="0" w14:rev="0"/>
              </w14:lightRig>
            </w14:scene3d>
          </w:rPr>
          <w:t>1.3</w:t>
        </w:r>
        <w:r w:rsidR="00C10235">
          <w:rPr>
            <w:rFonts w:asciiTheme="minorHAnsi" w:eastAsiaTheme="minorEastAsia" w:hAnsiTheme="minorHAnsi"/>
            <w:noProof/>
            <w:sz w:val="22"/>
            <w:lang w:eastAsia="en-GB"/>
          </w:rPr>
          <w:tab/>
        </w:r>
        <w:r w:rsidR="00C10235" w:rsidRPr="00900EE1">
          <w:rPr>
            <w:rStyle w:val="Hyperlink"/>
            <w:noProof/>
          </w:rPr>
          <w:t>Rationale</w:t>
        </w:r>
        <w:r w:rsidR="00C10235">
          <w:rPr>
            <w:noProof/>
            <w:webHidden/>
          </w:rPr>
          <w:tab/>
        </w:r>
        <w:r w:rsidR="00C10235">
          <w:rPr>
            <w:noProof/>
            <w:webHidden/>
          </w:rPr>
          <w:fldChar w:fldCharType="begin"/>
        </w:r>
        <w:r w:rsidR="00C10235">
          <w:rPr>
            <w:noProof/>
            <w:webHidden/>
          </w:rPr>
          <w:instrText xml:space="preserve"> PAGEREF _Toc2961183 \h </w:instrText>
        </w:r>
        <w:r w:rsidR="00C10235">
          <w:rPr>
            <w:noProof/>
            <w:webHidden/>
          </w:rPr>
        </w:r>
        <w:r w:rsidR="00C10235">
          <w:rPr>
            <w:noProof/>
            <w:webHidden/>
          </w:rPr>
          <w:fldChar w:fldCharType="separate"/>
        </w:r>
        <w:r w:rsidR="00564DF9">
          <w:rPr>
            <w:noProof/>
            <w:webHidden/>
          </w:rPr>
          <w:t>3</w:t>
        </w:r>
        <w:r w:rsidR="00C10235">
          <w:rPr>
            <w:noProof/>
            <w:webHidden/>
          </w:rPr>
          <w:fldChar w:fldCharType="end"/>
        </w:r>
      </w:hyperlink>
    </w:p>
    <w:p w14:paraId="6A00EA43" w14:textId="77777777" w:rsidR="00C10235" w:rsidRDefault="0080030F">
      <w:pPr>
        <w:pStyle w:val="TOC1"/>
        <w:tabs>
          <w:tab w:val="left" w:pos="440"/>
          <w:tab w:val="right" w:leader="dot" w:pos="10037"/>
        </w:tabs>
        <w:rPr>
          <w:rFonts w:asciiTheme="minorHAnsi" w:eastAsiaTheme="minorEastAsia" w:hAnsiTheme="minorHAnsi"/>
          <w:noProof/>
          <w:sz w:val="22"/>
          <w:lang w:eastAsia="en-GB"/>
        </w:rPr>
      </w:pPr>
      <w:hyperlink w:anchor="_Toc2961184" w:history="1">
        <w:r w:rsidR="00C10235" w:rsidRPr="00900EE1">
          <w:rPr>
            <w:rStyle w:val="Hyperlink"/>
            <w:rFonts w:cs="Times New Roman"/>
            <w:noProof/>
          </w:rPr>
          <w:t>2</w:t>
        </w:r>
        <w:r w:rsidR="00C10235">
          <w:rPr>
            <w:rFonts w:asciiTheme="minorHAnsi" w:eastAsiaTheme="minorEastAsia" w:hAnsiTheme="minorHAnsi"/>
            <w:noProof/>
            <w:sz w:val="22"/>
            <w:lang w:eastAsia="en-GB"/>
          </w:rPr>
          <w:tab/>
        </w:r>
        <w:r w:rsidR="00C10235" w:rsidRPr="00900EE1">
          <w:rPr>
            <w:rStyle w:val="Hyperlink"/>
            <w:rFonts w:cs="Times New Roman"/>
            <w:noProof/>
          </w:rPr>
          <w:t>LITERATURE REVIEW</w:t>
        </w:r>
        <w:r w:rsidR="00C10235">
          <w:rPr>
            <w:noProof/>
            <w:webHidden/>
          </w:rPr>
          <w:tab/>
        </w:r>
        <w:r w:rsidR="00C10235">
          <w:rPr>
            <w:noProof/>
            <w:webHidden/>
          </w:rPr>
          <w:fldChar w:fldCharType="begin"/>
        </w:r>
        <w:r w:rsidR="00C10235">
          <w:rPr>
            <w:noProof/>
            <w:webHidden/>
          </w:rPr>
          <w:instrText xml:space="preserve"> PAGEREF _Toc2961184 \h </w:instrText>
        </w:r>
        <w:r w:rsidR="00C10235">
          <w:rPr>
            <w:noProof/>
            <w:webHidden/>
          </w:rPr>
        </w:r>
        <w:r w:rsidR="00C10235">
          <w:rPr>
            <w:noProof/>
            <w:webHidden/>
          </w:rPr>
          <w:fldChar w:fldCharType="separate"/>
        </w:r>
        <w:r w:rsidR="00564DF9">
          <w:rPr>
            <w:noProof/>
            <w:webHidden/>
          </w:rPr>
          <w:t>4</w:t>
        </w:r>
        <w:r w:rsidR="00C10235">
          <w:rPr>
            <w:noProof/>
            <w:webHidden/>
          </w:rPr>
          <w:fldChar w:fldCharType="end"/>
        </w:r>
      </w:hyperlink>
    </w:p>
    <w:p w14:paraId="40280294"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185" w:history="1">
        <w:r w:rsidR="00C10235" w:rsidRPr="00900EE1">
          <w:rPr>
            <w:rStyle w:val="Hyperlink"/>
            <w:rFonts w:cs="Times New Roman"/>
            <w:noProof/>
            <w14:scene3d>
              <w14:camera w14:prst="orthographicFront"/>
              <w14:lightRig w14:rig="threePt" w14:dir="t">
                <w14:rot w14:lat="0" w14:lon="0" w14:rev="0"/>
              </w14:lightRig>
            </w14:scene3d>
          </w:rPr>
          <w:t>2.1</w:t>
        </w:r>
        <w:r w:rsidR="00C10235">
          <w:rPr>
            <w:rFonts w:asciiTheme="minorHAnsi" w:eastAsiaTheme="minorEastAsia" w:hAnsiTheme="minorHAnsi"/>
            <w:noProof/>
            <w:sz w:val="22"/>
            <w:lang w:eastAsia="en-GB"/>
          </w:rPr>
          <w:tab/>
        </w:r>
        <w:r w:rsidR="00C10235" w:rsidRPr="00900EE1">
          <w:rPr>
            <w:rStyle w:val="Hyperlink"/>
            <w:rFonts w:cs="Times New Roman"/>
            <w:noProof/>
          </w:rPr>
          <w:t>Species biology and distribution</w:t>
        </w:r>
        <w:r w:rsidR="00C10235">
          <w:rPr>
            <w:noProof/>
            <w:webHidden/>
          </w:rPr>
          <w:tab/>
        </w:r>
        <w:r w:rsidR="00C10235">
          <w:rPr>
            <w:noProof/>
            <w:webHidden/>
          </w:rPr>
          <w:fldChar w:fldCharType="begin"/>
        </w:r>
        <w:r w:rsidR="00C10235">
          <w:rPr>
            <w:noProof/>
            <w:webHidden/>
          </w:rPr>
          <w:instrText xml:space="preserve"> PAGEREF _Toc2961185 \h </w:instrText>
        </w:r>
        <w:r w:rsidR="00C10235">
          <w:rPr>
            <w:noProof/>
            <w:webHidden/>
          </w:rPr>
        </w:r>
        <w:r w:rsidR="00C10235">
          <w:rPr>
            <w:noProof/>
            <w:webHidden/>
          </w:rPr>
          <w:fldChar w:fldCharType="separate"/>
        </w:r>
        <w:r w:rsidR="00564DF9">
          <w:rPr>
            <w:noProof/>
            <w:webHidden/>
          </w:rPr>
          <w:t>4</w:t>
        </w:r>
        <w:r w:rsidR="00C10235">
          <w:rPr>
            <w:noProof/>
            <w:webHidden/>
          </w:rPr>
          <w:fldChar w:fldCharType="end"/>
        </w:r>
      </w:hyperlink>
    </w:p>
    <w:p w14:paraId="59F7B35E"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186" w:history="1">
        <w:r w:rsidR="00C10235" w:rsidRPr="00900EE1">
          <w:rPr>
            <w:rStyle w:val="Hyperlink"/>
            <w:noProof/>
            <w14:scene3d>
              <w14:camera w14:prst="orthographicFront"/>
              <w14:lightRig w14:rig="threePt" w14:dir="t">
                <w14:rot w14:lat="0" w14:lon="0" w14:rev="0"/>
              </w14:lightRig>
            </w14:scene3d>
          </w:rPr>
          <w:t>2.2</w:t>
        </w:r>
        <w:r w:rsidR="00C10235">
          <w:rPr>
            <w:rFonts w:asciiTheme="minorHAnsi" w:eastAsiaTheme="minorEastAsia" w:hAnsiTheme="minorHAnsi"/>
            <w:noProof/>
            <w:sz w:val="22"/>
            <w:lang w:eastAsia="en-GB"/>
          </w:rPr>
          <w:tab/>
        </w:r>
        <w:r w:rsidR="00C10235" w:rsidRPr="00900EE1">
          <w:rPr>
            <w:rStyle w:val="Hyperlink"/>
            <w:noProof/>
          </w:rPr>
          <w:t>Global history</w:t>
        </w:r>
        <w:r w:rsidR="00C10235">
          <w:rPr>
            <w:noProof/>
            <w:webHidden/>
          </w:rPr>
          <w:tab/>
        </w:r>
        <w:r w:rsidR="00C10235">
          <w:rPr>
            <w:noProof/>
            <w:webHidden/>
          </w:rPr>
          <w:fldChar w:fldCharType="begin"/>
        </w:r>
        <w:r w:rsidR="00C10235">
          <w:rPr>
            <w:noProof/>
            <w:webHidden/>
          </w:rPr>
          <w:instrText xml:space="preserve"> PAGEREF _Toc2961186 \h </w:instrText>
        </w:r>
        <w:r w:rsidR="00C10235">
          <w:rPr>
            <w:noProof/>
            <w:webHidden/>
          </w:rPr>
        </w:r>
        <w:r w:rsidR="00C10235">
          <w:rPr>
            <w:noProof/>
            <w:webHidden/>
          </w:rPr>
          <w:fldChar w:fldCharType="separate"/>
        </w:r>
        <w:r w:rsidR="00564DF9">
          <w:rPr>
            <w:noProof/>
            <w:webHidden/>
          </w:rPr>
          <w:t>5</w:t>
        </w:r>
        <w:r w:rsidR="00C10235">
          <w:rPr>
            <w:noProof/>
            <w:webHidden/>
          </w:rPr>
          <w:fldChar w:fldCharType="end"/>
        </w:r>
      </w:hyperlink>
    </w:p>
    <w:p w14:paraId="0EA9018E"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187" w:history="1">
        <w:r w:rsidR="00C10235" w:rsidRPr="00900EE1">
          <w:rPr>
            <w:rStyle w:val="Hyperlink"/>
            <w:noProof/>
            <w14:scene3d>
              <w14:camera w14:prst="orthographicFront"/>
              <w14:lightRig w14:rig="threePt" w14:dir="t">
                <w14:rot w14:lat="0" w14:lon="0" w14:rev="0"/>
              </w14:lightRig>
            </w14:scene3d>
          </w:rPr>
          <w:t>2.3</w:t>
        </w:r>
        <w:r w:rsidR="00C10235">
          <w:rPr>
            <w:rFonts w:asciiTheme="minorHAnsi" w:eastAsiaTheme="minorEastAsia" w:hAnsiTheme="minorHAnsi"/>
            <w:noProof/>
            <w:sz w:val="22"/>
            <w:lang w:eastAsia="en-GB"/>
          </w:rPr>
          <w:tab/>
        </w:r>
        <w:r w:rsidR="00C10235" w:rsidRPr="00900EE1">
          <w:rPr>
            <w:rStyle w:val="Hyperlink"/>
            <w:noProof/>
          </w:rPr>
          <w:t>Guyana’s seabob fishery</w:t>
        </w:r>
        <w:r w:rsidR="00C10235">
          <w:rPr>
            <w:noProof/>
            <w:webHidden/>
          </w:rPr>
          <w:tab/>
        </w:r>
        <w:r w:rsidR="00C10235">
          <w:rPr>
            <w:noProof/>
            <w:webHidden/>
          </w:rPr>
          <w:fldChar w:fldCharType="begin"/>
        </w:r>
        <w:r w:rsidR="00C10235">
          <w:rPr>
            <w:noProof/>
            <w:webHidden/>
          </w:rPr>
          <w:instrText xml:space="preserve"> PAGEREF _Toc2961187 \h </w:instrText>
        </w:r>
        <w:r w:rsidR="00C10235">
          <w:rPr>
            <w:noProof/>
            <w:webHidden/>
          </w:rPr>
        </w:r>
        <w:r w:rsidR="00C10235">
          <w:rPr>
            <w:noProof/>
            <w:webHidden/>
          </w:rPr>
          <w:fldChar w:fldCharType="separate"/>
        </w:r>
        <w:r w:rsidR="00564DF9">
          <w:rPr>
            <w:noProof/>
            <w:webHidden/>
          </w:rPr>
          <w:t>5</w:t>
        </w:r>
        <w:r w:rsidR="00C10235">
          <w:rPr>
            <w:noProof/>
            <w:webHidden/>
          </w:rPr>
          <w:fldChar w:fldCharType="end"/>
        </w:r>
      </w:hyperlink>
    </w:p>
    <w:p w14:paraId="04AD675A"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188" w:history="1">
        <w:r w:rsidR="00C10235" w:rsidRPr="00900EE1">
          <w:rPr>
            <w:rStyle w:val="Hyperlink"/>
            <w:noProof/>
          </w:rPr>
          <w:t>2.3.1</w:t>
        </w:r>
        <w:r w:rsidR="00C10235">
          <w:rPr>
            <w:rFonts w:asciiTheme="minorHAnsi" w:eastAsiaTheme="minorEastAsia" w:hAnsiTheme="minorHAnsi"/>
            <w:noProof/>
            <w:sz w:val="22"/>
            <w:lang w:eastAsia="en-GB"/>
          </w:rPr>
          <w:tab/>
        </w:r>
        <w:r w:rsidR="00C10235" w:rsidRPr="00900EE1">
          <w:rPr>
            <w:rStyle w:val="Hyperlink"/>
            <w:noProof/>
          </w:rPr>
          <w:t>Stock status</w:t>
        </w:r>
        <w:r w:rsidR="00C10235">
          <w:rPr>
            <w:noProof/>
            <w:webHidden/>
          </w:rPr>
          <w:tab/>
        </w:r>
        <w:r w:rsidR="00C10235">
          <w:rPr>
            <w:noProof/>
            <w:webHidden/>
          </w:rPr>
          <w:fldChar w:fldCharType="begin"/>
        </w:r>
        <w:r w:rsidR="00C10235">
          <w:rPr>
            <w:noProof/>
            <w:webHidden/>
          </w:rPr>
          <w:instrText xml:space="preserve"> PAGEREF _Toc2961188 \h </w:instrText>
        </w:r>
        <w:r w:rsidR="00C10235">
          <w:rPr>
            <w:noProof/>
            <w:webHidden/>
          </w:rPr>
        </w:r>
        <w:r w:rsidR="00C10235">
          <w:rPr>
            <w:noProof/>
            <w:webHidden/>
          </w:rPr>
          <w:fldChar w:fldCharType="separate"/>
        </w:r>
        <w:r w:rsidR="00564DF9">
          <w:rPr>
            <w:noProof/>
            <w:webHidden/>
          </w:rPr>
          <w:t>5</w:t>
        </w:r>
        <w:r w:rsidR="00C10235">
          <w:rPr>
            <w:noProof/>
            <w:webHidden/>
          </w:rPr>
          <w:fldChar w:fldCharType="end"/>
        </w:r>
      </w:hyperlink>
    </w:p>
    <w:p w14:paraId="0B62951B"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189" w:history="1">
        <w:r w:rsidR="00C10235" w:rsidRPr="00900EE1">
          <w:rPr>
            <w:rStyle w:val="Hyperlink"/>
            <w:noProof/>
          </w:rPr>
          <w:t>2.3.2</w:t>
        </w:r>
        <w:r w:rsidR="00C10235">
          <w:rPr>
            <w:rFonts w:asciiTheme="minorHAnsi" w:eastAsiaTheme="minorEastAsia" w:hAnsiTheme="minorHAnsi"/>
            <w:noProof/>
            <w:sz w:val="22"/>
            <w:lang w:eastAsia="en-GB"/>
          </w:rPr>
          <w:tab/>
        </w:r>
        <w:r w:rsidR="00C10235" w:rsidRPr="00900EE1">
          <w:rPr>
            <w:rStyle w:val="Hyperlink"/>
            <w:noProof/>
          </w:rPr>
          <w:t>Fishing fleet</w:t>
        </w:r>
        <w:r w:rsidR="00C10235">
          <w:rPr>
            <w:noProof/>
            <w:webHidden/>
          </w:rPr>
          <w:tab/>
        </w:r>
        <w:r w:rsidR="00C10235">
          <w:rPr>
            <w:noProof/>
            <w:webHidden/>
          </w:rPr>
          <w:fldChar w:fldCharType="begin"/>
        </w:r>
        <w:r w:rsidR="00C10235">
          <w:rPr>
            <w:noProof/>
            <w:webHidden/>
          </w:rPr>
          <w:instrText xml:space="preserve"> PAGEREF _Toc2961189 \h </w:instrText>
        </w:r>
        <w:r w:rsidR="00C10235">
          <w:rPr>
            <w:noProof/>
            <w:webHidden/>
          </w:rPr>
        </w:r>
        <w:r w:rsidR="00C10235">
          <w:rPr>
            <w:noProof/>
            <w:webHidden/>
          </w:rPr>
          <w:fldChar w:fldCharType="separate"/>
        </w:r>
        <w:r w:rsidR="00564DF9">
          <w:rPr>
            <w:noProof/>
            <w:webHidden/>
          </w:rPr>
          <w:t>6</w:t>
        </w:r>
        <w:r w:rsidR="00C10235">
          <w:rPr>
            <w:noProof/>
            <w:webHidden/>
          </w:rPr>
          <w:fldChar w:fldCharType="end"/>
        </w:r>
      </w:hyperlink>
    </w:p>
    <w:p w14:paraId="5FFEE321"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190" w:history="1">
        <w:r w:rsidR="00C10235" w:rsidRPr="00900EE1">
          <w:rPr>
            <w:rStyle w:val="Hyperlink"/>
            <w:noProof/>
          </w:rPr>
          <w:t>2.3.3</w:t>
        </w:r>
        <w:r w:rsidR="00C10235">
          <w:rPr>
            <w:rFonts w:asciiTheme="minorHAnsi" w:eastAsiaTheme="minorEastAsia" w:hAnsiTheme="minorHAnsi"/>
            <w:noProof/>
            <w:sz w:val="22"/>
            <w:lang w:eastAsia="en-GB"/>
          </w:rPr>
          <w:tab/>
        </w:r>
        <w:r w:rsidR="00C10235" w:rsidRPr="00900EE1">
          <w:rPr>
            <w:rStyle w:val="Hyperlink"/>
            <w:noProof/>
          </w:rPr>
          <w:t>Fishing zone</w:t>
        </w:r>
        <w:r w:rsidR="00C10235">
          <w:rPr>
            <w:noProof/>
            <w:webHidden/>
          </w:rPr>
          <w:tab/>
        </w:r>
        <w:r w:rsidR="00C10235">
          <w:rPr>
            <w:noProof/>
            <w:webHidden/>
          </w:rPr>
          <w:fldChar w:fldCharType="begin"/>
        </w:r>
        <w:r w:rsidR="00C10235">
          <w:rPr>
            <w:noProof/>
            <w:webHidden/>
          </w:rPr>
          <w:instrText xml:space="preserve"> PAGEREF _Toc2961190 \h </w:instrText>
        </w:r>
        <w:r w:rsidR="00C10235">
          <w:rPr>
            <w:noProof/>
            <w:webHidden/>
          </w:rPr>
        </w:r>
        <w:r w:rsidR="00C10235">
          <w:rPr>
            <w:noProof/>
            <w:webHidden/>
          </w:rPr>
          <w:fldChar w:fldCharType="separate"/>
        </w:r>
        <w:r w:rsidR="00564DF9">
          <w:rPr>
            <w:noProof/>
            <w:webHidden/>
          </w:rPr>
          <w:t>6</w:t>
        </w:r>
        <w:r w:rsidR="00C10235">
          <w:rPr>
            <w:noProof/>
            <w:webHidden/>
          </w:rPr>
          <w:fldChar w:fldCharType="end"/>
        </w:r>
      </w:hyperlink>
    </w:p>
    <w:p w14:paraId="505C5D47"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191" w:history="1">
        <w:r w:rsidR="00C10235" w:rsidRPr="00900EE1">
          <w:rPr>
            <w:rStyle w:val="Hyperlink"/>
            <w:noProof/>
            <w14:scene3d>
              <w14:camera w14:prst="orthographicFront"/>
              <w14:lightRig w14:rig="threePt" w14:dir="t">
                <w14:rot w14:lat="0" w14:lon="0" w14:rev="0"/>
              </w14:lightRig>
            </w14:scene3d>
          </w:rPr>
          <w:t>2.4</w:t>
        </w:r>
        <w:r w:rsidR="00C10235">
          <w:rPr>
            <w:rFonts w:asciiTheme="minorHAnsi" w:eastAsiaTheme="minorEastAsia" w:hAnsiTheme="minorHAnsi"/>
            <w:noProof/>
            <w:sz w:val="22"/>
            <w:lang w:eastAsia="en-GB"/>
          </w:rPr>
          <w:tab/>
        </w:r>
        <w:r w:rsidR="00C10235" w:rsidRPr="00900EE1">
          <w:rPr>
            <w:rStyle w:val="Hyperlink"/>
            <w:noProof/>
          </w:rPr>
          <w:t>Fishing gear</w:t>
        </w:r>
        <w:r w:rsidR="00C10235">
          <w:rPr>
            <w:noProof/>
            <w:webHidden/>
          </w:rPr>
          <w:tab/>
        </w:r>
        <w:r w:rsidR="00C10235">
          <w:rPr>
            <w:noProof/>
            <w:webHidden/>
          </w:rPr>
          <w:fldChar w:fldCharType="begin"/>
        </w:r>
        <w:r w:rsidR="00C10235">
          <w:rPr>
            <w:noProof/>
            <w:webHidden/>
          </w:rPr>
          <w:instrText xml:space="preserve"> PAGEREF _Toc2961191 \h </w:instrText>
        </w:r>
        <w:r w:rsidR="00C10235">
          <w:rPr>
            <w:noProof/>
            <w:webHidden/>
          </w:rPr>
        </w:r>
        <w:r w:rsidR="00C10235">
          <w:rPr>
            <w:noProof/>
            <w:webHidden/>
          </w:rPr>
          <w:fldChar w:fldCharType="separate"/>
        </w:r>
        <w:r w:rsidR="00564DF9">
          <w:rPr>
            <w:noProof/>
            <w:webHidden/>
          </w:rPr>
          <w:t>7</w:t>
        </w:r>
        <w:r w:rsidR="00C10235">
          <w:rPr>
            <w:noProof/>
            <w:webHidden/>
          </w:rPr>
          <w:fldChar w:fldCharType="end"/>
        </w:r>
      </w:hyperlink>
    </w:p>
    <w:p w14:paraId="0273430A"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192" w:history="1">
        <w:r w:rsidR="00C10235" w:rsidRPr="00900EE1">
          <w:rPr>
            <w:rStyle w:val="Hyperlink"/>
            <w:noProof/>
            <w:lang w:val="en-US"/>
            <w14:scene3d>
              <w14:camera w14:prst="orthographicFront"/>
              <w14:lightRig w14:rig="threePt" w14:dir="t">
                <w14:rot w14:lat="0" w14:lon="0" w14:rev="0"/>
              </w14:lightRig>
            </w14:scene3d>
          </w:rPr>
          <w:t>2.5</w:t>
        </w:r>
        <w:r w:rsidR="00C10235">
          <w:rPr>
            <w:rFonts w:asciiTheme="minorHAnsi" w:eastAsiaTheme="minorEastAsia" w:hAnsiTheme="minorHAnsi"/>
            <w:noProof/>
            <w:sz w:val="22"/>
            <w:lang w:eastAsia="en-GB"/>
          </w:rPr>
          <w:tab/>
        </w:r>
        <w:r w:rsidR="00C10235" w:rsidRPr="00900EE1">
          <w:rPr>
            <w:rStyle w:val="Hyperlink"/>
            <w:noProof/>
            <w:lang w:val="en-US"/>
          </w:rPr>
          <w:t>Harvest control rule</w:t>
        </w:r>
        <w:r w:rsidR="00C10235">
          <w:rPr>
            <w:noProof/>
            <w:webHidden/>
          </w:rPr>
          <w:tab/>
        </w:r>
        <w:r w:rsidR="00C10235">
          <w:rPr>
            <w:noProof/>
            <w:webHidden/>
          </w:rPr>
          <w:fldChar w:fldCharType="begin"/>
        </w:r>
        <w:r w:rsidR="00C10235">
          <w:rPr>
            <w:noProof/>
            <w:webHidden/>
          </w:rPr>
          <w:instrText xml:space="preserve"> PAGEREF _Toc2961192 \h </w:instrText>
        </w:r>
        <w:r w:rsidR="00C10235">
          <w:rPr>
            <w:noProof/>
            <w:webHidden/>
          </w:rPr>
        </w:r>
        <w:r w:rsidR="00C10235">
          <w:rPr>
            <w:noProof/>
            <w:webHidden/>
          </w:rPr>
          <w:fldChar w:fldCharType="separate"/>
        </w:r>
        <w:r w:rsidR="00564DF9">
          <w:rPr>
            <w:noProof/>
            <w:webHidden/>
          </w:rPr>
          <w:t>8</w:t>
        </w:r>
        <w:r w:rsidR="00C10235">
          <w:rPr>
            <w:noProof/>
            <w:webHidden/>
          </w:rPr>
          <w:fldChar w:fldCharType="end"/>
        </w:r>
      </w:hyperlink>
    </w:p>
    <w:p w14:paraId="1ADF8CBC"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193" w:history="1">
        <w:r w:rsidR="00C10235" w:rsidRPr="00900EE1">
          <w:rPr>
            <w:rStyle w:val="Hyperlink"/>
            <w:noProof/>
          </w:rPr>
          <w:t>2.5.1</w:t>
        </w:r>
        <w:r w:rsidR="00C10235">
          <w:rPr>
            <w:rFonts w:asciiTheme="minorHAnsi" w:eastAsiaTheme="minorEastAsia" w:hAnsiTheme="minorHAnsi"/>
            <w:noProof/>
            <w:sz w:val="22"/>
            <w:lang w:eastAsia="en-GB"/>
          </w:rPr>
          <w:tab/>
        </w:r>
        <w:r w:rsidR="00C10235" w:rsidRPr="00900EE1">
          <w:rPr>
            <w:rStyle w:val="Hyperlink"/>
            <w:noProof/>
          </w:rPr>
          <w:t>Post HCR catch rates</w:t>
        </w:r>
        <w:r w:rsidR="00C10235">
          <w:rPr>
            <w:noProof/>
            <w:webHidden/>
          </w:rPr>
          <w:tab/>
        </w:r>
        <w:r w:rsidR="00C10235">
          <w:rPr>
            <w:noProof/>
            <w:webHidden/>
          </w:rPr>
          <w:fldChar w:fldCharType="begin"/>
        </w:r>
        <w:r w:rsidR="00C10235">
          <w:rPr>
            <w:noProof/>
            <w:webHidden/>
          </w:rPr>
          <w:instrText xml:space="preserve"> PAGEREF _Toc2961193 \h </w:instrText>
        </w:r>
        <w:r w:rsidR="00C10235">
          <w:rPr>
            <w:noProof/>
            <w:webHidden/>
          </w:rPr>
        </w:r>
        <w:r w:rsidR="00C10235">
          <w:rPr>
            <w:noProof/>
            <w:webHidden/>
          </w:rPr>
          <w:fldChar w:fldCharType="separate"/>
        </w:r>
        <w:r w:rsidR="00564DF9">
          <w:rPr>
            <w:noProof/>
            <w:webHidden/>
          </w:rPr>
          <w:t>8</w:t>
        </w:r>
        <w:r w:rsidR="00C10235">
          <w:rPr>
            <w:noProof/>
            <w:webHidden/>
          </w:rPr>
          <w:fldChar w:fldCharType="end"/>
        </w:r>
      </w:hyperlink>
    </w:p>
    <w:p w14:paraId="0D26C153" w14:textId="77777777" w:rsidR="00C10235" w:rsidRDefault="0080030F">
      <w:pPr>
        <w:pStyle w:val="TOC1"/>
        <w:tabs>
          <w:tab w:val="left" w:pos="440"/>
          <w:tab w:val="right" w:leader="dot" w:pos="10037"/>
        </w:tabs>
        <w:rPr>
          <w:rFonts w:asciiTheme="minorHAnsi" w:eastAsiaTheme="minorEastAsia" w:hAnsiTheme="minorHAnsi"/>
          <w:noProof/>
          <w:sz w:val="22"/>
          <w:lang w:eastAsia="en-GB"/>
        </w:rPr>
      </w:pPr>
      <w:hyperlink w:anchor="_Toc2961194" w:history="1">
        <w:r w:rsidR="00C10235" w:rsidRPr="00900EE1">
          <w:rPr>
            <w:rStyle w:val="Hyperlink"/>
            <w:noProof/>
          </w:rPr>
          <w:t>3</w:t>
        </w:r>
        <w:r w:rsidR="00C10235">
          <w:rPr>
            <w:rFonts w:asciiTheme="minorHAnsi" w:eastAsiaTheme="minorEastAsia" w:hAnsiTheme="minorHAnsi"/>
            <w:noProof/>
            <w:sz w:val="22"/>
            <w:lang w:eastAsia="en-GB"/>
          </w:rPr>
          <w:tab/>
        </w:r>
        <w:r w:rsidR="00C10235" w:rsidRPr="00900EE1">
          <w:rPr>
            <w:rStyle w:val="Hyperlink"/>
            <w:noProof/>
          </w:rPr>
          <w:t>MATERIALS AND METHODS</w:t>
        </w:r>
        <w:r w:rsidR="00C10235">
          <w:rPr>
            <w:noProof/>
            <w:webHidden/>
          </w:rPr>
          <w:tab/>
        </w:r>
        <w:r w:rsidR="00C10235">
          <w:rPr>
            <w:noProof/>
            <w:webHidden/>
          </w:rPr>
          <w:fldChar w:fldCharType="begin"/>
        </w:r>
        <w:r w:rsidR="00C10235">
          <w:rPr>
            <w:noProof/>
            <w:webHidden/>
          </w:rPr>
          <w:instrText xml:space="preserve"> PAGEREF _Toc2961194 \h </w:instrText>
        </w:r>
        <w:r w:rsidR="00C10235">
          <w:rPr>
            <w:noProof/>
            <w:webHidden/>
          </w:rPr>
        </w:r>
        <w:r w:rsidR="00C10235">
          <w:rPr>
            <w:noProof/>
            <w:webHidden/>
          </w:rPr>
          <w:fldChar w:fldCharType="separate"/>
        </w:r>
        <w:r w:rsidR="00564DF9">
          <w:rPr>
            <w:noProof/>
            <w:webHidden/>
          </w:rPr>
          <w:t>9</w:t>
        </w:r>
        <w:r w:rsidR="00C10235">
          <w:rPr>
            <w:noProof/>
            <w:webHidden/>
          </w:rPr>
          <w:fldChar w:fldCharType="end"/>
        </w:r>
      </w:hyperlink>
    </w:p>
    <w:p w14:paraId="22D33A09"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195" w:history="1">
        <w:r w:rsidR="00C10235" w:rsidRPr="00900EE1">
          <w:rPr>
            <w:rStyle w:val="Hyperlink"/>
            <w:noProof/>
            <w14:scene3d>
              <w14:camera w14:prst="orthographicFront"/>
              <w14:lightRig w14:rig="threePt" w14:dir="t">
                <w14:rot w14:lat="0" w14:lon="0" w14:rev="0"/>
              </w14:lightRig>
            </w14:scene3d>
          </w:rPr>
          <w:t>3.1</w:t>
        </w:r>
        <w:r w:rsidR="00C10235">
          <w:rPr>
            <w:rFonts w:asciiTheme="minorHAnsi" w:eastAsiaTheme="minorEastAsia" w:hAnsiTheme="minorHAnsi"/>
            <w:noProof/>
            <w:sz w:val="22"/>
            <w:lang w:eastAsia="en-GB"/>
          </w:rPr>
          <w:tab/>
        </w:r>
        <w:r w:rsidR="00C10235" w:rsidRPr="00900EE1">
          <w:rPr>
            <w:rStyle w:val="Hyperlink"/>
            <w:noProof/>
          </w:rPr>
          <w:t>Data</w:t>
        </w:r>
        <w:r w:rsidR="00C10235">
          <w:rPr>
            <w:noProof/>
            <w:webHidden/>
          </w:rPr>
          <w:tab/>
        </w:r>
        <w:r w:rsidR="00C10235">
          <w:rPr>
            <w:noProof/>
            <w:webHidden/>
          </w:rPr>
          <w:fldChar w:fldCharType="begin"/>
        </w:r>
        <w:r w:rsidR="00C10235">
          <w:rPr>
            <w:noProof/>
            <w:webHidden/>
          </w:rPr>
          <w:instrText xml:space="preserve"> PAGEREF _Toc2961195 \h </w:instrText>
        </w:r>
        <w:r w:rsidR="00C10235">
          <w:rPr>
            <w:noProof/>
            <w:webHidden/>
          </w:rPr>
        </w:r>
        <w:r w:rsidR="00C10235">
          <w:rPr>
            <w:noProof/>
            <w:webHidden/>
          </w:rPr>
          <w:fldChar w:fldCharType="separate"/>
        </w:r>
        <w:r w:rsidR="00564DF9">
          <w:rPr>
            <w:noProof/>
            <w:webHidden/>
          </w:rPr>
          <w:t>9</w:t>
        </w:r>
        <w:r w:rsidR="00C10235">
          <w:rPr>
            <w:noProof/>
            <w:webHidden/>
          </w:rPr>
          <w:fldChar w:fldCharType="end"/>
        </w:r>
      </w:hyperlink>
    </w:p>
    <w:p w14:paraId="1C663D8B"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196" w:history="1">
        <w:r w:rsidR="00C10235" w:rsidRPr="00900EE1">
          <w:rPr>
            <w:rStyle w:val="Hyperlink"/>
            <w:noProof/>
          </w:rPr>
          <w:t>3.1.1</w:t>
        </w:r>
        <w:r w:rsidR="00C10235">
          <w:rPr>
            <w:rFonts w:asciiTheme="minorHAnsi" w:eastAsiaTheme="minorEastAsia" w:hAnsiTheme="minorHAnsi"/>
            <w:noProof/>
            <w:sz w:val="22"/>
            <w:lang w:eastAsia="en-GB"/>
          </w:rPr>
          <w:tab/>
        </w:r>
        <w:r w:rsidR="00C10235" w:rsidRPr="00900EE1">
          <w:rPr>
            <w:rStyle w:val="Hyperlink"/>
            <w:noProof/>
          </w:rPr>
          <w:t>Seabob data</w:t>
        </w:r>
        <w:r w:rsidR="00C10235">
          <w:rPr>
            <w:noProof/>
            <w:webHidden/>
          </w:rPr>
          <w:tab/>
        </w:r>
        <w:r w:rsidR="00C10235">
          <w:rPr>
            <w:noProof/>
            <w:webHidden/>
          </w:rPr>
          <w:fldChar w:fldCharType="begin"/>
        </w:r>
        <w:r w:rsidR="00C10235">
          <w:rPr>
            <w:noProof/>
            <w:webHidden/>
          </w:rPr>
          <w:instrText xml:space="preserve"> PAGEREF _Toc2961196 \h </w:instrText>
        </w:r>
        <w:r w:rsidR="00C10235">
          <w:rPr>
            <w:noProof/>
            <w:webHidden/>
          </w:rPr>
        </w:r>
        <w:r w:rsidR="00C10235">
          <w:rPr>
            <w:noProof/>
            <w:webHidden/>
          </w:rPr>
          <w:fldChar w:fldCharType="separate"/>
        </w:r>
        <w:r w:rsidR="00564DF9">
          <w:rPr>
            <w:noProof/>
            <w:webHidden/>
          </w:rPr>
          <w:t>9</w:t>
        </w:r>
        <w:r w:rsidR="00C10235">
          <w:rPr>
            <w:noProof/>
            <w:webHidden/>
          </w:rPr>
          <w:fldChar w:fldCharType="end"/>
        </w:r>
      </w:hyperlink>
    </w:p>
    <w:p w14:paraId="1953C1E9"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197" w:history="1">
        <w:r w:rsidR="00C10235" w:rsidRPr="00900EE1">
          <w:rPr>
            <w:rStyle w:val="Hyperlink"/>
            <w:noProof/>
          </w:rPr>
          <w:t>3.1.2</w:t>
        </w:r>
        <w:r w:rsidR="00C10235">
          <w:rPr>
            <w:rFonts w:asciiTheme="minorHAnsi" w:eastAsiaTheme="minorEastAsia" w:hAnsiTheme="minorHAnsi"/>
            <w:noProof/>
            <w:sz w:val="22"/>
            <w:lang w:eastAsia="en-GB"/>
          </w:rPr>
          <w:tab/>
        </w:r>
        <w:r w:rsidR="00C10235" w:rsidRPr="00900EE1">
          <w:rPr>
            <w:rStyle w:val="Hyperlink"/>
            <w:noProof/>
          </w:rPr>
          <w:t>Bycatch data</w:t>
        </w:r>
        <w:r w:rsidR="00C10235">
          <w:rPr>
            <w:noProof/>
            <w:webHidden/>
          </w:rPr>
          <w:tab/>
        </w:r>
        <w:r w:rsidR="00C10235">
          <w:rPr>
            <w:noProof/>
            <w:webHidden/>
          </w:rPr>
          <w:fldChar w:fldCharType="begin"/>
        </w:r>
        <w:r w:rsidR="00C10235">
          <w:rPr>
            <w:noProof/>
            <w:webHidden/>
          </w:rPr>
          <w:instrText xml:space="preserve"> PAGEREF _Toc2961197 \h </w:instrText>
        </w:r>
        <w:r w:rsidR="00C10235">
          <w:rPr>
            <w:noProof/>
            <w:webHidden/>
          </w:rPr>
        </w:r>
        <w:r w:rsidR="00C10235">
          <w:rPr>
            <w:noProof/>
            <w:webHidden/>
          </w:rPr>
          <w:fldChar w:fldCharType="separate"/>
        </w:r>
        <w:r w:rsidR="00564DF9">
          <w:rPr>
            <w:noProof/>
            <w:webHidden/>
          </w:rPr>
          <w:t>9</w:t>
        </w:r>
        <w:r w:rsidR="00C10235">
          <w:rPr>
            <w:noProof/>
            <w:webHidden/>
          </w:rPr>
          <w:fldChar w:fldCharType="end"/>
        </w:r>
      </w:hyperlink>
    </w:p>
    <w:p w14:paraId="3D42B4E7"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198" w:history="1">
        <w:r w:rsidR="00C10235" w:rsidRPr="00900EE1">
          <w:rPr>
            <w:rStyle w:val="Hyperlink"/>
            <w:noProof/>
          </w:rPr>
          <w:t>3.1.1</w:t>
        </w:r>
        <w:r w:rsidR="00C10235">
          <w:rPr>
            <w:rFonts w:asciiTheme="minorHAnsi" w:eastAsiaTheme="minorEastAsia" w:hAnsiTheme="minorHAnsi"/>
            <w:noProof/>
            <w:sz w:val="22"/>
            <w:lang w:eastAsia="en-GB"/>
          </w:rPr>
          <w:tab/>
        </w:r>
        <w:r w:rsidR="00C10235" w:rsidRPr="00900EE1">
          <w:rPr>
            <w:rStyle w:val="Hyperlink"/>
            <w:noProof/>
          </w:rPr>
          <w:t>Spatial data</w:t>
        </w:r>
        <w:r w:rsidR="00C10235">
          <w:rPr>
            <w:noProof/>
            <w:webHidden/>
          </w:rPr>
          <w:tab/>
        </w:r>
        <w:r w:rsidR="00C10235">
          <w:rPr>
            <w:noProof/>
            <w:webHidden/>
          </w:rPr>
          <w:fldChar w:fldCharType="begin"/>
        </w:r>
        <w:r w:rsidR="00C10235">
          <w:rPr>
            <w:noProof/>
            <w:webHidden/>
          </w:rPr>
          <w:instrText xml:space="preserve"> PAGEREF _Toc2961198 \h </w:instrText>
        </w:r>
        <w:r w:rsidR="00C10235">
          <w:rPr>
            <w:noProof/>
            <w:webHidden/>
          </w:rPr>
        </w:r>
        <w:r w:rsidR="00C10235">
          <w:rPr>
            <w:noProof/>
            <w:webHidden/>
          </w:rPr>
          <w:fldChar w:fldCharType="separate"/>
        </w:r>
        <w:r w:rsidR="00564DF9">
          <w:rPr>
            <w:noProof/>
            <w:webHidden/>
          </w:rPr>
          <w:t>9</w:t>
        </w:r>
        <w:r w:rsidR="00C10235">
          <w:rPr>
            <w:noProof/>
            <w:webHidden/>
          </w:rPr>
          <w:fldChar w:fldCharType="end"/>
        </w:r>
      </w:hyperlink>
    </w:p>
    <w:p w14:paraId="4322D0AB"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199" w:history="1">
        <w:r w:rsidR="00C10235" w:rsidRPr="00900EE1">
          <w:rPr>
            <w:rStyle w:val="Hyperlink"/>
            <w:noProof/>
            <w14:scene3d>
              <w14:camera w14:prst="orthographicFront"/>
              <w14:lightRig w14:rig="threePt" w14:dir="t">
                <w14:rot w14:lat="0" w14:lon="0" w14:rev="0"/>
              </w14:lightRig>
            </w14:scene3d>
          </w:rPr>
          <w:t>3.2</w:t>
        </w:r>
        <w:r w:rsidR="00C10235">
          <w:rPr>
            <w:rFonts w:asciiTheme="minorHAnsi" w:eastAsiaTheme="minorEastAsia" w:hAnsiTheme="minorHAnsi"/>
            <w:noProof/>
            <w:sz w:val="22"/>
            <w:lang w:eastAsia="en-GB"/>
          </w:rPr>
          <w:tab/>
        </w:r>
        <w:r w:rsidR="00C10235" w:rsidRPr="00900EE1">
          <w:rPr>
            <w:rStyle w:val="Hyperlink"/>
            <w:noProof/>
          </w:rPr>
          <w:t>Data analyses</w:t>
        </w:r>
        <w:r w:rsidR="00C10235">
          <w:rPr>
            <w:noProof/>
            <w:webHidden/>
          </w:rPr>
          <w:tab/>
        </w:r>
        <w:r w:rsidR="00C10235">
          <w:rPr>
            <w:noProof/>
            <w:webHidden/>
          </w:rPr>
          <w:fldChar w:fldCharType="begin"/>
        </w:r>
        <w:r w:rsidR="00C10235">
          <w:rPr>
            <w:noProof/>
            <w:webHidden/>
          </w:rPr>
          <w:instrText xml:space="preserve"> PAGEREF _Toc2961199 \h </w:instrText>
        </w:r>
        <w:r w:rsidR="00C10235">
          <w:rPr>
            <w:noProof/>
            <w:webHidden/>
          </w:rPr>
        </w:r>
        <w:r w:rsidR="00C10235">
          <w:rPr>
            <w:noProof/>
            <w:webHidden/>
          </w:rPr>
          <w:fldChar w:fldCharType="separate"/>
        </w:r>
        <w:r w:rsidR="00564DF9">
          <w:rPr>
            <w:noProof/>
            <w:webHidden/>
          </w:rPr>
          <w:t>10</w:t>
        </w:r>
        <w:r w:rsidR="00C10235">
          <w:rPr>
            <w:noProof/>
            <w:webHidden/>
          </w:rPr>
          <w:fldChar w:fldCharType="end"/>
        </w:r>
      </w:hyperlink>
    </w:p>
    <w:p w14:paraId="29AC064A"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200" w:history="1">
        <w:r w:rsidR="00C10235" w:rsidRPr="00900EE1">
          <w:rPr>
            <w:rStyle w:val="Hyperlink"/>
            <w:noProof/>
          </w:rPr>
          <w:t>3.2.1</w:t>
        </w:r>
        <w:r w:rsidR="00C10235">
          <w:rPr>
            <w:rFonts w:asciiTheme="minorHAnsi" w:eastAsiaTheme="minorEastAsia" w:hAnsiTheme="minorHAnsi"/>
            <w:noProof/>
            <w:sz w:val="22"/>
            <w:lang w:eastAsia="en-GB"/>
          </w:rPr>
          <w:tab/>
        </w:r>
        <w:r w:rsidR="00C10235" w:rsidRPr="00900EE1">
          <w:rPr>
            <w:rStyle w:val="Hyperlink"/>
            <w:noProof/>
          </w:rPr>
          <w:t>Creation of a biomass index from catch per unit effort data</w:t>
        </w:r>
        <w:r w:rsidR="00C10235">
          <w:rPr>
            <w:noProof/>
            <w:webHidden/>
          </w:rPr>
          <w:tab/>
        </w:r>
        <w:r w:rsidR="00C10235">
          <w:rPr>
            <w:noProof/>
            <w:webHidden/>
          </w:rPr>
          <w:fldChar w:fldCharType="begin"/>
        </w:r>
        <w:r w:rsidR="00C10235">
          <w:rPr>
            <w:noProof/>
            <w:webHidden/>
          </w:rPr>
          <w:instrText xml:space="preserve"> PAGEREF _Toc2961200 \h </w:instrText>
        </w:r>
        <w:r w:rsidR="00C10235">
          <w:rPr>
            <w:noProof/>
            <w:webHidden/>
          </w:rPr>
        </w:r>
        <w:r w:rsidR="00C10235">
          <w:rPr>
            <w:noProof/>
            <w:webHidden/>
          </w:rPr>
          <w:fldChar w:fldCharType="separate"/>
        </w:r>
        <w:r w:rsidR="00564DF9">
          <w:rPr>
            <w:noProof/>
            <w:webHidden/>
          </w:rPr>
          <w:t>10</w:t>
        </w:r>
        <w:r w:rsidR="00C10235">
          <w:rPr>
            <w:noProof/>
            <w:webHidden/>
          </w:rPr>
          <w:fldChar w:fldCharType="end"/>
        </w:r>
      </w:hyperlink>
    </w:p>
    <w:p w14:paraId="477A1A60"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201" w:history="1">
        <w:r w:rsidR="00C10235" w:rsidRPr="00900EE1">
          <w:rPr>
            <w:rStyle w:val="Hyperlink"/>
            <w:noProof/>
          </w:rPr>
          <w:t>3.2.2</w:t>
        </w:r>
        <w:r w:rsidR="00C10235">
          <w:rPr>
            <w:rFonts w:asciiTheme="minorHAnsi" w:eastAsiaTheme="minorEastAsia" w:hAnsiTheme="minorHAnsi"/>
            <w:noProof/>
            <w:sz w:val="22"/>
            <w:lang w:eastAsia="en-GB"/>
          </w:rPr>
          <w:tab/>
        </w:r>
        <w:r w:rsidR="00C10235" w:rsidRPr="00900EE1">
          <w:rPr>
            <w:rStyle w:val="Hyperlink"/>
            <w:noProof/>
          </w:rPr>
          <w:t>Stock assessment using the surplus production model SPiCT</w:t>
        </w:r>
        <w:r w:rsidR="00C10235">
          <w:rPr>
            <w:noProof/>
            <w:webHidden/>
          </w:rPr>
          <w:tab/>
        </w:r>
        <w:r w:rsidR="00C10235">
          <w:rPr>
            <w:noProof/>
            <w:webHidden/>
          </w:rPr>
          <w:fldChar w:fldCharType="begin"/>
        </w:r>
        <w:r w:rsidR="00C10235">
          <w:rPr>
            <w:noProof/>
            <w:webHidden/>
          </w:rPr>
          <w:instrText xml:space="preserve"> PAGEREF _Toc2961201 \h </w:instrText>
        </w:r>
        <w:r w:rsidR="00C10235">
          <w:rPr>
            <w:noProof/>
            <w:webHidden/>
          </w:rPr>
        </w:r>
        <w:r w:rsidR="00C10235">
          <w:rPr>
            <w:noProof/>
            <w:webHidden/>
          </w:rPr>
          <w:fldChar w:fldCharType="separate"/>
        </w:r>
        <w:r w:rsidR="00564DF9">
          <w:rPr>
            <w:noProof/>
            <w:webHidden/>
          </w:rPr>
          <w:t>10</w:t>
        </w:r>
        <w:r w:rsidR="00C10235">
          <w:rPr>
            <w:noProof/>
            <w:webHidden/>
          </w:rPr>
          <w:fldChar w:fldCharType="end"/>
        </w:r>
      </w:hyperlink>
    </w:p>
    <w:p w14:paraId="3252B862"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202" w:history="1">
        <w:r w:rsidR="00C10235" w:rsidRPr="00900EE1">
          <w:rPr>
            <w:rStyle w:val="Hyperlink"/>
            <w:noProof/>
          </w:rPr>
          <w:t>3.2.3</w:t>
        </w:r>
        <w:r w:rsidR="00C10235">
          <w:rPr>
            <w:rFonts w:asciiTheme="minorHAnsi" w:eastAsiaTheme="minorEastAsia" w:hAnsiTheme="minorHAnsi"/>
            <w:noProof/>
            <w:sz w:val="22"/>
            <w:lang w:eastAsia="en-GB"/>
          </w:rPr>
          <w:tab/>
        </w:r>
        <w:r w:rsidR="00C10235" w:rsidRPr="00900EE1">
          <w:rPr>
            <w:rStyle w:val="Hyperlink"/>
            <w:noProof/>
          </w:rPr>
          <w:t>Changes in size distribution over time</w:t>
        </w:r>
        <w:r w:rsidR="00C10235">
          <w:rPr>
            <w:noProof/>
            <w:webHidden/>
          </w:rPr>
          <w:tab/>
        </w:r>
        <w:r w:rsidR="00C10235">
          <w:rPr>
            <w:noProof/>
            <w:webHidden/>
          </w:rPr>
          <w:fldChar w:fldCharType="begin"/>
        </w:r>
        <w:r w:rsidR="00C10235">
          <w:rPr>
            <w:noProof/>
            <w:webHidden/>
          </w:rPr>
          <w:instrText xml:space="preserve"> PAGEREF _Toc2961202 \h </w:instrText>
        </w:r>
        <w:r w:rsidR="00C10235">
          <w:rPr>
            <w:noProof/>
            <w:webHidden/>
          </w:rPr>
        </w:r>
        <w:r w:rsidR="00C10235">
          <w:rPr>
            <w:noProof/>
            <w:webHidden/>
          </w:rPr>
          <w:fldChar w:fldCharType="separate"/>
        </w:r>
        <w:r w:rsidR="00564DF9">
          <w:rPr>
            <w:noProof/>
            <w:webHidden/>
          </w:rPr>
          <w:t>12</w:t>
        </w:r>
        <w:r w:rsidR="00C10235">
          <w:rPr>
            <w:noProof/>
            <w:webHidden/>
          </w:rPr>
          <w:fldChar w:fldCharType="end"/>
        </w:r>
      </w:hyperlink>
    </w:p>
    <w:p w14:paraId="2A784379"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203" w:history="1">
        <w:r w:rsidR="00C10235" w:rsidRPr="00900EE1">
          <w:rPr>
            <w:rStyle w:val="Hyperlink"/>
            <w:noProof/>
          </w:rPr>
          <w:t>3.2.4</w:t>
        </w:r>
        <w:r w:rsidR="00C10235">
          <w:rPr>
            <w:rFonts w:asciiTheme="minorHAnsi" w:eastAsiaTheme="minorEastAsia" w:hAnsiTheme="minorHAnsi"/>
            <w:noProof/>
            <w:sz w:val="22"/>
            <w:lang w:eastAsia="en-GB"/>
          </w:rPr>
          <w:tab/>
        </w:r>
        <w:r w:rsidR="00C10235" w:rsidRPr="00900EE1">
          <w:rPr>
            <w:rStyle w:val="Hyperlink"/>
            <w:noProof/>
          </w:rPr>
          <w:t>Spatial analysis of fishing effort</w:t>
        </w:r>
        <w:r w:rsidR="00C10235">
          <w:rPr>
            <w:noProof/>
            <w:webHidden/>
          </w:rPr>
          <w:tab/>
        </w:r>
        <w:r w:rsidR="00C10235">
          <w:rPr>
            <w:noProof/>
            <w:webHidden/>
          </w:rPr>
          <w:fldChar w:fldCharType="begin"/>
        </w:r>
        <w:r w:rsidR="00C10235">
          <w:rPr>
            <w:noProof/>
            <w:webHidden/>
          </w:rPr>
          <w:instrText xml:space="preserve"> PAGEREF _Toc2961203 \h </w:instrText>
        </w:r>
        <w:r w:rsidR="00C10235">
          <w:rPr>
            <w:noProof/>
            <w:webHidden/>
          </w:rPr>
        </w:r>
        <w:r w:rsidR="00C10235">
          <w:rPr>
            <w:noProof/>
            <w:webHidden/>
          </w:rPr>
          <w:fldChar w:fldCharType="separate"/>
        </w:r>
        <w:r w:rsidR="00564DF9">
          <w:rPr>
            <w:noProof/>
            <w:webHidden/>
          </w:rPr>
          <w:t>13</w:t>
        </w:r>
        <w:r w:rsidR="00C10235">
          <w:rPr>
            <w:noProof/>
            <w:webHidden/>
          </w:rPr>
          <w:fldChar w:fldCharType="end"/>
        </w:r>
      </w:hyperlink>
    </w:p>
    <w:p w14:paraId="62C13173"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204" w:history="1">
        <w:r w:rsidR="00C10235" w:rsidRPr="00900EE1">
          <w:rPr>
            <w:rStyle w:val="Hyperlink"/>
            <w:noProof/>
          </w:rPr>
          <w:t>3.2.1</w:t>
        </w:r>
        <w:r w:rsidR="00C10235">
          <w:rPr>
            <w:rFonts w:asciiTheme="minorHAnsi" w:eastAsiaTheme="minorEastAsia" w:hAnsiTheme="minorHAnsi"/>
            <w:noProof/>
            <w:sz w:val="22"/>
            <w:lang w:eastAsia="en-GB"/>
          </w:rPr>
          <w:tab/>
        </w:r>
        <w:r w:rsidR="00C10235" w:rsidRPr="00900EE1">
          <w:rPr>
            <w:rStyle w:val="Hyperlink"/>
            <w:noProof/>
          </w:rPr>
          <w:t>Analysis of last haul bycatch</w:t>
        </w:r>
        <w:r w:rsidR="00C10235">
          <w:rPr>
            <w:noProof/>
            <w:webHidden/>
          </w:rPr>
          <w:tab/>
        </w:r>
        <w:r w:rsidR="00C10235">
          <w:rPr>
            <w:noProof/>
            <w:webHidden/>
          </w:rPr>
          <w:fldChar w:fldCharType="begin"/>
        </w:r>
        <w:r w:rsidR="00C10235">
          <w:rPr>
            <w:noProof/>
            <w:webHidden/>
          </w:rPr>
          <w:instrText xml:space="preserve"> PAGEREF _Toc2961204 \h </w:instrText>
        </w:r>
        <w:r w:rsidR="00C10235">
          <w:rPr>
            <w:noProof/>
            <w:webHidden/>
          </w:rPr>
        </w:r>
        <w:r w:rsidR="00C10235">
          <w:rPr>
            <w:noProof/>
            <w:webHidden/>
          </w:rPr>
          <w:fldChar w:fldCharType="separate"/>
        </w:r>
        <w:r w:rsidR="00564DF9">
          <w:rPr>
            <w:noProof/>
            <w:webHidden/>
          </w:rPr>
          <w:t>13</w:t>
        </w:r>
        <w:r w:rsidR="00C10235">
          <w:rPr>
            <w:noProof/>
            <w:webHidden/>
          </w:rPr>
          <w:fldChar w:fldCharType="end"/>
        </w:r>
      </w:hyperlink>
    </w:p>
    <w:p w14:paraId="28930755" w14:textId="77777777" w:rsidR="00C10235" w:rsidRDefault="0080030F">
      <w:pPr>
        <w:pStyle w:val="TOC1"/>
        <w:tabs>
          <w:tab w:val="left" w:pos="440"/>
          <w:tab w:val="right" w:leader="dot" w:pos="10037"/>
        </w:tabs>
        <w:rPr>
          <w:rFonts w:asciiTheme="minorHAnsi" w:eastAsiaTheme="minorEastAsia" w:hAnsiTheme="minorHAnsi"/>
          <w:noProof/>
          <w:sz w:val="22"/>
          <w:lang w:eastAsia="en-GB"/>
        </w:rPr>
      </w:pPr>
      <w:hyperlink w:anchor="_Toc2961205" w:history="1">
        <w:r w:rsidR="00C10235" w:rsidRPr="00900EE1">
          <w:rPr>
            <w:rStyle w:val="Hyperlink"/>
            <w:noProof/>
          </w:rPr>
          <w:t>4</w:t>
        </w:r>
        <w:r w:rsidR="00C10235">
          <w:rPr>
            <w:rFonts w:asciiTheme="minorHAnsi" w:eastAsiaTheme="minorEastAsia" w:hAnsiTheme="minorHAnsi"/>
            <w:noProof/>
            <w:sz w:val="22"/>
            <w:lang w:eastAsia="en-GB"/>
          </w:rPr>
          <w:tab/>
        </w:r>
        <w:r w:rsidR="00C10235" w:rsidRPr="00900EE1">
          <w:rPr>
            <w:rStyle w:val="Hyperlink"/>
            <w:noProof/>
          </w:rPr>
          <w:t>RESULTS</w:t>
        </w:r>
        <w:r w:rsidR="00C10235">
          <w:rPr>
            <w:noProof/>
            <w:webHidden/>
          </w:rPr>
          <w:tab/>
        </w:r>
        <w:r w:rsidR="00C10235">
          <w:rPr>
            <w:noProof/>
            <w:webHidden/>
          </w:rPr>
          <w:fldChar w:fldCharType="begin"/>
        </w:r>
        <w:r w:rsidR="00C10235">
          <w:rPr>
            <w:noProof/>
            <w:webHidden/>
          </w:rPr>
          <w:instrText xml:space="preserve"> PAGEREF _Toc2961205 \h </w:instrText>
        </w:r>
        <w:r w:rsidR="00C10235">
          <w:rPr>
            <w:noProof/>
            <w:webHidden/>
          </w:rPr>
        </w:r>
        <w:r w:rsidR="00C10235">
          <w:rPr>
            <w:noProof/>
            <w:webHidden/>
          </w:rPr>
          <w:fldChar w:fldCharType="separate"/>
        </w:r>
        <w:r w:rsidR="00564DF9">
          <w:rPr>
            <w:noProof/>
            <w:webHidden/>
          </w:rPr>
          <w:t>14</w:t>
        </w:r>
        <w:r w:rsidR="00C10235">
          <w:rPr>
            <w:noProof/>
            <w:webHidden/>
          </w:rPr>
          <w:fldChar w:fldCharType="end"/>
        </w:r>
      </w:hyperlink>
    </w:p>
    <w:p w14:paraId="2B8D19B4"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206" w:history="1">
        <w:r w:rsidR="00C10235" w:rsidRPr="00900EE1">
          <w:rPr>
            <w:rStyle w:val="Hyperlink"/>
            <w:noProof/>
            <w14:scene3d>
              <w14:camera w14:prst="orthographicFront"/>
              <w14:lightRig w14:rig="threePt" w14:dir="t">
                <w14:rot w14:lat="0" w14:lon="0" w14:rev="0"/>
              </w14:lightRig>
            </w14:scene3d>
          </w:rPr>
          <w:t>4.1</w:t>
        </w:r>
        <w:r w:rsidR="00C10235">
          <w:rPr>
            <w:rFonts w:asciiTheme="minorHAnsi" w:eastAsiaTheme="minorEastAsia" w:hAnsiTheme="minorHAnsi"/>
            <w:noProof/>
            <w:sz w:val="22"/>
            <w:lang w:eastAsia="en-GB"/>
          </w:rPr>
          <w:tab/>
        </w:r>
        <w:r w:rsidR="00C10235" w:rsidRPr="00900EE1">
          <w:rPr>
            <w:rStyle w:val="Hyperlink"/>
            <w:noProof/>
          </w:rPr>
          <w:t>Creation of a biomass index from catch per unit effort data</w:t>
        </w:r>
        <w:r w:rsidR="00C10235">
          <w:rPr>
            <w:noProof/>
            <w:webHidden/>
          </w:rPr>
          <w:tab/>
        </w:r>
        <w:r w:rsidR="00C10235">
          <w:rPr>
            <w:noProof/>
            <w:webHidden/>
          </w:rPr>
          <w:fldChar w:fldCharType="begin"/>
        </w:r>
        <w:r w:rsidR="00C10235">
          <w:rPr>
            <w:noProof/>
            <w:webHidden/>
          </w:rPr>
          <w:instrText xml:space="preserve"> PAGEREF _Toc2961206 \h </w:instrText>
        </w:r>
        <w:r w:rsidR="00C10235">
          <w:rPr>
            <w:noProof/>
            <w:webHidden/>
          </w:rPr>
        </w:r>
        <w:r w:rsidR="00C10235">
          <w:rPr>
            <w:noProof/>
            <w:webHidden/>
          </w:rPr>
          <w:fldChar w:fldCharType="separate"/>
        </w:r>
        <w:r w:rsidR="00564DF9">
          <w:rPr>
            <w:noProof/>
            <w:webHidden/>
          </w:rPr>
          <w:t>14</w:t>
        </w:r>
        <w:r w:rsidR="00C10235">
          <w:rPr>
            <w:noProof/>
            <w:webHidden/>
          </w:rPr>
          <w:fldChar w:fldCharType="end"/>
        </w:r>
      </w:hyperlink>
    </w:p>
    <w:p w14:paraId="5F1FCF5A"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207" w:history="1">
        <w:r w:rsidR="00C10235" w:rsidRPr="00900EE1">
          <w:rPr>
            <w:rStyle w:val="Hyperlink"/>
            <w:noProof/>
          </w:rPr>
          <w:t>4.1.1</w:t>
        </w:r>
        <w:r w:rsidR="00C10235">
          <w:rPr>
            <w:rFonts w:asciiTheme="minorHAnsi" w:eastAsiaTheme="minorEastAsia" w:hAnsiTheme="minorHAnsi"/>
            <w:noProof/>
            <w:sz w:val="22"/>
            <w:lang w:eastAsia="en-GB"/>
          </w:rPr>
          <w:tab/>
        </w:r>
        <w:r w:rsidR="00C10235" w:rsidRPr="00900EE1">
          <w:rPr>
            <w:rStyle w:val="Hyperlink"/>
            <w:noProof/>
          </w:rPr>
          <w:t>Preliminary plots</w:t>
        </w:r>
        <w:r w:rsidR="00C10235">
          <w:rPr>
            <w:noProof/>
            <w:webHidden/>
          </w:rPr>
          <w:tab/>
        </w:r>
        <w:r w:rsidR="00C10235">
          <w:rPr>
            <w:noProof/>
            <w:webHidden/>
          </w:rPr>
          <w:fldChar w:fldCharType="begin"/>
        </w:r>
        <w:r w:rsidR="00C10235">
          <w:rPr>
            <w:noProof/>
            <w:webHidden/>
          </w:rPr>
          <w:instrText xml:space="preserve"> PAGEREF _Toc2961207 \h </w:instrText>
        </w:r>
        <w:r w:rsidR="00C10235">
          <w:rPr>
            <w:noProof/>
            <w:webHidden/>
          </w:rPr>
        </w:r>
        <w:r w:rsidR="00C10235">
          <w:rPr>
            <w:noProof/>
            <w:webHidden/>
          </w:rPr>
          <w:fldChar w:fldCharType="separate"/>
        </w:r>
        <w:r w:rsidR="00564DF9">
          <w:rPr>
            <w:noProof/>
            <w:webHidden/>
          </w:rPr>
          <w:t>14</w:t>
        </w:r>
        <w:r w:rsidR="00C10235">
          <w:rPr>
            <w:noProof/>
            <w:webHidden/>
          </w:rPr>
          <w:fldChar w:fldCharType="end"/>
        </w:r>
      </w:hyperlink>
    </w:p>
    <w:p w14:paraId="62629C0A"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208" w:history="1">
        <w:r w:rsidR="00C10235" w:rsidRPr="00900EE1">
          <w:rPr>
            <w:rStyle w:val="Hyperlink"/>
            <w:noProof/>
          </w:rPr>
          <w:t>4.1.2</w:t>
        </w:r>
        <w:r w:rsidR="00C10235">
          <w:rPr>
            <w:rFonts w:asciiTheme="minorHAnsi" w:eastAsiaTheme="minorEastAsia" w:hAnsiTheme="minorHAnsi"/>
            <w:noProof/>
            <w:sz w:val="22"/>
            <w:lang w:eastAsia="en-GB"/>
          </w:rPr>
          <w:tab/>
        </w:r>
        <w:r w:rsidR="00C10235" w:rsidRPr="00900EE1">
          <w:rPr>
            <w:rStyle w:val="Hyperlink"/>
            <w:noProof/>
          </w:rPr>
          <w:t>GLM Best-fit model</w:t>
        </w:r>
        <w:r w:rsidR="00C10235">
          <w:rPr>
            <w:noProof/>
            <w:webHidden/>
          </w:rPr>
          <w:tab/>
        </w:r>
        <w:r w:rsidR="00C10235">
          <w:rPr>
            <w:noProof/>
            <w:webHidden/>
          </w:rPr>
          <w:fldChar w:fldCharType="begin"/>
        </w:r>
        <w:r w:rsidR="00C10235">
          <w:rPr>
            <w:noProof/>
            <w:webHidden/>
          </w:rPr>
          <w:instrText xml:space="preserve"> PAGEREF _Toc2961208 \h </w:instrText>
        </w:r>
        <w:r w:rsidR="00C10235">
          <w:rPr>
            <w:noProof/>
            <w:webHidden/>
          </w:rPr>
        </w:r>
        <w:r w:rsidR="00C10235">
          <w:rPr>
            <w:noProof/>
            <w:webHidden/>
          </w:rPr>
          <w:fldChar w:fldCharType="separate"/>
        </w:r>
        <w:r w:rsidR="00564DF9">
          <w:rPr>
            <w:noProof/>
            <w:webHidden/>
          </w:rPr>
          <w:t>17</w:t>
        </w:r>
        <w:r w:rsidR="00C10235">
          <w:rPr>
            <w:noProof/>
            <w:webHidden/>
          </w:rPr>
          <w:fldChar w:fldCharType="end"/>
        </w:r>
      </w:hyperlink>
    </w:p>
    <w:p w14:paraId="7C091E7F"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209" w:history="1">
        <w:r w:rsidR="00C10235" w:rsidRPr="00900EE1">
          <w:rPr>
            <w:rStyle w:val="Hyperlink"/>
            <w:noProof/>
          </w:rPr>
          <w:t>4.1.3</w:t>
        </w:r>
        <w:r w:rsidR="00C10235">
          <w:rPr>
            <w:rFonts w:asciiTheme="minorHAnsi" w:eastAsiaTheme="minorEastAsia" w:hAnsiTheme="minorHAnsi"/>
            <w:noProof/>
            <w:sz w:val="22"/>
            <w:lang w:eastAsia="en-GB"/>
          </w:rPr>
          <w:tab/>
        </w:r>
        <w:r w:rsidR="00C10235" w:rsidRPr="00900EE1">
          <w:rPr>
            <w:rStyle w:val="Hyperlink"/>
            <w:noProof/>
          </w:rPr>
          <w:t>Biomass index</w:t>
        </w:r>
        <w:r w:rsidR="00C10235">
          <w:rPr>
            <w:noProof/>
            <w:webHidden/>
          </w:rPr>
          <w:tab/>
        </w:r>
        <w:r w:rsidR="00C10235">
          <w:rPr>
            <w:noProof/>
            <w:webHidden/>
          </w:rPr>
          <w:fldChar w:fldCharType="begin"/>
        </w:r>
        <w:r w:rsidR="00C10235">
          <w:rPr>
            <w:noProof/>
            <w:webHidden/>
          </w:rPr>
          <w:instrText xml:space="preserve"> PAGEREF _Toc2961209 \h </w:instrText>
        </w:r>
        <w:r w:rsidR="00C10235">
          <w:rPr>
            <w:noProof/>
            <w:webHidden/>
          </w:rPr>
        </w:r>
        <w:r w:rsidR="00C10235">
          <w:rPr>
            <w:noProof/>
            <w:webHidden/>
          </w:rPr>
          <w:fldChar w:fldCharType="separate"/>
        </w:r>
        <w:r w:rsidR="00564DF9">
          <w:rPr>
            <w:noProof/>
            <w:webHidden/>
          </w:rPr>
          <w:t>17</w:t>
        </w:r>
        <w:r w:rsidR="00C10235">
          <w:rPr>
            <w:noProof/>
            <w:webHidden/>
          </w:rPr>
          <w:fldChar w:fldCharType="end"/>
        </w:r>
      </w:hyperlink>
    </w:p>
    <w:p w14:paraId="04E3D970"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210" w:history="1">
        <w:r w:rsidR="00C10235" w:rsidRPr="00900EE1">
          <w:rPr>
            <w:rStyle w:val="Hyperlink"/>
            <w:noProof/>
            <w14:scene3d>
              <w14:camera w14:prst="orthographicFront"/>
              <w14:lightRig w14:rig="threePt" w14:dir="t">
                <w14:rot w14:lat="0" w14:lon="0" w14:rev="0"/>
              </w14:lightRig>
            </w14:scene3d>
          </w:rPr>
          <w:t>4.2</w:t>
        </w:r>
        <w:r w:rsidR="00C10235">
          <w:rPr>
            <w:rFonts w:asciiTheme="minorHAnsi" w:eastAsiaTheme="minorEastAsia" w:hAnsiTheme="minorHAnsi"/>
            <w:noProof/>
            <w:sz w:val="22"/>
            <w:lang w:eastAsia="en-GB"/>
          </w:rPr>
          <w:tab/>
        </w:r>
        <w:r w:rsidR="00C10235" w:rsidRPr="00900EE1">
          <w:rPr>
            <w:rStyle w:val="Hyperlink"/>
            <w:noProof/>
          </w:rPr>
          <w:t>Stock assessment using the surplus production model SPiCT</w:t>
        </w:r>
        <w:r w:rsidR="00C10235">
          <w:rPr>
            <w:noProof/>
            <w:webHidden/>
          </w:rPr>
          <w:tab/>
        </w:r>
        <w:r w:rsidR="00C10235">
          <w:rPr>
            <w:noProof/>
            <w:webHidden/>
          </w:rPr>
          <w:fldChar w:fldCharType="begin"/>
        </w:r>
        <w:r w:rsidR="00C10235">
          <w:rPr>
            <w:noProof/>
            <w:webHidden/>
          </w:rPr>
          <w:instrText xml:space="preserve"> PAGEREF _Toc2961210 \h </w:instrText>
        </w:r>
        <w:r w:rsidR="00C10235">
          <w:rPr>
            <w:noProof/>
            <w:webHidden/>
          </w:rPr>
        </w:r>
        <w:r w:rsidR="00C10235">
          <w:rPr>
            <w:noProof/>
            <w:webHidden/>
          </w:rPr>
          <w:fldChar w:fldCharType="separate"/>
        </w:r>
        <w:r w:rsidR="00564DF9">
          <w:rPr>
            <w:noProof/>
            <w:webHidden/>
          </w:rPr>
          <w:t>18</w:t>
        </w:r>
        <w:r w:rsidR="00C10235">
          <w:rPr>
            <w:noProof/>
            <w:webHidden/>
          </w:rPr>
          <w:fldChar w:fldCharType="end"/>
        </w:r>
      </w:hyperlink>
    </w:p>
    <w:p w14:paraId="3419555C"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211" w:history="1">
        <w:r w:rsidR="00C10235" w:rsidRPr="00900EE1">
          <w:rPr>
            <w:rStyle w:val="Hyperlink"/>
            <w:noProof/>
            <w14:scene3d>
              <w14:camera w14:prst="orthographicFront"/>
              <w14:lightRig w14:rig="threePt" w14:dir="t">
                <w14:rot w14:lat="0" w14:lon="0" w14:rev="0"/>
              </w14:lightRig>
            </w14:scene3d>
          </w:rPr>
          <w:t>4.3</w:t>
        </w:r>
        <w:r w:rsidR="00C10235">
          <w:rPr>
            <w:rFonts w:asciiTheme="minorHAnsi" w:eastAsiaTheme="minorEastAsia" w:hAnsiTheme="minorHAnsi"/>
            <w:noProof/>
            <w:sz w:val="22"/>
            <w:lang w:eastAsia="en-GB"/>
          </w:rPr>
          <w:tab/>
        </w:r>
        <w:r w:rsidR="00C10235" w:rsidRPr="00900EE1">
          <w:rPr>
            <w:rStyle w:val="Hyperlink"/>
            <w:noProof/>
          </w:rPr>
          <w:t>Changes in size distribution over time</w:t>
        </w:r>
        <w:r w:rsidR="00C10235">
          <w:rPr>
            <w:noProof/>
            <w:webHidden/>
          </w:rPr>
          <w:tab/>
        </w:r>
        <w:r w:rsidR="00C10235">
          <w:rPr>
            <w:noProof/>
            <w:webHidden/>
          </w:rPr>
          <w:fldChar w:fldCharType="begin"/>
        </w:r>
        <w:r w:rsidR="00C10235">
          <w:rPr>
            <w:noProof/>
            <w:webHidden/>
          </w:rPr>
          <w:instrText xml:space="preserve"> PAGEREF _Toc2961211 \h </w:instrText>
        </w:r>
        <w:r w:rsidR="00C10235">
          <w:rPr>
            <w:noProof/>
            <w:webHidden/>
          </w:rPr>
        </w:r>
        <w:r w:rsidR="00C10235">
          <w:rPr>
            <w:noProof/>
            <w:webHidden/>
          </w:rPr>
          <w:fldChar w:fldCharType="separate"/>
        </w:r>
        <w:r w:rsidR="00564DF9">
          <w:rPr>
            <w:noProof/>
            <w:webHidden/>
          </w:rPr>
          <w:t>20</w:t>
        </w:r>
        <w:r w:rsidR="00C10235">
          <w:rPr>
            <w:noProof/>
            <w:webHidden/>
          </w:rPr>
          <w:fldChar w:fldCharType="end"/>
        </w:r>
      </w:hyperlink>
    </w:p>
    <w:p w14:paraId="4AEC82B0"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212" w:history="1">
        <w:r w:rsidR="00C10235" w:rsidRPr="00900EE1">
          <w:rPr>
            <w:rStyle w:val="Hyperlink"/>
            <w:noProof/>
            <w14:scene3d>
              <w14:camera w14:prst="orthographicFront"/>
              <w14:lightRig w14:rig="threePt" w14:dir="t">
                <w14:rot w14:lat="0" w14:lon="0" w14:rev="0"/>
              </w14:lightRig>
            </w14:scene3d>
          </w:rPr>
          <w:t>4.4</w:t>
        </w:r>
        <w:r w:rsidR="00C10235">
          <w:rPr>
            <w:rFonts w:asciiTheme="minorHAnsi" w:eastAsiaTheme="minorEastAsia" w:hAnsiTheme="minorHAnsi"/>
            <w:noProof/>
            <w:sz w:val="22"/>
            <w:lang w:eastAsia="en-GB"/>
          </w:rPr>
          <w:tab/>
        </w:r>
        <w:r w:rsidR="00C10235" w:rsidRPr="00900EE1">
          <w:rPr>
            <w:rStyle w:val="Hyperlink"/>
            <w:noProof/>
          </w:rPr>
          <w:t>Spatial analysis of fishing effort</w:t>
        </w:r>
        <w:r w:rsidR="00C10235">
          <w:rPr>
            <w:noProof/>
            <w:webHidden/>
          </w:rPr>
          <w:tab/>
        </w:r>
        <w:r w:rsidR="00C10235">
          <w:rPr>
            <w:noProof/>
            <w:webHidden/>
          </w:rPr>
          <w:fldChar w:fldCharType="begin"/>
        </w:r>
        <w:r w:rsidR="00C10235">
          <w:rPr>
            <w:noProof/>
            <w:webHidden/>
          </w:rPr>
          <w:instrText xml:space="preserve"> PAGEREF _Toc2961212 \h </w:instrText>
        </w:r>
        <w:r w:rsidR="00C10235">
          <w:rPr>
            <w:noProof/>
            <w:webHidden/>
          </w:rPr>
        </w:r>
        <w:r w:rsidR="00C10235">
          <w:rPr>
            <w:noProof/>
            <w:webHidden/>
          </w:rPr>
          <w:fldChar w:fldCharType="separate"/>
        </w:r>
        <w:r w:rsidR="00564DF9">
          <w:rPr>
            <w:noProof/>
            <w:webHidden/>
          </w:rPr>
          <w:t>22</w:t>
        </w:r>
        <w:r w:rsidR="00C10235">
          <w:rPr>
            <w:noProof/>
            <w:webHidden/>
          </w:rPr>
          <w:fldChar w:fldCharType="end"/>
        </w:r>
      </w:hyperlink>
    </w:p>
    <w:p w14:paraId="6E5E72BA"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213" w:history="1">
        <w:r w:rsidR="00C10235" w:rsidRPr="00900EE1">
          <w:rPr>
            <w:rStyle w:val="Hyperlink"/>
            <w:noProof/>
            <w14:scene3d>
              <w14:camera w14:prst="orthographicFront"/>
              <w14:lightRig w14:rig="threePt" w14:dir="t">
                <w14:rot w14:lat="0" w14:lon="0" w14:rev="0"/>
              </w14:lightRig>
            </w14:scene3d>
          </w:rPr>
          <w:t>4.5</w:t>
        </w:r>
        <w:r w:rsidR="00C10235">
          <w:rPr>
            <w:rFonts w:asciiTheme="minorHAnsi" w:eastAsiaTheme="minorEastAsia" w:hAnsiTheme="minorHAnsi"/>
            <w:noProof/>
            <w:sz w:val="22"/>
            <w:lang w:eastAsia="en-GB"/>
          </w:rPr>
          <w:tab/>
        </w:r>
        <w:r w:rsidR="00C10235" w:rsidRPr="00900EE1">
          <w:rPr>
            <w:rStyle w:val="Hyperlink"/>
            <w:noProof/>
          </w:rPr>
          <w:t>Analysis of last haul bycatch</w:t>
        </w:r>
        <w:r w:rsidR="00C10235">
          <w:rPr>
            <w:noProof/>
            <w:webHidden/>
          </w:rPr>
          <w:tab/>
        </w:r>
        <w:r w:rsidR="00C10235">
          <w:rPr>
            <w:noProof/>
            <w:webHidden/>
          </w:rPr>
          <w:fldChar w:fldCharType="begin"/>
        </w:r>
        <w:r w:rsidR="00C10235">
          <w:rPr>
            <w:noProof/>
            <w:webHidden/>
          </w:rPr>
          <w:instrText xml:space="preserve"> PAGEREF _Toc2961213 \h </w:instrText>
        </w:r>
        <w:r w:rsidR="00C10235">
          <w:rPr>
            <w:noProof/>
            <w:webHidden/>
          </w:rPr>
        </w:r>
        <w:r w:rsidR="00C10235">
          <w:rPr>
            <w:noProof/>
            <w:webHidden/>
          </w:rPr>
          <w:fldChar w:fldCharType="separate"/>
        </w:r>
        <w:r w:rsidR="00564DF9">
          <w:rPr>
            <w:noProof/>
            <w:webHidden/>
          </w:rPr>
          <w:t>23</w:t>
        </w:r>
        <w:r w:rsidR="00C10235">
          <w:rPr>
            <w:noProof/>
            <w:webHidden/>
          </w:rPr>
          <w:fldChar w:fldCharType="end"/>
        </w:r>
      </w:hyperlink>
    </w:p>
    <w:p w14:paraId="38642CC7"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214" w:history="1">
        <w:r w:rsidR="00C10235" w:rsidRPr="00900EE1">
          <w:rPr>
            <w:rStyle w:val="Hyperlink"/>
            <w:noProof/>
          </w:rPr>
          <w:t>4.5.1</w:t>
        </w:r>
        <w:r w:rsidR="00C10235">
          <w:rPr>
            <w:rFonts w:asciiTheme="minorHAnsi" w:eastAsiaTheme="minorEastAsia" w:hAnsiTheme="minorHAnsi"/>
            <w:noProof/>
            <w:sz w:val="22"/>
            <w:lang w:eastAsia="en-GB"/>
          </w:rPr>
          <w:tab/>
        </w:r>
        <w:r w:rsidR="00C10235" w:rsidRPr="00900EE1">
          <w:rPr>
            <w:rStyle w:val="Hyperlink"/>
            <w:noProof/>
          </w:rPr>
          <w:t>Haul composition</w:t>
        </w:r>
        <w:r w:rsidR="00C10235">
          <w:rPr>
            <w:noProof/>
            <w:webHidden/>
          </w:rPr>
          <w:tab/>
        </w:r>
        <w:r w:rsidR="00C10235">
          <w:rPr>
            <w:noProof/>
            <w:webHidden/>
          </w:rPr>
          <w:fldChar w:fldCharType="begin"/>
        </w:r>
        <w:r w:rsidR="00C10235">
          <w:rPr>
            <w:noProof/>
            <w:webHidden/>
          </w:rPr>
          <w:instrText xml:space="preserve"> PAGEREF _Toc2961214 \h </w:instrText>
        </w:r>
        <w:r w:rsidR="00C10235">
          <w:rPr>
            <w:noProof/>
            <w:webHidden/>
          </w:rPr>
        </w:r>
        <w:r w:rsidR="00C10235">
          <w:rPr>
            <w:noProof/>
            <w:webHidden/>
          </w:rPr>
          <w:fldChar w:fldCharType="separate"/>
        </w:r>
        <w:r w:rsidR="00564DF9">
          <w:rPr>
            <w:noProof/>
            <w:webHidden/>
          </w:rPr>
          <w:t>23</w:t>
        </w:r>
        <w:r w:rsidR="00C10235">
          <w:rPr>
            <w:noProof/>
            <w:webHidden/>
          </w:rPr>
          <w:fldChar w:fldCharType="end"/>
        </w:r>
      </w:hyperlink>
    </w:p>
    <w:p w14:paraId="761694A6"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215" w:history="1">
        <w:r w:rsidR="00C10235" w:rsidRPr="00900EE1">
          <w:rPr>
            <w:rStyle w:val="Hyperlink"/>
            <w:noProof/>
          </w:rPr>
          <w:t>4.5.2</w:t>
        </w:r>
        <w:r w:rsidR="00C10235">
          <w:rPr>
            <w:rFonts w:asciiTheme="minorHAnsi" w:eastAsiaTheme="minorEastAsia" w:hAnsiTheme="minorHAnsi"/>
            <w:noProof/>
            <w:sz w:val="22"/>
            <w:lang w:eastAsia="en-GB"/>
          </w:rPr>
          <w:tab/>
        </w:r>
        <w:r w:rsidR="00C10235" w:rsidRPr="00900EE1">
          <w:rPr>
            <w:rStyle w:val="Hyperlink"/>
            <w:noProof/>
          </w:rPr>
          <w:t>Bycatch composition</w:t>
        </w:r>
        <w:r w:rsidR="00C10235">
          <w:rPr>
            <w:noProof/>
            <w:webHidden/>
          </w:rPr>
          <w:tab/>
        </w:r>
        <w:r w:rsidR="00C10235">
          <w:rPr>
            <w:noProof/>
            <w:webHidden/>
          </w:rPr>
          <w:fldChar w:fldCharType="begin"/>
        </w:r>
        <w:r w:rsidR="00C10235">
          <w:rPr>
            <w:noProof/>
            <w:webHidden/>
          </w:rPr>
          <w:instrText xml:space="preserve"> PAGEREF _Toc2961215 \h </w:instrText>
        </w:r>
        <w:r w:rsidR="00C10235">
          <w:rPr>
            <w:noProof/>
            <w:webHidden/>
          </w:rPr>
        </w:r>
        <w:r w:rsidR="00C10235">
          <w:rPr>
            <w:noProof/>
            <w:webHidden/>
          </w:rPr>
          <w:fldChar w:fldCharType="separate"/>
        </w:r>
        <w:r w:rsidR="00564DF9">
          <w:rPr>
            <w:noProof/>
            <w:webHidden/>
          </w:rPr>
          <w:t>24</w:t>
        </w:r>
        <w:r w:rsidR="00C10235">
          <w:rPr>
            <w:noProof/>
            <w:webHidden/>
          </w:rPr>
          <w:fldChar w:fldCharType="end"/>
        </w:r>
      </w:hyperlink>
    </w:p>
    <w:p w14:paraId="5B5193A6" w14:textId="77777777" w:rsidR="00C10235" w:rsidRDefault="0080030F">
      <w:pPr>
        <w:pStyle w:val="TOC3"/>
        <w:tabs>
          <w:tab w:val="left" w:pos="1320"/>
          <w:tab w:val="right" w:leader="dot" w:pos="10037"/>
        </w:tabs>
        <w:rPr>
          <w:rFonts w:asciiTheme="minorHAnsi" w:eastAsiaTheme="minorEastAsia" w:hAnsiTheme="minorHAnsi"/>
          <w:noProof/>
          <w:sz w:val="22"/>
          <w:lang w:eastAsia="en-GB"/>
        </w:rPr>
      </w:pPr>
      <w:hyperlink w:anchor="_Toc2961216" w:history="1">
        <w:r w:rsidR="00C10235" w:rsidRPr="00900EE1">
          <w:rPr>
            <w:rStyle w:val="Hyperlink"/>
            <w:noProof/>
          </w:rPr>
          <w:t>4.5.3</w:t>
        </w:r>
        <w:r w:rsidR="00C10235">
          <w:rPr>
            <w:rFonts w:asciiTheme="minorHAnsi" w:eastAsiaTheme="minorEastAsia" w:hAnsiTheme="minorHAnsi"/>
            <w:noProof/>
            <w:sz w:val="22"/>
            <w:lang w:eastAsia="en-GB"/>
          </w:rPr>
          <w:tab/>
        </w:r>
        <w:r w:rsidR="00C10235" w:rsidRPr="00900EE1">
          <w:rPr>
            <w:rStyle w:val="Hyperlink"/>
            <w:noProof/>
          </w:rPr>
          <w:t>Species selection and mapping</w:t>
        </w:r>
        <w:r w:rsidR="00C10235">
          <w:rPr>
            <w:noProof/>
            <w:webHidden/>
          </w:rPr>
          <w:tab/>
        </w:r>
        <w:r w:rsidR="00C10235">
          <w:rPr>
            <w:noProof/>
            <w:webHidden/>
          </w:rPr>
          <w:fldChar w:fldCharType="begin"/>
        </w:r>
        <w:r w:rsidR="00C10235">
          <w:rPr>
            <w:noProof/>
            <w:webHidden/>
          </w:rPr>
          <w:instrText xml:space="preserve"> PAGEREF _Toc2961216 \h </w:instrText>
        </w:r>
        <w:r w:rsidR="00C10235">
          <w:rPr>
            <w:noProof/>
            <w:webHidden/>
          </w:rPr>
        </w:r>
        <w:r w:rsidR="00C10235">
          <w:rPr>
            <w:noProof/>
            <w:webHidden/>
          </w:rPr>
          <w:fldChar w:fldCharType="separate"/>
        </w:r>
        <w:r w:rsidR="00564DF9">
          <w:rPr>
            <w:noProof/>
            <w:webHidden/>
          </w:rPr>
          <w:t>28</w:t>
        </w:r>
        <w:r w:rsidR="00C10235">
          <w:rPr>
            <w:noProof/>
            <w:webHidden/>
          </w:rPr>
          <w:fldChar w:fldCharType="end"/>
        </w:r>
      </w:hyperlink>
    </w:p>
    <w:p w14:paraId="639A1E25" w14:textId="77777777" w:rsidR="00C10235" w:rsidRDefault="0080030F">
      <w:pPr>
        <w:pStyle w:val="TOC1"/>
        <w:tabs>
          <w:tab w:val="left" w:pos="440"/>
          <w:tab w:val="right" w:leader="dot" w:pos="10037"/>
        </w:tabs>
        <w:rPr>
          <w:rFonts w:asciiTheme="minorHAnsi" w:eastAsiaTheme="minorEastAsia" w:hAnsiTheme="minorHAnsi"/>
          <w:noProof/>
          <w:sz w:val="22"/>
          <w:lang w:eastAsia="en-GB"/>
        </w:rPr>
      </w:pPr>
      <w:hyperlink w:anchor="_Toc2961217" w:history="1">
        <w:r w:rsidR="00C10235" w:rsidRPr="00900EE1">
          <w:rPr>
            <w:rStyle w:val="Hyperlink"/>
            <w:noProof/>
          </w:rPr>
          <w:t>5</w:t>
        </w:r>
        <w:r w:rsidR="00C10235">
          <w:rPr>
            <w:rFonts w:asciiTheme="minorHAnsi" w:eastAsiaTheme="minorEastAsia" w:hAnsiTheme="minorHAnsi"/>
            <w:noProof/>
            <w:sz w:val="22"/>
            <w:lang w:eastAsia="en-GB"/>
          </w:rPr>
          <w:tab/>
        </w:r>
        <w:r w:rsidR="00C10235" w:rsidRPr="00900EE1">
          <w:rPr>
            <w:rStyle w:val="Hyperlink"/>
            <w:noProof/>
          </w:rPr>
          <w:t>DISCUSSION</w:t>
        </w:r>
        <w:r w:rsidR="00C10235">
          <w:rPr>
            <w:noProof/>
            <w:webHidden/>
          </w:rPr>
          <w:tab/>
        </w:r>
        <w:r w:rsidR="00C10235">
          <w:rPr>
            <w:noProof/>
            <w:webHidden/>
          </w:rPr>
          <w:fldChar w:fldCharType="begin"/>
        </w:r>
        <w:r w:rsidR="00C10235">
          <w:rPr>
            <w:noProof/>
            <w:webHidden/>
          </w:rPr>
          <w:instrText xml:space="preserve"> PAGEREF _Toc2961217 \h </w:instrText>
        </w:r>
        <w:r w:rsidR="00C10235">
          <w:rPr>
            <w:noProof/>
            <w:webHidden/>
          </w:rPr>
        </w:r>
        <w:r w:rsidR="00C10235">
          <w:rPr>
            <w:noProof/>
            <w:webHidden/>
          </w:rPr>
          <w:fldChar w:fldCharType="separate"/>
        </w:r>
        <w:r w:rsidR="00564DF9">
          <w:rPr>
            <w:noProof/>
            <w:webHidden/>
          </w:rPr>
          <w:t>32</w:t>
        </w:r>
        <w:r w:rsidR="00C10235">
          <w:rPr>
            <w:noProof/>
            <w:webHidden/>
          </w:rPr>
          <w:fldChar w:fldCharType="end"/>
        </w:r>
      </w:hyperlink>
    </w:p>
    <w:p w14:paraId="2A835F4A"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218" w:history="1">
        <w:r w:rsidR="00C10235" w:rsidRPr="00900EE1">
          <w:rPr>
            <w:rStyle w:val="Hyperlink"/>
            <w:noProof/>
            <w14:scene3d>
              <w14:camera w14:prst="orthographicFront"/>
              <w14:lightRig w14:rig="threePt" w14:dir="t">
                <w14:rot w14:lat="0" w14:lon="0" w14:rev="0"/>
              </w14:lightRig>
            </w14:scene3d>
          </w:rPr>
          <w:t>5.1</w:t>
        </w:r>
        <w:r w:rsidR="00C10235">
          <w:rPr>
            <w:rFonts w:asciiTheme="minorHAnsi" w:eastAsiaTheme="minorEastAsia" w:hAnsiTheme="minorHAnsi"/>
            <w:noProof/>
            <w:sz w:val="22"/>
            <w:lang w:eastAsia="en-GB"/>
          </w:rPr>
          <w:tab/>
        </w:r>
        <w:r w:rsidR="00C10235" w:rsidRPr="00900EE1">
          <w:rPr>
            <w:rStyle w:val="Hyperlink"/>
            <w:noProof/>
          </w:rPr>
          <w:t>Stock status and future considerations</w:t>
        </w:r>
        <w:r w:rsidR="00C10235">
          <w:rPr>
            <w:noProof/>
            <w:webHidden/>
          </w:rPr>
          <w:tab/>
        </w:r>
        <w:r w:rsidR="00C10235">
          <w:rPr>
            <w:noProof/>
            <w:webHidden/>
          </w:rPr>
          <w:fldChar w:fldCharType="begin"/>
        </w:r>
        <w:r w:rsidR="00C10235">
          <w:rPr>
            <w:noProof/>
            <w:webHidden/>
          </w:rPr>
          <w:instrText xml:space="preserve"> PAGEREF _Toc2961218 \h </w:instrText>
        </w:r>
        <w:r w:rsidR="00C10235">
          <w:rPr>
            <w:noProof/>
            <w:webHidden/>
          </w:rPr>
        </w:r>
        <w:r w:rsidR="00C10235">
          <w:rPr>
            <w:noProof/>
            <w:webHidden/>
          </w:rPr>
          <w:fldChar w:fldCharType="separate"/>
        </w:r>
        <w:r w:rsidR="00564DF9">
          <w:rPr>
            <w:noProof/>
            <w:webHidden/>
          </w:rPr>
          <w:t>32</w:t>
        </w:r>
        <w:r w:rsidR="00C10235">
          <w:rPr>
            <w:noProof/>
            <w:webHidden/>
          </w:rPr>
          <w:fldChar w:fldCharType="end"/>
        </w:r>
      </w:hyperlink>
    </w:p>
    <w:p w14:paraId="0CEB584D"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219" w:history="1">
        <w:r w:rsidR="00C10235" w:rsidRPr="00900EE1">
          <w:rPr>
            <w:rStyle w:val="Hyperlink"/>
            <w:noProof/>
            <w14:scene3d>
              <w14:camera w14:prst="orthographicFront"/>
              <w14:lightRig w14:rig="threePt" w14:dir="t">
                <w14:rot w14:lat="0" w14:lon="0" w14:rev="0"/>
              </w14:lightRig>
            </w14:scene3d>
          </w:rPr>
          <w:t>5.2</w:t>
        </w:r>
        <w:r w:rsidR="00C10235">
          <w:rPr>
            <w:rFonts w:asciiTheme="minorHAnsi" w:eastAsiaTheme="minorEastAsia" w:hAnsiTheme="minorHAnsi"/>
            <w:noProof/>
            <w:sz w:val="22"/>
            <w:lang w:eastAsia="en-GB"/>
          </w:rPr>
          <w:tab/>
        </w:r>
        <w:r w:rsidR="00C10235" w:rsidRPr="00900EE1">
          <w:rPr>
            <w:rStyle w:val="Hyperlink"/>
            <w:noProof/>
          </w:rPr>
          <w:t>Bycatch and its implications for management</w:t>
        </w:r>
        <w:r w:rsidR="00C10235">
          <w:rPr>
            <w:noProof/>
            <w:webHidden/>
          </w:rPr>
          <w:tab/>
        </w:r>
        <w:r w:rsidR="00C10235">
          <w:rPr>
            <w:noProof/>
            <w:webHidden/>
          </w:rPr>
          <w:fldChar w:fldCharType="begin"/>
        </w:r>
        <w:r w:rsidR="00C10235">
          <w:rPr>
            <w:noProof/>
            <w:webHidden/>
          </w:rPr>
          <w:instrText xml:space="preserve"> PAGEREF _Toc2961219 \h </w:instrText>
        </w:r>
        <w:r w:rsidR="00C10235">
          <w:rPr>
            <w:noProof/>
            <w:webHidden/>
          </w:rPr>
        </w:r>
        <w:r w:rsidR="00C10235">
          <w:rPr>
            <w:noProof/>
            <w:webHidden/>
          </w:rPr>
          <w:fldChar w:fldCharType="separate"/>
        </w:r>
        <w:r w:rsidR="00564DF9">
          <w:rPr>
            <w:noProof/>
            <w:webHidden/>
          </w:rPr>
          <w:t>34</w:t>
        </w:r>
        <w:r w:rsidR="00C10235">
          <w:rPr>
            <w:noProof/>
            <w:webHidden/>
          </w:rPr>
          <w:fldChar w:fldCharType="end"/>
        </w:r>
      </w:hyperlink>
    </w:p>
    <w:p w14:paraId="3BA74136" w14:textId="77777777" w:rsidR="00C10235" w:rsidRDefault="0080030F">
      <w:pPr>
        <w:pStyle w:val="TOC2"/>
        <w:tabs>
          <w:tab w:val="left" w:pos="880"/>
          <w:tab w:val="right" w:leader="dot" w:pos="10037"/>
        </w:tabs>
        <w:rPr>
          <w:rFonts w:asciiTheme="minorHAnsi" w:eastAsiaTheme="minorEastAsia" w:hAnsiTheme="minorHAnsi"/>
          <w:noProof/>
          <w:sz w:val="22"/>
          <w:lang w:eastAsia="en-GB"/>
        </w:rPr>
      </w:pPr>
      <w:hyperlink w:anchor="_Toc2961220" w:history="1">
        <w:r w:rsidR="00C10235" w:rsidRPr="00900EE1">
          <w:rPr>
            <w:rStyle w:val="Hyperlink"/>
            <w:noProof/>
            <w14:scene3d>
              <w14:camera w14:prst="orthographicFront"/>
              <w14:lightRig w14:rig="threePt" w14:dir="t">
                <w14:rot w14:lat="0" w14:lon="0" w14:rev="0"/>
              </w14:lightRig>
            </w14:scene3d>
          </w:rPr>
          <w:t>5.3</w:t>
        </w:r>
        <w:r w:rsidR="00C10235">
          <w:rPr>
            <w:rFonts w:asciiTheme="minorHAnsi" w:eastAsiaTheme="minorEastAsia" w:hAnsiTheme="minorHAnsi"/>
            <w:noProof/>
            <w:sz w:val="22"/>
            <w:lang w:eastAsia="en-GB"/>
          </w:rPr>
          <w:tab/>
        </w:r>
        <w:r w:rsidR="00C10235" w:rsidRPr="00900EE1">
          <w:rPr>
            <w:rStyle w:val="Hyperlink"/>
            <w:noProof/>
          </w:rPr>
          <w:t>Data used, challenges and improvements</w:t>
        </w:r>
        <w:r w:rsidR="00C10235">
          <w:rPr>
            <w:noProof/>
            <w:webHidden/>
          </w:rPr>
          <w:tab/>
        </w:r>
        <w:r w:rsidR="00C10235">
          <w:rPr>
            <w:noProof/>
            <w:webHidden/>
          </w:rPr>
          <w:fldChar w:fldCharType="begin"/>
        </w:r>
        <w:r w:rsidR="00C10235">
          <w:rPr>
            <w:noProof/>
            <w:webHidden/>
          </w:rPr>
          <w:instrText xml:space="preserve"> PAGEREF _Toc2961220 \h </w:instrText>
        </w:r>
        <w:r w:rsidR="00C10235">
          <w:rPr>
            <w:noProof/>
            <w:webHidden/>
          </w:rPr>
        </w:r>
        <w:r w:rsidR="00C10235">
          <w:rPr>
            <w:noProof/>
            <w:webHidden/>
          </w:rPr>
          <w:fldChar w:fldCharType="separate"/>
        </w:r>
        <w:r w:rsidR="00564DF9">
          <w:rPr>
            <w:noProof/>
            <w:webHidden/>
          </w:rPr>
          <w:t>35</w:t>
        </w:r>
        <w:r w:rsidR="00C10235">
          <w:rPr>
            <w:noProof/>
            <w:webHidden/>
          </w:rPr>
          <w:fldChar w:fldCharType="end"/>
        </w:r>
      </w:hyperlink>
    </w:p>
    <w:p w14:paraId="1A7D9A26" w14:textId="77777777" w:rsidR="00C10235" w:rsidRDefault="0080030F">
      <w:pPr>
        <w:pStyle w:val="TOC1"/>
        <w:tabs>
          <w:tab w:val="left" w:pos="440"/>
          <w:tab w:val="right" w:leader="dot" w:pos="10037"/>
        </w:tabs>
        <w:rPr>
          <w:rFonts w:asciiTheme="minorHAnsi" w:eastAsiaTheme="minorEastAsia" w:hAnsiTheme="minorHAnsi"/>
          <w:noProof/>
          <w:sz w:val="22"/>
          <w:lang w:eastAsia="en-GB"/>
        </w:rPr>
      </w:pPr>
      <w:hyperlink w:anchor="_Toc2961221" w:history="1">
        <w:r w:rsidR="00C10235" w:rsidRPr="00900EE1">
          <w:rPr>
            <w:rStyle w:val="Hyperlink"/>
            <w:noProof/>
          </w:rPr>
          <w:t>6</w:t>
        </w:r>
        <w:r w:rsidR="00C10235">
          <w:rPr>
            <w:rFonts w:asciiTheme="minorHAnsi" w:eastAsiaTheme="minorEastAsia" w:hAnsiTheme="minorHAnsi"/>
            <w:noProof/>
            <w:sz w:val="22"/>
            <w:lang w:eastAsia="en-GB"/>
          </w:rPr>
          <w:tab/>
        </w:r>
        <w:r w:rsidR="00C10235" w:rsidRPr="00900EE1">
          <w:rPr>
            <w:rStyle w:val="Hyperlink"/>
            <w:noProof/>
          </w:rPr>
          <w:t>CONCLUSION</w:t>
        </w:r>
        <w:r w:rsidR="00C10235">
          <w:rPr>
            <w:noProof/>
            <w:webHidden/>
          </w:rPr>
          <w:tab/>
        </w:r>
        <w:r w:rsidR="00C10235">
          <w:rPr>
            <w:noProof/>
            <w:webHidden/>
          </w:rPr>
          <w:fldChar w:fldCharType="begin"/>
        </w:r>
        <w:r w:rsidR="00C10235">
          <w:rPr>
            <w:noProof/>
            <w:webHidden/>
          </w:rPr>
          <w:instrText xml:space="preserve"> PAGEREF _Toc2961221 \h </w:instrText>
        </w:r>
        <w:r w:rsidR="00C10235">
          <w:rPr>
            <w:noProof/>
            <w:webHidden/>
          </w:rPr>
        </w:r>
        <w:r w:rsidR="00C10235">
          <w:rPr>
            <w:noProof/>
            <w:webHidden/>
          </w:rPr>
          <w:fldChar w:fldCharType="separate"/>
        </w:r>
        <w:r w:rsidR="00564DF9">
          <w:rPr>
            <w:noProof/>
            <w:webHidden/>
          </w:rPr>
          <w:t>36</w:t>
        </w:r>
        <w:r w:rsidR="00C10235">
          <w:rPr>
            <w:noProof/>
            <w:webHidden/>
          </w:rPr>
          <w:fldChar w:fldCharType="end"/>
        </w:r>
      </w:hyperlink>
    </w:p>
    <w:p w14:paraId="5F8F5C00" w14:textId="77777777" w:rsidR="00C10235" w:rsidRDefault="0080030F">
      <w:pPr>
        <w:pStyle w:val="TOC1"/>
        <w:tabs>
          <w:tab w:val="left" w:pos="440"/>
          <w:tab w:val="right" w:leader="dot" w:pos="10037"/>
        </w:tabs>
        <w:rPr>
          <w:rFonts w:asciiTheme="minorHAnsi" w:eastAsiaTheme="minorEastAsia" w:hAnsiTheme="minorHAnsi"/>
          <w:noProof/>
          <w:sz w:val="22"/>
          <w:lang w:eastAsia="en-GB"/>
        </w:rPr>
      </w:pPr>
      <w:hyperlink w:anchor="_Toc2961222" w:history="1">
        <w:r w:rsidR="00C10235" w:rsidRPr="00900EE1">
          <w:rPr>
            <w:rStyle w:val="Hyperlink"/>
            <w:noProof/>
          </w:rPr>
          <w:t>7</w:t>
        </w:r>
        <w:r w:rsidR="00C10235">
          <w:rPr>
            <w:rFonts w:asciiTheme="minorHAnsi" w:eastAsiaTheme="minorEastAsia" w:hAnsiTheme="minorHAnsi"/>
            <w:noProof/>
            <w:sz w:val="22"/>
            <w:lang w:eastAsia="en-GB"/>
          </w:rPr>
          <w:tab/>
        </w:r>
        <w:r w:rsidR="00C10235" w:rsidRPr="00900EE1">
          <w:rPr>
            <w:rStyle w:val="Hyperlink"/>
            <w:noProof/>
          </w:rPr>
          <w:t>RECOMMENDATIONS</w:t>
        </w:r>
        <w:r w:rsidR="00C10235">
          <w:rPr>
            <w:noProof/>
            <w:webHidden/>
          </w:rPr>
          <w:tab/>
        </w:r>
        <w:r w:rsidR="00C10235">
          <w:rPr>
            <w:noProof/>
            <w:webHidden/>
          </w:rPr>
          <w:fldChar w:fldCharType="begin"/>
        </w:r>
        <w:r w:rsidR="00C10235">
          <w:rPr>
            <w:noProof/>
            <w:webHidden/>
          </w:rPr>
          <w:instrText xml:space="preserve"> PAGEREF _Toc2961222 \h </w:instrText>
        </w:r>
        <w:r w:rsidR="00C10235">
          <w:rPr>
            <w:noProof/>
            <w:webHidden/>
          </w:rPr>
        </w:r>
        <w:r w:rsidR="00C10235">
          <w:rPr>
            <w:noProof/>
            <w:webHidden/>
          </w:rPr>
          <w:fldChar w:fldCharType="separate"/>
        </w:r>
        <w:r w:rsidR="00564DF9">
          <w:rPr>
            <w:noProof/>
            <w:webHidden/>
          </w:rPr>
          <w:t>37</w:t>
        </w:r>
        <w:r w:rsidR="00C10235">
          <w:rPr>
            <w:noProof/>
            <w:webHidden/>
          </w:rPr>
          <w:fldChar w:fldCharType="end"/>
        </w:r>
      </w:hyperlink>
    </w:p>
    <w:p w14:paraId="19C94EAF" w14:textId="77777777" w:rsidR="00C10235" w:rsidRDefault="0080030F">
      <w:pPr>
        <w:pStyle w:val="TOC1"/>
        <w:tabs>
          <w:tab w:val="left" w:pos="440"/>
          <w:tab w:val="right" w:leader="dot" w:pos="10037"/>
        </w:tabs>
        <w:rPr>
          <w:rFonts w:asciiTheme="minorHAnsi" w:eastAsiaTheme="minorEastAsia" w:hAnsiTheme="minorHAnsi"/>
          <w:noProof/>
          <w:sz w:val="22"/>
          <w:lang w:eastAsia="en-GB"/>
        </w:rPr>
      </w:pPr>
      <w:hyperlink w:anchor="_Toc2961223" w:history="1">
        <w:r w:rsidR="00C10235" w:rsidRPr="00900EE1">
          <w:rPr>
            <w:rStyle w:val="Hyperlink"/>
            <w:noProof/>
          </w:rPr>
          <w:t>8</w:t>
        </w:r>
        <w:r w:rsidR="00C10235">
          <w:rPr>
            <w:rFonts w:asciiTheme="minorHAnsi" w:eastAsiaTheme="minorEastAsia" w:hAnsiTheme="minorHAnsi"/>
            <w:noProof/>
            <w:sz w:val="22"/>
            <w:lang w:eastAsia="en-GB"/>
          </w:rPr>
          <w:tab/>
        </w:r>
        <w:r w:rsidR="00C10235" w:rsidRPr="00900EE1">
          <w:rPr>
            <w:rStyle w:val="Hyperlink"/>
            <w:noProof/>
          </w:rPr>
          <w:t>ACKNOWLEDGEMENTS</w:t>
        </w:r>
        <w:r w:rsidR="00C10235">
          <w:rPr>
            <w:noProof/>
            <w:webHidden/>
          </w:rPr>
          <w:tab/>
        </w:r>
        <w:r w:rsidR="00C10235">
          <w:rPr>
            <w:noProof/>
            <w:webHidden/>
          </w:rPr>
          <w:fldChar w:fldCharType="begin"/>
        </w:r>
        <w:r w:rsidR="00C10235">
          <w:rPr>
            <w:noProof/>
            <w:webHidden/>
          </w:rPr>
          <w:instrText xml:space="preserve"> PAGEREF _Toc2961223 \h </w:instrText>
        </w:r>
        <w:r w:rsidR="00C10235">
          <w:rPr>
            <w:noProof/>
            <w:webHidden/>
          </w:rPr>
        </w:r>
        <w:r w:rsidR="00C10235">
          <w:rPr>
            <w:noProof/>
            <w:webHidden/>
          </w:rPr>
          <w:fldChar w:fldCharType="separate"/>
        </w:r>
        <w:r w:rsidR="00564DF9">
          <w:rPr>
            <w:noProof/>
            <w:webHidden/>
          </w:rPr>
          <w:t>38</w:t>
        </w:r>
        <w:r w:rsidR="00C10235">
          <w:rPr>
            <w:noProof/>
            <w:webHidden/>
          </w:rPr>
          <w:fldChar w:fldCharType="end"/>
        </w:r>
      </w:hyperlink>
    </w:p>
    <w:p w14:paraId="5ADC4B84" w14:textId="77777777" w:rsidR="00C10235" w:rsidRDefault="0080030F">
      <w:pPr>
        <w:pStyle w:val="TOC1"/>
        <w:tabs>
          <w:tab w:val="left" w:pos="440"/>
          <w:tab w:val="right" w:leader="dot" w:pos="10037"/>
        </w:tabs>
        <w:rPr>
          <w:rFonts w:asciiTheme="minorHAnsi" w:eastAsiaTheme="minorEastAsia" w:hAnsiTheme="minorHAnsi"/>
          <w:noProof/>
          <w:sz w:val="22"/>
          <w:lang w:eastAsia="en-GB"/>
        </w:rPr>
      </w:pPr>
      <w:hyperlink w:anchor="_Toc2961224" w:history="1">
        <w:r w:rsidR="00C10235" w:rsidRPr="00900EE1">
          <w:rPr>
            <w:rStyle w:val="Hyperlink"/>
            <w:noProof/>
          </w:rPr>
          <w:t>9</w:t>
        </w:r>
        <w:r w:rsidR="00C10235">
          <w:rPr>
            <w:rFonts w:asciiTheme="minorHAnsi" w:eastAsiaTheme="minorEastAsia" w:hAnsiTheme="minorHAnsi"/>
            <w:noProof/>
            <w:sz w:val="22"/>
            <w:lang w:eastAsia="en-GB"/>
          </w:rPr>
          <w:tab/>
        </w:r>
        <w:r w:rsidR="00C10235" w:rsidRPr="00900EE1">
          <w:rPr>
            <w:rStyle w:val="Hyperlink"/>
            <w:noProof/>
          </w:rPr>
          <w:t>REFERENCES</w:t>
        </w:r>
        <w:r w:rsidR="00C10235">
          <w:rPr>
            <w:noProof/>
            <w:webHidden/>
          </w:rPr>
          <w:tab/>
        </w:r>
        <w:r w:rsidR="00C10235">
          <w:rPr>
            <w:noProof/>
            <w:webHidden/>
          </w:rPr>
          <w:fldChar w:fldCharType="begin"/>
        </w:r>
        <w:r w:rsidR="00C10235">
          <w:rPr>
            <w:noProof/>
            <w:webHidden/>
          </w:rPr>
          <w:instrText xml:space="preserve"> PAGEREF _Toc2961224 \h </w:instrText>
        </w:r>
        <w:r w:rsidR="00C10235">
          <w:rPr>
            <w:noProof/>
            <w:webHidden/>
          </w:rPr>
        </w:r>
        <w:r w:rsidR="00C10235">
          <w:rPr>
            <w:noProof/>
            <w:webHidden/>
          </w:rPr>
          <w:fldChar w:fldCharType="separate"/>
        </w:r>
        <w:r w:rsidR="00564DF9">
          <w:rPr>
            <w:noProof/>
            <w:webHidden/>
          </w:rPr>
          <w:t>39</w:t>
        </w:r>
        <w:r w:rsidR="00C10235">
          <w:rPr>
            <w:noProof/>
            <w:webHidden/>
          </w:rPr>
          <w:fldChar w:fldCharType="end"/>
        </w:r>
      </w:hyperlink>
    </w:p>
    <w:p w14:paraId="5049ECC8" w14:textId="77777777" w:rsidR="00C10235" w:rsidRDefault="0080030F">
      <w:pPr>
        <w:pStyle w:val="TOC1"/>
        <w:tabs>
          <w:tab w:val="left" w:pos="660"/>
          <w:tab w:val="right" w:leader="dot" w:pos="10037"/>
        </w:tabs>
        <w:rPr>
          <w:rFonts w:asciiTheme="minorHAnsi" w:eastAsiaTheme="minorEastAsia" w:hAnsiTheme="minorHAnsi"/>
          <w:noProof/>
          <w:sz w:val="22"/>
          <w:lang w:eastAsia="en-GB"/>
        </w:rPr>
      </w:pPr>
      <w:hyperlink w:anchor="_Toc2961225" w:history="1">
        <w:r w:rsidR="00C10235" w:rsidRPr="00900EE1">
          <w:rPr>
            <w:rStyle w:val="Hyperlink"/>
            <w:noProof/>
          </w:rPr>
          <w:t>10</w:t>
        </w:r>
        <w:r w:rsidR="00C10235">
          <w:rPr>
            <w:rFonts w:asciiTheme="minorHAnsi" w:eastAsiaTheme="minorEastAsia" w:hAnsiTheme="minorHAnsi"/>
            <w:noProof/>
            <w:sz w:val="22"/>
            <w:lang w:eastAsia="en-GB"/>
          </w:rPr>
          <w:tab/>
        </w:r>
        <w:r w:rsidR="00C10235" w:rsidRPr="00900EE1">
          <w:rPr>
            <w:rStyle w:val="Hyperlink"/>
            <w:noProof/>
          </w:rPr>
          <w:t>APPENDICES</w:t>
        </w:r>
        <w:r w:rsidR="00C10235">
          <w:rPr>
            <w:noProof/>
            <w:webHidden/>
          </w:rPr>
          <w:tab/>
        </w:r>
        <w:r w:rsidR="00C10235">
          <w:rPr>
            <w:noProof/>
            <w:webHidden/>
          </w:rPr>
          <w:fldChar w:fldCharType="begin"/>
        </w:r>
        <w:r w:rsidR="00C10235">
          <w:rPr>
            <w:noProof/>
            <w:webHidden/>
          </w:rPr>
          <w:instrText xml:space="preserve"> PAGEREF _Toc2961225 \h </w:instrText>
        </w:r>
        <w:r w:rsidR="00C10235">
          <w:rPr>
            <w:noProof/>
            <w:webHidden/>
          </w:rPr>
        </w:r>
        <w:r w:rsidR="00C10235">
          <w:rPr>
            <w:noProof/>
            <w:webHidden/>
          </w:rPr>
          <w:fldChar w:fldCharType="separate"/>
        </w:r>
        <w:r w:rsidR="00564DF9">
          <w:rPr>
            <w:noProof/>
            <w:webHidden/>
          </w:rPr>
          <w:t>42</w:t>
        </w:r>
        <w:r w:rsidR="00C10235">
          <w:rPr>
            <w:noProof/>
            <w:webHidden/>
          </w:rPr>
          <w:fldChar w:fldCharType="end"/>
        </w:r>
      </w:hyperlink>
    </w:p>
    <w:p w14:paraId="3F0D88BA" w14:textId="77777777" w:rsidR="00C10235" w:rsidRDefault="0080030F">
      <w:pPr>
        <w:pStyle w:val="TOC1"/>
        <w:tabs>
          <w:tab w:val="left" w:pos="1540"/>
          <w:tab w:val="right" w:leader="dot" w:pos="10037"/>
        </w:tabs>
        <w:rPr>
          <w:rFonts w:asciiTheme="minorHAnsi" w:eastAsiaTheme="minorEastAsia" w:hAnsiTheme="minorHAnsi"/>
          <w:noProof/>
          <w:sz w:val="22"/>
          <w:lang w:eastAsia="en-GB"/>
        </w:rPr>
      </w:pPr>
      <w:hyperlink w:anchor="_Toc2961226" w:history="1">
        <w:r w:rsidR="00C10235" w:rsidRPr="00900EE1">
          <w:rPr>
            <w:rStyle w:val="Hyperlink"/>
            <w:noProof/>
          </w:rPr>
          <w:t>Appendix 1</w:t>
        </w:r>
        <w:r w:rsidR="00C10235">
          <w:rPr>
            <w:rFonts w:asciiTheme="minorHAnsi" w:eastAsiaTheme="minorEastAsia" w:hAnsiTheme="minorHAnsi"/>
            <w:noProof/>
            <w:sz w:val="22"/>
            <w:lang w:eastAsia="en-GB"/>
          </w:rPr>
          <w:tab/>
        </w:r>
        <w:r w:rsidR="00C10235" w:rsidRPr="00900EE1">
          <w:rPr>
            <w:rStyle w:val="Hyperlink"/>
            <w:noProof/>
          </w:rPr>
          <w:t>Procedure for adjusting HCR</w:t>
        </w:r>
        <w:r w:rsidR="00C10235">
          <w:rPr>
            <w:noProof/>
            <w:webHidden/>
          </w:rPr>
          <w:tab/>
        </w:r>
        <w:r w:rsidR="00C10235">
          <w:rPr>
            <w:noProof/>
            <w:webHidden/>
          </w:rPr>
          <w:fldChar w:fldCharType="begin"/>
        </w:r>
        <w:r w:rsidR="00C10235">
          <w:rPr>
            <w:noProof/>
            <w:webHidden/>
          </w:rPr>
          <w:instrText xml:space="preserve"> PAGEREF _Toc2961226 \h </w:instrText>
        </w:r>
        <w:r w:rsidR="00C10235">
          <w:rPr>
            <w:noProof/>
            <w:webHidden/>
          </w:rPr>
        </w:r>
        <w:r w:rsidR="00C10235">
          <w:rPr>
            <w:noProof/>
            <w:webHidden/>
          </w:rPr>
          <w:fldChar w:fldCharType="separate"/>
        </w:r>
        <w:r w:rsidR="00564DF9">
          <w:rPr>
            <w:noProof/>
            <w:webHidden/>
          </w:rPr>
          <w:t>42</w:t>
        </w:r>
        <w:r w:rsidR="00C10235">
          <w:rPr>
            <w:noProof/>
            <w:webHidden/>
          </w:rPr>
          <w:fldChar w:fldCharType="end"/>
        </w:r>
      </w:hyperlink>
    </w:p>
    <w:p w14:paraId="054319C5" w14:textId="77777777" w:rsidR="00C10235" w:rsidRDefault="0080030F">
      <w:pPr>
        <w:pStyle w:val="TOC1"/>
        <w:tabs>
          <w:tab w:val="left" w:pos="1540"/>
          <w:tab w:val="right" w:leader="dot" w:pos="10037"/>
        </w:tabs>
        <w:rPr>
          <w:rFonts w:asciiTheme="minorHAnsi" w:eastAsiaTheme="minorEastAsia" w:hAnsiTheme="minorHAnsi"/>
          <w:noProof/>
          <w:sz w:val="22"/>
          <w:lang w:eastAsia="en-GB"/>
        </w:rPr>
      </w:pPr>
      <w:hyperlink w:anchor="_Toc2961227" w:history="1">
        <w:r w:rsidR="00C10235" w:rsidRPr="00900EE1">
          <w:rPr>
            <w:rStyle w:val="Hyperlink"/>
            <w:noProof/>
          </w:rPr>
          <w:t>Appendix 2</w:t>
        </w:r>
        <w:r w:rsidR="00C10235">
          <w:rPr>
            <w:rFonts w:asciiTheme="minorHAnsi" w:eastAsiaTheme="minorEastAsia" w:hAnsiTheme="minorHAnsi"/>
            <w:noProof/>
            <w:sz w:val="22"/>
            <w:lang w:eastAsia="en-GB"/>
          </w:rPr>
          <w:tab/>
        </w:r>
        <w:r w:rsidR="00C10235" w:rsidRPr="00900EE1">
          <w:rPr>
            <w:rStyle w:val="Hyperlink"/>
            <w:noProof/>
          </w:rPr>
          <w:t>Weight (g) distribution for  seabob (2008 - 2017)</w:t>
        </w:r>
        <w:r w:rsidR="00C10235">
          <w:rPr>
            <w:noProof/>
            <w:webHidden/>
          </w:rPr>
          <w:tab/>
        </w:r>
        <w:r w:rsidR="00C10235">
          <w:rPr>
            <w:noProof/>
            <w:webHidden/>
          </w:rPr>
          <w:fldChar w:fldCharType="begin"/>
        </w:r>
        <w:r w:rsidR="00C10235">
          <w:rPr>
            <w:noProof/>
            <w:webHidden/>
          </w:rPr>
          <w:instrText xml:space="preserve"> PAGEREF _Toc2961227 \h </w:instrText>
        </w:r>
        <w:r w:rsidR="00C10235">
          <w:rPr>
            <w:noProof/>
            <w:webHidden/>
          </w:rPr>
        </w:r>
        <w:r w:rsidR="00C10235">
          <w:rPr>
            <w:noProof/>
            <w:webHidden/>
          </w:rPr>
          <w:fldChar w:fldCharType="separate"/>
        </w:r>
        <w:r w:rsidR="00564DF9">
          <w:rPr>
            <w:noProof/>
            <w:webHidden/>
          </w:rPr>
          <w:t>43</w:t>
        </w:r>
        <w:r w:rsidR="00C10235">
          <w:rPr>
            <w:noProof/>
            <w:webHidden/>
          </w:rPr>
          <w:fldChar w:fldCharType="end"/>
        </w:r>
      </w:hyperlink>
    </w:p>
    <w:p w14:paraId="7A405801" w14:textId="77777777" w:rsidR="00C10235" w:rsidRDefault="0080030F">
      <w:pPr>
        <w:pStyle w:val="TOC1"/>
        <w:tabs>
          <w:tab w:val="left" w:pos="1540"/>
          <w:tab w:val="right" w:leader="dot" w:pos="10037"/>
        </w:tabs>
        <w:rPr>
          <w:rFonts w:asciiTheme="minorHAnsi" w:eastAsiaTheme="minorEastAsia" w:hAnsiTheme="minorHAnsi"/>
          <w:noProof/>
          <w:sz w:val="22"/>
          <w:lang w:eastAsia="en-GB"/>
        </w:rPr>
      </w:pPr>
      <w:hyperlink w:anchor="_Toc2961228" w:history="1">
        <w:r w:rsidR="00C10235" w:rsidRPr="00900EE1">
          <w:rPr>
            <w:rStyle w:val="Hyperlink"/>
            <w:noProof/>
          </w:rPr>
          <w:t>Appendix 3</w:t>
        </w:r>
        <w:r w:rsidR="00C10235">
          <w:rPr>
            <w:rFonts w:asciiTheme="minorHAnsi" w:eastAsiaTheme="minorEastAsia" w:hAnsiTheme="minorHAnsi"/>
            <w:noProof/>
            <w:sz w:val="22"/>
            <w:lang w:eastAsia="en-GB"/>
          </w:rPr>
          <w:tab/>
        </w:r>
        <w:r w:rsidR="00C10235" w:rsidRPr="00900EE1">
          <w:rPr>
            <w:rStyle w:val="Hyperlink"/>
            <w:noProof/>
          </w:rPr>
          <w:t>Global seabob landings (2000-2014)</w:t>
        </w:r>
        <w:r w:rsidR="00C10235">
          <w:rPr>
            <w:noProof/>
            <w:webHidden/>
          </w:rPr>
          <w:tab/>
        </w:r>
        <w:r w:rsidR="00C10235">
          <w:rPr>
            <w:noProof/>
            <w:webHidden/>
          </w:rPr>
          <w:fldChar w:fldCharType="begin"/>
        </w:r>
        <w:r w:rsidR="00C10235">
          <w:rPr>
            <w:noProof/>
            <w:webHidden/>
          </w:rPr>
          <w:instrText xml:space="preserve"> PAGEREF _Toc2961228 \h </w:instrText>
        </w:r>
        <w:r w:rsidR="00C10235">
          <w:rPr>
            <w:noProof/>
            <w:webHidden/>
          </w:rPr>
        </w:r>
        <w:r w:rsidR="00C10235">
          <w:rPr>
            <w:noProof/>
            <w:webHidden/>
          </w:rPr>
          <w:fldChar w:fldCharType="separate"/>
        </w:r>
        <w:r w:rsidR="00564DF9">
          <w:rPr>
            <w:noProof/>
            <w:webHidden/>
          </w:rPr>
          <w:t>44</w:t>
        </w:r>
        <w:r w:rsidR="00C10235">
          <w:rPr>
            <w:noProof/>
            <w:webHidden/>
          </w:rPr>
          <w:fldChar w:fldCharType="end"/>
        </w:r>
      </w:hyperlink>
    </w:p>
    <w:p w14:paraId="117D1C79" w14:textId="77777777" w:rsidR="00C10235" w:rsidRDefault="0080030F">
      <w:pPr>
        <w:pStyle w:val="TOC1"/>
        <w:tabs>
          <w:tab w:val="left" w:pos="1540"/>
          <w:tab w:val="right" w:leader="dot" w:pos="10037"/>
        </w:tabs>
        <w:rPr>
          <w:rFonts w:asciiTheme="minorHAnsi" w:eastAsiaTheme="minorEastAsia" w:hAnsiTheme="minorHAnsi"/>
          <w:noProof/>
          <w:sz w:val="22"/>
          <w:lang w:eastAsia="en-GB"/>
        </w:rPr>
      </w:pPr>
      <w:hyperlink w:anchor="_Toc2961229" w:history="1">
        <w:r w:rsidR="00C10235" w:rsidRPr="00900EE1">
          <w:rPr>
            <w:rStyle w:val="Hyperlink"/>
            <w:noProof/>
          </w:rPr>
          <w:t>Appendix 4</w:t>
        </w:r>
        <w:r w:rsidR="00C10235">
          <w:rPr>
            <w:rFonts w:asciiTheme="minorHAnsi" w:eastAsiaTheme="minorEastAsia" w:hAnsiTheme="minorHAnsi"/>
            <w:noProof/>
            <w:sz w:val="22"/>
            <w:lang w:eastAsia="en-GB"/>
          </w:rPr>
          <w:tab/>
        </w:r>
        <w:r w:rsidR="00C10235" w:rsidRPr="00900EE1">
          <w:rPr>
            <w:rStyle w:val="Hyperlink"/>
            <w:noProof/>
          </w:rPr>
          <w:t>Length distributions of last haul species by category.</w:t>
        </w:r>
        <w:r w:rsidR="00C10235">
          <w:rPr>
            <w:noProof/>
            <w:webHidden/>
          </w:rPr>
          <w:tab/>
        </w:r>
        <w:r w:rsidR="00C10235">
          <w:rPr>
            <w:noProof/>
            <w:webHidden/>
          </w:rPr>
          <w:fldChar w:fldCharType="begin"/>
        </w:r>
        <w:r w:rsidR="00C10235">
          <w:rPr>
            <w:noProof/>
            <w:webHidden/>
          </w:rPr>
          <w:instrText xml:space="preserve"> PAGEREF _Toc2961229 \h </w:instrText>
        </w:r>
        <w:r w:rsidR="00C10235">
          <w:rPr>
            <w:noProof/>
            <w:webHidden/>
          </w:rPr>
        </w:r>
        <w:r w:rsidR="00C10235">
          <w:rPr>
            <w:noProof/>
            <w:webHidden/>
          </w:rPr>
          <w:fldChar w:fldCharType="separate"/>
        </w:r>
        <w:r w:rsidR="00564DF9">
          <w:rPr>
            <w:noProof/>
            <w:webHidden/>
          </w:rPr>
          <w:t>45</w:t>
        </w:r>
        <w:r w:rsidR="00C10235">
          <w:rPr>
            <w:noProof/>
            <w:webHidden/>
          </w:rPr>
          <w:fldChar w:fldCharType="end"/>
        </w:r>
      </w:hyperlink>
    </w:p>
    <w:p w14:paraId="07B9F60C" w14:textId="77777777" w:rsidR="00C10235" w:rsidRDefault="0080030F">
      <w:pPr>
        <w:pStyle w:val="TOC1"/>
        <w:tabs>
          <w:tab w:val="left" w:pos="1540"/>
          <w:tab w:val="right" w:leader="dot" w:pos="10037"/>
        </w:tabs>
        <w:rPr>
          <w:rFonts w:asciiTheme="minorHAnsi" w:eastAsiaTheme="minorEastAsia" w:hAnsiTheme="minorHAnsi"/>
          <w:noProof/>
          <w:sz w:val="22"/>
          <w:lang w:eastAsia="en-GB"/>
        </w:rPr>
      </w:pPr>
      <w:hyperlink w:anchor="_Toc2961230" w:history="1">
        <w:r w:rsidR="00C10235" w:rsidRPr="00900EE1">
          <w:rPr>
            <w:rStyle w:val="Hyperlink"/>
            <w:noProof/>
          </w:rPr>
          <w:t>Appendix 5</w:t>
        </w:r>
        <w:r w:rsidR="00C10235">
          <w:rPr>
            <w:rFonts w:asciiTheme="minorHAnsi" w:eastAsiaTheme="minorEastAsia" w:hAnsiTheme="minorHAnsi"/>
            <w:noProof/>
            <w:sz w:val="22"/>
            <w:lang w:eastAsia="en-GB"/>
          </w:rPr>
          <w:tab/>
        </w:r>
        <w:r w:rsidR="00C10235" w:rsidRPr="00900EE1">
          <w:rPr>
            <w:rStyle w:val="Hyperlink"/>
            <w:noProof/>
          </w:rPr>
          <w:t>Diagnostic plots from GLM</w:t>
        </w:r>
        <w:r w:rsidR="00C10235">
          <w:rPr>
            <w:noProof/>
            <w:webHidden/>
          </w:rPr>
          <w:tab/>
        </w:r>
        <w:r w:rsidR="00C10235">
          <w:rPr>
            <w:noProof/>
            <w:webHidden/>
          </w:rPr>
          <w:fldChar w:fldCharType="begin"/>
        </w:r>
        <w:r w:rsidR="00C10235">
          <w:rPr>
            <w:noProof/>
            <w:webHidden/>
          </w:rPr>
          <w:instrText xml:space="preserve"> PAGEREF _Toc2961230 \h </w:instrText>
        </w:r>
        <w:r w:rsidR="00C10235">
          <w:rPr>
            <w:noProof/>
            <w:webHidden/>
          </w:rPr>
        </w:r>
        <w:r w:rsidR="00C10235">
          <w:rPr>
            <w:noProof/>
            <w:webHidden/>
          </w:rPr>
          <w:fldChar w:fldCharType="separate"/>
        </w:r>
        <w:r w:rsidR="00564DF9">
          <w:rPr>
            <w:noProof/>
            <w:webHidden/>
          </w:rPr>
          <w:t>46</w:t>
        </w:r>
        <w:r w:rsidR="00C10235">
          <w:rPr>
            <w:noProof/>
            <w:webHidden/>
          </w:rPr>
          <w:fldChar w:fldCharType="end"/>
        </w:r>
      </w:hyperlink>
    </w:p>
    <w:p w14:paraId="0420E4A8" w14:textId="77777777" w:rsidR="00C10235" w:rsidRDefault="0080030F">
      <w:pPr>
        <w:pStyle w:val="TOC1"/>
        <w:tabs>
          <w:tab w:val="left" w:pos="1540"/>
          <w:tab w:val="right" w:leader="dot" w:pos="10037"/>
        </w:tabs>
        <w:rPr>
          <w:rFonts w:asciiTheme="minorHAnsi" w:eastAsiaTheme="minorEastAsia" w:hAnsiTheme="minorHAnsi"/>
          <w:noProof/>
          <w:sz w:val="22"/>
          <w:lang w:eastAsia="en-GB"/>
        </w:rPr>
      </w:pPr>
      <w:hyperlink w:anchor="_Toc2961231" w:history="1">
        <w:r w:rsidR="00C10235" w:rsidRPr="00900EE1">
          <w:rPr>
            <w:rStyle w:val="Hyperlink"/>
            <w:noProof/>
          </w:rPr>
          <w:t>Appendix 6</w:t>
        </w:r>
        <w:r w:rsidR="00C10235">
          <w:rPr>
            <w:rFonts w:asciiTheme="minorHAnsi" w:eastAsiaTheme="minorEastAsia" w:hAnsiTheme="minorHAnsi"/>
            <w:noProof/>
            <w:sz w:val="22"/>
            <w:lang w:eastAsia="en-GB"/>
          </w:rPr>
          <w:tab/>
        </w:r>
        <w:r w:rsidR="00C10235" w:rsidRPr="00900EE1">
          <w:rPr>
            <w:rStyle w:val="Hyperlink"/>
            <w:noProof/>
          </w:rPr>
          <w:t>Photos of species sampled in last haul</w:t>
        </w:r>
        <w:r w:rsidR="00C10235">
          <w:rPr>
            <w:noProof/>
            <w:webHidden/>
          </w:rPr>
          <w:tab/>
        </w:r>
        <w:r w:rsidR="00C10235">
          <w:rPr>
            <w:noProof/>
            <w:webHidden/>
          </w:rPr>
          <w:fldChar w:fldCharType="begin"/>
        </w:r>
        <w:r w:rsidR="00C10235">
          <w:rPr>
            <w:noProof/>
            <w:webHidden/>
          </w:rPr>
          <w:instrText xml:space="preserve"> PAGEREF _Toc2961231 \h </w:instrText>
        </w:r>
        <w:r w:rsidR="00C10235">
          <w:rPr>
            <w:noProof/>
            <w:webHidden/>
          </w:rPr>
        </w:r>
        <w:r w:rsidR="00C10235">
          <w:rPr>
            <w:noProof/>
            <w:webHidden/>
          </w:rPr>
          <w:fldChar w:fldCharType="separate"/>
        </w:r>
        <w:r w:rsidR="00564DF9">
          <w:rPr>
            <w:noProof/>
            <w:webHidden/>
          </w:rPr>
          <w:t>47</w:t>
        </w:r>
        <w:r w:rsidR="00C10235">
          <w:rPr>
            <w:noProof/>
            <w:webHidden/>
          </w:rPr>
          <w:fldChar w:fldCharType="end"/>
        </w:r>
      </w:hyperlink>
    </w:p>
    <w:p w14:paraId="7CF0C0A4" w14:textId="77777777" w:rsidR="00656113" w:rsidRDefault="00C7158D" w:rsidP="00627D84">
      <w:pPr>
        <w:spacing w:line="360" w:lineRule="auto"/>
        <w:jc w:val="center"/>
        <w:rPr>
          <w:rFonts w:cs="Times New Roman"/>
          <w:szCs w:val="24"/>
        </w:rPr>
      </w:pPr>
      <w:r>
        <w:rPr>
          <w:rFonts w:cs="Times New Roman"/>
          <w:szCs w:val="24"/>
        </w:rPr>
        <w:fldChar w:fldCharType="end"/>
      </w:r>
    </w:p>
    <w:p w14:paraId="3B1B5BF3" w14:textId="77777777" w:rsidR="00656113" w:rsidRDefault="00656113" w:rsidP="00656113">
      <w:pPr>
        <w:tabs>
          <w:tab w:val="left" w:pos="1204"/>
        </w:tabs>
        <w:spacing w:line="360" w:lineRule="auto"/>
        <w:rPr>
          <w:rFonts w:cs="Times New Roman"/>
          <w:szCs w:val="24"/>
        </w:rPr>
      </w:pPr>
      <w:r>
        <w:rPr>
          <w:rFonts w:cs="Times New Roman"/>
          <w:szCs w:val="24"/>
        </w:rPr>
        <w:tab/>
      </w:r>
    </w:p>
    <w:p w14:paraId="23A3433C" w14:textId="77777777" w:rsidR="00A04091" w:rsidRDefault="00A04091" w:rsidP="00627D84">
      <w:pPr>
        <w:spacing w:line="360" w:lineRule="auto"/>
        <w:jc w:val="center"/>
        <w:rPr>
          <w:rFonts w:cs="Times New Roman"/>
          <w:szCs w:val="24"/>
        </w:rPr>
      </w:pPr>
    </w:p>
    <w:p w14:paraId="495712FD" w14:textId="77777777" w:rsidR="00A04091" w:rsidRPr="00A04091" w:rsidRDefault="00A04091" w:rsidP="00A04091">
      <w:pPr>
        <w:rPr>
          <w:rFonts w:cs="Times New Roman"/>
          <w:szCs w:val="24"/>
        </w:rPr>
      </w:pPr>
    </w:p>
    <w:p w14:paraId="2C80449C" w14:textId="77777777" w:rsidR="00A04091" w:rsidRPr="00A04091" w:rsidRDefault="00A04091" w:rsidP="00A04091">
      <w:pPr>
        <w:rPr>
          <w:rFonts w:cs="Times New Roman"/>
          <w:szCs w:val="24"/>
        </w:rPr>
      </w:pPr>
    </w:p>
    <w:p w14:paraId="4FD4E033" w14:textId="77777777" w:rsidR="00A04091" w:rsidRDefault="00A04091" w:rsidP="00A04091">
      <w:pPr>
        <w:tabs>
          <w:tab w:val="left" w:pos="5835"/>
        </w:tabs>
        <w:spacing w:line="360" w:lineRule="auto"/>
        <w:jc w:val="left"/>
        <w:rPr>
          <w:rFonts w:cs="Times New Roman"/>
          <w:szCs w:val="24"/>
        </w:rPr>
      </w:pPr>
      <w:r>
        <w:rPr>
          <w:rFonts w:cs="Times New Roman"/>
          <w:szCs w:val="24"/>
        </w:rPr>
        <w:tab/>
      </w:r>
    </w:p>
    <w:p w14:paraId="34A9E1F7" w14:textId="77777777" w:rsidR="00C10235" w:rsidRDefault="005A764C" w:rsidP="007330C1">
      <w:pPr>
        <w:spacing w:line="360" w:lineRule="auto"/>
        <w:jc w:val="center"/>
        <w:rPr>
          <w:noProof/>
        </w:rPr>
      </w:pPr>
      <w:r w:rsidRPr="00A04091">
        <w:rPr>
          <w:rFonts w:cs="Times New Roman"/>
          <w:szCs w:val="24"/>
        </w:rPr>
        <w:br w:type="page"/>
      </w:r>
      <w:r w:rsidR="00CF32FD" w:rsidRPr="005C149C">
        <w:rPr>
          <w:rFonts w:cs="Times New Roman"/>
          <w:b/>
          <w:szCs w:val="24"/>
        </w:rPr>
        <w:lastRenderedPageBreak/>
        <w:t xml:space="preserve">LIST OF </w:t>
      </w:r>
      <w:r w:rsidR="00544409">
        <w:rPr>
          <w:rFonts w:cs="Times New Roman"/>
          <w:b/>
          <w:szCs w:val="24"/>
        </w:rPr>
        <w:t>TABLES</w:t>
      </w:r>
      <w:r w:rsidR="00CF32FD">
        <w:rPr>
          <w:rFonts w:cs="Times New Roman"/>
          <w:szCs w:val="24"/>
        </w:rPr>
        <w:fldChar w:fldCharType="begin"/>
      </w:r>
      <w:r w:rsidR="00CF32FD" w:rsidRPr="005C149C">
        <w:rPr>
          <w:rFonts w:cs="Times New Roman"/>
          <w:szCs w:val="24"/>
        </w:rPr>
        <w:instrText xml:space="preserve"> TOC \h \z \c "Table" </w:instrText>
      </w:r>
      <w:r w:rsidR="00CF32FD">
        <w:rPr>
          <w:rFonts w:cs="Times New Roman"/>
          <w:szCs w:val="24"/>
        </w:rPr>
        <w:fldChar w:fldCharType="separate"/>
      </w:r>
    </w:p>
    <w:p w14:paraId="744E879C" w14:textId="77777777" w:rsidR="00C10235" w:rsidRPr="00C10235" w:rsidRDefault="0080030F" w:rsidP="00C10235">
      <w:pPr>
        <w:pStyle w:val="TableofFigures"/>
        <w:tabs>
          <w:tab w:val="right" w:leader="dot" w:pos="10037"/>
        </w:tabs>
        <w:spacing w:line="360" w:lineRule="auto"/>
        <w:rPr>
          <w:rFonts w:asciiTheme="minorHAnsi" w:eastAsiaTheme="minorEastAsia" w:hAnsiTheme="minorHAnsi"/>
          <w:noProof/>
          <w:sz w:val="22"/>
          <w:lang w:eastAsia="en-GB"/>
        </w:rPr>
      </w:pPr>
      <w:hyperlink w:anchor="_Toc2961232" w:history="1">
        <w:r w:rsidR="00C10235" w:rsidRPr="00C10235">
          <w:rPr>
            <w:rStyle w:val="Hyperlink"/>
            <w:rFonts w:cs="Times New Roman"/>
            <w:noProof/>
          </w:rPr>
          <w:t>Table 1. HCR Index Reference Points used in developing a precautionary HCR. Reproduced from Medley (2014).</w:t>
        </w:r>
        <w:r w:rsidR="00C10235" w:rsidRPr="00C10235">
          <w:rPr>
            <w:noProof/>
            <w:webHidden/>
          </w:rPr>
          <w:tab/>
        </w:r>
        <w:r w:rsidR="00C10235" w:rsidRPr="00C10235">
          <w:rPr>
            <w:noProof/>
            <w:webHidden/>
          </w:rPr>
          <w:fldChar w:fldCharType="begin"/>
        </w:r>
        <w:r w:rsidR="00C10235" w:rsidRPr="00C10235">
          <w:rPr>
            <w:noProof/>
            <w:webHidden/>
          </w:rPr>
          <w:instrText xml:space="preserve"> PAGEREF _Toc2961232 \h </w:instrText>
        </w:r>
        <w:r w:rsidR="00C10235" w:rsidRPr="00C10235">
          <w:rPr>
            <w:noProof/>
            <w:webHidden/>
          </w:rPr>
        </w:r>
        <w:r w:rsidR="00C10235" w:rsidRPr="00C10235">
          <w:rPr>
            <w:noProof/>
            <w:webHidden/>
          </w:rPr>
          <w:fldChar w:fldCharType="separate"/>
        </w:r>
        <w:r w:rsidR="00564DF9">
          <w:rPr>
            <w:noProof/>
            <w:webHidden/>
          </w:rPr>
          <w:t>8</w:t>
        </w:r>
        <w:r w:rsidR="00C10235" w:rsidRPr="00C10235">
          <w:rPr>
            <w:noProof/>
            <w:webHidden/>
          </w:rPr>
          <w:fldChar w:fldCharType="end"/>
        </w:r>
      </w:hyperlink>
    </w:p>
    <w:p w14:paraId="03B5656F" w14:textId="77777777" w:rsidR="00C10235" w:rsidRPr="00C10235" w:rsidRDefault="0080030F" w:rsidP="00C10235">
      <w:pPr>
        <w:pStyle w:val="TableofFigures"/>
        <w:tabs>
          <w:tab w:val="right" w:leader="dot" w:pos="10037"/>
        </w:tabs>
        <w:spacing w:line="360" w:lineRule="auto"/>
        <w:rPr>
          <w:rFonts w:asciiTheme="minorHAnsi" w:eastAsiaTheme="minorEastAsia" w:hAnsiTheme="minorHAnsi"/>
          <w:noProof/>
          <w:sz w:val="22"/>
          <w:lang w:eastAsia="en-GB"/>
        </w:rPr>
      </w:pPr>
      <w:hyperlink w:anchor="_Toc2961233" w:history="1">
        <w:r w:rsidR="00C10235" w:rsidRPr="00C10235">
          <w:rPr>
            <w:rStyle w:val="Hyperlink"/>
            <w:noProof/>
          </w:rPr>
          <w:t>Table 2. Deterministic reference points:</w:t>
        </w:r>
        <w:r w:rsidR="00C10235" w:rsidRPr="00C10235">
          <w:rPr>
            <w:noProof/>
            <w:webHidden/>
          </w:rPr>
          <w:tab/>
        </w:r>
        <w:r w:rsidR="00C10235" w:rsidRPr="00C10235">
          <w:rPr>
            <w:noProof/>
            <w:webHidden/>
          </w:rPr>
          <w:fldChar w:fldCharType="begin"/>
        </w:r>
        <w:r w:rsidR="00C10235" w:rsidRPr="00C10235">
          <w:rPr>
            <w:noProof/>
            <w:webHidden/>
          </w:rPr>
          <w:instrText xml:space="preserve"> PAGEREF _Toc2961233 \h </w:instrText>
        </w:r>
        <w:r w:rsidR="00C10235" w:rsidRPr="00C10235">
          <w:rPr>
            <w:noProof/>
            <w:webHidden/>
          </w:rPr>
        </w:r>
        <w:r w:rsidR="00C10235" w:rsidRPr="00C10235">
          <w:rPr>
            <w:noProof/>
            <w:webHidden/>
          </w:rPr>
          <w:fldChar w:fldCharType="separate"/>
        </w:r>
        <w:r w:rsidR="00564DF9">
          <w:rPr>
            <w:noProof/>
            <w:webHidden/>
          </w:rPr>
          <w:t>18</w:t>
        </w:r>
        <w:r w:rsidR="00C10235" w:rsidRPr="00C10235">
          <w:rPr>
            <w:noProof/>
            <w:webHidden/>
          </w:rPr>
          <w:fldChar w:fldCharType="end"/>
        </w:r>
      </w:hyperlink>
    </w:p>
    <w:p w14:paraId="61010D3E" w14:textId="77777777" w:rsidR="00C10235" w:rsidRPr="00C10235" w:rsidRDefault="0080030F" w:rsidP="00C10235">
      <w:pPr>
        <w:pStyle w:val="TableofFigures"/>
        <w:tabs>
          <w:tab w:val="right" w:leader="dot" w:pos="10037"/>
        </w:tabs>
        <w:spacing w:line="360" w:lineRule="auto"/>
        <w:rPr>
          <w:rFonts w:asciiTheme="minorHAnsi" w:eastAsiaTheme="minorEastAsia" w:hAnsiTheme="minorHAnsi"/>
          <w:noProof/>
          <w:sz w:val="22"/>
          <w:lang w:eastAsia="en-GB"/>
        </w:rPr>
      </w:pPr>
      <w:hyperlink w:anchor="_Toc2961234" w:history="1">
        <w:r w:rsidR="00C10235" w:rsidRPr="00C10235">
          <w:rPr>
            <w:rStyle w:val="Hyperlink"/>
            <w:noProof/>
          </w:rPr>
          <w:t>Table 3. Predictions (95% CI):</w:t>
        </w:r>
        <w:r w:rsidR="00C10235" w:rsidRPr="00C10235">
          <w:rPr>
            <w:noProof/>
            <w:webHidden/>
          </w:rPr>
          <w:tab/>
        </w:r>
        <w:r w:rsidR="00C10235" w:rsidRPr="00C10235">
          <w:rPr>
            <w:noProof/>
            <w:webHidden/>
          </w:rPr>
          <w:fldChar w:fldCharType="begin"/>
        </w:r>
        <w:r w:rsidR="00C10235" w:rsidRPr="00C10235">
          <w:rPr>
            <w:noProof/>
            <w:webHidden/>
          </w:rPr>
          <w:instrText xml:space="preserve"> PAGEREF _Toc2961234 \h </w:instrText>
        </w:r>
        <w:r w:rsidR="00C10235" w:rsidRPr="00C10235">
          <w:rPr>
            <w:noProof/>
            <w:webHidden/>
          </w:rPr>
        </w:r>
        <w:r w:rsidR="00C10235" w:rsidRPr="00C10235">
          <w:rPr>
            <w:noProof/>
            <w:webHidden/>
          </w:rPr>
          <w:fldChar w:fldCharType="separate"/>
        </w:r>
        <w:r w:rsidR="00564DF9">
          <w:rPr>
            <w:noProof/>
            <w:webHidden/>
          </w:rPr>
          <w:t>18</w:t>
        </w:r>
        <w:r w:rsidR="00C10235" w:rsidRPr="00C10235">
          <w:rPr>
            <w:noProof/>
            <w:webHidden/>
          </w:rPr>
          <w:fldChar w:fldCharType="end"/>
        </w:r>
      </w:hyperlink>
    </w:p>
    <w:p w14:paraId="0065ED07" w14:textId="77777777" w:rsidR="00C10235" w:rsidRPr="00C10235" w:rsidRDefault="0080030F" w:rsidP="00C10235">
      <w:pPr>
        <w:pStyle w:val="TableofFigures"/>
        <w:tabs>
          <w:tab w:val="right" w:leader="dot" w:pos="10037"/>
        </w:tabs>
        <w:spacing w:line="360" w:lineRule="auto"/>
        <w:rPr>
          <w:rFonts w:asciiTheme="minorHAnsi" w:eastAsiaTheme="minorEastAsia" w:hAnsiTheme="minorHAnsi"/>
          <w:noProof/>
          <w:sz w:val="22"/>
          <w:lang w:eastAsia="en-GB"/>
        </w:rPr>
      </w:pPr>
      <w:hyperlink w:anchor="_Toc2961235" w:history="1">
        <w:r w:rsidR="00C10235" w:rsidRPr="00C10235">
          <w:rPr>
            <w:rStyle w:val="Hyperlink"/>
            <w:noProof/>
          </w:rPr>
          <w:t>Table 4. Results obtained from the Kolmogorov-Smirnov (K-S) Test (seen in Figure 13)</w:t>
        </w:r>
        <w:r w:rsidR="00C10235" w:rsidRPr="00C10235">
          <w:rPr>
            <w:noProof/>
            <w:webHidden/>
          </w:rPr>
          <w:tab/>
        </w:r>
        <w:r w:rsidR="00C10235" w:rsidRPr="00C10235">
          <w:rPr>
            <w:noProof/>
            <w:webHidden/>
          </w:rPr>
          <w:fldChar w:fldCharType="begin"/>
        </w:r>
        <w:r w:rsidR="00C10235" w:rsidRPr="00C10235">
          <w:rPr>
            <w:noProof/>
            <w:webHidden/>
          </w:rPr>
          <w:instrText xml:space="preserve"> PAGEREF _Toc2961235 \h </w:instrText>
        </w:r>
        <w:r w:rsidR="00C10235" w:rsidRPr="00C10235">
          <w:rPr>
            <w:noProof/>
            <w:webHidden/>
          </w:rPr>
        </w:r>
        <w:r w:rsidR="00C10235" w:rsidRPr="00C10235">
          <w:rPr>
            <w:noProof/>
            <w:webHidden/>
          </w:rPr>
          <w:fldChar w:fldCharType="separate"/>
        </w:r>
        <w:r w:rsidR="00564DF9">
          <w:rPr>
            <w:noProof/>
            <w:webHidden/>
          </w:rPr>
          <w:t>20</w:t>
        </w:r>
        <w:r w:rsidR="00C10235" w:rsidRPr="00C10235">
          <w:rPr>
            <w:noProof/>
            <w:webHidden/>
          </w:rPr>
          <w:fldChar w:fldCharType="end"/>
        </w:r>
      </w:hyperlink>
    </w:p>
    <w:p w14:paraId="6142CF6D" w14:textId="77777777" w:rsidR="00C10235" w:rsidRPr="00C10235" w:rsidRDefault="0080030F" w:rsidP="00C10235">
      <w:pPr>
        <w:pStyle w:val="TableofFigures"/>
        <w:tabs>
          <w:tab w:val="right" w:leader="dot" w:pos="10037"/>
        </w:tabs>
        <w:spacing w:line="360" w:lineRule="auto"/>
        <w:rPr>
          <w:rFonts w:asciiTheme="minorHAnsi" w:eastAsiaTheme="minorEastAsia" w:hAnsiTheme="minorHAnsi"/>
          <w:noProof/>
          <w:sz w:val="22"/>
          <w:lang w:eastAsia="en-GB"/>
        </w:rPr>
      </w:pPr>
      <w:hyperlink w:anchor="_Toc2961236" w:history="1">
        <w:r w:rsidR="00C10235" w:rsidRPr="00C10235">
          <w:rPr>
            <w:rStyle w:val="Hyperlink"/>
            <w:noProof/>
          </w:rPr>
          <w:t>Table 5. Trips weights for seabob and bycatch, bycatch % and bycatch species count.</w:t>
        </w:r>
        <w:r w:rsidR="00C10235" w:rsidRPr="00C10235">
          <w:rPr>
            <w:noProof/>
            <w:webHidden/>
          </w:rPr>
          <w:tab/>
        </w:r>
        <w:r w:rsidR="00C10235" w:rsidRPr="00C10235">
          <w:rPr>
            <w:noProof/>
            <w:webHidden/>
          </w:rPr>
          <w:fldChar w:fldCharType="begin"/>
        </w:r>
        <w:r w:rsidR="00C10235" w:rsidRPr="00C10235">
          <w:rPr>
            <w:noProof/>
            <w:webHidden/>
          </w:rPr>
          <w:instrText xml:space="preserve"> PAGEREF _Toc2961236 \h </w:instrText>
        </w:r>
        <w:r w:rsidR="00C10235" w:rsidRPr="00C10235">
          <w:rPr>
            <w:noProof/>
            <w:webHidden/>
          </w:rPr>
        </w:r>
        <w:r w:rsidR="00C10235" w:rsidRPr="00C10235">
          <w:rPr>
            <w:noProof/>
            <w:webHidden/>
          </w:rPr>
          <w:fldChar w:fldCharType="separate"/>
        </w:r>
        <w:r w:rsidR="00564DF9">
          <w:rPr>
            <w:noProof/>
            <w:webHidden/>
          </w:rPr>
          <w:t>24</w:t>
        </w:r>
        <w:r w:rsidR="00C10235" w:rsidRPr="00C10235">
          <w:rPr>
            <w:noProof/>
            <w:webHidden/>
          </w:rPr>
          <w:fldChar w:fldCharType="end"/>
        </w:r>
      </w:hyperlink>
    </w:p>
    <w:p w14:paraId="5B1C770B" w14:textId="77777777" w:rsidR="00C10235" w:rsidRPr="00C10235" w:rsidRDefault="0080030F" w:rsidP="00C10235">
      <w:pPr>
        <w:pStyle w:val="TableofFigures"/>
        <w:tabs>
          <w:tab w:val="right" w:leader="dot" w:pos="10037"/>
        </w:tabs>
        <w:spacing w:line="360" w:lineRule="auto"/>
        <w:rPr>
          <w:rFonts w:asciiTheme="minorHAnsi" w:eastAsiaTheme="minorEastAsia" w:hAnsiTheme="minorHAnsi"/>
          <w:noProof/>
          <w:sz w:val="22"/>
          <w:lang w:eastAsia="en-GB"/>
        </w:rPr>
      </w:pPr>
      <w:hyperlink w:anchor="_Toc2961237" w:history="1">
        <w:r w:rsidR="00C10235" w:rsidRPr="00C10235">
          <w:rPr>
            <w:rStyle w:val="Hyperlink"/>
            <w:noProof/>
          </w:rPr>
          <w:t>Table 6. Categorisation of bycatch species in the 25 last haul samples. Where n = the number of trips where species were present.</w:t>
        </w:r>
        <w:r w:rsidR="00C10235" w:rsidRPr="00C10235">
          <w:rPr>
            <w:noProof/>
            <w:webHidden/>
          </w:rPr>
          <w:tab/>
        </w:r>
        <w:r w:rsidR="00C10235" w:rsidRPr="00C10235">
          <w:rPr>
            <w:noProof/>
            <w:webHidden/>
          </w:rPr>
          <w:fldChar w:fldCharType="begin"/>
        </w:r>
        <w:r w:rsidR="00C10235" w:rsidRPr="00C10235">
          <w:rPr>
            <w:noProof/>
            <w:webHidden/>
          </w:rPr>
          <w:instrText xml:space="preserve"> PAGEREF _Toc2961237 \h </w:instrText>
        </w:r>
        <w:r w:rsidR="00C10235" w:rsidRPr="00C10235">
          <w:rPr>
            <w:noProof/>
            <w:webHidden/>
          </w:rPr>
        </w:r>
        <w:r w:rsidR="00C10235" w:rsidRPr="00C10235">
          <w:rPr>
            <w:noProof/>
            <w:webHidden/>
          </w:rPr>
          <w:fldChar w:fldCharType="separate"/>
        </w:r>
        <w:r w:rsidR="00564DF9">
          <w:rPr>
            <w:noProof/>
            <w:webHidden/>
          </w:rPr>
          <w:t>25</w:t>
        </w:r>
        <w:r w:rsidR="00C10235" w:rsidRPr="00C10235">
          <w:rPr>
            <w:noProof/>
            <w:webHidden/>
          </w:rPr>
          <w:fldChar w:fldCharType="end"/>
        </w:r>
      </w:hyperlink>
    </w:p>
    <w:p w14:paraId="6E0FBF2E" w14:textId="77777777" w:rsidR="00C10235" w:rsidRPr="00C10235" w:rsidRDefault="0080030F" w:rsidP="00C10235">
      <w:pPr>
        <w:pStyle w:val="TableofFigures"/>
        <w:tabs>
          <w:tab w:val="right" w:leader="dot" w:pos="10037"/>
        </w:tabs>
        <w:spacing w:line="360" w:lineRule="auto"/>
        <w:rPr>
          <w:rFonts w:asciiTheme="minorHAnsi" w:eastAsiaTheme="minorEastAsia" w:hAnsiTheme="minorHAnsi"/>
          <w:noProof/>
          <w:sz w:val="22"/>
          <w:lang w:eastAsia="en-GB"/>
        </w:rPr>
      </w:pPr>
      <w:hyperlink w:anchor="_Toc2961238" w:history="1">
        <w:r w:rsidR="00C10235" w:rsidRPr="00C10235">
          <w:rPr>
            <w:rStyle w:val="Hyperlink"/>
            <w:rFonts w:cs="Times New Roman"/>
            <w:noProof/>
          </w:rPr>
          <w:t>Table 7. Trip identification number, haul date, species, biomass data, fishing speed and number of observations (n) used to create bycatch maps.</w:t>
        </w:r>
        <w:r w:rsidR="00C10235" w:rsidRPr="00C10235">
          <w:rPr>
            <w:noProof/>
            <w:webHidden/>
          </w:rPr>
          <w:tab/>
        </w:r>
        <w:r w:rsidR="00C10235" w:rsidRPr="00C10235">
          <w:rPr>
            <w:noProof/>
            <w:webHidden/>
          </w:rPr>
          <w:fldChar w:fldCharType="begin"/>
        </w:r>
        <w:r w:rsidR="00C10235" w:rsidRPr="00C10235">
          <w:rPr>
            <w:noProof/>
            <w:webHidden/>
          </w:rPr>
          <w:instrText xml:space="preserve"> PAGEREF _Toc2961238 \h </w:instrText>
        </w:r>
        <w:r w:rsidR="00C10235" w:rsidRPr="00C10235">
          <w:rPr>
            <w:noProof/>
            <w:webHidden/>
          </w:rPr>
        </w:r>
        <w:r w:rsidR="00C10235" w:rsidRPr="00C10235">
          <w:rPr>
            <w:noProof/>
            <w:webHidden/>
          </w:rPr>
          <w:fldChar w:fldCharType="separate"/>
        </w:r>
        <w:r w:rsidR="00564DF9">
          <w:rPr>
            <w:noProof/>
            <w:webHidden/>
          </w:rPr>
          <w:t>28</w:t>
        </w:r>
        <w:r w:rsidR="00C10235" w:rsidRPr="00C10235">
          <w:rPr>
            <w:noProof/>
            <w:webHidden/>
          </w:rPr>
          <w:fldChar w:fldCharType="end"/>
        </w:r>
      </w:hyperlink>
    </w:p>
    <w:p w14:paraId="6D262DE9" w14:textId="77777777" w:rsidR="00C10235" w:rsidRPr="00C10235" w:rsidRDefault="0080030F" w:rsidP="00C10235">
      <w:pPr>
        <w:pStyle w:val="TableofFigures"/>
        <w:tabs>
          <w:tab w:val="right" w:leader="dot" w:pos="10037"/>
        </w:tabs>
        <w:spacing w:line="360" w:lineRule="auto"/>
        <w:rPr>
          <w:rFonts w:asciiTheme="minorHAnsi" w:eastAsiaTheme="minorEastAsia" w:hAnsiTheme="minorHAnsi"/>
          <w:noProof/>
          <w:sz w:val="22"/>
          <w:lang w:eastAsia="en-GB"/>
        </w:rPr>
      </w:pPr>
      <w:hyperlink w:anchor="_Toc2961239" w:history="1">
        <w:r w:rsidR="00C10235" w:rsidRPr="00C10235">
          <w:rPr>
            <w:rStyle w:val="Hyperlink"/>
            <w:noProof/>
          </w:rPr>
          <w:t>Table 8. Global Capture Production (Tonnes) for Species (FAO, 2017)</w:t>
        </w:r>
        <w:r w:rsidR="00C10235" w:rsidRPr="00C10235">
          <w:rPr>
            <w:noProof/>
            <w:webHidden/>
          </w:rPr>
          <w:tab/>
        </w:r>
        <w:r w:rsidR="00C10235" w:rsidRPr="00C10235">
          <w:rPr>
            <w:noProof/>
            <w:webHidden/>
          </w:rPr>
          <w:fldChar w:fldCharType="begin"/>
        </w:r>
        <w:r w:rsidR="00C10235" w:rsidRPr="00C10235">
          <w:rPr>
            <w:noProof/>
            <w:webHidden/>
          </w:rPr>
          <w:instrText xml:space="preserve"> PAGEREF _Toc2961239 \h </w:instrText>
        </w:r>
        <w:r w:rsidR="00C10235" w:rsidRPr="00C10235">
          <w:rPr>
            <w:noProof/>
            <w:webHidden/>
          </w:rPr>
        </w:r>
        <w:r w:rsidR="00C10235" w:rsidRPr="00C10235">
          <w:rPr>
            <w:noProof/>
            <w:webHidden/>
          </w:rPr>
          <w:fldChar w:fldCharType="separate"/>
        </w:r>
        <w:r w:rsidR="00564DF9">
          <w:rPr>
            <w:noProof/>
            <w:webHidden/>
          </w:rPr>
          <w:t>44</w:t>
        </w:r>
        <w:r w:rsidR="00C10235" w:rsidRPr="00C10235">
          <w:rPr>
            <w:noProof/>
            <w:webHidden/>
          </w:rPr>
          <w:fldChar w:fldCharType="end"/>
        </w:r>
      </w:hyperlink>
    </w:p>
    <w:p w14:paraId="6CBC3A8E" w14:textId="77777777" w:rsidR="003A1840" w:rsidRDefault="00CF32FD" w:rsidP="006F0AC3">
      <w:pPr>
        <w:pStyle w:val="TOCHeading"/>
        <w:jc w:val="center"/>
        <w:rPr>
          <w:rFonts w:ascii="Times New Roman" w:hAnsi="Times New Roman" w:cs="Times New Roman"/>
          <w:b/>
          <w:color w:val="auto"/>
        </w:rPr>
      </w:pPr>
      <w:r>
        <w:rPr>
          <w:rFonts w:ascii="Times New Roman" w:hAnsi="Times New Roman" w:cs="Times New Roman"/>
          <w:sz w:val="24"/>
          <w:szCs w:val="24"/>
        </w:rPr>
        <w:fldChar w:fldCharType="end"/>
      </w:r>
      <w:r w:rsidRPr="00CF32FD">
        <w:rPr>
          <w:rFonts w:ascii="Times New Roman" w:hAnsi="Times New Roman" w:cs="Times New Roman"/>
          <w:b/>
          <w:color w:val="auto"/>
        </w:rPr>
        <w:t xml:space="preserve"> </w:t>
      </w:r>
    </w:p>
    <w:p w14:paraId="0C1F3D9E" w14:textId="77777777" w:rsidR="00DA5AB8" w:rsidRDefault="00DA5AB8">
      <w:pPr>
        <w:spacing w:line="259" w:lineRule="auto"/>
        <w:jc w:val="left"/>
        <w:rPr>
          <w:rFonts w:eastAsiaTheme="majorEastAsia" w:cs="Times New Roman"/>
          <w:b/>
          <w:szCs w:val="24"/>
          <w:lang w:val="en-US"/>
        </w:rPr>
      </w:pPr>
      <w:r>
        <w:rPr>
          <w:rFonts w:cs="Times New Roman"/>
          <w:b/>
          <w:szCs w:val="24"/>
        </w:rPr>
        <w:br w:type="page"/>
      </w:r>
    </w:p>
    <w:p w14:paraId="258B9CC2" w14:textId="77777777" w:rsidR="00C10235" w:rsidRPr="00564DF9" w:rsidRDefault="00CF32FD" w:rsidP="00564DF9">
      <w:pPr>
        <w:pStyle w:val="TOCHeading"/>
        <w:spacing w:line="360" w:lineRule="auto"/>
        <w:jc w:val="center"/>
        <w:rPr>
          <w:noProof/>
        </w:rPr>
      </w:pPr>
      <w:r w:rsidRPr="005C149C">
        <w:rPr>
          <w:rFonts w:ascii="Times New Roman" w:hAnsi="Times New Roman" w:cs="Times New Roman"/>
          <w:b/>
          <w:color w:val="auto"/>
          <w:sz w:val="24"/>
          <w:szCs w:val="24"/>
        </w:rPr>
        <w:lastRenderedPageBreak/>
        <w:t xml:space="preserve">LIST OF </w:t>
      </w:r>
      <w:r w:rsidR="00544409">
        <w:rPr>
          <w:rFonts w:ascii="Times New Roman" w:hAnsi="Times New Roman" w:cs="Times New Roman"/>
          <w:b/>
          <w:color w:val="auto"/>
          <w:sz w:val="24"/>
          <w:szCs w:val="24"/>
        </w:rPr>
        <w:t>FIGURES</w:t>
      </w:r>
      <w:r w:rsidRPr="005C149C">
        <w:rPr>
          <w:rFonts w:ascii="Times New Roman" w:hAnsi="Times New Roman" w:cs="Times New Roman"/>
          <w:b/>
          <w:color w:val="auto"/>
          <w:sz w:val="24"/>
          <w:szCs w:val="24"/>
        </w:rPr>
        <w:t xml:space="preserve"> </w:t>
      </w:r>
      <w:r>
        <w:rPr>
          <w:rFonts w:ascii="Times New Roman" w:hAnsi="Times New Roman" w:cs="Times New Roman"/>
          <w:sz w:val="24"/>
          <w:szCs w:val="24"/>
        </w:rPr>
        <w:fldChar w:fldCharType="begin"/>
      </w:r>
      <w:r w:rsidRPr="005C149C">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p>
    <w:p w14:paraId="78098774"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40" w:history="1">
        <w:r w:rsidR="00C10235" w:rsidRPr="00564DF9">
          <w:rPr>
            <w:rStyle w:val="Hyperlink"/>
            <w:noProof/>
          </w:rPr>
          <w:drawing>
            <wp:inline distT="0" distB="0" distL="0" distR="0" wp14:anchorId="56B514D3" wp14:editId="7BECB66B">
              <wp:extent cx="18415" cy="133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15" cy="13335"/>
                      </a:xfrm>
                      <a:prstGeom prst="rect">
                        <a:avLst/>
                      </a:prstGeom>
                      <a:noFill/>
                      <a:ln>
                        <a:noFill/>
                      </a:ln>
                    </pic:spPr>
                  </pic:pic>
                </a:graphicData>
              </a:graphic>
            </wp:inline>
          </w:drawing>
        </w:r>
        <w:r w:rsidR="00C10235" w:rsidRPr="00564DF9">
          <w:rPr>
            <w:rStyle w:val="Hyperlink"/>
            <w:rFonts w:cs="Times New Roman"/>
            <w:noProof/>
          </w:rPr>
          <w:t xml:space="preserve">Figure 1. </w:t>
        </w:r>
        <w:r w:rsidR="00C10235" w:rsidRPr="00564DF9">
          <w:rPr>
            <w:rStyle w:val="Hyperlink"/>
            <w:rFonts w:cs="Times New Roman"/>
            <w:bCs/>
            <w:iCs/>
            <w:noProof/>
            <w:lang w:val="en-US"/>
          </w:rPr>
          <w:t xml:space="preserve">Distribution of the seabob shrimp along the coasts of the Americas (dark grey) and the respective landings by country. Reproduced from </w:t>
        </w:r>
        <w:r w:rsidR="00C10235" w:rsidRPr="00564DF9">
          <w:rPr>
            <w:rStyle w:val="Hyperlink"/>
            <w:rFonts w:cs="Times New Roman"/>
            <w:noProof/>
            <w:lang w:val="en-US"/>
          </w:rPr>
          <w:t>(Torrez, 2015)</w:t>
        </w:r>
        <w:r w:rsidR="00C10235" w:rsidRPr="00564DF9">
          <w:rPr>
            <w:rStyle w:val="Hyperlink"/>
            <w:rFonts w:cs="Times New Roman"/>
            <w:bCs/>
            <w:iCs/>
            <w:noProof/>
            <w:lang w:val="en-US"/>
          </w:rPr>
          <w:t>.</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_Toc2961240 \h </w:instrText>
        </w:r>
        <w:r w:rsidR="00C10235" w:rsidRPr="00564DF9">
          <w:rPr>
            <w:noProof/>
            <w:webHidden/>
          </w:rPr>
        </w:r>
        <w:r w:rsidR="00C10235" w:rsidRPr="00564DF9">
          <w:rPr>
            <w:noProof/>
            <w:webHidden/>
          </w:rPr>
          <w:fldChar w:fldCharType="separate"/>
        </w:r>
        <w:r w:rsidR="00564DF9">
          <w:rPr>
            <w:noProof/>
            <w:webHidden/>
          </w:rPr>
          <w:t>1</w:t>
        </w:r>
        <w:r w:rsidR="00C10235" w:rsidRPr="00564DF9">
          <w:rPr>
            <w:noProof/>
            <w:webHidden/>
          </w:rPr>
          <w:fldChar w:fldCharType="end"/>
        </w:r>
      </w:hyperlink>
    </w:p>
    <w:p w14:paraId="209E6A33"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41" w:history="1">
        <w:r w:rsidR="00C10235" w:rsidRPr="00564DF9">
          <w:rPr>
            <w:rStyle w:val="Hyperlink"/>
            <w:rFonts w:cs="Times New Roman"/>
            <w:noProof/>
          </w:rPr>
          <w:t>Figure 2. Life cycle of a penaeid shrimp. Reproduced from Willems (2016 and references therein).</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_Toc2961241 \h </w:instrText>
        </w:r>
        <w:r w:rsidR="00C10235" w:rsidRPr="00564DF9">
          <w:rPr>
            <w:noProof/>
            <w:webHidden/>
          </w:rPr>
        </w:r>
        <w:r w:rsidR="00C10235" w:rsidRPr="00564DF9">
          <w:rPr>
            <w:noProof/>
            <w:webHidden/>
          </w:rPr>
          <w:fldChar w:fldCharType="separate"/>
        </w:r>
        <w:r w:rsidR="00564DF9">
          <w:rPr>
            <w:noProof/>
            <w:webHidden/>
          </w:rPr>
          <w:t>4</w:t>
        </w:r>
        <w:r w:rsidR="00C10235" w:rsidRPr="00564DF9">
          <w:rPr>
            <w:noProof/>
            <w:webHidden/>
          </w:rPr>
          <w:fldChar w:fldCharType="end"/>
        </w:r>
      </w:hyperlink>
    </w:p>
    <w:p w14:paraId="785CE025"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42" w:history="1">
        <w:r w:rsidR="00C10235" w:rsidRPr="00564DF9">
          <w:rPr>
            <w:rStyle w:val="Hyperlink"/>
            <w:noProof/>
          </w:rPr>
          <w:t>Figure 3. Global Capture Production (Tonnes) for Species (FAO, 2017)</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_Toc2961242 \h </w:instrText>
        </w:r>
        <w:r w:rsidR="00C10235" w:rsidRPr="00564DF9">
          <w:rPr>
            <w:noProof/>
            <w:webHidden/>
          </w:rPr>
        </w:r>
        <w:r w:rsidR="00C10235" w:rsidRPr="00564DF9">
          <w:rPr>
            <w:noProof/>
            <w:webHidden/>
          </w:rPr>
          <w:fldChar w:fldCharType="separate"/>
        </w:r>
        <w:r w:rsidR="00564DF9">
          <w:rPr>
            <w:noProof/>
            <w:webHidden/>
          </w:rPr>
          <w:t>5</w:t>
        </w:r>
        <w:r w:rsidR="00C10235" w:rsidRPr="00564DF9">
          <w:rPr>
            <w:noProof/>
            <w:webHidden/>
          </w:rPr>
          <w:fldChar w:fldCharType="end"/>
        </w:r>
      </w:hyperlink>
    </w:p>
    <w:p w14:paraId="1E0FDF6F"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43" w:history="1">
        <w:r w:rsidR="00C10235" w:rsidRPr="00564DF9">
          <w:rPr>
            <w:rStyle w:val="Hyperlink"/>
            <w:noProof/>
          </w:rPr>
          <w:t>Figure 4. Fishing mortality as a proportion of the estimated fishing mortality at MSY. Reproduced from (Medley, 2013).</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_Toc2961243 \h </w:instrText>
        </w:r>
        <w:r w:rsidR="00C10235" w:rsidRPr="00564DF9">
          <w:rPr>
            <w:noProof/>
            <w:webHidden/>
          </w:rPr>
        </w:r>
        <w:r w:rsidR="00C10235" w:rsidRPr="00564DF9">
          <w:rPr>
            <w:noProof/>
            <w:webHidden/>
          </w:rPr>
          <w:fldChar w:fldCharType="separate"/>
        </w:r>
        <w:r w:rsidR="00564DF9">
          <w:rPr>
            <w:noProof/>
            <w:webHidden/>
          </w:rPr>
          <w:t>6</w:t>
        </w:r>
        <w:r w:rsidR="00C10235" w:rsidRPr="00564DF9">
          <w:rPr>
            <w:noProof/>
            <w:webHidden/>
          </w:rPr>
          <w:fldChar w:fldCharType="end"/>
        </w:r>
      </w:hyperlink>
    </w:p>
    <w:p w14:paraId="61FB5FB1"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44" w:history="1">
        <w:r w:rsidR="00C10235" w:rsidRPr="00564DF9">
          <w:rPr>
            <w:rStyle w:val="Hyperlink"/>
            <w:noProof/>
          </w:rPr>
          <w:t>Figure 5.  Seabob trawling zone (7 and 18-fathom lines) within the EEZ. Reproduced from (Maison, 2015)</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_Toc2961244 \h </w:instrText>
        </w:r>
        <w:r w:rsidR="00C10235" w:rsidRPr="00564DF9">
          <w:rPr>
            <w:noProof/>
            <w:webHidden/>
          </w:rPr>
        </w:r>
        <w:r w:rsidR="00C10235" w:rsidRPr="00564DF9">
          <w:rPr>
            <w:noProof/>
            <w:webHidden/>
          </w:rPr>
          <w:fldChar w:fldCharType="separate"/>
        </w:r>
        <w:r w:rsidR="00564DF9">
          <w:rPr>
            <w:noProof/>
            <w:webHidden/>
          </w:rPr>
          <w:t>7</w:t>
        </w:r>
        <w:r w:rsidR="00C10235" w:rsidRPr="00564DF9">
          <w:rPr>
            <w:noProof/>
            <w:webHidden/>
          </w:rPr>
          <w:fldChar w:fldCharType="end"/>
        </w:r>
      </w:hyperlink>
    </w:p>
    <w:p w14:paraId="0392F640"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45" w:history="1">
        <w:r w:rsidR="00C10235" w:rsidRPr="00564DF9">
          <w:rPr>
            <w:rStyle w:val="Hyperlink"/>
            <w:rFonts w:cs="Times New Roman"/>
            <w:noProof/>
          </w:rPr>
          <w:t>Figure 6. A bottom otter-trawl is a cone-shaped net comprising of a body which is closed by a codend and with adjacent wings spreading forward from the opening. The otter-trawl is kept open by two otter boards. Modified from Willems (2016 and references therein).</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_Toc2961245 \h </w:instrText>
        </w:r>
        <w:r w:rsidR="00C10235" w:rsidRPr="00564DF9">
          <w:rPr>
            <w:noProof/>
            <w:webHidden/>
          </w:rPr>
        </w:r>
        <w:r w:rsidR="00C10235" w:rsidRPr="00564DF9">
          <w:rPr>
            <w:noProof/>
            <w:webHidden/>
          </w:rPr>
          <w:fldChar w:fldCharType="separate"/>
        </w:r>
        <w:r w:rsidR="00564DF9">
          <w:rPr>
            <w:noProof/>
            <w:webHidden/>
          </w:rPr>
          <w:t>7</w:t>
        </w:r>
        <w:r w:rsidR="00C10235" w:rsidRPr="00564DF9">
          <w:rPr>
            <w:noProof/>
            <w:webHidden/>
          </w:rPr>
          <w:fldChar w:fldCharType="end"/>
        </w:r>
      </w:hyperlink>
    </w:p>
    <w:p w14:paraId="37FDACC6"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46" w:history="1">
        <w:r w:rsidR="00C10235" w:rsidRPr="00564DF9">
          <w:rPr>
            <w:rStyle w:val="Hyperlink"/>
            <w:noProof/>
          </w:rPr>
          <w:t>Figure 7.  Seabob catch (A) and effort (B) observations as inputs for fitting SPiCT model.</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_Toc2961246 \h </w:instrText>
        </w:r>
        <w:r w:rsidR="00C10235" w:rsidRPr="00564DF9">
          <w:rPr>
            <w:noProof/>
            <w:webHidden/>
          </w:rPr>
        </w:r>
        <w:r w:rsidR="00C10235" w:rsidRPr="00564DF9">
          <w:rPr>
            <w:noProof/>
            <w:webHidden/>
          </w:rPr>
          <w:fldChar w:fldCharType="separate"/>
        </w:r>
        <w:r w:rsidR="00564DF9">
          <w:rPr>
            <w:noProof/>
            <w:webHidden/>
          </w:rPr>
          <w:t>11</w:t>
        </w:r>
        <w:r w:rsidR="00C10235" w:rsidRPr="00564DF9">
          <w:rPr>
            <w:noProof/>
            <w:webHidden/>
          </w:rPr>
          <w:fldChar w:fldCharType="end"/>
        </w:r>
      </w:hyperlink>
    </w:p>
    <w:p w14:paraId="19D9F243"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47" w:history="1">
        <w:r w:rsidR="00C10235" w:rsidRPr="00564DF9">
          <w:rPr>
            <w:rStyle w:val="Hyperlink"/>
            <w:rFonts w:cs="Times New Roman"/>
            <w:noProof/>
          </w:rPr>
          <w:t>Figure 8. Smoothed spline plots of mean seabob CPUE (A) and catch (B) as a function of month between January to December (2001-2018).</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_Toc2961247 \h </w:instrText>
        </w:r>
        <w:r w:rsidR="00C10235" w:rsidRPr="00564DF9">
          <w:rPr>
            <w:noProof/>
            <w:webHidden/>
          </w:rPr>
        </w:r>
        <w:r w:rsidR="00C10235" w:rsidRPr="00564DF9">
          <w:rPr>
            <w:noProof/>
            <w:webHidden/>
          </w:rPr>
          <w:fldChar w:fldCharType="separate"/>
        </w:r>
        <w:r w:rsidR="00564DF9">
          <w:rPr>
            <w:noProof/>
            <w:webHidden/>
          </w:rPr>
          <w:t>14</w:t>
        </w:r>
        <w:r w:rsidR="00C10235" w:rsidRPr="00564DF9">
          <w:rPr>
            <w:noProof/>
            <w:webHidden/>
          </w:rPr>
          <w:fldChar w:fldCharType="end"/>
        </w:r>
      </w:hyperlink>
    </w:p>
    <w:p w14:paraId="592FAF02"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48" w:history="1">
        <w:r w:rsidR="00C10235" w:rsidRPr="00564DF9">
          <w:rPr>
            <w:rStyle w:val="Hyperlink"/>
            <w:rFonts w:cs="Times New Roman"/>
            <w:noProof/>
          </w:rPr>
          <w:t>Figure 9. Smoothed spline plots of mean seabob cpue (A) and catch (B) as a function of days-at-sea between January to December (2001-2018)</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_Toc2961248 \h </w:instrText>
        </w:r>
        <w:r w:rsidR="00C10235" w:rsidRPr="00564DF9">
          <w:rPr>
            <w:noProof/>
            <w:webHidden/>
          </w:rPr>
        </w:r>
        <w:r w:rsidR="00C10235" w:rsidRPr="00564DF9">
          <w:rPr>
            <w:noProof/>
            <w:webHidden/>
          </w:rPr>
          <w:fldChar w:fldCharType="separate"/>
        </w:r>
        <w:r w:rsidR="00564DF9">
          <w:rPr>
            <w:noProof/>
            <w:webHidden/>
          </w:rPr>
          <w:t>15</w:t>
        </w:r>
        <w:r w:rsidR="00C10235" w:rsidRPr="00564DF9">
          <w:rPr>
            <w:noProof/>
            <w:webHidden/>
          </w:rPr>
          <w:fldChar w:fldCharType="end"/>
        </w:r>
      </w:hyperlink>
    </w:p>
    <w:p w14:paraId="1559C22F"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49" w:history="1">
        <w:r w:rsidR="00C10235" w:rsidRPr="00564DF9">
          <w:rPr>
            <w:rStyle w:val="Hyperlink"/>
            <w:rFonts w:cs="Times New Roman"/>
            <w:noProof/>
          </w:rPr>
          <w:t>Figure 10. Smoothed spline plots of mean seabob CPUE (A) and catch (B) as a function of fuel usage (litres) between January to December (2001-2018)</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_Toc2961249 \h </w:instrText>
        </w:r>
        <w:r w:rsidR="00C10235" w:rsidRPr="00564DF9">
          <w:rPr>
            <w:noProof/>
            <w:webHidden/>
          </w:rPr>
        </w:r>
        <w:r w:rsidR="00C10235" w:rsidRPr="00564DF9">
          <w:rPr>
            <w:noProof/>
            <w:webHidden/>
          </w:rPr>
          <w:fldChar w:fldCharType="separate"/>
        </w:r>
        <w:r w:rsidR="00564DF9">
          <w:rPr>
            <w:noProof/>
            <w:webHidden/>
          </w:rPr>
          <w:t>16</w:t>
        </w:r>
        <w:r w:rsidR="00C10235" w:rsidRPr="00564DF9">
          <w:rPr>
            <w:noProof/>
            <w:webHidden/>
          </w:rPr>
          <w:fldChar w:fldCharType="end"/>
        </w:r>
      </w:hyperlink>
    </w:p>
    <w:p w14:paraId="2F7B527A"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50" w:history="1">
        <w:r w:rsidR="00C10235" w:rsidRPr="00564DF9">
          <w:rPr>
            <w:rStyle w:val="Hyperlink"/>
            <w:noProof/>
          </w:rPr>
          <w:t>Figure 11</w:t>
        </w:r>
        <w:r w:rsidR="00C10235" w:rsidRPr="00564DF9">
          <w:rPr>
            <w:rStyle w:val="Hyperlink"/>
            <w:b/>
            <w:noProof/>
          </w:rPr>
          <w:t xml:space="preserve"> – </w:t>
        </w:r>
        <w:r w:rsidR="00C10235" w:rsidRPr="00564DF9">
          <w:rPr>
            <w:rStyle w:val="Hyperlink"/>
            <w:noProof/>
          </w:rPr>
          <w:t>Extracted biomass index used in the stock assessment</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_Toc2961250 \h </w:instrText>
        </w:r>
        <w:r w:rsidR="00C10235" w:rsidRPr="00564DF9">
          <w:rPr>
            <w:noProof/>
            <w:webHidden/>
          </w:rPr>
        </w:r>
        <w:r w:rsidR="00C10235" w:rsidRPr="00564DF9">
          <w:rPr>
            <w:noProof/>
            <w:webHidden/>
          </w:rPr>
          <w:fldChar w:fldCharType="separate"/>
        </w:r>
        <w:r w:rsidR="00564DF9">
          <w:rPr>
            <w:noProof/>
            <w:webHidden/>
          </w:rPr>
          <w:t>18</w:t>
        </w:r>
        <w:r w:rsidR="00C10235" w:rsidRPr="00564DF9">
          <w:rPr>
            <w:noProof/>
            <w:webHidden/>
          </w:rPr>
          <w:fldChar w:fldCharType="end"/>
        </w:r>
      </w:hyperlink>
    </w:p>
    <w:p w14:paraId="2917DE26"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51" w:history="1">
        <w:r w:rsidR="00C10235" w:rsidRPr="00564DF9">
          <w:rPr>
            <w:rStyle w:val="Hyperlink"/>
            <w:rFonts w:cs="Times New Roman"/>
            <w:noProof/>
          </w:rPr>
          <w:t>Figure 12. SPiCT estimates of (A) absolute biomass and (B) absolute fishing mortality time histories (2001 – 2018) assuming the generalised production model. The solid lines (blue) indicate the respective average biomass and fishing mortality, the shaded areas indicate 95% confidence intervals (CI). The Absolute Stock Biomass (B</w:t>
        </w:r>
        <w:r w:rsidR="00C10235" w:rsidRPr="00564DF9">
          <w:rPr>
            <w:rStyle w:val="Hyperlink"/>
            <w:rFonts w:cs="Times New Roman"/>
            <w:noProof/>
            <w:vertAlign w:val="subscript"/>
          </w:rPr>
          <w:t>t</w:t>
        </w:r>
        <w:r w:rsidR="00C10235" w:rsidRPr="00564DF9">
          <w:rPr>
            <w:rStyle w:val="Hyperlink"/>
            <w:rFonts w:cs="Times New Roman"/>
            <w:noProof/>
          </w:rPr>
          <w:t>)</w:t>
        </w:r>
        <w:r w:rsidR="00C10235" w:rsidRPr="00564DF9">
          <w:rPr>
            <w:rStyle w:val="Hyperlink"/>
            <w:rFonts w:cs="Times New Roman"/>
            <w:noProof/>
            <w:vertAlign w:val="subscript"/>
          </w:rPr>
          <w:t xml:space="preserve"> </w:t>
        </w:r>
        <w:r w:rsidR="00C10235" w:rsidRPr="00564DF9">
          <w:rPr>
            <w:rStyle w:val="Hyperlink"/>
            <w:rFonts w:cs="Times New Roman"/>
            <w:noProof/>
          </w:rPr>
          <w:t>is on the left side y-axis (A) and relative stock biomass (B</w:t>
        </w:r>
        <w:r w:rsidR="00C10235" w:rsidRPr="00564DF9">
          <w:rPr>
            <w:rStyle w:val="Hyperlink"/>
            <w:rFonts w:cs="Times New Roman"/>
            <w:noProof/>
            <w:vertAlign w:val="subscript"/>
          </w:rPr>
          <w:t>t</w:t>
        </w:r>
        <w:r w:rsidR="00C10235" w:rsidRPr="00564DF9">
          <w:rPr>
            <w:rStyle w:val="Hyperlink"/>
            <w:rFonts w:cs="Times New Roman"/>
            <w:noProof/>
          </w:rPr>
          <w:t>/B</w:t>
        </w:r>
        <w:r w:rsidR="00C10235" w:rsidRPr="00564DF9">
          <w:rPr>
            <w:rStyle w:val="Hyperlink"/>
            <w:rFonts w:cs="Times New Roman"/>
            <w:noProof/>
            <w:vertAlign w:val="subscript"/>
          </w:rPr>
          <w:t>MSY</w:t>
        </w:r>
        <w:r w:rsidR="00C10235" w:rsidRPr="00564DF9">
          <w:rPr>
            <w:rStyle w:val="Hyperlink"/>
            <w:rFonts w:cs="Times New Roman"/>
            <w:noProof/>
          </w:rPr>
          <w:t>) is on the right side of the y-axis (A), with the 95% CI being between the dotted lines for Bt and between the shaded region for Bt/BMSY. Absolute fishing mortality (F</w:t>
        </w:r>
        <w:r w:rsidR="00C10235" w:rsidRPr="00564DF9">
          <w:rPr>
            <w:rStyle w:val="Hyperlink"/>
            <w:rFonts w:cs="Times New Roman"/>
            <w:noProof/>
            <w:vertAlign w:val="subscript"/>
          </w:rPr>
          <w:t>t</w:t>
        </w:r>
        <w:r w:rsidR="00C10235" w:rsidRPr="00564DF9">
          <w:rPr>
            <w:rStyle w:val="Hyperlink"/>
            <w:rFonts w:cs="Times New Roman"/>
            <w:noProof/>
          </w:rPr>
          <w:t>)</w:t>
        </w:r>
        <w:r w:rsidR="00C10235" w:rsidRPr="00564DF9">
          <w:rPr>
            <w:rStyle w:val="Hyperlink"/>
            <w:rFonts w:cs="Times New Roman"/>
            <w:noProof/>
            <w:vertAlign w:val="subscript"/>
          </w:rPr>
          <w:t xml:space="preserve"> </w:t>
        </w:r>
        <w:r w:rsidR="00C10235" w:rsidRPr="00564DF9">
          <w:rPr>
            <w:rStyle w:val="Hyperlink"/>
            <w:rFonts w:cs="Times New Roman"/>
            <w:noProof/>
          </w:rPr>
          <w:t>is on the left side y-axis (B) and relative fishing mortality (F</w:t>
        </w:r>
        <w:r w:rsidR="00C10235" w:rsidRPr="00564DF9">
          <w:rPr>
            <w:rStyle w:val="Hyperlink"/>
            <w:rFonts w:cs="Times New Roman"/>
            <w:noProof/>
            <w:vertAlign w:val="subscript"/>
          </w:rPr>
          <w:t>t</w:t>
        </w:r>
        <w:r w:rsidR="00C10235" w:rsidRPr="00564DF9">
          <w:rPr>
            <w:rStyle w:val="Hyperlink"/>
            <w:rFonts w:cs="Times New Roman"/>
            <w:noProof/>
          </w:rPr>
          <w:t>/F</w:t>
        </w:r>
        <w:r w:rsidR="00C10235" w:rsidRPr="00564DF9">
          <w:rPr>
            <w:rStyle w:val="Hyperlink"/>
            <w:rFonts w:cs="Times New Roman"/>
            <w:noProof/>
            <w:vertAlign w:val="subscript"/>
          </w:rPr>
          <w:t>MSY</w:t>
        </w:r>
        <w:r w:rsidR="00C10235" w:rsidRPr="00564DF9">
          <w:rPr>
            <w:rStyle w:val="Hyperlink"/>
            <w:rFonts w:cs="Times New Roman"/>
            <w:noProof/>
          </w:rPr>
          <w:t>) is on the right side of the y-axis (B). The differently coloured points are fishing effort by months. The solid lines (blue) indicate the respective average biomass and fishing mortality, the shaded areas indicate 95% confidence intervals (CI). The horizontal solid lines denote the fishery reference point, that is, relative stock biomass at MSY (B</w:t>
        </w:r>
        <w:r w:rsidR="00C10235" w:rsidRPr="00564DF9">
          <w:rPr>
            <w:rStyle w:val="Hyperlink"/>
            <w:rFonts w:cs="Times New Roman"/>
            <w:noProof/>
            <w:vertAlign w:val="subscript"/>
          </w:rPr>
          <w:t>t</w:t>
        </w:r>
        <w:r w:rsidR="00C10235" w:rsidRPr="00564DF9">
          <w:rPr>
            <w:rStyle w:val="Hyperlink"/>
            <w:rFonts w:cs="Times New Roman"/>
            <w:noProof/>
          </w:rPr>
          <w:t>/</w:t>
        </w:r>
        <w:r w:rsidR="00C10235" w:rsidRPr="00564DF9">
          <w:rPr>
            <w:rStyle w:val="Hyperlink"/>
            <w:rFonts w:cs="Times New Roman"/>
            <w:iCs/>
            <w:noProof/>
          </w:rPr>
          <w:t>B</w:t>
        </w:r>
        <w:r w:rsidR="00C10235" w:rsidRPr="00564DF9">
          <w:rPr>
            <w:rStyle w:val="Hyperlink"/>
            <w:rFonts w:cs="Times New Roman"/>
            <w:noProof/>
            <w:vertAlign w:val="subscript"/>
          </w:rPr>
          <w:t>MSY</w:t>
        </w:r>
        <w:r w:rsidR="00C10235" w:rsidRPr="00564DF9">
          <w:rPr>
            <w:rStyle w:val="Hyperlink"/>
            <w:rFonts w:cs="Times New Roman"/>
            <w:noProof/>
          </w:rPr>
          <w:t>) in (A) and relative fishing mortality at MSY (F</w:t>
        </w:r>
        <w:r w:rsidR="00C10235" w:rsidRPr="00564DF9">
          <w:rPr>
            <w:rStyle w:val="Hyperlink"/>
            <w:rFonts w:cs="Times New Roman"/>
            <w:noProof/>
            <w:vertAlign w:val="subscript"/>
          </w:rPr>
          <w:t>t</w:t>
        </w:r>
        <w:r w:rsidR="00C10235" w:rsidRPr="00564DF9">
          <w:rPr>
            <w:rStyle w:val="Hyperlink"/>
            <w:rFonts w:cs="Times New Roman"/>
            <w:noProof/>
          </w:rPr>
          <w:t>/</w:t>
        </w:r>
        <w:r w:rsidR="00C10235" w:rsidRPr="00564DF9">
          <w:rPr>
            <w:rStyle w:val="Hyperlink"/>
            <w:rFonts w:cs="Times New Roman"/>
            <w:iCs/>
            <w:noProof/>
          </w:rPr>
          <w:t>F</w:t>
        </w:r>
        <w:r w:rsidR="00C10235" w:rsidRPr="00564DF9">
          <w:rPr>
            <w:rStyle w:val="Hyperlink"/>
            <w:rFonts w:cs="Times New Roman"/>
            <w:noProof/>
            <w:vertAlign w:val="subscript"/>
          </w:rPr>
          <w:t>MSY</w:t>
        </w:r>
        <w:r w:rsidR="00C10235" w:rsidRPr="00564DF9">
          <w:rPr>
            <w:rStyle w:val="Hyperlink"/>
            <w:rFonts w:cs="Times New Roman"/>
            <w:noProof/>
          </w:rPr>
          <w:t>) in (B). The fitted time series with a 2-year forecast and the beginning of the prediction time series is outlined by the upright grey line.</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_Toc2961251 \h </w:instrText>
        </w:r>
        <w:r w:rsidR="00C10235" w:rsidRPr="00564DF9">
          <w:rPr>
            <w:noProof/>
            <w:webHidden/>
          </w:rPr>
        </w:r>
        <w:r w:rsidR="00C10235" w:rsidRPr="00564DF9">
          <w:rPr>
            <w:noProof/>
            <w:webHidden/>
          </w:rPr>
          <w:fldChar w:fldCharType="separate"/>
        </w:r>
        <w:r w:rsidR="00564DF9">
          <w:rPr>
            <w:noProof/>
            <w:webHidden/>
          </w:rPr>
          <w:t>19</w:t>
        </w:r>
        <w:r w:rsidR="00C10235" w:rsidRPr="00564DF9">
          <w:rPr>
            <w:noProof/>
            <w:webHidden/>
          </w:rPr>
          <w:fldChar w:fldCharType="end"/>
        </w:r>
      </w:hyperlink>
    </w:p>
    <w:p w14:paraId="13B22AC1"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52" w:history="1">
        <w:r w:rsidR="00C10235" w:rsidRPr="00564DF9">
          <w:rPr>
            <w:rStyle w:val="Hyperlink"/>
            <w:noProof/>
          </w:rPr>
          <w:t>Figure 13. Empirical cumulative distribution function for seabob sampled between 2007 - 2018.</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_Toc2961252 \h </w:instrText>
        </w:r>
        <w:r w:rsidR="00C10235" w:rsidRPr="00564DF9">
          <w:rPr>
            <w:noProof/>
            <w:webHidden/>
          </w:rPr>
        </w:r>
        <w:r w:rsidR="00C10235" w:rsidRPr="00564DF9">
          <w:rPr>
            <w:noProof/>
            <w:webHidden/>
          </w:rPr>
          <w:fldChar w:fldCharType="separate"/>
        </w:r>
        <w:r w:rsidR="00564DF9">
          <w:rPr>
            <w:noProof/>
            <w:webHidden/>
          </w:rPr>
          <w:t>20</w:t>
        </w:r>
        <w:r w:rsidR="00C10235" w:rsidRPr="00564DF9">
          <w:rPr>
            <w:noProof/>
            <w:webHidden/>
          </w:rPr>
          <w:fldChar w:fldCharType="end"/>
        </w:r>
      </w:hyperlink>
    </w:p>
    <w:p w14:paraId="351EE483"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53" w:history="1">
        <w:r w:rsidR="00C10235" w:rsidRPr="00564DF9">
          <w:rPr>
            <w:rStyle w:val="Hyperlink"/>
            <w:rFonts w:cs="Times New Roman"/>
            <w:noProof/>
          </w:rPr>
          <w:t>Figure 14. Smoothed distribution of seabob tail weights (g) sampled from January through? December (2008-2018). The lines on the plot represent the mean (red = 2.7g) and median (blue = 2.6 g) values. The orange dashed represents the median weight observed in sample each year, while the mean is shown in green</w:t>
        </w:r>
        <w:r w:rsidR="00C10235" w:rsidRPr="00564DF9">
          <w:rPr>
            <w:rStyle w:val="Hyperlink"/>
            <w:noProof/>
          </w:rPr>
          <w:t xml:space="preserve"> </w:t>
        </w:r>
        <w:r w:rsidR="00C10235" w:rsidRPr="00564DF9">
          <w:rPr>
            <w:rStyle w:val="Hyperlink"/>
            <w:rFonts w:cs="Times New Roman"/>
            <w:noProof/>
          </w:rPr>
          <w:t>and n = tail weight sample count.</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_Toc2961253 \h </w:instrText>
        </w:r>
        <w:r w:rsidR="00C10235" w:rsidRPr="00564DF9">
          <w:rPr>
            <w:noProof/>
            <w:webHidden/>
          </w:rPr>
        </w:r>
        <w:r w:rsidR="00C10235" w:rsidRPr="00564DF9">
          <w:rPr>
            <w:noProof/>
            <w:webHidden/>
          </w:rPr>
          <w:fldChar w:fldCharType="separate"/>
        </w:r>
        <w:r w:rsidR="00564DF9">
          <w:rPr>
            <w:noProof/>
            <w:webHidden/>
          </w:rPr>
          <w:t>21</w:t>
        </w:r>
        <w:r w:rsidR="00C10235" w:rsidRPr="00564DF9">
          <w:rPr>
            <w:noProof/>
            <w:webHidden/>
          </w:rPr>
          <w:fldChar w:fldCharType="end"/>
        </w:r>
      </w:hyperlink>
    </w:p>
    <w:p w14:paraId="7D314A7B"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54" w:history="1">
        <w:r w:rsidR="00C10235" w:rsidRPr="00564DF9">
          <w:rPr>
            <w:rStyle w:val="Hyperlink"/>
            <w:iCs/>
            <w:noProof/>
          </w:rPr>
          <w:t xml:space="preserve">Figure 15. Relative seabob tail </w:t>
        </w:r>
        <w:r w:rsidR="00C10235" w:rsidRPr="00564DF9">
          <w:rPr>
            <w:rStyle w:val="Hyperlink"/>
            <w:rFonts w:cs="Times New Roman"/>
            <w:iCs/>
            <w:noProof/>
          </w:rPr>
          <w:t>weight (g) distribution of individuals sampled from January through December (2008 - 2018)</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_Toc2961254 \h </w:instrText>
        </w:r>
        <w:r w:rsidR="00C10235" w:rsidRPr="00564DF9">
          <w:rPr>
            <w:noProof/>
            <w:webHidden/>
          </w:rPr>
        </w:r>
        <w:r w:rsidR="00C10235" w:rsidRPr="00564DF9">
          <w:rPr>
            <w:noProof/>
            <w:webHidden/>
          </w:rPr>
          <w:fldChar w:fldCharType="separate"/>
        </w:r>
        <w:r w:rsidR="00564DF9">
          <w:rPr>
            <w:noProof/>
            <w:webHidden/>
          </w:rPr>
          <w:t>21</w:t>
        </w:r>
        <w:r w:rsidR="00C10235" w:rsidRPr="00564DF9">
          <w:rPr>
            <w:noProof/>
            <w:webHidden/>
          </w:rPr>
          <w:fldChar w:fldCharType="end"/>
        </w:r>
      </w:hyperlink>
    </w:p>
    <w:p w14:paraId="6703492B"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r:id="rId11" w:anchor="_Toc2961255" w:history="1">
        <w:r w:rsidR="00C10235" w:rsidRPr="00564DF9">
          <w:rPr>
            <w:rStyle w:val="Hyperlink"/>
            <w:rFonts w:cs="Times New Roman"/>
            <w:noProof/>
          </w:rPr>
          <w:t>Figure 16. Density map of fishing effort within Guyana’s EEZ for 2015 (A), 2016 (B), 2017 (C) and 2015-2017 (ABC). The inner cone-shaped boundary lines illustrate the seabob fishing zone (i.e. 7 and 18-fathom lines) beyond which seabob vessels are not permitted to trawl by law. The applied colour scale i.e. dark to light represents the different trawling intensities. The black/purple highlighted represents the areas “most fished” or the cumulation of satellite pings over time.</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_Toc2961255 \h </w:instrText>
        </w:r>
        <w:r w:rsidR="00C10235" w:rsidRPr="00564DF9">
          <w:rPr>
            <w:noProof/>
            <w:webHidden/>
          </w:rPr>
        </w:r>
        <w:r w:rsidR="00C10235" w:rsidRPr="00564DF9">
          <w:rPr>
            <w:noProof/>
            <w:webHidden/>
          </w:rPr>
          <w:fldChar w:fldCharType="separate"/>
        </w:r>
        <w:r w:rsidR="00564DF9">
          <w:rPr>
            <w:noProof/>
            <w:webHidden/>
          </w:rPr>
          <w:t>22</w:t>
        </w:r>
        <w:r w:rsidR="00C10235" w:rsidRPr="00564DF9">
          <w:rPr>
            <w:noProof/>
            <w:webHidden/>
          </w:rPr>
          <w:fldChar w:fldCharType="end"/>
        </w:r>
      </w:hyperlink>
    </w:p>
    <w:p w14:paraId="041AD376"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56" w:history="1">
        <w:r w:rsidR="00C10235" w:rsidRPr="00564DF9">
          <w:rPr>
            <w:rStyle w:val="Hyperlink"/>
            <w:rFonts w:cs="Times New Roman"/>
            <w:noProof/>
          </w:rPr>
          <w:t>Figure 17. Proportion (%) of seabob to total bycatch by weights for all last trips.</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_Toc2961256 \h </w:instrText>
        </w:r>
        <w:r w:rsidR="00C10235" w:rsidRPr="00564DF9">
          <w:rPr>
            <w:noProof/>
            <w:webHidden/>
          </w:rPr>
        </w:r>
        <w:r w:rsidR="00C10235" w:rsidRPr="00564DF9">
          <w:rPr>
            <w:noProof/>
            <w:webHidden/>
          </w:rPr>
          <w:fldChar w:fldCharType="separate"/>
        </w:r>
        <w:r w:rsidR="00564DF9">
          <w:rPr>
            <w:noProof/>
            <w:webHidden/>
          </w:rPr>
          <w:t>23</w:t>
        </w:r>
        <w:r w:rsidR="00C10235" w:rsidRPr="00564DF9">
          <w:rPr>
            <w:noProof/>
            <w:webHidden/>
          </w:rPr>
          <w:fldChar w:fldCharType="end"/>
        </w:r>
      </w:hyperlink>
    </w:p>
    <w:p w14:paraId="142F0B5E"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57" w:history="1">
        <w:r w:rsidR="00C10235" w:rsidRPr="00564DF9">
          <w:rPr>
            <w:rStyle w:val="Hyperlink"/>
            <w:noProof/>
          </w:rPr>
          <w:t xml:space="preserve">Figure 18. </w:t>
        </w:r>
        <w:r w:rsidR="00C10235" w:rsidRPr="00564DF9">
          <w:rPr>
            <w:rStyle w:val="Hyperlink"/>
            <w:rFonts w:cs="Times New Roman"/>
            <w:noProof/>
          </w:rPr>
          <w:t>Proportional representation of the most common bycatch species in last haul data by biomass. Bangamary (17%), seatrout (11%) and butterfish (8%) were species of commercial importance to Guyana and are target species for the artisanal fishery. These were 5% of the total species sampled, however they were responsible for 36% percent of the total sampled biomass.</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_Toc2961257 \h </w:instrText>
        </w:r>
        <w:r w:rsidR="00C10235" w:rsidRPr="00564DF9">
          <w:rPr>
            <w:noProof/>
            <w:webHidden/>
          </w:rPr>
        </w:r>
        <w:r w:rsidR="00C10235" w:rsidRPr="00564DF9">
          <w:rPr>
            <w:noProof/>
            <w:webHidden/>
          </w:rPr>
          <w:fldChar w:fldCharType="separate"/>
        </w:r>
        <w:r w:rsidR="00564DF9">
          <w:rPr>
            <w:noProof/>
            <w:webHidden/>
          </w:rPr>
          <w:t>27</w:t>
        </w:r>
        <w:r w:rsidR="00C10235" w:rsidRPr="00564DF9">
          <w:rPr>
            <w:noProof/>
            <w:webHidden/>
          </w:rPr>
          <w:fldChar w:fldCharType="end"/>
        </w:r>
      </w:hyperlink>
    </w:p>
    <w:p w14:paraId="6BD3E325"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58" w:history="1">
        <w:r w:rsidR="00C10235" w:rsidRPr="00564DF9">
          <w:rPr>
            <w:rStyle w:val="Hyperlink"/>
            <w:noProof/>
          </w:rPr>
          <w:t xml:space="preserve">Figure 19. </w:t>
        </w:r>
        <w:r w:rsidR="00C10235" w:rsidRPr="00564DF9">
          <w:rPr>
            <w:rStyle w:val="Hyperlink"/>
            <w:rFonts w:cs="Times New Roman"/>
            <w:noProof/>
          </w:rPr>
          <w:t>Length frequency distribution of the three most common commercially important bycatch species caught in last haul. Where n = number of individuals measured.</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_Toc2961258 \h </w:instrText>
        </w:r>
        <w:r w:rsidR="00C10235" w:rsidRPr="00564DF9">
          <w:rPr>
            <w:noProof/>
            <w:webHidden/>
          </w:rPr>
        </w:r>
        <w:r w:rsidR="00C10235" w:rsidRPr="00564DF9">
          <w:rPr>
            <w:noProof/>
            <w:webHidden/>
          </w:rPr>
          <w:fldChar w:fldCharType="separate"/>
        </w:r>
        <w:r w:rsidR="00564DF9">
          <w:rPr>
            <w:noProof/>
            <w:webHidden/>
          </w:rPr>
          <w:t>27</w:t>
        </w:r>
        <w:r w:rsidR="00C10235" w:rsidRPr="00564DF9">
          <w:rPr>
            <w:noProof/>
            <w:webHidden/>
          </w:rPr>
          <w:fldChar w:fldCharType="end"/>
        </w:r>
      </w:hyperlink>
    </w:p>
    <w:p w14:paraId="3ABE0604"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59" w:history="1">
        <w:r w:rsidR="00C10235" w:rsidRPr="00564DF9">
          <w:rPr>
            <w:rStyle w:val="Hyperlink"/>
            <w:rFonts w:cs="Times New Roman"/>
            <w:noProof/>
          </w:rPr>
          <w:t>Figure 20. Distribution of the seabob and bangamary caught in the last haul between 2015 and 2017. The conically shaped lines which enclose the catch are the inner and out boundary lines, i.e. 7 and 18-fathom lines, respectively. Where plot labels A = 2015, B = 2016 and C = 2017. The paired boxes with similar colour represent a single trip with the numbers being the catch weights (kg) of seabob and bangamary. The larger of the two numbers was always seabob. Where there is a single box, no bangamary was recorded in the catch.  In order of left to right from on plots (numbers = trip identification number); Plot A; green = 3, Plot B;  red = 10 , black (double) = 9, black (single) = 17, blue = 5, green = 11  and Plot C; green = 19, pink = 22, blue = 20.</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_Toc2961259 \h </w:instrText>
        </w:r>
        <w:r w:rsidR="00C10235" w:rsidRPr="00564DF9">
          <w:rPr>
            <w:noProof/>
            <w:webHidden/>
          </w:rPr>
        </w:r>
        <w:r w:rsidR="00C10235" w:rsidRPr="00564DF9">
          <w:rPr>
            <w:noProof/>
            <w:webHidden/>
          </w:rPr>
          <w:fldChar w:fldCharType="separate"/>
        </w:r>
        <w:r w:rsidR="00564DF9">
          <w:rPr>
            <w:noProof/>
            <w:webHidden/>
          </w:rPr>
          <w:t>29</w:t>
        </w:r>
        <w:r w:rsidR="00C10235" w:rsidRPr="00564DF9">
          <w:rPr>
            <w:noProof/>
            <w:webHidden/>
          </w:rPr>
          <w:fldChar w:fldCharType="end"/>
        </w:r>
      </w:hyperlink>
    </w:p>
    <w:p w14:paraId="26F99FCC"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60" w:history="1">
        <w:r w:rsidR="00C10235" w:rsidRPr="00564DF9">
          <w:rPr>
            <w:rStyle w:val="Hyperlink"/>
            <w:noProof/>
          </w:rPr>
          <w:t xml:space="preserve">Figure 21. </w:t>
        </w:r>
        <w:r w:rsidR="00C10235" w:rsidRPr="00564DF9">
          <w:rPr>
            <w:rStyle w:val="Hyperlink"/>
            <w:rFonts w:cs="Times New Roman"/>
            <w:noProof/>
          </w:rPr>
          <w:t xml:space="preserve">Distribution of the seabob and butterfish caught in the last haul between 2015 and2017. The conically shaped lines which enclose the catch are the inner and out boundary lines, i.e. 7 and 18-fathom lines, respectively. Where plot labels A = 2015, B = 2016 and C = 2017. The paired boxes with similar colour represent a single trip with the numbers being the catch weights (kg) of seabob and butterfish. The larger of the two numbers was always seabob. Where there is a single box, no butterfish was recorded in </w:t>
        </w:r>
        <w:r w:rsidR="00C10235" w:rsidRPr="00564DF9">
          <w:rPr>
            <w:rStyle w:val="Hyperlink"/>
            <w:rFonts w:cs="Times New Roman"/>
            <w:noProof/>
          </w:rPr>
          <w:lastRenderedPageBreak/>
          <w:t>the catch; 0 represents butterfish &lt; 0.5 kg. In order of left to right from on plots (numbers = trip identification number); Plot A; green = 3, Plot B; red = 10 , black (double) = 9, black (single) = 17, blue = 5, green = 11  and Plot C; green = 19, pink = 22, blue = 20.</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_Toc2961260 \h </w:instrText>
        </w:r>
        <w:r w:rsidR="00C10235" w:rsidRPr="00564DF9">
          <w:rPr>
            <w:noProof/>
            <w:webHidden/>
          </w:rPr>
        </w:r>
        <w:r w:rsidR="00C10235" w:rsidRPr="00564DF9">
          <w:rPr>
            <w:noProof/>
            <w:webHidden/>
          </w:rPr>
          <w:fldChar w:fldCharType="separate"/>
        </w:r>
        <w:r w:rsidR="00564DF9">
          <w:rPr>
            <w:noProof/>
            <w:webHidden/>
          </w:rPr>
          <w:t>30</w:t>
        </w:r>
        <w:r w:rsidR="00C10235" w:rsidRPr="00564DF9">
          <w:rPr>
            <w:noProof/>
            <w:webHidden/>
          </w:rPr>
          <w:fldChar w:fldCharType="end"/>
        </w:r>
      </w:hyperlink>
    </w:p>
    <w:p w14:paraId="51740E81"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61" w:history="1">
        <w:r w:rsidR="00C10235" w:rsidRPr="00564DF9">
          <w:rPr>
            <w:rStyle w:val="Hyperlink"/>
            <w:noProof/>
          </w:rPr>
          <w:t>Figure 22</w:t>
        </w:r>
        <w:r w:rsidR="00C10235" w:rsidRPr="00564DF9">
          <w:rPr>
            <w:rStyle w:val="Hyperlink"/>
            <w:rFonts w:cs="Times New Roman"/>
            <w:noProof/>
          </w:rPr>
          <w:t>. Distribution of the seabob and seatrout caught in the last haul between 2015-2017. The conically shaped lines which enclose the catch are the inner and out boundary lines, i.e. 7 and 18-fathom lines, respectively. Where plot labels A = 2015, B = 2016 and C = 2017. The paired boxes with similar colour represent a single trip with the numbers being the catch weights (kg) of seabob and seatrout. The larger of the two numbers was always seabob. Where there is a single box, no seatrout was recorded; 0 represents seatrout &lt; 0.5 kg. In order of left to right from on plots (numbers = trip identification number); Plot A; green = 3, Plot B;  red = 10 , black (double) = 9, black (single) = 17, blue = 5, green = 11  and Plot C; green = 19, pink = 22, blue = 20.</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_Toc2961261 \h </w:instrText>
        </w:r>
        <w:r w:rsidR="00C10235" w:rsidRPr="00564DF9">
          <w:rPr>
            <w:noProof/>
            <w:webHidden/>
          </w:rPr>
        </w:r>
        <w:r w:rsidR="00C10235" w:rsidRPr="00564DF9">
          <w:rPr>
            <w:noProof/>
            <w:webHidden/>
          </w:rPr>
          <w:fldChar w:fldCharType="separate"/>
        </w:r>
        <w:r w:rsidR="00564DF9">
          <w:rPr>
            <w:noProof/>
            <w:webHidden/>
          </w:rPr>
          <w:t>31</w:t>
        </w:r>
        <w:r w:rsidR="00C10235" w:rsidRPr="00564DF9">
          <w:rPr>
            <w:noProof/>
            <w:webHidden/>
          </w:rPr>
          <w:fldChar w:fldCharType="end"/>
        </w:r>
      </w:hyperlink>
    </w:p>
    <w:p w14:paraId="6C5D49F2"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62" w:history="1">
        <w:r w:rsidR="00C10235" w:rsidRPr="00564DF9">
          <w:rPr>
            <w:rStyle w:val="Hyperlink"/>
            <w:noProof/>
          </w:rPr>
          <w:t xml:space="preserve">Figure 23. </w:t>
        </w:r>
        <w:r w:rsidR="00C10235" w:rsidRPr="00564DF9">
          <w:rPr>
            <w:rStyle w:val="Hyperlink"/>
            <w:rFonts w:cs="Times New Roman"/>
            <w:noProof/>
          </w:rPr>
          <w:t>Weight (g) distribution of  seabob sampled between January to December (2008-2017).</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_Toc2961262 \h </w:instrText>
        </w:r>
        <w:r w:rsidR="00C10235" w:rsidRPr="00564DF9">
          <w:rPr>
            <w:noProof/>
            <w:webHidden/>
          </w:rPr>
        </w:r>
        <w:r w:rsidR="00C10235" w:rsidRPr="00564DF9">
          <w:rPr>
            <w:noProof/>
            <w:webHidden/>
          </w:rPr>
          <w:fldChar w:fldCharType="separate"/>
        </w:r>
        <w:r w:rsidR="00564DF9">
          <w:rPr>
            <w:noProof/>
            <w:webHidden/>
          </w:rPr>
          <w:t>43</w:t>
        </w:r>
        <w:r w:rsidR="00C10235" w:rsidRPr="00564DF9">
          <w:rPr>
            <w:noProof/>
            <w:webHidden/>
          </w:rPr>
          <w:fldChar w:fldCharType="end"/>
        </w:r>
      </w:hyperlink>
    </w:p>
    <w:p w14:paraId="51EAB602"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63" w:history="1">
        <w:r w:rsidR="00C10235" w:rsidRPr="00564DF9">
          <w:rPr>
            <w:rStyle w:val="Hyperlink"/>
            <w:rFonts w:cs="Times New Roman"/>
            <w:noProof/>
          </w:rPr>
          <w:t>Figure 24. Length (cm) distribution of commercial species most present in sample.</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_Toc2961263 \h </w:instrText>
        </w:r>
        <w:r w:rsidR="00C10235" w:rsidRPr="00564DF9">
          <w:rPr>
            <w:noProof/>
            <w:webHidden/>
          </w:rPr>
        </w:r>
        <w:r w:rsidR="00C10235" w:rsidRPr="00564DF9">
          <w:rPr>
            <w:noProof/>
            <w:webHidden/>
          </w:rPr>
          <w:fldChar w:fldCharType="separate"/>
        </w:r>
        <w:r w:rsidR="00564DF9">
          <w:rPr>
            <w:noProof/>
            <w:webHidden/>
          </w:rPr>
          <w:t>45</w:t>
        </w:r>
        <w:r w:rsidR="00C10235" w:rsidRPr="00564DF9">
          <w:rPr>
            <w:noProof/>
            <w:webHidden/>
          </w:rPr>
          <w:fldChar w:fldCharType="end"/>
        </w:r>
      </w:hyperlink>
    </w:p>
    <w:p w14:paraId="3455568D" w14:textId="77777777" w:rsidR="00C10235" w:rsidRPr="00564DF9"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64" w:history="1">
        <w:r w:rsidR="00C10235" w:rsidRPr="00564DF9">
          <w:rPr>
            <w:rStyle w:val="Hyperlink"/>
            <w:noProof/>
          </w:rPr>
          <w:t>Figure 25. Length (cm) distribution of non-commercial species most present in sample</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_Toc2961264 \h </w:instrText>
        </w:r>
        <w:r w:rsidR="00C10235" w:rsidRPr="00564DF9">
          <w:rPr>
            <w:noProof/>
            <w:webHidden/>
          </w:rPr>
        </w:r>
        <w:r w:rsidR="00C10235" w:rsidRPr="00564DF9">
          <w:rPr>
            <w:noProof/>
            <w:webHidden/>
          </w:rPr>
          <w:fldChar w:fldCharType="separate"/>
        </w:r>
        <w:r w:rsidR="00564DF9">
          <w:rPr>
            <w:noProof/>
            <w:webHidden/>
          </w:rPr>
          <w:t>45</w:t>
        </w:r>
        <w:r w:rsidR="00C10235" w:rsidRPr="00564DF9">
          <w:rPr>
            <w:noProof/>
            <w:webHidden/>
          </w:rPr>
          <w:fldChar w:fldCharType="end"/>
        </w:r>
      </w:hyperlink>
    </w:p>
    <w:p w14:paraId="48E6214F" w14:textId="77777777" w:rsidR="00C10235" w:rsidRDefault="0080030F" w:rsidP="00564DF9">
      <w:pPr>
        <w:pStyle w:val="TableofFigures"/>
        <w:tabs>
          <w:tab w:val="right" w:leader="dot" w:pos="10037"/>
        </w:tabs>
        <w:spacing w:line="360" w:lineRule="auto"/>
        <w:rPr>
          <w:rFonts w:asciiTheme="minorHAnsi" w:eastAsiaTheme="minorEastAsia" w:hAnsiTheme="minorHAnsi"/>
          <w:noProof/>
          <w:sz w:val="22"/>
          <w:lang w:eastAsia="en-GB"/>
        </w:rPr>
      </w:pPr>
      <w:hyperlink w:anchor="_Toc2961265" w:history="1">
        <w:r w:rsidR="00C10235" w:rsidRPr="00564DF9">
          <w:rPr>
            <w:rStyle w:val="Hyperlink"/>
            <w:rFonts w:cs="Times New Roman"/>
            <w:noProof/>
          </w:rPr>
          <w:t>Figure 26. Diagnostic plots  (residuals vs. fitted values and cumulative normalized residual plots) from GLM fitted seabob dataset. Factors considered were  months, vessels, days at sea and fuel usage. In general, residual patterns are not far from expected under the normal error distribution assumption, which suggests a reasonably good fit.</w:t>
        </w:r>
        <w:r w:rsidR="00C10235" w:rsidRPr="00564DF9">
          <w:rPr>
            <w:noProof/>
            <w:webHidden/>
          </w:rPr>
          <w:tab/>
        </w:r>
        <w:r w:rsidR="00C10235" w:rsidRPr="00564DF9">
          <w:rPr>
            <w:noProof/>
            <w:webHidden/>
          </w:rPr>
          <w:fldChar w:fldCharType="begin"/>
        </w:r>
        <w:r w:rsidR="00C10235" w:rsidRPr="00564DF9">
          <w:rPr>
            <w:noProof/>
            <w:webHidden/>
          </w:rPr>
          <w:instrText xml:space="preserve"> PAGEREF _Toc2961265 \h </w:instrText>
        </w:r>
        <w:r w:rsidR="00C10235" w:rsidRPr="00564DF9">
          <w:rPr>
            <w:noProof/>
            <w:webHidden/>
          </w:rPr>
        </w:r>
        <w:r w:rsidR="00C10235" w:rsidRPr="00564DF9">
          <w:rPr>
            <w:noProof/>
            <w:webHidden/>
          </w:rPr>
          <w:fldChar w:fldCharType="separate"/>
        </w:r>
        <w:r w:rsidR="00564DF9">
          <w:rPr>
            <w:noProof/>
            <w:webHidden/>
          </w:rPr>
          <w:t>46</w:t>
        </w:r>
        <w:r w:rsidR="00C10235" w:rsidRPr="00564DF9">
          <w:rPr>
            <w:noProof/>
            <w:webHidden/>
          </w:rPr>
          <w:fldChar w:fldCharType="end"/>
        </w:r>
      </w:hyperlink>
    </w:p>
    <w:p w14:paraId="3F98B57B" w14:textId="77777777" w:rsidR="00536D64" w:rsidRDefault="00CF32FD" w:rsidP="006F0AC3">
      <w:pPr>
        <w:rPr>
          <w:rFonts w:cs="Times New Roman"/>
          <w:szCs w:val="24"/>
        </w:rPr>
      </w:pPr>
      <w:r>
        <w:rPr>
          <w:rFonts w:cs="Times New Roman"/>
          <w:szCs w:val="24"/>
        </w:rPr>
        <w:fldChar w:fldCharType="end"/>
      </w:r>
    </w:p>
    <w:p w14:paraId="60770B18" w14:textId="77777777" w:rsidR="00F3717A" w:rsidRDefault="00F3717A">
      <w:pPr>
        <w:spacing w:line="259" w:lineRule="auto"/>
        <w:jc w:val="left"/>
        <w:rPr>
          <w:rFonts w:eastAsiaTheme="majorEastAsia" w:cs="Times New Roman"/>
          <w:b/>
          <w:szCs w:val="24"/>
        </w:rPr>
      </w:pPr>
      <w:r>
        <w:rPr>
          <w:rFonts w:cs="Times New Roman"/>
          <w:szCs w:val="24"/>
        </w:rPr>
        <w:br w:type="page"/>
      </w:r>
    </w:p>
    <w:p w14:paraId="51F188A3" w14:textId="77777777" w:rsidR="005A764C" w:rsidRPr="00AF3247" w:rsidRDefault="005A764C" w:rsidP="00AF3247">
      <w:pPr>
        <w:pStyle w:val="NoSpacing"/>
        <w:spacing w:line="360" w:lineRule="auto"/>
        <w:jc w:val="center"/>
        <w:rPr>
          <w:rFonts w:ascii="Times New Roman" w:hAnsi="Times New Roman" w:cs="Times New Roman"/>
          <w:b/>
          <w:sz w:val="24"/>
        </w:rPr>
      </w:pPr>
      <w:r w:rsidRPr="00AF3247">
        <w:rPr>
          <w:rFonts w:ascii="Times New Roman" w:hAnsi="Times New Roman" w:cs="Times New Roman"/>
          <w:b/>
          <w:sz w:val="24"/>
        </w:rPr>
        <w:lastRenderedPageBreak/>
        <w:t>LIST OF ABBREVIATIONS</w:t>
      </w:r>
    </w:p>
    <w:p w14:paraId="3A13A4CA" w14:textId="77777777" w:rsidR="00AA41FA" w:rsidRPr="003E0928" w:rsidRDefault="00AA41FA" w:rsidP="002163D5">
      <w:pPr>
        <w:pStyle w:val="NoSpacing"/>
        <w:spacing w:line="360" w:lineRule="auto"/>
        <w:rPr>
          <w:rFonts w:ascii="Times New Roman" w:hAnsi="Times New Roman" w:cs="Times New Roman"/>
          <w:sz w:val="24"/>
          <w:szCs w:val="24"/>
        </w:rPr>
      </w:pPr>
      <w:bookmarkStart w:id="1" w:name="_Hlk2686810"/>
      <w:proofErr w:type="spellStart"/>
      <w:r w:rsidRPr="003E0928">
        <w:rPr>
          <w:rFonts w:ascii="Times New Roman" w:hAnsi="Times New Roman" w:cs="Times New Roman"/>
          <w:sz w:val="24"/>
          <w:szCs w:val="24"/>
        </w:rPr>
        <w:t>B</w:t>
      </w:r>
      <w:r w:rsidRPr="003E0928">
        <w:rPr>
          <w:rFonts w:ascii="Times New Roman" w:hAnsi="Times New Roman" w:cs="Times New Roman"/>
          <w:sz w:val="24"/>
          <w:szCs w:val="24"/>
          <w:vertAlign w:val="subscript"/>
        </w:rPr>
        <w:t>t</w:t>
      </w:r>
      <w:proofErr w:type="spellEnd"/>
      <w:r w:rsidRPr="003E0928">
        <w:rPr>
          <w:rFonts w:ascii="Times New Roman" w:hAnsi="Times New Roman" w:cs="Times New Roman"/>
          <w:sz w:val="24"/>
          <w:szCs w:val="24"/>
          <w:vertAlign w:val="subscript"/>
        </w:rPr>
        <w:tab/>
      </w:r>
      <w:r w:rsidRPr="003E0928">
        <w:rPr>
          <w:rFonts w:ascii="Times New Roman" w:hAnsi="Times New Roman" w:cs="Times New Roman"/>
          <w:sz w:val="24"/>
          <w:szCs w:val="24"/>
        </w:rPr>
        <w:tab/>
        <w:t>-</w:t>
      </w:r>
      <w:r w:rsidRPr="003E0928">
        <w:rPr>
          <w:rFonts w:ascii="Times New Roman" w:hAnsi="Times New Roman" w:cs="Times New Roman"/>
          <w:sz w:val="24"/>
          <w:szCs w:val="24"/>
        </w:rPr>
        <w:tab/>
      </w:r>
      <w:r w:rsidR="00E90FDD" w:rsidRPr="003E0928">
        <w:rPr>
          <w:rFonts w:ascii="Times New Roman" w:hAnsi="Times New Roman" w:cs="Times New Roman"/>
          <w:sz w:val="24"/>
          <w:szCs w:val="24"/>
        </w:rPr>
        <w:t xml:space="preserve">Absolute Stock </w:t>
      </w:r>
      <w:r w:rsidRPr="003E0928">
        <w:rPr>
          <w:rFonts w:ascii="Times New Roman" w:hAnsi="Times New Roman" w:cs="Times New Roman"/>
          <w:sz w:val="24"/>
          <w:szCs w:val="24"/>
        </w:rPr>
        <w:t>Biomass</w:t>
      </w:r>
    </w:p>
    <w:p w14:paraId="1EA5AF7A" w14:textId="77777777" w:rsidR="00F347AB" w:rsidRPr="003E0928" w:rsidRDefault="00F347AB" w:rsidP="002163D5">
      <w:pPr>
        <w:pStyle w:val="NoSpacing"/>
        <w:spacing w:line="360" w:lineRule="auto"/>
        <w:rPr>
          <w:rFonts w:ascii="Times New Roman" w:hAnsi="Times New Roman" w:cs="Times New Roman"/>
          <w:sz w:val="24"/>
          <w:szCs w:val="24"/>
        </w:rPr>
      </w:pPr>
      <w:r w:rsidRPr="003E0928">
        <w:rPr>
          <w:rFonts w:ascii="Times New Roman" w:hAnsi="Times New Roman" w:cs="Times New Roman"/>
          <w:sz w:val="24"/>
          <w:szCs w:val="24"/>
        </w:rPr>
        <w:t>B</w:t>
      </w:r>
      <w:r w:rsidRPr="003E0928">
        <w:rPr>
          <w:rFonts w:ascii="Times New Roman" w:hAnsi="Times New Roman" w:cs="Times New Roman"/>
          <w:sz w:val="24"/>
          <w:szCs w:val="24"/>
          <w:vertAlign w:val="subscript"/>
        </w:rPr>
        <w:t xml:space="preserve">MSY </w:t>
      </w:r>
      <w:r w:rsidRPr="003E0928">
        <w:rPr>
          <w:rFonts w:ascii="Times New Roman" w:hAnsi="Times New Roman" w:cs="Times New Roman"/>
          <w:sz w:val="24"/>
          <w:szCs w:val="24"/>
        </w:rPr>
        <w:tab/>
      </w:r>
      <w:r w:rsidR="00AA41FA" w:rsidRPr="003E0928">
        <w:rPr>
          <w:rFonts w:ascii="Times New Roman" w:hAnsi="Times New Roman" w:cs="Times New Roman"/>
          <w:sz w:val="24"/>
          <w:szCs w:val="24"/>
        </w:rPr>
        <w:tab/>
      </w:r>
      <w:r w:rsidRPr="003E0928">
        <w:rPr>
          <w:rFonts w:ascii="Times New Roman" w:hAnsi="Times New Roman" w:cs="Times New Roman"/>
          <w:sz w:val="24"/>
          <w:szCs w:val="24"/>
        </w:rPr>
        <w:t>-</w:t>
      </w:r>
      <w:r w:rsidRPr="003E0928">
        <w:rPr>
          <w:rFonts w:ascii="Times New Roman" w:hAnsi="Times New Roman" w:cs="Times New Roman"/>
          <w:sz w:val="24"/>
          <w:szCs w:val="24"/>
        </w:rPr>
        <w:tab/>
        <w:t xml:space="preserve">Biomass which </w:t>
      </w:r>
      <w:r w:rsidR="00366A00" w:rsidRPr="003E0928">
        <w:rPr>
          <w:rFonts w:ascii="Times New Roman" w:hAnsi="Times New Roman" w:cs="Times New Roman"/>
          <w:sz w:val="24"/>
          <w:szCs w:val="24"/>
        </w:rPr>
        <w:t xml:space="preserve">yields </w:t>
      </w:r>
      <w:r w:rsidRPr="003E0928">
        <w:rPr>
          <w:rFonts w:ascii="Times New Roman" w:hAnsi="Times New Roman" w:cs="Times New Roman"/>
          <w:sz w:val="24"/>
          <w:szCs w:val="24"/>
        </w:rPr>
        <w:t xml:space="preserve">Maximum Sustainable Yield </w:t>
      </w:r>
      <w:r w:rsidR="00366A00" w:rsidRPr="003E0928">
        <w:rPr>
          <w:rFonts w:ascii="Times New Roman" w:hAnsi="Times New Roman" w:cs="Times New Roman"/>
          <w:sz w:val="24"/>
          <w:szCs w:val="24"/>
        </w:rPr>
        <w:t>at equilibrium</w:t>
      </w:r>
    </w:p>
    <w:p w14:paraId="5549A9D8" w14:textId="77777777" w:rsidR="008D2389" w:rsidRPr="003E0928" w:rsidRDefault="008D2389" w:rsidP="002163D5">
      <w:pPr>
        <w:pStyle w:val="NoSpacing"/>
        <w:spacing w:line="360" w:lineRule="auto"/>
        <w:rPr>
          <w:rFonts w:ascii="Times New Roman" w:hAnsi="Times New Roman" w:cs="Times New Roman"/>
          <w:color w:val="222222"/>
          <w:sz w:val="24"/>
          <w:szCs w:val="24"/>
          <w:shd w:val="clear" w:color="auto" w:fill="FFFFFF"/>
        </w:rPr>
      </w:pPr>
      <w:r w:rsidRPr="003E0928">
        <w:rPr>
          <w:rFonts w:ascii="Times New Roman" w:hAnsi="Times New Roman" w:cs="Times New Roman"/>
          <w:sz w:val="24"/>
          <w:szCs w:val="24"/>
        </w:rPr>
        <w:t>CEFAS</w:t>
      </w:r>
      <w:r w:rsidRPr="003E0928">
        <w:rPr>
          <w:rFonts w:ascii="Times New Roman" w:hAnsi="Times New Roman" w:cs="Times New Roman"/>
          <w:sz w:val="24"/>
          <w:szCs w:val="24"/>
        </w:rPr>
        <w:tab/>
        <w:t>-</w:t>
      </w:r>
      <w:r w:rsidRPr="003E0928">
        <w:rPr>
          <w:rFonts w:ascii="Times New Roman" w:hAnsi="Times New Roman" w:cs="Times New Roman"/>
          <w:sz w:val="24"/>
          <w:szCs w:val="24"/>
        </w:rPr>
        <w:tab/>
      </w:r>
      <w:r w:rsidRPr="003E0928">
        <w:rPr>
          <w:rFonts w:ascii="Times New Roman" w:hAnsi="Times New Roman" w:cs="Times New Roman"/>
          <w:color w:val="222222"/>
          <w:sz w:val="24"/>
          <w:szCs w:val="24"/>
          <w:shd w:val="clear" w:color="auto" w:fill="FFFFFF"/>
        </w:rPr>
        <w:t>Centre for Environment, Fisheries and Aquaculture Science </w:t>
      </w:r>
    </w:p>
    <w:p w14:paraId="0605AB19" w14:textId="77777777" w:rsidR="007A06C5" w:rsidRPr="003E0928" w:rsidRDefault="007A06C5" w:rsidP="002163D5">
      <w:pPr>
        <w:pStyle w:val="NoSpacing"/>
        <w:spacing w:line="360" w:lineRule="auto"/>
        <w:rPr>
          <w:rFonts w:ascii="Times New Roman" w:hAnsi="Times New Roman" w:cs="Times New Roman"/>
          <w:color w:val="222222"/>
          <w:sz w:val="24"/>
          <w:szCs w:val="24"/>
          <w:shd w:val="clear" w:color="auto" w:fill="FFFFFF"/>
        </w:rPr>
      </w:pPr>
      <w:r w:rsidRPr="003E0928">
        <w:rPr>
          <w:rFonts w:ascii="Times New Roman" w:hAnsi="Times New Roman" w:cs="Times New Roman"/>
          <w:color w:val="222222"/>
          <w:sz w:val="24"/>
          <w:szCs w:val="24"/>
          <w:shd w:val="clear" w:color="auto" w:fill="FFFFFF"/>
        </w:rPr>
        <w:t>CI</w:t>
      </w:r>
      <w:r w:rsidR="003E0928" w:rsidRPr="003E0928">
        <w:rPr>
          <w:rFonts w:ascii="Times New Roman" w:hAnsi="Times New Roman" w:cs="Times New Roman"/>
          <w:color w:val="222222"/>
          <w:sz w:val="24"/>
          <w:szCs w:val="24"/>
          <w:shd w:val="clear" w:color="auto" w:fill="FFFFFF"/>
        </w:rPr>
        <w:t>s</w:t>
      </w:r>
      <w:r w:rsidR="009D579C" w:rsidRPr="003E0928">
        <w:rPr>
          <w:rFonts w:ascii="Times New Roman" w:hAnsi="Times New Roman" w:cs="Times New Roman"/>
          <w:color w:val="222222"/>
          <w:sz w:val="24"/>
          <w:szCs w:val="24"/>
          <w:shd w:val="clear" w:color="auto" w:fill="FFFFFF"/>
        </w:rPr>
        <w:tab/>
      </w:r>
      <w:r w:rsidR="009D579C" w:rsidRPr="003E0928">
        <w:rPr>
          <w:rFonts w:ascii="Times New Roman" w:hAnsi="Times New Roman" w:cs="Times New Roman"/>
          <w:color w:val="222222"/>
          <w:sz w:val="24"/>
          <w:szCs w:val="24"/>
          <w:shd w:val="clear" w:color="auto" w:fill="FFFFFF"/>
        </w:rPr>
        <w:tab/>
        <w:t>-</w:t>
      </w:r>
      <w:r w:rsidR="009D579C" w:rsidRPr="003E0928">
        <w:rPr>
          <w:rFonts w:ascii="Times New Roman" w:hAnsi="Times New Roman" w:cs="Times New Roman"/>
          <w:color w:val="222222"/>
          <w:sz w:val="24"/>
          <w:szCs w:val="24"/>
          <w:shd w:val="clear" w:color="auto" w:fill="FFFFFF"/>
        </w:rPr>
        <w:tab/>
        <w:t>Confidence Intervals</w:t>
      </w:r>
    </w:p>
    <w:p w14:paraId="22819994" w14:textId="77777777" w:rsidR="008D2389" w:rsidRPr="003E0928" w:rsidRDefault="008D2389" w:rsidP="002163D5">
      <w:pPr>
        <w:pStyle w:val="NoSpacing"/>
        <w:spacing w:line="360" w:lineRule="auto"/>
        <w:rPr>
          <w:rFonts w:ascii="Times New Roman" w:hAnsi="Times New Roman" w:cs="Times New Roman"/>
          <w:sz w:val="24"/>
          <w:szCs w:val="24"/>
        </w:rPr>
      </w:pPr>
      <w:r w:rsidRPr="003E0928">
        <w:rPr>
          <w:rFonts w:ascii="Times New Roman" w:hAnsi="Times New Roman" w:cs="Times New Roman"/>
          <w:sz w:val="24"/>
          <w:szCs w:val="24"/>
        </w:rPr>
        <w:t>CPUE</w:t>
      </w:r>
      <w:r w:rsidRPr="003E0928">
        <w:rPr>
          <w:rFonts w:ascii="Times New Roman" w:hAnsi="Times New Roman" w:cs="Times New Roman"/>
          <w:sz w:val="24"/>
          <w:szCs w:val="24"/>
        </w:rPr>
        <w:tab/>
      </w:r>
      <w:r w:rsidRPr="003E0928">
        <w:rPr>
          <w:rFonts w:ascii="Times New Roman" w:hAnsi="Times New Roman" w:cs="Times New Roman"/>
          <w:sz w:val="24"/>
          <w:szCs w:val="24"/>
        </w:rPr>
        <w:tab/>
        <w:t>-</w:t>
      </w:r>
      <w:r w:rsidRPr="003E0928">
        <w:rPr>
          <w:rFonts w:ascii="Times New Roman" w:hAnsi="Times New Roman" w:cs="Times New Roman"/>
          <w:sz w:val="24"/>
          <w:szCs w:val="24"/>
        </w:rPr>
        <w:tab/>
        <w:t>Catch Per Unit Effort</w:t>
      </w:r>
    </w:p>
    <w:p w14:paraId="60ED7EC8" w14:textId="77777777" w:rsidR="008D2389" w:rsidRPr="00C3641B" w:rsidRDefault="008D2389" w:rsidP="002163D5">
      <w:pPr>
        <w:pStyle w:val="NoSpacing"/>
        <w:spacing w:line="360" w:lineRule="auto"/>
        <w:rPr>
          <w:rFonts w:ascii="Times New Roman" w:hAnsi="Times New Roman" w:cs="Times New Roman"/>
          <w:sz w:val="24"/>
          <w:szCs w:val="24"/>
        </w:rPr>
      </w:pPr>
      <w:r w:rsidRPr="00C3641B">
        <w:rPr>
          <w:rFonts w:ascii="Times New Roman" w:hAnsi="Times New Roman" w:cs="Times New Roman"/>
          <w:sz w:val="24"/>
          <w:szCs w:val="24"/>
        </w:rPr>
        <w:t>CRFM</w:t>
      </w:r>
      <w:r w:rsidRPr="00C3641B">
        <w:rPr>
          <w:rFonts w:ascii="Times New Roman" w:hAnsi="Times New Roman" w:cs="Times New Roman"/>
          <w:sz w:val="24"/>
          <w:szCs w:val="24"/>
        </w:rPr>
        <w:tab/>
      </w:r>
      <w:r w:rsidRPr="00C3641B">
        <w:rPr>
          <w:rFonts w:ascii="Times New Roman" w:hAnsi="Times New Roman" w:cs="Times New Roman"/>
          <w:sz w:val="24"/>
          <w:szCs w:val="24"/>
        </w:rPr>
        <w:tab/>
        <w:t>-</w:t>
      </w:r>
      <w:r w:rsidRPr="00C3641B">
        <w:rPr>
          <w:rFonts w:ascii="Times New Roman" w:hAnsi="Times New Roman" w:cs="Times New Roman"/>
          <w:sz w:val="24"/>
          <w:szCs w:val="24"/>
        </w:rPr>
        <w:tab/>
        <w:t>Caribbean Regional Fisheries Mechanism</w:t>
      </w:r>
    </w:p>
    <w:p w14:paraId="1225AB75" w14:textId="77777777" w:rsidR="00F66021" w:rsidRPr="00C3641B" w:rsidRDefault="00F66021" w:rsidP="002163D5">
      <w:pPr>
        <w:pStyle w:val="NoSpacing"/>
        <w:spacing w:line="360" w:lineRule="auto"/>
        <w:rPr>
          <w:rFonts w:ascii="Times New Roman" w:hAnsi="Times New Roman" w:cs="Times New Roman"/>
          <w:sz w:val="24"/>
          <w:szCs w:val="24"/>
        </w:rPr>
      </w:pPr>
      <w:r w:rsidRPr="00C3641B">
        <w:rPr>
          <w:rFonts w:ascii="Times New Roman" w:hAnsi="Times New Roman" w:cs="Times New Roman"/>
          <w:sz w:val="24"/>
          <w:szCs w:val="24"/>
        </w:rPr>
        <w:t>ECDF</w:t>
      </w:r>
      <w:r w:rsidRPr="00C3641B">
        <w:rPr>
          <w:rFonts w:ascii="Times New Roman" w:hAnsi="Times New Roman" w:cs="Times New Roman"/>
          <w:sz w:val="24"/>
          <w:szCs w:val="24"/>
        </w:rPr>
        <w:tab/>
      </w:r>
      <w:r w:rsidRPr="00C3641B">
        <w:rPr>
          <w:rFonts w:ascii="Times New Roman" w:hAnsi="Times New Roman" w:cs="Times New Roman"/>
          <w:sz w:val="24"/>
          <w:szCs w:val="24"/>
        </w:rPr>
        <w:tab/>
        <w:t>-</w:t>
      </w:r>
      <w:r w:rsidRPr="00C3641B">
        <w:rPr>
          <w:rFonts w:ascii="Times New Roman" w:hAnsi="Times New Roman" w:cs="Times New Roman"/>
          <w:sz w:val="24"/>
          <w:szCs w:val="24"/>
        </w:rPr>
        <w:tab/>
        <w:t>Empirical Cumulative Distribution Function</w:t>
      </w:r>
    </w:p>
    <w:p w14:paraId="4A2F5117" w14:textId="77777777" w:rsidR="008D2389" w:rsidRPr="00C3641B" w:rsidRDefault="008D2389" w:rsidP="002163D5">
      <w:pPr>
        <w:pStyle w:val="NoSpacing"/>
        <w:spacing w:line="360" w:lineRule="auto"/>
        <w:rPr>
          <w:rFonts w:ascii="Times New Roman" w:hAnsi="Times New Roman" w:cs="Times New Roman"/>
          <w:color w:val="000000"/>
          <w:sz w:val="24"/>
          <w:szCs w:val="24"/>
        </w:rPr>
      </w:pPr>
      <w:r w:rsidRPr="00C3641B">
        <w:rPr>
          <w:rFonts w:ascii="Times New Roman" w:hAnsi="Times New Roman" w:cs="Times New Roman"/>
          <w:color w:val="000000"/>
          <w:sz w:val="24"/>
          <w:szCs w:val="24"/>
        </w:rPr>
        <w:t>EEZ</w:t>
      </w:r>
      <w:r w:rsidRPr="00C3641B">
        <w:rPr>
          <w:rFonts w:ascii="Times New Roman" w:hAnsi="Times New Roman" w:cs="Times New Roman"/>
          <w:color w:val="000000"/>
          <w:sz w:val="24"/>
          <w:szCs w:val="24"/>
        </w:rPr>
        <w:tab/>
      </w:r>
      <w:r w:rsidRPr="00C3641B">
        <w:rPr>
          <w:rFonts w:ascii="Times New Roman" w:hAnsi="Times New Roman" w:cs="Times New Roman"/>
          <w:color w:val="000000"/>
          <w:sz w:val="24"/>
          <w:szCs w:val="24"/>
        </w:rPr>
        <w:tab/>
        <w:t>-</w:t>
      </w:r>
      <w:r w:rsidRPr="00C3641B">
        <w:rPr>
          <w:rFonts w:ascii="Times New Roman" w:hAnsi="Times New Roman" w:cs="Times New Roman"/>
          <w:color w:val="000000"/>
          <w:sz w:val="24"/>
          <w:szCs w:val="24"/>
        </w:rPr>
        <w:tab/>
        <w:t>Exclusive Economic Zone</w:t>
      </w:r>
    </w:p>
    <w:p w14:paraId="1446B1EE" w14:textId="77777777" w:rsidR="008D2389" w:rsidRPr="00C3641B" w:rsidRDefault="008D2389" w:rsidP="002163D5">
      <w:pPr>
        <w:pStyle w:val="NoSpacing"/>
        <w:spacing w:line="360" w:lineRule="auto"/>
        <w:rPr>
          <w:rFonts w:ascii="Times New Roman" w:hAnsi="Times New Roman" w:cs="Times New Roman"/>
          <w:sz w:val="24"/>
          <w:szCs w:val="24"/>
        </w:rPr>
      </w:pPr>
      <w:r w:rsidRPr="00C3641B">
        <w:rPr>
          <w:rFonts w:ascii="Times New Roman" w:hAnsi="Times New Roman" w:cs="Times New Roman"/>
          <w:sz w:val="24"/>
          <w:szCs w:val="24"/>
        </w:rPr>
        <w:t>FAO</w:t>
      </w:r>
      <w:r w:rsidRPr="00C3641B">
        <w:rPr>
          <w:rFonts w:ascii="Times New Roman" w:hAnsi="Times New Roman" w:cs="Times New Roman"/>
          <w:sz w:val="24"/>
          <w:szCs w:val="24"/>
        </w:rPr>
        <w:tab/>
      </w:r>
      <w:r w:rsidRPr="00C3641B">
        <w:rPr>
          <w:rFonts w:ascii="Times New Roman" w:hAnsi="Times New Roman" w:cs="Times New Roman"/>
          <w:sz w:val="24"/>
          <w:szCs w:val="24"/>
        </w:rPr>
        <w:tab/>
        <w:t>-</w:t>
      </w:r>
      <w:r w:rsidRPr="00C3641B">
        <w:rPr>
          <w:rFonts w:ascii="Times New Roman" w:hAnsi="Times New Roman" w:cs="Times New Roman"/>
          <w:sz w:val="24"/>
          <w:szCs w:val="24"/>
        </w:rPr>
        <w:tab/>
        <w:t xml:space="preserve">Food and Agriculture Organisation </w:t>
      </w:r>
    </w:p>
    <w:p w14:paraId="7724B161" w14:textId="77777777" w:rsidR="008D2389" w:rsidRPr="003766CC" w:rsidRDefault="008D2389" w:rsidP="002163D5">
      <w:pPr>
        <w:pStyle w:val="NoSpacing"/>
        <w:spacing w:line="360" w:lineRule="auto"/>
        <w:rPr>
          <w:rFonts w:ascii="Times New Roman" w:hAnsi="Times New Roman" w:cs="Times New Roman"/>
          <w:sz w:val="24"/>
          <w:szCs w:val="24"/>
        </w:rPr>
      </w:pPr>
      <w:r w:rsidRPr="003766CC">
        <w:rPr>
          <w:rFonts w:ascii="Times New Roman" w:hAnsi="Times New Roman" w:cs="Times New Roman"/>
          <w:sz w:val="24"/>
          <w:szCs w:val="24"/>
        </w:rPr>
        <w:t>F</w:t>
      </w:r>
      <w:r w:rsidRPr="003766CC">
        <w:rPr>
          <w:rFonts w:ascii="Times New Roman" w:hAnsi="Times New Roman" w:cs="Times New Roman"/>
          <w:sz w:val="24"/>
          <w:szCs w:val="24"/>
          <w:vertAlign w:val="subscript"/>
        </w:rPr>
        <w:t xml:space="preserve">MSY </w:t>
      </w:r>
      <w:r w:rsidRPr="003766CC">
        <w:rPr>
          <w:rFonts w:ascii="Times New Roman" w:hAnsi="Times New Roman" w:cs="Times New Roman"/>
          <w:sz w:val="24"/>
          <w:szCs w:val="24"/>
        </w:rPr>
        <w:tab/>
      </w:r>
      <w:r w:rsidR="00AA41FA" w:rsidRPr="003766CC">
        <w:rPr>
          <w:rFonts w:ascii="Times New Roman" w:hAnsi="Times New Roman" w:cs="Times New Roman"/>
          <w:sz w:val="24"/>
          <w:szCs w:val="24"/>
        </w:rPr>
        <w:tab/>
      </w:r>
      <w:r w:rsidRPr="003766CC">
        <w:rPr>
          <w:rFonts w:ascii="Times New Roman" w:hAnsi="Times New Roman" w:cs="Times New Roman"/>
          <w:sz w:val="24"/>
          <w:szCs w:val="24"/>
        </w:rPr>
        <w:t>-</w:t>
      </w:r>
      <w:r w:rsidRPr="003766CC">
        <w:rPr>
          <w:rFonts w:ascii="Times New Roman" w:hAnsi="Times New Roman" w:cs="Times New Roman"/>
          <w:sz w:val="24"/>
          <w:szCs w:val="24"/>
        </w:rPr>
        <w:tab/>
      </w:r>
      <w:bookmarkStart w:id="2" w:name="_Hlk2689297"/>
      <w:r w:rsidRPr="003766CC">
        <w:rPr>
          <w:rFonts w:ascii="Times New Roman" w:hAnsi="Times New Roman" w:cs="Times New Roman"/>
          <w:sz w:val="24"/>
          <w:szCs w:val="24"/>
        </w:rPr>
        <w:t xml:space="preserve">Fishing Mortality which </w:t>
      </w:r>
      <w:r w:rsidR="00366A00" w:rsidRPr="003766CC">
        <w:rPr>
          <w:rFonts w:ascii="Times New Roman" w:hAnsi="Times New Roman" w:cs="Times New Roman"/>
          <w:sz w:val="24"/>
          <w:szCs w:val="24"/>
        </w:rPr>
        <w:t xml:space="preserve">results in </w:t>
      </w:r>
      <w:r w:rsidRPr="003766CC">
        <w:rPr>
          <w:rFonts w:ascii="Times New Roman" w:hAnsi="Times New Roman" w:cs="Times New Roman"/>
          <w:sz w:val="24"/>
          <w:szCs w:val="24"/>
        </w:rPr>
        <w:t xml:space="preserve">Maximum Sustainable Yield </w:t>
      </w:r>
      <w:r w:rsidR="00366A00" w:rsidRPr="003766CC">
        <w:rPr>
          <w:rFonts w:ascii="Times New Roman" w:hAnsi="Times New Roman" w:cs="Times New Roman"/>
          <w:sz w:val="24"/>
          <w:szCs w:val="24"/>
        </w:rPr>
        <w:t>at equilibrium</w:t>
      </w:r>
      <w:bookmarkEnd w:id="2"/>
    </w:p>
    <w:p w14:paraId="55B5BFBC" w14:textId="77777777" w:rsidR="00AA41FA" w:rsidRPr="003766CC" w:rsidRDefault="00AA41FA" w:rsidP="002163D5">
      <w:pPr>
        <w:pStyle w:val="NoSpacing"/>
        <w:spacing w:line="360" w:lineRule="auto"/>
        <w:rPr>
          <w:rFonts w:ascii="Times New Roman" w:hAnsi="Times New Roman" w:cs="Times New Roman"/>
          <w:sz w:val="24"/>
          <w:szCs w:val="24"/>
        </w:rPr>
      </w:pPr>
      <w:r w:rsidRPr="003766CC">
        <w:rPr>
          <w:rFonts w:ascii="Times New Roman" w:hAnsi="Times New Roman" w:cs="Times New Roman"/>
          <w:sz w:val="24"/>
          <w:szCs w:val="24"/>
        </w:rPr>
        <w:t>Ft</w:t>
      </w:r>
      <w:r w:rsidRPr="003766CC">
        <w:rPr>
          <w:rFonts w:ascii="Times New Roman" w:hAnsi="Times New Roman" w:cs="Times New Roman"/>
          <w:sz w:val="24"/>
          <w:szCs w:val="24"/>
        </w:rPr>
        <w:tab/>
      </w:r>
      <w:r w:rsidRPr="003766CC">
        <w:rPr>
          <w:rFonts w:ascii="Times New Roman" w:hAnsi="Times New Roman" w:cs="Times New Roman"/>
          <w:sz w:val="24"/>
          <w:szCs w:val="24"/>
        </w:rPr>
        <w:tab/>
        <w:t>-</w:t>
      </w:r>
      <w:r w:rsidRPr="003766CC">
        <w:rPr>
          <w:rFonts w:ascii="Times New Roman" w:hAnsi="Times New Roman" w:cs="Times New Roman"/>
          <w:sz w:val="24"/>
          <w:szCs w:val="24"/>
        </w:rPr>
        <w:tab/>
      </w:r>
      <w:bookmarkStart w:id="3" w:name="_Hlk2689473"/>
      <w:r w:rsidR="00E90FDD" w:rsidRPr="003766CC">
        <w:rPr>
          <w:rFonts w:ascii="Times New Roman" w:hAnsi="Times New Roman" w:cs="Times New Roman"/>
          <w:sz w:val="24"/>
          <w:szCs w:val="24"/>
        </w:rPr>
        <w:t xml:space="preserve">Absolute </w:t>
      </w:r>
      <w:r w:rsidRPr="003766CC">
        <w:rPr>
          <w:rFonts w:ascii="Times New Roman" w:hAnsi="Times New Roman" w:cs="Times New Roman"/>
          <w:sz w:val="24"/>
          <w:szCs w:val="24"/>
        </w:rPr>
        <w:t>Fishing Mortality</w:t>
      </w:r>
      <w:bookmarkEnd w:id="3"/>
    </w:p>
    <w:p w14:paraId="388985E9" w14:textId="77777777" w:rsidR="00021DFC" w:rsidRPr="003766CC" w:rsidRDefault="00021DFC" w:rsidP="002163D5">
      <w:pPr>
        <w:pStyle w:val="NoSpacing"/>
        <w:spacing w:line="360" w:lineRule="auto"/>
        <w:rPr>
          <w:rFonts w:ascii="Times New Roman" w:hAnsi="Times New Roman" w:cs="Times New Roman"/>
          <w:sz w:val="24"/>
          <w:szCs w:val="24"/>
        </w:rPr>
      </w:pPr>
      <w:r w:rsidRPr="003766CC">
        <w:rPr>
          <w:rFonts w:ascii="Times New Roman" w:hAnsi="Times New Roman" w:cs="Times New Roman"/>
          <w:sz w:val="24"/>
          <w:szCs w:val="24"/>
        </w:rPr>
        <w:t>GLM</w:t>
      </w:r>
      <w:r w:rsidRPr="003766CC">
        <w:rPr>
          <w:rFonts w:ascii="Times New Roman" w:hAnsi="Times New Roman" w:cs="Times New Roman"/>
          <w:sz w:val="24"/>
          <w:szCs w:val="24"/>
        </w:rPr>
        <w:tab/>
      </w:r>
      <w:r w:rsidRPr="003766CC">
        <w:rPr>
          <w:rFonts w:ascii="Times New Roman" w:hAnsi="Times New Roman" w:cs="Times New Roman"/>
          <w:sz w:val="24"/>
          <w:szCs w:val="24"/>
        </w:rPr>
        <w:tab/>
        <w:t>-</w:t>
      </w:r>
      <w:r w:rsidRPr="003766CC">
        <w:rPr>
          <w:rFonts w:ascii="Times New Roman" w:hAnsi="Times New Roman" w:cs="Times New Roman"/>
          <w:sz w:val="24"/>
          <w:szCs w:val="24"/>
        </w:rPr>
        <w:tab/>
        <w:t xml:space="preserve">Generalized Linear Model </w:t>
      </w:r>
    </w:p>
    <w:p w14:paraId="0EE303BB" w14:textId="77777777" w:rsidR="008D2389" w:rsidRPr="003766CC" w:rsidRDefault="008D2389" w:rsidP="002163D5">
      <w:pPr>
        <w:pStyle w:val="NoSpacing"/>
        <w:spacing w:line="360" w:lineRule="auto"/>
        <w:rPr>
          <w:rFonts w:ascii="Times New Roman" w:hAnsi="Times New Roman" w:cs="Times New Roman"/>
          <w:sz w:val="24"/>
          <w:szCs w:val="24"/>
        </w:rPr>
      </w:pPr>
      <w:r w:rsidRPr="003766CC">
        <w:rPr>
          <w:rFonts w:ascii="Times New Roman" w:hAnsi="Times New Roman" w:cs="Times New Roman"/>
          <w:sz w:val="24"/>
          <w:szCs w:val="24"/>
        </w:rPr>
        <w:t xml:space="preserve">GPS </w:t>
      </w:r>
      <w:r w:rsidRPr="003766CC">
        <w:rPr>
          <w:rFonts w:ascii="Times New Roman" w:hAnsi="Times New Roman" w:cs="Times New Roman"/>
          <w:sz w:val="24"/>
          <w:szCs w:val="24"/>
        </w:rPr>
        <w:tab/>
      </w:r>
      <w:r w:rsidRPr="003766CC">
        <w:rPr>
          <w:rFonts w:ascii="Times New Roman" w:hAnsi="Times New Roman" w:cs="Times New Roman"/>
          <w:sz w:val="24"/>
          <w:szCs w:val="24"/>
        </w:rPr>
        <w:tab/>
        <w:t>-</w:t>
      </w:r>
      <w:r w:rsidRPr="003766CC">
        <w:rPr>
          <w:rFonts w:ascii="Times New Roman" w:hAnsi="Times New Roman" w:cs="Times New Roman"/>
          <w:sz w:val="24"/>
          <w:szCs w:val="24"/>
        </w:rPr>
        <w:tab/>
        <w:t xml:space="preserve">Global Positioning System </w:t>
      </w:r>
    </w:p>
    <w:p w14:paraId="3612C65F" w14:textId="77777777" w:rsidR="008D2389" w:rsidRPr="003766CC" w:rsidRDefault="008D2389" w:rsidP="002163D5">
      <w:pPr>
        <w:pStyle w:val="NoSpacing"/>
        <w:spacing w:line="360" w:lineRule="auto"/>
        <w:rPr>
          <w:rFonts w:ascii="Times New Roman" w:hAnsi="Times New Roman" w:cs="Times New Roman"/>
          <w:sz w:val="24"/>
          <w:szCs w:val="24"/>
        </w:rPr>
      </w:pPr>
      <w:r w:rsidRPr="003766CC">
        <w:rPr>
          <w:rFonts w:ascii="Times New Roman" w:hAnsi="Times New Roman" w:cs="Times New Roman"/>
          <w:sz w:val="24"/>
          <w:szCs w:val="24"/>
        </w:rPr>
        <w:t>HCR</w:t>
      </w:r>
      <w:r w:rsidRPr="003766CC">
        <w:rPr>
          <w:rFonts w:ascii="Times New Roman" w:hAnsi="Times New Roman" w:cs="Times New Roman"/>
          <w:sz w:val="24"/>
          <w:szCs w:val="24"/>
        </w:rPr>
        <w:tab/>
      </w:r>
      <w:r w:rsidRPr="003766CC">
        <w:rPr>
          <w:rFonts w:ascii="Times New Roman" w:hAnsi="Times New Roman" w:cs="Times New Roman"/>
          <w:sz w:val="24"/>
          <w:szCs w:val="24"/>
        </w:rPr>
        <w:tab/>
        <w:t xml:space="preserve">- </w:t>
      </w:r>
      <w:r w:rsidRPr="003766CC">
        <w:rPr>
          <w:rFonts w:ascii="Times New Roman" w:hAnsi="Times New Roman" w:cs="Times New Roman"/>
          <w:sz w:val="24"/>
          <w:szCs w:val="24"/>
        </w:rPr>
        <w:tab/>
        <w:t>Harvest Control Rule</w:t>
      </w:r>
    </w:p>
    <w:p w14:paraId="0950EF26" w14:textId="77777777" w:rsidR="008D2389" w:rsidRPr="00D04709" w:rsidRDefault="008D2389" w:rsidP="002163D5">
      <w:pPr>
        <w:pStyle w:val="NoSpacing"/>
        <w:spacing w:line="360" w:lineRule="auto"/>
        <w:rPr>
          <w:rFonts w:ascii="Times New Roman" w:hAnsi="Times New Roman" w:cs="Times New Roman"/>
          <w:sz w:val="24"/>
          <w:szCs w:val="24"/>
        </w:rPr>
      </w:pPr>
      <w:r w:rsidRPr="00D04709">
        <w:rPr>
          <w:rFonts w:ascii="Times New Roman" w:hAnsi="Times New Roman" w:cs="Times New Roman"/>
          <w:sz w:val="24"/>
          <w:szCs w:val="24"/>
        </w:rPr>
        <w:t>MSC</w:t>
      </w:r>
      <w:r w:rsidRPr="00D04709">
        <w:rPr>
          <w:rFonts w:ascii="Times New Roman" w:hAnsi="Times New Roman" w:cs="Times New Roman"/>
          <w:sz w:val="24"/>
          <w:szCs w:val="24"/>
        </w:rPr>
        <w:tab/>
      </w:r>
      <w:r w:rsidRPr="00D04709">
        <w:rPr>
          <w:rFonts w:ascii="Times New Roman" w:hAnsi="Times New Roman" w:cs="Times New Roman"/>
          <w:sz w:val="24"/>
          <w:szCs w:val="24"/>
        </w:rPr>
        <w:tab/>
        <w:t>-</w:t>
      </w:r>
      <w:r w:rsidRPr="00D04709">
        <w:rPr>
          <w:rFonts w:ascii="Times New Roman" w:hAnsi="Times New Roman" w:cs="Times New Roman"/>
          <w:sz w:val="24"/>
          <w:szCs w:val="24"/>
        </w:rPr>
        <w:tab/>
        <w:t xml:space="preserve">Marine Stewardship Council </w:t>
      </w:r>
    </w:p>
    <w:p w14:paraId="00F346F8" w14:textId="77777777" w:rsidR="008D2389" w:rsidRPr="009A3645" w:rsidRDefault="008D2389" w:rsidP="002163D5">
      <w:pPr>
        <w:pStyle w:val="NoSpacing"/>
        <w:spacing w:line="360" w:lineRule="auto"/>
        <w:rPr>
          <w:rFonts w:ascii="Times New Roman" w:hAnsi="Times New Roman" w:cs="Times New Roman"/>
          <w:sz w:val="24"/>
          <w:szCs w:val="24"/>
        </w:rPr>
      </w:pPr>
      <w:r w:rsidRPr="009A3645">
        <w:rPr>
          <w:rFonts w:ascii="Times New Roman" w:hAnsi="Times New Roman" w:cs="Times New Roman"/>
          <w:sz w:val="24"/>
          <w:szCs w:val="24"/>
        </w:rPr>
        <w:t>MSY</w:t>
      </w:r>
      <w:r w:rsidRPr="009A3645">
        <w:rPr>
          <w:rFonts w:ascii="Times New Roman" w:hAnsi="Times New Roman" w:cs="Times New Roman"/>
          <w:sz w:val="24"/>
          <w:szCs w:val="24"/>
        </w:rPr>
        <w:tab/>
      </w:r>
      <w:r w:rsidRPr="009A3645">
        <w:rPr>
          <w:rFonts w:ascii="Times New Roman" w:hAnsi="Times New Roman" w:cs="Times New Roman"/>
          <w:sz w:val="24"/>
          <w:szCs w:val="24"/>
        </w:rPr>
        <w:tab/>
        <w:t>-</w:t>
      </w:r>
      <w:r w:rsidRPr="009A3645">
        <w:rPr>
          <w:rFonts w:ascii="Times New Roman" w:hAnsi="Times New Roman" w:cs="Times New Roman"/>
          <w:sz w:val="24"/>
          <w:szCs w:val="24"/>
        </w:rPr>
        <w:tab/>
        <w:t>Maximum Sustainable Yield</w:t>
      </w:r>
    </w:p>
    <w:p w14:paraId="0FF65A7C" w14:textId="77777777" w:rsidR="008D2389" w:rsidRPr="00D11C1A" w:rsidRDefault="008D2389" w:rsidP="002163D5">
      <w:pPr>
        <w:pStyle w:val="NoSpacing"/>
        <w:spacing w:line="360" w:lineRule="auto"/>
        <w:rPr>
          <w:rFonts w:ascii="Times New Roman" w:hAnsi="Times New Roman" w:cs="Times New Roman"/>
          <w:sz w:val="24"/>
          <w:szCs w:val="24"/>
        </w:rPr>
      </w:pPr>
      <w:r w:rsidRPr="00D11C1A">
        <w:rPr>
          <w:rFonts w:ascii="Times New Roman" w:hAnsi="Times New Roman" w:cs="Times New Roman"/>
          <w:sz w:val="24"/>
          <w:szCs w:val="24"/>
        </w:rPr>
        <w:t>P1</w:t>
      </w:r>
      <w:r w:rsidRPr="00D11C1A">
        <w:rPr>
          <w:rFonts w:ascii="Times New Roman" w:hAnsi="Times New Roman" w:cs="Times New Roman"/>
          <w:sz w:val="24"/>
          <w:szCs w:val="24"/>
        </w:rPr>
        <w:tab/>
      </w:r>
      <w:r w:rsidRPr="00D11C1A">
        <w:rPr>
          <w:rFonts w:ascii="Times New Roman" w:hAnsi="Times New Roman" w:cs="Times New Roman"/>
          <w:sz w:val="24"/>
          <w:szCs w:val="24"/>
        </w:rPr>
        <w:tab/>
        <w:t>-</w:t>
      </w:r>
      <w:r w:rsidRPr="00D11C1A">
        <w:rPr>
          <w:rFonts w:ascii="Times New Roman" w:hAnsi="Times New Roman" w:cs="Times New Roman"/>
          <w:sz w:val="24"/>
          <w:szCs w:val="24"/>
        </w:rPr>
        <w:tab/>
        <w:t>Principle one</w:t>
      </w:r>
    </w:p>
    <w:p w14:paraId="78F9F7F9" w14:textId="77777777" w:rsidR="008D2389" w:rsidRPr="00D11C1A" w:rsidRDefault="008D2389" w:rsidP="002163D5">
      <w:pPr>
        <w:pStyle w:val="NoSpacing"/>
        <w:spacing w:line="360" w:lineRule="auto"/>
        <w:rPr>
          <w:rFonts w:ascii="Times New Roman" w:hAnsi="Times New Roman" w:cs="Times New Roman"/>
          <w:sz w:val="24"/>
          <w:szCs w:val="24"/>
        </w:rPr>
      </w:pPr>
      <w:r w:rsidRPr="00D11C1A">
        <w:rPr>
          <w:rFonts w:ascii="Times New Roman" w:hAnsi="Times New Roman" w:cs="Times New Roman"/>
          <w:sz w:val="24"/>
          <w:szCs w:val="24"/>
        </w:rPr>
        <w:t>P2</w:t>
      </w:r>
      <w:r w:rsidRPr="00D11C1A">
        <w:rPr>
          <w:rFonts w:ascii="Times New Roman" w:hAnsi="Times New Roman" w:cs="Times New Roman"/>
          <w:sz w:val="24"/>
          <w:szCs w:val="24"/>
        </w:rPr>
        <w:tab/>
      </w:r>
      <w:r w:rsidRPr="00D11C1A">
        <w:rPr>
          <w:rFonts w:ascii="Times New Roman" w:hAnsi="Times New Roman" w:cs="Times New Roman"/>
          <w:sz w:val="24"/>
          <w:szCs w:val="24"/>
        </w:rPr>
        <w:tab/>
        <w:t>-</w:t>
      </w:r>
      <w:r w:rsidRPr="00D11C1A">
        <w:rPr>
          <w:rFonts w:ascii="Times New Roman" w:hAnsi="Times New Roman" w:cs="Times New Roman"/>
          <w:sz w:val="24"/>
          <w:szCs w:val="24"/>
        </w:rPr>
        <w:tab/>
        <w:t>Principle two</w:t>
      </w:r>
      <w:r w:rsidRPr="00D11C1A">
        <w:rPr>
          <w:rFonts w:ascii="Times New Roman" w:hAnsi="Times New Roman" w:cs="Times New Roman"/>
          <w:sz w:val="24"/>
          <w:szCs w:val="24"/>
        </w:rPr>
        <w:tab/>
      </w:r>
    </w:p>
    <w:p w14:paraId="28AB0840" w14:textId="77777777" w:rsidR="008D2389" w:rsidRPr="00D11C1A" w:rsidRDefault="008D2389" w:rsidP="002163D5">
      <w:pPr>
        <w:pStyle w:val="NoSpacing"/>
        <w:spacing w:line="360" w:lineRule="auto"/>
        <w:rPr>
          <w:rFonts w:ascii="Times New Roman" w:hAnsi="Times New Roman" w:cs="Times New Roman"/>
          <w:sz w:val="24"/>
          <w:szCs w:val="24"/>
        </w:rPr>
      </w:pPr>
      <w:r w:rsidRPr="00D11C1A">
        <w:rPr>
          <w:rFonts w:ascii="Times New Roman" w:hAnsi="Times New Roman" w:cs="Times New Roman"/>
          <w:sz w:val="24"/>
          <w:szCs w:val="24"/>
        </w:rPr>
        <w:t>P3</w:t>
      </w:r>
      <w:r w:rsidRPr="00D11C1A">
        <w:rPr>
          <w:rFonts w:ascii="Times New Roman" w:hAnsi="Times New Roman" w:cs="Times New Roman"/>
          <w:sz w:val="24"/>
          <w:szCs w:val="24"/>
        </w:rPr>
        <w:tab/>
      </w:r>
      <w:r w:rsidRPr="00D11C1A">
        <w:rPr>
          <w:rFonts w:ascii="Times New Roman" w:hAnsi="Times New Roman" w:cs="Times New Roman"/>
          <w:sz w:val="24"/>
          <w:szCs w:val="24"/>
        </w:rPr>
        <w:tab/>
        <w:t>-</w:t>
      </w:r>
      <w:r w:rsidRPr="00D11C1A">
        <w:rPr>
          <w:rFonts w:ascii="Times New Roman" w:hAnsi="Times New Roman" w:cs="Times New Roman"/>
          <w:sz w:val="24"/>
          <w:szCs w:val="24"/>
        </w:rPr>
        <w:tab/>
        <w:t>Principle three</w:t>
      </w:r>
      <w:r w:rsidRPr="00D11C1A">
        <w:rPr>
          <w:rFonts w:ascii="Times New Roman" w:hAnsi="Times New Roman" w:cs="Times New Roman"/>
          <w:sz w:val="24"/>
          <w:szCs w:val="24"/>
        </w:rPr>
        <w:tab/>
      </w:r>
    </w:p>
    <w:p w14:paraId="446859FD" w14:textId="77777777" w:rsidR="008D2389" w:rsidRPr="00A81B6D" w:rsidRDefault="008D2389" w:rsidP="002163D5">
      <w:pPr>
        <w:pStyle w:val="NoSpacing"/>
        <w:spacing w:line="360" w:lineRule="auto"/>
        <w:rPr>
          <w:rFonts w:ascii="Times New Roman" w:hAnsi="Times New Roman" w:cs="Times New Roman"/>
          <w:sz w:val="24"/>
          <w:szCs w:val="24"/>
        </w:rPr>
      </w:pPr>
      <w:r w:rsidRPr="00A81B6D">
        <w:rPr>
          <w:rFonts w:ascii="Times New Roman" w:hAnsi="Times New Roman" w:cs="Times New Roman"/>
          <w:sz w:val="24"/>
          <w:szCs w:val="24"/>
        </w:rPr>
        <w:t>SWG</w:t>
      </w:r>
      <w:r w:rsidRPr="00A81B6D">
        <w:rPr>
          <w:rFonts w:ascii="Times New Roman" w:hAnsi="Times New Roman" w:cs="Times New Roman"/>
          <w:sz w:val="24"/>
          <w:szCs w:val="24"/>
        </w:rPr>
        <w:tab/>
      </w:r>
      <w:r w:rsidRPr="00A81B6D">
        <w:rPr>
          <w:rFonts w:ascii="Times New Roman" w:hAnsi="Times New Roman" w:cs="Times New Roman"/>
          <w:sz w:val="24"/>
          <w:szCs w:val="24"/>
        </w:rPr>
        <w:tab/>
        <w:t>-</w:t>
      </w:r>
      <w:r w:rsidRPr="00A81B6D">
        <w:rPr>
          <w:rFonts w:ascii="Times New Roman" w:hAnsi="Times New Roman" w:cs="Times New Roman"/>
          <w:sz w:val="24"/>
          <w:szCs w:val="24"/>
        </w:rPr>
        <w:tab/>
      </w:r>
      <w:r w:rsidR="00E92244" w:rsidRPr="00A81B6D">
        <w:rPr>
          <w:rFonts w:ascii="Times New Roman" w:hAnsi="Times New Roman" w:cs="Times New Roman"/>
          <w:sz w:val="24"/>
          <w:szCs w:val="24"/>
        </w:rPr>
        <w:t>Seabob</w:t>
      </w:r>
      <w:r w:rsidRPr="00A81B6D">
        <w:rPr>
          <w:rFonts w:ascii="Times New Roman" w:hAnsi="Times New Roman" w:cs="Times New Roman"/>
          <w:sz w:val="24"/>
          <w:szCs w:val="24"/>
        </w:rPr>
        <w:t xml:space="preserve"> Working Group</w:t>
      </w:r>
    </w:p>
    <w:p w14:paraId="72511779" w14:textId="77777777" w:rsidR="008D2389" w:rsidRPr="00C8246F" w:rsidRDefault="008D2389" w:rsidP="002163D5">
      <w:pPr>
        <w:pStyle w:val="NoSpacing"/>
        <w:spacing w:line="360" w:lineRule="auto"/>
        <w:rPr>
          <w:rFonts w:ascii="Times New Roman" w:hAnsi="Times New Roman" w:cs="Times New Roman"/>
          <w:sz w:val="24"/>
          <w:szCs w:val="24"/>
        </w:rPr>
      </w:pPr>
      <w:r w:rsidRPr="00C8246F">
        <w:rPr>
          <w:rFonts w:ascii="Times New Roman" w:hAnsi="Times New Roman" w:cs="Times New Roman"/>
          <w:sz w:val="24"/>
          <w:szCs w:val="24"/>
        </w:rPr>
        <w:t>TAE</w:t>
      </w:r>
      <w:r w:rsidRPr="00C8246F">
        <w:rPr>
          <w:rFonts w:ascii="Times New Roman" w:hAnsi="Times New Roman" w:cs="Times New Roman"/>
          <w:sz w:val="24"/>
          <w:szCs w:val="24"/>
        </w:rPr>
        <w:tab/>
      </w:r>
      <w:r w:rsidRPr="00C8246F">
        <w:rPr>
          <w:rFonts w:ascii="Times New Roman" w:hAnsi="Times New Roman" w:cs="Times New Roman"/>
          <w:sz w:val="24"/>
          <w:szCs w:val="24"/>
        </w:rPr>
        <w:tab/>
        <w:t>-</w:t>
      </w:r>
      <w:r w:rsidRPr="00C8246F">
        <w:rPr>
          <w:rFonts w:ascii="Times New Roman" w:hAnsi="Times New Roman" w:cs="Times New Roman"/>
          <w:sz w:val="24"/>
          <w:szCs w:val="24"/>
        </w:rPr>
        <w:tab/>
        <w:t>Total Allowable Effort</w:t>
      </w:r>
    </w:p>
    <w:p w14:paraId="2BFE719F" w14:textId="77777777" w:rsidR="008D2389" w:rsidRPr="00CD56F9" w:rsidRDefault="008D2389" w:rsidP="002163D5">
      <w:pPr>
        <w:pStyle w:val="NoSpacing"/>
        <w:spacing w:line="360" w:lineRule="auto"/>
        <w:rPr>
          <w:rFonts w:ascii="Times New Roman" w:hAnsi="Times New Roman" w:cs="Times New Roman"/>
          <w:sz w:val="24"/>
          <w:szCs w:val="24"/>
        </w:rPr>
      </w:pPr>
      <w:r w:rsidRPr="00CD56F9">
        <w:rPr>
          <w:rFonts w:ascii="Times New Roman" w:hAnsi="Times New Roman" w:cs="Times New Roman"/>
          <w:sz w:val="24"/>
          <w:szCs w:val="24"/>
        </w:rPr>
        <w:t>USA</w:t>
      </w:r>
      <w:r w:rsidRPr="00CD56F9">
        <w:rPr>
          <w:rFonts w:ascii="Times New Roman" w:hAnsi="Times New Roman" w:cs="Times New Roman"/>
          <w:sz w:val="24"/>
          <w:szCs w:val="24"/>
        </w:rPr>
        <w:tab/>
      </w:r>
      <w:r w:rsidRPr="00CD56F9">
        <w:rPr>
          <w:rFonts w:ascii="Times New Roman" w:hAnsi="Times New Roman" w:cs="Times New Roman"/>
          <w:sz w:val="24"/>
          <w:szCs w:val="24"/>
        </w:rPr>
        <w:tab/>
        <w:t>-</w:t>
      </w:r>
      <w:r w:rsidRPr="00CD56F9">
        <w:rPr>
          <w:rFonts w:ascii="Times New Roman" w:hAnsi="Times New Roman" w:cs="Times New Roman"/>
          <w:sz w:val="24"/>
          <w:szCs w:val="24"/>
        </w:rPr>
        <w:tab/>
        <w:t xml:space="preserve">United States of America </w:t>
      </w:r>
    </w:p>
    <w:p w14:paraId="5B59B38E" w14:textId="77777777" w:rsidR="00284D8B" w:rsidRDefault="008D2389" w:rsidP="002163D5">
      <w:pPr>
        <w:pStyle w:val="NoSpacing"/>
        <w:spacing w:line="360" w:lineRule="auto"/>
        <w:rPr>
          <w:rFonts w:ascii="Times New Roman" w:hAnsi="Times New Roman" w:cs="Times New Roman"/>
          <w:sz w:val="24"/>
          <w:szCs w:val="24"/>
        </w:rPr>
        <w:sectPr w:rsidR="00284D8B" w:rsidSect="00164029">
          <w:headerReference w:type="default" r:id="rId12"/>
          <w:footerReference w:type="default" r:id="rId13"/>
          <w:headerReference w:type="first" r:id="rId14"/>
          <w:footerReference w:type="first" r:id="rId15"/>
          <w:pgSz w:w="12240" w:h="15840" w:code="1"/>
          <w:pgMar w:top="1440" w:right="1172" w:bottom="1112" w:left="1021" w:header="720" w:footer="720" w:gutter="0"/>
          <w:pgNumType w:fmt="lowerRoman" w:start="1"/>
          <w:cols w:space="720"/>
          <w:noEndnote/>
          <w:titlePg/>
          <w:docGrid w:linePitch="326"/>
        </w:sectPr>
      </w:pPr>
      <w:r w:rsidRPr="001B1060">
        <w:rPr>
          <w:rFonts w:ascii="Times New Roman" w:hAnsi="Times New Roman" w:cs="Times New Roman"/>
          <w:sz w:val="24"/>
          <w:szCs w:val="24"/>
        </w:rPr>
        <w:t>VMS</w:t>
      </w:r>
      <w:r w:rsidRPr="001B1060">
        <w:rPr>
          <w:rFonts w:ascii="Times New Roman" w:hAnsi="Times New Roman" w:cs="Times New Roman"/>
          <w:sz w:val="24"/>
          <w:szCs w:val="24"/>
        </w:rPr>
        <w:tab/>
      </w:r>
      <w:r w:rsidRPr="001B1060">
        <w:rPr>
          <w:rFonts w:ascii="Times New Roman" w:hAnsi="Times New Roman" w:cs="Times New Roman"/>
          <w:sz w:val="24"/>
          <w:szCs w:val="24"/>
        </w:rPr>
        <w:tab/>
        <w:t>-</w:t>
      </w:r>
      <w:r w:rsidRPr="001B1060">
        <w:rPr>
          <w:rFonts w:ascii="Times New Roman" w:hAnsi="Times New Roman" w:cs="Times New Roman"/>
          <w:sz w:val="24"/>
          <w:szCs w:val="24"/>
        </w:rPr>
        <w:tab/>
        <w:t>Vessel Monitoring System</w:t>
      </w:r>
      <w:r w:rsidR="00284D8B">
        <w:rPr>
          <w:rFonts w:ascii="Times New Roman" w:hAnsi="Times New Roman" w:cs="Times New Roman"/>
          <w:sz w:val="24"/>
          <w:szCs w:val="24"/>
        </w:rPr>
        <w:t xml:space="preserve"> </w:t>
      </w:r>
    </w:p>
    <w:p w14:paraId="1B4A43C7" w14:textId="77777777" w:rsidR="005A764C" w:rsidRPr="00295AAF" w:rsidRDefault="005A764C" w:rsidP="006F0AC3">
      <w:pPr>
        <w:pStyle w:val="Heading1"/>
        <w:spacing w:line="360" w:lineRule="auto"/>
        <w:rPr>
          <w:rFonts w:cs="Times New Roman"/>
          <w:szCs w:val="24"/>
        </w:rPr>
      </w:pPr>
      <w:bookmarkStart w:id="4" w:name="_Toc2961180"/>
      <w:bookmarkEnd w:id="1"/>
      <w:r w:rsidRPr="00295AAF">
        <w:rPr>
          <w:rFonts w:cs="Times New Roman"/>
          <w:szCs w:val="24"/>
        </w:rPr>
        <w:lastRenderedPageBreak/>
        <w:t>INTRODUCTION</w:t>
      </w:r>
      <w:bookmarkEnd w:id="4"/>
    </w:p>
    <w:p w14:paraId="0B16E012" w14:textId="77777777" w:rsidR="009D16A3" w:rsidRDefault="00D07823" w:rsidP="00854B8B">
      <w:pPr>
        <w:pStyle w:val="TableofFigures"/>
      </w:pPr>
      <w:r w:rsidRPr="00D07823">
        <w:rPr>
          <w:i/>
        </w:rPr>
        <w:t>Xiphopenaeus kroyeri</w:t>
      </w:r>
      <w:r w:rsidRPr="00D07823">
        <w:t xml:space="preserve">, commonly called the </w:t>
      </w:r>
      <w:r w:rsidR="00176384">
        <w:t>A</w:t>
      </w:r>
      <w:r w:rsidRPr="00D07823">
        <w:t>tlantic seabob</w:t>
      </w:r>
      <w:r w:rsidR="00176384">
        <w:t xml:space="preserve"> (hereafter referred to as seabob)</w:t>
      </w:r>
      <w:r w:rsidRPr="00D07823">
        <w:t xml:space="preserve">, is a commercially important </w:t>
      </w:r>
      <w:r w:rsidR="003C0E04">
        <w:t>shrimp species harvested i</w:t>
      </w:r>
      <w:r w:rsidR="00E83208">
        <w:t>n</w:t>
      </w:r>
      <w:r w:rsidR="00F95C18">
        <w:t xml:space="preserve"> </w:t>
      </w:r>
      <w:r w:rsidR="003C0E04">
        <w:t xml:space="preserve">Guyana. </w:t>
      </w:r>
      <w:r w:rsidR="00D83E7D" w:rsidRPr="006F0AC3">
        <w:t xml:space="preserve">The </w:t>
      </w:r>
      <w:r w:rsidR="00C8591A">
        <w:t>seabob</w:t>
      </w:r>
      <w:r w:rsidR="00A63AD0" w:rsidRPr="006F0AC3">
        <w:t xml:space="preserve"> </w:t>
      </w:r>
      <w:r w:rsidR="009D16A3" w:rsidRPr="006F0AC3">
        <w:t>fish</w:t>
      </w:r>
      <w:r w:rsidR="00D83E7D" w:rsidRPr="006F0AC3">
        <w:t xml:space="preserve">ery </w:t>
      </w:r>
      <w:r w:rsidR="005B7BDF" w:rsidRPr="006F0AC3">
        <w:t xml:space="preserve">in </w:t>
      </w:r>
      <w:r w:rsidR="009D16A3" w:rsidRPr="006F0AC3">
        <w:t xml:space="preserve">Guyana </w:t>
      </w:r>
      <w:r w:rsidR="00D83E7D" w:rsidRPr="006F0AC3">
        <w:t xml:space="preserve">started </w:t>
      </w:r>
      <w:proofErr w:type="gramStart"/>
      <w:r w:rsidR="00295AAF" w:rsidRPr="006F0AC3">
        <w:t>in excess of</w:t>
      </w:r>
      <w:proofErr w:type="gramEnd"/>
      <w:r w:rsidR="00295AAF" w:rsidRPr="006F0AC3">
        <w:t xml:space="preserve"> </w:t>
      </w:r>
      <w:r w:rsidR="009D16A3" w:rsidRPr="006F0AC3">
        <w:t>three decades</w:t>
      </w:r>
      <w:r w:rsidR="00D83E7D" w:rsidRPr="006F0AC3">
        <w:t xml:space="preserve"> ago</w:t>
      </w:r>
      <w:r w:rsidR="00052471">
        <w:t>,</w:t>
      </w:r>
      <w:r w:rsidR="00D83E7D" w:rsidRPr="006F0AC3">
        <w:t xml:space="preserve"> i.e. 1984</w:t>
      </w:r>
      <w:sdt>
        <w:sdtPr>
          <w:id w:val="-776636374"/>
          <w:citation/>
        </w:sdtPr>
        <w:sdtContent>
          <w:r w:rsidR="00D83E7D" w:rsidRPr="006F0AC3">
            <w:fldChar w:fldCharType="begin"/>
          </w:r>
          <w:r w:rsidR="00D83E7D" w:rsidRPr="006F0AC3">
            <w:rPr>
              <w:lang w:val="en-US"/>
            </w:rPr>
            <w:instrText xml:space="preserve">CITATION Daw20 \t  \l 1033 </w:instrText>
          </w:r>
          <w:r w:rsidR="00D83E7D" w:rsidRPr="006F0AC3">
            <w:fldChar w:fldCharType="separate"/>
          </w:r>
          <w:r w:rsidR="00C10235">
            <w:rPr>
              <w:noProof/>
              <w:lang w:val="en-US"/>
            </w:rPr>
            <w:t xml:space="preserve"> (Maison, 2015)</w:t>
          </w:r>
          <w:r w:rsidR="00D83E7D" w:rsidRPr="006F0AC3">
            <w:fldChar w:fldCharType="end"/>
          </w:r>
        </w:sdtContent>
      </w:sdt>
      <w:r w:rsidR="009D16A3" w:rsidRPr="006F0AC3">
        <w:t xml:space="preserve">. </w:t>
      </w:r>
      <w:r w:rsidR="00D83E7D" w:rsidRPr="006F0AC3">
        <w:t>From that time to present</w:t>
      </w:r>
      <w:r w:rsidR="0066593D">
        <w:t>,</w:t>
      </w:r>
      <w:r w:rsidR="00D83E7D" w:rsidRPr="006F0AC3">
        <w:t xml:space="preserve"> the </w:t>
      </w:r>
      <w:r w:rsidR="009D16A3" w:rsidRPr="006F0AC3">
        <w:t xml:space="preserve">fishery has gradually </w:t>
      </w:r>
      <w:r w:rsidR="0008509A" w:rsidRPr="006F0AC3">
        <w:t xml:space="preserve">increased </w:t>
      </w:r>
      <w:r w:rsidR="009D16A3" w:rsidRPr="006F0AC3">
        <w:t>capacity with regards to catch</w:t>
      </w:r>
      <w:r w:rsidR="000F05F2">
        <w:t>es</w:t>
      </w:r>
      <w:r w:rsidR="009D16A3" w:rsidRPr="006F0AC3">
        <w:t xml:space="preserve"> landed and total fishing effort</w:t>
      </w:r>
      <w:sdt>
        <w:sdtPr>
          <w:id w:val="-1078053415"/>
          <w:citation/>
        </w:sdtPr>
        <w:sdtContent>
          <w:r w:rsidR="009D16A3" w:rsidRPr="006F0AC3">
            <w:fldChar w:fldCharType="begin"/>
          </w:r>
          <w:r w:rsidR="00D83E7D" w:rsidRPr="006F0AC3">
            <w:rPr>
              <w:lang w:val="en-US"/>
            </w:rPr>
            <w:instrText xml:space="preserve">CITATION Mai07 \t  \l 1033 </w:instrText>
          </w:r>
          <w:r w:rsidR="009D16A3" w:rsidRPr="006F0AC3">
            <w:fldChar w:fldCharType="separate"/>
          </w:r>
          <w:r w:rsidR="00C10235">
            <w:rPr>
              <w:noProof/>
              <w:lang w:val="en-US"/>
            </w:rPr>
            <w:t xml:space="preserve"> (Maison, 2007)</w:t>
          </w:r>
          <w:r w:rsidR="009D16A3" w:rsidRPr="006F0AC3">
            <w:fldChar w:fldCharType="end"/>
          </w:r>
        </w:sdtContent>
      </w:sdt>
      <w:r w:rsidR="009D16A3" w:rsidRPr="006F0AC3">
        <w:t xml:space="preserve">. </w:t>
      </w:r>
      <w:r w:rsidR="00C8591A" w:rsidRPr="00C8591A">
        <w:t xml:space="preserve"> </w:t>
      </w:r>
      <w:r w:rsidR="00C85070">
        <w:t>S</w:t>
      </w:r>
      <w:r w:rsidR="003C0E04" w:rsidRPr="003C0E04">
        <w:t>eabob</w:t>
      </w:r>
      <w:r w:rsidR="00F11896" w:rsidRPr="006F0AC3">
        <w:t xml:space="preserve"> landings ha</w:t>
      </w:r>
      <w:r w:rsidR="0008509A" w:rsidRPr="006F0AC3">
        <w:t>ve</w:t>
      </w:r>
      <w:r w:rsidR="00F11896" w:rsidRPr="006F0AC3">
        <w:t xml:space="preserve"> shown a notable 15% increase recorded in 2016 when compared to the previous year</w:t>
      </w:r>
      <w:sdt>
        <w:sdtPr>
          <w:id w:val="1971310921"/>
          <w:citation/>
        </w:sdtPr>
        <w:sdtContent>
          <w:r w:rsidR="00F11896" w:rsidRPr="006F0AC3">
            <w:fldChar w:fldCharType="begin"/>
          </w:r>
          <w:r w:rsidR="00F11896" w:rsidRPr="006F0AC3">
            <w:rPr>
              <w:lang w:val="en-US"/>
            </w:rPr>
            <w:instrText xml:space="preserve">CITATION Fis16 \l 1033 </w:instrText>
          </w:r>
          <w:r w:rsidR="00F11896" w:rsidRPr="006F0AC3">
            <w:fldChar w:fldCharType="separate"/>
          </w:r>
          <w:r w:rsidR="00C10235">
            <w:rPr>
              <w:noProof/>
              <w:lang w:val="en-US"/>
            </w:rPr>
            <w:t xml:space="preserve"> (Fisheries Department, 2017)</w:t>
          </w:r>
          <w:r w:rsidR="00F11896" w:rsidRPr="006F0AC3">
            <w:fldChar w:fldCharType="end"/>
          </w:r>
        </w:sdtContent>
      </w:sdt>
      <w:r w:rsidR="00F11896" w:rsidRPr="006F0AC3">
        <w:t>.</w:t>
      </w:r>
      <w:r w:rsidR="00662A35" w:rsidRPr="006F0AC3">
        <w:t xml:space="preserve"> Relative to Trinidad and Tobago, Suriname, French Guiana, and Brazil, Guyana account for the largest proportion</w:t>
      </w:r>
      <w:r w:rsidR="009A4449">
        <w:t xml:space="preserve"> (</w:t>
      </w:r>
      <w:r w:rsidR="00427A06">
        <w:fldChar w:fldCharType="begin"/>
      </w:r>
      <w:r w:rsidR="00427A06">
        <w:instrText xml:space="preserve"> REF _Ref1581210 \h </w:instrText>
      </w:r>
      <w:r w:rsidR="00854B8B">
        <w:instrText xml:space="preserve"> \* MERGEFORMAT </w:instrText>
      </w:r>
      <w:r w:rsidR="00427A06">
        <w:fldChar w:fldCharType="separate"/>
      </w:r>
      <w:r w:rsidR="0080030F">
        <w:rPr>
          <w:noProof/>
        </w:rPr>
        <w:drawing>
          <wp:inline distT="0" distB="0" distL="0" distR="0" wp14:anchorId="431F29EC" wp14:editId="1D9810BD">
            <wp:extent cx="18415" cy="13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15" cy="13335"/>
                    </a:xfrm>
                    <a:prstGeom prst="rect">
                      <a:avLst/>
                    </a:prstGeom>
                    <a:noFill/>
                    <a:ln>
                      <a:noFill/>
                    </a:ln>
                  </pic:spPr>
                </pic:pic>
              </a:graphicData>
            </a:graphic>
          </wp:inline>
        </w:drawing>
      </w:r>
      <w:r w:rsidR="0080030F" w:rsidRPr="0080030F">
        <w:t>Figure 1</w:t>
      </w:r>
      <w:r w:rsidR="00427A06">
        <w:fldChar w:fldCharType="end"/>
      </w:r>
      <w:r w:rsidR="009A4449">
        <w:t>)</w:t>
      </w:r>
      <w:r w:rsidR="00662A35" w:rsidRPr="006F0AC3">
        <w:t xml:space="preserve"> of the global landings of</w:t>
      </w:r>
      <w:r w:rsidR="00C8591A" w:rsidRPr="00C8591A">
        <w:t xml:space="preserve"> </w:t>
      </w:r>
      <w:r w:rsidR="003C0E04" w:rsidRPr="003C0E04">
        <w:t>seabob</w:t>
      </w:r>
      <w:r w:rsidR="00662A35" w:rsidRPr="006F0AC3">
        <w:t>; with catches fluctuating from slightly below 15</w:t>
      </w:r>
      <w:r w:rsidR="008C5C4B">
        <w:t>,</w:t>
      </w:r>
      <w:r w:rsidR="00662A35" w:rsidRPr="006F0AC3">
        <w:t>000 to 25</w:t>
      </w:r>
      <w:r w:rsidR="008C5C4B">
        <w:t>,</w:t>
      </w:r>
      <w:r w:rsidR="00662A35" w:rsidRPr="006F0AC3">
        <w:t>000 tonnes</w:t>
      </w:r>
      <w:r w:rsidR="008C5C4B">
        <w:t xml:space="preserve"> </w:t>
      </w:r>
      <w:r w:rsidR="005F341C">
        <w:t>during</w:t>
      </w:r>
      <w:r w:rsidR="00662A35" w:rsidRPr="006F0AC3">
        <w:t xml:space="preserve"> the years 2000 to 2016 </w:t>
      </w:r>
      <w:sdt>
        <w:sdtPr>
          <w:id w:val="1492755277"/>
          <w:citation/>
        </w:sdtPr>
        <w:sdtContent>
          <w:r w:rsidR="00662A35" w:rsidRPr="006F0AC3">
            <w:fldChar w:fldCharType="begin"/>
          </w:r>
          <w:r w:rsidR="00086873" w:rsidRPr="006F0AC3">
            <w:rPr>
              <w:lang w:val="en-US"/>
            </w:rPr>
            <w:instrText xml:space="preserve">CITATION FAO18 \l 1033 </w:instrText>
          </w:r>
          <w:r w:rsidR="00662A35" w:rsidRPr="006F0AC3">
            <w:fldChar w:fldCharType="separate"/>
          </w:r>
          <w:r w:rsidR="00C10235">
            <w:rPr>
              <w:noProof/>
              <w:lang w:val="en-US"/>
            </w:rPr>
            <w:t>(FAO, 2018)</w:t>
          </w:r>
          <w:r w:rsidR="00662A35" w:rsidRPr="006F0AC3">
            <w:fldChar w:fldCharType="end"/>
          </w:r>
        </w:sdtContent>
      </w:sdt>
      <w:r w:rsidR="00662A35" w:rsidRPr="006F0AC3">
        <w:t>.</w:t>
      </w:r>
      <w:r w:rsidR="00F11896" w:rsidRPr="006F0AC3">
        <w:t xml:space="preserve"> </w:t>
      </w:r>
    </w:p>
    <w:p w14:paraId="079EBD8D" w14:textId="77777777" w:rsidR="007E237D" w:rsidRDefault="007E237D" w:rsidP="006F0AC3">
      <w:pPr>
        <w:pStyle w:val="NoSpacing"/>
        <w:jc w:val="both"/>
        <w:rPr>
          <w:rFonts w:ascii="Times New Roman" w:hAnsi="Times New Roman" w:cs="Times New Roman"/>
          <w:sz w:val="24"/>
          <w:szCs w:val="24"/>
        </w:rPr>
      </w:pPr>
    </w:p>
    <w:p w14:paraId="6FDA87BC" w14:textId="77777777" w:rsidR="007E237D" w:rsidRPr="009313A6" w:rsidRDefault="007E237D" w:rsidP="007E237D">
      <w:pPr>
        <w:jc w:val="center"/>
      </w:pPr>
      <w:r>
        <w:rPr>
          <w:noProof/>
        </w:rPr>
        <w:drawing>
          <wp:inline distT="0" distB="0" distL="0" distR="0" wp14:anchorId="6DC6D981" wp14:editId="00932892">
            <wp:extent cx="3821502" cy="3060699"/>
            <wp:effectExtent l="0" t="0" r="762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4002" cy="3062701"/>
                    </a:xfrm>
                    <a:prstGeom prst="rect">
                      <a:avLst/>
                    </a:prstGeom>
                    <a:noFill/>
                    <a:ln>
                      <a:noFill/>
                    </a:ln>
                  </pic:spPr>
                </pic:pic>
              </a:graphicData>
            </a:graphic>
          </wp:inline>
        </w:drawing>
      </w:r>
    </w:p>
    <w:p w14:paraId="2D963C5F" w14:textId="77777777" w:rsidR="007E237D" w:rsidRPr="00EB4FD1" w:rsidRDefault="007E237D" w:rsidP="007E237D">
      <w:pPr>
        <w:keepNext/>
        <w:jc w:val="left"/>
        <w:rPr>
          <w:rFonts w:cs="Times New Roman"/>
          <w:bCs/>
          <w:iCs/>
          <w:color w:val="000000" w:themeColor="text1"/>
          <w:sz w:val="18"/>
          <w:szCs w:val="18"/>
          <w:lang w:val="en-US"/>
        </w:rPr>
      </w:pPr>
      <w:bookmarkStart w:id="5" w:name="_Ref1581210"/>
      <w:bookmarkStart w:id="6" w:name="_Toc2961240"/>
      <w:r>
        <w:rPr>
          <w:noProof/>
        </w:rPr>
        <w:drawing>
          <wp:inline distT="0" distB="0" distL="0" distR="0" wp14:anchorId="28882283" wp14:editId="09A0BB49">
            <wp:extent cx="18415" cy="13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15" cy="13335"/>
                    </a:xfrm>
                    <a:prstGeom prst="rect">
                      <a:avLst/>
                    </a:prstGeom>
                    <a:noFill/>
                    <a:ln>
                      <a:noFill/>
                    </a:ln>
                  </pic:spPr>
                </pic:pic>
              </a:graphicData>
            </a:graphic>
          </wp:inline>
        </w:drawing>
      </w:r>
      <w:r w:rsidRPr="00EB4FD1">
        <w:rPr>
          <w:rFonts w:cs="Times New Roman"/>
          <w:i/>
          <w:color w:val="000000" w:themeColor="text1"/>
          <w:szCs w:val="24"/>
        </w:rPr>
        <w:t xml:space="preserve">Figure </w:t>
      </w:r>
      <w:r w:rsidRPr="00EB4FD1">
        <w:rPr>
          <w:rFonts w:cs="Times New Roman"/>
          <w:i/>
          <w:color w:val="000000" w:themeColor="text1"/>
          <w:szCs w:val="24"/>
        </w:rPr>
        <w:fldChar w:fldCharType="begin"/>
      </w:r>
      <w:r w:rsidRPr="00EB4FD1">
        <w:rPr>
          <w:rFonts w:cs="Times New Roman"/>
          <w:i/>
          <w:color w:val="000000" w:themeColor="text1"/>
          <w:szCs w:val="24"/>
        </w:rPr>
        <w:instrText xml:space="preserve"> SEQ Figure \* ARABIC </w:instrText>
      </w:r>
      <w:r w:rsidRPr="00EB4FD1">
        <w:rPr>
          <w:rFonts w:cs="Times New Roman"/>
          <w:i/>
          <w:color w:val="000000" w:themeColor="text1"/>
          <w:szCs w:val="24"/>
        </w:rPr>
        <w:fldChar w:fldCharType="separate"/>
      </w:r>
      <w:r w:rsidR="0080030F">
        <w:rPr>
          <w:rFonts w:cs="Times New Roman"/>
          <w:i/>
          <w:noProof/>
          <w:color w:val="000000" w:themeColor="text1"/>
          <w:szCs w:val="24"/>
        </w:rPr>
        <w:t>1</w:t>
      </w:r>
      <w:r w:rsidRPr="00EB4FD1">
        <w:rPr>
          <w:rFonts w:cs="Times New Roman"/>
          <w:i/>
          <w:color w:val="000000" w:themeColor="text1"/>
          <w:szCs w:val="24"/>
        </w:rPr>
        <w:fldChar w:fldCharType="end"/>
      </w:r>
      <w:bookmarkEnd w:id="5"/>
      <w:r>
        <w:rPr>
          <w:rFonts w:cs="Times New Roman"/>
          <w:i/>
          <w:color w:val="000000" w:themeColor="text1"/>
          <w:szCs w:val="24"/>
        </w:rPr>
        <w:t>.</w:t>
      </w:r>
      <w:r w:rsidRPr="00EB4FD1">
        <w:rPr>
          <w:rFonts w:cs="Times New Roman"/>
          <w:i/>
          <w:color w:val="000000" w:themeColor="text1"/>
          <w:szCs w:val="24"/>
        </w:rPr>
        <w:t xml:space="preserve"> </w:t>
      </w:r>
      <w:r w:rsidRPr="00EB4FD1">
        <w:rPr>
          <w:rFonts w:cs="Times New Roman"/>
          <w:bCs/>
          <w:iCs/>
          <w:color w:val="000000" w:themeColor="text1"/>
          <w:szCs w:val="24"/>
          <w:lang w:val="en-US"/>
        </w:rPr>
        <w:t>Distribution of the</w:t>
      </w:r>
      <w:r w:rsidR="00C8591A" w:rsidRPr="00C8591A">
        <w:rPr>
          <w:rFonts w:cs="Times New Roman"/>
          <w:bCs/>
          <w:i/>
          <w:iCs/>
          <w:color w:val="000000" w:themeColor="text1"/>
          <w:szCs w:val="24"/>
          <w:lang w:val="en-US"/>
        </w:rPr>
        <w:t xml:space="preserve"> </w:t>
      </w:r>
      <w:r w:rsidR="003C0E04" w:rsidRPr="003C0E04">
        <w:rPr>
          <w:rFonts w:cs="Times New Roman"/>
          <w:bCs/>
          <w:iCs/>
          <w:color w:val="000000" w:themeColor="text1"/>
          <w:szCs w:val="24"/>
          <w:lang w:val="en-US"/>
        </w:rPr>
        <w:t>seabob</w:t>
      </w:r>
      <w:r w:rsidRPr="00EB4FD1">
        <w:rPr>
          <w:rFonts w:cs="Times New Roman"/>
          <w:bCs/>
          <w:iCs/>
          <w:color w:val="000000" w:themeColor="text1"/>
          <w:szCs w:val="24"/>
          <w:lang w:val="en-US"/>
        </w:rPr>
        <w:t xml:space="preserve"> shrimp along the coasts of the Americas (dark grey) and </w:t>
      </w:r>
      <w:r w:rsidR="00A6215C">
        <w:rPr>
          <w:rFonts w:cs="Times New Roman"/>
          <w:bCs/>
          <w:iCs/>
          <w:color w:val="000000" w:themeColor="text1"/>
          <w:szCs w:val="24"/>
          <w:lang w:val="en-US"/>
        </w:rPr>
        <w:t xml:space="preserve">the respective </w:t>
      </w:r>
      <w:r w:rsidRPr="00EB4FD1">
        <w:rPr>
          <w:rFonts w:cs="Times New Roman"/>
          <w:bCs/>
          <w:iCs/>
          <w:color w:val="000000" w:themeColor="text1"/>
          <w:szCs w:val="24"/>
          <w:lang w:val="en-US"/>
        </w:rPr>
        <w:t>landings</w:t>
      </w:r>
      <w:r w:rsidR="00A6215C">
        <w:rPr>
          <w:rFonts w:cs="Times New Roman"/>
          <w:bCs/>
          <w:iCs/>
          <w:color w:val="000000" w:themeColor="text1"/>
          <w:szCs w:val="24"/>
          <w:lang w:val="en-US"/>
        </w:rPr>
        <w:t xml:space="preserve"> by</w:t>
      </w:r>
      <w:r w:rsidRPr="00EB4FD1">
        <w:rPr>
          <w:rFonts w:cs="Times New Roman"/>
          <w:bCs/>
          <w:iCs/>
          <w:color w:val="000000" w:themeColor="text1"/>
          <w:szCs w:val="24"/>
          <w:lang w:val="en-US"/>
        </w:rPr>
        <w:t xml:space="preserve"> country</w:t>
      </w:r>
      <w:r w:rsidR="00A6215C">
        <w:rPr>
          <w:rFonts w:cs="Times New Roman"/>
          <w:bCs/>
          <w:iCs/>
          <w:color w:val="000000" w:themeColor="text1"/>
          <w:szCs w:val="24"/>
          <w:lang w:val="en-US"/>
        </w:rPr>
        <w:t xml:space="preserve">. </w:t>
      </w:r>
      <w:r w:rsidR="00F95C18">
        <w:rPr>
          <w:rFonts w:cs="Times New Roman"/>
          <w:bCs/>
          <w:iCs/>
          <w:color w:val="000000" w:themeColor="text1"/>
          <w:szCs w:val="24"/>
          <w:lang w:val="en-US"/>
        </w:rPr>
        <w:t xml:space="preserve">Reproduced </w:t>
      </w:r>
      <w:r w:rsidR="00A6215C">
        <w:rPr>
          <w:rFonts w:cs="Times New Roman"/>
          <w:bCs/>
          <w:iCs/>
          <w:color w:val="000000" w:themeColor="text1"/>
          <w:szCs w:val="24"/>
          <w:lang w:val="en-US"/>
        </w:rPr>
        <w:t>from</w:t>
      </w:r>
      <w:sdt>
        <w:sdtPr>
          <w:rPr>
            <w:rFonts w:cs="Times New Roman"/>
            <w:bCs/>
            <w:iCs/>
            <w:color w:val="000000" w:themeColor="text1"/>
            <w:szCs w:val="24"/>
            <w:lang w:val="en-US"/>
          </w:rPr>
          <w:id w:val="-1514294687"/>
          <w:citation/>
        </w:sdtPr>
        <w:sdtContent>
          <w:r w:rsidRPr="00EB4FD1">
            <w:rPr>
              <w:rFonts w:cs="Times New Roman"/>
              <w:bCs/>
              <w:iCs/>
              <w:color w:val="000000" w:themeColor="text1"/>
              <w:szCs w:val="24"/>
              <w:lang w:val="en-US"/>
            </w:rPr>
            <w:fldChar w:fldCharType="begin"/>
          </w:r>
          <w:r w:rsidRPr="00EB4FD1">
            <w:rPr>
              <w:rFonts w:cs="Times New Roman"/>
              <w:bCs/>
              <w:iCs/>
              <w:color w:val="000000" w:themeColor="text1"/>
              <w:szCs w:val="24"/>
              <w:lang w:val="en-US"/>
            </w:rPr>
            <w:instrText xml:space="preserve"> CITATION Tor15 \l 1033 </w:instrText>
          </w:r>
          <w:r w:rsidRPr="00EB4FD1">
            <w:rPr>
              <w:rFonts w:cs="Times New Roman"/>
              <w:bCs/>
              <w:iCs/>
              <w:color w:val="000000" w:themeColor="text1"/>
              <w:szCs w:val="24"/>
              <w:lang w:val="en-US"/>
            </w:rPr>
            <w:fldChar w:fldCharType="separate"/>
          </w:r>
          <w:r w:rsidR="00C10235">
            <w:rPr>
              <w:rFonts w:cs="Times New Roman"/>
              <w:bCs/>
              <w:iCs/>
              <w:noProof/>
              <w:color w:val="000000" w:themeColor="text1"/>
              <w:szCs w:val="24"/>
              <w:lang w:val="en-US"/>
            </w:rPr>
            <w:t xml:space="preserve"> </w:t>
          </w:r>
          <w:r w:rsidR="00C10235" w:rsidRPr="00C10235">
            <w:rPr>
              <w:rFonts w:cs="Times New Roman"/>
              <w:noProof/>
              <w:color w:val="000000" w:themeColor="text1"/>
              <w:szCs w:val="24"/>
              <w:lang w:val="en-US"/>
            </w:rPr>
            <w:t>(Torrez, 2015)</w:t>
          </w:r>
          <w:r w:rsidRPr="00EB4FD1">
            <w:rPr>
              <w:rFonts w:cs="Times New Roman"/>
              <w:bCs/>
              <w:iCs/>
              <w:color w:val="000000" w:themeColor="text1"/>
              <w:szCs w:val="24"/>
              <w:lang w:val="en-US"/>
            </w:rPr>
            <w:fldChar w:fldCharType="end"/>
          </w:r>
        </w:sdtContent>
      </w:sdt>
      <w:r w:rsidRPr="00EB4FD1">
        <w:rPr>
          <w:rFonts w:cs="Times New Roman"/>
          <w:bCs/>
          <w:iCs/>
          <w:color w:val="000000" w:themeColor="text1"/>
          <w:sz w:val="18"/>
          <w:szCs w:val="18"/>
          <w:lang w:val="en-US"/>
        </w:rPr>
        <w:t>.</w:t>
      </w:r>
      <w:bookmarkEnd w:id="6"/>
    </w:p>
    <w:p w14:paraId="7796D2C3" w14:textId="77777777" w:rsidR="007E237D" w:rsidRDefault="007E237D" w:rsidP="006F0AC3">
      <w:pPr>
        <w:pStyle w:val="NoSpacing"/>
        <w:jc w:val="both"/>
        <w:rPr>
          <w:rFonts w:ascii="Times New Roman" w:hAnsi="Times New Roman" w:cs="Times New Roman"/>
          <w:sz w:val="24"/>
          <w:szCs w:val="24"/>
        </w:rPr>
      </w:pPr>
    </w:p>
    <w:p w14:paraId="70208344" w14:textId="77777777" w:rsidR="00963800" w:rsidRDefault="00963800" w:rsidP="00963800">
      <w:pPr>
        <w:pStyle w:val="NoSpacing"/>
        <w:jc w:val="both"/>
        <w:rPr>
          <w:rFonts w:ascii="Times New Roman" w:hAnsi="Times New Roman" w:cs="Times New Roman"/>
          <w:sz w:val="24"/>
          <w:szCs w:val="24"/>
        </w:rPr>
      </w:pPr>
      <w:r w:rsidRPr="006F0AC3">
        <w:rPr>
          <w:rFonts w:ascii="Times New Roman" w:hAnsi="Times New Roman" w:cs="Times New Roman"/>
          <w:sz w:val="24"/>
          <w:szCs w:val="24"/>
        </w:rPr>
        <w:t xml:space="preserve">Focusing its attention on the management needs of the fishery, the </w:t>
      </w:r>
      <w:r w:rsidR="00F95C18">
        <w:rPr>
          <w:rFonts w:ascii="Times New Roman" w:hAnsi="Times New Roman" w:cs="Times New Roman"/>
          <w:sz w:val="24"/>
          <w:szCs w:val="24"/>
        </w:rPr>
        <w:t>Seabob Working Group (</w:t>
      </w:r>
      <w:r w:rsidRPr="006F0AC3">
        <w:rPr>
          <w:rFonts w:ascii="Times New Roman" w:hAnsi="Times New Roman" w:cs="Times New Roman"/>
          <w:sz w:val="24"/>
          <w:szCs w:val="24"/>
        </w:rPr>
        <w:t>SWG</w:t>
      </w:r>
      <w:r w:rsidR="00F95C18">
        <w:rPr>
          <w:rFonts w:ascii="Times New Roman" w:hAnsi="Times New Roman" w:cs="Times New Roman"/>
          <w:sz w:val="24"/>
          <w:szCs w:val="24"/>
        </w:rPr>
        <w:t>)</w:t>
      </w:r>
      <w:r w:rsidRPr="006F0AC3">
        <w:rPr>
          <w:rFonts w:ascii="Times New Roman" w:hAnsi="Times New Roman" w:cs="Times New Roman"/>
          <w:sz w:val="24"/>
          <w:szCs w:val="24"/>
        </w:rPr>
        <w:t xml:space="preserve"> formulated a work plan to bring the industry</w:t>
      </w:r>
      <w:r>
        <w:rPr>
          <w:rFonts w:ascii="Times New Roman" w:hAnsi="Times New Roman" w:cs="Times New Roman"/>
          <w:sz w:val="24"/>
          <w:szCs w:val="24"/>
        </w:rPr>
        <w:t xml:space="preserve"> in</w:t>
      </w:r>
      <w:r w:rsidRPr="006F0AC3">
        <w:rPr>
          <w:rFonts w:ascii="Times New Roman" w:hAnsi="Times New Roman" w:cs="Times New Roman"/>
          <w:sz w:val="24"/>
          <w:szCs w:val="24"/>
        </w:rPr>
        <w:t xml:space="preserve"> alignment with </w:t>
      </w:r>
      <w:r w:rsidR="005369C8" w:rsidRPr="000E0572">
        <w:rPr>
          <w:rFonts w:ascii="Times New Roman" w:hAnsi="Times New Roman" w:cs="Times New Roman"/>
          <w:sz w:val="24"/>
          <w:szCs w:val="24"/>
        </w:rPr>
        <w:t>Marine Stewardship Council</w:t>
      </w:r>
      <w:r w:rsidR="005369C8">
        <w:rPr>
          <w:rFonts w:ascii="Times New Roman" w:hAnsi="Times New Roman" w:cs="Times New Roman"/>
          <w:sz w:val="24"/>
          <w:szCs w:val="24"/>
        </w:rPr>
        <w:t xml:space="preserve"> (</w:t>
      </w:r>
      <w:r w:rsidRPr="006F0AC3">
        <w:rPr>
          <w:rFonts w:ascii="Times New Roman" w:hAnsi="Times New Roman" w:cs="Times New Roman"/>
          <w:sz w:val="24"/>
          <w:szCs w:val="24"/>
        </w:rPr>
        <w:t>MSC</w:t>
      </w:r>
      <w:r w:rsidR="005369C8">
        <w:rPr>
          <w:rFonts w:ascii="Times New Roman" w:hAnsi="Times New Roman" w:cs="Times New Roman"/>
          <w:sz w:val="24"/>
          <w:szCs w:val="24"/>
        </w:rPr>
        <w:t>)</w:t>
      </w:r>
      <w:r w:rsidRPr="006F0AC3">
        <w:rPr>
          <w:rFonts w:ascii="Times New Roman" w:hAnsi="Times New Roman" w:cs="Times New Roman"/>
          <w:sz w:val="24"/>
          <w:szCs w:val="24"/>
        </w:rPr>
        <w:t xml:space="preserve"> standards. Consequently, several interceptive measures were employed, one of which allowed for an updated stock assessment being done in June 2013 by </w:t>
      </w:r>
      <w:r w:rsidR="008E2075">
        <w:rPr>
          <w:rFonts w:ascii="Times New Roman" w:hAnsi="Times New Roman" w:cs="Times New Roman"/>
          <w:sz w:val="24"/>
          <w:szCs w:val="24"/>
        </w:rPr>
        <w:t xml:space="preserve">the </w:t>
      </w:r>
      <w:r w:rsidR="00E90FDD" w:rsidRPr="00021DFC">
        <w:rPr>
          <w:rFonts w:ascii="Times New Roman" w:hAnsi="Times New Roman" w:cs="Times New Roman"/>
          <w:sz w:val="24"/>
          <w:szCs w:val="24"/>
        </w:rPr>
        <w:t>Caribbean Regional Fisheries Mechanism</w:t>
      </w:r>
      <w:r w:rsidR="00E90FDD" w:rsidRPr="006F0AC3">
        <w:rPr>
          <w:rFonts w:ascii="Times New Roman" w:hAnsi="Times New Roman" w:cs="Times New Roman"/>
          <w:sz w:val="24"/>
          <w:szCs w:val="24"/>
        </w:rPr>
        <w:t xml:space="preserve"> </w:t>
      </w:r>
      <w:r w:rsidR="00E90FDD">
        <w:rPr>
          <w:rFonts w:ascii="Times New Roman" w:hAnsi="Times New Roman" w:cs="Times New Roman"/>
          <w:sz w:val="24"/>
          <w:szCs w:val="24"/>
        </w:rPr>
        <w:t>(</w:t>
      </w:r>
      <w:r w:rsidRPr="006F0AC3">
        <w:rPr>
          <w:rFonts w:ascii="Times New Roman" w:hAnsi="Times New Roman" w:cs="Times New Roman"/>
          <w:sz w:val="24"/>
          <w:szCs w:val="24"/>
        </w:rPr>
        <w:t>CRFM</w:t>
      </w:r>
      <w:r w:rsidR="00E90FDD">
        <w:rPr>
          <w:rFonts w:ascii="Times New Roman" w:hAnsi="Times New Roman" w:cs="Times New Roman"/>
          <w:sz w:val="24"/>
          <w:szCs w:val="24"/>
        </w:rPr>
        <w:t>)</w:t>
      </w:r>
      <w:r w:rsidRPr="006F0AC3">
        <w:rPr>
          <w:rFonts w:ascii="Times New Roman" w:hAnsi="Times New Roman" w:cs="Times New Roman"/>
          <w:sz w:val="24"/>
          <w:szCs w:val="24"/>
        </w:rPr>
        <w:t xml:space="preserve">. In the said year, a new Fisheries Management Plan (2013-2018) was drafted to guide management of Guyana’s Fisheries, in accordance with standing regulations. The plan had the following objectives for </w:t>
      </w:r>
      <w:r w:rsidR="00C8591A" w:rsidRPr="00C8591A">
        <w:rPr>
          <w:rFonts w:ascii="Times New Roman" w:hAnsi="Times New Roman" w:cs="Times New Roman"/>
          <w:i/>
          <w:sz w:val="24"/>
          <w:szCs w:val="24"/>
        </w:rPr>
        <w:t xml:space="preserve"> </w:t>
      </w:r>
      <w:r w:rsidR="003C0E04" w:rsidRPr="003C0E04">
        <w:rPr>
          <w:rFonts w:ascii="Times New Roman" w:hAnsi="Times New Roman" w:cs="Times New Roman"/>
          <w:sz w:val="24"/>
          <w:szCs w:val="24"/>
        </w:rPr>
        <w:t>seabob</w:t>
      </w:r>
      <w:r w:rsidR="00AE5BA8">
        <w:rPr>
          <w:rFonts w:ascii="Times New Roman" w:hAnsi="Times New Roman" w:cs="Times New Roman"/>
          <w:sz w:val="24"/>
          <w:szCs w:val="24"/>
        </w:rPr>
        <w:t xml:space="preserve"> management</w:t>
      </w:r>
      <w:r w:rsidRPr="006F0AC3">
        <w:rPr>
          <w:rFonts w:ascii="Times New Roman" w:hAnsi="Times New Roman" w:cs="Times New Roman"/>
          <w:sz w:val="24"/>
          <w:szCs w:val="24"/>
        </w:rPr>
        <w:t>; (a) to sustain the</w:t>
      </w:r>
      <w:r w:rsidR="00C8591A" w:rsidRPr="00C8591A">
        <w:rPr>
          <w:rFonts w:ascii="Times New Roman" w:hAnsi="Times New Roman" w:cs="Times New Roman"/>
          <w:i/>
          <w:sz w:val="24"/>
          <w:szCs w:val="24"/>
        </w:rPr>
        <w:t xml:space="preserve"> </w:t>
      </w:r>
      <w:r w:rsidR="003C0E04" w:rsidRPr="003C0E04">
        <w:rPr>
          <w:rFonts w:ascii="Times New Roman" w:hAnsi="Times New Roman" w:cs="Times New Roman"/>
          <w:sz w:val="24"/>
          <w:szCs w:val="24"/>
        </w:rPr>
        <w:t>seabob</w:t>
      </w:r>
      <w:r w:rsidRPr="006F0AC3">
        <w:rPr>
          <w:rFonts w:ascii="Times New Roman" w:hAnsi="Times New Roman" w:cs="Times New Roman"/>
          <w:sz w:val="24"/>
          <w:szCs w:val="24"/>
        </w:rPr>
        <w:t xml:space="preserve"> stock and all non-target species which interact with the fishery above 50% of </w:t>
      </w:r>
      <w:r>
        <w:rPr>
          <w:rFonts w:ascii="Times New Roman" w:hAnsi="Times New Roman" w:cs="Times New Roman"/>
          <w:sz w:val="24"/>
          <w:szCs w:val="24"/>
        </w:rPr>
        <w:t>their</w:t>
      </w:r>
      <w:r w:rsidRPr="006F0AC3">
        <w:rPr>
          <w:rFonts w:ascii="Times New Roman" w:hAnsi="Times New Roman" w:cs="Times New Roman"/>
          <w:sz w:val="24"/>
          <w:szCs w:val="24"/>
        </w:rPr>
        <w:t xml:space="preserve"> mean unexploited biomass</w:t>
      </w:r>
      <w:r>
        <w:rPr>
          <w:rFonts w:ascii="Times New Roman" w:hAnsi="Times New Roman" w:cs="Times New Roman"/>
          <w:sz w:val="24"/>
          <w:szCs w:val="24"/>
        </w:rPr>
        <w:t>es</w:t>
      </w:r>
      <w:r w:rsidRPr="006F0AC3">
        <w:rPr>
          <w:rFonts w:ascii="Times New Roman" w:hAnsi="Times New Roman" w:cs="Times New Roman"/>
          <w:sz w:val="24"/>
          <w:szCs w:val="24"/>
        </w:rPr>
        <w:t xml:space="preserve"> (b) to steady the net earnings of the fishery operators above the local minimum desired income (c) “to include as many of the existing participants in the fishery as is possible</w:t>
      </w:r>
      <w:r>
        <w:rPr>
          <w:rFonts w:ascii="Times New Roman" w:hAnsi="Times New Roman" w:cs="Times New Roman"/>
          <w:sz w:val="24"/>
          <w:szCs w:val="24"/>
        </w:rPr>
        <w:t>;</w:t>
      </w:r>
      <w:r w:rsidRPr="006F0AC3">
        <w:rPr>
          <w:rFonts w:ascii="Times New Roman" w:hAnsi="Times New Roman" w:cs="Times New Roman"/>
          <w:sz w:val="24"/>
          <w:szCs w:val="24"/>
        </w:rPr>
        <w:t xml:space="preserve"> given the biological, ecological, and economic objectives (</w:t>
      </w:r>
      <w:r w:rsidRPr="006F0AC3">
        <w:rPr>
          <w:rStyle w:val="caps"/>
          <w:rFonts w:ascii="Times New Roman" w:hAnsi="Times New Roman" w:cs="Times New Roman"/>
          <w:spacing w:val="-5"/>
          <w:sz w:val="24"/>
          <w:szCs w:val="24"/>
        </w:rPr>
        <w:t>CRFM</w:t>
      </w:r>
      <w:r w:rsidRPr="006F0AC3">
        <w:rPr>
          <w:rFonts w:ascii="Times New Roman" w:hAnsi="Times New Roman" w:cs="Times New Roman"/>
          <w:sz w:val="24"/>
          <w:szCs w:val="24"/>
        </w:rPr>
        <w:t> 2012)”</w:t>
      </w:r>
      <w:sdt>
        <w:sdtPr>
          <w:rPr>
            <w:rFonts w:ascii="Times New Roman" w:hAnsi="Times New Roman" w:cs="Times New Roman"/>
            <w:sz w:val="24"/>
            <w:szCs w:val="24"/>
          </w:rPr>
          <w:id w:val="-658762799"/>
          <w:citation/>
        </w:sdtPr>
        <w:sdtContent>
          <w:r w:rsidRPr="006F0AC3">
            <w:rPr>
              <w:rFonts w:ascii="Times New Roman" w:hAnsi="Times New Roman" w:cs="Times New Roman"/>
              <w:sz w:val="24"/>
              <w:szCs w:val="24"/>
            </w:rPr>
            <w:fldChar w:fldCharType="begin"/>
          </w:r>
          <w:r w:rsidRPr="006F0AC3">
            <w:rPr>
              <w:rFonts w:ascii="Times New Roman" w:hAnsi="Times New Roman" w:cs="Times New Roman"/>
              <w:sz w:val="24"/>
              <w:szCs w:val="24"/>
            </w:rPr>
            <w:instrText xml:space="preserve"> CITATION Placeholder2 \l 1033 </w:instrText>
          </w:r>
          <w:r w:rsidRPr="006F0AC3">
            <w:rPr>
              <w:rFonts w:ascii="Times New Roman" w:hAnsi="Times New Roman" w:cs="Times New Roman"/>
              <w:sz w:val="24"/>
              <w:szCs w:val="24"/>
            </w:rPr>
            <w:fldChar w:fldCharType="separate"/>
          </w:r>
          <w:r w:rsidR="00C10235">
            <w:rPr>
              <w:rFonts w:ascii="Times New Roman" w:hAnsi="Times New Roman" w:cs="Times New Roman"/>
              <w:noProof/>
              <w:sz w:val="24"/>
              <w:szCs w:val="24"/>
            </w:rPr>
            <w:t xml:space="preserve"> </w:t>
          </w:r>
          <w:r w:rsidR="00C10235" w:rsidRPr="00C10235">
            <w:rPr>
              <w:rFonts w:ascii="Times New Roman" w:hAnsi="Times New Roman" w:cs="Times New Roman"/>
              <w:noProof/>
              <w:sz w:val="24"/>
              <w:szCs w:val="24"/>
            </w:rPr>
            <w:t>(Sustainable Fisheries Partnership, 2018)</w:t>
          </w:r>
          <w:r w:rsidRPr="006F0AC3">
            <w:rPr>
              <w:rFonts w:ascii="Times New Roman" w:hAnsi="Times New Roman" w:cs="Times New Roman"/>
              <w:sz w:val="24"/>
              <w:szCs w:val="24"/>
            </w:rPr>
            <w:fldChar w:fldCharType="end"/>
          </w:r>
        </w:sdtContent>
      </w:sdt>
      <w:r w:rsidRPr="006F0AC3">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A58AE6E" w14:textId="77777777" w:rsidR="00963800" w:rsidRPr="006F0AC3" w:rsidRDefault="00963800" w:rsidP="006F0AC3">
      <w:pPr>
        <w:pStyle w:val="NoSpacing"/>
        <w:jc w:val="both"/>
        <w:rPr>
          <w:rFonts w:ascii="Times New Roman" w:hAnsi="Times New Roman" w:cs="Times New Roman"/>
          <w:sz w:val="24"/>
          <w:szCs w:val="24"/>
          <w:highlight w:val="yellow"/>
        </w:rPr>
      </w:pPr>
    </w:p>
    <w:p w14:paraId="27288D00" w14:textId="77777777" w:rsidR="0085095A" w:rsidRDefault="0085095A" w:rsidP="00963800">
      <w:pPr>
        <w:pStyle w:val="NoSpacing"/>
        <w:jc w:val="both"/>
        <w:rPr>
          <w:rFonts w:ascii="Times New Roman" w:hAnsi="Times New Roman" w:cs="Times New Roman"/>
          <w:sz w:val="24"/>
          <w:szCs w:val="24"/>
        </w:rPr>
      </w:pPr>
    </w:p>
    <w:p w14:paraId="59B60713" w14:textId="77777777" w:rsidR="0085095A" w:rsidRDefault="0085095A" w:rsidP="00963800">
      <w:pPr>
        <w:pStyle w:val="NoSpacing"/>
        <w:jc w:val="both"/>
        <w:rPr>
          <w:rFonts w:ascii="Times New Roman" w:hAnsi="Times New Roman" w:cs="Times New Roman"/>
          <w:sz w:val="24"/>
          <w:szCs w:val="24"/>
        </w:rPr>
      </w:pPr>
    </w:p>
    <w:p w14:paraId="373A4815" w14:textId="77777777" w:rsidR="0085095A" w:rsidRDefault="0085095A" w:rsidP="00963800">
      <w:pPr>
        <w:pStyle w:val="NoSpacing"/>
        <w:jc w:val="both"/>
        <w:rPr>
          <w:rFonts w:ascii="Times New Roman" w:hAnsi="Times New Roman" w:cs="Times New Roman"/>
          <w:sz w:val="24"/>
          <w:szCs w:val="24"/>
        </w:rPr>
      </w:pPr>
    </w:p>
    <w:p w14:paraId="51EC21D9" w14:textId="77777777" w:rsidR="00963800" w:rsidRDefault="005A764C" w:rsidP="00963800">
      <w:pPr>
        <w:pStyle w:val="NoSpacing"/>
        <w:jc w:val="both"/>
        <w:rPr>
          <w:rFonts w:ascii="Times New Roman" w:eastAsia="Times New Roman" w:hAnsi="Times New Roman" w:cs="Times New Roman"/>
          <w:sz w:val="24"/>
          <w:szCs w:val="24"/>
        </w:rPr>
      </w:pPr>
      <w:r w:rsidRPr="006F0AC3">
        <w:rPr>
          <w:rFonts w:ascii="Times New Roman" w:hAnsi="Times New Roman" w:cs="Times New Roman"/>
          <w:sz w:val="24"/>
          <w:szCs w:val="24"/>
        </w:rPr>
        <w:lastRenderedPageBreak/>
        <w:t xml:space="preserve">With a view </w:t>
      </w:r>
      <w:r w:rsidR="00D0754F" w:rsidRPr="006F0AC3">
        <w:rPr>
          <w:rFonts w:ascii="Times New Roman" w:hAnsi="Times New Roman" w:cs="Times New Roman"/>
          <w:sz w:val="24"/>
          <w:szCs w:val="24"/>
        </w:rPr>
        <w:t>toward</w:t>
      </w:r>
      <w:r w:rsidRPr="006F0AC3">
        <w:rPr>
          <w:rFonts w:ascii="Times New Roman" w:hAnsi="Times New Roman" w:cs="Times New Roman"/>
          <w:sz w:val="24"/>
          <w:szCs w:val="24"/>
        </w:rPr>
        <w:t xml:space="preserve"> safeguarding seafood supplies for the future, Guyana </w:t>
      </w:r>
      <w:r w:rsidR="00295AAF" w:rsidRPr="006F0AC3">
        <w:rPr>
          <w:rFonts w:ascii="Times New Roman" w:hAnsi="Times New Roman" w:cs="Times New Roman"/>
          <w:sz w:val="24"/>
          <w:szCs w:val="24"/>
        </w:rPr>
        <w:t xml:space="preserve">has recently entered MSC assessment for </w:t>
      </w:r>
      <w:r w:rsidR="00D0754F" w:rsidRPr="006F0AC3">
        <w:rPr>
          <w:rFonts w:ascii="Times New Roman" w:hAnsi="Times New Roman" w:cs="Times New Roman"/>
          <w:sz w:val="24"/>
          <w:szCs w:val="24"/>
        </w:rPr>
        <w:t>c</w:t>
      </w:r>
      <w:r w:rsidRPr="006F0AC3">
        <w:rPr>
          <w:rFonts w:ascii="Times New Roman" w:hAnsi="Times New Roman" w:cs="Times New Roman"/>
          <w:sz w:val="24"/>
          <w:szCs w:val="24"/>
        </w:rPr>
        <w:t>ertification</w:t>
      </w:r>
      <w:r w:rsidR="00295AAF" w:rsidRPr="006F0AC3">
        <w:rPr>
          <w:rFonts w:ascii="Times New Roman" w:hAnsi="Times New Roman" w:cs="Times New Roman"/>
          <w:sz w:val="24"/>
          <w:szCs w:val="24"/>
        </w:rPr>
        <w:t xml:space="preserve"> of its</w:t>
      </w:r>
      <w:r w:rsidR="00991F81">
        <w:rPr>
          <w:rFonts w:ascii="Times New Roman" w:hAnsi="Times New Roman" w:cs="Times New Roman"/>
          <w:sz w:val="24"/>
          <w:szCs w:val="24"/>
        </w:rPr>
        <w:t xml:space="preserve"> seabob </w:t>
      </w:r>
      <w:r w:rsidR="000F1FA8">
        <w:rPr>
          <w:rFonts w:ascii="Times New Roman" w:hAnsi="Times New Roman" w:cs="Times New Roman"/>
          <w:sz w:val="24"/>
          <w:szCs w:val="24"/>
        </w:rPr>
        <w:t>f</w:t>
      </w:r>
      <w:r w:rsidR="000F1FA8" w:rsidRPr="006F0AC3">
        <w:rPr>
          <w:rFonts w:ascii="Times New Roman" w:hAnsi="Times New Roman" w:cs="Times New Roman"/>
          <w:sz w:val="24"/>
          <w:szCs w:val="24"/>
        </w:rPr>
        <w:t>ishery</w:t>
      </w:r>
      <w:r w:rsidRPr="006F0AC3">
        <w:rPr>
          <w:rFonts w:ascii="Times New Roman" w:hAnsi="Times New Roman" w:cs="Times New Roman"/>
          <w:sz w:val="24"/>
          <w:szCs w:val="24"/>
        </w:rPr>
        <w:t>, and as such</w:t>
      </w:r>
      <w:r w:rsidR="000960E7">
        <w:rPr>
          <w:rFonts w:ascii="Times New Roman" w:hAnsi="Times New Roman" w:cs="Times New Roman"/>
          <w:sz w:val="24"/>
          <w:szCs w:val="24"/>
        </w:rPr>
        <w:t>,</w:t>
      </w:r>
      <w:r w:rsidRPr="006F0AC3">
        <w:rPr>
          <w:rFonts w:ascii="Times New Roman" w:hAnsi="Times New Roman" w:cs="Times New Roman"/>
          <w:sz w:val="24"/>
          <w:szCs w:val="24"/>
        </w:rPr>
        <w:t xml:space="preserve"> it is pertinent that the </w:t>
      </w:r>
      <w:r w:rsidR="00295AAF" w:rsidRPr="006F0AC3">
        <w:rPr>
          <w:rFonts w:ascii="Times New Roman" w:hAnsi="Times New Roman" w:cs="Times New Roman"/>
          <w:sz w:val="24"/>
          <w:szCs w:val="24"/>
        </w:rPr>
        <w:t>said fishery</w:t>
      </w:r>
      <w:r w:rsidRPr="006F0AC3">
        <w:rPr>
          <w:rFonts w:ascii="Times New Roman" w:hAnsi="Times New Roman" w:cs="Times New Roman"/>
          <w:sz w:val="24"/>
          <w:szCs w:val="24"/>
        </w:rPr>
        <w:t xml:space="preserve"> align</w:t>
      </w:r>
      <w:r w:rsidR="00D0754F" w:rsidRPr="006F0AC3">
        <w:rPr>
          <w:rFonts w:ascii="Times New Roman" w:hAnsi="Times New Roman" w:cs="Times New Roman"/>
          <w:sz w:val="24"/>
          <w:szCs w:val="24"/>
        </w:rPr>
        <w:t>s</w:t>
      </w:r>
      <w:r w:rsidRPr="006F0AC3">
        <w:rPr>
          <w:rFonts w:ascii="Times New Roman" w:hAnsi="Times New Roman" w:cs="Times New Roman"/>
          <w:sz w:val="24"/>
          <w:szCs w:val="24"/>
        </w:rPr>
        <w:t xml:space="preserve"> its operational standards</w:t>
      </w:r>
      <w:r w:rsidR="0066593D">
        <w:rPr>
          <w:rFonts w:ascii="Times New Roman" w:hAnsi="Times New Roman" w:cs="Times New Roman"/>
          <w:sz w:val="24"/>
          <w:szCs w:val="24"/>
        </w:rPr>
        <w:t>,</w:t>
      </w:r>
      <w:r w:rsidRPr="006F0AC3">
        <w:rPr>
          <w:rFonts w:ascii="Times New Roman" w:hAnsi="Times New Roman" w:cs="Times New Roman"/>
          <w:sz w:val="24"/>
          <w:szCs w:val="24"/>
        </w:rPr>
        <w:t xml:space="preserve"> as well as its management practices with the prerequisites for the desired certification and </w:t>
      </w:r>
      <w:r w:rsidR="00295AAF" w:rsidRPr="006F0AC3">
        <w:rPr>
          <w:rFonts w:ascii="Times New Roman" w:hAnsi="Times New Roman" w:cs="Times New Roman"/>
          <w:sz w:val="24"/>
          <w:szCs w:val="24"/>
        </w:rPr>
        <w:t xml:space="preserve">long-term </w:t>
      </w:r>
      <w:r w:rsidRPr="006F0AC3">
        <w:rPr>
          <w:rFonts w:ascii="Times New Roman" w:hAnsi="Times New Roman" w:cs="Times New Roman"/>
          <w:sz w:val="24"/>
          <w:szCs w:val="24"/>
        </w:rPr>
        <w:t xml:space="preserve">sustainability. </w:t>
      </w:r>
      <w:r w:rsidR="00295AAF" w:rsidRPr="006F0AC3">
        <w:rPr>
          <w:rFonts w:ascii="Times New Roman" w:hAnsi="Times New Roman" w:cs="Times New Roman"/>
          <w:sz w:val="24"/>
          <w:szCs w:val="24"/>
        </w:rPr>
        <w:t>The country</w:t>
      </w:r>
      <w:r w:rsidR="005F341C">
        <w:rPr>
          <w:rFonts w:ascii="Times New Roman" w:hAnsi="Times New Roman" w:cs="Times New Roman"/>
          <w:sz w:val="24"/>
          <w:szCs w:val="24"/>
        </w:rPr>
        <w:t>’</w:t>
      </w:r>
      <w:r w:rsidR="00295AAF" w:rsidRPr="006F0AC3">
        <w:rPr>
          <w:rFonts w:ascii="Times New Roman" w:hAnsi="Times New Roman" w:cs="Times New Roman"/>
          <w:sz w:val="24"/>
          <w:szCs w:val="24"/>
        </w:rPr>
        <w:t xml:space="preserve">s </w:t>
      </w:r>
      <w:r w:rsidRPr="006F0AC3">
        <w:rPr>
          <w:rFonts w:ascii="Times New Roman" w:hAnsi="Times New Roman" w:cs="Times New Roman"/>
          <w:sz w:val="24"/>
          <w:szCs w:val="24"/>
        </w:rPr>
        <w:t xml:space="preserve">pursuance of </w:t>
      </w:r>
      <w:r w:rsidR="00295AAF" w:rsidRPr="006F0AC3">
        <w:rPr>
          <w:rFonts w:ascii="Times New Roman" w:hAnsi="Times New Roman" w:cs="Times New Roman"/>
          <w:sz w:val="24"/>
          <w:szCs w:val="24"/>
        </w:rPr>
        <w:t xml:space="preserve">this </w:t>
      </w:r>
      <w:r w:rsidRPr="006F0AC3">
        <w:rPr>
          <w:rFonts w:ascii="Times New Roman" w:hAnsi="Times New Roman" w:cs="Times New Roman"/>
          <w:sz w:val="24"/>
          <w:szCs w:val="24"/>
        </w:rPr>
        <w:fldChar w:fldCharType="begin"/>
      </w:r>
      <w:r w:rsidRPr="006F0AC3">
        <w:rPr>
          <w:rFonts w:ascii="Times New Roman" w:hAnsi="Times New Roman" w:cs="Times New Roman"/>
          <w:sz w:val="24"/>
          <w:szCs w:val="24"/>
        </w:rPr>
        <w:instrText xml:space="preserve"> TA \l "MSC - Marine Stewardship Council" \s "MSC" \c 1 </w:instrText>
      </w:r>
      <w:r w:rsidRPr="006F0AC3">
        <w:rPr>
          <w:rFonts w:ascii="Times New Roman" w:hAnsi="Times New Roman" w:cs="Times New Roman"/>
          <w:sz w:val="24"/>
          <w:szCs w:val="24"/>
        </w:rPr>
        <w:fldChar w:fldCharType="end"/>
      </w:r>
      <w:r w:rsidR="00086873" w:rsidRPr="006F0AC3">
        <w:rPr>
          <w:rFonts w:ascii="Times New Roman" w:hAnsi="Times New Roman" w:cs="Times New Roman"/>
          <w:sz w:val="24"/>
          <w:szCs w:val="24"/>
        </w:rPr>
        <w:t>c</w:t>
      </w:r>
      <w:r w:rsidRPr="006F0AC3">
        <w:rPr>
          <w:rFonts w:ascii="Times New Roman" w:hAnsi="Times New Roman" w:cs="Times New Roman"/>
          <w:sz w:val="24"/>
          <w:szCs w:val="24"/>
        </w:rPr>
        <w:t>ertification dat</w:t>
      </w:r>
      <w:r w:rsidR="008D1D84" w:rsidRPr="006F0AC3">
        <w:rPr>
          <w:rFonts w:ascii="Times New Roman" w:hAnsi="Times New Roman" w:cs="Times New Roman"/>
          <w:sz w:val="24"/>
          <w:szCs w:val="24"/>
        </w:rPr>
        <w:t xml:space="preserve">es </w:t>
      </w:r>
      <w:r w:rsidRPr="006F0AC3">
        <w:rPr>
          <w:rFonts w:ascii="Times New Roman" w:hAnsi="Times New Roman" w:cs="Times New Roman"/>
          <w:sz w:val="24"/>
          <w:szCs w:val="24"/>
        </w:rPr>
        <w:t>back to 2008/2009</w:t>
      </w:r>
      <w:sdt>
        <w:sdtPr>
          <w:rPr>
            <w:rFonts w:ascii="Times New Roman" w:hAnsi="Times New Roman" w:cs="Times New Roman"/>
            <w:sz w:val="24"/>
            <w:szCs w:val="24"/>
          </w:rPr>
          <w:id w:val="665049819"/>
          <w:citation/>
        </w:sdtPr>
        <w:sdtContent>
          <w:r w:rsidR="00086873" w:rsidRPr="006F0AC3">
            <w:rPr>
              <w:rFonts w:ascii="Times New Roman" w:hAnsi="Times New Roman" w:cs="Times New Roman"/>
              <w:sz w:val="24"/>
              <w:szCs w:val="24"/>
            </w:rPr>
            <w:fldChar w:fldCharType="begin"/>
          </w:r>
          <w:r w:rsidR="00086873" w:rsidRPr="006F0AC3">
            <w:rPr>
              <w:rFonts w:ascii="Times New Roman" w:hAnsi="Times New Roman" w:cs="Times New Roman"/>
              <w:sz w:val="24"/>
              <w:szCs w:val="24"/>
              <w:lang w:val="en-US"/>
            </w:rPr>
            <w:instrText xml:space="preserve"> CITATION Cri17 \l 1033 </w:instrText>
          </w:r>
          <w:r w:rsidR="00086873" w:rsidRPr="006F0AC3">
            <w:rPr>
              <w:rFonts w:ascii="Times New Roman" w:hAnsi="Times New Roman" w:cs="Times New Roman"/>
              <w:sz w:val="24"/>
              <w:szCs w:val="24"/>
            </w:rPr>
            <w:fldChar w:fldCharType="separate"/>
          </w:r>
          <w:r w:rsidR="00C10235">
            <w:rPr>
              <w:rFonts w:ascii="Times New Roman" w:hAnsi="Times New Roman" w:cs="Times New Roman"/>
              <w:noProof/>
              <w:sz w:val="24"/>
              <w:szCs w:val="24"/>
              <w:lang w:val="en-US"/>
            </w:rPr>
            <w:t xml:space="preserve"> </w:t>
          </w:r>
          <w:r w:rsidR="00C10235" w:rsidRPr="00C10235">
            <w:rPr>
              <w:rFonts w:ascii="Times New Roman" w:hAnsi="Times New Roman" w:cs="Times New Roman"/>
              <w:noProof/>
              <w:sz w:val="24"/>
              <w:szCs w:val="24"/>
              <w:lang w:val="en-US"/>
            </w:rPr>
            <w:t>(Carleton, 2017)</w:t>
          </w:r>
          <w:r w:rsidR="00086873" w:rsidRPr="006F0AC3">
            <w:rPr>
              <w:rFonts w:ascii="Times New Roman" w:hAnsi="Times New Roman" w:cs="Times New Roman"/>
              <w:sz w:val="24"/>
              <w:szCs w:val="24"/>
            </w:rPr>
            <w:fldChar w:fldCharType="end"/>
          </w:r>
        </w:sdtContent>
      </w:sdt>
      <w:r w:rsidR="00A501CA" w:rsidRPr="006F0AC3">
        <w:rPr>
          <w:rFonts w:ascii="Times New Roman" w:hAnsi="Times New Roman" w:cs="Times New Roman"/>
          <w:sz w:val="24"/>
          <w:szCs w:val="24"/>
        </w:rPr>
        <w:t>.</w:t>
      </w:r>
      <w:r w:rsidRPr="006F0AC3">
        <w:rPr>
          <w:rFonts w:ascii="Times New Roman" w:hAnsi="Times New Roman" w:cs="Times New Roman"/>
          <w:sz w:val="24"/>
          <w:szCs w:val="24"/>
        </w:rPr>
        <w:t xml:space="preserve"> </w:t>
      </w:r>
      <w:r w:rsidR="008D1D84" w:rsidRPr="006F0AC3">
        <w:rPr>
          <w:rFonts w:ascii="Times New Roman" w:hAnsi="Times New Roman" w:cs="Times New Roman"/>
          <w:sz w:val="24"/>
          <w:szCs w:val="24"/>
        </w:rPr>
        <w:t xml:space="preserve">Some of the needs highlighted </w:t>
      </w:r>
      <w:r w:rsidR="008B29FC">
        <w:rPr>
          <w:rFonts w:ascii="Times New Roman" w:hAnsi="Times New Roman" w:cs="Times New Roman"/>
          <w:sz w:val="24"/>
          <w:szCs w:val="24"/>
        </w:rPr>
        <w:t>from a recent evalu</w:t>
      </w:r>
      <w:r w:rsidR="00AD7EFD">
        <w:rPr>
          <w:rFonts w:ascii="Times New Roman" w:hAnsi="Times New Roman" w:cs="Times New Roman"/>
          <w:sz w:val="24"/>
          <w:szCs w:val="24"/>
        </w:rPr>
        <w:t>a</w:t>
      </w:r>
      <w:r w:rsidR="008B29FC">
        <w:rPr>
          <w:rFonts w:ascii="Times New Roman" w:hAnsi="Times New Roman" w:cs="Times New Roman"/>
          <w:sz w:val="24"/>
          <w:szCs w:val="24"/>
        </w:rPr>
        <w:t>tion of whether the fishery met such standards include:</w:t>
      </w:r>
      <w:r w:rsidR="008B29FC" w:rsidRPr="006F0AC3">
        <w:rPr>
          <w:rFonts w:ascii="Times New Roman" w:hAnsi="Times New Roman" w:cs="Times New Roman"/>
          <w:sz w:val="24"/>
          <w:szCs w:val="24"/>
        </w:rPr>
        <w:t xml:space="preserve"> </w:t>
      </w:r>
      <w:r w:rsidRPr="006F0AC3">
        <w:rPr>
          <w:rFonts w:ascii="Times New Roman" w:hAnsi="Times New Roman" w:cs="Times New Roman"/>
          <w:sz w:val="24"/>
          <w:szCs w:val="24"/>
        </w:rPr>
        <w:t>strengthen</w:t>
      </w:r>
      <w:r w:rsidR="008D1D84" w:rsidRPr="006F0AC3">
        <w:rPr>
          <w:rFonts w:ascii="Times New Roman" w:hAnsi="Times New Roman" w:cs="Times New Roman"/>
          <w:sz w:val="24"/>
          <w:szCs w:val="24"/>
        </w:rPr>
        <w:t>ing of</w:t>
      </w:r>
      <w:r w:rsidRPr="006F0AC3">
        <w:rPr>
          <w:rFonts w:ascii="Times New Roman" w:hAnsi="Times New Roman" w:cs="Times New Roman"/>
          <w:sz w:val="24"/>
          <w:szCs w:val="24"/>
        </w:rPr>
        <w:t xml:space="preserve"> government/industry capacity to manage these fisheries, </w:t>
      </w:r>
      <w:r w:rsidR="008D1D84" w:rsidRPr="006F0AC3">
        <w:rPr>
          <w:rFonts w:ascii="Times New Roman" w:hAnsi="Times New Roman" w:cs="Times New Roman"/>
          <w:sz w:val="24"/>
          <w:szCs w:val="24"/>
        </w:rPr>
        <w:t xml:space="preserve">a concerted </w:t>
      </w:r>
      <w:r w:rsidRPr="006F0AC3">
        <w:rPr>
          <w:rFonts w:ascii="Times New Roman" w:hAnsi="Times New Roman" w:cs="Times New Roman"/>
          <w:sz w:val="24"/>
          <w:szCs w:val="24"/>
        </w:rPr>
        <w:t>move to</w:t>
      </w:r>
      <w:r w:rsidR="000B46ED">
        <w:rPr>
          <w:rFonts w:ascii="Times New Roman" w:hAnsi="Times New Roman" w:cs="Times New Roman"/>
          <w:sz w:val="24"/>
          <w:szCs w:val="24"/>
        </w:rPr>
        <w:t>ward</w:t>
      </w:r>
      <w:r w:rsidRPr="006F0AC3">
        <w:rPr>
          <w:rFonts w:ascii="Times New Roman" w:hAnsi="Times New Roman" w:cs="Times New Roman"/>
          <w:sz w:val="24"/>
          <w:szCs w:val="24"/>
        </w:rPr>
        <w:t xml:space="preserve"> evidence-based </w:t>
      </w:r>
      <w:r w:rsidR="008D1D84" w:rsidRPr="006F0AC3">
        <w:rPr>
          <w:rFonts w:ascii="Times New Roman" w:hAnsi="Times New Roman" w:cs="Times New Roman"/>
          <w:sz w:val="24"/>
          <w:szCs w:val="24"/>
        </w:rPr>
        <w:t xml:space="preserve">fisheries </w:t>
      </w:r>
      <w:r w:rsidRPr="006F0AC3">
        <w:rPr>
          <w:rFonts w:ascii="Times New Roman" w:hAnsi="Times New Roman" w:cs="Times New Roman"/>
          <w:sz w:val="24"/>
          <w:szCs w:val="24"/>
        </w:rPr>
        <w:t xml:space="preserve">management, </w:t>
      </w:r>
      <w:r w:rsidR="008B29FC">
        <w:rPr>
          <w:rFonts w:ascii="Times New Roman" w:hAnsi="Times New Roman" w:cs="Times New Roman"/>
          <w:sz w:val="24"/>
          <w:szCs w:val="24"/>
        </w:rPr>
        <w:t xml:space="preserve">and </w:t>
      </w:r>
      <w:r w:rsidR="008D1D84" w:rsidRPr="006F0AC3">
        <w:rPr>
          <w:rFonts w:ascii="Times New Roman" w:hAnsi="Times New Roman" w:cs="Times New Roman"/>
          <w:sz w:val="24"/>
          <w:szCs w:val="24"/>
        </w:rPr>
        <w:t xml:space="preserve">pursuance of </w:t>
      </w:r>
      <w:r w:rsidR="008B29FC">
        <w:rPr>
          <w:rFonts w:ascii="Times New Roman" w:hAnsi="Times New Roman" w:cs="Times New Roman"/>
          <w:sz w:val="24"/>
          <w:szCs w:val="24"/>
        </w:rPr>
        <w:t xml:space="preserve">an </w:t>
      </w:r>
      <w:r w:rsidR="008D1D84" w:rsidRPr="006F0AC3">
        <w:rPr>
          <w:rFonts w:ascii="Times New Roman" w:hAnsi="Times New Roman" w:cs="Times New Roman"/>
          <w:sz w:val="24"/>
          <w:szCs w:val="24"/>
        </w:rPr>
        <w:t>a</w:t>
      </w:r>
      <w:r w:rsidRPr="006F0AC3">
        <w:rPr>
          <w:rFonts w:ascii="Times New Roman" w:hAnsi="Times New Roman" w:cs="Times New Roman"/>
          <w:sz w:val="24"/>
          <w:szCs w:val="24"/>
        </w:rPr>
        <w:t>daptive management regime</w:t>
      </w:r>
      <w:r w:rsidR="008D1D84" w:rsidRPr="006F0AC3">
        <w:rPr>
          <w:rFonts w:ascii="Times New Roman" w:hAnsi="Times New Roman" w:cs="Times New Roman"/>
          <w:sz w:val="24"/>
          <w:szCs w:val="24"/>
        </w:rPr>
        <w:t xml:space="preserve"> and </w:t>
      </w:r>
      <w:r w:rsidRPr="006F0AC3">
        <w:rPr>
          <w:rFonts w:ascii="Times New Roman" w:hAnsi="Times New Roman" w:cs="Times New Roman"/>
          <w:sz w:val="24"/>
          <w:szCs w:val="24"/>
        </w:rPr>
        <w:t>cost-effective research</w:t>
      </w:r>
      <w:sdt>
        <w:sdtPr>
          <w:rPr>
            <w:rFonts w:ascii="Times New Roman" w:hAnsi="Times New Roman" w:cs="Times New Roman"/>
            <w:sz w:val="24"/>
            <w:szCs w:val="24"/>
          </w:rPr>
          <w:id w:val="765892972"/>
          <w:citation/>
        </w:sdtPr>
        <w:sdtContent>
          <w:r w:rsidR="00A30D1C" w:rsidRPr="00963800">
            <w:rPr>
              <w:rFonts w:ascii="Times New Roman" w:hAnsi="Times New Roman" w:cs="Times New Roman"/>
              <w:sz w:val="24"/>
              <w:szCs w:val="24"/>
            </w:rPr>
            <w:fldChar w:fldCharType="begin"/>
          </w:r>
          <w:r w:rsidR="00377BC0" w:rsidRPr="00963800">
            <w:rPr>
              <w:rFonts w:ascii="Times New Roman" w:hAnsi="Times New Roman" w:cs="Times New Roman"/>
              <w:sz w:val="24"/>
              <w:szCs w:val="24"/>
              <w:lang w:val="en-US"/>
            </w:rPr>
            <w:instrText xml:space="preserve">CITATION Cri17 \l 1033 </w:instrText>
          </w:r>
          <w:r w:rsidR="00A30D1C" w:rsidRPr="00963800">
            <w:rPr>
              <w:rFonts w:ascii="Times New Roman" w:hAnsi="Times New Roman" w:cs="Times New Roman"/>
              <w:sz w:val="24"/>
              <w:szCs w:val="24"/>
            </w:rPr>
            <w:fldChar w:fldCharType="separate"/>
          </w:r>
          <w:r w:rsidR="00C10235">
            <w:rPr>
              <w:rFonts w:ascii="Times New Roman" w:hAnsi="Times New Roman" w:cs="Times New Roman"/>
              <w:noProof/>
              <w:sz w:val="24"/>
              <w:szCs w:val="24"/>
              <w:lang w:val="en-US"/>
            </w:rPr>
            <w:t xml:space="preserve"> </w:t>
          </w:r>
          <w:r w:rsidR="00C10235" w:rsidRPr="00C10235">
            <w:rPr>
              <w:rFonts w:ascii="Times New Roman" w:hAnsi="Times New Roman" w:cs="Times New Roman"/>
              <w:noProof/>
              <w:sz w:val="24"/>
              <w:szCs w:val="24"/>
              <w:lang w:val="en-US"/>
            </w:rPr>
            <w:t>(Carleton, 2017)</w:t>
          </w:r>
          <w:r w:rsidR="00A30D1C" w:rsidRPr="00963800">
            <w:rPr>
              <w:rFonts w:ascii="Times New Roman" w:hAnsi="Times New Roman" w:cs="Times New Roman"/>
              <w:sz w:val="24"/>
              <w:szCs w:val="24"/>
            </w:rPr>
            <w:fldChar w:fldCharType="end"/>
          </w:r>
        </w:sdtContent>
      </w:sdt>
      <w:r w:rsidR="00A30D1C" w:rsidRPr="00963800">
        <w:rPr>
          <w:rFonts w:ascii="Times New Roman" w:hAnsi="Times New Roman" w:cs="Times New Roman"/>
          <w:sz w:val="24"/>
          <w:szCs w:val="24"/>
        </w:rPr>
        <w:t>.</w:t>
      </w:r>
      <w:r w:rsidRPr="00963800">
        <w:rPr>
          <w:rFonts w:ascii="Times New Roman" w:hAnsi="Times New Roman" w:cs="Times New Roman"/>
          <w:sz w:val="24"/>
          <w:szCs w:val="24"/>
        </w:rPr>
        <w:t xml:space="preserve"> </w:t>
      </w:r>
      <w:r w:rsidR="00963800" w:rsidRPr="00963800">
        <w:rPr>
          <w:rFonts w:ascii="Times New Roman" w:hAnsi="Times New Roman" w:cs="Times New Roman"/>
          <w:sz w:val="24"/>
          <w:szCs w:val="24"/>
        </w:rPr>
        <w:t xml:space="preserve">The recent entry of the fishery into MSC assessment (October 2018) will see the fishery being assessed under </w:t>
      </w:r>
      <w:r w:rsidR="000B46ED">
        <w:rPr>
          <w:rFonts w:ascii="Times New Roman" w:hAnsi="Times New Roman" w:cs="Times New Roman"/>
          <w:sz w:val="24"/>
          <w:szCs w:val="24"/>
        </w:rPr>
        <w:t>three</w:t>
      </w:r>
      <w:r w:rsidR="00963800" w:rsidRPr="00963800">
        <w:rPr>
          <w:rFonts w:ascii="Times New Roman" w:hAnsi="Times New Roman" w:cs="Times New Roman"/>
          <w:sz w:val="24"/>
          <w:szCs w:val="24"/>
        </w:rPr>
        <w:t xml:space="preserve"> main principles: sustainable utilization of fish stocks (</w:t>
      </w:r>
      <w:r w:rsidR="00F95C18">
        <w:rPr>
          <w:rFonts w:ascii="Times New Roman" w:hAnsi="Times New Roman" w:cs="Times New Roman"/>
          <w:sz w:val="24"/>
          <w:szCs w:val="24"/>
        </w:rPr>
        <w:t>Principle one (</w:t>
      </w:r>
      <w:r w:rsidR="00963800" w:rsidRPr="00963800">
        <w:rPr>
          <w:rFonts w:ascii="Times New Roman" w:hAnsi="Times New Roman" w:cs="Times New Roman"/>
          <w:sz w:val="24"/>
          <w:szCs w:val="24"/>
        </w:rPr>
        <w:t>P1)</w:t>
      </w:r>
      <w:r w:rsidR="00F95C18">
        <w:rPr>
          <w:rFonts w:ascii="Times New Roman" w:hAnsi="Times New Roman" w:cs="Times New Roman"/>
          <w:sz w:val="24"/>
          <w:szCs w:val="24"/>
        </w:rPr>
        <w:t>)</w:t>
      </w:r>
      <w:r w:rsidR="00963800" w:rsidRPr="00963800">
        <w:rPr>
          <w:rFonts w:ascii="Times New Roman" w:hAnsi="Times New Roman" w:cs="Times New Roman"/>
          <w:sz w:val="24"/>
          <w:szCs w:val="24"/>
        </w:rPr>
        <w:t>, minimising environmental impacts (</w:t>
      </w:r>
      <w:r w:rsidR="00F95C18">
        <w:rPr>
          <w:rFonts w:ascii="Times New Roman" w:hAnsi="Times New Roman" w:cs="Times New Roman"/>
          <w:sz w:val="24"/>
          <w:szCs w:val="24"/>
        </w:rPr>
        <w:t>Principle two (</w:t>
      </w:r>
      <w:r w:rsidR="00963800" w:rsidRPr="00963800">
        <w:rPr>
          <w:rFonts w:ascii="Times New Roman" w:hAnsi="Times New Roman" w:cs="Times New Roman"/>
          <w:sz w:val="24"/>
          <w:szCs w:val="24"/>
        </w:rPr>
        <w:t>P2)</w:t>
      </w:r>
      <w:r w:rsidR="00F95C18">
        <w:rPr>
          <w:rFonts w:ascii="Times New Roman" w:hAnsi="Times New Roman" w:cs="Times New Roman"/>
          <w:sz w:val="24"/>
          <w:szCs w:val="24"/>
        </w:rPr>
        <w:t>)</w:t>
      </w:r>
      <w:r w:rsidR="00963800" w:rsidRPr="00963800">
        <w:rPr>
          <w:rFonts w:ascii="Times New Roman" w:hAnsi="Times New Roman" w:cs="Times New Roman"/>
          <w:sz w:val="24"/>
          <w:szCs w:val="24"/>
        </w:rPr>
        <w:t xml:space="preserve"> and fisheries management (</w:t>
      </w:r>
      <w:r w:rsidR="00F95C18">
        <w:rPr>
          <w:rFonts w:ascii="Times New Roman" w:hAnsi="Times New Roman" w:cs="Times New Roman"/>
          <w:sz w:val="24"/>
          <w:szCs w:val="24"/>
        </w:rPr>
        <w:t>Principle three (</w:t>
      </w:r>
      <w:r w:rsidR="00963800" w:rsidRPr="00963800">
        <w:rPr>
          <w:rFonts w:ascii="Times New Roman" w:hAnsi="Times New Roman" w:cs="Times New Roman"/>
          <w:sz w:val="24"/>
          <w:szCs w:val="24"/>
        </w:rPr>
        <w:t>P3)</w:t>
      </w:r>
      <w:r w:rsidR="00F95C18">
        <w:rPr>
          <w:rFonts w:ascii="Times New Roman" w:hAnsi="Times New Roman" w:cs="Times New Roman"/>
          <w:sz w:val="24"/>
          <w:szCs w:val="24"/>
        </w:rPr>
        <w:t>)</w:t>
      </w:r>
      <w:r w:rsidR="00963800" w:rsidRPr="00963800">
        <w:rPr>
          <w:rFonts w:ascii="Times New Roman" w:hAnsi="Times New Roman" w:cs="Times New Roman"/>
          <w:sz w:val="24"/>
          <w:szCs w:val="24"/>
        </w:rPr>
        <w:t xml:space="preserve"> </w:t>
      </w:r>
      <w:sdt>
        <w:sdtPr>
          <w:rPr>
            <w:rFonts w:ascii="Times New Roman" w:hAnsi="Times New Roman" w:cs="Times New Roman"/>
            <w:sz w:val="24"/>
            <w:szCs w:val="24"/>
          </w:rPr>
          <w:id w:val="-507364703"/>
          <w:citation/>
        </w:sdtPr>
        <w:sdtContent>
          <w:r w:rsidR="00963800" w:rsidRPr="00963800">
            <w:rPr>
              <w:rFonts w:ascii="Times New Roman" w:hAnsi="Times New Roman" w:cs="Times New Roman"/>
              <w:sz w:val="24"/>
              <w:szCs w:val="24"/>
            </w:rPr>
            <w:fldChar w:fldCharType="begin"/>
          </w:r>
          <w:r w:rsidR="00963800" w:rsidRPr="00963800">
            <w:rPr>
              <w:rFonts w:ascii="Times New Roman" w:hAnsi="Times New Roman" w:cs="Times New Roman"/>
              <w:sz w:val="24"/>
              <w:szCs w:val="24"/>
              <w:lang w:val="en-US"/>
            </w:rPr>
            <w:instrText xml:space="preserve">CITATION Wil18 \t  \l 1033 </w:instrText>
          </w:r>
          <w:r w:rsidR="00963800" w:rsidRPr="00963800">
            <w:rPr>
              <w:rFonts w:ascii="Times New Roman" w:hAnsi="Times New Roman" w:cs="Times New Roman"/>
              <w:sz w:val="24"/>
              <w:szCs w:val="24"/>
            </w:rPr>
            <w:fldChar w:fldCharType="separate"/>
          </w:r>
          <w:r w:rsidR="00C10235" w:rsidRPr="00C10235">
            <w:rPr>
              <w:rFonts w:ascii="Times New Roman" w:hAnsi="Times New Roman" w:cs="Times New Roman"/>
              <w:noProof/>
              <w:sz w:val="24"/>
              <w:szCs w:val="24"/>
              <w:lang w:val="en-US"/>
            </w:rPr>
            <w:t>(Willems, 2018)</w:t>
          </w:r>
          <w:r w:rsidR="00963800" w:rsidRPr="00963800">
            <w:rPr>
              <w:rFonts w:ascii="Times New Roman" w:hAnsi="Times New Roman" w:cs="Times New Roman"/>
              <w:sz w:val="24"/>
              <w:szCs w:val="24"/>
            </w:rPr>
            <w:fldChar w:fldCharType="end"/>
          </w:r>
        </w:sdtContent>
      </w:sdt>
      <w:r w:rsidR="00963800" w:rsidRPr="00963800">
        <w:rPr>
          <w:rFonts w:ascii="Times New Roman" w:hAnsi="Times New Roman" w:cs="Times New Roman"/>
          <w:sz w:val="24"/>
          <w:szCs w:val="24"/>
        </w:rPr>
        <w:t>. P</w:t>
      </w:r>
      <w:r w:rsidR="00F95C18">
        <w:rPr>
          <w:rFonts w:ascii="Times New Roman" w:hAnsi="Times New Roman" w:cs="Times New Roman"/>
          <w:sz w:val="24"/>
          <w:szCs w:val="24"/>
        </w:rPr>
        <w:t>1</w:t>
      </w:r>
      <w:r w:rsidR="00963800" w:rsidRPr="00963800">
        <w:rPr>
          <w:rFonts w:ascii="Times New Roman" w:hAnsi="Times New Roman" w:cs="Times New Roman"/>
          <w:sz w:val="24"/>
          <w:szCs w:val="24"/>
        </w:rPr>
        <w:t xml:space="preserve"> of the MSC requirement focuses on the management of the target stock. P2 covers f</w:t>
      </w:r>
      <w:r w:rsidR="00963800" w:rsidRPr="00963800">
        <w:rPr>
          <w:rFonts w:ascii="Times New Roman" w:eastAsia="Times New Roman" w:hAnsi="Times New Roman" w:cs="Times New Roman"/>
          <w:sz w:val="24"/>
          <w:szCs w:val="24"/>
        </w:rPr>
        <w:t>ishing operations and minimizing interaction with other species outside of the target stock. The structure, productivity, function and</w:t>
      </w:r>
      <w:r w:rsidR="00612ED5">
        <w:rPr>
          <w:rFonts w:ascii="Times New Roman" w:eastAsia="Times New Roman" w:hAnsi="Times New Roman" w:cs="Times New Roman"/>
          <w:sz w:val="24"/>
          <w:szCs w:val="24"/>
        </w:rPr>
        <w:t>,</w:t>
      </w:r>
      <w:r w:rsidR="00963800" w:rsidRPr="00963800">
        <w:rPr>
          <w:rFonts w:ascii="Times New Roman" w:eastAsia="Times New Roman" w:hAnsi="Times New Roman" w:cs="Times New Roman"/>
          <w:sz w:val="24"/>
          <w:szCs w:val="24"/>
        </w:rPr>
        <w:t xml:space="preserve"> diversity of the ecosystem upon which the fishery depends should be considered in management, including the maintenance of other species and habitats. </w:t>
      </w:r>
      <w:r w:rsidR="00F95C18">
        <w:rPr>
          <w:rFonts w:ascii="Times New Roman" w:eastAsia="Times New Roman" w:hAnsi="Times New Roman" w:cs="Times New Roman"/>
          <w:sz w:val="24"/>
          <w:szCs w:val="24"/>
        </w:rPr>
        <w:t>Lastly, P3</w:t>
      </w:r>
      <w:r w:rsidR="00963800" w:rsidRPr="00963800">
        <w:rPr>
          <w:rFonts w:ascii="Times New Roman" w:eastAsia="Times New Roman" w:hAnsi="Times New Roman" w:cs="Times New Roman"/>
          <w:sz w:val="24"/>
          <w:szCs w:val="24"/>
        </w:rPr>
        <w:t xml:space="preserve"> focuses on having the fishery meet all local, </w:t>
      </w:r>
      <w:proofErr w:type="gramStart"/>
      <w:r w:rsidR="00963800" w:rsidRPr="00963800">
        <w:rPr>
          <w:rFonts w:ascii="Times New Roman" w:eastAsia="Times New Roman" w:hAnsi="Times New Roman" w:cs="Times New Roman"/>
          <w:sz w:val="24"/>
          <w:szCs w:val="24"/>
        </w:rPr>
        <w:t>national</w:t>
      </w:r>
      <w:proofErr w:type="gramEnd"/>
      <w:r w:rsidR="00963800" w:rsidRPr="00963800">
        <w:rPr>
          <w:rFonts w:ascii="Times New Roman" w:eastAsia="Times New Roman" w:hAnsi="Times New Roman" w:cs="Times New Roman"/>
          <w:sz w:val="24"/>
          <w:szCs w:val="24"/>
        </w:rPr>
        <w:t xml:space="preserve"> and international laws and </w:t>
      </w:r>
      <w:r w:rsidR="00AA37ED" w:rsidRPr="00963800">
        <w:rPr>
          <w:rFonts w:ascii="Times New Roman" w:eastAsia="Times New Roman" w:hAnsi="Times New Roman" w:cs="Times New Roman"/>
          <w:sz w:val="24"/>
          <w:szCs w:val="24"/>
        </w:rPr>
        <w:t>hav</w:t>
      </w:r>
      <w:r w:rsidR="00AA37ED">
        <w:rPr>
          <w:rFonts w:ascii="Times New Roman" w:eastAsia="Times New Roman" w:hAnsi="Times New Roman" w:cs="Times New Roman"/>
          <w:sz w:val="24"/>
          <w:szCs w:val="24"/>
        </w:rPr>
        <w:t>ing</w:t>
      </w:r>
      <w:r w:rsidR="00963800" w:rsidRPr="00963800">
        <w:rPr>
          <w:rFonts w:ascii="Times New Roman" w:eastAsia="Times New Roman" w:hAnsi="Times New Roman" w:cs="Times New Roman"/>
          <w:sz w:val="24"/>
          <w:szCs w:val="24"/>
        </w:rPr>
        <w:t xml:space="preserve"> an effective management system in place</w:t>
      </w:r>
      <w:sdt>
        <w:sdtPr>
          <w:rPr>
            <w:rFonts w:ascii="Times New Roman" w:eastAsia="Times New Roman" w:hAnsi="Times New Roman" w:cs="Times New Roman"/>
            <w:sz w:val="24"/>
            <w:szCs w:val="24"/>
          </w:rPr>
          <w:id w:val="-1786413800"/>
          <w:citation/>
        </w:sdtPr>
        <w:sdtContent>
          <w:r w:rsidR="00963800" w:rsidRPr="00963800">
            <w:rPr>
              <w:rFonts w:ascii="Times New Roman" w:eastAsia="Times New Roman" w:hAnsi="Times New Roman" w:cs="Times New Roman"/>
              <w:sz w:val="24"/>
              <w:szCs w:val="24"/>
            </w:rPr>
            <w:fldChar w:fldCharType="begin"/>
          </w:r>
          <w:r w:rsidR="00963800" w:rsidRPr="00963800">
            <w:rPr>
              <w:rFonts w:ascii="Times New Roman" w:eastAsia="Times New Roman" w:hAnsi="Times New Roman" w:cs="Times New Roman"/>
              <w:sz w:val="24"/>
              <w:szCs w:val="24"/>
              <w:lang w:val="en-US"/>
            </w:rPr>
            <w:instrText xml:space="preserve"> CITATION Ana \l 1033 </w:instrText>
          </w:r>
          <w:r w:rsidR="00963800" w:rsidRPr="00963800">
            <w:rPr>
              <w:rFonts w:ascii="Times New Roman" w:eastAsia="Times New Roman" w:hAnsi="Times New Roman" w:cs="Times New Roman"/>
              <w:sz w:val="24"/>
              <w:szCs w:val="24"/>
            </w:rPr>
            <w:fldChar w:fldCharType="separate"/>
          </w:r>
          <w:r w:rsidR="00C10235">
            <w:rPr>
              <w:rFonts w:ascii="Times New Roman" w:eastAsia="Times New Roman" w:hAnsi="Times New Roman" w:cs="Times New Roman"/>
              <w:noProof/>
              <w:sz w:val="24"/>
              <w:szCs w:val="24"/>
              <w:lang w:val="en-US"/>
            </w:rPr>
            <w:t xml:space="preserve"> </w:t>
          </w:r>
          <w:r w:rsidR="00C10235" w:rsidRPr="00C10235">
            <w:rPr>
              <w:rFonts w:ascii="Times New Roman" w:eastAsia="Times New Roman" w:hAnsi="Times New Roman" w:cs="Times New Roman"/>
              <w:noProof/>
              <w:sz w:val="24"/>
              <w:szCs w:val="24"/>
              <w:lang w:val="en-US"/>
            </w:rPr>
            <w:t>(Santos, 2018)</w:t>
          </w:r>
          <w:r w:rsidR="00963800" w:rsidRPr="00963800">
            <w:rPr>
              <w:rFonts w:ascii="Times New Roman" w:eastAsia="Times New Roman" w:hAnsi="Times New Roman" w:cs="Times New Roman"/>
              <w:sz w:val="24"/>
              <w:szCs w:val="24"/>
            </w:rPr>
            <w:fldChar w:fldCharType="end"/>
          </w:r>
        </w:sdtContent>
      </w:sdt>
      <w:r w:rsidR="00963800" w:rsidRPr="00963800">
        <w:rPr>
          <w:rFonts w:ascii="Times New Roman" w:eastAsia="Times New Roman" w:hAnsi="Times New Roman" w:cs="Times New Roman"/>
          <w:sz w:val="24"/>
          <w:szCs w:val="24"/>
        </w:rPr>
        <w:t>.</w:t>
      </w:r>
    </w:p>
    <w:p w14:paraId="6ADB61F6" w14:textId="77777777" w:rsidR="007123EB" w:rsidRDefault="007123EB" w:rsidP="00963800">
      <w:pPr>
        <w:pStyle w:val="NoSpacing"/>
        <w:jc w:val="both"/>
        <w:rPr>
          <w:rFonts w:ascii="Times New Roman" w:eastAsia="Times New Roman" w:hAnsi="Times New Roman" w:cs="Times New Roman"/>
          <w:sz w:val="24"/>
          <w:szCs w:val="24"/>
        </w:rPr>
      </w:pPr>
    </w:p>
    <w:p w14:paraId="7D4A1C4A" w14:textId="77777777" w:rsidR="00EA67C0" w:rsidRPr="00EA67C0" w:rsidRDefault="00EA67C0" w:rsidP="00EA67C0">
      <w:pPr>
        <w:pStyle w:val="NoSpacing"/>
        <w:jc w:val="both"/>
        <w:rPr>
          <w:rFonts w:ascii="Times New Roman" w:eastAsia="Times New Roman" w:hAnsi="Times New Roman" w:cs="Times New Roman"/>
          <w:sz w:val="24"/>
          <w:szCs w:val="24"/>
        </w:rPr>
      </w:pPr>
      <w:r w:rsidRPr="00EA67C0">
        <w:rPr>
          <w:rFonts w:ascii="Times New Roman" w:eastAsia="Times New Roman" w:hAnsi="Times New Roman" w:cs="Times New Roman"/>
          <w:sz w:val="24"/>
          <w:szCs w:val="24"/>
        </w:rPr>
        <w:t xml:space="preserve">The seabob fishery operating offshore Guyana is like Suriname`s in terms of vessel and gear technology (Willems, 2018), however, the two fisheries are harvesting different stocks (CRFM, 2014). The fisheries are different in that Guyana has a larger fleet size and the vessels can fish in shallower waters: there is an upper limit of 7 fathoms as opposed to 10 fathoms in Suriname (Willems, 2018). Nevertheless, the marine ecosystems are believed to be similar, with the continental shelf of both countries is part of the Guianan Ecoregion of the North Brazil Shelf ecosystem (Willems, 2018).  There has been recent research on the ecological effects on habitats and ecosystems of the seabob trawling in both countries, with consideration for fulfilling this requirement under P2 of the MSC certification guidelines. From these studies, the findings indicate that the communities of demersal fish were diverse and may be affected as bycatch from the fishery (Willems, 2018). In Guyana, it is believed that the seabob trawl fishery has high levels of bycatch, most of which are juvenile finfish (Gascoigne, 2013). Willems (2018) found that the length frequency distributions for the most common fish species included juvenile stages of larger and commercially important fish species such as </w:t>
      </w:r>
      <w:r w:rsidRPr="00E9188F">
        <w:rPr>
          <w:rFonts w:ascii="Times New Roman" w:eastAsia="Times New Roman" w:hAnsi="Times New Roman" w:cs="Times New Roman"/>
          <w:i/>
          <w:sz w:val="24"/>
          <w:szCs w:val="24"/>
        </w:rPr>
        <w:t>Nebris microps</w:t>
      </w:r>
      <w:r w:rsidRPr="00EA67C0">
        <w:rPr>
          <w:rFonts w:ascii="Times New Roman" w:eastAsia="Times New Roman" w:hAnsi="Times New Roman" w:cs="Times New Roman"/>
          <w:sz w:val="24"/>
          <w:szCs w:val="24"/>
        </w:rPr>
        <w:t xml:space="preserve"> (butterfish), </w:t>
      </w:r>
      <w:r w:rsidRPr="00E9188F">
        <w:rPr>
          <w:rFonts w:ascii="Times New Roman" w:eastAsia="Times New Roman" w:hAnsi="Times New Roman" w:cs="Times New Roman"/>
          <w:i/>
          <w:sz w:val="24"/>
          <w:szCs w:val="24"/>
        </w:rPr>
        <w:t>Macrodon ancylodon</w:t>
      </w:r>
      <w:r w:rsidRPr="00EA67C0">
        <w:rPr>
          <w:rFonts w:ascii="Times New Roman" w:eastAsia="Times New Roman" w:hAnsi="Times New Roman" w:cs="Times New Roman"/>
          <w:sz w:val="24"/>
          <w:szCs w:val="24"/>
        </w:rPr>
        <w:t xml:space="preserve"> (bangamary) and </w:t>
      </w:r>
      <w:r w:rsidRPr="00E9188F">
        <w:rPr>
          <w:rFonts w:ascii="Times New Roman" w:eastAsia="Times New Roman" w:hAnsi="Times New Roman" w:cs="Times New Roman"/>
          <w:i/>
          <w:sz w:val="24"/>
          <w:szCs w:val="24"/>
        </w:rPr>
        <w:t>Cynoscion virescens</w:t>
      </w:r>
      <w:r w:rsidRPr="00EA67C0">
        <w:rPr>
          <w:rFonts w:ascii="Times New Roman" w:eastAsia="Times New Roman" w:hAnsi="Times New Roman" w:cs="Times New Roman"/>
          <w:sz w:val="24"/>
          <w:szCs w:val="24"/>
        </w:rPr>
        <w:t xml:space="preserve"> (seatrout). Anecdotal reports from consultations with fishermen have revealed the juvenile bycatch species are usually discarded with the marketable sizes being landed. Said sources also suggested that total discards of small fish and non-marketable species such as stingrays are considerable (Gascoigne, 2013). Finfish are typically regarded as bycatch; however, trawlers may target fish when catch rates for seabob are low to cover trip expenses (Gascoigne, 2013). In addition, “there is the concern in the Fisheries Department that trawling for finfish may increase in the future” (p. 14, (Gascoigne, 2013)).</w:t>
      </w:r>
    </w:p>
    <w:p w14:paraId="1F2C41E3" w14:textId="77777777" w:rsidR="00EA67C0" w:rsidRPr="00EA67C0" w:rsidRDefault="00EA67C0" w:rsidP="00EA67C0">
      <w:pPr>
        <w:pStyle w:val="NoSpacing"/>
        <w:jc w:val="both"/>
        <w:rPr>
          <w:rFonts w:ascii="Times New Roman" w:eastAsia="Times New Roman" w:hAnsi="Times New Roman" w:cs="Times New Roman"/>
          <w:sz w:val="24"/>
          <w:szCs w:val="24"/>
        </w:rPr>
      </w:pPr>
    </w:p>
    <w:p w14:paraId="7FE876CE" w14:textId="77777777" w:rsidR="00720F3C" w:rsidRPr="006E29E5" w:rsidRDefault="00EA67C0" w:rsidP="00EA67C0">
      <w:pPr>
        <w:pStyle w:val="NoSpacing"/>
        <w:jc w:val="both"/>
        <w:rPr>
          <w:rFonts w:eastAsia="Times New Roman"/>
          <w:highlight w:val="yellow"/>
          <w:lang w:val="en-US"/>
        </w:rPr>
      </w:pPr>
      <w:r w:rsidRPr="00EA67C0">
        <w:rPr>
          <w:rFonts w:ascii="Times New Roman" w:eastAsia="Times New Roman" w:hAnsi="Times New Roman" w:cs="Times New Roman"/>
          <w:sz w:val="24"/>
          <w:szCs w:val="24"/>
        </w:rPr>
        <w:t xml:space="preserve">Against this backdrop, this study attempts to generate information on the stock status of seabob using an alternative assessment model than the one currently used and investigate the distribution of bycatch and fishing effort within the fishery. Such analyses will complement work done thus far while highlighting key areas for development. These potentially feed directly into target-specific strategies which in turn improve policy development and resource management.  The prelude to achieving objectives of the seabob management plan is directly linked to having trained personnel on the ground, with the requisite skills of conducting appropriate stock analysis and assessments, as well as analyses of bycatch component of the catch.    </w:t>
      </w:r>
      <w:r w:rsidR="00E16743">
        <w:rPr>
          <w:rFonts w:ascii="Times New Roman" w:hAnsi="Times New Roman" w:cs="Times New Roman"/>
          <w:sz w:val="24"/>
          <w:szCs w:val="24"/>
        </w:rPr>
        <w:t xml:space="preserve"> </w:t>
      </w:r>
      <w:r w:rsidR="001375CD" w:rsidRPr="006F0AC3">
        <w:rPr>
          <w:rFonts w:ascii="Times New Roman" w:hAnsi="Times New Roman" w:cs="Times New Roman"/>
          <w:sz w:val="24"/>
          <w:szCs w:val="24"/>
        </w:rPr>
        <w:t xml:space="preserve"> </w:t>
      </w:r>
      <w:r w:rsidR="00CD3045" w:rsidRPr="006F0AC3">
        <w:rPr>
          <w:rFonts w:ascii="Times New Roman" w:hAnsi="Times New Roman" w:cs="Times New Roman"/>
          <w:sz w:val="24"/>
          <w:szCs w:val="24"/>
        </w:rPr>
        <w:t xml:space="preserve">  </w:t>
      </w:r>
      <w:r w:rsidR="00720F3C" w:rsidRPr="006E29E5">
        <w:rPr>
          <w:highlight w:val="yellow"/>
        </w:rPr>
        <w:br w:type="page"/>
      </w:r>
    </w:p>
    <w:p w14:paraId="1422B8C5" w14:textId="77777777" w:rsidR="00817054" w:rsidRPr="006F0AC3" w:rsidRDefault="00817054" w:rsidP="00817054">
      <w:pPr>
        <w:pStyle w:val="Heading2"/>
        <w:spacing w:line="360" w:lineRule="auto"/>
        <w:rPr>
          <w:rFonts w:cs="Times New Roman"/>
          <w:szCs w:val="24"/>
        </w:rPr>
      </w:pPr>
      <w:bookmarkStart w:id="7" w:name="_Toc2961181"/>
      <w:r w:rsidRPr="006F0AC3">
        <w:rPr>
          <w:rFonts w:cs="Times New Roman"/>
          <w:szCs w:val="24"/>
        </w:rPr>
        <w:lastRenderedPageBreak/>
        <w:t>Main goal of the study</w:t>
      </w:r>
      <w:bookmarkEnd w:id="7"/>
    </w:p>
    <w:p w14:paraId="131721D4" w14:textId="77777777" w:rsidR="00817054" w:rsidRDefault="009D3E34" w:rsidP="00817054">
      <w:pPr>
        <w:rPr>
          <w:rFonts w:cs="Times New Roman"/>
          <w:szCs w:val="24"/>
          <w:lang w:val="en-US"/>
        </w:rPr>
      </w:pPr>
      <w:r w:rsidRPr="009D3E34">
        <w:rPr>
          <w:rFonts w:cs="Times New Roman"/>
          <w:szCs w:val="24"/>
          <w:lang w:val="en-US"/>
        </w:rPr>
        <w:t xml:space="preserve">The main goal of this study is to conduct analyses on the seabob and bycatch from Guyana`s seabob fishery by looking at the relative composition and distribution within the established fishing zone. The research will be done utilizing the catch and effort logbook data joined with spatial data from the vessel monitoring system. The results obtained, and the experience garnered from this study will be used to recommend avenues for improvement in the management of Guyana`s seabob trawl fishery.  </w:t>
      </w:r>
    </w:p>
    <w:p w14:paraId="797987B2" w14:textId="77777777" w:rsidR="009D3E34" w:rsidRPr="006F0AC3" w:rsidRDefault="009D3E34" w:rsidP="00817054">
      <w:pPr>
        <w:rPr>
          <w:rFonts w:cs="Times New Roman"/>
          <w:szCs w:val="24"/>
        </w:rPr>
      </w:pPr>
    </w:p>
    <w:p w14:paraId="4657B505" w14:textId="77777777" w:rsidR="00817054" w:rsidRPr="006F0AC3" w:rsidRDefault="00817054" w:rsidP="00817054">
      <w:pPr>
        <w:pStyle w:val="Heading2"/>
        <w:spacing w:line="360" w:lineRule="auto"/>
        <w:rPr>
          <w:rFonts w:cs="Times New Roman"/>
          <w:szCs w:val="24"/>
        </w:rPr>
      </w:pPr>
      <w:bookmarkStart w:id="8" w:name="_Toc2961182"/>
      <w:r w:rsidRPr="006F0AC3">
        <w:rPr>
          <w:rFonts w:cs="Times New Roman"/>
          <w:szCs w:val="24"/>
        </w:rPr>
        <w:t>Objectives of</w:t>
      </w:r>
      <w:r w:rsidR="00CB3E52">
        <w:rPr>
          <w:rFonts w:cs="Times New Roman"/>
          <w:szCs w:val="24"/>
        </w:rPr>
        <w:t xml:space="preserve"> the</w:t>
      </w:r>
      <w:r w:rsidRPr="006F0AC3">
        <w:rPr>
          <w:rFonts w:cs="Times New Roman"/>
          <w:szCs w:val="24"/>
        </w:rPr>
        <w:t xml:space="preserve"> study</w:t>
      </w:r>
      <w:bookmarkEnd w:id="8"/>
    </w:p>
    <w:p w14:paraId="2DC85650" w14:textId="77777777" w:rsidR="00817054" w:rsidRPr="006F0AC3" w:rsidRDefault="00817054" w:rsidP="00DF270E">
      <w:pPr>
        <w:pStyle w:val="ListParagraph"/>
        <w:numPr>
          <w:ilvl w:val="0"/>
          <w:numId w:val="4"/>
        </w:numPr>
        <w:rPr>
          <w:rFonts w:cs="Times New Roman"/>
          <w:szCs w:val="24"/>
        </w:rPr>
      </w:pPr>
      <w:bookmarkStart w:id="9" w:name="_Hlk531254979"/>
      <w:r w:rsidRPr="006F0AC3">
        <w:rPr>
          <w:rFonts w:cs="Times New Roman"/>
          <w:szCs w:val="24"/>
        </w:rPr>
        <w:t>To conduct a</w:t>
      </w:r>
      <w:r w:rsidR="00F303D1" w:rsidRPr="006F0AC3">
        <w:rPr>
          <w:rFonts w:cs="Times New Roman"/>
          <w:szCs w:val="24"/>
        </w:rPr>
        <w:t>n</w:t>
      </w:r>
      <w:r w:rsidR="009A7327" w:rsidRPr="006F0AC3">
        <w:rPr>
          <w:rFonts w:cs="Times New Roman"/>
          <w:szCs w:val="24"/>
        </w:rPr>
        <w:t xml:space="preserve"> assessment </w:t>
      </w:r>
      <w:r w:rsidRPr="006F0AC3">
        <w:rPr>
          <w:rFonts w:cs="Times New Roman"/>
          <w:szCs w:val="24"/>
        </w:rPr>
        <w:t>on Guyana`s</w:t>
      </w:r>
      <w:r w:rsidR="00C8591A" w:rsidRPr="00C8591A">
        <w:rPr>
          <w:rFonts w:cs="Times New Roman"/>
          <w:i/>
          <w:szCs w:val="24"/>
        </w:rPr>
        <w:t xml:space="preserve"> </w:t>
      </w:r>
      <w:r w:rsidR="003C0E04" w:rsidRPr="003C0E04">
        <w:rPr>
          <w:rFonts w:cs="Times New Roman"/>
          <w:szCs w:val="24"/>
        </w:rPr>
        <w:t>seabob</w:t>
      </w:r>
      <w:r w:rsidRPr="006F0AC3">
        <w:rPr>
          <w:rFonts w:cs="Times New Roman"/>
          <w:szCs w:val="24"/>
        </w:rPr>
        <w:t xml:space="preserve"> </w:t>
      </w:r>
      <w:r w:rsidR="00F303D1" w:rsidRPr="006F0AC3">
        <w:rPr>
          <w:rFonts w:cs="Times New Roman"/>
          <w:szCs w:val="24"/>
        </w:rPr>
        <w:t xml:space="preserve">stock </w:t>
      </w:r>
      <w:r w:rsidRPr="006F0AC3">
        <w:rPr>
          <w:rFonts w:cs="Times New Roman"/>
          <w:szCs w:val="24"/>
        </w:rPr>
        <w:t xml:space="preserve">to determine the species </w:t>
      </w:r>
      <w:proofErr w:type="gramStart"/>
      <w:r w:rsidRPr="006F0AC3">
        <w:rPr>
          <w:rFonts w:cs="Times New Roman"/>
          <w:szCs w:val="24"/>
        </w:rPr>
        <w:t>current status</w:t>
      </w:r>
      <w:proofErr w:type="gramEnd"/>
      <w:r w:rsidR="005B7A5E">
        <w:rPr>
          <w:rFonts w:cs="Times New Roman"/>
          <w:szCs w:val="24"/>
        </w:rPr>
        <w:t xml:space="preserve"> and compare with alternat</w:t>
      </w:r>
      <w:r w:rsidR="00B138FB">
        <w:rPr>
          <w:rFonts w:cs="Times New Roman"/>
          <w:szCs w:val="24"/>
        </w:rPr>
        <w:t>ive</w:t>
      </w:r>
      <w:r w:rsidR="005B7A5E">
        <w:rPr>
          <w:rFonts w:cs="Times New Roman"/>
          <w:szCs w:val="24"/>
        </w:rPr>
        <w:t xml:space="preserve"> assessments</w:t>
      </w:r>
      <w:r w:rsidRPr="006F0AC3">
        <w:rPr>
          <w:rFonts w:cs="Times New Roman"/>
          <w:szCs w:val="24"/>
        </w:rPr>
        <w:t xml:space="preserve"> using catch and effort data from 2000 to 2017</w:t>
      </w:r>
      <w:r w:rsidR="00E31464">
        <w:rPr>
          <w:rFonts w:cs="Times New Roman"/>
          <w:szCs w:val="24"/>
        </w:rPr>
        <w:t xml:space="preserve"> as well as size distribution data from</w:t>
      </w:r>
      <w:r w:rsidR="000A35F4">
        <w:rPr>
          <w:rFonts w:cs="Times New Roman"/>
          <w:szCs w:val="24"/>
        </w:rPr>
        <w:t xml:space="preserve"> 2007 to 2018.</w:t>
      </w:r>
    </w:p>
    <w:p w14:paraId="79A3F833" w14:textId="77777777" w:rsidR="00817054" w:rsidRPr="006F0AC3" w:rsidRDefault="00992720" w:rsidP="00DF270E">
      <w:pPr>
        <w:pStyle w:val="ListParagraph"/>
        <w:numPr>
          <w:ilvl w:val="0"/>
          <w:numId w:val="4"/>
        </w:numPr>
        <w:rPr>
          <w:rFonts w:cs="Times New Roman"/>
          <w:szCs w:val="24"/>
        </w:rPr>
      </w:pPr>
      <w:r>
        <w:rPr>
          <w:rFonts w:cs="Times New Roman"/>
          <w:szCs w:val="24"/>
        </w:rPr>
        <w:t>T</w:t>
      </w:r>
      <w:r w:rsidR="00F303D1" w:rsidRPr="006F0AC3">
        <w:rPr>
          <w:rFonts w:cs="Times New Roman"/>
          <w:szCs w:val="24"/>
        </w:rPr>
        <w:t xml:space="preserve">o </w:t>
      </w:r>
      <w:r w:rsidR="00817054" w:rsidRPr="006F0AC3">
        <w:rPr>
          <w:rFonts w:cs="Times New Roman"/>
          <w:szCs w:val="24"/>
        </w:rPr>
        <w:t xml:space="preserve">determine </w:t>
      </w:r>
      <w:r w:rsidR="00F303D1" w:rsidRPr="006F0AC3">
        <w:rPr>
          <w:rFonts w:cs="Times New Roman"/>
          <w:szCs w:val="24"/>
        </w:rPr>
        <w:t xml:space="preserve">trends, intensity </w:t>
      </w:r>
      <w:r w:rsidR="00817054" w:rsidRPr="006F0AC3">
        <w:rPr>
          <w:rFonts w:cs="Times New Roman"/>
          <w:szCs w:val="24"/>
        </w:rPr>
        <w:t xml:space="preserve">and spatial distribution </w:t>
      </w:r>
      <w:r w:rsidR="00F303D1" w:rsidRPr="006F0AC3">
        <w:rPr>
          <w:rFonts w:cs="Times New Roman"/>
          <w:szCs w:val="24"/>
        </w:rPr>
        <w:t xml:space="preserve">of </w:t>
      </w:r>
      <w:r>
        <w:rPr>
          <w:rFonts w:cs="Times New Roman"/>
          <w:szCs w:val="24"/>
        </w:rPr>
        <w:t xml:space="preserve">bycatch </w:t>
      </w:r>
      <w:r w:rsidR="00F303D1" w:rsidRPr="006F0AC3">
        <w:rPr>
          <w:rFonts w:cs="Times New Roman"/>
          <w:szCs w:val="24"/>
        </w:rPr>
        <w:t xml:space="preserve">species caught </w:t>
      </w:r>
      <w:r>
        <w:rPr>
          <w:rFonts w:cs="Times New Roman"/>
          <w:szCs w:val="24"/>
        </w:rPr>
        <w:t>by the</w:t>
      </w:r>
      <w:r w:rsidR="00C8591A" w:rsidRPr="00C8591A">
        <w:rPr>
          <w:rFonts w:cs="Times New Roman"/>
          <w:i/>
          <w:szCs w:val="24"/>
        </w:rPr>
        <w:t xml:space="preserve"> </w:t>
      </w:r>
      <w:r w:rsidR="0035400B">
        <w:rPr>
          <w:rFonts w:eastAsia="Times New Roman" w:cs="Times New Roman"/>
          <w:szCs w:val="24"/>
        </w:rPr>
        <w:t>seabob</w:t>
      </w:r>
      <w:r w:rsidR="0035400B">
        <w:rPr>
          <w:rFonts w:cs="Times New Roman"/>
          <w:szCs w:val="24"/>
        </w:rPr>
        <w:t xml:space="preserve"> </w:t>
      </w:r>
      <w:r>
        <w:rPr>
          <w:rFonts w:cs="Times New Roman"/>
          <w:szCs w:val="24"/>
        </w:rPr>
        <w:t xml:space="preserve">fleet </w:t>
      </w:r>
      <w:r w:rsidR="00F303D1" w:rsidRPr="006F0AC3">
        <w:rPr>
          <w:rFonts w:cs="Times New Roman"/>
          <w:szCs w:val="24"/>
        </w:rPr>
        <w:t xml:space="preserve">using </w:t>
      </w:r>
      <w:r w:rsidR="00817054" w:rsidRPr="006F0AC3">
        <w:rPr>
          <w:rFonts w:cs="Times New Roman"/>
          <w:szCs w:val="24"/>
        </w:rPr>
        <w:t xml:space="preserve">spatial </w:t>
      </w:r>
      <w:r w:rsidR="00CD56F9">
        <w:rPr>
          <w:rFonts w:cs="Times New Roman"/>
          <w:szCs w:val="24"/>
        </w:rPr>
        <w:t>V</w:t>
      </w:r>
      <w:r w:rsidR="003D1C2F">
        <w:rPr>
          <w:rFonts w:cs="Times New Roman"/>
          <w:szCs w:val="24"/>
        </w:rPr>
        <w:t xml:space="preserve">essel </w:t>
      </w:r>
      <w:r w:rsidR="00CD56F9">
        <w:rPr>
          <w:rFonts w:cs="Times New Roman"/>
          <w:szCs w:val="24"/>
        </w:rPr>
        <w:t>M</w:t>
      </w:r>
      <w:r w:rsidR="003D1C2F">
        <w:rPr>
          <w:rFonts w:cs="Times New Roman"/>
          <w:szCs w:val="24"/>
        </w:rPr>
        <w:t xml:space="preserve">onitoring </w:t>
      </w:r>
      <w:r w:rsidR="00CD56F9">
        <w:rPr>
          <w:rFonts w:cs="Times New Roman"/>
          <w:szCs w:val="24"/>
        </w:rPr>
        <w:t>S</w:t>
      </w:r>
      <w:r w:rsidR="003D1C2F">
        <w:rPr>
          <w:rFonts w:cs="Times New Roman"/>
          <w:szCs w:val="24"/>
        </w:rPr>
        <w:t xml:space="preserve">ystem </w:t>
      </w:r>
      <w:r w:rsidR="00CD56F9" w:rsidRPr="006F0AC3">
        <w:rPr>
          <w:rFonts w:cs="Times New Roman"/>
          <w:szCs w:val="24"/>
        </w:rPr>
        <w:t xml:space="preserve">(VMS) </w:t>
      </w:r>
      <w:r w:rsidR="00817054" w:rsidRPr="006F0AC3">
        <w:rPr>
          <w:rFonts w:cs="Times New Roman"/>
          <w:szCs w:val="24"/>
        </w:rPr>
        <w:t xml:space="preserve">data </w:t>
      </w:r>
      <w:r w:rsidR="00F303D1" w:rsidRPr="006F0AC3">
        <w:rPr>
          <w:rFonts w:cs="Times New Roman"/>
          <w:szCs w:val="24"/>
        </w:rPr>
        <w:t xml:space="preserve">from </w:t>
      </w:r>
      <w:r w:rsidR="00817054" w:rsidRPr="006F0AC3">
        <w:rPr>
          <w:rFonts w:cs="Times New Roman"/>
          <w:szCs w:val="24"/>
        </w:rPr>
        <w:t>2015 to 2017</w:t>
      </w:r>
      <w:r w:rsidR="00F303D1" w:rsidRPr="006F0AC3">
        <w:rPr>
          <w:rFonts w:cs="Times New Roman"/>
          <w:szCs w:val="24"/>
        </w:rPr>
        <w:t xml:space="preserve">. </w:t>
      </w:r>
      <w:r w:rsidR="00817054" w:rsidRPr="006F0AC3">
        <w:rPr>
          <w:rFonts w:cs="Times New Roman"/>
          <w:szCs w:val="24"/>
        </w:rPr>
        <w:t xml:space="preserve"> </w:t>
      </w:r>
    </w:p>
    <w:p w14:paraId="2275C520" w14:textId="77777777" w:rsidR="006F0AC3" w:rsidRPr="006F0AC3" w:rsidRDefault="00817054" w:rsidP="00DF270E">
      <w:pPr>
        <w:pStyle w:val="ListParagraph"/>
        <w:numPr>
          <w:ilvl w:val="0"/>
          <w:numId w:val="4"/>
        </w:numPr>
        <w:rPr>
          <w:rFonts w:cs="Times New Roman"/>
          <w:szCs w:val="24"/>
        </w:rPr>
      </w:pPr>
      <w:r w:rsidRPr="006F0AC3">
        <w:rPr>
          <w:rFonts w:cs="Times New Roman"/>
          <w:szCs w:val="24"/>
        </w:rPr>
        <w:t xml:space="preserve">To define management recommendations in accordance with </w:t>
      </w:r>
      <w:r w:rsidR="006F0AC3" w:rsidRPr="006F0AC3">
        <w:rPr>
          <w:rFonts w:cs="Times New Roman"/>
          <w:szCs w:val="24"/>
        </w:rPr>
        <w:t xml:space="preserve">current </w:t>
      </w:r>
      <w:r w:rsidRPr="006F0AC3">
        <w:rPr>
          <w:rFonts w:cs="Times New Roman"/>
          <w:szCs w:val="24"/>
        </w:rPr>
        <w:t>gaps</w:t>
      </w:r>
      <w:r w:rsidR="003957CC">
        <w:rPr>
          <w:rFonts w:cs="Times New Roman"/>
          <w:szCs w:val="24"/>
        </w:rPr>
        <w:t xml:space="preserve"> in data collection or management practices</w:t>
      </w:r>
      <w:r w:rsidR="00532084">
        <w:rPr>
          <w:rFonts w:cs="Times New Roman"/>
          <w:szCs w:val="24"/>
        </w:rPr>
        <w:t xml:space="preserve"> identified by this study.</w:t>
      </w:r>
    </w:p>
    <w:p w14:paraId="1B181533" w14:textId="77777777" w:rsidR="00817054" w:rsidRPr="006F0AC3" w:rsidRDefault="00817054" w:rsidP="00DF270E">
      <w:pPr>
        <w:pStyle w:val="ListParagraph"/>
        <w:rPr>
          <w:rFonts w:cs="Times New Roman"/>
          <w:szCs w:val="24"/>
        </w:rPr>
      </w:pPr>
      <w:r w:rsidRPr="006F0AC3">
        <w:rPr>
          <w:rFonts w:cs="Times New Roman"/>
          <w:szCs w:val="24"/>
        </w:rPr>
        <w:t xml:space="preserve"> </w:t>
      </w:r>
    </w:p>
    <w:p w14:paraId="05F1FE54" w14:textId="77777777" w:rsidR="00817054" w:rsidRPr="00C64BEB" w:rsidRDefault="00817054" w:rsidP="00332D52">
      <w:pPr>
        <w:pStyle w:val="Heading2"/>
        <w:spacing w:line="360" w:lineRule="auto"/>
      </w:pPr>
      <w:bookmarkStart w:id="10" w:name="_Toc2961183"/>
      <w:bookmarkEnd w:id="9"/>
      <w:r w:rsidRPr="00C64BEB">
        <w:t>Rationale</w:t>
      </w:r>
      <w:bookmarkEnd w:id="10"/>
    </w:p>
    <w:p w14:paraId="2FB683DB" w14:textId="77777777" w:rsidR="001B7F7E" w:rsidRPr="00332D52" w:rsidRDefault="001B7F7E" w:rsidP="00536D64">
      <w:pPr>
        <w:rPr>
          <w:rFonts w:cs="Times New Roman"/>
        </w:rPr>
      </w:pPr>
      <w:r w:rsidRPr="00332D52">
        <w:rPr>
          <w:rFonts w:cs="Times New Roman"/>
        </w:rPr>
        <w:t xml:space="preserve">The first objective </w:t>
      </w:r>
      <w:r w:rsidR="00B55FF8" w:rsidRPr="00332D52">
        <w:rPr>
          <w:rFonts w:cs="Times New Roman"/>
        </w:rPr>
        <w:t xml:space="preserve">of this study </w:t>
      </w:r>
      <w:r w:rsidR="00197CCF" w:rsidRPr="00332D52">
        <w:rPr>
          <w:rFonts w:cs="Times New Roman"/>
        </w:rPr>
        <w:t xml:space="preserve">contributes to </w:t>
      </w:r>
      <w:r w:rsidR="00C900C9" w:rsidRPr="00332D52">
        <w:rPr>
          <w:rFonts w:cs="Times New Roman"/>
        </w:rPr>
        <w:t xml:space="preserve">management </w:t>
      </w:r>
      <w:r w:rsidR="00197CCF" w:rsidRPr="00332D52">
        <w:rPr>
          <w:rFonts w:cs="Times New Roman"/>
        </w:rPr>
        <w:t xml:space="preserve">objective </w:t>
      </w:r>
      <w:r w:rsidR="00C900C9" w:rsidRPr="00332D52">
        <w:rPr>
          <w:rFonts w:cs="Times New Roman"/>
        </w:rPr>
        <w:t>A</w:t>
      </w:r>
      <w:r w:rsidR="00317DA8">
        <w:rPr>
          <w:rFonts w:cs="Times New Roman"/>
        </w:rPr>
        <w:t xml:space="preserve"> </w:t>
      </w:r>
      <w:r w:rsidR="00DF7950">
        <w:rPr>
          <w:rFonts w:cs="Times New Roman"/>
        </w:rPr>
        <w:t>(</w:t>
      </w:r>
      <w:r w:rsidR="00317DA8">
        <w:rPr>
          <w:rFonts w:cs="Times New Roman"/>
        </w:rPr>
        <w:t>sustain the seabob stock</w:t>
      </w:r>
      <w:r w:rsidR="00197CCF" w:rsidRPr="00332D52">
        <w:rPr>
          <w:rFonts w:cs="Times New Roman"/>
        </w:rPr>
        <w:t>) of the</w:t>
      </w:r>
      <w:r w:rsidR="0035400B">
        <w:rPr>
          <w:rFonts w:cs="Times New Roman"/>
        </w:rPr>
        <w:t xml:space="preserve"> </w:t>
      </w:r>
      <w:r w:rsidR="0035400B">
        <w:rPr>
          <w:rFonts w:eastAsia="Times New Roman" w:cs="Times New Roman"/>
          <w:szCs w:val="24"/>
        </w:rPr>
        <w:t>seabob</w:t>
      </w:r>
      <w:r w:rsidR="0035400B" w:rsidRPr="00332D52">
        <w:rPr>
          <w:rFonts w:cs="Times New Roman"/>
        </w:rPr>
        <w:t xml:space="preserve"> </w:t>
      </w:r>
      <w:r w:rsidR="00197CCF" w:rsidRPr="00332D52">
        <w:rPr>
          <w:rFonts w:cs="Times New Roman"/>
        </w:rPr>
        <w:t>management plan by</w:t>
      </w:r>
      <w:r w:rsidR="00386C02" w:rsidRPr="00332D52">
        <w:rPr>
          <w:rFonts w:cs="Times New Roman"/>
        </w:rPr>
        <w:t xml:space="preserve"> providing an </w:t>
      </w:r>
      <w:r w:rsidR="00A43FB5">
        <w:rPr>
          <w:rFonts w:cs="Times New Roman"/>
        </w:rPr>
        <w:t xml:space="preserve">alternative </w:t>
      </w:r>
      <w:r w:rsidR="00386C02" w:rsidRPr="00332D52">
        <w:rPr>
          <w:rFonts w:cs="Times New Roman"/>
        </w:rPr>
        <w:t>assessment of the</w:t>
      </w:r>
      <w:r w:rsidR="00C8591A" w:rsidRPr="00C8591A">
        <w:rPr>
          <w:rFonts w:cs="Times New Roman"/>
          <w:i/>
        </w:rPr>
        <w:t xml:space="preserve"> </w:t>
      </w:r>
      <w:r w:rsidR="003C0E04" w:rsidRPr="003C0E04">
        <w:rPr>
          <w:rFonts w:cs="Times New Roman"/>
        </w:rPr>
        <w:t>seabob</w:t>
      </w:r>
      <w:r w:rsidR="00386C02" w:rsidRPr="00332D52">
        <w:rPr>
          <w:rFonts w:cs="Times New Roman"/>
        </w:rPr>
        <w:t xml:space="preserve"> stock.</w:t>
      </w:r>
      <w:r w:rsidR="00197CCF" w:rsidRPr="00332D52">
        <w:rPr>
          <w:rFonts w:cs="Times New Roman"/>
        </w:rPr>
        <w:t xml:space="preserve"> </w:t>
      </w:r>
      <w:r w:rsidR="0057211F" w:rsidRPr="00332D52">
        <w:rPr>
          <w:rFonts w:cs="Times New Roman"/>
        </w:rPr>
        <w:t xml:space="preserve">Although there is a stock assessment available for </w:t>
      </w:r>
      <w:r w:rsidR="003C0E04" w:rsidRPr="003C0E04">
        <w:rPr>
          <w:rFonts w:cs="Times New Roman"/>
        </w:rPr>
        <w:t>seabob</w:t>
      </w:r>
      <w:r w:rsidR="0057211F" w:rsidRPr="00332D52">
        <w:rPr>
          <w:rFonts w:cs="Times New Roman"/>
        </w:rPr>
        <w:t>, conducting an alternative one is useful because</w:t>
      </w:r>
      <w:r w:rsidR="00DA5976" w:rsidRPr="00332D52">
        <w:rPr>
          <w:rFonts w:cs="Times New Roman"/>
        </w:rPr>
        <w:t xml:space="preserve"> conclusions from the f</w:t>
      </w:r>
      <w:r w:rsidR="00A362D9" w:rsidRPr="00332D52">
        <w:rPr>
          <w:rFonts w:cs="Times New Roman"/>
        </w:rPr>
        <w:t xml:space="preserve">irst </w:t>
      </w:r>
      <w:r w:rsidR="00D76E5C" w:rsidRPr="00332D52">
        <w:rPr>
          <w:rFonts w:cs="Times New Roman"/>
        </w:rPr>
        <w:t>suggest</w:t>
      </w:r>
      <w:r w:rsidR="00D76E5C">
        <w:rPr>
          <w:rFonts w:cs="Times New Roman"/>
        </w:rPr>
        <w:t>ed a high</w:t>
      </w:r>
      <w:r w:rsidR="007D7815" w:rsidRPr="00332D52">
        <w:rPr>
          <w:rFonts w:cs="Times New Roman"/>
        </w:rPr>
        <w:t xml:space="preserve"> </w:t>
      </w:r>
      <w:r w:rsidR="006348D4" w:rsidRPr="00332D52">
        <w:rPr>
          <w:rFonts w:cs="Times New Roman"/>
        </w:rPr>
        <w:t xml:space="preserve">level of </w:t>
      </w:r>
      <w:r w:rsidR="00A362D9" w:rsidRPr="00332D52">
        <w:rPr>
          <w:rFonts w:cs="Times New Roman"/>
        </w:rPr>
        <w:t>uncertainty</w:t>
      </w:r>
      <w:r w:rsidR="006348D4" w:rsidRPr="00332D52">
        <w:rPr>
          <w:rFonts w:cs="Times New Roman"/>
        </w:rPr>
        <w:t>. I</w:t>
      </w:r>
      <w:r w:rsidR="00197CCF" w:rsidRPr="00332D52">
        <w:rPr>
          <w:rFonts w:cs="Times New Roman"/>
        </w:rPr>
        <w:t xml:space="preserve">t also </w:t>
      </w:r>
      <w:r w:rsidR="00FF6D59" w:rsidRPr="00332D52">
        <w:rPr>
          <w:rFonts w:cs="Times New Roman"/>
        </w:rPr>
        <w:t>promotes capacity building of fisheries management staff in Guyana</w:t>
      </w:r>
      <w:r w:rsidR="001A6841" w:rsidRPr="00332D52">
        <w:rPr>
          <w:rFonts w:cs="Times New Roman"/>
        </w:rPr>
        <w:t xml:space="preserve"> which </w:t>
      </w:r>
      <w:r w:rsidR="004F0FF4" w:rsidRPr="00332D52">
        <w:rPr>
          <w:rFonts w:cs="Times New Roman"/>
        </w:rPr>
        <w:t xml:space="preserve">will over time reduce the </w:t>
      </w:r>
      <w:r w:rsidR="001A6841" w:rsidRPr="00332D52">
        <w:rPr>
          <w:rFonts w:cs="Times New Roman"/>
        </w:rPr>
        <w:t>cost attached to outsourcing experts. Additionally, the lack of</w:t>
      </w:r>
      <w:r w:rsidR="00332D52">
        <w:rPr>
          <w:rFonts w:cs="Times New Roman"/>
        </w:rPr>
        <w:t xml:space="preserve"> local </w:t>
      </w:r>
      <w:r w:rsidR="001A6841" w:rsidRPr="00332D52">
        <w:rPr>
          <w:rFonts w:cs="Times New Roman"/>
        </w:rPr>
        <w:t>specialists in the past result</w:t>
      </w:r>
      <w:r w:rsidR="00C84BC0">
        <w:rPr>
          <w:rFonts w:cs="Times New Roman"/>
        </w:rPr>
        <w:t>ed</w:t>
      </w:r>
      <w:r w:rsidR="001A6841" w:rsidRPr="00332D52">
        <w:rPr>
          <w:rFonts w:cs="Times New Roman"/>
        </w:rPr>
        <w:t xml:space="preserve"> in many stocks being unassessed for lengthy periods and poor stock </w:t>
      </w:r>
      <w:proofErr w:type="gramStart"/>
      <w:r w:rsidR="001A6841" w:rsidRPr="00332D52">
        <w:rPr>
          <w:rFonts w:cs="Times New Roman"/>
        </w:rPr>
        <w:t>management;</w:t>
      </w:r>
      <w:proofErr w:type="gramEnd"/>
      <w:r w:rsidR="001A6841" w:rsidRPr="00332D52">
        <w:rPr>
          <w:rFonts w:cs="Times New Roman"/>
        </w:rPr>
        <w:t xml:space="preserve"> resulting in overfishing and consequent stock collapse</w:t>
      </w:r>
      <w:r w:rsidR="00332D52">
        <w:rPr>
          <w:rFonts w:cs="Times New Roman"/>
        </w:rPr>
        <w:t xml:space="preserve"> in instances</w:t>
      </w:r>
      <w:r w:rsidR="001A6841" w:rsidRPr="00332D52">
        <w:rPr>
          <w:rFonts w:cs="Times New Roman"/>
        </w:rPr>
        <w:t xml:space="preserve">. </w:t>
      </w:r>
    </w:p>
    <w:p w14:paraId="07ED29E6" w14:textId="77777777" w:rsidR="004763E4" w:rsidRPr="00332D52" w:rsidRDefault="0057211F" w:rsidP="005C45EE">
      <w:pPr>
        <w:rPr>
          <w:rFonts w:cs="Times New Roman"/>
        </w:rPr>
      </w:pPr>
      <w:r w:rsidRPr="00332D52">
        <w:rPr>
          <w:rFonts w:cs="Times New Roman"/>
        </w:rPr>
        <w:t>The second objective contributes to</w:t>
      </w:r>
      <w:r w:rsidR="00C900C9" w:rsidRPr="00332D52">
        <w:rPr>
          <w:rFonts w:cs="Times New Roman"/>
        </w:rPr>
        <w:t xml:space="preserve"> management </w:t>
      </w:r>
      <w:r w:rsidRPr="00332D52">
        <w:rPr>
          <w:rFonts w:cs="Times New Roman"/>
        </w:rPr>
        <w:t xml:space="preserve">objective </w:t>
      </w:r>
      <w:r w:rsidR="00C900C9" w:rsidRPr="00332D52">
        <w:rPr>
          <w:rFonts w:cs="Times New Roman"/>
        </w:rPr>
        <w:t>C</w:t>
      </w:r>
      <w:r w:rsidR="00DF7950">
        <w:rPr>
          <w:rFonts w:cs="Times New Roman"/>
        </w:rPr>
        <w:t xml:space="preserve"> (</w:t>
      </w:r>
      <w:r w:rsidR="00B7171B">
        <w:rPr>
          <w:rFonts w:cs="Times New Roman"/>
        </w:rPr>
        <w:t xml:space="preserve">bycatch management and </w:t>
      </w:r>
      <w:r w:rsidR="00317DA8">
        <w:rPr>
          <w:rFonts w:cs="Times New Roman"/>
        </w:rPr>
        <w:t>retain</w:t>
      </w:r>
      <w:r w:rsidR="00B7171B">
        <w:rPr>
          <w:rFonts w:cs="Times New Roman"/>
        </w:rPr>
        <w:t>ing</w:t>
      </w:r>
      <w:r w:rsidR="00317DA8">
        <w:rPr>
          <w:rFonts w:cs="Times New Roman"/>
        </w:rPr>
        <w:t xml:space="preserve"> participants</w:t>
      </w:r>
      <w:r w:rsidRPr="00332D52">
        <w:rPr>
          <w:rFonts w:cs="Times New Roman"/>
        </w:rPr>
        <w:t>) of the</w:t>
      </w:r>
      <w:r w:rsidR="00375F44">
        <w:rPr>
          <w:rFonts w:cs="Times New Roman"/>
        </w:rPr>
        <w:t xml:space="preserve"> seabob </w:t>
      </w:r>
      <w:r w:rsidRPr="00332D52">
        <w:rPr>
          <w:rFonts w:cs="Times New Roman"/>
        </w:rPr>
        <w:t xml:space="preserve">management plan </w:t>
      </w:r>
      <w:r w:rsidR="005C45EE" w:rsidRPr="00332D52">
        <w:rPr>
          <w:rFonts w:cs="Times New Roman"/>
        </w:rPr>
        <w:t xml:space="preserve">because </w:t>
      </w:r>
      <w:r w:rsidR="006348D4" w:rsidRPr="00332D52">
        <w:rPr>
          <w:rFonts w:cs="Times New Roman"/>
        </w:rPr>
        <w:t xml:space="preserve">it will </w:t>
      </w:r>
      <w:r w:rsidR="00332D52">
        <w:rPr>
          <w:rFonts w:cs="Times New Roman"/>
        </w:rPr>
        <w:t>analyse sp</w:t>
      </w:r>
      <w:r w:rsidR="006348D4" w:rsidRPr="00332D52">
        <w:rPr>
          <w:rFonts w:cs="Times New Roman"/>
        </w:rPr>
        <w:t xml:space="preserve">ecies composition </w:t>
      </w:r>
      <w:r w:rsidR="00332D52">
        <w:rPr>
          <w:rFonts w:cs="Times New Roman"/>
        </w:rPr>
        <w:t xml:space="preserve">of bycatch </w:t>
      </w:r>
      <w:r w:rsidR="006348D4" w:rsidRPr="00332D52">
        <w:rPr>
          <w:rFonts w:cs="Times New Roman"/>
        </w:rPr>
        <w:t xml:space="preserve">which may be of importance </w:t>
      </w:r>
      <w:r w:rsidR="005D2014">
        <w:rPr>
          <w:rFonts w:cs="Times New Roman"/>
        </w:rPr>
        <w:t>to</w:t>
      </w:r>
      <w:r w:rsidR="007E6175">
        <w:rPr>
          <w:rFonts w:cs="Times New Roman"/>
        </w:rPr>
        <w:t xml:space="preserve"> </w:t>
      </w:r>
      <w:r w:rsidR="00B7171B">
        <w:rPr>
          <w:rFonts w:cs="Times New Roman"/>
        </w:rPr>
        <w:t>stock sustainability and job security</w:t>
      </w:r>
      <w:r w:rsidR="005D2014">
        <w:rPr>
          <w:rFonts w:cs="Times New Roman"/>
        </w:rPr>
        <w:t xml:space="preserve"> in other fisheries</w:t>
      </w:r>
      <w:r w:rsidR="006348D4" w:rsidRPr="00332D52">
        <w:rPr>
          <w:rFonts w:cs="Times New Roman"/>
        </w:rPr>
        <w:t xml:space="preserve">. </w:t>
      </w:r>
      <w:r w:rsidR="00107200" w:rsidRPr="00332D52">
        <w:rPr>
          <w:rFonts w:cs="Times New Roman"/>
        </w:rPr>
        <w:t xml:space="preserve">A proportion of </w:t>
      </w:r>
      <w:r w:rsidR="00A5779F">
        <w:rPr>
          <w:rFonts w:cs="Times New Roman"/>
        </w:rPr>
        <w:t>seabob</w:t>
      </w:r>
      <w:r w:rsidR="00107200" w:rsidRPr="00332D52">
        <w:rPr>
          <w:rFonts w:cs="Times New Roman"/>
        </w:rPr>
        <w:t xml:space="preserve"> bycatch is made up of </w:t>
      </w:r>
      <w:r w:rsidR="00164738" w:rsidRPr="00332D52">
        <w:rPr>
          <w:rFonts w:cs="Times New Roman"/>
        </w:rPr>
        <w:t xml:space="preserve">juveniles </w:t>
      </w:r>
      <w:r w:rsidR="00CB3B77" w:rsidRPr="00332D52">
        <w:rPr>
          <w:rFonts w:cs="Times New Roman"/>
        </w:rPr>
        <w:t>of</w:t>
      </w:r>
      <w:r w:rsidR="00164738" w:rsidRPr="00332D52">
        <w:rPr>
          <w:rFonts w:cs="Times New Roman"/>
        </w:rPr>
        <w:t xml:space="preserve"> commercial</w:t>
      </w:r>
      <w:r w:rsidR="00CB3B77" w:rsidRPr="00332D52">
        <w:rPr>
          <w:rFonts w:cs="Times New Roman"/>
        </w:rPr>
        <w:t>ly</w:t>
      </w:r>
      <w:r w:rsidR="00164738" w:rsidRPr="00332D52">
        <w:rPr>
          <w:rFonts w:cs="Times New Roman"/>
        </w:rPr>
        <w:t xml:space="preserve"> important species</w:t>
      </w:r>
      <w:r w:rsidR="008F39A6" w:rsidRPr="00332D52">
        <w:rPr>
          <w:rFonts w:cs="Times New Roman"/>
        </w:rPr>
        <w:t>,</w:t>
      </w:r>
      <w:r w:rsidR="00CB3B77" w:rsidRPr="00332D52">
        <w:rPr>
          <w:rFonts w:cs="Times New Roman"/>
        </w:rPr>
        <w:t xml:space="preserve"> which</w:t>
      </w:r>
      <w:r w:rsidR="00107200" w:rsidRPr="00332D52">
        <w:rPr>
          <w:rFonts w:cs="Times New Roman"/>
        </w:rPr>
        <w:t xml:space="preserve"> </w:t>
      </w:r>
      <w:r w:rsidR="00A5779F">
        <w:rPr>
          <w:rFonts w:cs="Times New Roman"/>
        </w:rPr>
        <w:t xml:space="preserve">could contribute to </w:t>
      </w:r>
      <w:r w:rsidR="00EA434B">
        <w:rPr>
          <w:rFonts w:cs="Times New Roman"/>
        </w:rPr>
        <w:t>recruitment overfishing</w:t>
      </w:r>
      <w:r w:rsidR="00FB7721" w:rsidRPr="00332D52">
        <w:rPr>
          <w:rFonts w:cs="Times New Roman"/>
        </w:rPr>
        <w:t xml:space="preserve"> of </w:t>
      </w:r>
      <w:r w:rsidR="00502A0E" w:rsidRPr="00332D52">
        <w:rPr>
          <w:rFonts w:cs="Times New Roman"/>
        </w:rPr>
        <w:t xml:space="preserve">those </w:t>
      </w:r>
      <w:r w:rsidR="00FB7721" w:rsidRPr="00332D52">
        <w:rPr>
          <w:rFonts w:cs="Times New Roman"/>
        </w:rPr>
        <w:t>stock</w:t>
      </w:r>
      <w:r w:rsidR="00CB3B77" w:rsidRPr="00332D52">
        <w:rPr>
          <w:rFonts w:cs="Times New Roman"/>
        </w:rPr>
        <w:t xml:space="preserve">. </w:t>
      </w:r>
      <w:r w:rsidR="00DF270E" w:rsidRPr="00332D52">
        <w:rPr>
          <w:rFonts w:cs="Times New Roman"/>
        </w:rPr>
        <w:t>Additionally, the country</w:t>
      </w:r>
      <w:r w:rsidR="008F39A6" w:rsidRPr="00332D52">
        <w:rPr>
          <w:rFonts w:cs="Times New Roman"/>
        </w:rPr>
        <w:t>’</w:t>
      </w:r>
      <w:r w:rsidR="00DF270E" w:rsidRPr="00332D52">
        <w:rPr>
          <w:rFonts w:cs="Times New Roman"/>
        </w:rPr>
        <w:t>s</w:t>
      </w:r>
      <w:r w:rsidR="00536D64" w:rsidRPr="00332D52">
        <w:rPr>
          <w:rFonts w:cs="Times New Roman"/>
        </w:rPr>
        <w:t xml:space="preserve"> chances of </w:t>
      </w:r>
      <w:r w:rsidR="00CB3B77" w:rsidRPr="00332D52">
        <w:rPr>
          <w:rFonts w:cs="Times New Roman"/>
        </w:rPr>
        <w:t xml:space="preserve">acquiring and maintaining </w:t>
      </w:r>
      <w:r w:rsidR="00536D64" w:rsidRPr="00332D52">
        <w:rPr>
          <w:rFonts w:cs="Times New Roman"/>
        </w:rPr>
        <w:t xml:space="preserve">MSC certification </w:t>
      </w:r>
      <w:r w:rsidR="00CB3B77" w:rsidRPr="00332D52">
        <w:rPr>
          <w:rFonts w:cs="Times New Roman"/>
        </w:rPr>
        <w:t xml:space="preserve">is dependent on </w:t>
      </w:r>
      <w:r w:rsidR="00107200" w:rsidRPr="00332D52">
        <w:rPr>
          <w:rFonts w:cs="Times New Roman"/>
        </w:rPr>
        <w:t>proper management of this component of the catch.</w:t>
      </w:r>
      <w:r w:rsidR="00C84BC0">
        <w:rPr>
          <w:rFonts w:cs="Times New Roman"/>
        </w:rPr>
        <w:t xml:space="preserve"> </w:t>
      </w:r>
      <w:r w:rsidR="001D056D">
        <w:rPr>
          <w:rFonts w:cs="Times New Roman"/>
        </w:rPr>
        <w:t>Also,</w:t>
      </w:r>
      <w:r w:rsidR="00F277F9">
        <w:rPr>
          <w:rFonts w:cs="Times New Roman"/>
        </w:rPr>
        <w:t xml:space="preserve"> n</w:t>
      </w:r>
      <w:r w:rsidR="00C84BC0">
        <w:rPr>
          <w:rFonts w:cs="Times New Roman"/>
        </w:rPr>
        <w:t>oteworthy is that b</w:t>
      </w:r>
      <w:r w:rsidR="00C84BC0">
        <w:t xml:space="preserve">eing able to assess bycatch stocks can also help with obtaining and sustaining MSC certification. </w:t>
      </w:r>
      <w:r w:rsidR="00C84BC0">
        <w:rPr>
          <w:rFonts w:cs="Times New Roman"/>
        </w:rPr>
        <w:t xml:space="preserve"> </w:t>
      </w:r>
      <w:r w:rsidR="00107200" w:rsidRPr="00332D52">
        <w:rPr>
          <w:rFonts w:cs="Times New Roman"/>
        </w:rPr>
        <w:t xml:space="preserve"> </w:t>
      </w:r>
    </w:p>
    <w:p w14:paraId="306D1F04" w14:textId="77777777" w:rsidR="00BD55A1" w:rsidRDefault="00914D02">
      <w:pPr>
        <w:rPr>
          <w:rFonts w:cs="Times New Roman"/>
          <w:szCs w:val="24"/>
        </w:rPr>
      </w:pPr>
      <w:r>
        <w:rPr>
          <w:rFonts w:cs="Times New Roman"/>
        </w:rPr>
        <w:t xml:space="preserve">Lastly, the third </w:t>
      </w:r>
      <w:r w:rsidR="00BD55A1" w:rsidRPr="00332D52">
        <w:rPr>
          <w:rFonts w:cs="Times New Roman"/>
        </w:rPr>
        <w:t>objective</w:t>
      </w:r>
      <w:r>
        <w:rPr>
          <w:rFonts w:cs="Times New Roman"/>
        </w:rPr>
        <w:t xml:space="preserve"> </w:t>
      </w:r>
      <w:r w:rsidR="00332D52" w:rsidRPr="00332D52">
        <w:rPr>
          <w:rFonts w:cs="Times New Roman"/>
        </w:rPr>
        <w:t xml:space="preserve">will highlight key </w:t>
      </w:r>
      <w:r w:rsidR="00286A39">
        <w:rPr>
          <w:rFonts w:cs="Times New Roman"/>
        </w:rPr>
        <w:t xml:space="preserve">areas </w:t>
      </w:r>
      <w:r>
        <w:rPr>
          <w:rFonts w:cs="Times New Roman"/>
        </w:rPr>
        <w:t xml:space="preserve">for </w:t>
      </w:r>
      <w:r w:rsidR="00332D52" w:rsidRPr="00332D52">
        <w:rPr>
          <w:rFonts w:cs="Times New Roman"/>
        </w:rPr>
        <w:t>improve</w:t>
      </w:r>
      <w:r>
        <w:rPr>
          <w:rFonts w:cs="Times New Roman"/>
        </w:rPr>
        <w:t xml:space="preserve">ments of the </w:t>
      </w:r>
      <w:r w:rsidR="003C0E04" w:rsidRPr="003C0E04">
        <w:rPr>
          <w:rFonts w:cs="Times New Roman"/>
        </w:rPr>
        <w:t>seabob</w:t>
      </w:r>
      <w:r>
        <w:rPr>
          <w:rFonts w:cs="Times New Roman"/>
        </w:rPr>
        <w:t xml:space="preserve"> </w:t>
      </w:r>
      <w:r w:rsidR="0061433D">
        <w:rPr>
          <w:rFonts w:cs="Times New Roman"/>
        </w:rPr>
        <w:t>f</w:t>
      </w:r>
      <w:r>
        <w:rPr>
          <w:rFonts w:cs="Times New Roman"/>
        </w:rPr>
        <w:t xml:space="preserve">ishery management, </w:t>
      </w:r>
      <w:r w:rsidR="00E6535A" w:rsidRPr="00332D52">
        <w:rPr>
          <w:rFonts w:cs="Times New Roman"/>
          <w:szCs w:val="24"/>
        </w:rPr>
        <w:t xml:space="preserve">which can guide appropriate actions such as </w:t>
      </w:r>
      <w:r>
        <w:rPr>
          <w:rFonts w:cs="Times New Roman"/>
          <w:szCs w:val="24"/>
        </w:rPr>
        <w:t xml:space="preserve">considerations for </w:t>
      </w:r>
      <w:r w:rsidR="00E6535A" w:rsidRPr="00332D52">
        <w:rPr>
          <w:rFonts w:cs="Times New Roman"/>
          <w:szCs w:val="24"/>
        </w:rPr>
        <w:t xml:space="preserve">closed areas and temporal zoning, </w:t>
      </w:r>
      <w:r w:rsidR="00F84188">
        <w:rPr>
          <w:rFonts w:cs="Times New Roman"/>
          <w:szCs w:val="24"/>
        </w:rPr>
        <w:t>thereby contributing to both management objectives A and C</w:t>
      </w:r>
      <w:r w:rsidR="008855FB">
        <w:rPr>
          <w:rFonts w:cs="Times New Roman"/>
          <w:szCs w:val="24"/>
        </w:rPr>
        <w:t xml:space="preserve"> by</w:t>
      </w:r>
      <w:r w:rsidR="00B7171B">
        <w:rPr>
          <w:rFonts w:cs="Times New Roman"/>
          <w:szCs w:val="24"/>
        </w:rPr>
        <w:t xml:space="preserve"> clearly establishing possible means for </w:t>
      </w:r>
      <w:r w:rsidR="008855FB">
        <w:rPr>
          <w:rFonts w:cs="Times New Roman"/>
          <w:szCs w:val="24"/>
        </w:rPr>
        <w:t>addressing many of the</w:t>
      </w:r>
      <w:r w:rsidR="00B7171B">
        <w:rPr>
          <w:rFonts w:cs="Times New Roman"/>
          <w:szCs w:val="24"/>
        </w:rPr>
        <w:t xml:space="preserve"> gaps and challenges</w:t>
      </w:r>
      <w:r w:rsidR="008855FB">
        <w:rPr>
          <w:rFonts w:cs="Times New Roman"/>
          <w:szCs w:val="24"/>
        </w:rPr>
        <w:t xml:space="preserve"> encountered during the analyses. </w:t>
      </w:r>
      <w:r w:rsidR="00B7171B">
        <w:rPr>
          <w:rFonts w:cs="Times New Roman"/>
          <w:szCs w:val="24"/>
        </w:rPr>
        <w:t xml:space="preserve">  </w:t>
      </w:r>
    </w:p>
    <w:p w14:paraId="654BBAB6" w14:textId="77777777" w:rsidR="004763E4" w:rsidRDefault="004763E4" w:rsidP="004763E4">
      <w:pPr>
        <w:rPr>
          <w:rFonts w:cs="Times New Roman"/>
        </w:rPr>
      </w:pPr>
    </w:p>
    <w:p w14:paraId="2546C54A" w14:textId="77777777" w:rsidR="00DF270E" w:rsidRDefault="00DF270E">
      <w:pPr>
        <w:rPr>
          <w:rFonts w:eastAsiaTheme="majorEastAsia" w:cs="Times New Roman"/>
          <w:b/>
          <w:szCs w:val="24"/>
          <w:highlight w:val="yellow"/>
        </w:rPr>
      </w:pPr>
      <w:r>
        <w:rPr>
          <w:rFonts w:cs="Times New Roman"/>
          <w:szCs w:val="24"/>
          <w:highlight w:val="yellow"/>
        </w:rPr>
        <w:br w:type="page"/>
      </w:r>
    </w:p>
    <w:p w14:paraId="270B7450" w14:textId="77777777" w:rsidR="00536D64" w:rsidRPr="00976CBF" w:rsidRDefault="005C149C" w:rsidP="00976CBF">
      <w:pPr>
        <w:pStyle w:val="Heading1"/>
        <w:spacing w:line="360" w:lineRule="auto"/>
        <w:rPr>
          <w:rFonts w:cs="Times New Roman"/>
          <w:szCs w:val="24"/>
        </w:rPr>
      </w:pPr>
      <w:bookmarkStart w:id="11" w:name="_Toc2961184"/>
      <w:r w:rsidRPr="00976CBF">
        <w:rPr>
          <w:rFonts w:cs="Times New Roman"/>
          <w:szCs w:val="24"/>
        </w:rPr>
        <w:lastRenderedPageBreak/>
        <w:t>LITERATURE REVIEW</w:t>
      </w:r>
      <w:bookmarkEnd w:id="11"/>
    </w:p>
    <w:p w14:paraId="7D79DF06" w14:textId="77777777" w:rsidR="00D36CD8" w:rsidRPr="00976CBF" w:rsidRDefault="00D36CD8" w:rsidP="00976CBF">
      <w:pPr>
        <w:pStyle w:val="Heading2"/>
        <w:spacing w:line="360" w:lineRule="auto"/>
        <w:rPr>
          <w:rFonts w:cs="Times New Roman"/>
          <w:szCs w:val="24"/>
        </w:rPr>
      </w:pPr>
      <w:bookmarkStart w:id="12" w:name="_Toc2961185"/>
      <w:r w:rsidRPr="00976CBF">
        <w:rPr>
          <w:rFonts w:cs="Times New Roman"/>
          <w:szCs w:val="24"/>
        </w:rPr>
        <w:t xml:space="preserve">Species biology </w:t>
      </w:r>
      <w:r w:rsidR="004B449E">
        <w:rPr>
          <w:rFonts w:cs="Times New Roman"/>
          <w:szCs w:val="24"/>
        </w:rPr>
        <w:t>and distribution</w:t>
      </w:r>
      <w:bookmarkEnd w:id="12"/>
      <w:r w:rsidR="004B449E">
        <w:rPr>
          <w:rFonts w:cs="Times New Roman"/>
          <w:szCs w:val="24"/>
        </w:rPr>
        <w:t xml:space="preserve"> </w:t>
      </w:r>
    </w:p>
    <w:p w14:paraId="476DF1B3" w14:textId="77777777" w:rsidR="000879A4" w:rsidRDefault="003010F7" w:rsidP="00690944">
      <w:pPr>
        <w:pStyle w:val="NoSpacing"/>
        <w:jc w:val="both"/>
        <w:rPr>
          <w:rFonts w:ascii="Times New Roman" w:hAnsi="Times New Roman" w:cs="Times New Roman"/>
          <w:sz w:val="24"/>
          <w:szCs w:val="24"/>
        </w:rPr>
      </w:pPr>
      <w:r w:rsidRPr="00B60B56">
        <w:rPr>
          <w:rFonts w:ascii="Times New Roman" w:hAnsi="Times New Roman" w:cs="Times New Roman"/>
          <w:sz w:val="24"/>
          <w:szCs w:val="24"/>
        </w:rPr>
        <w:t xml:space="preserve">The distribution of the seabob shrimp species </w:t>
      </w:r>
      <w:r w:rsidR="00D901D4" w:rsidRPr="00B60B56">
        <w:rPr>
          <w:rFonts w:ascii="Times New Roman" w:hAnsi="Times New Roman" w:cs="Times New Roman"/>
          <w:sz w:val="24"/>
          <w:szCs w:val="24"/>
        </w:rPr>
        <w:t xml:space="preserve">is </w:t>
      </w:r>
      <w:r w:rsidRPr="00B60B56">
        <w:rPr>
          <w:rFonts w:ascii="Times New Roman" w:hAnsi="Times New Roman" w:cs="Times New Roman"/>
          <w:iCs/>
          <w:sz w:val="24"/>
          <w:szCs w:val="24"/>
        </w:rPr>
        <w:t xml:space="preserve">spread along the </w:t>
      </w:r>
      <w:r w:rsidRPr="00B60B56">
        <w:rPr>
          <w:rFonts w:ascii="Times New Roman" w:hAnsi="Times New Roman" w:cs="Times New Roman"/>
          <w:sz w:val="24"/>
          <w:szCs w:val="24"/>
        </w:rPr>
        <w:t xml:space="preserve">coasts of the Western Atlantic Ocean, spanning from North Carolina in the USA to Santa Catarina State in South Brazil </w:t>
      </w:r>
      <w:sdt>
        <w:sdtPr>
          <w:rPr>
            <w:rFonts w:ascii="Times New Roman" w:hAnsi="Times New Roman" w:cs="Times New Roman"/>
            <w:sz w:val="24"/>
            <w:szCs w:val="24"/>
          </w:rPr>
          <w:id w:val="-961795636"/>
          <w:citation/>
        </w:sdtPr>
        <w:sdtContent>
          <w:r w:rsidRPr="00B60B56">
            <w:rPr>
              <w:rFonts w:ascii="Times New Roman" w:hAnsi="Times New Roman" w:cs="Times New Roman"/>
              <w:sz w:val="24"/>
              <w:szCs w:val="24"/>
            </w:rPr>
            <w:fldChar w:fldCharType="begin"/>
          </w:r>
          <w:r w:rsidRPr="00B60B56">
            <w:rPr>
              <w:rFonts w:ascii="Times New Roman" w:hAnsi="Times New Roman" w:cs="Times New Roman"/>
              <w:sz w:val="24"/>
              <w:szCs w:val="24"/>
              <w:lang w:val="en-US"/>
            </w:rPr>
            <w:instrText xml:space="preserve">CITATION Hol80 \l 1033 </w:instrText>
          </w:r>
          <w:r w:rsidRPr="00B60B56">
            <w:rPr>
              <w:rFonts w:ascii="Times New Roman" w:hAnsi="Times New Roman" w:cs="Times New Roman"/>
              <w:sz w:val="24"/>
              <w:szCs w:val="24"/>
            </w:rPr>
            <w:fldChar w:fldCharType="separate"/>
          </w:r>
          <w:r w:rsidR="00C10235" w:rsidRPr="00C10235">
            <w:rPr>
              <w:rFonts w:ascii="Times New Roman" w:hAnsi="Times New Roman" w:cs="Times New Roman"/>
              <w:noProof/>
              <w:sz w:val="24"/>
              <w:szCs w:val="24"/>
              <w:lang w:val="en-US"/>
            </w:rPr>
            <w:t>(Holthuis, 1980)</w:t>
          </w:r>
          <w:r w:rsidRPr="00B60B56">
            <w:rPr>
              <w:rFonts w:ascii="Times New Roman" w:hAnsi="Times New Roman" w:cs="Times New Roman"/>
              <w:sz w:val="24"/>
              <w:szCs w:val="24"/>
            </w:rPr>
            <w:fldChar w:fldCharType="end"/>
          </w:r>
        </w:sdtContent>
      </w:sdt>
      <w:r w:rsidRPr="00B60B56">
        <w:rPr>
          <w:rFonts w:ascii="Times New Roman" w:hAnsi="Times New Roman" w:cs="Times New Roman"/>
          <w:sz w:val="24"/>
          <w:szCs w:val="24"/>
        </w:rPr>
        <w:t>.</w:t>
      </w:r>
      <w:r w:rsidR="001A6742" w:rsidRPr="00B60B56">
        <w:rPr>
          <w:rFonts w:ascii="Times New Roman" w:hAnsi="Times New Roman" w:cs="Times New Roman"/>
          <w:sz w:val="24"/>
          <w:szCs w:val="24"/>
        </w:rPr>
        <w:t xml:space="preserve"> </w:t>
      </w:r>
      <w:r w:rsidRPr="00B60B56">
        <w:rPr>
          <w:rFonts w:ascii="Times New Roman" w:hAnsi="Times New Roman" w:cs="Times New Roman"/>
          <w:sz w:val="24"/>
          <w:szCs w:val="24"/>
        </w:rPr>
        <w:t>This crustacean species is usually found in high abundance in shallow waters (&lt; 30 m), making it easily accessible for coastal fisheries</w:t>
      </w:r>
      <w:sdt>
        <w:sdtPr>
          <w:rPr>
            <w:rFonts w:ascii="Times New Roman" w:hAnsi="Times New Roman" w:cs="Times New Roman"/>
            <w:sz w:val="24"/>
            <w:szCs w:val="24"/>
          </w:rPr>
          <w:id w:val="-604964549"/>
          <w:citation/>
        </w:sdtPr>
        <w:sdtContent>
          <w:r w:rsidRPr="00B60B56">
            <w:rPr>
              <w:rFonts w:ascii="Times New Roman" w:hAnsi="Times New Roman" w:cs="Times New Roman"/>
              <w:sz w:val="24"/>
              <w:szCs w:val="24"/>
            </w:rPr>
            <w:fldChar w:fldCharType="begin"/>
          </w:r>
          <w:r w:rsidRPr="00B60B56">
            <w:rPr>
              <w:rFonts w:ascii="Times New Roman" w:hAnsi="Times New Roman" w:cs="Times New Roman"/>
              <w:sz w:val="24"/>
              <w:szCs w:val="24"/>
              <w:lang w:val="en-US"/>
            </w:rPr>
            <w:instrText xml:space="preserve">CITATION Hol80 \l 1033 </w:instrText>
          </w:r>
          <w:r w:rsidRPr="00B60B56">
            <w:rPr>
              <w:rFonts w:ascii="Times New Roman" w:hAnsi="Times New Roman" w:cs="Times New Roman"/>
              <w:sz w:val="24"/>
              <w:szCs w:val="24"/>
            </w:rPr>
            <w:fldChar w:fldCharType="separate"/>
          </w:r>
          <w:r w:rsidR="00C10235">
            <w:rPr>
              <w:rFonts w:ascii="Times New Roman" w:hAnsi="Times New Roman" w:cs="Times New Roman"/>
              <w:noProof/>
              <w:sz w:val="24"/>
              <w:szCs w:val="24"/>
              <w:lang w:val="en-US"/>
            </w:rPr>
            <w:t xml:space="preserve"> </w:t>
          </w:r>
          <w:r w:rsidR="00C10235" w:rsidRPr="00C10235">
            <w:rPr>
              <w:rFonts w:ascii="Times New Roman" w:hAnsi="Times New Roman" w:cs="Times New Roman"/>
              <w:noProof/>
              <w:sz w:val="24"/>
              <w:szCs w:val="24"/>
              <w:lang w:val="en-US"/>
            </w:rPr>
            <w:t>(Holthuis, 1980)</w:t>
          </w:r>
          <w:r w:rsidRPr="00B60B56">
            <w:rPr>
              <w:rFonts w:ascii="Times New Roman" w:hAnsi="Times New Roman" w:cs="Times New Roman"/>
              <w:sz w:val="24"/>
              <w:szCs w:val="24"/>
            </w:rPr>
            <w:fldChar w:fldCharType="end"/>
          </w:r>
        </w:sdtContent>
      </w:sdt>
      <w:r w:rsidRPr="00B60B56">
        <w:rPr>
          <w:rFonts w:ascii="Times New Roman" w:hAnsi="Times New Roman" w:cs="Times New Roman"/>
          <w:sz w:val="24"/>
          <w:szCs w:val="24"/>
        </w:rPr>
        <w:t xml:space="preserve">. Research studies have found that seabob dwell in both marine and brackish water habitats, occurring in depths reaching 70 m, but predominantly within shallow waters of less than 27 m deep </w:t>
      </w:r>
      <w:sdt>
        <w:sdtPr>
          <w:rPr>
            <w:rFonts w:ascii="Times New Roman" w:hAnsi="Times New Roman" w:cs="Times New Roman"/>
            <w:sz w:val="24"/>
            <w:szCs w:val="24"/>
          </w:rPr>
          <w:id w:val="824323462"/>
          <w:citation/>
        </w:sdtPr>
        <w:sdtContent>
          <w:r w:rsidRPr="00B60B56">
            <w:rPr>
              <w:rFonts w:ascii="Times New Roman" w:hAnsi="Times New Roman" w:cs="Times New Roman"/>
              <w:sz w:val="24"/>
              <w:szCs w:val="24"/>
            </w:rPr>
            <w:fldChar w:fldCharType="begin"/>
          </w:r>
          <w:r w:rsidRPr="00B60B56">
            <w:rPr>
              <w:rFonts w:ascii="Times New Roman" w:hAnsi="Times New Roman" w:cs="Times New Roman"/>
              <w:sz w:val="24"/>
              <w:szCs w:val="24"/>
              <w:lang w:val="en-US"/>
            </w:rPr>
            <w:instrText xml:space="preserve">CITATION Hol80 \l 1033 </w:instrText>
          </w:r>
          <w:r w:rsidRPr="00B60B56">
            <w:rPr>
              <w:rFonts w:ascii="Times New Roman" w:hAnsi="Times New Roman" w:cs="Times New Roman"/>
              <w:sz w:val="24"/>
              <w:szCs w:val="24"/>
            </w:rPr>
            <w:fldChar w:fldCharType="separate"/>
          </w:r>
          <w:r w:rsidR="00C10235" w:rsidRPr="00C10235">
            <w:rPr>
              <w:rFonts w:ascii="Times New Roman" w:hAnsi="Times New Roman" w:cs="Times New Roman"/>
              <w:noProof/>
              <w:sz w:val="24"/>
              <w:szCs w:val="24"/>
              <w:lang w:val="en-US"/>
            </w:rPr>
            <w:t>(Holthuis, 1980)</w:t>
          </w:r>
          <w:r w:rsidRPr="00B60B56">
            <w:rPr>
              <w:rFonts w:ascii="Times New Roman" w:hAnsi="Times New Roman" w:cs="Times New Roman"/>
              <w:sz w:val="24"/>
              <w:szCs w:val="24"/>
            </w:rPr>
            <w:fldChar w:fldCharType="end"/>
          </w:r>
        </w:sdtContent>
      </w:sdt>
      <w:r w:rsidRPr="00B60B56">
        <w:rPr>
          <w:rFonts w:ascii="Times New Roman" w:hAnsi="Times New Roman" w:cs="Times New Roman"/>
          <w:sz w:val="24"/>
          <w:szCs w:val="24"/>
        </w:rPr>
        <w:t>.</w:t>
      </w:r>
      <w:r w:rsidR="00E857B1" w:rsidRPr="00B60B56">
        <w:rPr>
          <w:rFonts w:ascii="Times New Roman" w:hAnsi="Times New Roman" w:cs="Times New Roman"/>
          <w:sz w:val="24"/>
          <w:szCs w:val="24"/>
        </w:rPr>
        <w:t xml:space="preserve"> </w:t>
      </w:r>
      <w:r w:rsidRPr="00B60B56">
        <w:rPr>
          <w:rFonts w:ascii="Times New Roman" w:hAnsi="Times New Roman" w:cs="Times New Roman"/>
          <w:sz w:val="24"/>
          <w:szCs w:val="24"/>
        </w:rPr>
        <w:t xml:space="preserve"> </w:t>
      </w:r>
      <w:r w:rsidR="00AE3C0F" w:rsidRPr="00B60B56">
        <w:rPr>
          <w:rFonts w:ascii="Times New Roman" w:hAnsi="Times New Roman" w:cs="Times New Roman"/>
          <w:sz w:val="24"/>
          <w:szCs w:val="24"/>
        </w:rPr>
        <w:t xml:space="preserve">A survey </w:t>
      </w:r>
      <w:r w:rsidR="00690944" w:rsidRPr="00B60B56">
        <w:rPr>
          <w:rFonts w:ascii="Times New Roman" w:hAnsi="Times New Roman" w:cs="Times New Roman"/>
          <w:sz w:val="24"/>
          <w:szCs w:val="24"/>
        </w:rPr>
        <w:t>off</w:t>
      </w:r>
      <w:r w:rsidR="00AE3C0F" w:rsidRPr="00B60B56">
        <w:rPr>
          <w:rFonts w:ascii="Times New Roman" w:hAnsi="Times New Roman" w:cs="Times New Roman"/>
          <w:sz w:val="24"/>
          <w:szCs w:val="24"/>
        </w:rPr>
        <w:t xml:space="preserve"> </w:t>
      </w:r>
      <w:r w:rsidR="0030257F">
        <w:rPr>
          <w:rFonts w:ascii="Times New Roman" w:hAnsi="Times New Roman" w:cs="Times New Roman"/>
          <w:sz w:val="24"/>
          <w:szCs w:val="24"/>
        </w:rPr>
        <w:t>B</w:t>
      </w:r>
      <w:r w:rsidR="00AE3C0F" w:rsidRPr="00B60B56">
        <w:rPr>
          <w:rFonts w:ascii="Times New Roman" w:hAnsi="Times New Roman" w:cs="Times New Roman"/>
          <w:sz w:val="24"/>
          <w:szCs w:val="24"/>
        </w:rPr>
        <w:t xml:space="preserve">razil found that </w:t>
      </w:r>
      <w:r w:rsidR="00690944" w:rsidRPr="00B60B56">
        <w:rPr>
          <w:rFonts w:ascii="Times New Roman" w:hAnsi="Times New Roman" w:cs="Times New Roman"/>
          <w:sz w:val="24"/>
          <w:szCs w:val="24"/>
        </w:rPr>
        <w:t>s</w:t>
      </w:r>
      <w:r w:rsidR="00545254" w:rsidRPr="00B60B56">
        <w:rPr>
          <w:rFonts w:ascii="Times New Roman" w:hAnsi="Times New Roman" w:cs="Times New Roman"/>
          <w:sz w:val="24"/>
          <w:szCs w:val="24"/>
        </w:rPr>
        <w:t>pecies r</w:t>
      </w:r>
      <w:r w:rsidR="00806767" w:rsidRPr="00B60B56">
        <w:rPr>
          <w:rFonts w:ascii="Times New Roman" w:hAnsi="Times New Roman" w:cs="Times New Roman"/>
          <w:sz w:val="24"/>
          <w:szCs w:val="24"/>
        </w:rPr>
        <w:t xml:space="preserve">eproduction </w:t>
      </w:r>
      <w:r w:rsidR="005536F5" w:rsidRPr="00B60B56">
        <w:rPr>
          <w:rFonts w:ascii="Times New Roman" w:hAnsi="Times New Roman" w:cs="Times New Roman"/>
          <w:sz w:val="24"/>
          <w:szCs w:val="24"/>
        </w:rPr>
        <w:t>is said to</w:t>
      </w:r>
      <w:r w:rsidR="00EF4C87" w:rsidRPr="00B60B56">
        <w:rPr>
          <w:rFonts w:ascii="Times New Roman" w:hAnsi="Times New Roman" w:cs="Times New Roman"/>
          <w:sz w:val="24"/>
          <w:szCs w:val="24"/>
        </w:rPr>
        <w:t xml:space="preserve"> take place </w:t>
      </w:r>
      <w:r w:rsidR="00806767" w:rsidRPr="00B60B56">
        <w:rPr>
          <w:rFonts w:ascii="Times New Roman" w:hAnsi="Times New Roman" w:cs="Times New Roman"/>
          <w:sz w:val="24"/>
          <w:szCs w:val="24"/>
        </w:rPr>
        <w:t xml:space="preserve">throughout the year, however, </w:t>
      </w:r>
      <w:r w:rsidR="00545254" w:rsidRPr="00B60B56">
        <w:rPr>
          <w:rFonts w:ascii="Times New Roman" w:hAnsi="Times New Roman" w:cs="Times New Roman"/>
          <w:sz w:val="24"/>
          <w:szCs w:val="24"/>
        </w:rPr>
        <w:t>with</w:t>
      </w:r>
      <w:r w:rsidR="00806767" w:rsidRPr="00B60B56">
        <w:rPr>
          <w:rFonts w:ascii="Times New Roman" w:hAnsi="Times New Roman" w:cs="Times New Roman"/>
          <w:sz w:val="24"/>
          <w:szCs w:val="24"/>
        </w:rPr>
        <w:t xml:space="preserve"> two peaks of</w:t>
      </w:r>
      <w:r w:rsidR="00545254" w:rsidRPr="00B60B56">
        <w:rPr>
          <w:rFonts w:ascii="Times New Roman" w:hAnsi="Times New Roman" w:cs="Times New Roman"/>
          <w:sz w:val="24"/>
          <w:szCs w:val="24"/>
        </w:rPr>
        <w:t xml:space="preserve"> </w:t>
      </w:r>
      <w:r w:rsidR="00806767" w:rsidRPr="00B60B56">
        <w:rPr>
          <w:rFonts w:ascii="Times New Roman" w:hAnsi="Times New Roman" w:cs="Times New Roman"/>
          <w:sz w:val="24"/>
          <w:szCs w:val="24"/>
        </w:rPr>
        <w:t>intensity</w:t>
      </w:r>
      <w:sdt>
        <w:sdtPr>
          <w:rPr>
            <w:rFonts w:ascii="Times New Roman" w:hAnsi="Times New Roman" w:cs="Times New Roman"/>
            <w:sz w:val="24"/>
            <w:szCs w:val="24"/>
          </w:rPr>
          <w:id w:val="-2060621680"/>
          <w:citation/>
        </w:sdtPr>
        <w:sdtContent>
          <w:r w:rsidR="00AE3C0F" w:rsidRPr="00B60B56">
            <w:rPr>
              <w:rFonts w:ascii="Times New Roman" w:hAnsi="Times New Roman" w:cs="Times New Roman"/>
              <w:sz w:val="24"/>
              <w:szCs w:val="24"/>
            </w:rPr>
            <w:fldChar w:fldCharType="begin"/>
          </w:r>
          <w:r w:rsidR="00AE3C0F" w:rsidRPr="00B60B56">
            <w:rPr>
              <w:rFonts w:ascii="Times New Roman" w:hAnsi="Times New Roman" w:cs="Times New Roman"/>
              <w:sz w:val="24"/>
              <w:szCs w:val="24"/>
            </w:rPr>
            <w:instrText xml:space="preserve"> CITATION Pai96 \l 2057 </w:instrText>
          </w:r>
          <w:r w:rsidR="00AE3C0F" w:rsidRPr="00B60B56">
            <w:rPr>
              <w:rFonts w:ascii="Times New Roman" w:hAnsi="Times New Roman" w:cs="Times New Roman"/>
              <w:sz w:val="24"/>
              <w:szCs w:val="24"/>
            </w:rPr>
            <w:fldChar w:fldCharType="separate"/>
          </w:r>
          <w:r w:rsidR="00C10235">
            <w:rPr>
              <w:rFonts w:ascii="Times New Roman" w:hAnsi="Times New Roman" w:cs="Times New Roman"/>
              <w:noProof/>
              <w:sz w:val="24"/>
              <w:szCs w:val="24"/>
            </w:rPr>
            <w:t xml:space="preserve"> </w:t>
          </w:r>
          <w:r w:rsidR="00C10235" w:rsidRPr="00C10235">
            <w:rPr>
              <w:rFonts w:ascii="Times New Roman" w:hAnsi="Times New Roman" w:cs="Times New Roman"/>
              <w:noProof/>
              <w:sz w:val="24"/>
              <w:szCs w:val="24"/>
            </w:rPr>
            <w:t>(Paiva, 1996)</w:t>
          </w:r>
          <w:r w:rsidR="00AE3C0F" w:rsidRPr="00B60B56">
            <w:rPr>
              <w:rFonts w:ascii="Times New Roman" w:hAnsi="Times New Roman" w:cs="Times New Roman"/>
              <w:sz w:val="24"/>
              <w:szCs w:val="24"/>
            </w:rPr>
            <w:fldChar w:fldCharType="end"/>
          </w:r>
        </w:sdtContent>
      </w:sdt>
      <w:r w:rsidR="00545254" w:rsidRPr="00B60B56">
        <w:rPr>
          <w:rFonts w:ascii="Times New Roman" w:hAnsi="Times New Roman" w:cs="Times New Roman"/>
          <w:sz w:val="24"/>
          <w:szCs w:val="24"/>
        </w:rPr>
        <w:t xml:space="preserve">. </w:t>
      </w:r>
      <w:r w:rsidRPr="00B60B56">
        <w:rPr>
          <w:rFonts w:ascii="Times New Roman" w:hAnsi="Times New Roman" w:cs="Times New Roman"/>
          <w:sz w:val="24"/>
          <w:szCs w:val="24"/>
        </w:rPr>
        <w:t>The juvenile population favours less saline (brackish) waters, using estuarine or inshore coastal waters as nursery grounds. The species undergoes several developmental changes throughout its life cycle (</w:t>
      </w:r>
      <w:r w:rsidRPr="00B60B56">
        <w:rPr>
          <w:rFonts w:ascii="Times New Roman" w:hAnsi="Times New Roman" w:cs="Times New Roman"/>
          <w:sz w:val="24"/>
          <w:szCs w:val="24"/>
        </w:rPr>
        <w:fldChar w:fldCharType="begin"/>
      </w:r>
      <w:r w:rsidRPr="00B60B56">
        <w:rPr>
          <w:rFonts w:ascii="Times New Roman" w:hAnsi="Times New Roman" w:cs="Times New Roman"/>
          <w:sz w:val="24"/>
          <w:szCs w:val="24"/>
        </w:rPr>
        <w:instrText xml:space="preserve"> REF _Ref1581813 \h  \* MERGEFORMAT </w:instrText>
      </w:r>
      <w:r w:rsidRPr="00B60B56">
        <w:rPr>
          <w:rFonts w:ascii="Times New Roman" w:hAnsi="Times New Roman" w:cs="Times New Roman"/>
          <w:sz w:val="24"/>
          <w:szCs w:val="24"/>
        </w:rPr>
      </w:r>
      <w:r w:rsidRPr="00B60B56">
        <w:rPr>
          <w:rFonts w:ascii="Times New Roman" w:hAnsi="Times New Roman" w:cs="Times New Roman"/>
          <w:sz w:val="24"/>
          <w:szCs w:val="24"/>
        </w:rPr>
        <w:fldChar w:fldCharType="separate"/>
      </w:r>
      <w:r w:rsidR="0080030F" w:rsidRPr="0080030F">
        <w:rPr>
          <w:rFonts w:ascii="Times New Roman" w:hAnsi="Times New Roman" w:cs="Times New Roman"/>
          <w:sz w:val="24"/>
          <w:szCs w:val="20"/>
        </w:rPr>
        <w:t xml:space="preserve">Figure </w:t>
      </w:r>
      <w:r w:rsidR="0080030F" w:rsidRPr="0080030F">
        <w:rPr>
          <w:rFonts w:ascii="Times New Roman" w:hAnsi="Times New Roman" w:cs="Times New Roman"/>
          <w:noProof/>
          <w:sz w:val="24"/>
          <w:szCs w:val="20"/>
        </w:rPr>
        <w:t>2</w:t>
      </w:r>
      <w:r w:rsidRPr="00B60B56">
        <w:rPr>
          <w:rFonts w:ascii="Times New Roman" w:hAnsi="Times New Roman" w:cs="Times New Roman"/>
          <w:sz w:val="24"/>
          <w:szCs w:val="24"/>
        </w:rPr>
        <w:fldChar w:fldCharType="end"/>
      </w:r>
      <w:r w:rsidRPr="00B60B56">
        <w:rPr>
          <w:rFonts w:ascii="Times New Roman" w:hAnsi="Times New Roman" w:cs="Times New Roman"/>
          <w:sz w:val="24"/>
          <w:szCs w:val="24"/>
        </w:rPr>
        <w:t xml:space="preserve">); most of which occur offshore, with the </w:t>
      </w:r>
      <w:proofErr w:type="spellStart"/>
      <w:r w:rsidRPr="00B60B56">
        <w:rPr>
          <w:rFonts w:ascii="Times New Roman" w:hAnsi="Times New Roman" w:cs="Times New Roman"/>
          <w:sz w:val="24"/>
          <w:szCs w:val="24"/>
        </w:rPr>
        <w:t>postlarvae</w:t>
      </w:r>
      <w:proofErr w:type="spellEnd"/>
      <w:r w:rsidRPr="00B60B56">
        <w:rPr>
          <w:rFonts w:ascii="Times New Roman" w:hAnsi="Times New Roman" w:cs="Times New Roman"/>
          <w:sz w:val="24"/>
          <w:szCs w:val="24"/>
        </w:rPr>
        <w:t xml:space="preserve"> and juvenile stages occurring in estuarine environments where there is lower salinity </w:t>
      </w:r>
      <w:sdt>
        <w:sdtPr>
          <w:rPr>
            <w:rFonts w:ascii="Times New Roman" w:hAnsi="Times New Roman" w:cs="Times New Roman"/>
            <w:sz w:val="24"/>
            <w:szCs w:val="24"/>
          </w:rPr>
          <w:id w:val="137080451"/>
          <w:citation/>
        </w:sdtPr>
        <w:sdtContent>
          <w:r w:rsidRPr="00B60B56">
            <w:rPr>
              <w:rFonts w:ascii="Times New Roman" w:hAnsi="Times New Roman" w:cs="Times New Roman"/>
              <w:sz w:val="24"/>
              <w:szCs w:val="24"/>
            </w:rPr>
            <w:fldChar w:fldCharType="begin"/>
          </w:r>
          <w:r w:rsidRPr="00B60B56">
            <w:rPr>
              <w:rFonts w:ascii="Times New Roman" w:hAnsi="Times New Roman" w:cs="Times New Roman"/>
              <w:sz w:val="24"/>
              <w:szCs w:val="24"/>
              <w:lang w:val="en-US"/>
            </w:rPr>
            <w:instrText xml:space="preserve">CITATION Wil18 \t  \l 1033 </w:instrText>
          </w:r>
          <w:r w:rsidRPr="00B60B56">
            <w:rPr>
              <w:rFonts w:ascii="Times New Roman" w:hAnsi="Times New Roman" w:cs="Times New Roman"/>
              <w:sz w:val="24"/>
              <w:szCs w:val="24"/>
            </w:rPr>
            <w:fldChar w:fldCharType="separate"/>
          </w:r>
          <w:r w:rsidR="00C10235" w:rsidRPr="00C10235">
            <w:rPr>
              <w:rFonts w:ascii="Times New Roman" w:hAnsi="Times New Roman" w:cs="Times New Roman"/>
              <w:noProof/>
              <w:sz w:val="24"/>
              <w:szCs w:val="24"/>
              <w:lang w:val="en-US"/>
            </w:rPr>
            <w:t>(Willems, 2018)</w:t>
          </w:r>
          <w:r w:rsidRPr="00B60B56">
            <w:rPr>
              <w:rFonts w:ascii="Times New Roman" w:hAnsi="Times New Roman" w:cs="Times New Roman"/>
              <w:sz w:val="24"/>
              <w:szCs w:val="24"/>
            </w:rPr>
            <w:fldChar w:fldCharType="end"/>
          </w:r>
        </w:sdtContent>
      </w:sdt>
      <w:r w:rsidRPr="00B60B56">
        <w:rPr>
          <w:rFonts w:ascii="Times New Roman" w:hAnsi="Times New Roman" w:cs="Times New Roman"/>
          <w:sz w:val="24"/>
          <w:szCs w:val="24"/>
        </w:rPr>
        <w:t>.</w:t>
      </w:r>
      <w:r w:rsidR="00E41A2D" w:rsidRPr="00B60B56">
        <w:rPr>
          <w:rFonts w:ascii="Times New Roman" w:hAnsi="Times New Roman" w:cs="Times New Roman"/>
          <w:sz w:val="24"/>
          <w:szCs w:val="24"/>
        </w:rPr>
        <w:t xml:space="preserve"> </w:t>
      </w:r>
      <w:r w:rsidR="00C43442" w:rsidRPr="00B60B56">
        <w:rPr>
          <w:rFonts w:ascii="Times New Roman" w:hAnsi="Times New Roman" w:cs="Times New Roman"/>
          <w:sz w:val="24"/>
          <w:szCs w:val="24"/>
        </w:rPr>
        <w:t>The species migrate</w:t>
      </w:r>
      <w:r w:rsidR="00B811FE">
        <w:rPr>
          <w:rFonts w:ascii="Times New Roman" w:hAnsi="Times New Roman" w:cs="Times New Roman"/>
          <w:sz w:val="24"/>
          <w:szCs w:val="24"/>
        </w:rPr>
        <w:t>s</w:t>
      </w:r>
      <w:r w:rsidR="00C43442" w:rsidRPr="00B60B56">
        <w:rPr>
          <w:rFonts w:ascii="Times New Roman" w:hAnsi="Times New Roman" w:cs="Times New Roman"/>
          <w:sz w:val="24"/>
          <w:szCs w:val="24"/>
        </w:rPr>
        <w:t xml:space="preserve"> </w:t>
      </w:r>
      <w:r w:rsidR="00A37244" w:rsidRPr="00B60B56">
        <w:rPr>
          <w:rFonts w:ascii="Times New Roman" w:hAnsi="Times New Roman" w:cs="Times New Roman"/>
          <w:sz w:val="24"/>
          <w:szCs w:val="24"/>
        </w:rPr>
        <w:t>both d</w:t>
      </w:r>
      <w:r w:rsidR="000041CF" w:rsidRPr="00B60B56">
        <w:rPr>
          <w:rFonts w:ascii="Times New Roman" w:hAnsi="Times New Roman" w:cs="Times New Roman"/>
          <w:sz w:val="24"/>
          <w:szCs w:val="24"/>
        </w:rPr>
        <w:t>uring the</w:t>
      </w:r>
      <w:r w:rsidR="001C42F0" w:rsidRPr="00B60B56">
        <w:rPr>
          <w:rFonts w:ascii="Times New Roman" w:hAnsi="Times New Roman" w:cs="Times New Roman"/>
          <w:sz w:val="24"/>
          <w:szCs w:val="24"/>
        </w:rPr>
        <w:t xml:space="preserve"> early stages of deve</w:t>
      </w:r>
      <w:r w:rsidR="00A44C4E" w:rsidRPr="00B60B56">
        <w:rPr>
          <w:rFonts w:ascii="Times New Roman" w:hAnsi="Times New Roman" w:cs="Times New Roman"/>
          <w:sz w:val="24"/>
          <w:szCs w:val="24"/>
        </w:rPr>
        <w:t>lopment</w:t>
      </w:r>
      <w:r w:rsidR="007107BB">
        <w:rPr>
          <w:rFonts w:ascii="Times New Roman" w:hAnsi="Times New Roman" w:cs="Times New Roman"/>
          <w:sz w:val="24"/>
          <w:szCs w:val="24"/>
        </w:rPr>
        <w:t>,</w:t>
      </w:r>
      <w:r w:rsidR="00A44C4E" w:rsidRPr="00B60B56">
        <w:rPr>
          <w:rFonts w:ascii="Times New Roman" w:hAnsi="Times New Roman" w:cs="Times New Roman"/>
          <w:sz w:val="24"/>
          <w:szCs w:val="24"/>
        </w:rPr>
        <w:t xml:space="preserve"> i.e. </w:t>
      </w:r>
      <w:r w:rsidR="000041CF" w:rsidRPr="00B60B56">
        <w:rPr>
          <w:rFonts w:ascii="Times New Roman" w:hAnsi="Times New Roman" w:cs="Times New Roman"/>
          <w:sz w:val="24"/>
          <w:szCs w:val="24"/>
        </w:rPr>
        <w:t>larvae and post-larvae</w:t>
      </w:r>
      <w:r w:rsidR="008D4DCB" w:rsidRPr="00B60B56">
        <w:rPr>
          <w:rFonts w:ascii="Times New Roman" w:hAnsi="Times New Roman" w:cs="Times New Roman"/>
          <w:sz w:val="24"/>
          <w:szCs w:val="24"/>
        </w:rPr>
        <w:t xml:space="preserve"> stages</w:t>
      </w:r>
      <w:r w:rsidR="007107BB">
        <w:rPr>
          <w:rFonts w:ascii="Times New Roman" w:hAnsi="Times New Roman" w:cs="Times New Roman"/>
          <w:sz w:val="24"/>
          <w:szCs w:val="24"/>
        </w:rPr>
        <w:t>,</w:t>
      </w:r>
      <w:r w:rsidR="008D4DCB" w:rsidRPr="00B60B56">
        <w:rPr>
          <w:rFonts w:ascii="Times New Roman" w:hAnsi="Times New Roman" w:cs="Times New Roman"/>
          <w:sz w:val="24"/>
          <w:szCs w:val="24"/>
        </w:rPr>
        <w:t xml:space="preserve"> </w:t>
      </w:r>
      <w:r w:rsidR="007107BB">
        <w:rPr>
          <w:rFonts w:ascii="Times New Roman" w:hAnsi="Times New Roman" w:cs="Times New Roman"/>
          <w:sz w:val="24"/>
          <w:szCs w:val="24"/>
        </w:rPr>
        <w:t xml:space="preserve">and </w:t>
      </w:r>
      <w:r w:rsidR="00922D2A">
        <w:rPr>
          <w:rFonts w:ascii="Times New Roman" w:hAnsi="Times New Roman" w:cs="Times New Roman"/>
          <w:sz w:val="24"/>
          <w:szCs w:val="24"/>
        </w:rPr>
        <w:t>as adults</w:t>
      </w:r>
      <w:r w:rsidR="007107BB">
        <w:rPr>
          <w:rFonts w:ascii="Times New Roman" w:hAnsi="Times New Roman" w:cs="Times New Roman"/>
          <w:sz w:val="24"/>
          <w:szCs w:val="24"/>
        </w:rPr>
        <w:t>, when migration occurs</w:t>
      </w:r>
      <w:r w:rsidR="008D4DCB" w:rsidRPr="00B60B56">
        <w:rPr>
          <w:rFonts w:ascii="Times New Roman" w:hAnsi="Times New Roman" w:cs="Times New Roman"/>
          <w:sz w:val="24"/>
          <w:szCs w:val="24"/>
        </w:rPr>
        <w:t xml:space="preserve"> </w:t>
      </w:r>
      <w:r w:rsidR="0052196D">
        <w:rPr>
          <w:rFonts w:ascii="Times New Roman" w:hAnsi="Times New Roman" w:cs="Times New Roman"/>
          <w:sz w:val="24"/>
          <w:szCs w:val="24"/>
        </w:rPr>
        <w:t>between shallower feeding grounds</w:t>
      </w:r>
      <w:r w:rsidR="000041CF" w:rsidRPr="00B60B56">
        <w:rPr>
          <w:rFonts w:ascii="Times New Roman" w:hAnsi="Times New Roman" w:cs="Times New Roman"/>
          <w:sz w:val="24"/>
          <w:szCs w:val="24"/>
        </w:rPr>
        <w:t xml:space="preserve"> </w:t>
      </w:r>
      <w:r w:rsidR="008D4DCB" w:rsidRPr="00B60B56">
        <w:rPr>
          <w:rFonts w:ascii="Times New Roman" w:hAnsi="Times New Roman" w:cs="Times New Roman"/>
          <w:sz w:val="24"/>
          <w:szCs w:val="24"/>
        </w:rPr>
        <w:t>to allow for</w:t>
      </w:r>
      <w:r w:rsidR="000041CF" w:rsidRPr="00B60B56">
        <w:rPr>
          <w:rFonts w:ascii="Times New Roman" w:hAnsi="Times New Roman" w:cs="Times New Roman"/>
          <w:sz w:val="24"/>
          <w:szCs w:val="24"/>
        </w:rPr>
        <w:t xml:space="preserve"> growth</w:t>
      </w:r>
      <w:r w:rsidR="00A37244" w:rsidRPr="00B60B56">
        <w:rPr>
          <w:rFonts w:ascii="Times New Roman" w:hAnsi="Times New Roman" w:cs="Times New Roman"/>
          <w:sz w:val="24"/>
          <w:szCs w:val="24"/>
        </w:rPr>
        <w:t xml:space="preserve"> and </w:t>
      </w:r>
      <w:r w:rsidR="000041CF" w:rsidRPr="00B60B56">
        <w:rPr>
          <w:rFonts w:ascii="Times New Roman" w:hAnsi="Times New Roman" w:cs="Times New Roman"/>
          <w:sz w:val="24"/>
          <w:szCs w:val="24"/>
        </w:rPr>
        <w:t>greater depths</w:t>
      </w:r>
      <w:r w:rsidR="006F51B2" w:rsidRPr="00B60B56">
        <w:rPr>
          <w:rFonts w:ascii="Times New Roman" w:hAnsi="Times New Roman" w:cs="Times New Roman"/>
          <w:sz w:val="24"/>
          <w:szCs w:val="24"/>
        </w:rPr>
        <w:t xml:space="preserve"> to allow for spawning </w:t>
      </w:r>
      <w:sdt>
        <w:sdtPr>
          <w:rPr>
            <w:rFonts w:ascii="Times New Roman" w:hAnsi="Times New Roman" w:cs="Times New Roman"/>
            <w:sz w:val="24"/>
            <w:szCs w:val="24"/>
          </w:rPr>
          <w:id w:val="2118870892"/>
          <w:citation/>
        </w:sdtPr>
        <w:sdtContent>
          <w:r w:rsidR="0073746F" w:rsidRPr="00B60B56">
            <w:rPr>
              <w:rFonts w:ascii="Times New Roman" w:hAnsi="Times New Roman" w:cs="Times New Roman"/>
              <w:sz w:val="24"/>
              <w:szCs w:val="24"/>
            </w:rPr>
            <w:fldChar w:fldCharType="begin"/>
          </w:r>
          <w:r w:rsidR="0073746F" w:rsidRPr="00B60B56">
            <w:rPr>
              <w:rFonts w:ascii="Times New Roman" w:hAnsi="Times New Roman" w:cs="Times New Roman"/>
              <w:sz w:val="24"/>
              <w:szCs w:val="24"/>
            </w:rPr>
            <w:instrText xml:space="preserve"> CITATION Dal90 \l 2057 </w:instrText>
          </w:r>
          <w:r w:rsidR="0073746F" w:rsidRPr="00B60B56">
            <w:rPr>
              <w:rFonts w:ascii="Times New Roman" w:hAnsi="Times New Roman" w:cs="Times New Roman"/>
              <w:sz w:val="24"/>
              <w:szCs w:val="24"/>
            </w:rPr>
            <w:fldChar w:fldCharType="separate"/>
          </w:r>
          <w:r w:rsidR="00C10235" w:rsidRPr="00C10235">
            <w:rPr>
              <w:rFonts w:ascii="Times New Roman" w:hAnsi="Times New Roman" w:cs="Times New Roman"/>
              <w:noProof/>
              <w:sz w:val="24"/>
              <w:szCs w:val="24"/>
            </w:rPr>
            <w:t>(Dall, Hill, Rothlisberg, &amp; Sharples, 1990)</w:t>
          </w:r>
          <w:r w:rsidR="0073746F" w:rsidRPr="00B60B56">
            <w:rPr>
              <w:rFonts w:ascii="Times New Roman" w:hAnsi="Times New Roman" w:cs="Times New Roman"/>
              <w:sz w:val="24"/>
              <w:szCs w:val="24"/>
            </w:rPr>
            <w:fldChar w:fldCharType="end"/>
          </w:r>
        </w:sdtContent>
      </w:sdt>
      <w:r w:rsidR="000041CF" w:rsidRPr="00B60B56">
        <w:rPr>
          <w:rFonts w:ascii="Times New Roman" w:hAnsi="Times New Roman" w:cs="Times New Roman"/>
          <w:sz w:val="24"/>
          <w:szCs w:val="24"/>
        </w:rPr>
        <w:t>.</w:t>
      </w:r>
      <w:r w:rsidR="000041CF">
        <w:rPr>
          <w:rFonts w:ascii="Times New Roman" w:hAnsi="Times New Roman" w:cs="Times New Roman"/>
          <w:sz w:val="24"/>
          <w:szCs w:val="24"/>
        </w:rPr>
        <w:t xml:space="preserve"> </w:t>
      </w:r>
    </w:p>
    <w:p w14:paraId="5FDE3811" w14:textId="77777777" w:rsidR="000879A4" w:rsidRDefault="000879A4" w:rsidP="000041CF">
      <w:pPr>
        <w:pStyle w:val="NoSpacing"/>
        <w:jc w:val="both"/>
        <w:rPr>
          <w:rFonts w:ascii="Times New Roman" w:hAnsi="Times New Roman" w:cs="Times New Roman"/>
          <w:sz w:val="24"/>
          <w:szCs w:val="24"/>
        </w:rPr>
      </w:pPr>
    </w:p>
    <w:p w14:paraId="6B19CE6C" w14:textId="77777777" w:rsidR="000879A4" w:rsidRPr="009D65D1" w:rsidRDefault="000879A4" w:rsidP="000879A4">
      <w:pPr>
        <w:jc w:val="center"/>
        <w:rPr>
          <w:rFonts w:cs="Times New Roman"/>
          <w:szCs w:val="24"/>
          <w:highlight w:val="yellow"/>
        </w:rPr>
      </w:pPr>
      <w:r w:rsidRPr="009D65D1">
        <w:rPr>
          <w:noProof/>
          <w:highlight w:val="yellow"/>
        </w:rPr>
        <w:drawing>
          <wp:inline distT="0" distB="0" distL="0" distR="0" wp14:anchorId="763D8744" wp14:editId="317B368D">
            <wp:extent cx="3407735" cy="2301901"/>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8473" cy="2309154"/>
                    </a:xfrm>
                    <a:prstGeom prst="rect">
                      <a:avLst/>
                    </a:prstGeom>
                  </pic:spPr>
                </pic:pic>
              </a:graphicData>
            </a:graphic>
          </wp:inline>
        </w:drawing>
      </w:r>
    </w:p>
    <w:p w14:paraId="5810F4CD" w14:textId="77777777" w:rsidR="000879A4" w:rsidRPr="001118C0" w:rsidRDefault="000879A4" w:rsidP="000879A4">
      <w:pPr>
        <w:pStyle w:val="Caption"/>
        <w:jc w:val="left"/>
        <w:rPr>
          <w:rFonts w:cs="Times New Roman"/>
          <w:b/>
          <w:color w:val="auto"/>
          <w:sz w:val="24"/>
          <w:szCs w:val="20"/>
        </w:rPr>
      </w:pPr>
      <w:bookmarkStart w:id="13" w:name="_Ref1581813"/>
      <w:bookmarkStart w:id="14" w:name="_Toc2961241"/>
      <w:r w:rsidRPr="001118C0">
        <w:rPr>
          <w:rFonts w:cs="Times New Roman"/>
          <w:color w:val="auto"/>
          <w:sz w:val="24"/>
          <w:szCs w:val="20"/>
        </w:rPr>
        <w:t xml:space="preserve">Figure </w:t>
      </w:r>
      <w:r w:rsidRPr="001118C0">
        <w:rPr>
          <w:rFonts w:cs="Times New Roman"/>
          <w:noProof/>
          <w:color w:val="auto"/>
          <w:sz w:val="24"/>
          <w:szCs w:val="20"/>
        </w:rPr>
        <w:fldChar w:fldCharType="begin"/>
      </w:r>
      <w:r w:rsidRPr="001118C0">
        <w:rPr>
          <w:rFonts w:cs="Times New Roman"/>
          <w:noProof/>
          <w:color w:val="auto"/>
          <w:sz w:val="24"/>
          <w:szCs w:val="20"/>
        </w:rPr>
        <w:instrText xml:space="preserve"> SEQ Figure \* ARABIC </w:instrText>
      </w:r>
      <w:r w:rsidRPr="001118C0">
        <w:rPr>
          <w:rFonts w:cs="Times New Roman"/>
          <w:noProof/>
          <w:color w:val="auto"/>
          <w:sz w:val="24"/>
          <w:szCs w:val="20"/>
        </w:rPr>
        <w:fldChar w:fldCharType="separate"/>
      </w:r>
      <w:r w:rsidR="0080030F">
        <w:rPr>
          <w:rFonts w:cs="Times New Roman"/>
          <w:noProof/>
          <w:color w:val="auto"/>
          <w:sz w:val="24"/>
          <w:szCs w:val="20"/>
        </w:rPr>
        <w:t>2</w:t>
      </w:r>
      <w:r w:rsidRPr="001118C0">
        <w:rPr>
          <w:rFonts w:cs="Times New Roman"/>
          <w:noProof/>
          <w:color w:val="auto"/>
          <w:sz w:val="24"/>
          <w:szCs w:val="20"/>
        </w:rPr>
        <w:fldChar w:fldCharType="end"/>
      </w:r>
      <w:bookmarkEnd w:id="13"/>
      <w:r w:rsidRPr="001118C0">
        <w:rPr>
          <w:rFonts w:cs="Times New Roman"/>
          <w:color w:val="auto"/>
          <w:sz w:val="24"/>
          <w:szCs w:val="20"/>
        </w:rPr>
        <w:t xml:space="preserve">. </w:t>
      </w:r>
      <w:r w:rsidRPr="001118C0">
        <w:rPr>
          <w:rFonts w:cs="Times New Roman"/>
          <w:i w:val="0"/>
          <w:color w:val="auto"/>
          <w:sz w:val="24"/>
          <w:szCs w:val="20"/>
        </w:rPr>
        <w:t xml:space="preserve">Life cycle of a penaeid shrimp. </w:t>
      </w:r>
      <w:r w:rsidR="00571907">
        <w:rPr>
          <w:rFonts w:cs="Times New Roman"/>
          <w:i w:val="0"/>
          <w:color w:val="auto"/>
          <w:sz w:val="24"/>
          <w:szCs w:val="20"/>
        </w:rPr>
        <w:t>Reproduced</w:t>
      </w:r>
      <w:r>
        <w:rPr>
          <w:rFonts w:cs="Times New Roman"/>
          <w:i w:val="0"/>
          <w:color w:val="auto"/>
          <w:sz w:val="24"/>
        </w:rPr>
        <w:t xml:space="preserve"> from</w:t>
      </w:r>
      <w:r w:rsidR="00EB430E">
        <w:rPr>
          <w:rFonts w:cs="Times New Roman"/>
          <w:i w:val="0"/>
          <w:color w:val="auto"/>
          <w:sz w:val="24"/>
        </w:rPr>
        <w:t xml:space="preserve"> Willems</w:t>
      </w:r>
      <w:r>
        <w:rPr>
          <w:rFonts w:cs="Times New Roman"/>
          <w:i w:val="0"/>
          <w:color w:val="auto"/>
          <w:sz w:val="24"/>
        </w:rPr>
        <w:t xml:space="preserve"> </w:t>
      </w:r>
      <w:r w:rsidRPr="00F062DC">
        <w:rPr>
          <w:rFonts w:cs="Times New Roman"/>
          <w:i w:val="0"/>
          <w:color w:val="auto"/>
          <w:sz w:val="24"/>
        </w:rPr>
        <w:t>(2016</w:t>
      </w:r>
      <w:r>
        <w:rPr>
          <w:rFonts w:cs="Times New Roman"/>
          <w:i w:val="0"/>
          <w:color w:val="auto"/>
          <w:sz w:val="24"/>
        </w:rPr>
        <w:t xml:space="preserve"> and references therein</w:t>
      </w:r>
      <w:r w:rsidRPr="00F062DC">
        <w:rPr>
          <w:rFonts w:cs="Times New Roman"/>
          <w:i w:val="0"/>
          <w:color w:val="auto"/>
          <w:sz w:val="24"/>
        </w:rPr>
        <w:t>).</w:t>
      </w:r>
      <w:bookmarkEnd w:id="14"/>
    </w:p>
    <w:p w14:paraId="1D8C4826" w14:textId="77777777" w:rsidR="000879A4" w:rsidRDefault="000879A4" w:rsidP="000041CF">
      <w:pPr>
        <w:pStyle w:val="NoSpacing"/>
        <w:jc w:val="both"/>
        <w:rPr>
          <w:rFonts w:ascii="Times New Roman" w:hAnsi="Times New Roman" w:cs="Times New Roman"/>
          <w:sz w:val="24"/>
          <w:szCs w:val="24"/>
        </w:rPr>
      </w:pPr>
    </w:p>
    <w:p w14:paraId="29B88DF5" w14:textId="77777777" w:rsidR="00340037" w:rsidRDefault="001A4C3D" w:rsidP="000041CF">
      <w:pPr>
        <w:pStyle w:val="NoSpacing"/>
        <w:jc w:val="both"/>
        <w:rPr>
          <w:rFonts w:ascii="Times New Roman" w:hAnsi="Times New Roman" w:cs="Times New Roman"/>
          <w:sz w:val="24"/>
          <w:szCs w:val="24"/>
        </w:rPr>
      </w:pPr>
      <w:r w:rsidRPr="00F6203B">
        <w:rPr>
          <w:rFonts w:ascii="Times New Roman" w:hAnsi="Times New Roman" w:cs="Times New Roman"/>
          <w:sz w:val="24"/>
          <w:szCs w:val="24"/>
        </w:rPr>
        <w:t xml:space="preserve">Species </w:t>
      </w:r>
      <w:r w:rsidR="00012EBD" w:rsidRPr="00F6203B">
        <w:rPr>
          <w:rFonts w:ascii="Times New Roman" w:hAnsi="Times New Roman" w:cs="Times New Roman"/>
          <w:sz w:val="24"/>
          <w:szCs w:val="24"/>
        </w:rPr>
        <w:t>demographic</w:t>
      </w:r>
      <w:r w:rsidRPr="00F6203B">
        <w:rPr>
          <w:rFonts w:ascii="Times New Roman" w:hAnsi="Times New Roman" w:cs="Times New Roman"/>
          <w:sz w:val="24"/>
          <w:szCs w:val="24"/>
        </w:rPr>
        <w:t xml:space="preserve"> </w:t>
      </w:r>
      <w:r w:rsidR="00012EBD" w:rsidRPr="00F6203B">
        <w:rPr>
          <w:rFonts w:ascii="Times New Roman" w:hAnsi="Times New Roman" w:cs="Times New Roman"/>
          <w:sz w:val="24"/>
          <w:szCs w:val="24"/>
        </w:rPr>
        <w:t>differences and</w:t>
      </w:r>
      <w:r w:rsidR="00FC7442" w:rsidRPr="00F6203B">
        <w:rPr>
          <w:rFonts w:ascii="Times New Roman" w:hAnsi="Times New Roman" w:cs="Times New Roman"/>
          <w:sz w:val="24"/>
          <w:szCs w:val="24"/>
        </w:rPr>
        <w:t xml:space="preserve"> nursery habitats </w:t>
      </w:r>
      <w:r w:rsidR="00C90DD6">
        <w:rPr>
          <w:rFonts w:ascii="Times New Roman" w:hAnsi="Times New Roman" w:cs="Times New Roman"/>
          <w:sz w:val="24"/>
          <w:szCs w:val="24"/>
        </w:rPr>
        <w:t>are</w:t>
      </w:r>
      <w:r w:rsidR="00FC7442" w:rsidRPr="00F6203B">
        <w:rPr>
          <w:rFonts w:ascii="Times New Roman" w:hAnsi="Times New Roman" w:cs="Times New Roman"/>
          <w:sz w:val="24"/>
          <w:szCs w:val="24"/>
        </w:rPr>
        <w:t xml:space="preserve"> </w:t>
      </w:r>
      <w:r w:rsidR="00012EBD" w:rsidRPr="00F6203B">
        <w:rPr>
          <w:rFonts w:ascii="Times New Roman" w:hAnsi="Times New Roman" w:cs="Times New Roman"/>
          <w:sz w:val="24"/>
          <w:szCs w:val="24"/>
        </w:rPr>
        <w:t>progressively</w:t>
      </w:r>
      <w:r w:rsidR="00FC7442" w:rsidRPr="00F6203B">
        <w:rPr>
          <w:rFonts w:ascii="Times New Roman" w:hAnsi="Times New Roman" w:cs="Times New Roman"/>
          <w:sz w:val="24"/>
          <w:szCs w:val="24"/>
        </w:rPr>
        <w:t xml:space="preserve"> perceived as </w:t>
      </w:r>
      <w:r w:rsidR="00012EBD" w:rsidRPr="00F6203B">
        <w:rPr>
          <w:rFonts w:ascii="Times New Roman" w:hAnsi="Times New Roman" w:cs="Times New Roman"/>
          <w:sz w:val="24"/>
          <w:szCs w:val="24"/>
        </w:rPr>
        <w:t>important</w:t>
      </w:r>
      <w:r w:rsidR="00FC7442" w:rsidRPr="00F6203B">
        <w:rPr>
          <w:rFonts w:ascii="Times New Roman" w:hAnsi="Times New Roman" w:cs="Times New Roman"/>
          <w:sz w:val="24"/>
          <w:szCs w:val="24"/>
        </w:rPr>
        <w:t xml:space="preserve"> to conservation management of marine ecosystems globally.</w:t>
      </w:r>
      <w:r w:rsidR="00FC7442" w:rsidRPr="00FC7442">
        <w:rPr>
          <w:rFonts w:ascii="Times New Roman" w:hAnsi="Times New Roman" w:cs="Times New Roman"/>
          <w:sz w:val="24"/>
          <w:szCs w:val="24"/>
        </w:rPr>
        <w:t xml:space="preserve"> </w:t>
      </w:r>
      <w:r w:rsidR="003010F7" w:rsidRPr="00B60B56">
        <w:rPr>
          <w:rFonts w:ascii="Times New Roman" w:hAnsi="Times New Roman" w:cs="Times New Roman"/>
          <w:sz w:val="24"/>
          <w:szCs w:val="24"/>
        </w:rPr>
        <w:t>There can be differences in the levels of tolerance to salinity amongst populations of the same species depending on their geographical origin, and according to their different stages of life (</w:t>
      </w:r>
      <w:proofErr w:type="spellStart"/>
      <w:r w:rsidR="003010F7" w:rsidRPr="00B60B56">
        <w:rPr>
          <w:rFonts w:ascii="Times New Roman" w:hAnsi="Times New Roman" w:cs="Times New Roman"/>
          <w:sz w:val="24"/>
          <w:szCs w:val="24"/>
        </w:rPr>
        <w:t>Péqueux</w:t>
      </w:r>
      <w:proofErr w:type="spellEnd"/>
      <w:r w:rsidR="003010F7" w:rsidRPr="00B60B56">
        <w:rPr>
          <w:rFonts w:ascii="Times New Roman" w:hAnsi="Times New Roman" w:cs="Times New Roman"/>
          <w:sz w:val="24"/>
          <w:szCs w:val="24"/>
        </w:rPr>
        <w:t>, 1995). Willems (2016) noted that seabob can obtain a total length of 10 cm (Holthuis, 1980) in a relatively short period of time. The males are smaller than the females, with an average life span of 1.5 years while the average female lives approximately three months longer (Willems, 2016 and references therein). Despite an increase in research conducted on the species recently, there is limited understanding of the species demography and morphology</w:t>
      </w:r>
      <w:sdt>
        <w:sdtPr>
          <w:rPr>
            <w:rFonts w:ascii="Times New Roman" w:hAnsi="Times New Roman" w:cs="Times New Roman"/>
            <w:sz w:val="24"/>
            <w:szCs w:val="24"/>
          </w:rPr>
          <w:id w:val="182632458"/>
          <w:citation/>
        </w:sdtPr>
        <w:sdtContent>
          <w:r w:rsidR="003010F7" w:rsidRPr="00B60B56">
            <w:rPr>
              <w:rFonts w:ascii="Times New Roman" w:hAnsi="Times New Roman" w:cs="Times New Roman"/>
              <w:sz w:val="24"/>
              <w:szCs w:val="24"/>
            </w:rPr>
            <w:fldChar w:fldCharType="begin"/>
          </w:r>
          <w:r w:rsidR="003010F7" w:rsidRPr="00B60B56">
            <w:rPr>
              <w:rFonts w:ascii="Times New Roman" w:hAnsi="Times New Roman" w:cs="Times New Roman"/>
              <w:sz w:val="24"/>
              <w:szCs w:val="24"/>
              <w:lang w:val="en-US"/>
            </w:rPr>
            <w:instrText xml:space="preserve">CITATION Tom16 \t  \l 1033 </w:instrText>
          </w:r>
          <w:r w:rsidR="003010F7" w:rsidRPr="00B60B56">
            <w:rPr>
              <w:rFonts w:ascii="Times New Roman" w:hAnsi="Times New Roman" w:cs="Times New Roman"/>
              <w:sz w:val="24"/>
              <w:szCs w:val="24"/>
            </w:rPr>
            <w:fldChar w:fldCharType="separate"/>
          </w:r>
          <w:r w:rsidR="00C10235">
            <w:rPr>
              <w:rFonts w:ascii="Times New Roman" w:hAnsi="Times New Roman" w:cs="Times New Roman"/>
              <w:noProof/>
              <w:sz w:val="24"/>
              <w:szCs w:val="24"/>
              <w:lang w:val="en-US"/>
            </w:rPr>
            <w:t xml:space="preserve"> </w:t>
          </w:r>
          <w:r w:rsidR="00C10235" w:rsidRPr="00C10235">
            <w:rPr>
              <w:rFonts w:ascii="Times New Roman" w:hAnsi="Times New Roman" w:cs="Times New Roman"/>
              <w:noProof/>
              <w:sz w:val="24"/>
              <w:szCs w:val="24"/>
              <w:lang w:val="en-US"/>
            </w:rPr>
            <w:t>(Willems, 2016)</w:t>
          </w:r>
          <w:r w:rsidR="003010F7" w:rsidRPr="00B60B56">
            <w:rPr>
              <w:rFonts w:ascii="Times New Roman" w:hAnsi="Times New Roman" w:cs="Times New Roman"/>
              <w:sz w:val="24"/>
              <w:szCs w:val="24"/>
            </w:rPr>
            <w:fldChar w:fldCharType="end"/>
          </w:r>
        </w:sdtContent>
      </w:sdt>
      <w:r w:rsidR="003010F7" w:rsidRPr="00B60B56">
        <w:rPr>
          <w:rFonts w:ascii="Times New Roman" w:hAnsi="Times New Roman" w:cs="Times New Roman"/>
          <w:sz w:val="24"/>
          <w:szCs w:val="24"/>
        </w:rPr>
        <w:t xml:space="preserve">. </w:t>
      </w:r>
    </w:p>
    <w:p w14:paraId="282AB3AA" w14:textId="77777777" w:rsidR="008D4B25" w:rsidRPr="009D65D1" w:rsidRDefault="008D4B25" w:rsidP="00524CC3">
      <w:pPr>
        <w:pStyle w:val="NoSpacing"/>
        <w:jc w:val="both"/>
        <w:rPr>
          <w:rFonts w:cs="Times New Roman"/>
          <w:color w:val="000000"/>
          <w:szCs w:val="24"/>
          <w:highlight w:val="yellow"/>
        </w:rPr>
      </w:pPr>
    </w:p>
    <w:p w14:paraId="093B5B6D" w14:textId="77777777" w:rsidR="000879A4" w:rsidRDefault="000879A4">
      <w:pPr>
        <w:spacing w:line="259" w:lineRule="auto"/>
        <w:jc w:val="left"/>
        <w:rPr>
          <w:rFonts w:eastAsiaTheme="majorEastAsia" w:cstheme="majorBidi"/>
          <w:b/>
          <w:color w:val="000000" w:themeColor="text1"/>
          <w:szCs w:val="26"/>
        </w:rPr>
      </w:pPr>
      <w:r>
        <w:br w:type="page"/>
      </w:r>
    </w:p>
    <w:p w14:paraId="452F0FD5" w14:textId="77777777" w:rsidR="0002386E" w:rsidRPr="00681D66" w:rsidRDefault="000D6040" w:rsidP="000712A9">
      <w:pPr>
        <w:pStyle w:val="Heading2"/>
        <w:spacing w:line="360" w:lineRule="auto"/>
      </w:pPr>
      <w:bookmarkStart w:id="15" w:name="_Toc2961186"/>
      <w:r w:rsidRPr="00681D66">
        <w:lastRenderedPageBreak/>
        <w:t>Global history</w:t>
      </w:r>
      <w:bookmarkEnd w:id="15"/>
      <w:r w:rsidR="00B9236C" w:rsidRPr="00681D66">
        <w:t xml:space="preserve"> </w:t>
      </w:r>
      <w:r w:rsidRPr="00681D66">
        <w:t xml:space="preserve"> </w:t>
      </w:r>
    </w:p>
    <w:p w14:paraId="397F30CD" w14:textId="77777777" w:rsidR="0023089E" w:rsidRDefault="00792B3C" w:rsidP="00582EB3">
      <w:pPr>
        <w:pStyle w:val="NoSpacing"/>
        <w:jc w:val="both"/>
        <w:rPr>
          <w:rFonts w:ascii="Times New Roman" w:hAnsi="Times New Roman" w:cs="Times New Roman"/>
          <w:sz w:val="24"/>
          <w:szCs w:val="24"/>
        </w:rPr>
      </w:pPr>
      <w:r>
        <w:rPr>
          <w:rFonts w:ascii="Times New Roman" w:hAnsi="Times New Roman" w:cs="Times New Roman"/>
          <w:sz w:val="24"/>
          <w:szCs w:val="24"/>
        </w:rPr>
        <w:t xml:space="preserve">Global catches </w:t>
      </w:r>
      <w:r w:rsidR="0089685B">
        <w:rPr>
          <w:rFonts w:ascii="Times New Roman" w:hAnsi="Times New Roman" w:cs="Times New Roman"/>
          <w:sz w:val="24"/>
          <w:szCs w:val="24"/>
        </w:rPr>
        <w:t xml:space="preserve">of </w:t>
      </w:r>
      <w:r w:rsidR="003C0E04" w:rsidRPr="003C0E04">
        <w:rPr>
          <w:rFonts w:ascii="Times New Roman" w:hAnsi="Times New Roman" w:cs="Times New Roman"/>
          <w:sz w:val="24"/>
          <w:szCs w:val="24"/>
        </w:rPr>
        <w:t>seabob</w:t>
      </w:r>
      <w:r w:rsidR="008C4F95">
        <w:rPr>
          <w:rFonts w:ascii="Times New Roman" w:hAnsi="Times New Roman" w:cs="Times New Roman"/>
          <w:sz w:val="24"/>
          <w:szCs w:val="24"/>
        </w:rPr>
        <w:t xml:space="preserve"> </w:t>
      </w:r>
      <w:r w:rsidR="0089685B">
        <w:rPr>
          <w:rFonts w:ascii="Times New Roman" w:hAnsi="Times New Roman" w:cs="Times New Roman"/>
          <w:sz w:val="24"/>
          <w:szCs w:val="24"/>
        </w:rPr>
        <w:t xml:space="preserve">have shown an increasing </w:t>
      </w:r>
      <w:r w:rsidR="0089685B" w:rsidRPr="00EE0C50">
        <w:rPr>
          <w:rFonts w:ascii="Times New Roman" w:hAnsi="Times New Roman" w:cs="Times New Roman"/>
          <w:sz w:val="24"/>
          <w:szCs w:val="24"/>
        </w:rPr>
        <w:t>trend (</w:t>
      </w:r>
      <w:r w:rsidR="00C6591D" w:rsidRPr="00EE0C50">
        <w:rPr>
          <w:rFonts w:ascii="Times New Roman" w:hAnsi="Times New Roman" w:cs="Times New Roman"/>
          <w:sz w:val="24"/>
          <w:szCs w:val="24"/>
        </w:rPr>
        <w:fldChar w:fldCharType="begin"/>
      </w:r>
      <w:r w:rsidR="00C6591D" w:rsidRPr="00EE0C50">
        <w:rPr>
          <w:rFonts w:ascii="Times New Roman" w:hAnsi="Times New Roman" w:cs="Times New Roman"/>
          <w:sz w:val="24"/>
          <w:szCs w:val="24"/>
        </w:rPr>
        <w:instrText xml:space="preserve"> REF _Ref1582111 \h  \* MERGEFORMAT </w:instrText>
      </w:r>
      <w:r w:rsidR="00C6591D" w:rsidRPr="00EE0C50">
        <w:rPr>
          <w:rFonts w:ascii="Times New Roman" w:hAnsi="Times New Roman" w:cs="Times New Roman"/>
          <w:sz w:val="24"/>
          <w:szCs w:val="24"/>
        </w:rPr>
      </w:r>
      <w:r w:rsidR="00C6591D" w:rsidRPr="00EE0C50">
        <w:rPr>
          <w:rFonts w:ascii="Times New Roman" w:hAnsi="Times New Roman" w:cs="Times New Roman"/>
          <w:sz w:val="24"/>
          <w:szCs w:val="24"/>
        </w:rPr>
        <w:fldChar w:fldCharType="separate"/>
      </w:r>
      <w:r w:rsidR="0080030F" w:rsidRPr="0080030F">
        <w:rPr>
          <w:rFonts w:ascii="Times New Roman" w:hAnsi="Times New Roman" w:cs="Times New Roman"/>
          <w:sz w:val="24"/>
          <w:szCs w:val="24"/>
        </w:rPr>
        <w:t xml:space="preserve">Figure </w:t>
      </w:r>
      <w:r w:rsidR="0080030F" w:rsidRPr="0080030F">
        <w:rPr>
          <w:rFonts w:ascii="Times New Roman" w:hAnsi="Times New Roman" w:cs="Times New Roman"/>
          <w:noProof/>
          <w:sz w:val="24"/>
          <w:szCs w:val="24"/>
        </w:rPr>
        <w:t>3</w:t>
      </w:r>
      <w:r w:rsidR="00C6591D" w:rsidRPr="00EE0C50">
        <w:rPr>
          <w:rFonts w:ascii="Times New Roman" w:hAnsi="Times New Roman" w:cs="Times New Roman"/>
          <w:sz w:val="24"/>
          <w:szCs w:val="24"/>
        </w:rPr>
        <w:fldChar w:fldCharType="end"/>
      </w:r>
      <w:r w:rsidR="0089685B" w:rsidRPr="00EE0C50">
        <w:rPr>
          <w:rFonts w:ascii="Times New Roman" w:hAnsi="Times New Roman" w:cs="Times New Roman"/>
          <w:sz w:val="24"/>
          <w:szCs w:val="24"/>
        </w:rPr>
        <w:t>).</w:t>
      </w:r>
      <w:r w:rsidR="0089685B">
        <w:rPr>
          <w:rFonts w:ascii="Times New Roman" w:hAnsi="Times New Roman" w:cs="Times New Roman"/>
          <w:sz w:val="24"/>
          <w:szCs w:val="24"/>
        </w:rPr>
        <w:t xml:space="preserve"> </w:t>
      </w:r>
      <w:r w:rsidR="00EE0C50">
        <w:rPr>
          <w:rFonts w:ascii="Times New Roman" w:hAnsi="Times New Roman" w:cs="Times New Roman"/>
          <w:sz w:val="24"/>
          <w:szCs w:val="24"/>
        </w:rPr>
        <w:t>S</w:t>
      </w:r>
      <w:r w:rsidR="003C0E04" w:rsidRPr="003C0E04">
        <w:rPr>
          <w:rFonts w:ascii="Times New Roman" w:hAnsi="Times New Roman" w:cs="Times New Roman"/>
          <w:sz w:val="24"/>
          <w:szCs w:val="24"/>
        </w:rPr>
        <w:t>eabob</w:t>
      </w:r>
      <w:r w:rsidR="0089685B">
        <w:rPr>
          <w:rFonts w:ascii="Times New Roman" w:hAnsi="Times New Roman" w:cs="Times New Roman"/>
          <w:i/>
          <w:sz w:val="24"/>
          <w:szCs w:val="24"/>
        </w:rPr>
        <w:t xml:space="preserve"> </w:t>
      </w:r>
      <w:r w:rsidR="008E6231">
        <w:rPr>
          <w:rFonts w:ascii="Times New Roman" w:hAnsi="Times New Roman" w:cs="Times New Roman"/>
          <w:sz w:val="24"/>
          <w:szCs w:val="24"/>
        </w:rPr>
        <w:t>has at times been</w:t>
      </w:r>
      <w:r w:rsidR="008C4F95" w:rsidRPr="00582EB3">
        <w:rPr>
          <w:rFonts w:ascii="Times New Roman" w:hAnsi="Times New Roman" w:cs="Times New Roman"/>
          <w:sz w:val="24"/>
          <w:szCs w:val="24"/>
        </w:rPr>
        <w:t xml:space="preserve"> by far the most significant commercial speci</w:t>
      </w:r>
      <w:r w:rsidR="008C4F95">
        <w:rPr>
          <w:rFonts w:ascii="Times New Roman" w:hAnsi="Times New Roman" w:cs="Times New Roman"/>
          <w:sz w:val="24"/>
          <w:szCs w:val="24"/>
        </w:rPr>
        <w:t xml:space="preserve">es in the </w:t>
      </w:r>
      <w:r w:rsidR="008E6231">
        <w:rPr>
          <w:rFonts w:ascii="Times New Roman" w:hAnsi="Times New Roman" w:cs="Times New Roman"/>
          <w:sz w:val="24"/>
          <w:szCs w:val="24"/>
        </w:rPr>
        <w:t xml:space="preserve">region of the </w:t>
      </w:r>
      <w:r w:rsidR="008C4F95">
        <w:rPr>
          <w:rFonts w:ascii="Times New Roman" w:hAnsi="Times New Roman" w:cs="Times New Roman"/>
          <w:sz w:val="24"/>
          <w:szCs w:val="24"/>
        </w:rPr>
        <w:t>United Stat</w:t>
      </w:r>
      <w:r w:rsidR="008C4F95" w:rsidRPr="00582EB3">
        <w:rPr>
          <w:rFonts w:ascii="Times New Roman" w:hAnsi="Times New Roman" w:cs="Times New Roman"/>
          <w:sz w:val="24"/>
          <w:szCs w:val="24"/>
        </w:rPr>
        <w:t>es from Pensacola (N.W. Florida) to Tex</w:t>
      </w:r>
      <w:r w:rsidR="008C4F95">
        <w:rPr>
          <w:rFonts w:ascii="Times New Roman" w:hAnsi="Times New Roman" w:cs="Times New Roman"/>
          <w:sz w:val="24"/>
          <w:szCs w:val="24"/>
        </w:rPr>
        <w:t>as with yearly recorded catches o</w:t>
      </w:r>
      <w:r w:rsidR="008C4F95" w:rsidRPr="00582EB3">
        <w:rPr>
          <w:rFonts w:ascii="Times New Roman" w:hAnsi="Times New Roman" w:cs="Times New Roman"/>
          <w:sz w:val="24"/>
          <w:szCs w:val="24"/>
        </w:rPr>
        <w:t>f</w:t>
      </w:r>
      <w:r w:rsidR="008C4F95">
        <w:rPr>
          <w:rFonts w:ascii="Times New Roman" w:hAnsi="Times New Roman" w:cs="Times New Roman"/>
          <w:sz w:val="24"/>
          <w:szCs w:val="24"/>
        </w:rPr>
        <w:t xml:space="preserve"> </w:t>
      </w:r>
      <w:r w:rsidR="008C4F95" w:rsidRPr="00582EB3">
        <w:rPr>
          <w:rFonts w:ascii="Times New Roman" w:hAnsi="Times New Roman" w:cs="Times New Roman"/>
          <w:sz w:val="24"/>
          <w:szCs w:val="24"/>
        </w:rPr>
        <w:t>2,1</w:t>
      </w:r>
      <w:r w:rsidR="008C4F95">
        <w:rPr>
          <w:rFonts w:ascii="Times New Roman" w:hAnsi="Times New Roman" w:cs="Times New Roman"/>
          <w:sz w:val="24"/>
          <w:szCs w:val="24"/>
        </w:rPr>
        <w:t xml:space="preserve">00 </w:t>
      </w:r>
      <w:r w:rsidR="008C4F95" w:rsidRPr="00582EB3">
        <w:rPr>
          <w:rFonts w:ascii="Times New Roman" w:hAnsi="Times New Roman" w:cs="Times New Roman"/>
          <w:sz w:val="24"/>
          <w:szCs w:val="24"/>
        </w:rPr>
        <w:t>-</w:t>
      </w:r>
      <w:r w:rsidR="008C4F95">
        <w:rPr>
          <w:rFonts w:ascii="Times New Roman" w:hAnsi="Times New Roman" w:cs="Times New Roman"/>
          <w:sz w:val="24"/>
          <w:szCs w:val="24"/>
        </w:rPr>
        <w:t xml:space="preserve"> </w:t>
      </w:r>
      <w:r w:rsidR="008C4F95" w:rsidRPr="00582EB3">
        <w:rPr>
          <w:rFonts w:ascii="Times New Roman" w:hAnsi="Times New Roman" w:cs="Times New Roman"/>
          <w:sz w:val="24"/>
          <w:szCs w:val="24"/>
        </w:rPr>
        <w:t>3,18</w:t>
      </w:r>
      <w:r w:rsidR="008C4F95">
        <w:rPr>
          <w:rFonts w:ascii="Times New Roman" w:hAnsi="Times New Roman" w:cs="Times New Roman"/>
          <w:sz w:val="24"/>
          <w:szCs w:val="24"/>
        </w:rPr>
        <w:t xml:space="preserve">2 t between 1973 to 1975 (FAO, 2017).  </w:t>
      </w:r>
      <w:r w:rsidR="00E15B94">
        <w:rPr>
          <w:rFonts w:ascii="Times New Roman" w:hAnsi="Times New Roman" w:cs="Times New Roman"/>
          <w:sz w:val="24"/>
          <w:szCs w:val="24"/>
        </w:rPr>
        <w:t>Guyana</w:t>
      </w:r>
      <w:r w:rsidR="00107908">
        <w:rPr>
          <w:rFonts w:ascii="Times New Roman" w:hAnsi="Times New Roman" w:cs="Times New Roman"/>
          <w:sz w:val="24"/>
          <w:szCs w:val="24"/>
        </w:rPr>
        <w:t xml:space="preserve">, Brazil </w:t>
      </w:r>
      <w:proofErr w:type="gramStart"/>
      <w:r w:rsidR="00107908">
        <w:rPr>
          <w:rFonts w:ascii="Times New Roman" w:hAnsi="Times New Roman" w:cs="Times New Roman"/>
          <w:sz w:val="24"/>
          <w:szCs w:val="24"/>
        </w:rPr>
        <w:t>and</w:t>
      </w:r>
      <w:r w:rsidR="00264CD9">
        <w:rPr>
          <w:rFonts w:ascii="Times New Roman" w:hAnsi="Times New Roman" w:cs="Times New Roman"/>
          <w:sz w:val="24"/>
          <w:szCs w:val="24"/>
        </w:rPr>
        <w:t>,</w:t>
      </w:r>
      <w:proofErr w:type="gramEnd"/>
      <w:r w:rsidR="00107908">
        <w:rPr>
          <w:rFonts w:ascii="Times New Roman" w:hAnsi="Times New Roman" w:cs="Times New Roman"/>
          <w:sz w:val="24"/>
          <w:szCs w:val="24"/>
        </w:rPr>
        <w:t xml:space="preserve"> Suriname</w:t>
      </w:r>
      <w:r w:rsidR="00E15B94">
        <w:rPr>
          <w:rFonts w:ascii="Times New Roman" w:hAnsi="Times New Roman" w:cs="Times New Roman"/>
          <w:sz w:val="24"/>
          <w:szCs w:val="24"/>
        </w:rPr>
        <w:t xml:space="preserve"> are amongst </w:t>
      </w:r>
      <w:r w:rsidR="0085678C">
        <w:rPr>
          <w:rFonts w:ascii="Times New Roman" w:hAnsi="Times New Roman" w:cs="Times New Roman"/>
          <w:sz w:val="24"/>
          <w:szCs w:val="24"/>
        </w:rPr>
        <w:t>the largest harvesters of</w:t>
      </w:r>
      <w:r w:rsidR="00C8591A" w:rsidRPr="00C8591A">
        <w:rPr>
          <w:rFonts w:ascii="Times New Roman" w:hAnsi="Times New Roman" w:cs="Times New Roman"/>
          <w:i/>
          <w:sz w:val="24"/>
          <w:szCs w:val="24"/>
        </w:rPr>
        <w:t xml:space="preserve"> </w:t>
      </w:r>
      <w:r w:rsidR="003C0E04" w:rsidRPr="003C0E04">
        <w:rPr>
          <w:rFonts w:ascii="Times New Roman" w:hAnsi="Times New Roman" w:cs="Times New Roman"/>
          <w:sz w:val="24"/>
          <w:szCs w:val="24"/>
        </w:rPr>
        <w:t>seabob</w:t>
      </w:r>
      <w:r w:rsidR="0085678C">
        <w:rPr>
          <w:rFonts w:ascii="Times New Roman" w:hAnsi="Times New Roman" w:cs="Times New Roman"/>
          <w:sz w:val="24"/>
          <w:szCs w:val="24"/>
        </w:rPr>
        <w:t xml:space="preserve"> (</w:t>
      </w:r>
      <w:r w:rsidR="0064665B" w:rsidRPr="0064665B">
        <w:rPr>
          <w:rFonts w:ascii="Times New Roman" w:hAnsi="Times New Roman" w:cs="Times New Roman"/>
          <w:sz w:val="24"/>
          <w:szCs w:val="24"/>
        </w:rPr>
        <w:fldChar w:fldCharType="begin"/>
      </w:r>
      <w:r w:rsidR="0064665B" w:rsidRPr="0064665B">
        <w:rPr>
          <w:rFonts w:ascii="Times New Roman" w:hAnsi="Times New Roman" w:cs="Times New Roman"/>
          <w:sz w:val="24"/>
          <w:szCs w:val="24"/>
        </w:rPr>
        <w:instrText xml:space="preserve"> REF _Ref1581210 \h  \* MERGEFORMAT </w:instrText>
      </w:r>
      <w:r w:rsidR="0064665B" w:rsidRPr="0064665B">
        <w:rPr>
          <w:rFonts w:ascii="Times New Roman" w:hAnsi="Times New Roman" w:cs="Times New Roman"/>
          <w:sz w:val="24"/>
          <w:szCs w:val="24"/>
        </w:rPr>
      </w:r>
      <w:r w:rsidR="0064665B" w:rsidRPr="0064665B">
        <w:rPr>
          <w:rFonts w:ascii="Times New Roman" w:hAnsi="Times New Roman" w:cs="Times New Roman"/>
          <w:sz w:val="24"/>
          <w:szCs w:val="24"/>
        </w:rPr>
        <w:fldChar w:fldCharType="separate"/>
      </w:r>
      <w:r w:rsidR="0080030F" w:rsidRPr="0080030F">
        <w:rPr>
          <w:rFonts w:ascii="Times New Roman" w:hAnsi="Times New Roman" w:cs="Times New Roman"/>
          <w:noProof/>
          <w:sz w:val="24"/>
          <w:szCs w:val="24"/>
        </w:rPr>
        <w:drawing>
          <wp:inline distT="0" distB="0" distL="0" distR="0" wp14:anchorId="5EE87E3C" wp14:editId="183FBAC9">
            <wp:extent cx="18415" cy="13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15" cy="13335"/>
                    </a:xfrm>
                    <a:prstGeom prst="rect">
                      <a:avLst/>
                    </a:prstGeom>
                    <a:noFill/>
                    <a:ln>
                      <a:noFill/>
                    </a:ln>
                  </pic:spPr>
                </pic:pic>
              </a:graphicData>
            </a:graphic>
          </wp:inline>
        </w:drawing>
      </w:r>
      <w:r w:rsidR="0080030F" w:rsidRPr="0080030F">
        <w:rPr>
          <w:rFonts w:ascii="Times New Roman" w:hAnsi="Times New Roman" w:cs="Times New Roman"/>
          <w:color w:val="000000" w:themeColor="text1"/>
          <w:sz w:val="24"/>
          <w:szCs w:val="24"/>
        </w:rPr>
        <w:t xml:space="preserve">Figure </w:t>
      </w:r>
      <w:r w:rsidR="0080030F" w:rsidRPr="0080030F">
        <w:rPr>
          <w:rFonts w:ascii="Times New Roman" w:hAnsi="Times New Roman" w:cs="Times New Roman"/>
          <w:noProof/>
          <w:color w:val="000000" w:themeColor="text1"/>
          <w:sz w:val="24"/>
          <w:szCs w:val="24"/>
        </w:rPr>
        <w:t>1</w:t>
      </w:r>
      <w:r w:rsidR="0064665B" w:rsidRPr="0064665B">
        <w:rPr>
          <w:rFonts w:ascii="Times New Roman" w:hAnsi="Times New Roman" w:cs="Times New Roman"/>
          <w:sz w:val="24"/>
          <w:szCs w:val="24"/>
        </w:rPr>
        <w:fldChar w:fldCharType="end"/>
      </w:r>
      <w:r w:rsidR="0085678C" w:rsidRPr="0064665B">
        <w:rPr>
          <w:rFonts w:ascii="Times New Roman" w:hAnsi="Times New Roman" w:cs="Times New Roman"/>
          <w:sz w:val="24"/>
          <w:szCs w:val="24"/>
        </w:rPr>
        <w:t>)</w:t>
      </w:r>
      <w:r w:rsidR="00D35586" w:rsidRPr="0064665B">
        <w:rPr>
          <w:rFonts w:ascii="Times New Roman" w:hAnsi="Times New Roman" w:cs="Times New Roman"/>
          <w:sz w:val="24"/>
          <w:szCs w:val="24"/>
        </w:rPr>
        <w:t>.</w:t>
      </w:r>
      <w:r w:rsidR="00D35586">
        <w:rPr>
          <w:rFonts w:ascii="Times New Roman" w:hAnsi="Times New Roman" w:cs="Times New Roman"/>
          <w:sz w:val="24"/>
          <w:szCs w:val="24"/>
        </w:rPr>
        <w:t xml:space="preserve"> </w:t>
      </w:r>
      <w:r w:rsidR="00D960BC">
        <w:rPr>
          <w:rFonts w:ascii="Times New Roman" w:hAnsi="Times New Roman" w:cs="Times New Roman"/>
          <w:sz w:val="24"/>
          <w:szCs w:val="24"/>
        </w:rPr>
        <w:t xml:space="preserve">The species </w:t>
      </w:r>
      <w:r w:rsidR="00470E44">
        <w:rPr>
          <w:rFonts w:ascii="Times New Roman" w:hAnsi="Times New Roman" w:cs="Times New Roman"/>
          <w:sz w:val="24"/>
          <w:szCs w:val="24"/>
        </w:rPr>
        <w:t>is a</w:t>
      </w:r>
      <w:r w:rsidR="00EE0213" w:rsidRPr="00582EB3">
        <w:rPr>
          <w:rFonts w:ascii="Times New Roman" w:hAnsi="Times New Roman" w:cs="Times New Roman"/>
          <w:sz w:val="24"/>
          <w:szCs w:val="24"/>
        </w:rPr>
        <w:t xml:space="preserve">lso </w:t>
      </w:r>
      <w:r w:rsidR="00470E44">
        <w:rPr>
          <w:rFonts w:ascii="Times New Roman" w:hAnsi="Times New Roman" w:cs="Times New Roman"/>
          <w:sz w:val="24"/>
          <w:szCs w:val="24"/>
        </w:rPr>
        <w:t xml:space="preserve">harvested in Mexico </w:t>
      </w:r>
      <w:r w:rsidR="00EF1CCF">
        <w:rPr>
          <w:rFonts w:ascii="Times New Roman" w:hAnsi="Times New Roman" w:cs="Times New Roman"/>
          <w:sz w:val="24"/>
          <w:szCs w:val="24"/>
        </w:rPr>
        <w:t>periodically</w:t>
      </w:r>
      <w:r w:rsidR="001C338D">
        <w:rPr>
          <w:rFonts w:ascii="Times New Roman" w:hAnsi="Times New Roman" w:cs="Times New Roman"/>
          <w:sz w:val="24"/>
          <w:szCs w:val="24"/>
        </w:rPr>
        <w:t xml:space="preserve"> where it is n</w:t>
      </w:r>
      <w:r w:rsidR="00EE0213" w:rsidRPr="00582EB3">
        <w:rPr>
          <w:rFonts w:ascii="Times New Roman" w:hAnsi="Times New Roman" w:cs="Times New Roman"/>
          <w:sz w:val="24"/>
          <w:szCs w:val="24"/>
        </w:rPr>
        <w:t>ot of commercial</w:t>
      </w:r>
      <w:r w:rsidR="00582EB3">
        <w:rPr>
          <w:rFonts w:ascii="Times New Roman" w:hAnsi="Times New Roman" w:cs="Times New Roman"/>
          <w:sz w:val="24"/>
          <w:szCs w:val="24"/>
        </w:rPr>
        <w:t xml:space="preserve"> </w:t>
      </w:r>
      <w:r w:rsidR="00EE0213" w:rsidRPr="00582EB3">
        <w:rPr>
          <w:rFonts w:ascii="Times New Roman" w:hAnsi="Times New Roman" w:cs="Times New Roman"/>
          <w:sz w:val="24"/>
          <w:szCs w:val="24"/>
        </w:rPr>
        <w:t>significance</w:t>
      </w:r>
      <w:r w:rsidR="00245F72">
        <w:rPr>
          <w:rFonts w:ascii="Times New Roman" w:hAnsi="Times New Roman" w:cs="Times New Roman"/>
          <w:sz w:val="24"/>
          <w:szCs w:val="24"/>
        </w:rPr>
        <w:t>, with</w:t>
      </w:r>
      <w:r w:rsidR="009A3B70" w:rsidRPr="009A3B70">
        <w:rPr>
          <w:rFonts w:ascii="Times New Roman" w:hAnsi="Times New Roman" w:cs="Times New Roman"/>
          <w:sz w:val="24"/>
          <w:szCs w:val="24"/>
        </w:rPr>
        <w:t xml:space="preserve"> </w:t>
      </w:r>
      <w:r w:rsidR="009A3B70" w:rsidRPr="00582EB3">
        <w:rPr>
          <w:rFonts w:ascii="Times New Roman" w:hAnsi="Times New Roman" w:cs="Times New Roman"/>
          <w:sz w:val="24"/>
          <w:szCs w:val="24"/>
        </w:rPr>
        <w:t>concentrations also off eastern Venezuela and Trinidad</w:t>
      </w:r>
      <w:r w:rsidR="00245F72">
        <w:rPr>
          <w:rFonts w:ascii="Times New Roman" w:hAnsi="Times New Roman" w:cs="Times New Roman"/>
          <w:sz w:val="24"/>
          <w:szCs w:val="24"/>
        </w:rPr>
        <w:t xml:space="preserve"> </w:t>
      </w:r>
      <w:r w:rsidR="001C338D">
        <w:rPr>
          <w:rFonts w:ascii="Times New Roman" w:hAnsi="Times New Roman" w:cs="Times New Roman"/>
          <w:sz w:val="24"/>
          <w:szCs w:val="24"/>
        </w:rPr>
        <w:t>(FAO</w:t>
      </w:r>
      <w:r w:rsidR="001C338D" w:rsidRPr="001C338D">
        <w:rPr>
          <w:rFonts w:ascii="Times New Roman" w:hAnsi="Times New Roman" w:cs="Times New Roman"/>
          <w:sz w:val="24"/>
          <w:szCs w:val="24"/>
        </w:rPr>
        <w:t>, 2016 and references therein</w:t>
      </w:r>
      <w:r w:rsidR="001C338D">
        <w:rPr>
          <w:rFonts w:ascii="Times New Roman" w:hAnsi="Times New Roman" w:cs="Times New Roman"/>
          <w:sz w:val="24"/>
          <w:szCs w:val="24"/>
        </w:rPr>
        <w:t>)</w:t>
      </w:r>
      <w:r w:rsidR="009A3B70">
        <w:rPr>
          <w:rFonts w:ascii="Times New Roman" w:hAnsi="Times New Roman" w:cs="Times New Roman"/>
          <w:sz w:val="24"/>
          <w:szCs w:val="24"/>
        </w:rPr>
        <w:t>.</w:t>
      </w:r>
      <w:r w:rsidR="00870DBB" w:rsidRPr="00870DBB">
        <w:rPr>
          <w:rFonts w:ascii="Times New Roman" w:hAnsi="Times New Roman" w:cs="Times New Roman"/>
          <w:sz w:val="24"/>
          <w:szCs w:val="24"/>
        </w:rPr>
        <w:t xml:space="preserve"> </w:t>
      </w:r>
      <w:r w:rsidR="00CD1B1A">
        <w:rPr>
          <w:rFonts w:ascii="Times New Roman" w:hAnsi="Times New Roman" w:cs="Times New Roman"/>
          <w:sz w:val="24"/>
          <w:szCs w:val="24"/>
        </w:rPr>
        <w:t xml:space="preserve">Other </w:t>
      </w:r>
      <w:r w:rsidR="00EE0213" w:rsidRPr="00582EB3">
        <w:rPr>
          <w:rFonts w:ascii="Times New Roman" w:hAnsi="Times New Roman" w:cs="Times New Roman"/>
          <w:sz w:val="24"/>
          <w:szCs w:val="24"/>
        </w:rPr>
        <w:t>cited fishing grounds for this species</w:t>
      </w:r>
      <w:r w:rsidR="00CD1B1A">
        <w:rPr>
          <w:rFonts w:ascii="Times New Roman" w:hAnsi="Times New Roman" w:cs="Times New Roman"/>
          <w:sz w:val="24"/>
          <w:szCs w:val="24"/>
        </w:rPr>
        <w:t xml:space="preserve"> include </w:t>
      </w:r>
      <w:r w:rsidR="00EE0213" w:rsidRPr="00582EB3">
        <w:rPr>
          <w:rFonts w:ascii="Times New Roman" w:hAnsi="Times New Roman" w:cs="Times New Roman"/>
          <w:sz w:val="24"/>
          <w:szCs w:val="24"/>
        </w:rPr>
        <w:t>Honduras, Nicaragua, Costa Rica, Colombia.</w:t>
      </w:r>
      <w:r w:rsidR="0046722C">
        <w:rPr>
          <w:rFonts w:ascii="Times New Roman" w:hAnsi="Times New Roman" w:cs="Times New Roman"/>
          <w:sz w:val="24"/>
          <w:szCs w:val="24"/>
        </w:rPr>
        <w:t xml:space="preserve"> The species is </w:t>
      </w:r>
      <w:r w:rsidR="007920E5">
        <w:rPr>
          <w:rFonts w:ascii="Times New Roman" w:hAnsi="Times New Roman" w:cs="Times New Roman"/>
          <w:sz w:val="24"/>
          <w:szCs w:val="24"/>
        </w:rPr>
        <w:t xml:space="preserve">deemed </w:t>
      </w:r>
      <w:r w:rsidR="0046722C">
        <w:rPr>
          <w:rFonts w:ascii="Times New Roman" w:hAnsi="Times New Roman" w:cs="Times New Roman"/>
          <w:sz w:val="24"/>
          <w:szCs w:val="24"/>
        </w:rPr>
        <w:t>“th</w:t>
      </w:r>
      <w:r w:rsidR="00EE0213" w:rsidRPr="00582EB3">
        <w:rPr>
          <w:rFonts w:ascii="Times New Roman" w:hAnsi="Times New Roman" w:cs="Times New Roman"/>
          <w:sz w:val="24"/>
          <w:szCs w:val="24"/>
        </w:rPr>
        <w:t>e most common commercial</w:t>
      </w:r>
      <w:r w:rsidR="00582EB3">
        <w:rPr>
          <w:rFonts w:ascii="Times New Roman" w:hAnsi="Times New Roman" w:cs="Times New Roman"/>
          <w:sz w:val="24"/>
          <w:szCs w:val="24"/>
        </w:rPr>
        <w:t xml:space="preserve"> </w:t>
      </w:r>
      <w:r w:rsidR="00EE0213" w:rsidRPr="00582EB3">
        <w:rPr>
          <w:rFonts w:ascii="Times New Roman" w:hAnsi="Times New Roman" w:cs="Times New Roman"/>
          <w:sz w:val="24"/>
          <w:szCs w:val="24"/>
        </w:rPr>
        <w:t>shrimp in local fisheries</w:t>
      </w:r>
      <w:r w:rsidR="0046722C">
        <w:rPr>
          <w:rFonts w:ascii="Times New Roman" w:hAnsi="Times New Roman" w:cs="Times New Roman"/>
          <w:sz w:val="24"/>
          <w:szCs w:val="24"/>
        </w:rPr>
        <w:t xml:space="preserve">” </w:t>
      </w:r>
      <w:r w:rsidR="00870DBB">
        <w:rPr>
          <w:rFonts w:ascii="Times New Roman" w:hAnsi="Times New Roman" w:cs="Times New Roman"/>
          <w:sz w:val="24"/>
          <w:szCs w:val="24"/>
        </w:rPr>
        <w:t>(FAO</w:t>
      </w:r>
      <w:r w:rsidR="00870DBB" w:rsidRPr="001C338D">
        <w:rPr>
          <w:rFonts w:ascii="Times New Roman" w:hAnsi="Times New Roman" w:cs="Times New Roman"/>
          <w:sz w:val="24"/>
          <w:szCs w:val="24"/>
        </w:rPr>
        <w:t>, 2016 and references therein</w:t>
      </w:r>
      <w:r w:rsidR="00870DBB">
        <w:rPr>
          <w:rFonts w:ascii="Times New Roman" w:hAnsi="Times New Roman" w:cs="Times New Roman"/>
          <w:sz w:val="24"/>
          <w:szCs w:val="24"/>
        </w:rPr>
        <w:t>)</w:t>
      </w:r>
      <w:r w:rsidR="00EE0213" w:rsidRPr="00582EB3">
        <w:rPr>
          <w:rFonts w:ascii="Times New Roman" w:hAnsi="Times New Roman" w:cs="Times New Roman"/>
          <w:sz w:val="24"/>
          <w:szCs w:val="24"/>
        </w:rPr>
        <w:t>.</w:t>
      </w:r>
      <w:r w:rsidR="00582EB3">
        <w:rPr>
          <w:rFonts w:ascii="Times New Roman" w:hAnsi="Times New Roman" w:cs="Times New Roman"/>
          <w:sz w:val="24"/>
          <w:szCs w:val="24"/>
        </w:rPr>
        <w:t xml:space="preserve"> </w:t>
      </w:r>
      <w:r w:rsidR="00EE0213" w:rsidRPr="00582EB3">
        <w:rPr>
          <w:rFonts w:ascii="Times New Roman" w:hAnsi="Times New Roman" w:cs="Times New Roman"/>
          <w:sz w:val="24"/>
          <w:szCs w:val="24"/>
        </w:rPr>
        <w:t xml:space="preserve">It is </w:t>
      </w:r>
      <w:r w:rsidR="00493327">
        <w:rPr>
          <w:rFonts w:ascii="Times New Roman" w:hAnsi="Times New Roman" w:cs="Times New Roman"/>
          <w:sz w:val="24"/>
          <w:szCs w:val="24"/>
        </w:rPr>
        <w:t xml:space="preserve">usually harvested </w:t>
      </w:r>
      <w:r w:rsidR="00EE0213" w:rsidRPr="00582EB3">
        <w:rPr>
          <w:rFonts w:ascii="Times New Roman" w:hAnsi="Times New Roman" w:cs="Times New Roman"/>
          <w:sz w:val="24"/>
          <w:szCs w:val="24"/>
        </w:rPr>
        <w:t>by local fishermen</w:t>
      </w:r>
      <w:r w:rsidR="00711610">
        <w:rPr>
          <w:rFonts w:ascii="Times New Roman" w:hAnsi="Times New Roman" w:cs="Times New Roman"/>
          <w:sz w:val="24"/>
          <w:szCs w:val="24"/>
        </w:rPr>
        <w:t xml:space="preserve"> and marketed </w:t>
      </w:r>
      <w:r w:rsidR="00EE0213" w:rsidRPr="00582EB3">
        <w:rPr>
          <w:rFonts w:ascii="Times New Roman" w:hAnsi="Times New Roman" w:cs="Times New Roman"/>
          <w:sz w:val="24"/>
          <w:szCs w:val="24"/>
        </w:rPr>
        <w:t>fresh, dried, or frozen</w:t>
      </w:r>
      <w:r w:rsidR="00F612CA">
        <w:rPr>
          <w:rFonts w:ascii="Times New Roman" w:hAnsi="Times New Roman" w:cs="Times New Roman"/>
          <w:sz w:val="24"/>
          <w:szCs w:val="24"/>
        </w:rPr>
        <w:t xml:space="preserve"> (FAO</w:t>
      </w:r>
      <w:r w:rsidR="00F612CA" w:rsidRPr="001C338D">
        <w:rPr>
          <w:rFonts w:ascii="Times New Roman" w:hAnsi="Times New Roman" w:cs="Times New Roman"/>
          <w:sz w:val="24"/>
          <w:szCs w:val="24"/>
        </w:rPr>
        <w:t>, 2016 and references therein</w:t>
      </w:r>
      <w:r w:rsidR="00F612CA">
        <w:rPr>
          <w:rFonts w:ascii="Times New Roman" w:hAnsi="Times New Roman" w:cs="Times New Roman"/>
          <w:sz w:val="24"/>
          <w:szCs w:val="24"/>
        </w:rPr>
        <w:t>)</w:t>
      </w:r>
      <w:r w:rsidR="00F612CA" w:rsidRPr="00582EB3">
        <w:rPr>
          <w:rFonts w:ascii="Times New Roman" w:hAnsi="Times New Roman" w:cs="Times New Roman"/>
          <w:sz w:val="24"/>
          <w:szCs w:val="24"/>
        </w:rPr>
        <w:t>.</w:t>
      </w:r>
    </w:p>
    <w:p w14:paraId="5F7FFAD1" w14:textId="77777777" w:rsidR="000879A4" w:rsidRDefault="000879A4" w:rsidP="00582EB3">
      <w:pPr>
        <w:pStyle w:val="NoSpacing"/>
        <w:jc w:val="both"/>
        <w:rPr>
          <w:rFonts w:ascii="Times New Roman" w:hAnsi="Times New Roman" w:cs="Times New Roman"/>
          <w:sz w:val="24"/>
          <w:szCs w:val="24"/>
        </w:rPr>
      </w:pPr>
    </w:p>
    <w:p w14:paraId="4BC615AB" w14:textId="77777777" w:rsidR="008D4B25" w:rsidRDefault="000879A4" w:rsidP="008D4B25">
      <w:pPr>
        <w:keepNext/>
        <w:jc w:val="center"/>
      </w:pPr>
      <w:r>
        <w:rPr>
          <w:noProof/>
        </w:rPr>
        <w:drawing>
          <wp:inline distT="0" distB="0" distL="0" distR="0" wp14:anchorId="5FED7594" wp14:editId="33C49053">
            <wp:extent cx="4572000" cy="185767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827"/>
                    <a:stretch/>
                  </pic:blipFill>
                  <pic:spPr bwMode="auto">
                    <a:xfrm>
                      <a:off x="0" y="0"/>
                      <a:ext cx="4572000" cy="1857674"/>
                    </a:xfrm>
                    <a:prstGeom prst="rect">
                      <a:avLst/>
                    </a:prstGeom>
                    <a:noFill/>
                    <a:ln>
                      <a:noFill/>
                    </a:ln>
                    <a:extLst>
                      <a:ext uri="{53640926-AAD7-44D8-BBD7-CCE9431645EC}">
                        <a14:shadowObscured xmlns:a14="http://schemas.microsoft.com/office/drawing/2010/main"/>
                      </a:ext>
                    </a:extLst>
                  </pic:spPr>
                </pic:pic>
              </a:graphicData>
            </a:graphic>
          </wp:inline>
        </w:drawing>
      </w:r>
    </w:p>
    <w:p w14:paraId="093A10A0" w14:textId="77777777" w:rsidR="008D4B25" w:rsidRPr="004C0315" w:rsidRDefault="008D4B25" w:rsidP="008D4B25">
      <w:pPr>
        <w:pStyle w:val="Caption"/>
        <w:jc w:val="left"/>
        <w:rPr>
          <w:i w:val="0"/>
          <w:color w:val="auto"/>
          <w:sz w:val="24"/>
          <w:szCs w:val="24"/>
        </w:rPr>
      </w:pPr>
      <w:bookmarkStart w:id="16" w:name="_Ref1582111"/>
      <w:bookmarkStart w:id="17" w:name="_Toc2961242"/>
      <w:r w:rsidRPr="004C0315">
        <w:rPr>
          <w:color w:val="auto"/>
          <w:sz w:val="24"/>
          <w:szCs w:val="24"/>
        </w:rPr>
        <w:t xml:space="preserve">Figure </w:t>
      </w:r>
      <w:r w:rsidRPr="004C0315">
        <w:rPr>
          <w:color w:val="auto"/>
          <w:sz w:val="24"/>
          <w:szCs w:val="24"/>
        </w:rPr>
        <w:fldChar w:fldCharType="begin"/>
      </w:r>
      <w:r w:rsidRPr="004C0315">
        <w:rPr>
          <w:color w:val="auto"/>
          <w:sz w:val="24"/>
          <w:szCs w:val="24"/>
        </w:rPr>
        <w:instrText xml:space="preserve"> SEQ Figure \* ARABIC </w:instrText>
      </w:r>
      <w:r w:rsidRPr="004C0315">
        <w:rPr>
          <w:color w:val="auto"/>
          <w:sz w:val="24"/>
          <w:szCs w:val="24"/>
        </w:rPr>
        <w:fldChar w:fldCharType="separate"/>
      </w:r>
      <w:r w:rsidR="0080030F">
        <w:rPr>
          <w:noProof/>
          <w:color w:val="auto"/>
          <w:sz w:val="24"/>
          <w:szCs w:val="24"/>
        </w:rPr>
        <w:t>3</w:t>
      </w:r>
      <w:r w:rsidRPr="004C0315">
        <w:rPr>
          <w:color w:val="auto"/>
          <w:sz w:val="24"/>
          <w:szCs w:val="24"/>
        </w:rPr>
        <w:fldChar w:fldCharType="end"/>
      </w:r>
      <w:bookmarkEnd w:id="16"/>
      <w:r w:rsidRPr="004C0315">
        <w:rPr>
          <w:color w:val="auto"/>
          <w:sz w:val="24"/>
          <w:szCs w:val="24"/>
        </w:rPr>
        <w:t>.</w:t>
      </w:r>
      <w:r w:rsidRPr="004C0315">
        <w:rPr>
          <w:i w:val="0"/>
          <w:color w:val="auto"/>
          <w:sz w:val="24"/>
          <w:szCs w:val="24"/>
        </w:rPr>
        <w:t xml:space="preserve"> Global Capture Production (Tonnes)</w:t>
      </w:r>
      <w:r>
        <w:rPr>
          <w:i w:val="0"/>
          <w:color w:val="auto"/>
          <w:sz w:val="24"/>
          <w:szCs w:val="24"/>
        </w:rPr>
        <w:t xml:space="preserve"> </w:t>
      </w:r>
      <w:r w:rsidRPr="004C0315">
        <w:rPr>
          <w:i w:val="0"/>
          <w:color w:val="auto"/>
          <w:sz w:val="24"/>
          <w:szCs w:val="24"/>
        </w:rPr>
        <w:t>for Species</w:t>
      </w:r>
      <w:r w:rsidR="008D33F4">
        <w:rPr>
          <w:rStyle w:val="FootnoteReference"/>
          <w:rFonts w:cs="Times New Roman"/>
          <w:sz w:val="24"/>
          <w:szCs w:val="24"/>
        </w:rPr>
        <w:footnoteReference w:id="2"/>
      </w:r>
      <w:r>
        <w:rPr>
          <w:i w:val="0"/>
          <w:color w:val="auto"/>
          <w:sz w:val="24"/>
          <w:szCs w:val="24"/>
        </w:rPr>
        <w:t xml:space="preserve"> </w:t>
      </w:r>
      <w:sdt>
        <w:sdtPr>
          <w:rPr>
            <w:i w:val="0"/>
            <w:color w:val="auto"/>
            <w:sz w:val="24"/>
            <w:szCs w:val="24"/>
          </w:rPr>
          <w:id w:val="-352179785"/>
          <w:citation/>
        </w:sdtPr>
        <w:sdtContent>
          <w:r w:rsidRPr="00EB05DB">
            <w:rPr>
              <w:i w:val="0"/>
              <w:color w:val="auto"/>
              <w:sz w:val="24"/>
              <w:szCs w:val="24"/>
            </w:rPr>
            <w:fldChar w:fldCharType="begin"/>
          </w:r>
          <w:r w:rsidRPr="00EB05DB">
            <w:rPr>
              <w:i w:val="0"/>
              <w:color w:val="auto"/>
              <w:sz w:val="24"/>
              <w:szCs w:val="24"/>
            </w:rPr>
            <w:instrText xml:space="preserve"> CITATION FAO15 \l 2057 </w:instrText>
          </w:r>
          <w:r w:rsidRPr="00EB05DB">
            <w:rPr>
              <w:i w:val="0"/>
              <w:color w:val="auto"/>
              <w:sz w:val="24"/>
              <w:szCs w:val="24"/>
            </w:rPr>
            <w:fldChar w:fldCharType="separate"/>
          </w:r>
          <w:r w:rsidR="00C10235" w:rsidRPr="00C10235">
            <w:rPr>
              <w:noProof/>
              <w:color w:val="auto"/>
              <w:sz w:val="24"/>
              <w:szCs w:val="24"/>
            </w:rPr>
            <w:t>(FAO, 2017)</w:t>
          </w:r>
          <w:r w:rsidRPr="00EB05DB">
            <w:rPr>
              <w:i w:val="0"/>
              <w:color w:val="auto"/>
              <w:sz w:val="24"/>
              <w:szCs w:val="24"/>
            </w:rPr>
            <w:fldChar w:fldCharType="end"/>
          </w:r>
        </w:sdtContent>
      </w:sdt>
      <w:bookmarkEnd w:id="17"/>
      <w:r w:rsidRPr="004C0315">
        <w:rPr>
          <w:i w:val="0"/>
          <w:color w:val="auto"/>
          <w:sz w:val="24"/>
          <w:szCs w:val="24"/>
        </w:rPr>
        <w:t xml:space="preserve"> </w:t>
      </w:r>
    </w:p>
    <w:p w14:paraId="139C72E4" w14:textId="77777777" w:rsidR="000C2F65" w:rsidRDefault="000C2F65">
      <w:pPr>
        <w:spacing w:line="259" w:lineRule="auto"/>
        <w:jc w:val="left"/>
        <w:rPr>
          <w:rFonts w:eastAsiaTheme="majorEastAsia" w:cstheme="majorBidi"/>
          <w:b/>
          <w:color w:val="000000" w:themeColor="text1"/>
          <w:szCs w:val="26"/>
        </w:rPr>
      </w:pPr>
    </w:p>
    <w:p w14:paraId="73F0411C" w14:textId="77777777" w:rsidR="002C0D7F" w:rsidRDefault="0002386E" w:rsidP="00914D02">
      <w:pPr>
        <w:pStyle w:val="Heading2"/>
        <w:spacing w:line="360" w:lineRule="auto"/>
      </w:pPr>
      <w:bookmarkStart w:id="18" w:name="_Toc2961187"/>
      <w:r>
        <w:t xml:space="preserve">Guyana’s </w:t>
      </w:r>
      <w:r w:rsidR="00C8591A">
        <w:t xml:space="preserve">seabob </w:t>
      </w:r>
      <w:r>
        <w:t>fishery</w:t>
      </w:r>
      <w:bookmarkEnd w:id="18"/>
    </w:p>
    <w:p w14:paraId="62FEB66C" w14:textId="77777777" w:rsidR="00A7709A" w:rsidRPr="00976CBF" w:rsidRDefault="00A7709A" w:rsidP="0023089E">
      <w:pPr>
        <w:pStyle w:val="Heading3"/>
        <w:spacing w:line="360" w:lineRule="auto"/>
      </w:pPr>
      <w:bookmarkStart w:id="19" w:name="_Toc2961188"/>
      <w:r w:rsidRPr="00976CBF">
        <w:t>Stock status</w:t>
      </w:r>
      <w:bookmarkEnd w:id="19"/>
    </w:p>
    <w:p w14:paraId="60A932C3" w14:textId="77777777" w:rsidR="009D16A3" w:rsidRDefault="007920E5" w:rsidP="00A7709A">
      <w:pPr>
        <w:rPr>
          <w:rFonts w:cs="Times New Roman"/>
          <w:color w:val="000000"/>
          <w:szCs w:val="24"/>
        </w:rPr>
      </w:pPr>
      <w:r>
        <w:rPr>
          <w:rFonts w:cs="Times New Roman"/>
          <w:color w:val="000000"/>
          <w:szCs w:val="24"/>
        </w:rPr>
        <w:t>F</w:t>
      </w:r>
      <w:r w:rsidRPr="00976CBF">
        <w:rPr>
          <w:rFonts w:cs="Times New Roman"/>
          <w:color w:val="000000"/>
          <w:szCs w:val="24"/>
        </w:rPr>
        <w:t>ollowing the stock</w:t>
      </w:r>
      <w:r w:rsidR="00FA72A3">
        <w:rPr>
          <w:rFonts w:cs="Times New Roman"/>
          <w:color w:val="000000"/>
          <w:szCs w:val="24"/>
        </w:rPr>
        <w:t>’</w:t>
      </w:r>
      <w:r w:rsidRPr="00976CBF">
        <w:rPr>
          <w:rFonts w:cs="Times New Roman"/>
          <w:color w:val="000000"/>
          <w:szCs w:val="24"/>
        </w:rPr>
        <w:t>s most recent assessment in June 2013</w:t>
      </w:r>
      <w:r w:rsidR="00FA72A3">
        <w:rPr>
          <w:rFonts w:cs="Times New Roman"/>
          <w:color w:val="000000"/>
          <w:szCs w:val="24"/>
        </w:rPr>
        <w:t>,</w:t>
      </w:r>
      <w:r w:rsidRPr="00976CBF">
        <w:rPr>
          <w:rFonts w:cs="Times New Roman"/>
          <w:color w:val="000000"/>
          <w:szCs w:val="24"/>
        </w:rPr>
        <w:t xml:space="preserve"> </w:t>
      </w:r>
      <w:r w:rsidR="00A7709A" w:rsidRPr="00976CBF">
        <w:rPr>
          <w:rFonts w:cs="Times New Roman"/>
          <w:color w:val="000000"/>
          <w:szCs w:val="24"/>
        </w:rPr>
        <w:t>Guyana`s</w:t>
      </w:r>
      <w:r w:rsidR="00C8591A" w:rsidRPr="00C8591A">
        <w:rPr>
          <w:rFonts w:cs="Times New Roman"/>
          <w:i/>
          <w:color w:val="000000"/>
          <w:szCs w:val="24"/>
        </w:rPr>
        <w:t xml:space="preserve"> </w:t>
      </w:r>
      <w:r w:rsidR="003C0E04" w:rsidRPr="003C0E04">
        <w:rPr>
          <w:rFonts w:cs="Times New Roman"/>
          <w:color w:val="000000"/>
          <w:szCs w:val="24"/>
        </w:rPr>
        <w:t>seabob</w:t>
      </w:r>
      <w:r w:rsidR="00A7709A" w:rsidRPr="00976CBF">
        <w:rPr>
          <w:rFonts w:cs="Times New Roman"/>
          <w:color w:val="000000"/>
          <w:szCs w:val="24"/>
        </w:rPr>
        <w:t xml:space="preserve"> c</w:t>
      </w:r>
      <w:r w:rsidR="00FA72A3">
        <w:rPr>
          <w:rFonts w:cs="Times New Roman"/>
          <w:color w:val="000000"/>
          <w:szCs w:val="24"/>
        </w:rPr>
        <w:t>ould</w:t>
      </w:r>
      <w:r w:rsidR="00A7709A" w:rsidRPr="00976CBF">
        <w:rPr>
          <w:rFonts w:cs="Times New Roman"/>
          <w:color w:val="000000"/>
          <w:szCs w:val="24"/>
        </w:rPr>
        <w:t xml:space="preserve"> be best described as fully exploited but not overfished </w:t>
      </w:r>
      <w:sdt>
        <w:sdtPr>
          <w:rPr>
            <w:rFonts w:cs="Times New Roman"/>
            <w:color w:val="000000"/>
            <w:szCs w:val="24"/>
          </w:rPr>
          <w:id w:val="615101550"/>
          <w:citation/>
        </w:sdtPr>
        <w:sdtContent>
          <w:r w:rsidR="00CF1895" w:rsidRPr="00976CBF">
            <w:rPr>
              <w:rFonts w:cs="Times New Roman"/>
              <w:color w:val="000000"/>
              <w:szCs w:val="24"/>
            </w:rPr>
            <w:fldChar w:fldCharType="begin"/>
          </w:r>
          <w:r w:rsidR="000712A9" w:rsidRPr="00976CBF">
            <w:rPr>
              <w:rFonts w:cs="Times New Roman"/>
              <w:color w:val="000000"/>
              <w:szCs w:val="24"/>
              <w:lang w:val="en-US"/>
            </w:rPr>
            <w:instrText xml:space="preserve">CITATION Pau14 \t  \l 1033 </w:instrText>
          </w:r>
          <w:r w:rsidR="00CF1895" w:rsidRPr="00976CBF">
            <w:rPr>
              <w:rFonts w:cs="Times New Roman"/>
              <w:color w:val="000000"/>
              <w:szCs w:val="24"/>
            </w:rPr>
            <w:fldChar w:fldCharType="separate"/>
          </w:r>
          <w:r w:rsidR="00C10235" w:rsidRPr="00C10235">
            <w:rPr>
              <w:rFonts w:cs="Times New Roman"/>
              <w:noProof/>
              <w:color w:val="000000"/>
              <w:szCs w:val="24"/>
              <w:lang w:val="en-US"/>
            </w:rPr>
            <w:t>(Medley, 2014)</w:t>
          </w:r>
          <w:r w:rsidR="00CF1895" w:rsidRPr="00976CBF">
            <w:rPr>
              <w:rFonts w:cs="Times New Roman"/>
              <w:color w:val="000000"/>
              <w:szCs w:val="24"/>
            </w:rPr>
            <w:fldChar w:fldCharType="end"/>
          </w:r>
        </w:sdtContent>
      </w:sdt>
      <w:r w:rsidR="00A7709A" w:rsidRPr="00976CBF">
        <w:rPr>
          <w:rFonts w:cs="Times New Roman"/>
          <w:color w:val="000000"/>
          <w:szCs w:val="24"/>
        </w:rPr>
        <w:t>. Medley further stated that the stock is close to a default precautionary target level and can be considered “fully exploited”</w:t>
      </w:r>
      <w:r w:rsidR="00F64804">
        <w:rPr>
          <w:rFonts w:cs="Times New Roman"/>
          <w:color w:val="000000"/>
          <w:szCs w:val="24"/>
        </w:rPr>
        <w:t xml:space="preserve"> </w:t>
      </w:r>
      <w:r w:rsidR="0052066B">
        <w:rPr>
          <w:rFonts w:cs="Times New Roman"/>
          <w:color w:val="000000"/>
          <w:szCs w:val="24"/>
        </w:rPr>
        <w:t>(</w:t>
      </w:r>
      <w:r w:rsidR="0052066B" w:rsidRPr="0052066B">
        <w:rPr>
          <w:rFonts w:cs="Times New Roman"/>
          <w:color w:val="000000"/>
          <w:szCs w:val="24"/>
        </w:rPr>
        <w:fldChar w:fldCharType="begin"/>
      </w:r>
      <w:r w:rsidR="0052066B" w:rsidRPr="0052066B">
        <w:rPr>
          <w:rFonts w:cs="Times New Roman"/>
          <w:color w:val="000000"/>
          <w:szCs w:val="24"/>
        </w:rPr>
        <w:instrText xml:space="preserve"> REF _Ref1582306 \h  \* MERGEFORMAT </w:instrText>
      </w:r>
      <w:r w:rsidR="0052066B" w:rsidRPr="0052066B">
        <w:rPr>
          <w:rFonts w:cs="Times New Roman"/>
          <w:color w:val="000000"/>
          <w:szCs w:val="24"/>
        </w:rPr>
      </w:r>
      <w:r w:rsidR="0052066B" w:rsidRPr="0052066B">
        <w:rPr>
          <w:rFonts w:cs="Times New Roman"/>
          <w:color w:val="000000"/>
          <w:szCs w:val="24"/>
        </w:rPr>
        <w:fldChar w:fldCharType="separate"/>
      </w:r>
      <w:r w:rsidR="0080030F" w:rsidRPr="0080030F">
        <w:t xml:space="preserve">Figure </w:t>
      </w:r>
      <w:r w:rsidR="0080030F" w:rsidRPr="0080030F">
        <w:rPr>
          <w:noProof/>
        </w:rPr>
        <w:t>4</w:t>
      </w:r>
      <w:r w:rsidR="0052066B" w:rsidRPr="0052066B">
        <w:rPr>
          <w:rFonts w:cs="Times New Roman"/>
          <w:color w:val="000000"/>
          <w:szCs w:val="24"/>
        </w:rPr>
        <w:fldChar w:fldCharType="end"/>
      </w:r>
      <w:r w:rsidR="00A8199E">
        <w:rPr>
          <w:rFonts w:cs="Times New Roman"/>
          <w:color w:val="000000"/>
          <w:szCs w:val="24"/>
        </w:rPr>
        <w:t>)</w:t>
      </w:r>
      <w:r w:rsidR="00A7709A" w:rsidRPr="00976CBF">
        <w:rPr>
          <w:rFonts w:cs="Times New Roman"/>
          <w:color w:val="000000"/>
          <w:szCs w:val="24"/>
        </w:rPr>
        <w:t>. The results obtained from the stock assessment highlighted that in earlier years the stock was overfished and was at greater risk of be</w:t>
      </w:r>
      <w:r w:rsidR="002A4D76">
        <w:rPr>
          <w:rFonts w:cs="Times New Roman"/>
          <w:color w:val="000000"/>
          <w:szCs w:val="24"/>
        </w:rPr>
        <w:t>com</w:t>
      </w:r>
      <w:r w:rsidR="00A7709A" w:rsidRPr="00976CBF">
        <w:rPr>
          <w:rFonts w:cs="Times New Roman"/>
          <w:color w:val="000000"/>
          <w:szCs w:val="24"/>
        </w:rPr>
        <w:t>ing overexploited</w:t>
      </w:r>
      <w:sdt>
        <w:sdtPr>
          <w:rPr>
            <w:rFonts w:cs="Times New Roman"/>
            <w:color w:val="000000"/>
            <w:szCs w:val="24"/>
          </w:rPr>
          <w:id w:val="1645393209"/>
          <w:citation/>
        </w:sdtPr>
        <w:sdtContent>
          <w:r w:rsidR="000712A9" w:rsidRPr="00976CBF">
            <w:rPr>
              <w:rFonts w:cs="Times New Roman"/>
              <w:color w:val="000000"/>
              <w:szCs w:val="24"/>
            </w:rPr>
            <w:fldChar w:fldCharType="begin"/>
          </w:r>
          <w:r w:rsidR="000712A9" w:rsidRPr="00976CBF">
            <w:rPr>
              <w:rFonts w:cs="Times New Roman"/>
              <w:color w:val="000000"/>
              <w:szCs w:val="24"/>
              <w:lang w:val="en-US"/>
            </w:rPr>
            <w:instrText xml:space="preserve">CITATION Pau14 \t  \l 1033 </w:instrText>
          </w:r>
          <w:r w:rsidR="000712A9" w:rsidRPr="00976CBF">
            <w:rPr>
              <w:rFonts w:cs="Times New Roman"/>
              <w:color w:val="000000"/>
              <w:szCs w:val="24"/>
            </w:rPr>
            <w:fldChar w:fldCharType="separate"/>
          </w:r>
          <w:r w:rsidR="00C10235">
            <w:rPr>
              <w:rFonts w:cs="Times New Roman"/>
              <w:noProof/>
              <w:color w:val="000000"/>
              <w:szCs w:val="24"/>
              <w:lang w:val="en-US"/>
            </w:rPr>
            <w:t xml:space="preserve"> </w:t>
          </w:r>
          <w:r w:rsidR="00C10235" w:rsidRPr="00C10235">
            <w:rPr>
              <w:rFonts w:cs="Times New Roman"/>
              <w:noProof/>
              <w:color w:val="000000"/>
              <w:szCs w:val="24"/>
              <w:lang w:val="en-US"/>
            </w:rPr>
            <w:t>(Medley, 2014)</w:t>
          </w:r>
          <w:r w:rsidR="000712A9" w:rsidRPr="00976CBF">
            <w:rPr>
              <w:rFonts w:cs="Times New Roman"/>
              <w:color w:val="000000"/>
              <w:szCs w:val="24"/>
            </w:rPr>
            <w:fldChar w:fldCharType="end"/>
          </w:r>
        </w:sdtContent>
      </w:sdt>
      <w:r w:rsidR="00A7709A" w:rsidRPr="00976CBF">
        <w:rPr>
          <w:rFonts w:cs="Times New Roman"/>
          <w:color w:val="000000"/>
          <w:szCs w:val="24"/>
        </w:rPr>
        <w:t xml:space="preserve">.  This </w:t>
      </w:r>
      <w:r w:rsidR="00355E24" w:rsidRPr="00976CBF">
        <w:rPr>
          <w:rFonts w:cs="Times New Roman"/>
          <w:color w:val="000000"/>
          <w:szCs w:val="24"/>
        </w:rPr>
        <w:t>occurrence,</w:t>
      </w:r>
      <w:r w:rsidR="00A7709A" w:rsidRPr="00976CBF">
        <w:rPr>
          <w:rFonts w:cs="Times New Roman"/>
          <w:color w:val="000000"/>
          <w:szCs w:val="24"/>
        </w:rPr>
        <w:t xml:space="preserve"> however</w:t>
      </w:r>
      <w:r w:rsidR="00355E24">
        <w:rPr>
          <w:rFonts w:cs="Times New Roman"/>
          <w:color w:val="000000"/>
          <w:szCs w:val="24"/>
        </w:rPr>
        <w:t>,</w:t>
      </w:r>
      <w:r w:rsidR="00A7709A" w:rsidRPr="00976CBF">
        <w:rPr>
          <w:rFonts w:cs="Times New Roman"/>
          <w:color w:val="000000"/>
          <w:szCs w:val="24"/>
        </w:rPr>
        <w:t xml:space="preserve"> was infrequent</w:t>
      </w:r>
      <w:r w:rsidR="00080E89">
        <w:rPr>
          <w:rFonts w:cs="Times New Roman"/>
          <w:color w:val="000000"/>
          <w:szCs w:val="24"/>
        </w:rPr>
        <w:t>,</w:t>
      </w:r>
      <w:r w:rsidR="00A7709A" w:rsidRPr="00976CBF">
        <w:rPr>
          <w:rFonts w:cs="Times New Roman"/>
          <w:color w:val="000000"/>
          <w:szCs w:val="24"/>
        </w:rPr>
        <w:t xml:space="preserve"> as</w:t>
      </w:r>
      <w:r w:rsidR="008855FB">
        <w:rPr>
          <w:rFonts w:cs="Times New Roman"/>
          <w:color w:val="000000"/>
          <w:szCs w:val="24"/>
        </w:rPr>
        <w:t xml:space="preserve"> </w:t>
      </w:r>
      <w:r w:rsidR="00A7709A" w:rsidRPr="00976CBF">
        <w:rPr>
          <w:rFonts w:cs="Times New Roman"/>
          <w:color w:val="000000"/>
          <w:szCs w:val="24"/>
        </w:rPr>
        <w:t xml:space="preserve">fishing mortality has only rarely exceeded fishing mortality at </w:t>
      </w:r>
      <w:r w:rsidR="00845C0B">
        <w:rPr>
          <w:rFonts w:cs="Times New Roman"/>
          <w:color w:val="000000"/>
          <w:szCs w:val="24"/>
        </w:rPr>
        <w:t>M</w:t>
      </w:r>
      <w:r w:rsidR="00A7709A" w:rsidRPr="00976CBF">
        <w:rPr>
          <w:rFonts w:cs="Times New Roman"/>
          <w:color w:val="000000"/>
          <w:szCs w:val="24"/>
        </w:rPr>
        <w:t xml:space="preserve">aximum </w:t>
      </w:r>
      <w:r w:rsidR="00845C0B">
        <w:rPr>
          <w:rFonts w:cs="Times New Roman"/>
          <w:color w:val="000000"/>
          <w:szCs w:val="24"/>
        </w:rPr>
        <w:t>S</w:t>
      </w:r>
      <w:r w:rsidR="00A7709A" w:rsidRPr="00976CBF">
        <w:rPr>
          <w:rFonts w:cs="Times New Roman"/>
          <w:color w:val="000000"/>
          <w:szCs w:val="24"/>
        </w:rPr>
        <w:t xml:space="preserve">ustainable </w:t>
      </w:r>
      <w:r w:rsidR="00845C0B">
        <w:rPr>
          <w:rFonts w:cs="Times New Roman"/>
          <w:color w:val="000000"/>
          <w:szCs w:val="24"/>
        </w:rPr>
        <w:t>Y</w:t>
      </w:r>
      <w:r w:rsidR="00A7709A" w:rsidRPr="00976CBF">
        <w:rPr>
          <w:rFonts w:cs="Times New Roman"/>
          <w:color w:val="000000"/>
          <w:szCs w:val="24"/>
        </w:rPr>
        <w:t>ield (MSY), so overfishing has rarely taken place</w:t>
      </w:r>
      <w:sdt>
        <w:sdtPr>
          <w:rPr>
            <w:rFonts w:cs="Times New Roman"/>
            <w:color w:val="000000"/>
            <w:szCs w:val="24"/>
          </w:rPr>
          <w:id w:val="785234201"/>
          <w:citation/>
        </w:sdtPr>
        <w:sdtContent>
          <w:r w:rsidR="000712A9" w:rsidRPr="00976CBF">
            <w:rPr>
              <w:rFonts w:cs="Times New Roman"/>
              <w:color w:val="000000"/>
              <w:szCs w:val="24"/>
            </w:rPr>
            <w:fldChar w:fldCharType="begin"/>
          </w:r>
          <w:r w:rsidR="000712A9" w:rsidRPr="00976CBF">
            <w:rPr>
              <w:rFonts w:cs="Times New Roman"/>
              <w:color w:val="000000"/>
              <w:szCs w:val="24"/>
              <w:lang w:val="en-US"/>
            </w:rPr>
            <w:instrText xml:space="preserve">CITATION Pau14 \t  \l 1033 </w:instrText>
          </w:r>
          <w:r w:rsidR="000712A9" w:rsidRPr="00976CBF">
            <w:rPr>
              <w:rFonts w:cs="Times New Roman"/>
              <w:color w:val="000000"/>
              <w:szCs w:val="24"/>
            </w:rPr>
            <w:fldChar w:fldCharType="separate"/>
          </w:r>
          <w:r w:rsidR="00C10235">
            <w:rPr>
              <w:rFonts w:cs="Times New Roman"/>
              <w:noProof/>
              <w:color w:val="000000"/>
              <w:szCs w:val="24"/>
              <w:lang w:val="en-US"/>
            </w:rPr>
            <w:t xml:space="preserve"> </w:t>
          </w:r>
          <w:r w:rsidR="00C10235" w:rsidRPr="00C10235">
            <w:rPr>
              <w:rFonts w:cs="Times New Roman"/>
              <w:noProof/>
              <w:color w:val="000000"/>
              <w:szCs w:val="24"/>
              <w:lang w:val="en-US"/>
            </w:rPr>
            <w:t>(Medley, 2014)</w:t>
          </w:r>
          <w:r w:rsidR="000712A9" w:rsidRPr="00976CBF">
            <w:rPr>
              <w:rFonts w:cs="Times New Roman"/>
              <w:color w:val="000000"/>
              <w:szCs w:val="24"/>
            </w:rPr>
            <w:fldChar w:fldCharType="end"/>
          </w:r>
        </w:sdtContent>
      </w:sdt>
      <w:r w:rsidR="00A7709A" w:rsidRPr="00976CBF">
        <w:rPr>
          <w:rFonts w:cs="Times New Roman"/>
          <w:color w:val="000000"/>
          <w:szCs w:val="24"/>
        </w:rPr>
        <w:t>. Nevertheless, the stock assessment did highlight uncertainties</w:t>
      </w:r>
      <w:r w:rsidR="008855FB">
        <w:rPr>
          <w:rFonts w:cs="Times New Roman"/>
          <w:color w:val="000000"/>
          <w:szCs w:val="24"/>
        </w:rPr>
        <w:t>, f</w:t>
      </w:r>
      <w:r w:rsidR="004A31F9" w:rsidRPr="00976CBF">
        <w:rPr>
          <w:rFonts w:cs="Times New Roman"/>
          <w:color w:val="000000"/>
          <w:szCs w:val="24"/>
        </w:rPr>
        <w:t>or example</w:t>
      </w:r>
      <w:r w:rsidR="006337FF" w:rsidRPr="00976CBF">
        <w:rPr>
          <w:rFonts w:cs="Times New Roman"/>
          <w:color w:val="000000"/>
          <w:szCs w:val="24"/>
        </w:rPr>
        <w:t>,</w:t>
      </w:r>
      <w:r w:rsidR="00A7709A" w:rsidRPr="00976CBF">
        <w:rPr>
          <w:rFonts w:cs="Times New Roman"/>
          <w:color w:val="000000"/>
          <w:szCs w:val="24"/>
        </w:rPr>
        <w:t xml:space="preserve"> </w:t>
      </w:r>
      <w:r w:rsidR="003766CC" w:rsidRPr="003766CC">
        <w:rPr>
          <w:rFonts w:cs="Times New Roman"/>
          <w:color w:val="000000"/>
          <w:szCs w:val="24"/>
        </w:rPr>
        <w:t xml:space="preserve">Fishing Mortality which results in Maximum Sustainable Yield at equilibrium </w:t>
      </w:r>
      <w:r w:rsidR="003766CC">
        <w:rPr>
          <w:rFonts w:cs="Times New Roman"/>
          <w:color w:val="000000"/>
          <w:szCs w:val="24"/>
        </w:rPr>
        <w:t>(</w:t>
      </w:r>
      <w:r w:rsidR="00A7709A" w:rsidRPr="00976CBF">
        <w:rPr>
          <w:rFonts w:cs="Times New Roman"/>
          <w:color w:val="000000"/>
          <w:szCs w:val="24"/>
        </w:rPr>
        <w:t>F</w:t>
      </w:r>
      <w:r w:rsidR="00A7709A" w:rsidRPr="008855FB">
        <w:rPr>
          <w:rFonts w:cs="Times New Roman"/>
          <w:color w:val="000000"/>
          <w:szCs w:val="24"/>
          <w:vertAlign w:val="subscript"/>
        </w:rPr>
        <w:t>MSY</w:t>
      </w:r>
      <w:r w:rsidR="003766CC">
        <w:rPr>
          <w:rFonts w:cs="Times New Roman"/>
          <w:color w:val="000000"/>
          <w:szCs w:val="24"/>
        </w:rPr>
        <w:t xml:space="preserve">) </w:t>
      </w:r>
      <w:r w:rsidR="00A7709A" w:rsidRPr="00976CBF">
        <w:rPr>
          <w:rFonts w:cs="Times New Roman"/>
          <w:color w:val="000000"/>
          <w:szCs w:val="24"/>
        </w:rPr>
        <w:t>was poorly estimated and depended on a parameter in the stock-recruitment relationship, which had to be assumed</w:t>
      </w:r>
      <w:sdt>
        <w:sdtPr>
          <w:rPr>
            <w:rFonts w:cs="Times New Roman"/>
            <w:color w:val="000000"/>
            <w:szCs w:val="24"/>
          </w:rPr>
          <w:id w:val="774214425"/>
          <w:citation/>
        </w:sdtPr>
        <w:sdtContent>
          <w:r w:rsidR="000712A9" w:rsidRPr="00976CBF">
            <w:rPr>
              <w:rFonts w:cs="Times New Roman"/>
              <w:color w:val="000000"/>
              <w:szCs w:val="24"/>
            </w:rPr>
            <w:fldChar w:fldCharType="begin"/>
          </w:r>
          <w:r w:rsidR="000712A9" w:rsidRPr="00976CBF">
            <w:rPr>
              <w:rFonts w:cs="Times New Roman"/>
              <w:color w:val="000000"/>
              <w:szCs w:val="24"/>
              <w:lang w:val="en-US"/>
            </w:rPr>
            <w:instrText xml:space="preserve">CITATION Pau14 \t  \l 1033 </w:instrText>
          </w:r>
          <w:r w:rsidR="000712A9" w:rsidRPr="00976CBF">
            <w:rPr>
              <w:rFonts w:cs="Times New Roman"/>
              <w:color w:val="000000"/>
              <w:szCs w:val="24"/>
            </w:rPr>
            <w:fldChar w:fldCharType="separate"/>
          </w:r>
          <w:r w:rsidR="00C10235">
            <w:rPr>
              <w:rFonts w:cs="Times New Roman"/>
              <w:noProof/>
              <w:color w:val="000000"/>
              <w:szCs w:val="24"/>
              <w:lang w:val="en-US"/>
            </w:rPr>
            <w:t xml:space="preserve"> </w:t>
          </w:r>
          <w:r w:rsidR="00C10235" w:rsidRPr="00C10235">
            <w:rPr>
              <w:rFonts w:cs="Times New Roman"/>
              <w:noProof/>
              <w:color w:val="000000"/>
              <w:szCs w:val="24"/>
              <w:lang w:val="en-US"/>
            </w:rPr>
            <w:t>(Medley, 2014)</w:t>
          </w:r>
          <w:r w:rsidR="000712A9" w:rsidRPr="00976CBF">
            <w:rPr>
              <w:rFonts w:cs="Times New Roman"/>
              <w:color w:val="000000"/>
              <w:szCs w:val="24"/>
            </w:rPr>
            <w:fldChar w:fldCharType="end"/>
          </w:r>
        </w:sdtContent>
      </w:sdt>
      <w:r w:rsidR="00A7709A" w:rsidRPr="00976CBF">
        <w:rPr>
          <w:rFonts w:cs="Times New Roman"/>
          <w:color w:val="000000"/>
          <w:szCs w:val="24"/>
        </w:rPr>
        <w:t xml:space="preserve">. Against this reality, Medley </w:t>
      </w:r>
      <w:r w:rsidR="001072AE">
        <w:rPr>
          <w:rFonts w:cs="Times New Roman"/>
          <w:color w:val="000000"/>
          <w:szCs w:val="24"/>
        </w:rPr>
        <w:t xml:space="preserve">(2014) </w:t>
      </w:r>
      <w:r w:rsidR="00A7709A" w:rsidRPr="00976CBF">
        <w:rPr>
          <w:rFonts w:cs="Times New Roman"/>
          <w:color w:val="000000"/>
          <w:szCs w:val="24"/>
        </w:rPr>
        <w:t>concluded that the result attained should represent an upper limit until more information on appropriate fishing mortality can be obtained and an appropriate MSY based reference point for fishing mortality remains to decided</w:t>
      </w:r>
      <w:sdt>
        <w:sdtPr>
          <w:rPr>
            <w:rFonts w:cs="Times New Roman"/>
            <w:color w:val="000000"/>
            <w:szCs w:val="24"/>
          </w:rPr>
          <w:id w:val="-1509753438"/>
          <w:citation/>
        </w:sdtPr>
        <w:sdtContent>
          <w:r w:rsidR="000712A9" w:rsidRPr="00976CBF">
            <w:rPr>
              <w:rFonts w:cs="Times New Roman"/>
              <w:color w:val="000000"/>
              <w:szCs w:val="24"/>
            </w:rPr>
            <w:fldChar w:fldCharType="begin"/>
          </w:r>
          <w:r w:rsidR="000712A9" w:rsidRPr="00976CBF">
            <w:rPr>
              <w:rFonts w:cs="Times New Roman"/>
              <w:color w:val="000000"/>
              <w:szCs w:val="24"/>
              <w:lang w:val="en-US"/>
            </w:rPr>
            <w:instrText xml:space="preserve">CITATION Pau14 \t  \l 1033 </w:instrText>
          </w:r>
          <w:r w:rsidR="000712A9" w:rsidRPr="00976CBF">
            <w:rPr>
              <w:rFonts w:cs="Times New Roman"/>
              <w:color w:val="000000"/>
              <w:szCs w:val="24"/>
            </w:rPr>
            <w:fldChar w:fldCharType="separate"/>
          </w:r>
          <w:r w:rsidR="00C10235">
            <w:rPr>
              <w:rFonts w:cs="Times New Roman"/>
              <w:noProof/>
              <w:color w:val="000000"/>
              <w:szCs w:val="24"/>
              <w:lang w:val="en-US"/>
            </w:rPr>
            <w:t xml:space="preserve"> </w:t>
          </w:r>
          <w:r w:rsidR="00C10235" w:rsidRPr="00C10235">
            <w:rPr>
              <w:rFonts w:cs="Times New Roman"/>
              <w:noProof/>
              <w:color w:val="000000"/>
              <w:szCs w:val="24"/>
              <w:lang w:val="en-US"/>
            </w:rPr>
            <w:t>(Medley, 2014)</w:t>
          </w:r>
          <w:r w:rsidR="000712A9" w:rsidRPr="00976CBF">
            <w:rPr>
              <w:rFonts w:cs="Times New Roman"/>
              <w:color w:val="000000"/>
              <w:szCs w:val="24"/>
            </w:rPr>
            <w:fldChar w:fldCharType="end"/>
          </w:r>
        </w:sdtContent>
      </w:sdt>
      <w:r w:rsidR="00A7709A" w:rsidRPr="00976CBF">
        <w:rPr>
          <w:rFonts w:cs="Times New Roman"/>
          <w:color w:val="000000"/>
          <w:szCs w:val="24"/>
        </w:rPr>
        <w:t>.</w:t>
      </w:r>
    </w:p>
    <w:p w14:paraId="560D4166" w14:textId="77777777" w:rsidR="00941F18" w:rsidRDefault="004961AE" w:rsidP="00941F18">
      <w:pPr>
        <w:keepNext/>
        <w:jc w:val="center"/>
      </w:pPr>
      <w:r>
        <w:rPr>
          <w:noProof/>
        </w:rPr>
        <w:lastRenderedPageBreak/>
        <w:drawing>
          <wp:inline distT="0" distB="0" distL="0" distR="0" wp14:anchorId="16E186AA" wp14:editId="64F7D84F">
            <wp:extent cx="3657600" cy="22166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2216694"/>
                    </a:xfrm>
                    <a:prstGeom prst="rect">
                      <a:avLst/>
                    </a:prstGeom>
                  </pic:spPr>
                </pic:pic>
              </a:graphicData>
            </a:graphic>
          </wp:inline>
        </w:drawing>
      </w:r>
    </w:p>
    <w:p w14:paraId="5592C8BC" w14:textId="77777777" w:rsidR="00941F18" w:rsidRDefault="00941F18" w:rsidP="00107908">
      <w:pPr>
        <w:pStyle w:val="Default"/>
        <w:jc w:val="both"/>
      </w:pPr>
      <w:bookmarkStart w:id="20" w:name="_Ref1582306"/>
      <w:bookmarkStart w:id="21" w:name="_Toc2961243"/>
      <w:r w:rsidRPr="00941F18">
        <w:rPr>
          <w:i/>
        </w:rPr>
        <w:t xml:space="preserve">Figure </w:t>
      </w:r>
      <w:r w:rsidRPr="00941F18">
        <w:rPr>
          <w:i/>
        </w:rPr>
        <w:fldChar w:fldCharType="begin"/>
      </w:r>
      <w:r w:rsidRPr="00941F18">
        <w:rPr>
          <w:i/>
        </w:rPr>
        <w:instrText xml:space="preserve"> SEQ Figure \* ARABIC </w:instrText>
      </w:r>
      <w:r w:rsidRPr="00941F18">
        <w:rPr>
          <w:i/>
        </w:rPr>
        <w:fldChar w:fldCharType="separate"/>
      </w:r>
      <w:r w:rsidR="0080030F">
        <w:rPr>
          <w:i/>
          <w:noProof/>
        </w:rPr>
        <w:t>4</w:t>
      </w:r>
      <w:r w:rsidRPr="00941F18">
        <w:rPr>
          <w:i/>
        </w:rPr>
        <w:fldChar w:fldCharType="end"/>
      </w:r>
      <w:bookmarkEnd w:id="20"/>
      <w:r>
        <w:t>.</w:t>
      </w:r>
      <w:r w:rsidRPr="00941F18">
        <w:t xml:space="preserve"> </w:t>
      </w:r>
      <w:r w:rsidR="00A513CC" w:rsidRPr="00A513CC">
        <w:t>Fishing mortality as a proportion of the estimated fishing mortality at MSY.</w:t>
      </w:r>
      <w:r w:rsidR="00A513CC">
        <w:t xml:space="preserve"> </w:t>
      </w:r>
      <w:r w:rsidR="00411C94">
        <w:t xml:space="preserve">Reproduced from </w:t>
      </w:r>
      <w:sdt>
        <w:sdtPr>
          <w:id w:val="764194289"/>
          <w:citation/>
        </w:sdtPr>
        <w:sdtContent>
          <w:r>
            <w:fldChar w:fldCharType="begin"/>
          </w:r>
          <w:r>
            <w:instrText xml:space="preserve">CITATION Pau13 \t  \l 2057 </w:instrText>
          </w:r>
          <w:r>
            <w:fldChar w:fldCharType="separate"/>
          </w:r>
          <w:r w:rsidR="00C10235">
            <w:rPr>
              <w:noProof/>
            </w:rPr>
            <w:t>(Medley, 2013)</w:t>
          </w:r>
          <w:r>
            <w:fldChar w:fldCharType="end"/>
          </w:r>
        </w:sdtContent>
      </w:sdt>
      <w:r w:rsidRPr="00941F18">
        <w:t>.</w:t>
      </w:r>
      <w:bookmarkEnd w:id="21"/>
    </w:p>
    <w:p w14:paraId="7B2BB699" w14:textId="77777777" w:rsidR="000879A4" w:rsidRPr="00941F18" w:rsidRDefault="000879A4" w:rsidP="00107908">
      <w:pPr>
        <w:pStyle w:val="Default"/>
        <w:jc w:val="both"/>
      </w:pPr>
    </w:p>
    <w:p w14:paraId="570917C6" w14:textId="77777777" w:rsidR="009D16A3" w:rsidRPr="00976CBF" w:rsidRDefault="009D16A3" w:rsidP="00941F18">
      <w:pPr>
        <w:pStyle w:val="Heading3"/>
        <w:spacing w:line="360" w:lineRule="auto"/>
      </w:pPr>
      <w:bookmarkStart w:id="22" w:name="_Toc2961189"/>
      <w:r w:rsidRPr="00976CBF">
        <w:t>F</w:t>
      </w:r>
      <w:r w:rsidR="00060E90">
        <w:t>ishing f</w:t>
      </w:r>
      <w:r w:rsidRPr="00976CBF">
        <w:t>leet</w:t>
      </w:r>
      <w:bookmarkEnd w:id="22"/>
      <w:r w:rsidR="00060E90">
        <w:t xml:space="preserve"> </w:t>
      </w:r>
    </w:p>
    <w:p w14:paraId="12E1DB14" w14:textId="77777777" w:rsidR="00F56A2D" w:rsidRDefault="009D16A3" w:rsidP="00C00410">
      <w:pPr>
        <w:rPr>
          <w:rFonts w:cs="Times New Roman"/>
          <w:szCs w:val="24"/>
        </w:rPr>
      </w:pPr>
      <w:r w:rsidRPr="00976CBF">
        <w:rPr>
          <w:rFonts w:cs="Times New Roman"/>
          <w:szCs w:val="24"/>
        </w:rPr>
        <w:t>Guyana`s industrial</w:t>
      </w:r>
      <w:r w:rsidR="00C8591A" w:rsidRPr="00C8591A">
        <w:rPr>
          <w:rFonts w:cs="Times New Roman"/>
          <w:i/>
          <w:szCs w:val="24"/>
        </w:rPr>
        <w:t xml:space="preserve"> </w:t>
      </w:r>
      <w:r w:rsidR="00E14720">
        <w:rPr>
          <w:rFonts w:eastAsia="Times New Roman" w:cs="Times New Roman"/>
          <w:szCs w:val="24"/>
        </w:rPr>
        <w:t>seabob</w:t>
      </w:r>
      <w:r w:rsidR="00E14720">
        <w:rPr>
          <w:rFonts w:cs="Times New Roman"/>
          <w:szCs w:val="24"/>
        </w:rPr>
        <w:t xml:space="preserve"> </w:t>
      </w:r>
      <w:r w:rsidRPr="00976CBF">
        <w:rPr>
          <w:rFonts w:cs="Times New Roman"/>
          <w:szCs w:val="24"/>
        </w:rPr>
        <w:t xml:space="preserve">fleet </w:t>
      </w:r>
      <w:r w:rsidR="00A36785">
        <w:rPr>
          <w:rFonts w:cs="Times New Roman"/>
          <w:szCs w:val="24"/>
        </w:rPr>
        <w:t xml:space="preserve">is </w:t>
      </w:r>
      <w:r w:rsidRPr="00976CBF">
        <w:rPr>
          <w:rFonts w:cs="Times New Roman"/>
          <w:szCs w:val="24"/>
        </w:rPr>
        <w:t>comprise</w:t>
      </w:r>
      <w:r w:rsidR="00A36785">
        <w:rPr>
          <w:rFonts w:cs="Times New Roman"/>
          <w:szCs w:val="24"/>
        </w:rPr>
        <w:t>d</w:t>
      </w:r>
      <w:r w:rsidRPr="00976CBF">
        <w:rPr>
          <w:rFonts w:cs="Times New Roman"/>
          <w:szCs w:val="24"/>
        </w:rPr>
        <w:t xml:space="preserve"> </w:t>
      </w:r>
      <w:r w:rsidR="000712A9" w:rsidRPr="00976CBF">
        <w:rPr>
          <w:rFonts w:cs="Times New Roman"/>
          <w:szCs w:val="24"/>
        </w:rPr>
        <w:t xml:space="preserve">of </w:t>
      </w:r>
      <w:r w:rsidRPr="00976CBF">
        <w:rPr>
          <w:rFonts w:cs="Times New Roman"/>
          <w:szCs w:val="24"/>
        </w:rPr>
        <w:t>8</w:t>
      </w:r>
      <w:r w:rsidR="000712A9" w:rsidRPr="00976CBF">
        <w:rPr>
          <w:rFonts w:cs="Times New Roman"/>
          <w:szCs w:val="24"/>
        </w:rPr>
        <w:t>7</w:t>
      </w:r>
      <w:r w:rsidRPr="00976CBF">
        <w:rPr>
          <w:rFonts w:cs="Times New Roman"/>
          <w:szCs w:val="24"/>
        </w:rPr>
        <w:t xml:space="preserve"> `</w:t>
      </w:r>
      <w:r w:rsidR="000712A9" w:rsidRPr="00976CBF">
        <w:rPr>
          <w:rFonts w:cs="Times New Roman"/>
          <w:szCs w:val="24"/>
        </w:rPr>
        <w:t>Florida</w:t>
      </w:r>
      <w:r w:rsidRPr="00976CBF">
        <w:rPr>
          <w:rFonts w:cs="Times New Roman"/>
          <w:szCs w:val="24"/>
        </w:rPr>
        <w:t>-type` twin outrigger trawler</w:t>
      </w:r>
      <w:r w:rsidR="000712A9" w:rsidRPr="00976CBF">
        <w:rPr>
          <w:rFonts w:cs="Times New Roman"/>
          <w:szCs w:val="24"/>
        </w:rPr>
        <w:t>/</w:t>
      </w:r>
      <w:r w:rsidRPr="00976CBF">
        <w:rPr>
          <w:rFonts w:cs="Times New Roman"/>
          <w:szCs w:val="24"/>
        </w:rPr>
        <w:t xml:space="preserve">fishing vessels </w:t>
      </w:r>
      <w:sdt>
        <w:sdtPr>
          <w:rPr>
            <w:rFonts w:cs="Times New Roman"/>
            <w:szCs w:val="24"/>
          </w:rPr>
          <w:id w:val="2008939336"/>
          <w:citation/>
        </w:sdtPr>
        <w:sdtContent>
          <w:r w:rsidRPr="00976CBF">
            <w:rPr>
              <w:rFonts w:cs="Times New Roman"/>
              <w:szCs w:val="24"/>
            </w:rPr>
            <w:fldChar w:fldCharType="begin"/>
          </w:r>
          <w:r w:rsidR="000449A0" w:rsidRPr="00976CBF">
            <w:rPr>
              <w:rFonts w:cs="Times New Roman"/>
              <w:szCs w:val="24"/>
              <w:lang w:val="en-US"/>
            </w:rPr>
            <w:instrText xml:space="preserve">CITATION Daw20 \t  \l 1033 </w:instrText>
          </w:r>
          <w:r w:rsidRPr="00976CBF">
            <w:rPr>
              <w:rFonts w:cs="Times New Roman"/>
              <w:szCs w:val="24"/>
            </w:rPr>
            <w:fldChar w:fldCharType="separate"/>
          </w:r>
          <w:r w:rsidR="00C10235" w:rsidRPr="00C10235">
            <w:rPr>
              <w:rFonts w:cs="Times New Roman"/>
              <w:noProof/>
              <w:szCs w:val="24"/>
              <w:lang w:val="en-US"/>
            </w:rPr>
            <w:t>(Maison, 2015)</w:t>
          </w:r>
          <w:r w:rsidRPr="00976CBF">
            <w:rPr>
              <w:rFonts w:cs="Times New Roman"/>
              <w:szCs w:val="24"/>
            </w:rPr>
            <w:fldChar w:fldCharType="end"/>
          </w:r>
        </w:sdtContent>
      </w:sdt>
      <w:r w:rsidRPr="00976CBF">
        <w:rPr>
          <w:rFonts w:cs="Times New Roman"/>
          <w:szCs w:val="24"/>
        </w:rPr>
        <w:t>. The</w:t>
      </w:r>
      <w:r w:rsidR="00C8591A" w:rsidRPr="00C8591A">
        <w:rPr>
          <w:rFonts w:cs="Times New Roman"/>
          <w:i/>
          <w:szCs w:val="24"/>
        </w:rPr>
        <w:t xml:space="preserve"> </w:t>
      </w:r>
      <w:r w:rsidR="003C0E04" w:rsidRPr="003C0E04">
        <w:rPr>
          <w:rFonts w:cs="Times New Roman"/>
          <w:szCs w:val="24"/>
        </w:rPr>
        <w:t>seabob</w:t>
      </w:r>
      <w:r w:rsidRPr="00976CBF">
        <w:rPr>
          <w:rFonts w:cs="Times New Roman"/>
          <w:szCs w:val="24"/>
        </w:rPr>
        <w:t xml:space="preserve"> trawl</w:t>
      </w:r>
      <w:r w:rsidR="000712A9" w:rsidRPr="00976CBF">
        <w:rPr>
          <w:rFonts w:cs="Times New Roman"/>
          <w:szCs w:val="24"/>
        </w:rPr>
        <w:t xml:space="preserve">ers are mandated by legislation to fish </w:t>
      </w:r>
      <w:r w:rsidRPr="00976CBF">
        <w:rPr>
          <w:rFonts w:cs="Times New Roman"/>
          <w:szCs w:val="24"/>
        </w:rPr>
        <w:t xml:space="preserve">between a maritime coordinated zone of </w:t>
      </w:r>
      <w:r w:rsidR="008E4C0E" w:rsidRPr="008E4C0E">
        <w:rPr>
          <w:rFonts w:cs="Times New Roman"/>
          <w:szCs w:val="24"/>
        </w:rPr>
        <w:t>7 and 18-fathom</w:t>
      </w:r>
      <w:r w:rsidR="008E4C0E">
        <w:rPr>
          <w:rFonts w:cs="Times New Roman"/>
          <w:szCs w:val="24"/>
        </w:rPr>
        <w:t xml:space="preserve">s </w:t>
      </w:r>
      <w:r w:rsidRPr="00976CBF">
        <w:rPr>
          <w:rFonts w:cs="Times New Roman"/>
          <w:szCs w:val="24"/>
        </w:rPr>
        <w:t>water depth along Guyana</w:t>
      </w:r>
      <w:r w:rsidR="00A41399">
        <w:rPr>
          <w:rFonts w:cs="Times New Roman"/>
          <w:szCs w:val="24"/>
        </w:rPr>
        <w:t>’</w:t>
      </w:r>
      <w:r w:rsidRPr="00976CBF">
        <w:rPr>
          <w:rFonts w:cs="Times New Roman"/>
          <w:szCs w:val="24"/>
        </w:rPr>
        <w:t>s coastline within the Exclusive Economic Zone (EEZ). The vessels are equipped with relatively modern technology, which include</w:t>
      </w:r>
      <w:r w:rsidR="00C530A3" w:rsidRPr="00976CBF">
        <w:rPr>
          <w:rFonts w:cs="Times New Roman"/>
          <w:szCs w:val="24"/>
        </w:rPr>
        <w:t>s</w:t>
      </w:r>
      <w:r w:rsidRPr="00976CBF">
        <w:rPr>
          <w:rFonts w:cs="Times New Roman"/>
          <w:szCs w:val="24"/>
        </w:rPr>
        <w:t xml:space="preserve"> but </w:t>
      </w:r>
      <w:r w:rsidR="00C530A3" w:rsidRPr="00976CBF">
        <w:rPr>
          <w:rFonts w:cs="Times New Roman"/>
          <w:szCs w:val="24"/>
        </w:rPr>
        <w:t xml:space="preserve">is </w:t>
      </w:r>
      <w:r w:rsidRPr="00976CBF">
        <w:rPr>
          <w:rFonts w:cs="Times New Roman"/>
          <w:szCs w:val="24"/>
        </w:rPr>
        <w:t>not limited to Global Positioning Systems (GPS), VMS, Turtle Excluder Devices (TED) and Bycatch Reduction Devices (BRD)</w:t>
      </w:r>
      <w:sdt>
        <w:sdtPr>
          <w:rPr>
            <w:rFonts w:cs="Times New Roman"/>
            <w:szCs w:val="24"/>
          </w:rPr>
          <w:id w:val="1882670226"/>
          <w:citation/>
        </w:sdtPr>
        <w:sdtContent>
          <w:r w:rsidRPr="00976CBF">
            <w:rPr>
              <w:rFonts w:cs="Times New Roman"/>
              <w:szCs w:val="24"/>
            </w:rPr>
            <w:fldChar w:fldCharType="begin"/>
          </w:r>
          <w:r w:rsidR="000449A0" w:rsidRPr="00976CBF">
            <w:rPr>
              <w:rFonts w:cs="Times New Roman"/>
              <w:szCs w:val="24"/>
              <w:lang w:val="en-US"/>
            </w:rPr>
            <w:instrText xml:space="preserve">CITATION Daw20 \t  \l 1033 </w:instrText>
          </w:r>
          <w:r w:rsidRPr="00976CBF">
            <w:rPr>
              <w:rFonts w:cs="Times New Roman"/>
              <w:szCs w:val="24"/>
            </w:rPr>
            <w:fldChar w:fldCharType="separate"/>
          </w:r>
          <w:r w:rsidR="00C10235">
            <w:rPr>
              <w:rFonts w:cs="Times New Roman"/>
              <w:noProof/>
              <w:szCs w:val="24"/>
              <w:lang w:val="en-US"/>
            </w:rPr>
            <w:t xml:space="preserve"> </w:t>
          </w:r>
          <w:r w:rsidR="00C10235" w:rsidRPr="00C10235">
            <w:rPr>
              <w:rFonts w:cs="Times New Roman"/>
              <w:noProof/>
              <w:szCs w:val="24"/>
              <w:lang w:val="en-US"/>
            </w:rPr>
            <w:t>(Maison, 2015)</w:t>
          </w:r>
          <w:r w:rsidRPr="00976CBF">
            <w:rPr>
              <w:rFonts w:cs="Times New Roman"/>
              <w:szCs w:val="24"/>
            </w:rPr>
            <w:fldChar w:fldCharType="end"/>
          </w:r>
        </w:sdtContent>
      </w:sdt>
      <w:r w:rsidRPr="00976CBF">
        <w:rPr>
          <w:rFonts w:cs="Times New Roman"/>
          <w:szCs w:val="24"/>
        </w:rPr>
        <w:t>. The vessels are no</w:t>
      </w:r>
      <w:r w:rsidR="00113844">
        <w:rPr>
          <w:rFonts w:cs="Times New Roman"/>
          <w:szCs w:val="24"/>
        </w:rPr>
        <w:t>n-</w:t>
      </w:r>
      <w:r w:rsidRPr="00976CBF">
        <w:rPr>
          <w:rFonts w:cs="Times New Roman"/>
          <w:szCs w:val="24"/>
        </w:rPr>
        <w:t xml:space="preserve">refrigerated, </w:t>
      </w:r>
      <w:r w:rsidR="003559AC" w:rsidRPr="00976CBF">
        <w:rPr>
          <w:rFonts w:cs="Times New Roman"/>
          <w:szCs w:val="24"/>
        </w:rPr>
        <w:t>hence</w:t>
      </w:r>
      <w:r w:rsidRPr="00976CBF">
        <w:rPr>
          <w:rFonts w:cs="Times New Roman"/>
          <w:szCs w:val="24"/>
        </w:rPr>
        <w:t xml:space="preserve"> their days spent at sea are influenced by chilling capabilities and rate of harvest</w:t>
      </w:r>
      <w:r w:rsidR="003559AC" w:rsidRPr="00976CBF">
        <w:rPr>
          <w:rFonts w:cs="Times New Roman"/>
          <w:szCs w:val="24"/>
        </w:rPr>
        <w:t>, among other factors</w:t>
      </w:r>
      <w:sdt>
        <w:sdtPr>
          <w:rPr>
            <w:rFonts w:cs="Times New Roman"/>
            <w:szCs w:val="24"/>
          </w:rPr>
          <w:id w:val="-352652121"/>
          <w:citation/>
        </w:sdtPr>
        <w:sdtContent>
          <w:r w:rsidRPr="00976CBF">
            <w:rPr>
              <w:rFonts w:cs="Times New Roman"/>
              <w:szCs w:val="24"/>
            </w:rPr>
            <w:fldChar w:fldCharType="begin"/>
          </w:r>
          <w:r w:rsidR="000449A0" w:rsidRPr="00976CBF">
            <w:rPr>
              <w:rFonts w:cs="Times New Roman"/>
              <w:szCs w:val="24"/>
              <w:lang w:val="en-US"/>
            </w:rPr>
            <w:instrText xml:space="preserve">CITATION Daw20 \t  \l 1033 </w:instrText>
          </w:r>
          <w:r w:rsidRPr="00976CBF">
            <w:rPr>
              <w:rFonts w:cs="Times New Roman"/>
              <w:szCs w:val="24"/>
            </w:rPr>
            <w:fldChar w:fldCharType="separate"/>
          </w:r>
          <w:r w:rsidR="00C10235">
            <w:rPr>
              <w:rFonts w:cs="Times New Roman"/>
              <w:noProof/>
              <w:szCs w:val="24"/>
              <w:lang w:val="en-US"/>
            </w:rPr>
            <w:t xml:space="preserve"> </w:t>
          </w:r>
          <w:r w:rsidR="00C10235" w:rsidRPr="00C10235">
            <w:rPr>
              <w:rFonts w:cs="Times New Roman"/>
              <w:noProof/>
              <w:szCs w:val="24"/>
              <w:lang w:val="en-US"/>
            </w:rPr>
            <w:t>(Maison, 2015)</w:t>
          </w:r>
          <w:r w:rsidRPr="00976CBF">
            <w:rPr>
              <w:rFonts w:cs="Times New Roman"/>
              <w:szCs w:val="24"/>
            </w:rPr>
            <w:fldChar w:fldCharType="end"/>
          </w:r>
        </w:sdtContent>
      </w:sdt>
      <w:r w:rsidRPr="00976CBF">
        <w:rPr>
          <w:rFonts w:cs="Times New Roman"/>
          <w:szCs w:val="24"/>
        </w:rPr>
        <w:t xml:space="preserve">. </w:t>
      </w:r>
    </w:p>
    <w:p w14:paraId="7D9E4110" w14:textId="77777777" w:rsidR="000879A4" w:rsidRDefault="000879A4" w:rsidP="000C2F65">
      <w:pPr>
        <w:pStyle w:val="NoSpacing"/>
      </w:pPr>
    </w:p>
    <w:p w14:paraId="3B3308DC" w14:textId="77777777" w:rsidR="00E14ED1" w:rsidRDefault="00E14ED1" w:rsidP="00E86B7D">
      <w:pPr>
        <w:pStyle w:val="Heading3"/>
        <w:spacing w:line="360" w:lineRule="auto"/>
      </w:pPr>
      <w:bookmarkStart w:id="23" w:name="_Toc2961190"/>
      <w:r w:rsidRPr="00976CBF">
        <w:t>F</w:t>
      </w:r>
      <w:r>
        <w:t>ishing zone</w:t>
      </w:r>
      <w:bookmarkEnd w:id="23"/>
      <w:r>
        <w:t xml:space="preserve">  </w:t>
      </w:r>
    </w:p>
    <w:p w14:paraId="2FE7B81D" w14:textId="77777777" w:rsidR="00031DF0" w:rsidRPr="00031DF0" w:rsidRDefault="00031DF0" w:rsidP="00031DF0">
      <w:pPr>
        <w:rPr>
          <w:rFonts w:cs="Times New Roman"/>
          <w:szCs w:val="24"/>
        </w:rPr>
      </w:pPr>
      <w:r w:rsidRPr="00ED1B97">
        <w:rPr>
          <w:rFonts w:cs="Times New Roman"/>
          <w:color w:val="000000"/>
          <w:szCs w:val="24"/>
        </w:rPr>
        <w:t xml:space="preserve">The data utilised in this study were </w:t>
      </w:r>
      <w:r>
        <w:rPr>
          <w:rFonts w:cs="Times New Roman"/>
          <w:color w:val="000000"/>
          <w:szCs w:val="24"/>
        </w:rPr>
        <w:t xml:space="preserve">sourced </w:t>
      </w:r>
      <w:r w:rsidRPr="00ED1B97">
        <w:rPr>
          <w:rFonts w:cs="Times New Roman"/>
          <w:color w:val="000000"/>
          <w:szCs w:val="24"/>
        </w:rPr>
        <w:t>within the EEZ of the Co-operative Republic of Guyana formerly known as British Guiana</w:t>
      </w:r>
      <w:r w:rsidR="00785D96">
        <w:rPr>
          <w:rFonts w:cs="Times New Roman"/>
          <w:color w:val="000000"/>
          <w:szCs w:val="24"/>
        </w:rPr>
        <w:t>,</w:t>
      </w:r>
      <w:r>
        <w:rPr>
          <w:rFonts w:cs="Times New Roman"/>
          <w:color w:val="000000"/>
          <w:szCs w:val="24"/>
        </w:rPr>
        <w:t xml:space="preserve"> </w:t>
      </w:r>
      <w:r w:rsidRPr="00ED1B97">
        <w:rPr>
          <w:rFonts w:cs="Times New Roman"/>
          <w:color w:val="000000"/>
          <w:szCs w:val="24"/>
        </w:rPr>
        <w:t xml:space="preserve">bordered by the </w:t>
      </w:r>
      <w:r w:rsidR="00176384">
        <w:rPr>
          <w:rFonts w:cs="Times New Roman"/>
          <w:color w:val="000000"/>
          <w:szCs w:val="24"/>
        </w:rPr>
        <w:t>Atlantic</w:t>
      </w:r>
      <w:r w:rsidR="00FC78BA">
        <w:rPr>
          <w:rFonts w:cs="Times New Roman"/>
          <w:color w:val="000000"/>
          <w:szCs w:val="24"/>
        </w:rPr>
        <w:t xml:space="preserve"> </w:t>
      </w:r>
      <w:r w:rsidRPr="00ED1B97">
        <w:rPr>
          <w:rFonts w:cs="Times New Roman"/>
          <w:color w:val="000000"/>
          <w:szCs w:val="24"/>
        </w:rPr>
        <w:t xml:space="preserve">Ocean to the north, Suriname to the east, Venezuela to the west and Brazil to </w:t>
      </w:r>
      <w:r w:rsidRPr="00977C48">
        <w:rPr>
          <w:rFonts w:cs="Times New Roman"/>
          <w:color w:val="000000"/>
          <w:szCs w:val="24"/>
        </w:rPr>
        <w:t xml:space="preserve">the south and southwest. The boundaries of </w:t>
      </w:r>
      <w:r w:rsidR="008E55B3">
        <w:rPr>
          <w:rFonts w:cs="Times New Roman"/>
          <w:color w:val="000000"/>
          <w:szCs w:val="24"/>
        </w:rPr>
        <w:t xml:space="preserve">the </w:t>
      </w:r>
      <w:r w:rsidRPr="00977C48">
        <w:rPr>
          <w:rFonts w:cs="Times New Roman"/>
          <w:color w:val="000000"/>
          <w:szCs w:val="24"/>
        </w:rPr>
        <w:t xml:space="preserve">country`s Exclusive Economic Zone (EEZ) </w:t>
      </w:r>
      <w:r w:rsidR="00315D73">
        <w:rPr>
          <w:rFonts w:cs="Times New Roman"/>
          <w:color w:val="000000"/>
          <w:szCs w:val="24"/>
        </w:rPr>
        <w:t>delimits</w:t>
      </w:r>
      <w:r w:rsidRPr="00977C48">
        <w:rPr>
          <w:rFonts w:cs="Times New Roman"/>
          <w:color w:val="000000"/>
          <w:szCs w:val="24"/>
        </w:rPr>
        <w:t xml:space="preserve"> approximately 136,000 km</w:t>
      </w:r>
      <w:r w:rsidRPr="00977C48">
        <w:rPr>
          <w:rFonts w:cs="Times New Roman"/>
          <w:color w:val="000000"/>
          <w:szCs w:val="24"/>
          <w:vertAlign w:val="superscript"/>
        </w:rPr>
        <w:t>2</w:t>
      </w:r>
      <w:sdt>
        <w:sdtPr>
          <w:rPr>
            <w:rFonts w:cs="Times New Roman"/>
            <w:color w:val="000000"/>
            <w:szCs w:val="24"/>
          </w:rPr>
          <w:id w:val="-445773527"/>
          <w:citation/>
        </w:sdtPr>
        <w:sdtContent>
          <w:r w:rsidRPr="00977C48">
            <w:rPr>
              <w:rFonts w:cs="Times New Roman"/>
              <w:color w:val="000000"/>
              <w:szCs w:val="24"/>
            </w:rPr>
            <w:fldChar w:fldCharType="begin"/>
          </w:r>
          <w:r w:rsidRPr="00977C48">
            <w:rPr>
              <w:rFonts w:cs="Times New Roman"/>
              <w:color w:val="000000"/>
              <w:szCs w:val="24"/>
              <w:lang w:val="en-US"/>
            </w:rPr>
            <w:instrText xml:space="preserve">CITATION Jes15 \l 1033 </w:instrText>
          </w:r>
          <w:r w:rsidRPr="00977C48">
            <w:rPr>
              <w:rFonts w:cs="Times New Roman"/>
              <w:color w:val="000000"/>
              <w:szCs w:val="24"/>
            </w:rPr>
            <w:fldChar w:fldCharType="separate"/>
          </w:r>
          <w:r w:rsidR="00C10235">
            <w:rPr>
              <w:rFonts w:cs="Times New Roman"/>
              <w:noProof/>
              <w:color w:val="000000"/>
              <w:szCs w:val="24"/>
              <w:lang w:val="en-US"/>
            </w:rPr>
            <w:t xml:space="preserve"> </w:t>
          </w:r>
          <w:r w:rsidR="00C10235" w:rsidRPr="00C10235">
            <w:rPr>
              <w:rFonts w:cs="Times New Roman"/>
              <w:noProof/>
              <w:color w:val="000000"/>
              <w:szCs w:val="24"/>
              <w:lang w:val="en-US"/>
            </w:rPr>
            <w:t>(MacDonald, Harper, Booth, &amp; Zeller, 2015)</w:t>
          </w:r>
          <w:r w:rsidRPr="00977C48">
            <w:rPr>
              <w:rFonts w:cs="Times New Roman"/>
              <w:color w:val="000000"/>
              <w:szCs w:val="24"/>
            </w:rPr>
            <w:fldChar w:fldCharType="end"/>
          </w:r>
        </w:sdtContent>
      </w:sdt>
      <w:r w:rsidRPr="00977C48">
        <w:rPr>
          <w:rFonts w:cs="Times New Roman"/>
          <w:color w:val="000000"/>
          <w:szCs w:val="24"/>
        </w:rPr>
        <w:t xml:space="preserve">. </w:t>
      </w:r>
      <w:r w:rsidR="00C8591A" w:rsidRPr="00C8591A">
        <w:rPr>
          <w:rFonts w:cs="Times New Roman"/>
          <w:i/>
          <w:szCs w:val="24"/>
        </w:rPr>
        <w:t xml:space="preserve"> </w:t>
      </w:r>
      <w:r w:rsidR="00947DD3">
        <w:rPr>
          <w:rFonts w:cs="Times New Roman"/>
          <w:szCs w:val="24"/>
        </w:rPr>
        <w:t>S</w:t>
      </w:r>
      <w:r w:rsidR="003C0E04" w:rsidRPr="003C0E04">
        <w:rPr>
          <w:rFonts w:cs="Times New Roman"/>
          <w:szCs w:val="24"/>
        </w:rPr>
        <w:t>eabob</w:t>
      </w:r>
      <w:r w:rsidRPr="00977C48">
        <w:rPr>
          <w:rFonts w:cs="Times New Roman"/>
          <w:szCs w:val="24"/>
        </w:rPr>
        <w:t xml:space="preserve"> trawling occurs off Guyana`s coastline where all fishing vessels are mandated to operate between </w:t>
      </w:r>
      <w:r w:rsidR="00BE2FDA">
        <w:rPr>
          <w:rFonts w:cs="Times New Roman"/>
          <w:szCs w:val="24"/>
        </w:rPr>
        <w:t>7</w:t>
      </w:r>
      <w:r w:rsidRPr="00977C48">
        <w:rPr>
          <w:rFonts w:cs="Times New Roman"/>
          <w:szCs w:val="24"/>
        </w:rPr>
        <w:t xml:space="preserve"> </w:t>
      </w:r>
      <w:r w:rsidR="00947DD3">
        <w:rPr>
          <w:rFonts w:cs="Times New Roman"/>
          <w:szCs w:val="24"/>
        </w:rPr>
        <w:t>and</w:t>
      </w:r>
      <w:r w:rsidRPr="00977C48">
        <w:rPr>
          <w:rFonts w:cs="Times New Roman"/>
          <w:szCs w:val="24"/>
        </w:rPr>
        <w:t xml:space="preserve"> 18</w:t>
      </w:r>
      <w:r w:rsidR="00AE26D0">
        <w:rPr>
          <w:rFonts w:cs="Times New Roman"/>
          <w:szCs w:val="24"/>
        </w:rPr>
        <w:t>-</w:t>
      </w:r>
      <w:r w:rsidRPr="00977C48">
        <w:rPr>
          <w:rFonts w:cs="Times New Roman"/>
          <w:szCs w:val="24"/>
        </w:rPr>
        <w:t>fathom lines</w:t>
      </w:r>
      <w:r w:rsidR="00E86B7D">
        <w:rPr>
          <w:rStyle w:val="FootnoteReference"/>
          <w:rFonts w:cs="Times New Roman"/>
          <w:szCs w:val="24"/>
        </w:rPr>
        <w:footnoteReference w:id="3"/>
      </w:r>
      <w:r w:rsidRPr="00977C48">
        <w:rPr>
          <w:rFonts w:cs="Times New Roman"/>
          <w:szCs w:val="24"/>
        </w:rPr>
        <w:t>, respectively</w:t>
      </w:r>
      <w:r w:rsidR="00947DD3">
        <w:rPr>
          <w:rFonts w:cs="Times New Roman"/>
          <w:szCs w:val="24"/>
        </w:rPr>
        <w:t xml:space="preserve"> </w:t>
      </w:r>
      <w:r w:rsidR="00380455">
        <w:rPr>
          <w:rFonts w:cs="Times New Roman"/>
          <w:szCs w:val="24"/>
        </w:rPr>
        <w:t>(</w:t>
      </w:r>
      <w:r w:rsidR="00380455">
        <w:rPr>
          <w:rFonts w:cs="Times New Roman"/>
          <w:szCs w:val="24"/>
        </w:rPr>
        <w:fldChar w:fldCharType="begin"/>
      </w:r>
      <w:r w:rsidR="00380455">
        <w:rPr>
          <w:rFonts w:cs="Times New Roman"/>
          <w:szCs w:val="24"/>
        </w:rPr>
        <w:instrText xml:space="preserve"> REF _Ref1582394 \h </w:instrText>
      </w:r>
      <w:r w:rsidR="00380455">
        <w:rPr>
          <w:rFonts w:cs="Times New Roman"/>
          <w:szCs w:val="24"/>
        </w:rPr>
      </w:r>
      <w:r w:rsidR="00380455">
        <w:rPr>
          <w:rFonts w:cs="Times New Roman"/>
          <w:szCs w:val="24"/>
        </w:rPr>
        <w:fldChar w:fldCharType="separate"/>
      </w:r>
      <w:r w:rsidR="0080030F" w:rsidRPr="00B7131C">
        <w:t xml:space="preserve">Figure </w:t>
      </w:r>
      <w:r w:rsidR="0080030F">
        <w:rPr>
          <w:noProof/>
        </w:rPr>
        <w:t>5</w:t>
      </w:r>
      <w:r w:rsidR="00380455">
        <w:rPr>
          <w:rFonts w:cs="Times New Roman"/>
          <w:szCs w:val="24"/>
        </w:rPr>
        <w:fldChar w:fldCharType="end"/>
      </w:r>
      <w:r w:rsidR="00380455">
        <w:rPr>
          <w:rFonts w:cs="Times New Roman"/>
          <w:szCs w:val="24"/>
        </w:rPr>
        <w:t>)</w:t>
      </w:r>
      <w:r w:rsidRPr="00977C48">
        <w:rPr>
          <w:rFonts w:cs="Times New Roman"/>
          <w:szCs w:val="24"/>
        </w:rPr>
        <w:t>.</w:t>
      </w:r>
      <w:r w:rsidR="000C2F65" w:rsidRPr="00031DF0">
        <w:rPr>
          <w:rFonts w:cs="Times New Roman"/>
          <w:szCs w:val="24"/>
        </w:rPr>
        <w:t xml:space="preserve"> </w:t>
      </w:r>
    </w:p>
    <w:p w14:paraId="678F025B" w14:textId="77777777" w:rsidR="00E14ED1" w:rsidRDefault="00E14ED1" w:rsidP="00E14ED1">
      <w:pPr>
        <w:keepNext/>
        <w:jc w:val="center"/>
      </w:pPr>
      <w:bookmarkStart w:id="24" w:name="_Toc416293555"/>
      <w:r>
        <w:rPr>
          <w:noProof/>
          <w:sz w:val="20"/>
          <w:szCs w:val="20"/>
          <w:lang w:val="en-US"/>
        </w:rPr>
        <w:lastRenderedPageBreak/>
        <w:drawing>
          <wp:inline distT="0" distB="0" distL="0" distR="0" wp14:anchorId="13324384" wp14:editId="0A54D940">
            <wp:extent cx="3851771" cy="2832043"/>
            <wp:effectExtent l="190500" t="190500" r="187325" b="197485"/>
            <wp:docPr id="56" name="Picture 56" descr="Seabob Trawling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abob Trawling Zo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0000" cy="2845446"/>
                    </a:xfrm>
                    <a:prstGeom prst="rect">
                      <a:avLst/>
                    </a:prstGeom>
                    <a:ln>
                      <a:noFill/>
                    </a:ln>
                    <a:effectLst>
                      <a:outerShdw blurRad="190500" algn="tl" rotWithShape="0">
                        <a:srgbClr val="000000">
                          <a:alpha val="70000"/>
                        </a:srgbClr>
                      </a:outerShdw>
                    </a:effectLst>
                  </pic:spPr>
                </pic:pic>
              </a:graphicData>
            </a:graphic>
          </wp:inline>
        </w:drawing>
      </w:r>
      <w:bookmarkEnd w:id="24"/>
    </w:p>
    <w:p w14:paraId="745A4462" w14:textId="77777777" w:rsidR="00E14ED1" w:rsidRPr="00B7131C" w:rsidRDefault="00E14ED1" w:rsidP="00E14ED1">
      <w:pPr>
        <w:pStyle w:val="Caption"/>
        <w:rPr>
          <w:rFonts w:cs="Times New Roman"/>
          <w:color w:val="auto"/>
          <w:sz w:val="24"/>
        </w:rPr>
      </w:pPr>
      <w:bookmarkStart w:id="25" w:name="_Ref1582394"/>
      <w:bookmarkStart w:id="26" w:name="_Toc2961244"/>
      <w:r w:rsidRPr="00B7131C">
        <w:rPr>
          <w:color w:val="auto"/>
          <w:sz w:val="24"/>
        </w:rPr>
        <w:t xml:space="preserve">Figure </w:t>
      </w:r>
      <w:r w:rsidRPr="00B7131C">
        <w:rPr>
          <w:color w:val="auto"/>
          <w:sz w:val="24"/>
        </w:rPr>
        <w:fldChar w:fldCharType="begin"/>
      </w:r>
      <w:r w:rsidRPr="00B7131C">
        <w:rPr>
          <w:color w:val="auto"/>
          <w:sz w:val="24"/>
        </w:rPr>
        <w:instrText xml:space="preserve"> SEQ Figure \* ARABIC </w:instrText>
      </w:r>
      <w:r w:rsidRPr="00B7131C">
        <w:rPr>
          <w:color w:val="auto"/>
          <w:sz w:val="24"/>
        </w:rPr>
        <w:fldChar w:fldCharType="separate"/>
      </w:r>
      <w:r w:rsidR="0080030F">
        <w:rPr>
          <w:noProof/>
          <w:color w:val="auto"/>
          <w:sz w:val="24"/>
        </w:rPr>
        <w:t>5</w:t>
      </w:r>
      <w:r w:rsidRPr="00B7131C">
        <w:rPr>
          <w:color w:val="auto"/>
          <w:sz w:val="24"/>
        </w:rPr>
        <w:fldChar w:fldCharType="end"/>
      </w:r>
      <w:bookmarkEnd w:id="25"/>
      <w:r w:rsidRPr="00B7131C">
        <w:rPr>
          <w:color w:val="auto"/>
          <w:sz w:val="24"/>
        </w:rPr>
        <w:t xml:space="preserve">. </w:t>
      </w:r>
      <w:r w:rsidR="00C8591A" w:rsidRPr="00C8591A">
        <w:rPr>
          <w:color w:val="auto"/>
          <w:sz w:val="24"/>
        </w:rPr>
        <w:t xml:space="preserve"> </w:t>
      </w:r>
      <w:r w:rsidR="00721818">
        <w:rPr>
          <w:i w:val="0"/>
          <w:color w:val="auto"/>
          <w:sz w:val="24"/>
        </w:rPr>
        <w:t>S</w:t>
      </w:r>
      <w:r w:rsidR="003C0E04" w:rsidRPr="003C0E04">
        <w:rPr>
          <w:i w:val="0"/>
          <w:color w:val="auto"/>
          <w:sz w:val="24"/>
        </w:rPr>
        <w:t>eabob</w:t>
      </w:r>
      <w:r w:rsidRPr="00627D84">
        <w:rPr>
          <w:i w:val="0"/>
          <w:color w:val="auto"/>
          <w:sz w:val="24"/>
        </w:rPr>
        <w:t xml:space="preserve"> trawling zone (</w:t>
      </w:r>
      <w:r w:rsidR="008E4C0E" w:rsidRPr="008E4C0E">
        <w:rPr>
          <w:i w:val="0"/>
          <w:color w:val="auto"/>
          <w:sz w:val="24"/>
        </w:rPr>
        <w:t>7 and 18-fathom lines</w:t>
      </w:r>
      <w:r w:rsidRPr="00627D84">
        <w:rPr>
          <w:i w:val="0"/>
          <w:color w:val="auto"/>
          <w:sz w:val="24"/>
        </w:rPr>
        <w:t>) within the EEZ</w:t>
      </w:r>
      <w:r w:rsidR="00A374E5">
        <w:rPr>
          <w:i w:val="0"/>
          <w:color w:val="auto"/>
          <w:sz w:val="24"/>
        </w:rPr>
        <w:t>.</w:t>
      </w:r>
      <w:r w:rsidRPr="00627D84">
        <w:rPr>
          <w:i w:val="0"/>
          <w:color w:val="auto"/>
          <w:sz w:val="24"/>
        </w:rPr>
        <w:t xml:space="preserve"> </w:t>
      </w:r>
      <w:r w:rsidR="00031DF0">
        <w:rPr>
          <w:i w:val="0"/>
          <w:color w:val="auto"/>
          <w:sz w:val="24"/>
        </w:rPr>
        <w:t xml:space="preserve">Reproduced from </w:t>
      </w:r>
      <w:sdt>
        <w:sdtPr>
          <w:rPr>
            <w:i w:val="0"/>
            <w:color w:val="auto"/>
            <w:sz w:val="24"/>
          </w:rPr>
          <w:id w:val="-411321055"/>
          <w:citation/>
        </w:sdtPr>
        <w:sdtContent>
          <w:r w:rsidRPr="00627D84">
            <w:rPr>
              <w:i w:val="0"/>
              <w:color w:val="auto"/>
              <w:sz w:val="24"/>
            </w:rPr>
            <w:fldChar w:fldCharType="begin"/>
          </w:r>
          <w:r w:rsidRPr="00627D84">
            <w:rPr>
              <w:i w:val="0"/>
              <w:color w:val="auto"/>
              <w:sz w:val="24"/>
            </w:rPr>
            <w:instrText xml:space="preserve">CITATION Daw20 \t  \l 2057 </w:instrText>
          </w:r>
          <w:r w:rsidRPr="00627D84">
            <w:rPr>
              <w:i w:val="0"/>
              <w:color w:val="auto"/>
              <w:sz w:val="24"/>
            </w:rPr>
            <w:fldChar w:fldCharType="separate"/>
          </w:r>
          <w:r w:rsidR="00C10235" w:rsidRPr="00C10235">
            <w:rPr>
              <w:noProof/>
              <w:color w:val="auto"/>
              <w:sz w:val="24"/>
            </w:rPr>
            <w:t>(Maison, 2015)</w:t>
          </w:r>
          <w:r w:rsidRPr="00627D84">
            <w:rPr>
              <w:i w:val="0"/>
              <w:color w:val="auto"/>
              <w:sz w:val="24"/>
            </w:rPr>
            <w:fldChar w:fldCharType="end"/>
          </w:r>
        </w:sdtContent>
      </w:sdt>
      <w:bookmarkEnd w:id="26"/>
    </w:p>
    <w:p w14:paraId="45FE4FF3" w14:textId="77777777" w:rsidR="00E14ED1" w:rsidRDefault="00E14ED1" w:rsidP="00E14ED1">
      <w:pPr>
        <w:pStyle w:val="Heading2"/>
        <w:spacing w:line="360" w:lineRule="auto"/>
      </w:pPr>
      <w:bookmarkStart w:id="27" w:name="_Toc2961191"/>
      <w:r>
        <w:t>Fishing gear</w:t>
      </w:r>
      <w:bookmarkEnd w:id="27"/>
      <w:r>
        <w:t xml:space="preserve"> </w:t>
      </w:r>
    </w:p>
    <w:p w14:paraId="484DE9EE" w14:textId="77777777" w:rsidR="00E14ED1" w:rsidRPr="00BE644B" w:rsidRDefault="00E14ED1" w:rsidP="00E14ED1">
      <w:pPr>
        <w:rPr>
          <w:rFonts w:cs="Times New Roman"/>
          <w:szCs w:val="24"/>
        </w:rPr>
      </w:pPr>
      <w:r w:rsidRPr="00BE644B">
        <w:rPr>
          <w:rFonts w:cs="Times New Roman"/>
          <w:szCs w:val="24"/>
          <w:lang w:val="en-US"/>
        </w:rPr>
        <w:t>The bottom trawl used by the</w:t>
      </w:r>
      <w:r w:rsidR="00C8591A" w:rsidRPr="00C8591A">
        <w:rPr>
          <w:rFonts w:cs="Times New Roman"/>
          <w:i/>
          <w:szCs w:val="24"/>
          <w:lang w:val="en-US"/>
        </w:rPr>
        <w:t xml:space="preserve"> </w:t>
      </w:r>
      <w:r w:rsidR="003C0E04" w:rsidRPr="003C0E04">
        <w:rPr>
          <w:rFonts w:cs="Times New Roman"/>
          <w:szCs w:val="24"/>
          <w:lang w:val="en-US"/>
        </w:rPr>
        <w:t>seabob</w:t>
      </w:r>
      <w:r w:rsidRPr="00BE644B">
        <w:rPr>
          <w:rFonts w:cs="Times New Roman"/>
          <w:szCs w:val="24"/>
          <w:lang w:val="en-US"/>
        </w:rPr>
        <w:t xml:space="preserve"> trawls </w:t>
      </w:r>
      <w:r w:rsidR="00E06E0D">
        <w:rPr>
          <w:rFonts w:cs="Times New Roman"/>
          <w:szCs w:val="24"/>
          <w:lang w:val="en-US"/>
        </w:rPr>
        <w:t>is</w:t>
      </w:r>
      <w:r w:rsidRPr="00BE644B">
        <w:rPr>
          <w:rFonts w:cs="Times New Roman"/>
          <w:szCs w:val="24"/>
          <w:lang w:val="en-US"/>
        </w:rPr>
        <w:t xml:space="preserve"> conical net bags with an extensive mouth</w:t>
      </w:r>
      <w:r>
        <w:rPr>
          <w:rFonts w:cs="Times New Roman"/>
          <w:szCs w:val="24"/>
          <w:lang w:val="en-US"/>
        </w:rPr>
        <w:t>,</w:t>
      </w:r>
      <w:r w:rsidRPr="00BE644B">
        <w:rPr>
          <w:rFonts w:cs="Times New Roman"/>
          <w:szCs w:val="24"/>
          <w:lang w:val="en-US"/>
        </w:rPr>
        <w:t xml:space="preserve"> fitted with weights and floats on the ground and head ropes, respectively</w:t>
      </w:r>
      <w:r w:rsidR="00E76993">
        <w:rPr>
          <w:rFonts w:cs="Times New Roman"/>
          <w:szCs w:val="24"/>
          <w:lang w:val="en-US"/>
        </w:rPr>
        <w:t xml:space="preserve"> </w:t>
      </w:r>
      <w:r w:rsidR="00C3186D">
        <w:rPr>
          <w:rFonts w:cs="Times New Roman"/>
          <w:szCs w:val="24"/>
          <w:lang w:val="en-US"/>
        </w:rPr>
        <w:t>(</w:t>
      </w:r>
      <w:r w:rsidR="00C3186D">
        <w:rPr>
          <w:rFonts w:cs="Times New Roman"/>
          <w:szCs w:val="24"/>
          <w:lang w:val="en-US"/>
        </w:rPr>
        <w:fldChar w:fldCharType="begin"/>
      </w:r>
      <w:r w:rsidR="00C3186D">
        <w:rPr>
          <w:rFonts w:cs="Times New Roman"/>
          <w:szCs w:val="24"/>
          <w:lang w:val="en-US"/>
        </w:rPr>
        <w:instrText xml:space="preserve"> REF _Ref1582468 \h </w:instrText>
      </w:r>
      <w:r w:rsidR="00C3186D">
        <w:rPr>
          <w:rFonts w:cs="Times New Roman"/>
          <w:szCs w:val="24"/>
          <w:lang w:val="en-US"/>
        </w:rPr>
      </w:r>
      <w:r w:rsidR="00C3186D">
        <w:rPr>
          <w:rFonts w:cs="Times New Roman"/>
          <w:szCs w:val="24"/>
          <w:lang w:val="en-US"/>
        </w:rPr>
        <w:fldChar w:fldCharType="separate"/>
      </w:r>
      <w:r w:rsidR="0080030F" w:rsidRPr="00F062DC">
        <w:rPr>
          <w:rFonts w:cs="Times New Roman"/>
        </w:rPr>
        <w:t xml:space="preserve">Figure </w:t>
      </w:r>
      <w:r w:rsidR="0080030F">
        <w:rPr>
          <w:rFonts w:cs="Times New Roman"/>
          <w:noProof/>
        </w:rPr>
        <w:t>6</w:t>
      </w:r>
      <w:r w:rsidR="00C3186D">
        <w:rPr>
          <w:rFonts w:cs="Times New Roman"/>
          <w:szCs w:val="24"/>
          <w:lang w:val="en-US"/>
        </w:rPr>
        <w:fldChar w:fldCharType="end"/>
      </w:r>
      <w:r w:rsidR="00C3186D">
        <w:rPr>
          <w:rFonts w:cs="Times New Roman"/>
          <w:szCs w:val="24"/>
          <w:lang w:val="en-US"/>
        </w:rPr>
        <w:t>)</w:t>
      </w:r>
      <w:r w:rsidRPr="00BE644B">
        <w:rPr>
          <w:rFonts w:cs="Times New Roman"/>
          <w:szCs w:val="24"/>
          <w:lang w:val="en-US"/>
        </w:rPr>
        <w:t xml:space="preserve">. When deployed and trawling, the net is kept opened by two wooden otter boards which are towed by the warps and are connected to the nets by bridles. The nets are on average </w:t>
      </w:r>
      <w:r>
        <w:rPr>
          <w:rFonts w:cs="Times New Roman"/>
          <w:szCs w:val="24"/>
          <w:lang w:val="en-US"/>
        </w:rPr>
        <w:t xml:space="preserve">13.5 m </w:t>
      </w:r>
      <w:r w:rsidRPr="00BE644B">
        <w:rPr>
          <w:rFonts w:cs="Times New Roman"/>
          <w:szCs w:val="24"/>
          <w:lang w:val="en-US"/>
        </w:rPr>
        <w:t>in length and are used to sweep the seabed over an extended area during 4</w:t>
      </w:r>
      <w:r w:rsidR="00C57978">
        <w:rPr>
          <w:rFonts w:cs="Times New Roman"/>
          <w:szCs w:val="24"/>
          <w:lang w:val="en-US"/>
        </w:rPr>
        <w:t>-</w:t>
      </w:r>
      <w:r w:rsidRPr="00BE644B">
        <w:rPr>
          <w:rFonts w:cs="Times New Roman"/>
          <w:szCs w:val="24"/>
          <w:lang w:val="en-US"/>
        </w:rPr>
        <w:t>hr spans.</w:t>
      </w:r>
    </w:p>
    <w:p w14:paraId="70142254" w14:textId="77777777" w:rsidR="00E14ED1" w:rsidRDefault="005938EE" w:rsidP="00E14ED1">
      <w:pPr>
        <w:keepNext/>
        <w:jc w:val="center"/>
      </w:pPr>
      <w:r>
        <w:rPr>
          <w:noProof/>
        </w:rPr>
        <w:drawing>
          <wp:inline distT="0" distB="0" distL="0" distR="0" wp14:anchorId="741F2BDC" wp14:editId="6AE29F4A">
            <wp:extent cx="4934585" cy="2622550"/>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4585" cy="2622550"/>
                    </a:xfrm>
                    <a:prstGeom prst="rect">
                      <a:avLst/>
                    </a:prstGeom>
                    <a:noFill/>
                    <a:ln>
                      <a:noFill/>
                    </a:ln>
                  </pic:spPr>
                </pic:pic>
              </a:graphicData>
            </a:graphic>
          </wp:inline>
        </w:drawing>
      </w:r>
    </w:p>
    <w:p w14:paraId="4F75ECAC" w14:textId="77777777" w:rsidR="00E14ED1" w:rsidRPr="00F062DC" w:rsidRDefault="00E14ED1" w:rsidP="008C6A67">
      <w:pPr>
        <w:pStyle w:val="Caption"/>
        <w:rPr>
          <w:rFonts w:cs="Times New Roman"/>
          <w:i w:val="0"/>
          <w:color w:val="auto"/>
          <w:sz w:val="24"/>
        </w:rPr>
      </w:pPr>
      <w:bookmarkStart w:id="28" w:name="_Ref1582468"/>
      <w:bookmarkStart w:id="29" w:name="_Toc2961245"/>
      <w:r w:rsidRPr="00F062DC">
        <w:rPr>
          <w:rFonts w:cs="Times New Roman"/>
          <w:color w:val="auto"/>
          <w:sz w:val="24"/>
        </w:rPr>
        <w:t xml:space="preserve">Figure </w:t>
      </w:r>
      <w:r w:rsidRPr="00F062DC">
        <w:rPr>
          <w:rFonts w:cs="Times New Roman"/>
          <w:color w:val="auto"/>
          <w:sz w:val="24"/>
        </w:rPr>
        <w:fldChar w:fldCharType="begin"/>
      </w:r>
      <w:r w:rsidRPr="00F062DC">
        <w:rPr>
          <w:rFonts w:cs="Times New Roman"/>
          <w:color w:val="auto"/>
          <w:sz w:val="24"/>
        </w:rPr>
        <w:instrText xml:space="preserve"> SEQ Figure \* ARABIC </w:instrText>
      </w:r>
      <w:r w:rsidRPr="00F062DC">
        <w:rPr>
          <w:rFonts w:cs="Times New Roman"/>
          <w:color w:val="auto"/>
          <w:sz w:val="24"/>
        </w:rPr>
        <w:fldChar w:fldCharType="separate"/>
      </w:r>
      <w:r w:rsidR="0080030F">
        <w:rPr>
          <w:rFonts w:cs="Times New Roman"/>
          <w:noProof/>
          <w:color w:val="auto"/>
          <w:sz w:val="24"/>
        </w:rPr>
        <w:t>6</w:t>
      </w:r>
      <w:r w:rsidRPr="00F062DC">
        <w:rPr>
          <w:rFonts w:cs="Times New Roman"/>
          <w:color w:val="auto"/>
          <w:sz w:val="24"/>
        </w:rPr>
        <w:fldChar w:fldCharType="end"/>
      </w:r>
      <w:bookmarkEnd w:id="28"/>
      <w:r w:rsidRPr="00F062DC">
        <w:rPr>
          <w:rFonts w:cs="Times New Roman"/>
          <w:color w:val="auto"/>
          <w:sz w:val="24"/>
        </w:rPr>
        <w:t xml:space="preserve">. </w:t>
      </w:r>
      <w:r w:rsidR="008C6A67" w:rsidRPr="008C6A67">
        <w:rPr>
          <w:rFonts w:cs="Times New Roman"/>
          <w:i w:val="0"/>
          <w:color w:val="auto"/>
          <w:sz w:val="24"/>
        </w:rPr>
        <w:t>A bottom otter-trawl is a cone-shaped net comprising of a body which is closed by</w:t>
      </w:r>
      <w:r w:rsidR="008C6A67">
        <w:rPr>
          <w:rFonts w:cs="Times New Roman"/>
          <w:i w:val="0"/>
          <w:color w:val="auto"/>
          <w:sz w:val="24"/>
        </w:rPr>
        <w:t xml:space="preserve"> </w:t>
      </w:r>
      <w:r w:rsidR="008C6A67" w:rsidRPr="008C6A67">
        <w:rPr>
          <w:rFonts w:cs="Times New Roman"/>
          <w:i w:val="0"/>
          <w:color w:val="auto"/>
          <w:sz w:val="24"/>
        </w:rPr>
        <w:t>a codend and with adjacent wings spreading forward from the opening. The otter</w:t>
      </w:r>
      <w:r w:rsidR="008C6A67">
        <w:rPr>
          <w:rFonts w:cs="Times New Roman"/>
          <w:i w:val="0"/>
          <w:color w:val="auto"/>
          <w:sz w:val="24"/>
        </w:rPr>
        <w:t>-</w:t>
      </w:r>
      <w:r w:rsidR="008C6A67" w:rsidRPr="008C6A67">
        <w:rPr>
          <w:rFonts w:cs="Times New Roman"/>
          <w:i w:val="0"/>
          <w:color w:val="auto"/>
          <w:sz w:val="24"/>
        </w:rPr>
        <w:t>trawl is kept open by</w:t>
      </w:r>
      <w:r w:rsidR="008C6A67">
        <w:rPr>
          <w:rFonts w:cs="Times New Roman"/>
          <w:i w:val="0"/>
          <w:color w:val="auto"/>
          <w:sz w:val="24"/>
        </w:rPr>
        <w:t xml:space="preserve"> </w:t>
      </w:r>
      <w:r w:rsidR="008C6A67" w:rsidRPr="008C6A67">
        <w:rPr>
          <w:rFonts w:cs="Times New Roman"/>
          <w:i w:val="0"/>
          <w:color w:val="auto"/>
          <w:sz w:val="24"/>
        </w:rPr>
        <w:t>two otter boards</w:t>
      </w:r>
      <w:r w:rsidR="008C6A67">
        <w:rPr>
          <w:rFonts w:cs="Times New Roman"/>
          <w:i w:val="0"/>
          <w:color w:val="auto"/>
          <w:sz w:val="24"/>
        </w:rPr>
        <w:t xml:space="preserve">. </w:t>
      </w:r>
      <w:r w:rsidR="005938EE">
        <w:rPr>
          <w:rFonts w:cs="Times New Roman"/>
          <w:i w:val="0"/>
          <w:color w:val="auto"/>
          <w:sz w:val="24"/>
        </w:rPr>
        <w:t xml:space="preserve">Modified </w:t>
      </w:r>
      <w:r w:rsidR="000B4454">
        <w:rPr>
          <w:rFonts w:cs="Times New Roman"/>
          <w:i w:val="0"/>
          <w:color w:val="auto"/>
          <w:sz w:val="24"/>
        </w:rPr>
        <w:t xml:space="preserve">from </w:t>
      </w:r>
      <w:r w:rsidRPr="00F062DC">
        <w:rPr>
          <w:rFonts w:cs="Times New Roman"/>
          <w:i w:val="0"/>
          <w:color w:val="auto"/>
          <w:sz w:val="24"/>
        </w:rPr>
        <w:t>Willems</w:t>
      </w:r>
      <w:r w:rsidR="00BB160D">
        <w:rPr>
          <w:rFonts w:cs="Times New Roman"/>
          <w:i w:val="0"/>
          <w:color w:val="auto"/>
          <w:sz w:val="24"/>
        </w:rPr>
        <w:t xml:space="preserve"> (</w:t>
      </w:r>
      <w:r w:rsidRPr="00F062DC">
        <w:rPr>
          <w:rFonts w:cs="Times New Roman"/>
          <w:i w:val="0"/>
          <w:color w:val="auto"/>
          <w:sz w:val="24"/>
        </w:rPr>
        <w:t>2016</w:t>
      </w:r>
      <w:r w:rsidR="00480582">
        <w:rPr>
          <w:rFonts w:cs="Times New Roman"/>
          <w:i w:val="0"/>
          <w:color w:val="auto"/>
          <w:sz w:val="24"/>
        </w:rPr>
        <w:t xml:space="preserve"> and references therein</w:t>
      </w:r>
      <w:r w:rsidRPr="00F062DC">
        <w:rPr>
          <w:rFonts w:cs="Times New Roman"/>
          <w:i w:val="0"/>
          <w:color w:val="auto"/>
          <w:sz w:val="24"/>
        </w:rPr>
        <w:t>).</w:t>
      </w:r>
      <w:bookmarkEnd w:id="29"/>
    </w:p>
    <w:p w14:paraId="7A055B92" w14:textId="77777777" w:rsidR="005B2CE6" w:rsidRDefault="00E14ED1" w:rsidP="008E65B7">
      <w:pPr>
        <w:rPr>
          <w:rFonts w:cs="Times New Roman"/>
          <w:szCs w:val="24"/>
          <w:lang w:val="en-US"/>
        </w:rPr>
      </w:pPr>
      <w:r w:rsidRPr="00BE644B">
        <w:rPr>
          <w:rFonts w:cs="Times New Roman"/>
          <w:szCs w:val="24"/>
        </w:rPr>
        <w:lastRenderedPageBreak/>
        <w:t>The</w:t>
      </w:r>
      <w:r w:rsidR="00480582">
        <w:rPr>
          <w:rFonts w:cs="Times New Roman"/>
          <w:szCs w:val="24"/>
        </w:rPr>
        <w:t xml:space="preserve"> local</w:t>
      </w:r>
      <w:r w:rsidRPr="00BE644B">
        <w:rPr>
          <w:rFonts w:cs="Times New Roman"/>
          <w:szCs w:val="24"/>
        </w:rPr>
        <w:t xml:space="preserve"> </w:t>
      </w:r>
      <w:r w:rsidR="00480582">
        <w:rPr>
          <w:rFonts w:cs="Times New Roman"/>
          <w:szCs w:val="24"/>
        </w:rPr>
        <w:t>(Guyana)</w:t>
      </w:r>
      <w:r w:rsidR="00C8591A" w:rsidRPr="00C8591A">
        <w:rPr>
          <w:rFonts w:cs="Times New Roman"/>
          <w:i/>
          <w:szCs w:val="24"/>
        </w:rPr>
        <w:t xml:space="preserve"> </w:t>
      </w:r>
      <w:r w:rsidR="003C0E04" w:rsidRPr="003C0E04">
        <w:rPr>
          <w:rFonts w:cs="Times New Roman"/>
          <w:szCs w:val="24"/>
        </w:rPr>
        <w:t>seabob</w:t>
      </w:r>
      <w:r w:rsidR="00480582">
        <w:rPr>
          <w:rFonts w:cs="Times New Roman"/>
          <w:szCs w:val="24"/>
        </w:rPr>
        <w:t xml:space="preserve"> </w:t>
      </w:r>
      <w:r>
        <w:rPr>
          <w:rFonts w:cs="Times New Roman"/>
          <w:szCs w:val="24"/>
        </w:rPr>
        <w:t>trawl</w:t>
      </w:r>
      <w:r w:rsidR="00480582">
        <w:rPr>
          <w:rFonts w:cs="Times New Roman"/>
          <w:szCs w:val="24"/>
        </w:rPr>
        <w:t xml:space="preserve">er vessels use nets with </w:t>
      </w:r>
      <w:r w:rsidRPr="00BE644B">
        <w:rPr>
          <w:rFonts w:cs="Times New Roman"/>
          <w:szCs w:val="24"/>
        </w:rPr>
        <w:t>mesh size</w:t>
      </w:r>
      <w:r w:rsidR="000B4454">
        <w:rPr>
          <w:rFonts w:cs="Times New Roman"/>
          <w:szCs w:val="24"/>
        </w:rPr>
        <w:t>s</w:t>
      </w:r>
      <w:r w:rsidRPr="00BE644B">
        <w:rPr>
          <w:rFonts w:cs="Times New Roman"/>
          <w:szCs w:val="24"/>
        </w:rPr>
        <w:t xml:space="preserve"> </w:t>
      </w:r>
      <w:r w:rsidR="00480582">
        <w:rPr>
          <w:rFonts w:cs="Times New Roman"/>
          <w:szCs w:val="24"/>
          <w:lang w:val="en-US"/>
        </w:rPr>
        <w:t>of</w:t>
      </w:r>
      <w:r w:rsidRPr="00BE644B">
        <w:rPr>
          <w:rFonts w:cs="Times New Roman"/>
          <w:szCs w:val="24"/>
          <w:lang w:val="en-US"/>
        </w:rPr>
        <w:t xml:space="preserve"> roughly </w:t>
      </w:r>
      <w:r>
        <w:rPr>
          <w:rFonts w:cs="Times New Roman"/>
          <w:szCs w:val="24"/>
          <w:lang w:val="en-US"/>
        </w:rPr>
        <w:t>60</w:t>
      </w:r>
      <w:r w:rsidRPr="00BE644B">
        <w:rPr>
          <w:rFonts w:cs="Times New Roman"/>
          <w:szCs w:val="24"/>
          <w:lang w:val="en-US"/>
        </w:rPr>
        <w:t xml:space="preserve"> mm in the body and wings of the trawl</w:t>
      </w:r>
      <w:r>
        <w:rPr>
          <w:rFonts w:cs="Times New Roman"/>
          <w:szCs w:val="24"/>
          <w:lang w:val="en-US"/>
        </w:rPr>
        <w:t>,</w:t>
      </w:r>
      <w:r w:rsidRPr="00BE644B">
        <w:rPr>
          <w:rFonts w:cs="Times New Roman"/>
          <w:szCs w:val="24"/>
          <w:lang w:val="en-US"/>
        </w:rPr>
        <w:t xml:space="preserve"> and 45 mm in the codend. The </w:t>
      </w:r>
      <w:r w:rsidR="005938EE">
        <w:rPr>
          <w:rFonts w:cs="Times New Roman"/>
          <w:szCs w:val="24"/>
          <w:lang w:val="en-US"/>
        </w:rPr>
        <w:t xml:space="preserve">codend </w:t>
      </w:r>
      <w:r w:rsidRPr="00BE644B">
        <w:rPr>
          <w:rFonts w:cs="Times New Roman"/>
          <w:szCs w:val="24"/>
          <w:lang w:val="en-US"/>
        </w:rPr>
        <w:t xml:space="preserve">of the net is the single most selective area </w:t>
      </w:r>
      <w:r w:rsidR="005938EE">
        <w:rPr>
          <w:rFonts w:cs="Times New Roman"/>
          <w:szCs w:val="24"/>
          <w:lang w:val="en-US"/>
        </w:rPr>
        <w:t>and is</w:t>
      </w:r>
      <w:r w:rsidR="005938EE" w:rsidRPr="00BE644B">
        <w:rPr>
          <w:rFonts w:cs="Times New Roman"/>
          <w:szCs w:val="24"/>
          <w:lang w:val="en-US"/>
        </w:rPr>
        <w:t xml:space="preserve"> usually </w:t>
      </w:r>
      <w:r w:rsidR="005938EE">
        <w:rPr>
          <w:rFonts w:cs="Times New Roman"/>
          <w:szCs w:val="24"/>
          <w:lang w:val="en-US"/>
        </w:rPr>
        <w:t xml:space="preserve">where </w:t>
      </w:r>
      <w:r w:rsidR="005938EE" w:rsidRPr="00BE644B">
        <w:rPr>
          <w:rFonts w:cs="Times New Roman"/>
          <w:szCs w:val="24"/>
          <w:lang w:val="en-US"/>
        </w:rPr>
        <w:t>the shrimps</w:t>
      </w:r>
      <w:r w:rsidR="005938EE">
        <w:rPr>
          <w:rFonts w:cs="Times New Roman"/>
          <w:szCs w:val="24"/>
          <w:lang w:val="en-US"/>
        </w:rPr>
        <w:t xml:space="preserve"> and bycatch are trapped. </w:t>
      </w:r>
      <w:r w:rsidRPr="00BE644B">
        <w:rPr>
          <w:rFonts w:cs="Times New Roman"/>
          <w:szCs w:val="24"/>
          <w:lang w:val="en-US"/>
        </w:rPr>
        <w:t>The shrimp are startled at the presence of the nets</w:t>
      </w:r>
      <w:r w:rsidR="00BB160D">
        <w:rPr>
          <w:rFonts w:cs="Times New Roman"/>
          <w:szCs w:val="24"/>
          <w:lang w:val="en-US"/>
        </w:rPr>
        <w:t>,</w:t>
      </w:r>
      <w:r w:rsidRPr="00BE644B">
        <w:rPr>
          <w:rFonts w:cs="Times New Roman"/>
          <w:szCs w:val="24"/>
          <w:lang w:val="en-US"/>
        </w:rPr>
        <w:t xml:space="preserve"> resulting</w:t>
      </w:r>
      <w:r w:rsidR="0033521E">
        <w:rPr>
          <w:rFonts w:cs="Times New Roman"/>
          <w:szCs w:val="24"/>
          <w:lang w:val="en-US"/>
        </w:rPr>
        <w:t xml:space="preserve"> in them moving involuntarily into </w:t>
      </w:r>
      <w:r w:rsidR="00B24723">
        <w:rPr>
          <w:rFonts w:cs="Times New Roman"/>
          <w:szCs w:val="24"/>
          <w:lang w:val="en-US"/>
        </w:rPr>
        <w:t xml:space="preserve">the </w:t>
      </w:r>
      <w:r w:rsidR="0033521E">
        <w:rPr>
          <w:rFonts w:cs="Times New Roman"/>
          <w:szCs w:val="24"/>
          <w:lang w:val="en-US"/>
        </w:rPr>
        <w:t>path of the net opening and ultimate</w:t>
      </w:r>
      <w:r w:rsidR="00105CC6">
        <w:rPr>
          <w:rFonts w:cs="Times New Roman"/>
          <w:szCs w:val="24"/>
          <w:lang w:val="en-US"/>
        </w:rPr>
        <w:t>ly</w:t>
      </w:r>
      <w:r w:rsidR="0033521E">
        <w:rPr>
          <w:rFonts w:cs="Times New Roman"/>
          <w:szCs w:val="24"/>
          <w:lang w:val="en-US"/>
        </w:rPr>
        <w:t xml:space="preserve"> </w:t>
      </w:r>
      <w:r w:rsidR="00105CC6">
        <w:rPr>
          <w:rFonts w:cs="Times New Roman"/>
          <w:szCs w:val="24"/>
          <w:lang w:val="en-US"/>
        </w:rPr>
        <w:t xml:space="preserve">being </w:t>
      </w:r>
      <w:r w:rsidR="0033521E">
        <w:rPr>
          <w:rFonts w:cs="Times New Roman"/>
          <w:szCs w:val="24"/>
          <w:lang w:val="en-US"/>
        </w:rPr>
        <w:t>capture</w:t>
      </w:r>
      <w:r w:rsidR="00105CC6">
        <w:rPr>
          <w:rFonts w:cs="Times New Roman"/>
          <w:szCs w:val="24"/>
          <w:lang w:val="en-US"/>
        </w:rPr>
        <w:t>d</w:t>
      </w:r>
      <w:r w:rsidRPr="00BE644B">
        <w:rPr>
          <w:rFonts w:cs="Times New Roman"/>
          <w:szCs w:val="24"/>
          <w:lang w:val="en-US"/>
        </w:rPr>
        <w:t>. The nets are conical in shape and aligned at the bottom with tickler chains, which also adds to the efficiency of the gear, as it causes the species to move directly into the trajectory of the net</w:t>
      </w:r>
      <w:r>
        <w:rPr>
          <w:rFonts w:cs="Times New Roman"/>
          <w:szCs w:val="24"/>
          <w:lang w:val="en-US"/>
        </w:rPr>
        <w:t xml:space="preserve"> </w:t>
      </w:r>
      <w:sdt>
        <w:sdtPr>
          <w:rPr>
            <w:rFonts w:cs="Times New Roman"/>
            <w:szCs w:val="24"/>
            <w:lang w:val="en-US"/>
          </w:rPr>
          <w:id w:val="-1413234230"/>
          <w:citation/>
        </w:sdtPr>
        <w:sdtContent>
          <w:r>
            <w:rPr>
              <w:rFonts w:cs="Times New Roman"/>
              <w:szCs w:val="24"/>
              <w:lang w:val="en-US"/>
            </w:rPr>
            <w:fldChar w:fldCharType="begin"/>
          </w:r>
          <w:r>
            <w:rPr>
              <w:rFonts w:cs="Times New Roman"/>
              <w:szCs w:val="24"/>
            </w:rPr>
            <w:instrText xml:space="preserve"> CITATION Spa98 \l 2057 </w:instrText>
          </w:r>
          <w:r>
            <w:rPr>
              <w:rFonts w:cs="Times New Roman"/>
              <w:szCs w:val="24"/>
              <w:lang w:val="en-US"/>
            </w:rPr>
            <w:fldChar w:fldCharType="separate"/>
          </w:r>
          <w:r w:rsidR="00C10235" w:rsidRPr="00C10235">
            <w:rPr>
              <w:rFonts w:cs="Times New Roman"/>
              <w:noProof/>
              <w:szCs w:val="24"/>
            </w:rPr>
            <w:t>(Sparre &amp; Venema, 1998)</w:t>
          </w:r>
          <w:r>
            <w:rPr>
              <w:rFonts w:cs="Times New Roman"/>
              <w:szCs w:val="24"/>
              <w:lang w:val="en-US"/>
            </w:rPr>
            <w:fldChar w:fldCharType="end"/>
          </w:r>
        </w:sdtContent>
      </w:sdt>
      <w:r w:rsidR="009F6A41">
        <w:rPr>
          <w:rFonts w:cs="Times New Roman"/>
          <w:szCs w:val="24"/>
          <w:lang w:val="en-US"/>
        </w:rPr>
        <w:t>.</w:t>
      </w:r>
    </w:p>
    <w:p w14:paraId="3A96EF1E" w14:textId="77777777" w:rsidR="008E65B7" w:rsidRPr="008E65B7" w:rsidRDefault="008E65B7" w:rsidP="008E65B7">
      <w:pPr>
        <w:pStyle w:val="NoSpacing"/>
        <w:rPr>
          <w:lang w:val="en-US"/>
        </w:rPr>
      </w:pPr>
    </w:p>
    <w:p w14:paraId="4B602E23" w14:textId="77777777" w:rsidR="00B22601" w:rsidRPr="00FA173C" w:rsidRDefault="00F1139B" w:rsidP="005B2CE6">
      <w:pPr>
        <w:pStyle w:val="Heading2"/>
        <w:spacing w:line="360" w:lineRule="auto"/>
        <w:rPr>
          <w:lang w:val="en-US"/>
        </w:rPr>
      </w:pPr>
      <w:bookmarkStart w:id="30" w:name="_Toc2961192"/>
      <w:r w:rsidRPr="00FA173C">
        <w:rPr>
          <w:lang w:val="en-US"/>
        </w:rPr>
        <w:t>Harvest control rule</w:t>
      </w:r>
      <w:bookmarkEnd w:id="30"/>
    </w:p>
    <w:p w14:paraId="43D6BF32" w14:textId="77777777" w:rsidR="009D0826" w:rsidRDefault="002032FB" w:rsidP="002032FB">
      <w:pPr>
        <w:pStyle w:val="BodyText"/>
        <w:spacing w:line="240" w:lineRule="auto"/>
        <w:rPr>
          <w:rFonts w:cs="Times New Roman"/>
          <w:szCs w:val="24"/>
          <w:lang w:val="en-US"/>
        </w:rPr>
      </w:pPr>
      <w:r w:rsidRPr="00976CBF">
        <w:rPr>
          <w:rFonts w:cs="Times New Roman"/>
          <w:szCs w:val="24"/>
        </w:rPr>
        <w:t>Following the stock assessment done in 2013, the</w:t>
      </w:r>
      <w:r w:rsidR="008025B4" w:rsidRPr="008025B4">
        <w:rPr>
          <w:rFonts w:eastAsia="Times New Roman" w:cs="Times New Roman"/>
          <w:szCs w:val="24"/>
        </w:rPr>
        <w:t xml:space="preserve"> </w:t>
      </w:r>
      <w:r w:rsidR="008025B4">
        <w:rPr>
          <w:rFonts w:eastAsia="Times New Roman" w:cs="Times New Roman"/>
          <w:szCs w:val="24"/>
        </w:rPr>
        <w:t>seabob</w:t>
      </w:r>
      <w:r w:rsidR="008025B4" w:rsidRPr="00976CBF">
        <w:rPr>
          <w:rFonts w:cs="Times New Roman"/>
          <w:szCs w:val="24"/>
        </w:rPr>
        <w:t xml:space="preserve"> </w:t>
      </w:r>
      <w:r w:rsidRPr="00976CBF">
        <w:rPr>
          <w:rFonts w:cs="Times New Roman"/>
          <w:szCs w:val="24"/>
        </w:rPr>
        <w:t xml:space="preserve">fishery, from the year 2015 to present </w:t>
      </w:r>
      <w:r>
        <w:rPr>
          <w:rFonts w:cs="Times New Roman"/>
          <w:szCs w:val="24"/>
        </w:rPr>
        <w:t>is</w:t>
      </w:r>
      <w:r w:rsidRPr="00976CBF">
        <w:rPr>
          <w:rFonts w:cs="Times New Roman"/>
          <w:szCs w:val="24"/>
        </w:rPr>
        <w:t xml:space="preserve"> being managed by a </w:t>
      </w:r>
      <w:r w:rsidR="003766CC">
        <w:rPr>
          <w:rFonts w:cs="Times New Roman"/>
          <w:szCs w:val="24"/>
        </w:rPr>
        <w:t>H</w:t>
      </w:r>
      <w:r w:rsidRPr="00976CBF">
        <w:rPr>
          <w:rFonts w:cs="Times New Roman"/>
          <w:szCs w:val="24"/>
        </w:rPr>
        <w:t xml:space="preserve">arvest </w:t>
      </w:r>
      <w:r w:rsidR="003766CC">
        <w:rPr>
          <w:rFonts w:cs="Times New Roman"/>
          <w:szCs w:val="24"/>
        </w:rPr>
        <w:t>C</w:t>
      </w:r>
      <w:r w:rsidRPr="00976CBF">
        <w:rPr>
          <w:rFonts w:cs="Times New Roman"/>
          <w:szCs w:val="24"/>
        </w:rPr>
        <w:t xml:space="preserve">ontrol </w:t>
      </w:r>
      <w:r w:rsidR="003766CC">
        <w:rPr>
          <w:rFonts w:cs="Times New Roman"/>
          <w:szCs w:val="24"/>
        </w:rPr>
        <w:t>R</w:t>
      </w:r>
      <w:r w:rsidRPr="00976CBF">
        <w:rPr>
          <w:rFonts w:cs="Times New Roman"/>
          <w:szCs w:val="24"/>
        </w:rPr>
        <w:t xml:space="preserve">ule (HCR), which allows for a maximum of 87 vessel licenses to fish </w:t>
      </w:r>
      <w:r w:rsidR="00C8591A" w:rsidRPr="00C8591A">
        <w:rPr>
          <w:rFonts w:cs="Times New Roman"/>
          <w:i/>
          <w:szCs w:val="24"/>
        </w:rPr>
        <w:t xml:space="preserve"> </w:t>
      </w:r>
      <w:r w:rsidR="003C0E04" w:rsidRPr="003C0E04">
        <w:rPr>
          <w:rFonts w:cs="Times New Roman"/>
          <w:szCs w:val="24"/>
        </w:rPr>
        <w:t>seabob</w:t>
      </w:r>
      <w:r w:rsidRPr="00976CBF">
        <w:rPr>
          <w:rFonts w:cs="Times New Roman"/>
          <w:szCs w:val="24"/>
        </w:rPr>
        <w:t xml:space="preserve"> and a maximum 225 days at sea per licenced vessel when the catch index</w:t>
      </w:r>
      <w:r w:rsidR="00E82E01">
        <w:rPr>
          <w:rFonts w:cs="Times New Roman"/>
          <w:szCs w:val="24"/>
        </w:rPr>
        <w:t xml:space="preserve"> </w:t>
      </w:r>
      <w:r w:rsidRPr="00976CBF">
        <w:rPr>
          <w:rFonts w:cs="Times New Roman"/>
          <w:szCs w:val="24"/>
        </w:rPr>
        <w:t xml:space="preserve">is </w:t>
      </w:r>
      <w:r w:rsidRPr="00976CBF">
        <w:rPr>
          <w:rFonts w:cs="Times New Roman"/>
          <w:szCs w:val="24"/>
          <w:u w:val="single"/>
        </w:rPr>
        <w:t>at or above</w:t>
      </w:r>
      <w:r w:rsidRPr="00976CBF">
        <w:rPr>
          <w:rFonts w:cs="Times New Roman"/>
          <w:szCs w:val="24"/>
        </w:rPr>
        <w:t xml:space="preserve"> the target index</w:t>
      </w:r>
      <w:sdt>
        <w:sdtPr>
          <w:rPr>
            <w:rFonts w:cs="Times New Roman"/>
            <w:szCs w:val="24"/>
          </w:rPr>
          <w:id w:val="-937359508"/>
          <w:citation/>
        </w:sdtPr>
        <w:sdtContent>
          <w:r w:rsidRPr="00976CBF">
            <w:rPr>
              <w:rFonts w:cs="Times New Roman"/>
              <w:szCs w:val="24"/>
            </w:rPr>
            <w:fldChar w:fldCharType="begin"/>
          </w:r>
          <w:r w:rsidRPr="00976CBF">
            <w:rPr>
              <w:rFonts w:cs="Times New Roman"/>
              <w:szCs w:val="24"/>
              <w:lang w:val="en-US"/>
            </w:rPr>
            <w:instrText xml:space="preserve">CITATION Pau14 \t  \l 1033 </w:instrText>
          </w:r>
          <w:r w:rsidRPr="00976CBF">
            <w:rPr>
              <w:rFonts w:cs="Times New Roman"/>
              <w:szCs w:val="24"/>
            </w:rPr>
            <w:fldChar w:fldCharType="separate"/>
          </w:r>
          <w:r w:rsidR="00C10235">
            <w:rPr>
              <w:rFonts w:cs="Times New Roman"/>
              <w:noProof/>
              <w:szCs w:val="24"/>
              <w:lang w:val="en-US"/>
            </w:rPr>
            <w:t xml:space="preserve"> </w:t>
          </w:r>
          <w:r w:rsidR="00C10235" w:rsidRPr="00C10235">
            <w:rPr>
              <w:rFonts w:cs="Times New Roman"/>
              <w:noProof/>
              <w:szCs w:val="24"/>
              <w:lang w:val="en-US"/>
            </w:rPr>
            <w:t>(Medley, 2014)</w:t>
          </w:r>
          <w:r w:rsidRPr="00976CBF">
            <w:rPr>
              <w:rFonts w:cs="Times New Roman"/>
              <w:szCs w:val="24"/>
            </w:rPr>
            <w:fldChar w:fldCharType="end"/>
          </w:r>
        </w:sdtContent>
      </w:sdt>
      <w:r w:rsidRPr="00976CBF">
        <w:rPr>
          <w:rFonts w:cs="Times New Roman"/>
          <w:szCs w:val="24"/>
        </w:rPr>
        <w:t>.</w:t>
      </w:r>
      <w:r w:rsidR="00FB22BB">
        <w:rPr>
          <w:rFonts w:cs="Times New Roman"/>
          <w:szCs w:val="24"/>
        </w:rPr>
        <w:t xml:space="preserve"> </w:t>
      </w:r>
      <w:r w:rsidR="00FB22BB" w:rsidRPr="00976CBF">
        <w:rPr>
          <w:rFonts w:cs="Times New Roman"/>
          <w:szCs w:val="24"/>
        </w:rPr>
        <w:t>The rule outlines a procedure</w:t>
      </w:r>
      <w:r w:rsidR="00041929">
        <w:rPr>
          <w:rStyle w:val="FootnoteReference"/>
          <w:rFonts w:cs="Times New Roman"/>
          <w:szCs w:val="24"/>
        </w:rPr>
        <w:footnoteReference w:id="4"/>
      </w:r>
      <w:r w:rsidR="00FB22BB" w:rsidRPr="00976CBF">
        <w:rPr>
          <w:rFonts w:cs="Times New Roman"/>
          <w:szCs w:val="24"/>
        </w:rPr>
        <w:t xml:space="preserve"> for adjusting fishing days relative to the current observed catch index</w:t>
      </w:r>
      <w:r w:rsidR="00CF4534">
        <w:rPr>
          <w:rFonts w:cs="Times New Roman"/>
          <w:szCs w:val="24"/>
        </w:rPr>
        <w:t xml:space="preserve"> </w:t>
      </w:r>
      <w:r w:rsidR="00FB22BB" w:rsidRPr="00976CBF">
        <w:rPr>
          <w:rFonts w:cs="Times New Roman"/>
          <w:szCs w:val="24"/>
        </w:rPr>
        <w:t xml:space="preserve">which can be best described as an average between the previous year’s index value and the catch rate of the previous </w:t>
      </w:r>
      <w:r w:rsidR="00FB22BB" w:rsidRPr="007F45DD">
        <w:rPr>
          <w:rFonts w:cs="Times New Roman"/>
          <w:szCs w:val="24"/>
        </w:rPr>
        <w:t>year (i.e. a moving average)</w:t>
      </w:r>
      <w:sdt>
        <w:sdtPr>
          <w:rPr>
            <w:rFonts w:cs="Times New Roman"/>
            <w:szCs w:val="24"/>
          </w:rPr>
          <w:id w:val="-1147743107"/>
          <w:citation/>
        </w:sdtPr>
        <w:sdtContent>
          <w:r w:rsidR="00FB22BB" w:rsidRPr="007F45DD">
            <w:rPr>
              <w:rFonts w:cs="Times New Roman"/>
              <w:szCs w:val="24"/>
            </w:rPr>
            <w:fldChar w:fldCharType="begin"/>
          </w:r>
          <w:r w:rsidR="00FB22BB" w:rsidRPr="007F45DD">
            <w:rPr>
              <w:rFonts w:cs="Times New Roman"/>
              <w:szCs w:val="24"/>
              <w:lang w:val="en-US"/>
            </w:rPr>
            <w:instrText xml:space="preserve">CITATION Pau14 \t  \l 1033 </w:instrText>
          </w:r>
          <w:r w:rsidR="00FB22BB" w:rsidRPr="007F45DD">
            <w:rPr>
              <w:rFonts w:cs="Times New Roman"/>
              <w:szCs w:val="24"/>
            </w:rPr>
            <w:fldChar w:fldCharType="separate"/>
          </w:r>
          <w:r w:rsidR="00C10235">
            <w:rPr>
              <w:rFonts w:cs="Times New Roman"/>
              <w:noProof/>
              <w:szCs w:val="24"/>
              <w:lang w:val="en-US"/>
            </w:rPr>
            <w:t xml:space="preserve"> </w:t>
          </w:r>
          <w:r w:rsidR="00C10235" w:rsidRPr="00C10235">
            <w:rPr>
              <w:rFonts w:cs="Times New Roman"/>
              <w:noProof/>
              <w:szCs w:val="24"/>
              <w:lang w:val="en-US"/>
            </w:rPr>
            <w:t>(Medley, 2014)</w:t>
          </w:r>
          <w:r w:rsidR="00FB22BB" w:rsidRPr="007F45DD">
            <w:rPr>
              <w:rFonts w:cs="Times New Roman"/>
              <w:szCs w:val="24"/>
            </w:rPr>
            <w:fldChar w:fldCharType="end"/>
          </w:r>
        </w:sdtContent>
      </w:sdt>
      <w:r w:rsidR="00FB22BB" w:rsidRPr="007F45DD">
        <w:rPr>
          <w:rFonts w:cs="Times New Roman"/>
          <w:szCs w:val="24"/>
        </w:rPr>
        <w:t>. The catch rate is based on reported catch and effort data for all vessels</w:t>
      </w:r>
      <w:r w:rsidR="008C2E5D" w:rsidRPr="007F45DD">
        <w:rPr>
          <w:rFonts w:cs="Times New Roman"/>
          <w:szCs w:val="24"/>
        </w:rPr>
        <w:t xml:space="preserve">. The </w:t>
      </w:r>
      <w:r w:rsidR="007F45DD" w:rsidRPr="007F45DD">
        <w:rPr>
          <w:rFonts w:cs="Times New Roman"/>
          <w:szCs w:val="24"/>
        </w:rPr>
        <w:t xml:space="preserve">target, </w:t>
      </w:r>
      <w:r w:rsidR="008C2E5D" w:rsidRPr="007F45DD">
        <w:rPr>
          <w:rFonts w:cs="Times New Roman"/>
          <w:szCs w:val="24"/>
        </w:rPr>
        <w:t>trigger</w:t>
      </w:r>
      <w:r w:rsidR="007F45DD" w:rsidRPr="007F45DD">
        <w:rPr>
          <w:rFonts w:cs="Times New Roman"/>
          <w:szCs w:val="24"/>
        </w:rPr>
        <w:t xml:space="preserve"> and l</w:t>
      </w:r>
      <w:r w:rsidR="008C2E5D" w:rsidRPr="007F45DD">
        <w:rPr>
          <w:rFonts w:cs="Times New Roman"/>
          <w:szCs w:val="24"/>
        </w:rPr>
        <w:t>imit reference points would be roughly 19,000 lb, 17,000 lb and 10,000 lb (</w:t>
      </w:r>
      <w:r w:rsidR="008C2E5D" w:rsidRPr="007F45DD">
        <w:rPr>
          <w:rFonts w:cs="Times New Roman"/>
          <w:szCs w:val="24"/>
        </w:rPr>
        <w:fldChar w:fldCharType="begin"/>
      </w:r>
      <w:r w:rsidR="008C2E5D" w:rsidRPr="007F45DD">
        <w:rPr>
          <w:rFonts w:cs="Times New Roman"/>
          <w:szCs w:val="24"/>
        </w:rPr>
        <w:instrText xml:space="preserve"> REF _Ref1584364 \h  \* MERGEFORMAT </w:instrText>
      </w:r>
      <w:r w:rsidR="008C2E5D" w:rsidRPr="007F45DD">
        <w:rPr>
          <w:rFonts w:cs="Times New Roman"/>
          <w:szCs w:val="24"/>
        </w:rPr>
      </w:r>
      <w:r w:rsidR="008C2E5D" w:rsidRPr="007F45DD">
        <w:rPr>
          <w:rFonts w:cs="Times New Roman"/>
          <w:szCs w:val="24"/>
        </w:rPr>
        <w:fldChar w:fldCharType="separate"/>
      </w:r>
      <w:r w:rsidR="0080030F" w:rsidRPr="00F062DC">
        <w:rPr>
          <w:rFonts w:cs="Times New Roman"/>
        </w:rPr>
        <w:t xml:space="preserve">Table </w:t>
      </w:r>
      <w:r w:rsidR="0080030F" w:rsidRPr="0080030F">
        <w:rPr>
          <w:rFonts w:cs="Times New Roman"/>
          <w:noProof/>
        </w:rPr>
        <w:t>1</w:t>
      </w:r>
      <w:r w:rsidR="008C2E5D" w:rsidRPr="007F45DD">
        <w:rPr>
          <w:rFonts w:cs="Times New Roman"/>
          <w:szCs w:val="24"/>
        </w:rPr>
        <w:fldChar w:fldCharType="end"/>
      </w:r>
      <w:r w:rsidR="008C2E5D" w:rsidRPr="007F45DD">
        <w:rPr>
          <w:rFonts w:cs="Times New Roman"/>
          <w:szCs w:val="24"/>
        </w:rPr>
        <w:t>) of whole seabob biomass per trip</w:t>
      </w:r>
      <w:r w:rsidR="007B24CF">
        <w:rPr>
          <w:rFonts w:cs="Times New Roman"/>
          <w:szCs w:val="24"/>
        </w:rPr>
        <w:t xml:space="preserve"> (</w:t>
      </w:r>
      <w:r w:rsidR="008C2E5D" w:rsidRPr="007F45DD">
        <w:rPr>
          <w:rFonts w:cs="Times New Roman"/>
          <w:szCs w:val="24"/>
        </w:rPr>
        <w:t>i.e.</w:t>
      </w:r>
      <w:r w:rsidR="007B24CF">
        <w:rPr>
          <w:rFonts w:cs="Times New Roman"/>
          <w:szCs w:val="24"/>
        </w:rPr>
        <w:t>,</w:t>
      </w:r>
      <w:r w:rsidR="008C2E5D" w:rsidRPr="007F45DD">
        <w:rPr>
          <w:rFonts w:cs="Times New Roman"/>
          <w:szCs w:val="24"/>
        </w:rPr>
        <w:t xml:space="preserve"> 600 kg, 540 kg, 315 kg</w:t>
      </w:r>
      <w:r w:rsidR="007B24CF">
        <w:rPr>
          <w:rFonts w:cs="Times New Roman"/>
          <w:szCs w:val="24"/>
        </w:rPr>
        <w:t>,</w:t>
      </w:r>
      <w:r w:rsidR="008C2E5D" w:rsidRPr="007F45DD">
        <w:rPr>
          <w:rFonts w:cs="Times New Roman"/>
          <w:szCs w:val="24"/>
        </w:rPr>
        <w:t xml:space="preserve"> respectively</w:t>
      </w:r>
      <w:r w:rsidR="007B24CF">
        <w:rPr>
          <w:rFonts w:cs="Times New Roman"/>
          <w:szCs w:val="24"/>
        </w:rPr>
        <w:t>,</w:t>
      </w:r>
      <w:r w:rsidR="008C2E5D" w:rsidRPr="007F45DD">
        <w:rPr>
          <w:rFonts w:cs="Times New Roman"/>
          <w:szCs w:val="24"/>
        </w:rPr>
        <w:t xml:space="preserve"> of processed tail weight</w:t>
      </w:r>
      <w:r w:rsidR="007B24CF">
        <w:rPr>
          <w:rFonts w:cs="Times New Roman"/>
          <w:szCs w:val="24"/>
        </w:rPr>
        <w:t>)</w:t>
      </w:r>
      <w:r w:rsidR="008C2E5D" w:rsidRPr="007F45DD">
        <w:rPr>
          <w:rFonts w:cs="Times New Roman"/>
          <w:szCs w:val="24"/>
        </w:rPr>
        <w:t xml:space="preserve"> per standardised day-at-sea (</w:t>
      </w:r>
      <w:r w:rsidR="008C2E5D" w:rsidRPr="007F45DD">
        <w:rPr>
          <w:rFonts w:cs="Times New Roman"/>
          <w:szCs w:val="24"/>
        </w:rPr>
        <w:fldChar w:fldCharType="begin"/>
      </w:r>
      <w:r w:rsidR="008C2E5D" w:rsidRPr="007F45DD">
        <w:rPr>
          <w:rFonts w:cs="Times New Roman"/>
          <w:szCs w:val="24"/>
        </w:rPr>
        <w:instrText xml:space="preserve"> REF _Ref1587632 \w \h </w:instrText>
      </w:r>
      <w:r w:rsidR="007F45DD">
        <w:rPr>
          <w:rFonts w:cs="Times New Roman"/>
          <w:szCs w:val="24"/>
        </w:rPr>
        <w:instrText xml:space="preserve"> \* MERGEFORMAT </w:instrText>
      </w:r>
      <w:r w:rsidR="008C2E5D" w:rsidRPr="007F45DD">
        <w:rPr>
          <w:rFonts w:cs="Times New Roman"/>
          <w:szCs w:val="24"/>
        </w:rPr>
      </w:r>
      <w:r w:rsidR="008C2E5D" w:rsidRPr="007F45DD">
        <w:rPr>
          <w:rFonts w:cs="Times New Roman"/>
          <w:szCs w:val="24"/>
        </w:rPr>
        <w:fldChar w:fldCharType="separate"/>
      </w:r>
      <w:r w:rsidR="0080030F">
        <w:rPr>
          <w:rFonts w:cs="Times New Roman"/>
          <w:szCs w:val="24"/>
        </w:rPr>
        <w:t>Appendix 1</w:t>
      </w:r>
      <w:r w:rsidR="008C2E5D" w:rsidRPr="007F45DD">
        <w:rPr>
          <w:rFonts w:cs="Times New Roman"/>
          <w:szCs w:val="24"/>
        </w:rPr>
        <w:fldChar w:fldCharType="end"/>
      </w:r>
      <w:r w:rsidR="008C2E5D" w:rsidRPr="007F45DD">
        <w:rPr>
          <w:rFonts w:cs="Times New Roman"/>
          <w:szCs w:val="24"/>
        </w:rPr>
        <w:t xml:space="preserve">). </w:t>
      </w:r>
      <w:r w:rsidR="007F45DD" w:rsidRPr="007F45DD">
        <w:rPr>
          <w:rFonts w:cs="Times New Roman"/>
          <w:szCs w:val="24"/>
        </w:rPr>
        <w:t>A</w:t>
      </w:r>
      <w:r w:rsidR="0099306C">
        <w:rPr>
          <w:rFonts w:cs="Times New Roman"/>
          <w:szCs w:val="24"/>
        </w:rPr>
        <w:t xml:space="preserve"> value of</w:t>
      </w:r>
      <w:r w:rsidR="007F45DD" w:rsidRPr="007F45DD">
        <w:rPr>
          <w:rFonts w:cs="Times New Roman"/>
          <w:szCs w:val="24"/>
        </w:rPr>
        <w:t xml:space="preserve"> 19,000 lb/trip (or above) would signify a target catch rate, while 10,000 lb/trip signifies the limit, beneath which the fishery should, as far as possible, be closed. </w:t>
      </w:r>
      <w:r w:rsidR="0099306C">
        <w:rPr>
          <w:rFonts w:cs="Times New Roman"/>
          <w:szCs w:val="24"/>
        </w:rPr>
        <w:t>The value</w:t>
      </w:r>
      <w:r w:rsidR="007F45DD" w:rsidRPr="007F45DD">
        <w:rPr>
          <w:rFonts w:cs="Times New Roman"/>
          <w:szCs w:val="24"/>
        </w:rPr>
        <w:t xml:space="preserve"> 17,000 lb/trip signifies the trigger point, where directors would intervene and consider appropriate actions</w:t>
      </w:r>
      <w:r w:rsidR="0099306C">
        <w:rPr>
          <w:rFonts w:cs="Times New Roman"/>
          <w:szCs w:val="24"/>
        </w:rPr>
        <w:t xml:space="preserve"> such as a fishing closure</w:t>
      </w:r>
      <w:r w:rsidR="007F45DD" w:rsidRPr="007F45DD">
        <w:rPr>
          <w:rFonts w:cs="Times New Roman"/>
          <w:szCs w:val="24"/>
        </w:rPr>
        <w:t xml:space="preserve"> to replenish the stock (</w:t>
      </w:r>
      <w:r w:rsidR="007F45DD" w:rsidRPr="007F45DD">
        <w:rPr>
          <w:rFonts w:cs="Times New Roman"/>
          <w:szCs w:val="24"/>
          <w:lang w:val="en-US"/>
        </w:rPr>
        <w:t xml:space="preserve">Medley, 2014). </w:t>
      </w:r>
    </w:p>
    <w:p w14:paraId="2071A9C6" w14:textId="77777777" w:rsidR="001736C5" w:rsidRDefault="001736C5" w:rsidP="002032FB">
      <w:pPr>
        <w:pStyle w:val="BodyText"/>
        <w:spacing w:line="240" w:lineRule="auto"/>
        <w:rPr>
          <w:rFonts w:cs="Times New Roman"/>
          <w:szCs w:val="24"/>
        </w:rPr>
      </w:pPr>
    </w:p>
    <w:p w14:paraId="438AC4C8" w14:textId="77777777" w:rsidR="002032FB" w:rsidRPr="00F062DC" w:rsidRDefault="002032FB" w:rsidP="002032FB">
      <w:pPr>
        <w:pStyle w:val="Caption"/>
        <w:keepNext/>
        <w:rPr>
          <w:rFonts w:cs="Times New Roman"/>
          <w:color w:val="auto"/>
          <w:sz w:val="24"/>
        </w:rPr>
      </w:pPr>
      <w:bookmarkStart w:id="31" w:name="_Ref1584364"/>
      <w:bookmarkStart w:id="32" w:name="_Toc851670"/>
      <w:bookmarkStart w:id="33" w:name="_Toc2961232"/>
      <w:r w:rsidRPr="00F062DC">
        <w:rPr>
          <w:rFonts w:cs="Times New Roman"/>
          <w:i w:val="0"/>
          <w:color w:val="auto"/>
          <w:sz w:val="24"/>
        </w:rPr>
        <w:t xml:space="preserve">Table </w:t>
      </w:r>
      <w:r w:rsidRPr="00F062DC">
        <w:rPr>
          <w:rFonts w:cs="Times New Roman"/>
          <w:i w:val="0"/>
          <w:color w:val="auto"/>
          <w:sz w:val="24"/>
        </w:rPr>
        <w:fldChar w:fldCharType="begin"/>
      </w:r>
      <w:r w:rsidRPr="00F062DC">
        <w:rPr>
          <w:rFonts w:cs="Times New Roman"/>
          <w:i w:val="0"/>
          <w:color w:val="auto"/>
          <w:sz w:val="24"/>
        </w:rPr>
        <w:instrText xml:space="preserve"> SEQ Table \* ARABIC </w:instrText>
      </w:r>
      <w:r w:rsidRPr="00F062DC">
        <w:rPr>
          <w:rFonts w:cs="Times New Roman"/>
          <w:i w:val="0"/>
          <w:color w:val="auto"/>
          <w:sz w:val="24"/>
        </w:rPr>
        <w:fldChar w:fldCharType="separate"/>
      </w:r>
      <w:r w:rsidR="0080030F">
        <w:rPr>
          <w:rFonts w:cs="Times New Roman"/>
          <w:i w:val="0"/>
          <w:noProof/>
          <w:color w:val="auto"/>
          <w:sz w:val="24"/>
        </w:rPr>
        <w:t>1</w:t>
      </w:r>
      <w:r w:rsidRPr="00F062DC">
        <w:rPr>
          <w:rFonts w:cs="Times New Roman"/>
          <w:i w:val="0"/>
          <w:color w:val="auto"/>
          <w:sz w:val="24"/>
        </w:rPr>
        <w:fldChar w:fldCharType="end"/>
      </w:r>
      <w:bookmarkEnd w:id="31"/>
      <w:r>
        <w:rPr>
          <w:rFonts w:cs="Times New Roman"/>
          <w:i w:val="0"/>
          <w:color w:val="auto"/>
          <w:sz w:val="24"/>
        </w:rPr>
        <w:t xml:space="preserve">. </w:t>
      </w:r>
      <w:r w:rsidRPr="00F062DC">
        <w:rPr>
          <w:rFonts w:cs="Times New Roman"/>
          <w:color w:val="auto"/>
          <w:sz w:val="24"/>
        </w:rPr>
        <w:t xml:space="preserve">HCR Index Reference Points </w:t>
      </w:r>
      <w:r w:rsidR="00BD62CD" w:rsidRPr="00F062DC">
        <w:rPr>
          <w:rFonts w:cs="Times New Roman"/>
          <w:color w:val="auto"/>
          <w:sz w:val="24"/>
        </w:rPr>
        <w:t>used in developing a precautiona</w:t>
      </w:r>
      <w:r w:rsidRPr="00F062DC">
        <w:rPr>
          <w:rFonts w:cs="Times New Roman"/>
          <w:color w:val="auto"/>
          <w:sz w:val="24"/>
        </w:rPr>
        <w:t>ry HCR.</w:t>
      </w:r>
      <w:bookmarkEnd w:id="32"/>
      <w:r w:rsidR="004E77FC">
        <w:rPr>
          <w:rFonts w:cs="Times New Roman"/>
          <w:color w:val="auto"/>
          <w:sz w:val="24"/>
        </w:rPr>
        <w:t xml:space="preserve"> Reproduced from</w:t>
      </w:r>
      <w:r w:rsidR="007B52D4">
        <w:rPr>
          <w:rFonts w:cs="Times New Roman"/>
          <w:color w:val="auto"/>
          <w:sz w:val="24"/>
        </w:rPr>
        <w:t xml:space="preserve"> Medley </w:t>
      </w:r>
      <w:r w:rsidR="006C6918">
        <w:rPr>
          <w:rFonts w:cs="Times New Roman"/>
          <w:color w:val="auto"/>
          <w:sz w:val="24"/>
        </w:rPr>
        <w:t>(2014).</w:t>
      </w:r>
      <w:bookmarkEnd w:id="33"/>
    </w:p>
    <w:tbl>
      <w:tblPr>
        <w:tblStyle w:val="ListTable6Colorful"/>
        <w:tblW w:w="0" w:type="auto"/>
        <w:jc w:val="center"/>
        <w:tblLook w:val="04A0" w:firstRow="1" w:lastRow="0" w:firstColumn="1" w:lastColumn="0" w:noHBand="0" w:noVBand="1"/>
      </w:tblPr>
      <w:tblGrid>
        <w:gridCol w:w="2610"/>
        <w:gridCol w:w="3150"/>
        <w:gridCol w:w="3211"/>
      </w:tblGrid>
      <w:tr w:rsidR="002032FB" w:rsidRPr="00F76A0F" w14:paraId="3BC8B473" w14:textId="77777777" w:rsidTr="009D0826">
        <w:trPr>
          <w:cnfStyle w:val="100000000000" w:firstRow="1" w:lastRow="0" w:firstColumn="0" w:lastColumn="0" w:oddVBand="0" w:evenVBand="0" w:oddHBand="0" w:evenHBand="0" w:firstRowFirstColumn="0" w:firstRowLastColumn="0" w:lastRowFirstColumn="0" w:lastRowLastColumn="0"/>
          <w:trHeight w:val="589"/>
          <w:jc w:val="center"/>
        </w:trPr>
        <w:tc>
          <w:tcPr>
            <w:cnfStyle w:val="001000000000" w:firstRow="0" w:lastRow="0" w:firstColumn="1" w:lastColumn="0" w:oddVBand="0" w:evenVBand="0" w:oddHBand="0" w:evenHBand="0" w:firstRowFirstColumn="0" w:firstRowLastColumn="0" w:lastRowFirstColumn="0" w:lastRowLastColumn="0"/>
            <w:tcW w:w="2610" w:type="dxa"/>
            <w:shd w:val="clear" w:color="auto" w:fill="auto"/>
            <w:vAlign w:val="center"/>
          </w:tcPr>
          <w:p w14:paraId="3DABFACF" w14:textId="77777777" w:rsidR="002032FB" w:rsidRPr="00F76A0F" w:rsidRDefault="002032FB" w:rsidP="00846019">
            <w:pPr>
              <w:keepNext/>
              <w:keepLines/>
              <w:spacing w:before="60" w:after="60"/>
              <w:jc w:val="left"/>
              <w:rPr>
                <w:rFonts w:eastAsia="Calibri" w:cs="Times New Roman"/>
                <w:sz w:val="18"/>
                <w:szCs w:val="18"/>
              </w:rPr>
            </w:pPr>
          </w:p>
        </w:tc>
        <w:tc>
          <w:tcPr>
            <w:tcW w:w="3150" w:type="dxa"/>
            <w:shd w:val="clear" w:color="auto" w:fill="auto"/>
            <w:vAlign w:val="center"/>
          </w:tcPr>
          <w:p w14:paraId="09C19BFD" w14:textId="77777777" w:rsidR="002032FB" w:rsidRPr="00F76A0F" w:rsidRDefault="002032FB" w:rsidP="00041929">
            <w:pPr>
              <w:spacing w:before="60" w:after="60"/>
              <w:jc w:val="left"/>
              <w:cnfStyle w:val="100000000000" w:firstRow="1" w:lastRow="0" w:firstColumn="0" w:lastColumn="0" w:oddVBand="0" w:evenVBand="0" w:oddHBand="0" w:evenHBand="0" w:firstRowFirstColumn="0" w:firstRowLastColumn="0" w:lastRowFirstColumn="0" w:lastRowLastColumn="0"/>
              <w:rPr>
                <w:rFonts w:eastAsia="Calibri" w:cs="Times New Roman"/>
                <w:sz w:val="18"/>
                <w:szCs w:val="18"/>
              </w:rPr>
            </w:pPr>
            <w:r w:rsidRPr="00F76A0F">
              <w:rPr>
                <w:rFonts w:eastAsia="Calibri" w:cs="Times New Roman"/>
                <w:sz w:val="18"/>
                <w:szCs w:val="18"/>
              </w:rPr>
              <w:t>Index Value</w:t>
            </w:r>
            <w:r w:rsidR="00041929">
              <w:rPr>
                <w:rFonts w:eastAsia="Calibri" w:cs="Times New Roman"/>
                <w:sz w:val="18"/>
                <w:szCs w:val="18"/>
              </w:rPr>
              <w:t xml:space="preserve"> </w:t>
            </w:r>
            <w:r w:rsidRPr="00F76A0F">
              <w:rPr>
                <w:rFonts w:eastAsia="Calibri" w:cs="Times New Roman"/>
                <w:sz w:val="18"/>
                <w:szCs w:val="18"/>
              </w:rPr>
              <w:t>(kilograms processed tail weight per standardised day at sea)</w:t>
            </w:r>
          </w:p>
        </w:tc>
        <w:tc>
          <w:tcPr>
            <w:tcW w:w="3211" w:type="dxa"/>
            <w:shd w:val="clear" w:color="auto" w:fill="auto"/>
            <w:vAlign w:val="center"/>
          </w:tcPr>
          <w:p w14:paraId="6389E2A5" w14:textId="77777777" w:rsidR="002032FB" w:rsidRPr="00F76A0F" w:rsidRDefault="002032FB" w:rsidP="00041929">
            <w:pPr>
              <w:spacing w:before="60" w:after="60"/>
              <w:jc w:val="left"/>
              <w:cnfStyle w:val="100000000000" w:firstRow="1" w:lastRow="0" w:firstColumn="0" w:lastColumn="0" w:oddVBand="0" w:evenVBand="0" w:oddHBand="0" w:evenHBand="0" w:firstRowFirstColumn="0" w:firstRowLastColumn="0" w:lastRowFirstColumn="0" w:lastRowLastColumn="0"/>
              <w:rPr>
                <w:rFonts w:eastAsia="Calibri" w:cs="Times New Roman"/>
                <w:sz w:val="18"/>
                <w:szCs w:val="18"/>
              </w:rPr>
            </w:pPr>
            <w:r w:rsidRPr="00F76A0F">
              <w:rPr>
                <w:rFonts w:eastAsia="Calibri" w:cs="Times New Roman"/>
                <w:sz w:val="18"/>
                <w:szCs w:val="18"/>
              </w:rPr>
              <w:t>Equivalent per trip landings</w:t>
            </w:r>
            <w:r w:rsidR="00041929">
              <w:rPr>
                <w:rFonts w:eastAsia="Calibri" w:cs="Times New Roman"/>
                <w:sz w:val="18"/>
                <w:szCs w:val="18"/>
              </w:rPr>
              <w:t xml:space="preserve"> </w:t>
            </w:r>
            <w:r w:rsidRPr="00F76A0F">
              <w:rPr>
                <w:rFonts w:eastAsia="Calibri" w:cs="Times New Roman"/>
                <w:sz w:val="18"/>
                <w:szCs w:val="18"/>
              </w:rPr>
              <w:t>Approx. pounds whole weight per average trip)</w:t>
            </w:r>
          </w:p>
        </w:tc>
      </w:tr>
      <w:tr w:rsidR="002032FB" w:rsidRPr="00F76A0F" w14:paraId="580086D2" w14:textId="77777777" w:rsidTr="009D0826">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2610" w:type="dxa"/>
            <w:shd w:val="clear" w:color="auto" w:fill="auto"/>
            <w:vAlign w:val="center"/>
          </w:tcPr>
          <w:p w14:paraId="1DBF77D2" w14:textId="77777777" w:rsidR="002032FB" w:rsidRPr="00F76A0F" w:rsidRDefault="002032FB" w:rsidP="00846019">
            <w:pPr>
              <w:keepNext/>
              <w:keepLines/>
              <w:spacing w:before="60" w:after="60"/>
              <w:jc w:val="left"/>
              <w:rPr>
                <w:rFonts w:eastAsia="Calibri" w:cs="Times New Roman"/>
                <w:sz w:val="18"/>
                <w:szCs w:val="18"/>
              </w:rPr>
            </w:pPr>
            <w:r w:rsidRPr="00F76A0F">
              <w:rPr>
                <w:rFonts w:eastAsia="Calibri" w:cs="Times New Roman"/>
                <w:sz w:val="18"/>
                <w:szCs w:val="18"/>
              </w:rPr>
              <w:t>Target Reference Point (TRP)</w:t>
            </w:r>
          </w:p>
        </w:tc>
        <w:tc>
          <w:tcPr>
            <w:tcW w:w="3150" w:type="dxa"/>
            <w:shd w:val="clear" w:color="auto" w:fill="auto"/>
            <w:vAlign w:val="center"/>
          </w:tcPr>
          <w:p w14:paraId="5564772C" w14:textId="77777777" w:rsidR="002032FB" w:rsidRPr="00F76A0F" w:rsidRDefault="002032FB" w:rsidP="00846019">
            <w:pPr>
              <w:jc w:val="left"/>
              <w:cnfStyle w:val="000000100000" w:firstRow="0" w:lastRow="0" w:firstColumn="0" w:lastColumn="0" w:oddVBand="0" w:evenVBand="0" w:oddHBand="1" w:evenHBand="0" w:firstRowFirstColumn="0" w:firstRowLastColumn="0" w:lastRowFirstColumn="0" w:lastRowLastColumn="0"/>
              <w:rPr>
                <w:rFonts w:eastAsia="Calibri" w:cs="Times New Roman"/>
                <w:sz w:val="18"/>
                <w:szCs w:val="18"/>
              </w:rPr>
            </w:pPr>
            <w:r w:rsidRPr="00F76A0F">
              <w:rPr>
                <w:rFonts w:eastAsia="Calibri" w:cs="Times New Roman"/>
                <w:sz w:val="18"/>
                <w:szCs w:val="18"/>
              </w:rPr>
              <w:t>600</w:t>
            </w:r>
          </w:p>
        </w:tc>
        <w:tc>
          <w:tcPr>
            <w:tcW w:w="3211" w:type="dxa"/>
            <w:shd w:val="clear" w:color="auto" w:fill="auto"/>
            <w:vAlign w:val="center"/>
          </w:tcPr>
          <w:p w14:paraId="0A3CC28E" w14:textId="77777777" w:rsidR="002032FB" w:rsidRPr="00F76A0F" w:rsidRDefault="002032FB" w:rsidP="00846019">
            <w:pPr>
              <w:spacing w:before="60" w:after="60"/>
              <w:jc w:val="left"/>
              <w:cnfStyle w:val="000000100000" w:firstRow="0" w:lastRow="0" w:firstColumn="0" w:lastColumn="0" w:oddVBand="0" w:evenVBand="0" w:oddHBand="1" w:evenHBand="0" w:firstRowFirstColumn="0" w:firstRowLastColumn="0" w:lastRowFirstColumn="0" w:lastRowLastColumn="0"/>
              <w:rPr>
                <w:rFonts w:eastAsia="Calibri" w:cs="Times New Roman"/>
                <w:sz w:val="18"/>
                <w:szCs w:val="18"/>
              </w:rPr>
            </w:pPr>
            <w:r w:rsidRPr="00F76A0F">
              <w:rPr>
                <w:rFonts w:eastAsia="Calibri" w:cs="Times New Roman"/>
                <w:sz w:val="18"/>
                <w:szCs w:val="18"/>
              </w:rPr>
              <w:t>19000</w:t>
            </w:r>
          </w:p>
        </w:tc>
      </w:tr>
      <w:tr w:rsidR="002032FB" w:rsidRPr="00F76A0F" w14:paraId="74B4B336" w14:textId="77777777" w:rsidTr="009D0826">
        <w:trPr>
          <w:trHeight w:val="266"/>
          <w:jc w:val="center"/>
        </w:trPr>
        <w:tc>
          <w:tcPr>
            <w:cnfStyle w:val="001000000000" w:firstRow="0" w:lastRow="0" w:firstColumn="1" w:lastColumn="0" w:oddVBand="0" w:evenVBand="0" w:oddHBand="0" w:evenHBand="0" w:firstRowFirstColumn="0" w:firstRowLastColumn="0" w:lastRowFirstColumn="0" w:lastRowLastColumn="0"/>
            <w:tcW w:w="2610" w:type="dxa"/>
            <w:shd w:val="clear" w:color="auto" w:fill="auto"/>
            <w:vAlign w:val="center"/>
          </w:tcPr>
          <w:p w14:paraId="2740F9D6" w14:textId="77777777" w:rsidR="002032FB" w:rsidRPr="00F76A0F" w:rsidRDefault="002032FB" w:rsidP="00846019">
            <w:pPr>
              <w:keepNext/>
              <w:keepLines/>
              <w:spacing w:before="60" w:after="60"/>
              <w:jc w:val="left"/>
              <w:rPr>
                <w:rFonts w:eastAsia="Calibri" w:cs="Times New Roman"/>
                <w:sz w:val="18"/>
                <w:szCs w:val="18"/>
              </w:rPr>
            </w:pPr>
            <w:r w:rsidRPr="00F76A0F">
              <w:rPr>
                <w:rFonts w:eastAsia="Calibri" w:cs="Times New Roman"/>
                <w:sz w:val="18"/>
                <w:szCs w:val="18"/>
              </w:rPr>
              <w:t>Alternative TRP</w:t>
            </w:r>
          </w:p>
        </w:tc>
        <w:tc>
          <w:tcPr>
            <w:tcW w:w="3150" w:type="dxa"/>
            <w:shd w:val="clear" w:color="auto" w:fill="auto"/>
            <w:vAlign w:val="center"/>
          </w:tcPr>
          <w:p w14:paraId="02BD4E87" w14:textId="77777777" w:rsidR="002032FB" w:rsidRPr="00F76A0F" w:rsidRDefault="002032FB" w:rsidP="00846019">
            <w:pPr>
              <w:jc w:val="left"/>
              <w:cnfStyle w:val="000000000000" w:firstRow="0" w:lastRow="0" w:firstColumn="0" w:lastColumn="0" w:oddVBand="0" w:evenVBand="0" w:oddHBand="0" w:evenHBand="0" w:firstRowFirstColumn="0" w:firstRowLastColumn="0" w:lastRowFirstColumn="0" w:lastRowLastColumn="0"/>
              <w:rPr>
                <w:rFonts w:eastAsia="Calibri" w:cs="Times New Roman"/>
                <w:sz w:val="18"/>
                <w:szCs w:val="18"/>
              </w:rPr>
            </w:pPr>
            <w:r w:rsidRPr="00F76A0F">
              <w:rPr>
                <w:rFonts w:eastAsia="Calibri" w:cs="Times New Roman"/>
                <w:sz w:val="18"/>
                <w:szCs w:val="18"/>
              </w:rPr>
              <w:t>630</w:t>
            </w:r>
          </w:p>
        </w:tc>
        <w:tc>
          <w:tcPr>
            <w:tcW w:w="3211" w:type="dxa"/>
            <w:shd w:val="clear" w:color="auto" w:fill="auto"/>
            <w:vAlign w:val="center"/>
          </w:tcPr>
          <w:p w14:paraId="337A44F8" w14:textId="77777777" w:rsidR="002032FB" w:rsidRPr="00F76A0F" w:rsidRDefault="002032FB" w:rsidP="00846019">
            <w:pPr>
              <w:spacing w:before="60" w:after="60"/>
              <w:jc w:val="left"/>
              <w:cnfStyle w:val="000000000000" w:firstRow="0" w:lastRow="0" w:firstColumn="0" w:lastColumn="0" w:oddVBand="0" w:evenVBand="0" w:oddHBand="0" w:evenHBand="0" w:firstRowFirstColumn="0" w:firstRowLastColumn="0" w:lastRowFirstColumn="0" w:lastRowLastColumn="0"/>
              <w:rPr>
                <w:rFonts w:eastAsia="Calibri" w:cs="Times New Roman"/>
                <w:sz w:val="18"/>
                <w:szCs w:val="18"/>
              </w:rPr>
            </w:pPr>
            <w:r w:rsidRPr="00F76A0F">
              <w:rPr>
                <w:rFonts w:eastAsia="Calibri" w:cs="Times New Roman"/>
                <w:sz w:val="18"/>
                <w:szCs w:val="18"/>
              </w:rPr>
              <w:t>20000</w:t>
            </w:r>
          </w:p>
        </w:tc>
      </w:tr>
      <w:tr w:rsidR="002032FB" w:rsidRPr="00F76A0F" w14:paraId="2ABBA39B" w14:textId="77777777" w:rsidTr="009D0826">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2610" w:type="dxa"/>
            <w:shd w:val="clear" w:color="auto" w:fill="auto"/>
            <w:vAlign w:val="center"/>
          </w:tcPr>
          <w:p w14:paraId="534C1CA5" w14:textId="77777777" w:rsidR="002032FB" w:rsidRPr="00F76A0F" w:rsidRDefault="002032FB" w:rsidP="00846019">
            <w:pPr>
              <w:keepNext/>
              <w:keepLines/>
              <w:spacing w:before="60" w:after="60"/>
              <w:jc w:val="left"/>
              <w:rPr>
                <w:rFonts w:eastAsia="Calibri" w:cs="Times New Roman"/>
                <w:sz w:val="18"/>
                <w:szCs w:val="18"/>
              </w:rPr>
            </w:pPr>
            <w:r w:rsidRPr="00F76A0F">
              <w:rPr>
                <w:rFonts w:eastAsia="Calibri" w:cs="Times New Roman"/>
                <w:sz w:val="18"/>
                <w:szCs w:val="18"/>
              </w:rPr>
              <w:t>Trigger Point</w:t>
            </w:r>
            <w:r w:rsidR="00BF43FC">
              <w:rPr>
                <w:rFonts w:eastAsia="Calibri" w:cs="Times New Roman"/>
                <w:sz w:val="18"/>
                <w:szCs w:val="18"/>
              </w:rPr>
              <w:t xml:space="preserve"> (TP)</w:t>
            </w:r>
          </w:p>
        </w:tc>
        <w:tc>
          <w:tcPr>
            <w:tcW w:w="3150" w:type="dxa"/>
            <w:shd w:val="clear" w:color="auto" w:fill="auto"/>
            <w:vAlign w:val="center"/>
          </w:tcPr>
          <w:p w14:paraId="29F3D3DD" w14:textId="77777777" w:rsidR="002032FB" w:rsidRPr="00F76A0F" w:rsidRDefault="002032FB" w:rsidP="00846019">
            <w:pPr>
              <w:jc w:val="left"/>
              <w:cnfStyle w:val="000000100000" w:firstRow="0" w:lastRow="0" w:firstColumn="0" w:lastColumn="0" w:oddVBand="0" w:evenVBand="0" w:oddHBand="1" w:evenHBand="0" w:firstRowFirstColumn="0" w:firstRowLastColumn="0" w:lastRowFirstColumn="0" w:lastRowLastColumn="0"/>
              <w:rPr>
                <w:rFonts w:eastAsia="Calibri" w:cs="Times New Roman"/>
                <w:sz w:val="18"/>
                <w:szCs w:val="18"/>
              </w:rPr>
            </w:pPr>
            <w:r w:rsidRPr="00F76A0F">
              <w:rPr>
                <w:rFonts w:eastAsia="Calibri" w:cs="Times New Roman"/>
                <w:sz w:val="18"/>
                <w:szCs w:val="18"/>
              </w:rPr>
              <w:t>540</w:t>
            </w:r>
          </w:p>
        </w:tc>
        <w:tc>
          <w:tcPr>
            <w:tcW w:w="3211" w:type="dxa"/>
            <w:shd w:val="clear" w:color="auto" w:fill="auto"/>
            <w:vAlign w:val="center"/>
          </w:tcPr>
          <w:p w14:paraId="0A138AAC" w14:textId="77777777" w:rsidR="002032FB" w:rsidRPr="00F76A0F" w:rsidRDefault="002032FB" w:rsidP="00846019">
            <w:pPr>
              <w:spacing w:before="60" w:after="60"/>
              <w:jc w:val="left"/>
              <w:cnfStyle w:val="000000100000" w:firstRow="0" w:lastRow="0" w:firstColumn="0" w:lastColumn="0" w:oddVBand="0" w:evenVBand="0" w:oddHBand="1" w:evenHBand="0" w:firstRowFirstColumn="0" w:firstRowLastColumn="0" w:lastRowFirstColumn="0" w:lastRowLastColumn="0"/>
              <w:rPr>
                <w:rFonts w:eastAsia="Calibri" w:cs="Times New Roman"/>
                <w:sz w:val="18"/>
                <w:szCs w:val="18"/>
              </w:rPr>
            </w:pPr>
            <w:r w:rsidRPr="00F76A0F">
              <w:rPr>
                <w:rFonts w:eastAsia="Calibri" w:cs="Times New Roman"/>
                <w:sz w:val="18"/>
                <w:szCs w:val="18"/>
              </w:rPr>
              <w:t>17000</w:t>
            </w:r>
          </w:p>
        </w:tc>
      </w:tr>
      <w:tr w:rsidR="002032FB" w:rsidRPr="00F76A0F" w14:paraId="2D174C1E" w14:textId="77777777" w:rsidTr="009D0826">
        <w:trPr>
          <w:trHeight w:val="195"/>
          <w:jc w:val="center"/>
        </w:trPr>
        <w:tc>
          <w:tcPr>
            <w:cnfStyle w:val="001000000000" w:firstRow="0" w:lastRow="0" w:firstColumn="1" w:lastColumn="0" w:oddVBand="0" w:evenVBand="0" w:oddHBand="0" w:evenHBand="0" w:firstRowFirstColumn="0" w:firstRowLastColumn="0" w:lastRowFirstColumn="0" w:lastRowLastColumn="0"/>
            <w:tcW w:w="2610" w:type="dxa"/>
            <w:shd w:val="clear" w:color="auto" w:fill="auto"/>
            <w:vAlign w:val="center"/>
          </w:tcPr>
          <w:p w14:paraId="7B8030D8" w14:textId="77777777" w:rsidR="002032FB" w:rsidRPr="00F76A0F" w:rsidRDefault="002032FB" w:rsidP="00846019">
            <w:pPr>
              <w:spacing w:before="60" w:after="60"/>
              <w:jc w:val="left"/>
              <w:rPr>
                <w:rFonts w:eastAsia="Calibri" w:cs="Times New Roman"/>
                <w:sz w:val="18"/>
                <w:szCs w:val="18"/>
              </w:rPr>
            </w:pPr>
            <w:r w:rsidRPr="00F76A0F">
              <w:rPr>
                <w:rFonts w:eastAsia="Calibri" w:cs="Times New Roman"/>
                <w:sz w:val="18"/>
                <w:szCs w:val="18"/>
              </w:rPr>
              <w:t>Limit Reference Point</w:t>
            </w:r>
            <w:r w:rsidR="00BF43FC">
              <w:rPr>
                <w:rFonts w:eastAsia="Calibri" w:cs="Times New Roman"/>
                <w:sz w:val="18"/>
                <w:szCs w:val="18"/>
              </w:rPr>
              <w:t xml:space="preserve"> (LRP)</w:t>
            </w:r>
          </w:p>
        </w:tc>
        <w:tc>
          <w:tcPr>
            <w:tcW w:w="3150" w:type="dxa"/>
            <w:shd w:val="clear" w:color="auto" w:fill="auto"/>
            <w:vAlign w:val="center"/>
          </w:tcPr>
          <w:p w14:paraId="7FDECFDE" w14:textId="77777777" w:rsidR="002032FB" w:rsidRPr="00F76A0F" w:rsidRDefault="002032FB" w:rsidP="00846019">
            <w:pPr>
              <w:jc w:val="left"/>
              <w:cnfStyle w:val="000000000000" w:firstRow="0" w:lastRow="0" w:firstColumn="0" w:lastColumn="0" w:oddVBand="0" w:evenVBand="0" w:oddHBand="0" w:evenHBand="0" w:firstRowFirstColumn="0" w:firstRowLastColumn="0" w:lastRowFirstColumn="0" w:lastRowLastColumn="0"/>
              <w:rPr>
                <w:rFonts w:eastAsia="Calibri" w:cs="Times New Roman"/>
                <w:sz w:val="18"/>
                <w:szCs w:val="18"/>
              </w:rPr>
            </w:pPr>
            <w:r w:rsidRPr="00F76A0F">
              <w:rPr>
                <w:rFonts w:eastAsia="Calibri" w:cs="Times New Roman"/>
                <w:sz w:val="18"/>
                <w:szCs w:val="18"/>
              </w:rPr>
              <w:t>315</w:t>
            </w:r>
          </w:p>
        </w:tc>
        <w:tc>
          <w:tcPr>
            <w:tcW w:w="3211" w:type="dxa"/>
            <w:shd w:val="clear" w:color="auto" w:fill="auto"/>
            <w:vAlign w:val="center"/>
          </w:tcPr>
          <w:p w14:paraId="21D96C2A" w14:textId="77777777" w:rsidR="002032FB" w:rsidRPr="00F76A0F" w:rsidRDefault="002032FB" w:rsidP="00846019">
            <w:pPr>
              <w:spacing w:before="60" w:after="60"/>
              <w:jc w:val="left"/>
              <w:cnfStyle w:val="000000000000" w:firstRow="0" w:lastRow="0" w:firstColumn="0" w:lastColumn="0" w:oddVBand="0" w:evenVBand="0" w:oddHBand="0" w:evenHBand="0" w:firstRowFirstColumn="0" w:firstRowLastColumn="0" w:lastRowFirstColumn="0" w:lastRowLastColumn="0"/>
              <w:rPr>
                <w:rFonts w:eastAsia="Calibri" w:cs="Times New Roman"/>
                <w:sz w:val="18"/>
                <w:szCs w:val="18"/>
              </w:rPr>
            </w:pPr>
            <w:r w:rsidRPr="00F76A0F">
              <w:rPr>
                <w:rFonts w:eastAsia="Calibri" w:cs="Times New Roman"/>
                <w:sz w:val="18"/>
                <w:szCs w:val="18"/>
              </w:rPr>
              <w:t>10000</w:t>
            </w:r>
          </w:p>
        </w:tc>
      </w:tr>
    </w:tbl>
    <w:p w14:paraId="71CFF1F6" w14:textId="77777777" w:rsidR="002C671E" w:rsidRPr="002C671E" w:rsidRDefault="002C671E" w:rsidP="002C671E"/>
    <w:p w14:paraId="51826D1E" w14:textId="77777777" w:rsidR="00955139" w:rsidRPr="00955139" w:rsidRDefault="00C57306" w:rsidP="00461E3B">
      <w:pPr>
        <w:pStyle w:val="Heading3"/>
        <w:spacing w:line="360" w:lineRule="auto"/>
        <w:rPr>
          <w:szCs w:val="32"/>
        </w:rPr>
      </w:pPr>
      <w:bookmarkStart w:id="34" w:name="_Ref2927832"/>
      <w:bookmarkStart w:id="35" w:name="_Toc2961193"/>
      <w:r>
        <w:t xml:space="preserve">Post HCR </w:t>
      </w:r>
      <w:r w:rsidR="0085095A">
        <w:t>c</w:t>
      </w:r>
      <w:r>
        <w:t>atc</w:t>
      </w:r>
      <w:r w:rsidR="00955139">
        <w:t xml:space="preserve">h </w:t>
      </w:r>
      <w:r w:rsidR="0085095A">
        <w:t>r</w:t>
      </w:r>
      <w:r w:rsidR="00955139">
        <w:t>ates</w:t>
      </w:r>
      <w:bookmarkEnd w:id="34"/>
      <w:bookmarkEnd w:id="35"/>
    </w:p>
    <w:p w14:paraId="13A0F064" w14:textId="77777777" w:rsidR="00AB1283" w:rsidRPr="00461E3B" w:rsidRDefault="00E74AF1" w:rsidP="00461E3B">
      <w:pPr>
        <w:pStyle w:val="NoSpacing"/>
        <w:jc w:val="both"/>
        <w:rPr>
          <w:rFonts w:ascii="Times New Roman" w:hAnsi="Times New Roman" w:cs="Times New Roman"/>
          <w:sz w:val="24"/>
          <w:szCs w:val="24"/>
        </w:rPr>
      </w:pPr>
      <w:r w:rsidRPr="00461E3B">
        <w:rPr>
          <w:rFonts w:ascii="Times New Roman" w:hAnsi="Times New Roman" w:cs="Times New Roman"/>
          <w:sz w:val="24"/>
          <w:szCs w:val="24"/>
        </w:rPr>
        <w:t>The initial calculations conducted found that the CPUE for 2015 was 596 kg/</w:t>
      </w:r>
      <w:proofErr w:type="spellStart"/>
      <w:r w:rsidRPr="00461E3B">
        <w:rPr>
          <w:rFonts w:ascii="Times New Roman" w:hAnsi="Times New Roman" w:cs="Times New Roman"/>
          <w:sz w:val="24"/>
          <w:szCs w:val="24"/>
        </w:rPr>
        <w:t>sdas</w:t>
      </w:r>
      <w:proofErr w:type="spellEnd"/>
      <w:r w:rsidRPr="00461E3B">
        <w:rPr>
          <w:rFonts w:ascii="Times New Roman" w:hAnsi="Times New Roman" w:cs="Times New Roman"/>
          <w:sz w:val="24"/>
          <w:szCs w:val="24"/>
        </w:rPr>
        <w:t>; which translated to 224 DAS per vessel. This was enforced at the time (i.e. for 2016). However, following a subsequent review of the data, amendments were made and the CPUE fell further to 583 kg/</w:t>
      </w:r>
      <w:proofErr w:type="spellStart"/>
      <w:r w:rsidRPr="00461E3B">
        <w:rPr>
          <w:rFonts w:ascii="Times New Roman" w:hAnsi="Times New Roman" w:cs="Times New Roman"/>
          <w:sz w:val="24"/>
          <w:szCs w:val="24"/>
        </w:rPr>
        <w:t>sdas</w:t>
      </w:r>
      <w:proofErr w:type="spellEnd"/>
      <w:r w:rsidRPr="00461E3B">
        <w:rPr>
          <w:rFonts w:ascii="Times New Roman" w:hAnsi="Times New Roman" w:cs="Times New Roman"/>
          <w:sz w:val="24"/>
          <w:szCs w:val="24"/>
        </w:rPr>
        <w:t xml:space="preserve">. </w:t>
      </w:r>
      <w:r w:rsidR="00822A43" w:rsidRPr="00461E3B">
        <w:rPr>
          <w:rFonts w:ascii="Times New Roman" w:hAnsi="Times New Roman" w:cs="Times New Roman"/>
          <w:sz w:val="24"/>
          <w:szCs w:val="24"/>
        </w:rPr>
        <w:t>As a result, the total fishing days allowed</w:t>
      </w:r>
      <w:r w:rsidR="00577B86" w:rsidRPr="00461E3B">
        <w:rPr>
          <w:rFonts w:ascii="Times New Roman" w:hAnsi="Times New Roman" w:cs="Times New Roman"/>
          <w:sz w:val="24"/>
          <w:szCs w:val="24"/>
        </w:rPr>
        <w:t xml:space="preserve"> in 2016</w:t>
      </w:r>
      <w:r w:rsidR="00822A43" w:rsidRPr="00461E3B">
        <w:rPr>
          <w:rFonts w:ascii="Times New Roman" w:hAnsi="Times New Roman" w:cs="Times New Roman"/>
          <w:sz w:val="24"/>
          <w:szCs w:val="24"/>
        </w:rPr>
        <w:t xml:space="preserve"> was reduced </w:t>
      </w:r>
      <w:r w:rsidR="00183E86" w:rsidRPr="00461E3B">
        <w:rPr>
          <w:rFonts w:ascii="Times New Roman" w:hAnsi="Times New Roman" w:cs="Times New Roman"/>
          <w:sz w:val="24"/>
          <w:szCs w:val="24"/>
        </w:rPr>
        <w:t>by 1 day</w:t>
      </w:r>
      <w:r w:rsidR="00577B86" w:rsidRPr="00461E3B">
        <w:rPr>
          <w:rFonts w:ascii="Times New Roman" w:hAnsi="Times New Roman" w:cs="Times New Roman"/>
          <w:sz w:val="24"/>
          <w:szCs w:val="24"/>
        </w:rPr>
        <w:t xml:space="preserve"> </w:t>
      </w:r>
      <w:r w:rsidR="00244FF0" w:rsidRPr="00461E3B">
        <w:rPr>
          <w:rFonts w:ascii="Times New Roman" w:hAnsi="Times New Roman" w:cs="Times New Roman"/>
          <w:sz w:val="24"/>
          <w:szCs w:val="24"/>
        </w:rPr>
        <w:t>for every fishing vessel i.e. a revised 224 per vessel (</w:t>
      </w:r>
      <w:r w:rsidR="00244FF0" w:rsidRPr="00461E3B">
        <w:rPr>
          <w:rFonts w:ascii="Times New Roman" w:hAnsi="Times New Roman" w:cs="Times New Roman"/>
          <w:sz w:val="24"/>
          <w:szCs w:val="24"/>
        </w:rPr>
        <w:fldChar w:fldCharType="begin"/>
      </w:r>
      <w:r w:rsidR="00244FF0" w:rsidRPr="00461E3B">
        <w:rPr>
          <w:rFonts w:ascii="Times New Roman" w:hAnsi="Times New Roman" w:cs="Times New Roman"/>
          <w:sz w:val="24"/>
          <w:szCs w:val="24"/>
        </w:rPr>
        <w:instrText xml:space="preserve"> REF _Ref1587632 \n \h </w:instrText>
      </w:r>
      <w:r w:rsidR="00461E3B" w:rsidRPr="00461E3B">
        <w:rPr>
          <w:rFonts w:ascii="Times New Roman" w:hAnsi="Times New Roman" w:cs="Times New Roman"/>
          <w:sz w:val="24"/>
          <w:szCs w:val="24"/>
        </w:rPr>
        <w:instrText xml:space="preserve"> \* MERGEFORMAT </w:instrText>
      </w:r>
      <w:r w:rsidR="00244FF0" w:rsidRPr="00461E3B">
        <w:rPr>
          <w:rFonts w:ascii="Times New Roman" w:hAnsi="Times New Roman" w:cs="Times New Roman"/>
          <w:sz w:val="24"/>
          <w:szCs w:val="24"/>
        </w:rPr>
      </w:r>
      <w:r w:rsidR="00244FF0" w:rsidRPr="00461E3B">
        <w:rPr>
          <w:rFonts w:ascii="Times New Roman" w:hAnsi="Times New Roman" w:cs="Times New Roman"/>
          <w:sz w:val="24"/>
          <w:szCs w:val="24"/>
        </w:rPr>
        <w:fldChar w:fldCharType="separate"/>
      </w:r>
      <w:r w:rsidR="0080030F">
        <w:rPr>
          <w:rFonts w:ascii="Times New Roman" w:hAnsi="Times New Roman" w:cs="Times New Roman"/>
          <w:sz w:val="24"/>
          <w:szCs w:val="24"/>
        </w:rPr>
        <w:t>Appendix 1</w:t>
      </w:r>
      <w:r w:rsidR="00244FF0" w:rsidRPr="00461E3B">
        <w:rPr>
          <w:rFonts w:ascii="Times New Roman" w:hAnsi="Times New Roman" w:cs="Times New Roman"/>
          <w:sz w:val="24"/>
          <w:szCs w:val="24"/>
        </w:rPr>
        <w:fldChar w:fldCharType="end"/>
      </w:r>
      <w:r w:rsidR="00244FF0" w:rsidRPr="00461E3B">
        <w:rPr>
          <w:rFonts w:ascii="Times New Roman" w:hAnsi="Times New Roman" w:cs="Times New Roman"/>
          <w:sz w:val="24"/>
          <w:szCs w:val="24"/>
        </w:rPr>
        <w:t xml:space="preserve">). </w:t>
      </w:r>
      <w:r w:rsidR="00891B5F" w:rsidRPr="00461E3B">
        <w:rPr>
          <w:rFonts w:ascii="Times New Roman" w:hAnsi="Times New Roman" w:cs="Times New Roman"/>
          <w:sz w:val="24"/>
          <w:szCs w:val="24"/>
        </w:rPr>
        <w:t xml:space="preserve">In 2016 </w:t>
      </w:r>
      <w:r w:rsidR="007A78AE" w:rsidRPr="00461E3B">
        <w:rPr>
          <w:rFonts w:ascii="Times New Roman" w:hAnsi="Times New Roman" w:cs="Times New Roman"/>
          <w:sz w:val="24"/>
          <w:szCs w:val="24"/>
        </w:rPr>
        <w:t xml:space="preserve">and 2017 </w:t>
      </w:r>
      <w:r w:rsidR="00891B5F" w:rsidRPr="00461E3B">
        <w:rPr>
          <w:rFonts w:ascii="Times New Roman" w:hAnsi="Times New Roman" w:cs="Times New Roman"/>
          <w:sz w:val="24"/>
          <w:szCs w:val="24"/>
        </w:rPr>
        <w:t>the observed CPUE was considered satisfactory, as is reflected in the annual catch rate</w:t>
      </w:r>
      <w:r w:rsidR="007A78AE" w:rsidRPr="00461E3B">
        <w:rPr>
          <w:rFonts w:ascii="Times New Roman" w:hAnsi="Times New Roman" w:cs="Times New Roman"/>
          <w:sz w:val="24"/>
          <w:szCs w:val="24"/>
        </w:rPr>
        <w:t>s</w:t>
      </w:r>
      <w:r w:rsidR="00891B5F" w:rsidRPr="00461E3B">
        <w:rPr>
          <w:rFonts w:ascii="Times New Roman" w:hAnsi="Times New Roman" w:cs="Times New Roman"/>
          <w:sz w:val="24"/>
          <w:szCs w:val="24"/>
        </w:rPr>
        <w:t xml:space="preserve"> of 649</w:t>
      </w:r>
      <w:r w:rsidR="007A78AE" w:rsidRPr="00461E3B">
        <w:rPr>
          <w:rFonts w:ascii="Times New Roman" w:hAnsi="Times New Roman" w:cs="Times New Roman"/>
          <w:sz w:val="24"/>
          <w:szCs w:val="24"/>
        </w:rPr>
        <w:t xml:space="preserve"> and </w:t>
      </w:r>
      <w:r w:rsidR="00E63A08" w:rsidRPr="00461E3B">
        <w:rPr>
          <w:rFonts w:ascii="Times New Roman" w:hAnsi="Times New Roman" w:cs="Times New Roman"/>
          <w:sz w:val="24"/>
          <w:szCs w:val="24"/>
        </w:rPr>
        <w:t>715</w:t>
      </w:r>
      <w:r w:rsidR="00891B5F" w:rsidRPr="00461E3B">
        <w:rPr>
          <w:rFonts w:ascii="Times New Roman" w:hAnsi="Times New Roman" w:cs="Times New Roman"/>
          <w:sz w:val="24"/>
          <w:szCs w:val="24"/>
        </w:rPr>
        <w:t xml:space="preserve"> kg/</w:t>
      </w:r>
      <w:proofErr w:type="spellStart"/>
      <w:proofErr w:type="gramStart"/>
      <w:r w:rsidR="00891B5F" w:rsidRPr="00461E3B">
        <w:rPr>
          <w:rFonts w:ascii="Times New Roman" w:hAnsi="Times New Roman" w:cs="Times New Roman"/>
          <w:sz w:val="24"/>
          <w:szCs w:val="24"/>
        </w:rPr>
        <w:t>sdas</w:t>
      </w:r>
      <w:proofErr w:type="spellEnd"/>
      <w:r w:rsidR="00891B5F" w:rsidRPr="00461E3B">
        <w:rPr>
          <w:rFonts w:ascii="Times New Roman" w:hAnsi="Times New Roman" w:cs="Times New Roman"/>
          <w:sz w:val="24"/>
          <w:szCs w:val="24"/>
        </w:rPr>
        <w:t>;</w:t>
      </w:r>
      <w:proofErr w:type="gramEnd"/>
      <w:r w:rsidR="00891B5F" w:rsidRPr="00461E3B">
        <w:rPr>
          <w:rFonts w:ascii="Times New Roman" w:hAnsi="Times New Roman" w:cs="Times New Roman"/>
          <w:sz w:val="24"/>
          <w:szCs w:val="24"/>
        </w:rPr>
        <w:t xml:space="preserve"> </w:t>
      </w:r>
      <w:r w:rsidR="00E63A08" w:rsidRPr="00461E3B">
        <w:rPr>
          <w:rFonts w:ascii="Times New Roman" w:hAnsi="Times New Roman" w:cs="Times New Roman"/>
          <w:sz w:val="24"/>
          <w:szCs w:val="24"/>
        </w:rPr>
        <w:t xml:space="preserve">both </w:t>
      </w:r>
      <w:r w:rsidR="00891B5F" w:rsidRPr="00461E3B">
        <w:rPr>
          <w:rFonts w:ascii="Times New Roman" w:hAnsi="Times New Roman" w:cs="Times New Roman"/>
          <w:sz w:val="24"/>
          <w:szCs w:val="24"/>
        </w:rPr>
        <w:t>above the TRP</w:t>
      </w:r>
      <w:r w:rsidR="00E63A08" w:rsidRPr="00461E3B">
        <w:rPr>
          <w:rFonts w:ascii="Times New Roman" w:hAnsi="Times New Roman" w:cs="Times New Roman"/>
          <w:sz w:val="24"/>
          <w:szCs w:val="24"/>
        </w:rPr>
        <w:t xml:space="preserve">. </w:t>
      </w:r>
      <w:r w:rsidR="00482395" w:rsidRPr="00461E3B">
        <w:rPr>
          <w:rFonts w:ascii="Times New Roman" w:hAnsi="Times New Roman" w:cs="Times New Roman"/>
          <w:sz w:val="24"/>
          <w:szCs w:val="24"/>
        </w:rPr>
        <w:t xml:space="preserve">This meant that the </w:t>
      </w:r>
      <w:r w:rsidR="00ED7C30" w:rsidRPr="00461E3B">
        <w:rPr>
          <w:rFonts w:ascii="Times New Roman" w:hAnsi="Times New Roman" w:cs="Times New Roman"/>
          <w:sz w:val="24"/>
          <w:szCs w:val="24"/>
        </w:rPr>
        <w:t>CPUE in 2017 increased by 10%</w:t>
      </w:r>
      <w:r w:rsidR="00461E3B" w:rsidRPr="00461E3B">
        <w:rPr>
          <w:rFonts w:ascii="Times New Roman" w:hAnsi="Times New Roman" w:cs="Times New Roman"/>
          <w:sz w:val="24"/>
          <w:szCs w:val="24"/>
        </w:rPr>
        <w:t xml:space="preserve"> (66 kg/</w:t>
      </w:r>
      <w:proofErr w:type="spellStart"/>
      <w:r w:rsidR="00461E3B" w:rsidRPr="00461E3B">
        <w:rPr>
          <w:rFonts w:ascii="Times New Roman" w:hAnsi="Times New Roman" w:cs="Times New Roman"/>
          <w:sz w:val="24"/>
          <w:szCs w:val="24"/>
        </w:rPr>
        <w:t>sdas</w:t>
      </w:r>
      <w:proofErr w:type="spellEnd"/>
      <w:r w:rsidR="00461E3B" w:rsidRPr="00461E3B">
        <w:rPr>
          <w:rFonts w:ascii="Times New Roman" w:hAnsi="Times New Roman" w:cs="Times New Roman"/>
          <w:sz w:val="24"/>
          <w:szCs w:val="24"/>
        </w:rPr>
        <w:t>).</w:t>
      </w:r>
      <w:r w:rsidR="00ED7C30" w:rsidRPr="00461E3B">
        <w:rPr>
          <w:rFonts w:ascii="Times New Roman" w:hAnsi="Times New Roman" w:cs="Times New Roman"/>
          <w:sz w:val="24"/>
          <w:szCs w:val="24"/>
        </w:rPr>
        <w:t xml:space="preserve"> </w:t>
      </w:r>
      <w:r w:rsidR="00891B5F" w:rsidRPr="00461E3B">
        <w:rPr>
          <w:rFonts w:ascii="Times New Roman" w:hAnsi="Times New Roman" w:cs="Times New Roman"/>
          <w:sz w:val="24"/>
          <w:szCs w:val="24"/>
        </w:rPr>
        <w:t xml:space="preserve"> </w:t>
      </w:r>
    </w:p>
    <w:p w14:paraId="2032F3AA" w14:textId="77777777" w:rsidR="00891B5F" w:rsidRPr="00891B5F" w:rsidRDefault="00891B5F" w:rsidP="00891B5F"/>
    <w:p w14:paraId="5DBA713C" w14:textId="77777777" w:rsidR="005A764C" w:rsidRPr="007653C0" w:rsidRDefault="005A764C" w:rsidP="00AE1DF4">
      <w:pPr>
        <w:pStyle w:val="Heading1"/>
        <w:spacing w:line="360" w:lineRule="auto"/>
      </w:pPr>
      <w:bookmarkStart w:id="36" w:name="_Toc2961194"/>
      <w:r w:rsidRPr="007653C0">
        <w:lastRenderedPageBreak/>
        <w:t>MATERIALS AND METHODS</w:t>
      </w:r>
      <w:bookmarkEnd w:id="36"/>
    </w:p>
    <w:p w14:paraId="5496F8A4" w14:textId="77777777" w:rsidR="00F46E84" w:rsidRPr="00F46E84" w:rsidRDefault="00C5374D" w:rsidP="00851993">
      <w:pPr>
        <w:pStyle w:val="Heading2"/>
        <w:spacing w:line="360" w:lineRule="auto"/>
      </w:pPr>
      <w:bookmarkStart w:id="37" w:name="_Toc2961195"/>
      <w:r>
        <w:t>Data</w:t>
      </w:r>
      <w:bookmarkEnd w:id="37"/>
      <w:r>
        <w:t xml:space="preserve"> </w:t>
      </w:r>
    </w:p>
    <w:p w14:paraId="3ECD905B" w14:textId="77777777" w:rsidR="00C5374D" w:rsidRDefault="00107908" w:rsidP="005612D4">
      <w:pPr>
        <w:rPr>
          <w:rFonts w:cs="Times New Roman"/>
          <w:color w:val="231F20"/>
          <w:szCs w:val="24"/>
        </w:rPr>
      </w:pPr>
      <w:r w:rsidRPr="00EE6A0A">
        <w:rPr>
          <w:rFonts w:cs="Times New Roman"/>
          <w:szCs w:val="24"/>
        </w:rPr>
        <w:t>The</w:t>
      </w:r>
      <w:r>
        <w:rPr>
          <w:rFonts w:cs="Times New Roman"/>
          <w:szCs w:val="24"/>
        </w:rPr>
        <w:t xml:space="preserve"> </w:t>
      </w:r>
      <w:r w:rsidRPr="00EE6A0A">
        <w:rPr>
          <w:rFonts w:cs="Times New Roman"/>
          <w:szCs w:val="24"/>
        </w:rPr>
        <w:t xml:space="preserve">Fisheries Department </w:t>
      </w:r>
      <w:r>
        <w:rPr>
          <w:rFonts w:cs="Times New Roman"/>
          <w:szCs w:val="24"/>
        </w:rPr>
        <w:t xml:space="preserve">of the Ministry of Agriculture </w:t>
      </w:r>
      <w:r w:rsidR="00E15B5E" w:rsidRPr="00EE6A0A">
        <w:rPr>
          <w:rFonts w:cs="Times New Roman"/>
          <w:szCs w:val="24"/>
        </w:rPr>
        <w:t xml:space="preserve">is the </w:t>
      </w:r>
      <w:r w:rsidR="00C5374D">
        <w:rPr>
          <w:rFonts w:cs="Times New Roman"/>
          <w:szCs w:val="24"/>
        </w:rPr>
        <w:t>organisation</w:t>
      </w:r>
      <w:r w:rsidR="00A41501">
        <w:rPr>
          <w:rFonts w:cs="Times New Roman"/>
          <w:szCs w:val="24"/>
        </w:rPr>
        <w:t xml:space="preserve"> which </w:t>
      </w:r>
      <w:r w:rsidR="00E15B5E" w:rsidRPr="00EE6A0A">
        <w:rPr>
          <w:rFonts w:cs="Times New Roman"/>
          <w:szCs w:val="24"/>
        </w:rPr>
        <w:t>collect</w:t>
      </w:r>
      <w:r w:rsidR="00A41501">
        <w:rPr>
          <w:rFonts w:cs="Times New Roman"/>
          <w:szCs w:val="24"/>
        </w:rPr>
        <w:t>s</w:t>
      </w:r>
      <w:r w:rsidR="00E15B5E" w:rsidRPr="00EE6A0A">
        <w:rPr>
          <w:rFonts w:cs="Times New Roman"/>
          <w:szCs w:val="24"/>
        </w:rPr>
        <w:t>, compil</w:t>
      </w:r>
      <w:r w:rsidR="002B6175">
        <w:rPr>
          <w:rFonts w:cs="Times New Roman"/>
          <w:szCs w:val="24"/>
        </w:rPr>
        <w:t>e</w:t>
      </w:r>
      <w:r w:rsidR="003C7760">
        <w:rPr>
          <w:rFonts w:cs="Times New Roman"/>
          <w:szCs w:val="24"/>
        </w:rPr>
        <w:t>s</w:t>
      </w:r>
      <w:r w:rsidR="002B6175">
        <w:rPr>
          <w:rFonts w:cs="Times New Roman"/>
          <w:szCs w:val="24"/>
        </w:rPr>
        <w:t xml:space="preserve"> </w:t>
      </w:r>
      <w:r w:rsidR="00E15B5E" w:rsidRPr="00EE6A0A">
        <w:rPr>
          <w:rFonts w:cs="Times New Roman"/>
          <w:szCs w:val="24"/>
        </w:rPr>
        <w:t>and analys</w:t>
      </w:r>
      <w:r w:rsidR="002B6175">
        <w:rPr>
          <w:rFonts w:cs="Times New Roman"/>
          <w:szCs w:val="24"/>
        </w:rPr>
        <w:t>e</w:t>
      </w:r>
      <w:r w:rsidR="003C7760">
        <w:rPr>
          <w:rFonts w:cs="Times New Roman"/>
          <w:szCs w:val="24"/>
        </w:rPr>
        <w:t>s</w:t>
      </w:r>
      <w:r w:rsidR="007B714F">
        <w:rPr>
          <w:rFonts w:cs="Times New Roman"/>
          <w:szCs w:val="24"/>
        </w:rPr>
        <w:t xml:space="preserve"> fisheries data</w:t>
      </w:r>
      <w:r w:rsidR="00065B67">
        <w:rPr>
          <w:rFonts w:cs="Times New Roman"/>
          <w:szCs w:val="24"/>
        </w:rPr>
        <w:t>,</w:t>
      </w:r>
      <w:r w:rsidR="00C8591A" w:rsidRPr="00C8591A">
        <w:rPr>
          <w:rFonts w:cs="Times New Roman"/>
          <w:i/>
          <w:szCs w:val="24"/>
        </w:rPr>
        <w:t xml:space="preserve"> </w:t>
      </w:r>
      <w:r w:rsidR="003C0E04" w:rsidRPr="003C0E04">
        <w:rPr>
          <w:rFonts w:cs="Times New Roman"/>
          <w:szCs w:val="24"/>
        </w:rPr>
        <w:t>seabob</w:t>
      </w:r>
      <w:r w:rsidR="007B714F">
        <w:rPr>
          <w:rFonts w:cs="Times New Roman"/>
          <w:szCs w:val="24"/>
        </w:rPr>
        <w:t xml:space="preserve"> included</w:t>
      </w:r>
      <w:r w:rsidR="00E15B5E" w:rsidRPr="00EE6A0A">
        <w:rPr>
          <w:rFonts w:cs="Times New Roman"/>
          <w:szCs w:val="24"/>
        </w:rPr>
        <w:t xml:space="preserve">. </w:t>
      </w:r>
      <w:r w:rsidR="00C5374D">
        <w:rPr>
          <w:rFonts w:cs="Times New Roman"/>
          <w:szCs w:val="24"/>
        </w:rPr>
        <w:t xml:space="preserve">Data </w:t>
      </w:r>
      <w:r w:rsidR="0059368C">
        <w:rPr>
          <w:rFonts w:cs="Times New Roman"/>
          <w:szCs w:val="24"/>
        </w:rPr>
        <w:t xml:space="preserve">from </w:t>
      </w:r>
      <w:r w:rsidR="00C5374D">
        <w:rPr>
          <w:rFonts w:cs="Times New Roman"/>
          <w:szCs w:val="24"/>
        </w:rPr>
        <w:t>the</w:t>
      </w:r>
      <w:r w:rsidR="0059368C" w:rsidRPr="0059368C">
        <w:rPr>
          <w:rFonts w:eastAsia="Times New Roman" w:cs="Times New Roman"/>
          <w:szCs w:val="24"/>
        </w:rPr>
        <w:t xml:space="preserve"> </w:t>
      </w:r>
      <w:r w:rsidR="0059368C">
        <w:rPr>
          <w:rFonts w:eastAsia="Times New Roman" w:cs="Times New Roman"/>
          <w:szCs w:val="24"/>
        </w:rPr>
        <w:t>seabob</w:t>
      </w:r>
      <w:r w:rsidR="0059368C">
        <w:rPr>
          <w:rFonts w:cs="Times New Roman"/>
          <w:szCs w:val="24"/>
        </w:rPr>
        <w:t xml:space="preserve"> </w:t>
      </w:r>
      <w:r w:rsidR="00FD778D">
        <w:rPr>
          <w:rFonts w:cs="Times New Roman"/>
          <w:szCs w:val="24"/>
        </w:rPr>
        <w:t xml:space="preserve">fishery </w:t>
      </w:r>
      <w:r w:rsidR="00C5374D">
        <w:rPr>
          <w:rFonts w:cs="Times New Roman"/>
          <w:szCs w:val="24"/>
        </w:rPr>
        <w:t xml:space="preserve">are usually submitted by the processors and collected by departmental staff as part of </w:t>
      </w:r>
      <w:r w:rsidR="00E7228D">
        <w:rPr>
          <w:rFonts w:cs="Times New Roman"/>
          <w:szCs w:val="24"/>
        </w:rPr>
        <w:t>a random catch sampling programme</w:t>
      </w:r>
      <w:r w:rsidR="00C5374D">
        <w:rPr>
          <w:rFonts w:cs="Times New Roman"/>
          <w:szCs w:val="24"/>
        </w:rPr>
        <w:t xml:space="preserve">. </w:t>
      </w:r>
      <w:r>
        <w:rPr>
          <w:rFonts w:cs="Times New Roman"/>
          <w:szCs w:val="24"/>
        </w:rPr>
        <w:t xml:space="preserve">Data submission and collection has been an important feature throughout the existence </w:t>
      </w:r>
      <w:r w:rsidRPr="00107908">
        <w:rPr>
          <w:rFonts w:cs="Times New Roman"/>
          <w:szCs w:val="24"/>
        </w:rPr>
        <w:t>of</w:t>
      </w:r>
      <w:r>
        <w:rPr>
          <w:rStyle w:val="CommentReference"/>
        </w:rPr>
        <w:t xml:space="preserve"> </w:t>
      </w:r>
      <w:r>
        <w:rPr>
          <w:rFonts w:eastAsia="Times New Roman" w:cs="Times New Roman"/>
          <w:szCs w:val="24"/>
        </w:rPr>
        <w:t>the se</w:t>
      </w:r>
      <w:r>
        <w:rPr>
          <w:rFonts w:cs="Times New Roman"/>
          <w:szCs w:val="24"/>
        </w:rPr>
        <w:t xml:space="preserve">abob fishery with </w:t>
      </w:r>
      <w:r w:rsidRPr="00113844">
        <w:rPr>
          <w:rFonts w:cs="Times New Roman"/>
          <w:szCs w:val="24"/>
        </w:rPr>
        <w:t>the stratified random sampling progra</w:t>
      </w:r>
      <w:r>
        <w:rPr>
          <w:rFonts w:cs="Times New Roman"/>
          <w:szCs w:val="24"/>
        </w:rPr>
        <w:t>mme being last updated by Ma</w:t>
      </w:r>
      <w:r w:rsidRPr="00113844">
        <w:rPr>
          <w:rFonts w:cs="Times New Roman"/>
          <w:szCs w:val="24"/>
        </w:rPr>
        <w:t xml:space="preserve">hon (1998). </w:t>
      </w:r>
      <w:r w:rsidR="001E70AB" w:rsidRPr="00113844">
        <w:rPr>
          <w:rFonts w:cs="Times New Roman"/>
          <w:szCs w:val="24"/>
        </w:rPr>
        <w:t>The stratification is done by vessel/gear type and each month the number of vessels to be sampled for each gear is pre-defined</w:t>
      </w:r>
      <w:sdt>
        <w:sdtPr>
          <w:rPr>
            <w:rFonts w:cs="Times New Roman"/>
            <w:szCs w:val="24"/>
          </w:rPr>
          <w:id w:val="-1220588120"/>
          <w:citation/>
        </w:sdtPr>
        <w:sdtContent>
          <w:r w:rsidR="001E70AB" w:rsidRPr="00113844">
            <w:rPr>
              <w:rFonts w:cs="Times New Roman"/>
              <w:szCs w:val="24"/>
            </w:rPr>
            <w:fldChar w:fldCharType="begin"/>
          </w:r>
          <w:r w:rsidR="001E70AB" w:rsidRPr="00113844">
            <w:rPr>
              <w:rFonts w:cs="Times New Roman"/>
              <w:szCs w:val="24"/>
              <w:lang w:val="en-US"/>
            </w:rPr>
            <w:instrText xml:space="preserve"> CITATION Rob98 \l 1033 </w:instrText>
          </w:r>
          <w:r w:rsidR="001E70AB" w:rsidRPr="00113844">
            <w:rPr>
              <w:rFonts w:cs="Times New Roman"/>
              <w:szCs w:val="24"/>
            </w:rPr>
            <w:fldChar w:fldCharType="separate"/>
          </w:r>
          <w:r w:rsidR="00C10235">
            <w:rPr>
              <w:rFonts w:cs="Times New Roman"/>
              <w:noProof/>
              <w:szCs w:val="24"/>
              <w:lang w:val="en-US"/>
            </w:rPr>
            <w:t xml:space="preserve"> </w:t>
          </w:r>
          <w:r w:rsidR="00C10235" w:rsidRPr="00C10235">
            <w:rPr>
              <w:rFonts w:cs="Times New Roman"/>
              <w:noProof/>
              <w:szCs w:val="24"/>
              <w:lang w:val="en-US"/>
            </w:rPr>
            <w:t>(Mahon, 1998)</w:t>
          </w:r>
          <w:r w:rsidR="001E70AB" w:rsidRPr="00113844">
            <w:rPr>
              <w:rFonts w:cs="Times New Roman"/>
              <w:szCs w:val="24"/>
            </w:rPr>
            <w:fldChar w:fldCharType="end"/>
          </w:r>
        </w:sdtContent>
      </w:sdt>
      <w:r w:rsidR="001E70AB" w:rsidRPr="00113844">
        <w:rPr>
          <w:rFonts w:cs="Times New Roman"/>
          <w:szCs w:val="24"/>
        </w:rPr>
        <w:t xml:space="preserve">. </w:t>
      </w:r>
      <w:r w:rsidR="001E70AB">
        <w:rPr>
          <w:rFonts w:cs="Times New Roman"/>
          <w:szCs w:val="24"/>
        </w:rPr>
        <w:t>The programme was r</w:t>
      </w:r>
      <w:r w:rsidR="001E70AB" w:rsidRPr="00113844">
        <w:rPr>
          <w:rFonts w:cs="Times New Roman"/>
          <w:szCs w:val="24"/>
        </w:rPr>
        <w:t>ecent</w:t>
      </w:r>
      <w:r w:rsidR="001E70AB">
        <w:rPr>
          <w:rFonts w:cs="Times New Roman"/>
          <w:szCs w:val="24"/>
        </w:rPr>
        <w:t xml:space="preserve">ly </w:t>
      </w:r>
      <w:r w:rsidR="001E70AB" w:rsidRPr="00113844">
        <w:rPr>
          <w:rFonts w:cs="Times New Roman"/>
          <w:szCs w:val="24"/>
        </w:rPr>
        <w:t>review</w:t>
      </w:r>
      <w:r w:rsidR="001E70AB">
        <w:rPr>
          <w:rFonts w:cs="Times New Roman"/>
          <w:szCs w:val="24"/>
        </w:rPr>
        <w:t xml:space="preserve">ed by </w:t>
      </w:r>
      <w:r w:rsidR="001E70AB" w:rsidRPr="00113844">
        <w:rPr>
          <w:rFonts w:cs="Times New Roman"/>
          <w:szCs w:val="24"/>
        </w:rPr>
        <w:t xml:space="preserve">the </w:t>
      </w:r>
      <w:r w:rsidR="001E70AB" w:rsidRPr="00113844">
        <w:rPr>
          <w:rFonts w:cs="Times New Roman"/>
          <w:color w:val="222222"/>
          <w:szCs w:val="24"/>
          <w:shd w:val="clear" w:color="auto" w:fill="FFFFFF"/>
        </w:rPr>
        <w:t>Centre for Environment, Fisheries and</w:t>
      </w:r>
      <w:r w:rsidR="0077769D">
        <w:rPr>
          <w:rFonts w:cs="Times New Roman"/>
          <w:color w:val="222222"/>
          <w:szCs w:val="24"/>
          <w:shd w:val="clear" w:color="auto" w:fill="FFFFFF"/>
        </w:rPr>
        <w:t>,</w:t>
      </w:r>
      <w:r w:rsidR="001E70AB" w:rsidRPr="00113844">
        <w:rPr>
          <w:rFonts w:cs="Times New Roman"/>
          <w:color w:val="222222"/>
          <w:szCs w:val="24"/>
          <w:shd w:val="clear" w:color="auto" w:fill="FFFFFF"/>
        </w:rPr>
        <w:t xml:space="preserve"> Aquaculture Science (C</w:t>
      </w:r>
      <w:r w:rsidR="007406A6">
        <w:rPr>
          <w:rFonts w:cs="Times New Roman"/>
          <w:color w:val="222222"/>
          <w:szCs w:val="24"/>
          <w:shd w:val="clear" w:color="auto" w:fill="FFFFFF"/>
        </w:rPr>
        <w:t>EFAS</w:t>
      </w:r>
      <w:r w:rsidR="001E70AB" w:rsidRPr="00113844">
        <w:rPr>
          <w:rFonts w:cs="Times New Roman"/>
          <w:color w:val="222222"/>
          <w:szCs w:val="24"/>
          <w:shd w:val="clear" w:color="auto" w:fill="FFFFFF"/>
        </w:rPr>
        <w:t>)</w:t>
      </w:r>
      <w:r w:rsidR="001E70AB" w:rsidRPr="00113844">
        <w:rPr>
          <w:rFonts w:cs="Times New Roman"/>
          <w:szCs w:val="24"/>
        </w:rPr>
        <w:t xml:space="preserve"> </w:t>
      </w:r>
      <w:r w:rsidR="001E70AB">
        <w:rPr>
          <w:rFonts w:cs="Times New Roman"/>
          <w:szCs w:val="24"/>
        </w:rPr>
        <w:t xml:space="preserve">and it was </w:t>
      </w:r>
      <w:r w:rsidR="001E70AB" w:rsidRPr="00113844">
        <w:rPr>
          <w:rFonts w:cs="Times New Roman"/>
          <w:szCs w:val="24"/>
        </w:rPr>
        <w:t xml:space="preserve">concluded that the current sampling </w:t>
      </w:r>
      <w:r w:rsidR="001E70AB">
        <w:rPr>
          <w:rFonts w:cs="Times New Roman"/>
          <w:szCs w:val="24"/>
        </w:rPr>
        <w:t xml:space="preserve">had good </w:t>
      </w:r>
      <w:r w:rsidR="001E70AB" w:rsidRPr="00113844">
        <w:rPr>
          <w:rFonts w:cs="Times New Roman"/>
          <w:szCs w:val="24"/>
        </w:rPr>
        <w:t>technical coverage</w:t>
      </w:r>
      <w:sdt>
        <w:sdtPr>
          <w:rPr>
            <w:rFonts w:cs="Times New Roman"/>
            <w:szCs w:val="24"/>
          </w:rPr>
          <w:id w:val="-1622377225"/>
          <w:citation/>
        </w:sdtPr>
        <w:sdtContent>
          <w:r w:rsidR="001E70AB" w:rsidRPr="00113844">
            <w:rPr>
              <w:rFonts w:cs="Times New Roman"/>
              <w:szCs w:val="24"/>
            </w:rPr>
            <w:fldChar w:fldCharType="begin"/>
          </w:r>
          <w:r w:rsidR="001E70AB" w:rsidRPr="00113844">
            <w:rPr>
              <w:rFonts w:cs="Times New Roman"/>
              <w:szCs w:val="24"/>
              <w:lang w:val="en-US"/>
            </w:rPr>
            <w:instrText xml:space="preserve">CITATION Ana \l 1033 </w:instrText>
          </w:r>
          <w:r w:rsidR="001E70AB" w:rsidRPr="00113844">
            <w:rPr>
              <w:rFonts w:cs="Times New Roman"/>
              <w:szCs w:val="24"/>
            </w:rPr>
            <w:fldChar w:fldCharType="separate"/>
          </w:r>
          <w:r w:rsidR="00C10235">
            <w:rPr>
              <w:rFonts w:cs="Times New Roman"/>
              <w:noProof/>
              <w:szCs w:val="24"/>
              <w:lang w:val="en-US"/>
            </w:rPr>
            <w:t xml:space="preserve"> </w:t>
          </w:r>
          <w:r w:rsidR="00C10235" w:rsidRPr="00C10235">
            <w:rPr>
              <w:rFonts w:cs="Times New Roman"/>
              <w:noProof/>
              <w:szCs w:val="24"/>
              <w:lang w:val="en-US"/>
            </w:rPr>
            <w:t>(Santos, 2018)</w:t>
          </w:r>
          <w:r w:rsidR="001E70AB" w:rsidRPr="00113844">
            <w:rPr>
              <w:rFonts w:cs="Times New Roman"/>
              <w:szCs w:val="24"/>
            </w:rPr>
            <w:fldChar w:fldCharType="end"/>
          </w:r>
        </w:sdtContent>
      </w:sdt>
      <w:r w:rsidR="001E70AB" w:rsidRPr="00113844">
        <w:rPr>
          <w:rFonts w:cs="Times New Roman"/>
          <w:szCs w:val="24"/>
        </w:rPr>
        <w:t>.</w:t>
      </w:r>
      <w:r w:rsidR="00C5374D" w:rsidRPr="00C5374D">
        <w:t xml:space="preserve"> </w:t>
      </w:r>
      <w:r w:rsidR="00C5374D" w:rsidRPr="00C5374D">
        <w:rPr>
          <w:rFonts w:cs="Times New Roman"/>
          <w:szCs w:val="24"/>
        </w:rPr>
        <w:t xml:space="preserve">In recent </w:t>
      </w:r>
      <w:r w:rsidR="001944EE">
        <w:rPr>
          <w:rFonts w:cs="Times New Roman"/>
          <w:szCs w:val="24"/>
        </w:rPr>
        <w:t>years</w:t>
      </w:r>
      <w:r w:rsidR="00D1444D">
        <w:rPr>
          <w:rFonts w:cs="Times New Roman"/>
          <w:szCs w:val="24"/>
        </w:rPr>
        <w:t>,</w:t>
      </w:r>
      <w:r w:rsidR="001944EE" w:rsidRPr="00C5374D">
        <w:rPr>
          <w:rFonts w:cs="Times New Roman"/>
          <w:szCs w:val="24"/>
        </w:rPr>
        <w:t xml:space="preserve"> </w:t>
      </w:r>
      <w:r w:rsidR="00C5374D" w:rsidRPr="00C5374D">
        <w:rPr>
          <w:rFonts w:cs="Times New Roman"/>
          <w:szCs w:val="24"/>
        </w:rPr>
        <w:t xml:space="preserve">there has also been </w:t>
      </w:r>
      <w:r w:rsidR="00D1444D">
        <w:rPr>
          <w:rFonts w:cs="Times New Roman"/>
          <w:szCs w:val="24"/>
        </w:rPr>
        <w:t xml:space="preserve">a </w:t>
      </w:r>
      <w:r w:rsidR="00C5374D" w:rsidRPr="00C5374D">
        <w:rPr>
          <w:rFonts w:cs="Times New Roman"/>
          <w:szCs w:val="24"/>
        </w:rPr>
        <w:t xml:space="preserve">collection of spatial data via the VMS which </w:t>
      </w:r>
      <w:r w:rsidR="00A861A1">
        <w:rPr>
          <w:rFonts w:cs="Times New Roman"/>
          <w:szCs w:val="24"/>
        </w:rPr>
        <w:t>is</w:t>
      </w:r>
      <w:r w:rsidR="00C5374D" w:rsidRPr="00C5374D">
        <w:rPr>
          <w:rFonts w:cs="Times New Roman"/>
          <w:szCs w:val="24"/>
        </w:rPr>
        <w:t xml:space="preserve"> housed at the Fisheries Department.</w:t>
      </w:r>
      <w:r w:rsidR="007B714F">
        <w:rPr>
          <w:rFonts w:cs="Times New Roman"/>
          <w:szCs w:val="24"/>
        </w:rPr>
        <w:t xml:space="preserve"> The data types used in this study are discussed in the subsections below. </w:t>
      </w:r>
      <w:r w:rsidR="00C5374D" w:rsidRPr="00C5374D">
        <w:rPr>
          <w:rFonts w:cs="Times New Roman"/>
          <w:szCs w:val="24"/>
        </w:rPr>
        <w:t xml:space="preserve"> </w:t>
      </w:r>
      <w:r w:rsidR="001E70AB" w:rsidRPr="00113844">
        <w:rPr>
          <w:rFonts w:cs="Times New Roman"/>
          <w:color w:val="231F20"/>
          <w:szCs w:val="24"/>
        </w:rPr>
        <w:t xml:space="preserve"> </w:t>
      </w:r>
    </w:p>
    <w:p w14:paraId="6F27D8A9" w14:textId="77777777" w:rsidR="005612D4" w:rsidRPr="005612D4" w:rsidRDefault="005612D4" w:rsidP="005612D4">
      <w:pPr>
        <w:pStyle w:val="NoSpacing"/>
      </w:pPr>
    </w:p>
    <w:p w14:paraId="66AFB0EC" w14:textId="77777777" w:rsidR="002B6175" w:rsidRPr="002B6175" w:rsidRDefault="00C8591A" w:rsidP="005612D4">
      <w:pPr>
        <w:pStyle w:val="Heading3"/>
        <w:spacing w:line="360" w:lineRule="auto"/>
      </w:pPr>
      <w:r w:rsidRPr="00C8591A">
        <w:t xml:space="preserve"> </w:t>
      </w:r>
      <w:bookmarkStart w:id="38" w:name="_Toc2961196"/>
      <w:r w:rsidR="00E0553A" w:rsidRPr="00E0553A">
        <w:t>Seabob</w:t>
      </w:r>
      <w:r w:rsidR="007B714F">
        <w:t xml:space="preserve"> </w:t>
      </w:r>
      <w:r w:rsidR="005612D4">
        <w:t>data</w:t>
      </w:r>
      <w:bookmarkEnd w:id="38"/>
    </w:p>
    <w:p w14:paraId="7D232C5E" w14:textId="77777777" w:rsidR="00360A8B" w:rsidRDefault="00B022F1" w:rsidP="00D17F1A">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This dataset </w:t>
      </w:r>
      <w:r w:rsidR="00E72932">
        <w:rPr>
          <w:rFonts w:ascii="Times New Roman" w:hAnsi="Times New Roman" w:cs="Times New Roman"/>
          <w:sz w:val="24"/>
          <w:szCs w:val="24"/>
        </w:rPr>
        <w:t xml:space="preserve">is </w:t>
      </w:r>
      <w:r>
        <w:rPr>
          <w:rFonts w:ascii="Times New Roman" w:hAnsi="Times New Roman" w:cs="Times New Roman"/>
          <w:sz w:val="24"/>
          <w:szCs w:val="24"/>
        </w:rPr>
        <w:t>comprise</w:t>
      </w:r>
      <w:r w:rsidR="00E72932">
        <w:rPr>
          <w:rFonts w:ascii="Times New Roman" w:hAnsi="Times New Roman" w:cs="Times New Roman"/>
          <w:sz w:val="24"/>
          <w:szCs w:val="24"/>
        </w:rPr>
        <w:t>d</w:t>
      </w:r>
      <w:r>
        <w:rPr>
          <w:rFonts w:ascii="Times New Roman" w:hAnsi="Times New Roman" w:cs="Times New Roman"/>
          <w:sz w:val="24"/>
          <w:szCs w:val="24"/>
        </w:rPr>
        <w:t xml:space="preserve"> of monthly catch landings </w:t>
      </w:r>
      <w:r w:rsidR="001604BB">
        <w:rPr>
          <w:rFonts w:ascii="Times New Roman" w:hAnsi="Times New Roman" w:cs="Times New Roman"/>
          <w:sz w:val="24"/>
          <w:szCs w:val="24"/>
        </w:rPr>
        <w:t>and effort</w:t>
      </w:r>
      <w:r w:rsidR="00F05977" w:rsidRPr="009D65D1">
        <w:rPr>
          <w:rFonts w:ascii="Times New Roman" w:hAnsi="Times New Roman" w:cs="Times New Roman"/>
          <w:sz w:val="24"/>
          <w:szCs w:val="24"/>
        </w:rPr>
        <w:t xml:space="preserve"> dat</w:t>
      </w:r>
      <w:r>
        <w:rPr>
          <w:rFonts w:ascii="Times New Roman" w:hAnsi="Times New Roman" w:cs="Times New Roman"/>
          <w:sz w:val="24"/>
          <w:szCs w:val="24"/>
        </w:rPr>
        <w:t xml:space="preserve">a </w:t>
      </w:r>
      <w:r w:rsidR="00D61851">
        <w:rPr>
          <w:rFonts w:ascii="Times New Roman" w:hAnsi="Times New Roman" w:cs="Times New Roman"/>
          <w:sz w:val="24"/>
          <w:szCs w:val="24"/>
        </w:rPr>
        <w:t>(</w:t>
      </w:r>
      <w:r>
        <w:rPr>
          <w:rFonts w:ascii="Times New Roman" w:hAnsi="Times New Roman" w:cs="Times New Roman"/>
          <w:sz w:val="24"/>
          <w:szCs w:val="24"/>
        </w:rPr>
        <w:t xml:space="preserve">i.e. days at sea, fuel usage, years, </w:t>
      </w:r>
      <w:proofErr w:type="gramStart"/>
      <w:r>
        <w:rPr>
          <w:rFonts w:ascii="Times New Roman" w:hAnsi="Times New Roman" w:cs="Times New Roman"/>
          <w:sz w:val="24"/>
          <w:szCs w:val="24"/>
        </w:rPr>
        <w:t>months</w:t>
      </w:r>
      <w:proofErr w:type="gramEnd"/>
      <w:r>
        <w:rPr>
          <w:rFonts w:ascii="Times New Roman" w:hAnsi="Times New Roman" w:cs="Times New Roman"/>
          <w:sz w:val="24"/>
          <w:szCs w:val="24"/>
        </w:rPr>
        <w:t xml:space="preserve"> and vessels</w:t>
      </w:r>
      <w:r w:rsidR="00D61851">
        <w:rPr>
          <w:rFonts w:ascii="Times New Roman" w:hAnsi="Times New Roman" w:cs="Times New Roman"/>
          <w:sz w:val="24"/>
          <w:szCs w:val="24"/>
        </w:rPr>
        <w:t>)</w:t>
      </w:r>
      <w:r w:rsidR="00D72707">
        <w:rPr>
          <w:rFonts w:ascii="Times New Roman" w:hAnsi="Times New Roman" w:cs="Times New Roman"/>
          <w:sz w:val="24"/>
          <w:szCs w:val="24"/>
        </w:rPr>
        <w:t xml:space="preserve"> and </w:t>
      </w:r>
      <w:r>
        <w:rPr>
          <w:rFonts w:ascii="Times New Roman" w:hAnsi="Times New Roman" w:cs="Times New Roman"/>
          <w:sz w:val="24"/>
          <w:szCs w:val="24"/>
        </w:rPr>
        <w:t xml:space="preserve">extends from </w:t>
      </w:r>
      <w:r w:rsidR="002079C2" w:rsidRPr="009D65D1">
        <w:rPr>
          <w:rFonts w:ascii="Times New Roman" w:hAnsi="Times New Roman" w:cs="Times New Roman"/>
          <w:sz w:val="24"/>
          <w:szCs w:val="24"/>
        </w:rPr>
        <w:t>200</w:t>
      </w:r>
      <w:r w:rsidR="00E93B01" w:rsidRPr="009D65D1">
        <w:rPr>
          <w:rFonts w:ascii="Times New Roman" w:hAnsi="Times New Roman" w:cs="Times New Roman"/>
          <w:sz w:val="24"/>
          <w:szCs w:val="24"/>
        </w:rPr>
        <w:t>1</w:t>
      </w:r>
      <w:r w:rsidR="00360A8B">
        <w:rPr>
          <w:rFonts w:ascii="Times New Roman" w:hAnsi="Times New Roman" w:cs="Times New Roman"/>
          <w:sz w:val="24"/>
          <w:szCs w:val="24"/>
        </w:rPr>
        <w:t xml:space="preserve"> -</w:t>
      </w:r>
      <w:r w:rsidR="002079C2" w:rsidRPr="009D65D1">
        <w:rPr>
          <w:rFonts w:ascii="Times New Roman" w:hAnsi="Times New Roman" w:cs="Times New Roman"/>
          <w:sz w:val="24"/>
          <w:szCs w:val="24"/>
        </w:rPr>
        <w:t xml:space="preserve"> 201</w:t>
      </w:r>
      <w:r w:rsidR="00E93B01" w:rsidRPr="009D65D1">
        <w:rPr>
          <w:rFonts w:ascii="Times New Roman" w:hAnsi="Times New Roman" w:cs="Times New Roman"/>
          <w:sz w:val="24"/>
          <w:szCs w:val="24"/>
        </w:rPr>
        <w:t>8</w:t>
      </w:r>
      <w:r w:rsidR="000D4FBC" w:rsidRPr="009D65D1">
        <w:rPr>
          <w:rFonts w:ascii="Times New Roman" w:hAnsi="Times New Roman" w:cs="Times New Roman"/>
          <w:sz w:val="24"/>
          <w:szCs w:val="24"/>
        </w:rPr>
        <w:t xml:space="preserve">. </w:t>
      </w:r>
      <w:r w:rsidR="002079C2" w:rsidRPr="009D65D1">
        <w:rPr>
          <w:rFonts w:ascii="Times New Roman" w:hAnsi="Times New Roman" w:cs="Times New Roman"/>
          <w:sz w:val="24"/>
          <w:szCs w:val="24"/>
        </w:rPr>
        <w:t>The</w:t>
      </w:r>
      <w:r>
        <w:rPr>
          <w:rFonts w:ascii="Times New Roman" w:hAnsi="Times New Roman" w:cs="Times New Roman"/>
          <w:sz w:val="24"/>
          <w:szCs w:val="24"/>
        </w:rPr>
        <w:t xml:space="preserve"> primary </w:t>
      </w:r>
      <w:r w:rsidR="002079C2" w:rsidRPr="009D65D1">
        <w:rPr>
          <w:rFonts w:ascii="Times New Roman" w:hAnsi="Times New Roman" w:cs="Times New Roman"/>
          <w:sz w:val="24"/>
          <w:szCs w:val="24"/>
        </w:rPr>
        <w:t>data</w:t>
      </w:r>
      <w:r>
        <w:rPr>
          <w:rFonts w:ascii="Times New Roman" w:hAnsi="Times New Roman" w:cs="Times New Roman"/>
          <w:sz w:val="24"/>
          <w:szCs w:val="24"/>
        </w:rPr>
        <w:t xml:space="preserve"> source </w:t>
      </w:r>
      <w:r w:rsidR="00360A8B">
        <w:rPr>
          <w:rFonts w:ascii="Times New Roman" w:hAnsi="Times New Roman" w:cs="Times New Roman"/>
          <w:sz w:val="24"/>
          <w:szCs w:val="24"/>
        </w:rPr>
        <w:t>is</w:t>
      </w:r>
      <w:r>
        <w:rPr>
          <w:rFonts w:ascii="Times New Roman" w:hAnsi="Times New Roman" w:cs="Times New Roman"/>
          <w:sz w:val="24"/>
          <w:szCs w:val="24"/>
        </w:rPr>
        <w:t xml:space="preserve"> log sheets which were sub</w:t>
      </w:r>
      <w:r w:rsidR="002079C2" w:rsidRPr="009D65D1">
        <w:rPr>
          <w:rFonts w:ascii="Times New Roman" w:hAnsi="Times New Roman" w:cs="Times New Roman"/>
          <w:sz w:val="24"/>
          <w:szCs w:val="24"/>
        </w:rPr>
        <w:t xml:space="preserve">mitted </w:t>
      </w:r>
      <w:r>
        <w:rPr>
          <w:rFonts w:ascii="Times New Roman" w:hAnsi="Times New Roman" w:cs="Times New Roman"/>
          <w:sz w:val="24"/>
          <w:szCs w:val="24"/>
        </w:rPr>
        <w:t>by the processors</w:t>
      </w:r>
      <w:r w:rsidR="00D72707">
        <w:rPr>
          <w:rFonts w:ascii="Times New Roman" w:hAnsi="Times New Roman" w:cs="Times New Roman"/>
          <w:sz w:val="24"/>
          <w:szCs w:val="24"/>
        </w:rPr>
        <w:t xml:space="preserve"> and r</w:t>
      </w:r>
      <w:r w:rsidR="00360A8B">
        <w:rPr>
          <w:rFonts w:ascii="Times New Roman" w:hAnsi="Times New Roman" w:cs="Times New Roman"/>
          <w:sz w:val="24"/>
          <w:szCs w:val="24"/>
        </w:rPr>
        <w:t>andom samples</w:t>
      </w:r>
      <w:r w:rsidR="00D72707">
        <w:rPr>
          <w:rFonts w:ascii="Times New Roman" w:hAnsi="Times New Roman" w:cs="Times New Roman"/>
          <w:sz w:val="24"/>
          <w:szCs w:val="24"/>
        </w:rPr>
        <w:t xml:space="preserve"> of unpeeled tail weights </w:t>
      </w:r>
      <w:r w:rsidR="00360A8B">
        <w:rPr>
          <w:rFonts w:ascii="Times New Roman" w:hAnsi="Times New Roman" w:cs="Times New Roman"/>
          <w:sz w:val="24"/>
          <w:szCs w:val="24"/>
        </w:rPr>
        <w:t>collected 2006 – 2017</w:t>
      </w:r>
      <w:r w:rsidR="00D72707">
        <w:rPr>
          <w:rFonts w:ascii="Times New Roman" w:hAnsi="Times New Roman" w:cs="Times New Roman"/>
          <w:sz w:val="24"/>
          <w:szCs w:val="24"/>
        </w:rPr>
        <w:t xml:space="preserve">.  </w:t>
      </w:r>
      <w:r w:rsidR="00360A8B">
        <w:rPr>
          <w:rFonts w:ascii="Times New Roman" w:hAnsi="Times New Roman" w:cs="Times New Roman"/>
          <w:sz w:val="24"/>
          <w:szCs w:val="24"/>
        </w:rPr>
        <w:t xml:space="preserve"> </w:t>
      </w:r>
    </w:p>
    <w:p w14:paraId="4969FBCC" w14:textId="77777777" w:rsidR="00360A8B" w:rsidRDefault="00360A8B" w:rsidP="00D17F1A">
      <w:pPr>
        <w:pStyle w:val="NoSpacing"/>
        <w:jc w:val="both"/>
        <w:rPr>
          <w:rFonts w:ascii="Times New Roman" w:hAnsi="Times New Roman" w:cs="Times New Roman"/>
          <w:sz w:val="24"/>
          <w:szCs w:val="24"/>
        </w:rPr>
      </w:pPr>
    </w:p>
    <w:p w14:paraId="01ED9F73" w14:textId="77777777" w:rsidR="009D65D1" w:rsidRPr="009D65D1" w:rsidRDefault="009D65D1" w:rsidP="005612D4">
      <w:pPr>
        <w:pStyle w:val="Heading3"/>
        <w:spacing w:line="360" w:lineRule="auto"/>
      </w:pPr>
      <w:bookmarkStart w:id="39" w:name="_Toc2961197"/>
      <w:r>
        <w:t>B</w:t>
      </w:r>
      <w:r w:rsidR="00305083">
        <w:t>ycatch</w:t>
      </w:r>
      <w:r w:rsidR="005612D4">
        <w:t xml:space="preserve"> data</w:t>
      </w:r>
      <w:bookmarkEnd w:id="39"/>
    </w:p>
    <w:p w14:paraId="140AA631" w14:textId="77777777" w:rsidR="00383BDA" w:rsidRDefault="00977C48" w:rsidP="00D17F1A">
      <w:pPr>
        <w:pStyle w:val="NoSpacing"/>
        <w:jc w:val="both"/>
        <w:rPr>
          <w:rFonts w:ascii="Times New Roman" w:hAnsi="Times New Roman" w:cs="Times New Roman"/>
          <w:sz w:val="24"/>
          <w:szCs w:val="24"/>
        </w:rPr>
      </w:pPr>
      <w:r>
        <w:rPr>
          <w:rFonts w:ascii="Times New Roman" w:hAnsi="Times New Roman" w:cs="Times New Roman"/>
          <w:sz w:val="24"/>
          <w:szCs w:val="24"/>
        </w:rPr>
        <w:t>B</w:t>
      </w:r>
      <w:r w:rsidR="00305083">
        <w:rPr>
          <w:rFonts w:ascii="Times New Roman" w:hAnsi="Times New Roman" w:cs="Times New Roman"/>
          <w:sz w:val="24"/>
          <w:szCs w:val="24"/>
        </w:rPr>
        <w:t>ycatch</w:t>
      </w:r>
      <w:r>
        <w:rPr>
          <w:rFonts w:ascii="Times New Roman" w:hAnsi="Times New Roman" w:cs="Times New Roman"/>
          <w:sz w:val="24"/>
          <w:szCs w:val="24"/>
        </w:rPr>
        <w:t xml:space="preserve"> data</w:t>
      </w:r>
      <w:r w:rsidR="00305083">
        <w:rPr>
          <w:rFonts w:ascii="Times New Roman" w:hAnsi="Times New Roman" w:cs="Times New Roman"/>
          <w:sz w:val="24"/>
          <w:szCs w:val="24"/>
        </w:rPr>
        <w:t xml:space="preserve"> were generated over a period of three years (2015-2018) from </w:t>
      </w:r>
      <w:r w:rsidR="00605A78">
        <w:rPr>
          <w:rFonts w:ascii="Times New Roman" w:hAnsi="Times New Roman" w:cs="Times New Roman"/>
          <w:sz w:val="24"/>
          <w:szCs w:val="24"/>
        </w:rPr>
        <w:t>the</w:t>
      </w:r>
      <w:r w:rsidR="00305083">
        <w:rPr>
          <w:rFonts w:ascii="Times New Roman" w:hAnsi="Times New Roman" w:cs="Times New Roman"/>
          <w:sz w:val="24"/>
          <w:szCs w:val="24"/>
        </w:rPr>
        <w:t xml:space="preserve"> last haul programme</w:t>
      </w:r>
      <w:r w:rsidR="004A282F">
        <w:rPr>
          <w:rFonts w:ascii="Times New Roman" w:hAnsi="Times New Roman" w:cs="Times New Roman"/>
          <w:sz w:val="24"/>
          <w:szCs w:val="24"/>
        </w:rPr>
        <w:t>,</w:t>
      </w:r>
      <w:r w:rsidR="00305083">
        <w:rPr>
          <w:rFonts w:ascii="Times New Roman" w:hAnsi="Times New Roman" w:cs="Times New Roman"/>
          <w:sz w:val="24"/>
          <w:szCs w:val="24"/>
        </w:rPr>
        <w:t xml:space="preserve"> carried o</w:t>
      </w:r>
      <w:r w:rsidR="003A6F9E">
        <w:rPr>
          <w:rFonts w:ascii="Times New Roman" w:hAnsi="Times New Roman" w:cs="Times New Roman"/>
          <w:sz w:val="24"/>
          <w:szCs w:val="24"/>
        </w:rPr>
        <w:t>ut</w:t>
      </w:r>
      <w:r w:rsidR="00305083">
        <w:rPr>
          <w:rFonts w:ascii="Times New Roman" w:hAnsi="Times New Roman" w:cs="Times New Roman"/>
          <w:sz w:val="24"/>
          <w:szCs w:val="24"/>
        </w:rPr>
        <w:t xml:space="preserve"> by the department with support from WWF, </w:t>
      </w:r>
      <w:r w:rsidR="004A282F">
        <w:rPr>
          <w:rFonts w:ascii="Times New Roman" w:hAnsi="Times New Roman" w:cs="Times New Roman"/>
          <w:sz w:val="24"/>
          <w:szCs w:val="24"/>
        </w:rPr>
        <w:t>includ</w:t>
      </w:r>
      <w:r w:rsidR="00305083">
        <w:rPr>
          <w:rFonts w:ascii="Times New Roman" w:hAnsi="Times New Roman" w:cs="Times New Roman"/>
          <w:sz w:val="24"/>
          <w:szCs w:val="24"/>
        </w:rPr>
        <w:t>ing</w:t>
      </w:r>
      <w:r w:rsidR="00C8591A" w:rsidRPr="00C8591A">
        <w:rPr>
          <w:rFonts w:ascii="Times New Roman" w:hAnsi="Times New Roman" w:cs="Times New Roman"/>
          <w:i/>
          <w:sz w:val="24"/>
          <w:szCs w:val="24"/>
        </w:rPr>
        <w:t xml:space="preserve"> </w:t>
      </w:r>
      <w:r w:rsidR="003C0E04" w:rsidRPr="003C0E04">
        <w:rPr>
          <w:rFonts w:ascii="Times New Roman" w:hAnsi="Times New Roman" w:cs="Times New Roman"/>
          <w:sz w:val="24"/>
          <w:szCs w:val="24"/>
        </w:rPr>
        <w:t>seabob</w:t>
      </w:r>
      <w:r w:rsidR="00D72707">
        <w:rPr>
          <w:rFonts w:ascii="Times New Roman" w:hAnsi="Times New Roman" w:cs="Times New Roman"/>
          <w:sz w:val="24"/>
          <w:szCs w:val="24"/>
        </w:rPr>
        <w:t xml:space="preserve"> fishing vessels from the fishery. The programme </w:t>
      </w:r>
      <w:r w:rsidR="004A282F">
        <w:rPr>
          <w:rFonts w:ascii="Times New Roman" w:hAnsi="Times New Roman" w:cs="Times New Roman"/>
          <w:sz w:val="24"/>
          <w:szCs w:val="24"/>
        </w:rPr>
        <w:t xml:space="preserve">consisted of </w:t>
      </w:r>
      <w:r w:rsidR="00D72707">
        <w:rPr>
          <w:rFonts w:ascii="Times New Roman" w:hAnsi="Times New Roman" w:cs="Times New Roman"/>
          <w:sz w:val="24"/>
          <w:szCs w:val="24"/>
        </w:rPr>
        <w:t xml:space="preserve">random fishing vessels </w:t>
      </w:r>
      <w:r w:rsidR="004A282F">
        <w:rPr>
          <w:rFonts w:ascii="Times New Roman" w:hAnsi="Times New Roman" w:cs="Times New Roman"/>
          <w:sz w:val="24"/>
          <w:szCs w:val="24"/>
        </w:rPr>
        <w:t>(</w:t>
      </w:r>
      <w:r w:rsidR="00D72707">
        <w:rPr>
          <w:rFonts w:ascii="Times New Roman" w:hAnsi="Times New Roman" w:cs="Times New Roman"/>
          <w:sz w:val="24"/>
          <w:szCs w:val="24"/>
        </w:rPr>
        <w:t>at least two each month</w:t>
      </w:r>
      <w:r w:rsidR="004A282F">
        <w:rPr>
          <w:rFonts w:ascii="Times New Roman" w:hAnsi="Times New Roman" w:cs="Times New Roman"/>
          <w:sz w:val="24"/>
          <w:szCs w:val="24"/>
        </w:rPr>
        <w:t>)</w:t>
      </w:r>
      <w:r w:rsidR="0044552C">
        <w:rPr>
          <w:rFonts w:ascii="Times New Roman" w:hAnsi="Times New Roman" w:cs="Times New Roman"/>
          <w:sz w:val="24"/>
          <w:szCs w:val="24"/>
        </w:rPr>
        <w:t xml:space="preserve"> landing the total catch to be sorted and weighed to species level. Length measurements</w:t>
      </w:r>
      <w:r w:rsidR="00165EAC">
        <w:rPr>
          <w:rStyle w:val="FootnoteReference"/>
          <w:rFonts w:ascii="Times New Roman" w:hAnsi="Times New Roman" w:cs="Times New Roman"/>
          <w:sz w:val="24"/>
          <w:szCs w:val="24"/>
        </w:rPr>
        <w:footnoteReference w:id="5"/>
      </w:r>
      <w:r w:rsidR="0044552C">
        <w:rPr>
          <w:rFonts w:ascii="Times New Roman" w:hAnsi="Times New Roman" w:cs="Times New Roman"/>
          <w:sz w:val="24"/>
          <w:szCs w:val="24"/>
        </w:rPr>
        <w:t xml:space="preserve"> were only recorded for species samples </w:t>
      </w:r>
      <w:r w:rsidR="003A6F9E">
        <w:rPr>
          <w:rFonts w:ascii="Times New Roman" w:hAnsi="Times New Roman" w:cs="Times New Roman"/>
          <w:sz w:val="24"/>
          <w:szCs w:val="24"/>
        </w:rPr>
        <w:t xml:space="preserve">that </w:t>
      </w:r>
      <w:r w:rsidR="006576E9">
        <w:rPr>
          <w:rFonts w:ascii="Times New Roman" w:hAnsi="Times New Roman" w:cs="Times New Roman"/>
          <w:sz w:val="24"/>
          <w:szCs w:val="24"/>
        </w:rPr>
        <w:t xml:space="preserve">were </w:t>
      </w:r>
      <w:proofErr w:type="gramStart"/>
      <w:r w:rsidR="0044552C">
        <w:rPr>
          <w:rFonts w:ascii="Times New Roman" w:hAnsi="Times New Roman" w:cs="Times New Roman"/>
          <w:sz w:val="24"/>
          <w:szCs w:val="24"/>
        </w:rPr>
        <w:t>in excess of</w:t>
      </w:r>
      <w:proofErr w:type="gramEnd"/>
      <w:r w:rsidR="0044552C">
        <w:rPr>
          <w:rFonts w:ascii="Times New Roman" w:hAnsi="Times New Roman" w:cs="Times New Roman"/>
          <w:sz w:val="24"/>
          <w:szCs w:val="24"/>
        </w:rPr>
        <w:t xml:space="preserve"> 30 individuals, the minimum required for plotting </w:t>
      </w:r>
      <w:r w:rsidR="0044552C" w:rsidRPr="00D44AA5">
        <w:rPr>
          <w:rFonts w:ascii="Times New Roman" w:hAnsi="Times New Roman" w:cs="Times New Roman"/>
          <w:sz w:val="24"/>
          <w:szCs w:val="24"/>
        </w:rPr>
        <w:t>purposes (T. Willems</w:t>
      </w:r>
      <w:r w:rsidR="0044552C" w:rsidRPr="00D44AA5">
        <w:rPr>
          <w:rFonts w:ascii="Times New Roman" w:hAnsi="Times New Roman" w:cs="Times New Roman"/>
          <w:color w:val="000000"/>
          <w:sz w:val="24"/>
          <w:szCs w:val="24"/>
        </w:rPr>
        <w:t>, pers. comm.</w:t>
      </w:r>
      <w:r w:rsidR="0044552C" w:rsidRPr="00D44AA5">
        <w:rPr>
          <w:rFonts w:ascii="Times New Roman" w:hAnsi="Times New Roman" w:cs="Times New Roman"/>
          <w:sz w:val="24"/>
          <w:szCs w:val="24"/>
        </w:rPr>
        <w:t>)</w:t>
      </w:r>
      <w:r w:rsidR="0044552C">
        <w:rPr>
          <w:rFonts w:ascii="Times New Roman" w:hAnsi="Times New Roman" w:cs="Times New Roman"/>
          <w:sz w:val="24"/>
          <w:szCs w:val="24"/>
        </w:rPr>
        <w:t xml:space="preserve">.  Over time, </w:t>
      </w:r>
      <w:r w:rsidR="008A2D41">
        <w:rPr>
          <w:rFonts w:ascii="Times New Roman" w:hAnsi="Times New Roman" w:cs="Times New Roman"/>
          <w:sz w:val="24"/>
          <w:szCs w:val="24"/>
        </w:rPr>
        <w:t xml:space="preserve">40 </w:t>
      </w:r>
      <w:r w:rsidR="009D11AD">
        <w:rPr>
          <w:rFonts w:ascii="Times New Roman" w:hAnsi="Times New Roman" w:cs="Times New Roman"/>
          <w:sz w:val="24"/>
          <w:szCs w:val="24"/>
        </w:rPr>
        <w:t xml:space="preserve">last haul </w:t>
      </w:r>
      <w:r w:rsidR="008A2D41">
        <w:rPr>
          <w:rFonts w:ascii="Times New Roman" w:hAnsi="Times New Roman" w:cs="Times New Roman"/>
          <w:sz w:val="24"/>
          <w:szCs w:val="24"/>
        </w:rPr>
        <w:t>trips were</w:t>
      </w:r>
      <w:r w:rsidR="0044552C">
        <w:rPr>
          <w:rFonts w:ascii="Times New Roman" w:hAnsi="Times New Roman" w:cs="Times New Roman"/>
          <w:sz w:val="24"/>
          <w:szCs w:val="24"/>
        </w:rPr>
        <w:t xml:space="preserve"> conducted. Of this amount, </w:t>
      </w:r>
      <w:r w:rsidR="009D11AD">
        <w:rPr>
          <w:rFonts w:ascii="Times New Roman" w:hAnsi="Times New Roman" w:cs="Times New Roman"/>
          <w:sz w:val="24"/>
          <w:szCs w:val="24"/>
        </w:rPr>
        <w:t>63</w:t>
      </w:r>
      <w:r w:rsidR="0044552C">
        <w:rPr>
          <w:rFonts w:ascii="Times New Roman" w:hAnsi="Times New Roman" w:cs="Times New Roman"/>
          <w:sz w:val="24"/>
          <w:szCs w:val="24"/>
        </w:rPr>
        <w:t>% (</w:t>
      </w:r>
      <w:r w:rsidR="0037392A">
        <w:rPr>
          <w:rFonts w:ascii="Times New Roman" w:hAnsi="Times New Roman" w:cs="Times New Roman"/>
          <w:sz w:val="24"/>
          <w:szCs w:val="24"/>
        </w:rPr>
        <w:t>25</w:t>
      </w:r>
      <w:r w:rsidR="0044552C">
        <w:rPr>
          <w:rFonts w:ascii="Times New Roman" w:hAnsi="Times New Roman" w:cs="Times New Roman"/>
          <w:sz w:val="24"/>
          <w:szCs w:val="24"/>
        </w:rPr>
        <w:t>)</w:t>
      </w:r>
      <w:r w:rsidR="008A2D41">
        <w:rPr>
          <w:rFonts w:ascii="Times New Roman" w:hAnsi="Times New Roman" w:cs="Times New Roman"/>
          <w:sz w:val="24"/>
          <w:szCs w:val="24"/>
        </w:rPr>
        <w:t xml:space="preserve"> </w:t>
      </w:r>
      <w:r w:rsidR="0044552C">
        <w:rPr>
          <w:rFonts w:ascii="Times New Roman" w:hAnsi="Times New Roman" w:cs="Times New Roman"/>
          <w:sz w:val="24"/>
          <w:szCs w:val="24"/>
        </w:rPr>
        <w:t>trips were without critical data gaps</w:t>
      </w:r>
      <w:r w:rsidR="00F47852">
        <w:rPr>
          <w:rFonts w:ascii="Times New Roman" w:hAnsi="Times New Roman" w:cs="Times New Roman"/>
          <w:sz w:val="24"/>
          <w:szCs w:val="24"/>
        </w:rPr>
        <w:t>, so</w:t>
      </w:r>
      <w:r w:rsidR="0044552C">
        <w:rPr>
          <w:rFonts w:ascii="Times New Roman" w:hAnsi="Times New Roman" w:cs="Times New Roman"/>
          <w:sz w:val="24"/>
          <w:szCs w:val="24"/>
        </w:rPr>
        <w:t xml:space="preserve"> were possible to use in the analysis</w:t>
      </w:r>
      <w:r w:rsidR="008A2D41">
        <w:rPr>
          <w:rFonts w:ascii="Times New Roman" w:hAnsi="Times New Roman" w:cs="Times New Roman"/>
          <w:sz w:val="24"/>
          <w:szCs w:val="24"/>
        </w:rPr>
        <w:t xml:space="preserve">. A </w:t>
      </w:r>
      <w:r w:rsidR="0044552C">
        <w:rPr>
          <w:rFonts w:ascii="Times New Roman" w:hAnsi="Times New Roman" w:cs="Times New Roman"/>
          <w:sz w:val="24"/>
          <w:szCs w:val="24"/>
        </w:rPr>
        <w:t>proportion 6</w:t>
      </w:r>
      <w:r w:rsidR="0037392A">
        <w:rPr>
          <w:rFonts w:ascii="Times New Roman" w:hAnsi="Times New Roman" w:cs="Times New Roman"/>
          <w:sz w:val="24"/>
          <w:szCs w:val="24"/>
        </w:rPr>
        <w:t>8</w:t>
      </w:r>
      <w:r w:rsidR="0044552C">
        <w:rPr>
          <w:rFonts w:ascii="Times New Roman" w:hAnsi="Times New Roman" w:cs="Times New Roman"/>
          <w:sz w:val="24"/>
          <w:szCs w:val="24"/>
        </w:rPr>
        <w:t>%</w:t>
      </w:r>
      <w:r w:rsidR="0037392A">
        <w:rPr>
          <w:rFonts w:ascii="Times New Roman" w:hAnsi="Times New Roman" w:cs="Times New Roman"/>
          <w:sz w:val="24"/>
          <w:szCs w:val="24"/>
        </w:rPr>
        <w:t xml:space="preserve"> (17 trips)</w:t>
      </w:r>
      <w:r w:rsidR="0044552C">
        <w:rPr>
          <w:rFonts w:ascii="Times New Roman" w:hAnsi="Times New Roman" w:cs="Times New Roman"/>
          <w:sz w:val="24"/>
          <w:szCs w:val="24"/>
        </w:rPr>
        <w:t xml:space="preserve"> of said trips </w:t>
      </w:r>
      <w:r w:rsidR="00D44AA5">
        <w:rPr>
          <w:rFonts w:ascii="Times New Roman" w:hAnsi="Times New Roman" w:cs="Times New Roman"/>
          <w:sz w:val="24"/>
          <w:szCs w:val="24"/>
        </w:rPr>
        <w:t xml:space="preserve">had </w:t>
      </w:r>
      <w:r w:rsidR="0044552C">
        <w:rPr>
          <w:rFonts w:ascii="Times New Roman" w:hAnsi="Times New Roman" w:cs="Times New Roman"/>
          <w:sz w:val="24"/>
          <w:szCs w:val="24"/>
        </w:rPr>
        <w:t xml:space="preserve">an observer present </w:t>
      </w:r>
      <w:r w:rsidR="00D44AA5">
        <w:rPr>
          <w:rFonts w:ascii="Times New Roman" w:hAnsi="Times New Roman" w:cs="Times New Roman"/>
          <w:sz w:val="24"/>
          <w:szCs w:val="24"/>
        </w:rPr>
        <w:t>onboar</w:t>
      </w:r>
      <w:r w:rsidR="0044552C">
        <w:rPr>
          <w:rFonts w:ascii="Times New Roman" w:hAnsi="Times New Roman" w:cs="Times New Roman"/>
          <w:sz w:val="24"/>
          <w:szCs w:val="24"/>
        </w:rPr>
        <w:t xml:space="preserve">d, which </w:t>
      </w:r>
      <w:r w:rsidR="0037392A">
        <w:rPr>
          <w:rFonts w:ascii="Times New Roman" w:hAnsi="Times New Roman" w:cs="Times New Roman"/>
          <w:sz w:val="24"/>
          <w:szCs w:val="24"/>
        </w:rPr>
        <w:t>improves the overall</w:t>
      </w:r>
      <w:r w:rsidR="0044552C">
        <w:rPr>
          <w:rFonts w:ascii="Times New Roman" w:hAnsi="Times New Roman" w:cs="Times New Roman"/>
          <w:sz w:val="24"/>
          <w:szCs w:val="24"/>
        </w:rPr>
        <w:t xml:space="preserve"> credibility</w:t>
      </w:r>
      <w:r w:rsidR="0037392A">
        <w:rPr>
          <w:rFonts w:ascii="Times New Roman" w:hAnsi="Times New Roman" w:cs="Times New Roman"/>
          <w:sz w:val="24"/>
          <w:szCs w:val="24"/>
        </w:rPr>
        <w:t xml:space="preserve"> of the data</w:t>
      </w:r>
      <w:r w:rsidR="00D44AA5">
        <w:rPr>
          <w:rFonts w:ascii="Times New Roman" w:hAnsi="Times New Roman" w:cs="Times New Roman"/>
          <w:sz w:val="24"/>
          <w:szCs w:val="24"/>
        </w:rPr>
        <w:t xml:space="preserve">. </w:t>
      </w:r>
    </w:p>
    <w:p w14:paraId="77966E1B" w14:textId="77777777" w:rsidR="002E34E5" w:rsidRPr="00E93B01" w:rsidRDefault="002E34E5" w:rsidP="00D17F1A">
      <w:pPr>
        <w:pStyle w:val="NoSpacing"/>
        <w:jc w:val="both"/>
        <w:rPr>
          <w:rFonts w:ascii="Times New Roman" w:hAnsi="Times New Roman" w:cs="Times New Roman"/>
          <w:sz w:val="24"/>
          <w:szCs w:val="24"/>
          <w:highlight w:val="yellow"/>
        </w:rPr>
      </w:pPr>
    </w:p>
    <w:p w14:paraId="610AFD83" w14:textId="77777777" w:rsidR="007B714F" w:rsidRPr="00A559BA" w:rsidRDefault="007B714F" w:rsidP="007B714F">
      <w:pPr>
        <w:pStyle w:val="Heading3"/>
        <w:numPr>
          <w:ilvl w:val="2"/>
          <w:numId w:val="39"/>
        </w:numPr>
        <w:spacing w:line="360" w:lineRule="auto"/>
      </w:pPr>
      <w:bookmarkStart w:id="40" w:name="_Toc2961198"/>
      <w:r w:rsidRPr="00A559BA">
        <w:t>Spatial data</w:t>
      </w:r>
      <w:bookmarkEnd w:id="40"/>
      <w:r w:rsidRPr="00A559BA">
        <w:t xml:space="preserve"> </w:t>
      </w:r>
    </w:p>
    <w:p w14:paraId="7DAC8698" w14:textId="77777777" w:rsidR="007B714F" w:rsidRDefault="007B714F" w:rsidP="007B714F">
      <w:pPr>
        <w:pStyle w:val="NoSpacing"/>
        <w:jc w:val="both"/>
        <w:rPr>
          <w:rFonts w:ascii="Times New Roman" w:hAnsi="Times New Roman" w:cs="Times New Roman"/>
          <w:sz w:val="24"/>
          <w:szCs w:val="24"/>
        </w:rPr>
      </w:pPr>
      <w:r w:rsidRPr="00A559BA">
        <w:rPr>
          <w:rFonts w:ascii="Times New Roman" w:hAnsi="Times New Roman" w:cs="Times New Roman"/>
          <w:sz w:val="24"/>
          <w:szCs w:val="24"/>
        </w:rPr>
        <w:t>Spatial data</w:t>
      </w:r>
      <w:r>
        <w:rPr>
          <w:rFonts w:ascii="Times New Roman" w:hAnsi="Times New Roman" w:cs="Times New Roman"/>
          <w:sz w:val="24"/>
          <w:szCs w:val="24"/>
        </w:rPr>
        <w:t xml:space="preserve"> (2015 to 2017)</w:t>
      </w:r>
      <w:r w:rsidRPr="00A559BA">
        <w:rPr>
          <w:rFonts w:ascii="Times New Roman" w:hAnsi="Times New Roman" w:cs="Times New Roman"/>
          <w:sz w:val="24"/>
          <w:szCs w:val="24"/>
        </w:rPr>
        <w:t xml:space="preserve"> o</w:t>
      </w:r>
      <w:r w:rsidR="00A37922">
        <w:rPr>
          <w:rFonts w:ascii="Times New Roman" w:hAnsi="Times New Roman" w:cs="Times New Roman"/>
          <w:sz w:val="24"/>
          <w:szCs w:val="24"/>
        </w:rPr>
        <w:t>f</w:t>
      </w:r>
      <w:r w:rsidRPr="00A559BA">
        <w:rPr>
          <w:rFonts w:ascii="Times New Roman" w:hAnsi="Times New Roman" w:cs="Times New Roman"/>
          <w:sz w:val="24"/>
          <w:szCs w:val="24"/>
        </w:rPr>
        <w:t xml:space="preserve"> fishing trips including vessel co-ordinates and fishing speeds, were obtained </w:t>
      </w:r>
      <w:r w:rsidR="00EB3747">
        <w:rPr>
          <w:rFonts w:ascii="Times New Roman" w:hAnsi="Times New Roman" w:cs="Times New Roman"/>
          <w:sz w:val="24"/>
          <w:szCs w:val="24"/>
        </w:rPr>
        <w:t xml:space="preserve">from </w:t>
      </w:r>
      <w:r w:rsidR="00EB3747" w:rsidRPr="00113844">
        <w:rPr>
          <w:rFonts w:ascii="Times New Roman" w:hAnsi="Times New Roman" w:cs="Times New Roman"/>
          <w:sz w:val="24"/>
          <w:szCs w:val="24"/>
        </w:rPr>
        <w:t>VMS</w:t>
      </w:r>
      <w:r w:rsidR="00EB3747">
        <w:rPr>
          <w:rFonts w:ascii="Times New Roman" w:hAnsi="Times New Roman" w:cs="Times New Roman"/>
          <w:sz w:val="24"/>
          <w:szCs w:val="24"/>
        </w:rPr>
        <w:t>.</w:t>
      </w:r>
      <w:r w:rsidR="00EB3747" w:rsidRPr="00113844">
        <w:rPr>
          <w:rFonts w:ascii="Times New Roman" w:hAnsi="Times New Roman" w:cs="Times New Roman"/>
          <w:sz w:val="24"/>
          <w:szCs w:val="24"/>
        </w:rPr>
        <w:t xml:space="preserve"> </w:t>
      </w:r>
      <w:r w:rsidR="00307EA0">
        <w:rPr>
          <w:rFonts w:ascii="Times New Roman" w:hAnsi="Times New Roman" w:cs="Times New Roman"/>
          <w:sz w:val="24"/>
          <w:szCs w:val="24"/>
        </w:rPr>
        <w:t xml:space="preserve">The </w:t>
      </w:r>
      <w:r>
        <w:rPr>
          <w:rFonts w:ascii="Times New Roman" w:hAnsi="Times New Roman" w:cs="Times New Roman"/>
          <w:sz w:val="24"/>
          <w:szCs w:val="24"/>
        </w:rPr>
        <w:t>VMS</w:t>
      </w:r>
      <w:r w:rsidR="00EB3747">
        <w:rPr>
          <w:rFonts w:ascii="Times New Roman" w:hAnsi="Times New Roman" w:cs="Times New Roman"/>
          <w:sz w:val="24"/>
          <w:szCs w:val="24"/>
        </w:rPr>
        <w:t xml:space="preserve"> </w:t>
      </w:r>
      <w:r w:rsidR="00307EA0">
        <w:rPr>
          <w:rFonts w:ascii="Times New Roman" w:hAnsi="Times New Roman" w:cs="Times New Roman"/>
          <w:sz w:val="24"/>
          <w:szCs w:val="24"/>
        </w:rPr>
        <w:t>is a</w:t>
      </w:r>
      <w:r w:rsidR="00EB3747" w:rsidRPr="00113844">
        <w:rPr>
          <w:rFonts w:ascii="Times New Roman" w:hAnsi="Times New Roman" w:cs="Times New Roman"/>
          <w:sz w:val="24"/>
          <w:szCs w:val="24"/>
        </w:rPr>
        <w:t xml:space="preserve"> satellite</w:t>
      </w:r>
      <w:r w:rsidR="00EB3747">
        <w:rPr>
          <w:rFonts w:ascii="Times New Roman" w:hAnsi="Times New Roman" w:cs="Times New Roman"/>
          <w:sz w:val="24"/>
          <w:szCs w:val="24"/>
        </w:rPr>
        <w:t>-</w:t>
      </w:r>
      <w:r w:rsidR="00EB3747" w:rsidRPr="00113844">
        <w:rPr>
          <w:rFonts w:ascii="Times New Roman" w:hAnsi="Times New Roman" w:cs="Times New Roman"/>
          <w:sz w:val="24"/>
          <w:szCs w:val="24"/>
        </w:rPr>
        <w:t xml:space="preserve">based surveillance technology which is used in fisheries globally to monitor the movement of licensed fishing vessels. </w:t>
      </w:r>
    </w:p>
    <w:p w14:paraId="5EB466A9" w14:textId="77777777" w:rsidR="00EB3747" w:rsidRDefault="00EB3747">
      <w:pPr>
        <w:spacing w:line="259" w:lineRule="auto"/>
        <w:jc w:val="left"/>
        <w:rPr>
          <w:rFonts w:cs="Times New Roman"/>
          <w:szCs w:val="24"/>
          <w:highlight w:val="yellow"/>
        </w:rPr>
      </w:pPr>
      <w:r>
        <w:rPr>
          <w:rFonts w:cs="Times New Roman"/>
          <w:szCs w:val="24"/>
          <w:highlight w:val="yellow"/>
        </w:rPr>
        <w:br w:type="page"/>
      </w:r>
    </w:p>
    <w:p w14:paraId="49D33B88" w14:textId="77777777" w:rsidR="000543BF" w:rsidRDefault="00EB3747" w:rsidP="00EB3747">
      <w:pPr>
        <w:pStyle w:val="Heading2"/>
        <w:spacing w:line="360" w:lineRule="auto"/>
      </w:pPr>
      <w:bookmarkStart w:id="41" w:name="_Toc2961199"/>
      <w:r>
        <w:lastRenderedPageBreak/>
        <w:t>Data a</w:t>
      </w:r>
      <w:r w:rsidR="00960055">
        <w:t>nalyses</w:t>
      </w:r>
      <w:bookmarkEnd w:id="41"/>
    </w:p>
    <w:p w14:paraId="479FBDF4" w14:textId="77777777" w:rsidR="00021DFC" w:rsidRPr="00021DFC" w:rsidRDefault="00340659" w:rsidP="006A2120">
      <w:pPr>
        <w:pStyle w:val="Heading3"/>
        <w:spacing w:line="360" w:lineRule="auto"/>
      </w:pPr>
      <w:bookmarkStart w:id="42" w:name="_Ref1584074"/>
      <w:bookmarkStart w:id="43" w:name="_Ref1584093"/>
      <w:bookmarkStart w:id="44" w:name="_Toc2961200"/>
      <w:r>
        <w:t xml:space="preserve">Creation of a biomass index from </w:t>
      </w:r>
      <w:r w:rsidR="00960055">
        <w:t>catch per unit effort data</w:t>
      </w:r>
      <w:bookmarkEnd w:id="42"/>
      <w:bookmarkEnd w:id="43"/>
      <w:bookmarkEnd w:id="44"/>
      <w:r w:rsidR="00960055">
        <w:t xml:space="preserve"> </w:t>
      </w:r>
    </w:p>
    <w:p w14:paraId="5647028B" w14:textId="77777777" w:rsidR="009A4536" w:rsidRPr="009A4536" w:rsidRDefault="005C5AEA" w:rsidP="002B3B60">
      <w:pPr>
        <w:rPr>
          <w:rFonts w:cs="Times New Roman"/>
          <w:szCs w:val="24"/>
        </w:rPr>
      </w:pPr>
      <w:r>
        <w:rPr>
          <w:rFonts w:cs="Times New Roman"/>
          <w:szCs w:val="24"/>
        </w:rPr>
        <w:t xml:space="preserve">The biomass index for the assessment was analysed using a </w:t>
      </w:r>
      <w:r w:rsidR="003766CC">
        <w:rPr>
          <w:rFonts w:cs="Times New Roman"/>
          <w:szCs w:val="24"/>
        </w:rPr>
        <w:t>G</w:t>
      </w:r>
      <w:r>
        <w:rPr>
          <w:rFonts w:cs="Times New Roman"/>
          <w:szCs w:val="24"/>
        </w:rPr>
        <w:t xml:space="preserve">eneralised </w:t>
      </w:r>
      <w:r w:rsidR="003766CC">
        <w:rPr>
          <w:rFonts w:cs="Times New Roman"/>
          <w:szCs w:val="24"/>
        </w:rPr>
        <w:t>L</w:t>
      </w:r>
      <w:r>
        <w:rPr>
          <w:rFonts w:cs="Times New Roman"/>
          <w:szCs w:val="24"/>
        </w:rPr>
        <w:t xml:space="preserve">inear </w:t>
      </w:r>
      <w:r w:rsidR="003766CC">
        <w:rPr>
          <w:rFonts w:cs="Times New Roman"/>
          <w:szCs w:val="24"/>
        </w:rPr>
        <w:t>M</w:t>
      </w:r>
      <w:r>
        <w:rPr>
          <w:rFonts w:cs="Times New Roman"/>
          <w:szCs w:val="24"/>
        </w:rPr>
        <w:t xml:space="preserve">odel (GLM). </w:t>
      </w:r>
      <w:r w:rsidR="002B3B60" w:rsidRPr="002B3B60">
        <w:rPr>
          <w:rFonts w:cs="Times New Roman"/>
          <w:szCs w:val="24"/>
        </w:rPr>
        <w:t>Th</w:t>
      </w:r>
      <w:r w:rsidR="002B3B60">
        <w:rPr>
          <w:rFonts w:cs="Times New Roman"/>
          <w:szCs w:val="24"/>
        </w:rPr>
        <w:t>is method is</w:t>
      </w:r>
      <w:r w:rsidR="002B3B60" w:rsidRPr="002B3B60">
        <w:rPr>
          <w:rFonts w:cs="Times New Roman"/>
          <w:szCs w:val="24"/>
        </w:rPr>
        <w:t xml:space="preserve"> used most frequently for </w:t>
      </w:r>
      <w:r w:rsidR="003E0928">
        <w:rPr>
          <w:rFonts w:cs="Times New Roman"/>
          <w:szCs w:val="24"/>
        </w:rPr>
        <w:t>Catch Per Unit Effort (</w:t>
      </w:r>
      <w:r w:rsidR="002B3B60" w:rsidRPr="002B3B60">
        <w:rPr>
          <w:rFonts w:cs="Times New Roman"/>
          <w:szCs w:val="24"/>
        </w:rPr>
        <w:t>CPUE</w:t>
      </w:r>
      <w:r w:rsidR="003E0928">
        <w:rPr>
          <w:rFonts w:cs="Times New Roman"/>
          <w:szCs w:val="24"/>
        </w:rPr>
        <w:t>)</w:t>
      </w:r>
      <w:r w:rsidR="002B3B60">
        <w:rPr>
          <w:rFonts w:cs="Times New Roman"/>
          <w:szCs w:val="24"/>
        </w:rPr>
        <w:t xml:space="preserve"> </w:t>
      </w:r>
      <w:r w:rsidR="002B3B60" w:rsidRPr="002B3B60">
        <w:rPr>
          <w:rFonts w:cs="Times New Roman"/>
          <w:szCs w:val="24"/>
        </w:rPr>
        <w:t xml:space="preserve">standardization </w:t>
      </w:r>
      <w:r w:rsidR="002B3B60">
        <w:rPr>
          <w:rFonts w:cs="Times New Roman"/>
          <w:szCs w:val="24"/>
        </w:rPr>
        <w:t>wh</w:t>
      </w:r>
      <w:r w:rsidR="0046115F">
        <w:rPr>
          <w:rFonts w:cs="Times New Roman"/>
          <w:szCs w:val="24"/>
        </w:rPr>
        <w:t xml:space="preserve">ere raw catch and effort data is used to estimate </w:t>
      </w:r>
      <w:r w:rsidR="001546CA">
        <w:rPr>
          <w:rFonts w:cs="Times New Roman"/>
          <w:szCs w:val="24"/>
        </w:rPr>
        <w:t xml:space="preserve">a </w:t>
      </w:r>
      <w:r w:rsidR="0046115F">
        <w:rPr>
          <w:rFonts w:cs="Times New Roman"/>
          <w:szCs w:val="24"/>
        </w:rPr>
        <w:t>year</w:t>
      </w:r>
      <w:r w:rsidR="001546CA">
        <w:rPr>
          <w:rFonts w:cs="Times New Roman"/>
          <w:szCs w:val="24"/>
        </w:rPr>
        <w:t xml:space="preserve"> </w:t>
      </w:r>
      <w:r w:rsidR="0046115F">
        <w:rPr>
          <w:rFonts w:cs="Times New Roman"/>
          <w:szCs w:val="24"/>
        </w:rPr>
        <w:t xml:space="preserve">effect </w:t>
      </w:r>
      <w:sdt>
        <w:sdtPr>
          <w:rPr>
            <w:rFonts w:cs="Times New Roman"/>
            <w:szCs w:val="24"/>
          </w:rPr>
          <w:id w:val="-1702631659"/>
          <w:citation/>
        </w:sdtPr>
        <w:sdtContent>
          <w:r w:rsidR="0046115F">
            <w:rPr>
              <w:rFonts w:cs="Times New Roman"/>
              <w:szCs w:val="24"/>
            </w:rPr>
            <w:fldChar w:fldCharType="begin"/>
          </w:r>
          <w:r w:rsidR="0046115F">
            <w:rPr>
              <w:rFonts w:cs="Times New Roman"/>
              <w:szCs w:val="24"/>
            </w:rPr>
            <w:instrText xml:space="preserve"> CITATION Mau04 \l 2057 </w:instrText>
          </w:r>
          <w:r w:rsidR="0046115F">
            <w:rPr>
              <w:rFonts w:cs="Times New Roman"/>
              <w:szCs w:val="24"/>
            </w:rPr>
            <w:fldChar w:fldCharType="separate"/>
          </w:r>
          <w:r w:rsidR="00C10235" w:rsidRPr="00C10235">
            <w:rPr>
              <w:rFonts w:cs="Times New Roman"/>
              <w:noProof/>
              <w:szCs w:val="24"/>
            </w:rPr>
            <w:t>(Maunder &amp; Langley, 2004)</w:t>
          </w:r>
          <w:r w:rsidR="0046115F">
            <w:rPr>
              <w:rFonts w:cs="Times New Roman"/>
              <w:szCs w:val="24"/>
            </w:rPr>
            <w:fldChar w:fldCharType="end"/>
          </w:r>
        </w:sdtContent>
      </w:sdt>
      <w:r w:rsidR="0046115F">
        <w:rPr>
          <w:rFonts w:cs="Times New Roman"/>
          <w:szCs w:val="24"/>
        </w:rPr>
        <w:t>.</w:t>
      </w:r>
      <w:r w:rsidR="008E474A" w:rsidRPr="008E474A">
        <w:rPr>
          <w:szCs w:val="24"/>
        </w:rPr>
        <w:t xml:space="preserve"> </w:t>
      </w:r>
      <w:r w:rsidR="008E474A" w:rsidRPr="00B649BD">
        <w:rPr>
          <w:szCs w:val="24"/>
        </w:rPr>
        <w:t xml:space="preserve">The purpose of standardisation is to fine-tune abundance indices to account for variation in the index that might be linked to catchability rather than variations in abundance, which apart from minimising </w:t>
      </w:r>
      <w:r w:rsidR="00661A25">
        <w:rPr>
          <w:szCs w:val="24"/>
        </w:rPr>
        <w:t xml:space="preserve">the </w:t>
      </w:r>
      <w:r w:rsidR="008E474A" w:rsidRPr="00B649BD">
        <w:rPr>
          <w:szCs w:val="24"/>
        </w:rPr>
        <w:t xml:space="preserve">noise of the index possibly eliminates bias. </w:t>
      </w:r>
      <w:r w:rsidR="00E34A68" w:rsidRPr="00E34A68">
        <w:rPr>
          <w:szCs w:val="24"/>
        </w:rPr>
        <w:t xml:space="preserve">The standardisation is </w:t>
      </w:r>
      <w:r w:rsidR="00555A93">
        <w:rPr>
          <w:szCs w:val="24"/>
        </w:rPr>
        <w:t xml:space="preserve">also </w:t>
      </w:r>
      <w:r w:rsidR="00E34A68" w:rsidRPr="00E34A68">
        <w:rPr>
          <w:szCs w:val="24"/>
        </w:rPr>
        <w:t xml:space="preserve">expected to eliminate noise associated </w:t>
      </w:r>
      <w:r w:rsidR="00725687">
        <w:rPr>
          <w:szCs w:val="24"/>
        </w:rPr>
        <w:t>with</w:t>
      </w:r>
      <w:r w:rsidR="00E34A68" w:rsidRPr="00E34A68">
        <w:rPr>
          <w:szCs w:val="24"/>
        </w:rPr>
        <w:t xml:space="preserve"> fishing power or methods, thereby clarifying abundance trends.  </w:t>
      </w:r>
      <w:r w:rsidR="001546CA">
        <w:rPr>
          <w:rFonts w:cs="Times New Roman"/>
          <w:szCs w:val="24"/>
        </w:rPr>
        <w:t>S</w:t>
      </w:r>
      <w:r w:rsidR="003C0E04" w:rsidRPr="003C0E04">
        <w:rPr>
          <w:rFonts w:cs="Times New Roman"/>
          <w:szCs w:val="24"/>
        </w:rPr>
        <w:t>eabob</w:t>
      </w:r>
      <w:r w:rsidR="0046115F">
        <w:rPr>
          <w:rFonts w:cs="Times New Roman"/>
          <w:szCs w:val="24"/>
        </w:rPr>
        <w:t xml:space="preserve"> </w:t>
      </w:r>
      <w:r w:rsidR="00CD2C71">
        <w:rPr>
          <w:rFonts w:cs="Times New Roman"/>
          <w:szCs w:val="24"/>
        </w:rPr>
        <w:t xml:space="preserve">trip-level </w:t>
      </w:r>
      <w:r w:rsidR="0046115F">
        <w:rPr>
          <w:rFonts w:cs="Times New Roman"/>
          <w:szCs w:val="24"/>
        </w:rPr>
        <w:t>CPUE data</w:t>
      </w:r>
      <w:r w:rsidR="0062107B">
        <w:rPr>
          <w:rFonts w:cs="Times New Roman"/>
          <w:szCs w:val="24"/>
        </w:rPr>
        <w:t xml:space="preserve"> (2001-2018) </w:t>
      </w:r>
      <w:r w:rsidR="00CD2C71">
        <w:rPr>
          <w:rFonts w:cs="Times New Roman"/>
          <w:szCs w:val="24"/>
        </w:rPr>
        <w:t>(</w:t>
      </w:r>
      <w:r w:rsidR="0062107B">
        <w:rPr>
          <w:rFonts w:cs="Times New Roman"/>
          <w:szCs w:val="24"/>
        </w:rPr>
        <w:t>i.e.</w:t>
      </w:r>
      <w:r w:rsidR="0046115F">
        <w:rPr>
          <w:rFonts w:cs="Times New Roman"/>
          <w:szCs w:val="24"/>
        </w:rPr>
        <w:t xml:space="preserve"> catch/days</w:t>
      </w:r>
      <w:r w:rsidR="00215027">
        <w:rPr>
          <w:rFonts w:cs="Times New Roman"/>
          <w:szCs w:val="24"/>
        </w:rPr>
        <w:t>-</w:t>
      </w:r>
      <w:r w:rsidR="0046115F">
        <w:rPr>
          <w:rFonts w:cs="Times New Roman"/>
          <w:szCs w:val="24"/>
        </w:rPr>
        <w:t>at</w:t>
      </w:r>
      <w:r w:rsidR="00215027">
        <w:rPr>
          <w:rFonts w:cs="Times New Roman"/>
          <w:szCs w:val="24"/>
        </w:rPr>
        <w:t>-</w:t>
      </w:r>
      <w:r w:rsidR="0046115F">
        <w:rPr>
          <w:rFonts w:cs="Times New Roman"/>
          <w:szCs w:val="24"/>
        </w:rPr>
        <w:t xml:space="preserve"> sea</w:t>
      </w:r>
      <w:r w:rsidR="00750FF0">
        <w:rPr>
          <w:rFonts w:cs="Times New Roman"/>
          <w:szCs w:val="24"/>
        </w:rPr>
        <w:t>) w</w:t>
      </w:r>
      <w:r w:rsidR="005D0FF1">
        <w:rPr>
          <w:rFonts w:cs="Times New Roman"/>
          <w:szCs w:val="24"/>
        </w:rPr>
        <w:t>ere</w:t>
      </w:r>
      <w:r w:rsidR="00750FF0">
        <w:rPr>
          <w:rFonts w:cs="Times New Roman"/>
          <w:szCs w:val="24"/>
        </w:rPr>
        <w:t xml:space="preserve"> </w:t>
      </w:r>
      <w:r w:rsidR="0077081B">
        <w:rPr>
          <w:rFonts w:cs="Times New Roman"/>
          <w:szCs w:val="24"/>
        </w:rPr>
        <w:t>modelled</w:t>
      </w:r>
      <w:r w:rsidR="0046115F">
        <w:rPr>
          <w:rFonts w:cs="Times New Roman"/>
          <w:szCs w:val="24"/>
        </w:rPr>
        <w:t xml:space="preserve"> </w:t>
      </w:r>
      <w:r w:rsidR="00CD2C71">
        <w:rPr>
          <w:rFonts w:cs="Times New Roman"/>
          <w:szCs w:val="24"/>
        </w:rPr>
        <w:t xml:space="preserve">as the </w:t>
      </w:r>
      <w:r w:rsidR="001528F8">
        <w:rPr>
          <w:rFonts w:cs="Times New Roman"/>
          <w:szCs w:val="24"/>
        </w:rPr>
        <w:t xml:space="preserve">response </w:t>
      </w:r>
      <w:r w:rsidR="00EE6B6D" w:rsidRPr="00763549">
        <w:rPr>
          <w:rFonts w:cs="Times New Roman"/>
          <w:szCs w:val="24"/>
        </w:rPr>
        <w:t>variable</w:t>
      </w:r>
      <w:r w:rsidR="00750FF0">
        <w:rPr>
          <w:rFonts w:cs="Times New Roman"/>
          <w:szCs w:val="24"/>
        </w:rPr>
        <w:t xml:space="preserve"> using the </w:t>
      </w:r>
      <w:r w:rsidR="001546CA">
        <w:rPr>
          <w:rFonts w:cs="Times New Roman"/>
          <w:szCs w:val="24"/>
        </w:rPr>
        <w:t>explanatory variables of</w:t>
      </w:r>
      <w:r>
        <w:rPr>
          <w:rFonts w:cs="Times New Roman"/>
          <w:szCs w:val="24"/>
        </w:rPr>
        <w:t xml:space="preserve"> </w:t>
      </w:r>
      <w:r w:rsidR="0046115F">
        <w:rPr>
          <w:rFonts w:cs="Times New Roman"/>
          <w:szCs w:val="24"/>
        </w:rPr>
        <w:t xml:space="preserve">effort, years, </w:t>
      </w:r>
      <w:r w:rsidR="00EE6B6D" w:rsidRPr="00763549">
        <w:rPr>
          <w:rFonts w:cs="Times New Roman"/>
          <w:szCs w:val="24"/>
        </w:rPr>
        <w:t xml:space="preserve">months, </w:t>
      </w:r>
      <w:proofErr w:type="gramStart"/>
      <w:r w:rsidR="0046115F">
        <w:rPr>
          <w:rFonts w:cs="Times New Roman"/>
          <w:szCs w:val="24"/>
        </w:rPr>
        <w:t>vessels</w:t>
      </w:r>
      <w:proofErr w:type="gramEnd"/>
      <w:r w:rsidR="00EE6B6D" w:rsidRPr="00763549">
        <w:rPr>
          <w:rFonts w:cs="Times New Roman"/>
          <w:szCs w:val="24"/>
        </w:rPr>
        <w:t xml:space="preserve"> and fuel</w:t>
      </w:r>
      <w:r>
        <w:rPr>
          <w:rFonts w:cs="Times New Roman"/>
          <w:szCs w:val="24"/>
        </w:rPr>
        <w:t xml:space="preserve">. </w:t>
      </w:r>
      <w:r w:rsidR="00874445" w:rsidRPr="00874445">
        <w:rPr>
          <w:rFonts w:cs="Times New Roman"/>
          <w:szCs w:val="24"/>
        </w:rPr>
        <w:t xml:space="preserve">In selecting the explanatory </w:t>
      </w:r>
      <w:proofErr w:type="gramStart"/>
      <w:r w:rsidR="00874445" w:rsidRPr="00874445">
        <w:rPr>
          <w:rFonts w:cs="Times New Roman"/>
          <w:szCs w:val="24"/>
        </w:rPr>
        <w:t>factors;</w:t>
      </w:r>
      <w:proofErr w:type="gramEnd"/>
      <w:r w:rsidR="00874445" w:rsidRPr="00874445">
        <w:rPr>
          <w:rFonts w:cs="Times New Roman"/>
          <w:szCs w:val="24"/>
        </w:rPr>
        <w:t xml:space="preserve"> an unsaturated model was fitted. This initial step was followed by conventional hypothesis testing to verify if adding each term, one at a time, result</w:t>
      </w:r>
      <w:r w:rsidR="00102183">
        <w:rPr>
          <w:rFonts w:cs="Times New Roman"/>
          <w:szCs w:val="24"/>
        </w:rPr>
        <w:t>ed</w:t>
      </w:r>
      <w:r w:rsidR="00874445" w:rsidRPr="00874445">
        <w:rPr>
          <w:rFonts w:cs="Times New Roman"/>
          <w:szCs w:val="24"/>
        </w:rPr>
        <w:t xml:space="preserve"> in </w:t>
      </w:r>
      <w:r w:rsidR="00102183">
        <w:rPr>
          <w:rFonts w:cs="Times New Roman"/>
          <w:szCs w:val="24"/>
        </w:rPr>
        <w:t xml:space="preserve">a </w:t>
      </w:r>
      <w:r w:rsidR="00874445" w:rsidRPr="00874445">
        <w:rPr>
          <w:rFonts w:cs="Times New Roman"/>
          <w:szCs w:val="24"/>
        </w:rPr>
        <w:t xml:space="preserve">significant </w:t>
      </w:r>
      <w:r w:rsidR="009075FB">
        <w:rPr>
          <w:rFonts w:cs="Times New Roman"/>
          <w:szCs w:val="24"/>
        </w:rPr>
        <w:t>de</w:t>
      </w:r>
      <w:r w:rsidR="00874445" w:rsidRPr="00874445">
        <w:rPr>
          <w:rFonts w:cs="Times New Roman"/>
          <w:szCs w:val="24"/>
        </w:rPr>
        <w:t xml:space="preserve">crease </w:t>
      </w:r>
      <w:r w:rsidR="009075FB">
        <w:rPr>
          <w:rFonts w:cs="Times New Roman"/>
          <w:szCs w:val="24"/>
        </w:rPr>
        <w:t>in</w:t>
      </w:r>
      <w:r w:rsidR="00874445" w:rsidRPr="00874445">
        <w:rPr>
          <w:rFonts w:cs="Times New Roman"/>
          <w:szCs w:val="24"/>
        </w:rPr>
        <w:t xml:space="preserve"> deviance. The interactions were tested first before dropping with the main effect of a factor being discarded only if all interactions that included that factor were already discarded. </w:t>
      </w:r>
      <w:r w:rsidR="006A2120">
        <w:rPr>
          <w:rFonts w:cs="Times New Roman"/>
          <w:szCs w:val="24"/>
        </w:rPr>
        <w:t>The model formula is as follows:</w:t>
      </w:r>
      <w:r w:rsidR="00BD3B77">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8910"/>
        <w:gridCol w:w="592"/>
      </w:tblGrid>
      <w:tr w:rsidR="008D18C3" w14:paraId="04167199" w14:textId="77777777" w:rsidTr="00D61A62">
        <w:tc>
          <w:tcPr>
            <w:tcW w:w="535" w:type="dxa"/>
          </w:tcPr>
          <w:p w14:paraId="7D398494" w14:textId="77777777" w:rsidR="008D18C3" w:rsidRDefault="008D18C3" w:rsidP="002B3B60">
            <w:pPr>
              <w:rPr>
                <w:rFonts w:cs="Times New Roman"/>
                <w:szCs w:val="24"/>
              </w:rPr>
            </w:pPr>
            <w:r>
              <w:rPr>
                <w:rFonts w:cs="Times New Roman"/>
                <w:color w:val="FF0000"/>
                <w:szCs w:val="24"/>
              </w:rPr>
              <w:t xml:space="preserve"> </w:t>
            </w:r>
          </w:p>
        </w:tc>
        <w:tc>
          <w:tcPr>
            <w:tcW w:w="8910" w:type="dxa"/>
          </w:tcPr>
          <w:p w14:paraId="22A02C29" w14:textId="77777777" w:rsidR="008D18C3" w:rsidRPr="00D80718" w:rsidRDefault="0080030F" w:rsidP="002B3B60">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 xml:space="preserve">i </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 xml:space="preserve"> </m:t>
                    </m:r>
                  </m:e>
                  <m:sub>
                    <m:r>
                      <w:rPr>
                        <w:rFonts w:ascii="Cambria Math" w:hAnsi="Cambria Math" w:cs="Times New Roman"/>
                        <w:szCs w:val="24"/>
                      </w:rPr>
                      <m: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p</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pi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ϵ</m:t>
                    </m:r>
                  </m:e>
                  <m:sub>
                    <m:r>
                      <w:rPr>
                        <w:rFonts w:ascii="Cambria Math" w:hAnsi="Cambria Math" w:cs="Times New Roman"/>
                        <w:szCs w:val="24"/>
                      </w:rPr>
                      <m:t>i</m:t>
                    </m:r>
                  </m:sub>
                </m:sSub>
              </m:oMath>
            </m:oMathPara>
          </w:p>
        </w:tc>
        <w:tc>
          <w:tcPr>
            <w:tcW w:w="592" w:type="dxa"/>
            <w:vAlign w:val="center"/>
          </w:tcPr>
          <w:p w14:paraId="75CAE740" w14:textId="77777777" w:rsidR="008D18C3" w:rsidRDefault="005D7859" w:rsidP="00D80718">
            <w:pPr>
              <w:jc w:val="right"/>
              <w:rPr>
                <w:rFonts w:cs="Times New Roman"/>
                <w:szCs w:val="24"/>
              </w:rPr>
            </w:pPr>
            <w:r>
              <w:t>(</w:t>
            </w:r>
            <w:r w:rsidR="004A4184">
              <w:rPr>
                <w:noProof/>
              </w:rPr>
              <w:fldChar w:fldCharType="begin"/>
            </w:r>
            <w:r w:rsidR="004A4184">
              <w:rPr>
                <w:noProof/>
              </w:rPr>
              <w:instrText xml:space="preserve"> SEQ Equation \* ARABIC </w:instrText>
            </w:r>
            <w:r w:rsidR="004A4184">
              <w:rPr>
                <w:noProof/>
              </w:rPr>
              <w:fldChar w:fldCharType="separate"/>
            </w:r>
            <w:r w:rsidR="0080030F">
              <w:rPr>
                <w:noProof/>
              </w:rPr>
              <w:t>1</w:t>
            </w:r>
            <w:r w:rsidR="004A4184">
              <w:rPr>
                <w:noProof/>
              </w:rPr>
              <w:fldChar w:fldCharType="end"/>
            </w:r>
            <w:r>
              <w:t>)</w:t>
            </w:r>
          </w:p>
        </w:tc>
      </w:tr>
    </w:tbl>
    <w:p w14:paraId="6C10AB0F" w14:textId="77777777" w:rsidR="000060D9" w:rsidRDefault="000060D9" w:rsidP="00356E2B">
      <w:pPr>
        <w:rPr>
          <w:rFonts w:eastAsiaTheme="minorEastAsia" w:cs="Times New Roman"/>
          <w:szCs w:val="24"/>
        </w:rPr>
      </w:pPr>
    </w:p>
    <w:p w14:paraId="567F4C4B" w14:textId="77777777" w:rsidR="006D4315" w:rsidRDefault="001528F8" w:rsidP="00356E2B">
      <w:pPr>
        <w:rPr>
          <w:rFonts w:cs="Times New Roman"/>
          <w:szCs w:val="24"/>
        </w:rPr>
      </w:pPr>
      <w:r>
        <w:rPr>
          <w:rFonts w:eastAsiaTheme="minorEastAsia" w:cs="Times New Roman"/>
          <w:szCs w:val="24"/>
        </w:rPr>
        <w:t xml:space="preserve">Where the response variable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 xml:space="preserve">i </m:t>
            </m:r>
          </m:sub>
        </m:sSub>
        <m:r>
          <w:rPr>
            <w:rFonts w:ascii="Cambria Math" w:hAnsi="Cambria Math" w:cs="Times New Roman"/>
            <w:szCs w:val="24"/>
          </w:rPr>
          <m:t>,i=1,…,n</m:t>
        </m:r>
      </m:oMath>
      <w:r>
        <w:rPr>
          <w:rFonts w:eastAsiaTheme="minorEastAsia" w:cs="Times New Roman"/>
          <w:szCs w:val="24"/>
        </w:rPr>
        <w:t xml:space="preserve"> is modelled by a linear function of explanatory variables</w:t>
      </w:r>
      <w:r w:rsidR="0049319F">
        <w:rPr>
          <w:rFonts w:eastAsiaTheme="minorEastAsia" w:cs="Times New Roman"/>
          <w:szCs w:val="24"/>
        </w:rPr>
        <w:t>, represented by</w:t>
      </w:r>
      <w:r>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 xml:space="preserve">ji </m:t>
            </m:r>
          </m:sub>
        </m:sSub>
        <m:r>
          <w:rPr>
            <w:rFonts w:ascii="Cambria Math" w:hAnsi="Cambria Math" w:cs="Times New Roman"/>
            <w:szCs w:val="24"/>
          </w:rPr>
          <m:t xml:space="preserve">,  </m:t>
        </m:r>
        <m:r>
          <m:rPr>
            <m:sty m:val="p"/>
          </m:rPr>
          <w:rPr>
            <w:rFonts w:ascii="Cambria Math" w:hAnsi="Cambria Math" w:cs="Times New Roman"/>
            <w:szCs w:val="24"/>
          </w:rPr>
          <m:t>with</m:t>
        </m:r>
        <m:r>
          <w:rPr>
            <w:rFonts w:ascii="Cambria Math" w:hAnsi="Cambria Math" w:cs="Times New Roman"/>
            <w:szCs w:val="24"/>
          </w:rPr>
          <m:t xml:space="preserve"> j=1,…,p</m:t>
        </m:r>
      </m:oMath>
      <w:r>
        <w:rPr>
          <w:rFonts w:eastAsiaTheme="minorEastAsia" w:cs="Times New Roman"/>
          <w:szCs w:val="24"/>
        </w:rPr>
        <w:t xml:space="preserve"> plus an error term. </w:t>
      </w:r>
      <w:r w:rsidR="00315FBD">
        <w:rPr>
          <w:rFonts w:eastAsiaTheme="minorEastAsia" w:cs="Times New Roman"/>
          <w:szCs w:val="24"/>
        </w:rPr>
        <w:t>Polynomial terms were</w:t>
      </w:r>
      <w:r w:rsidR="00D45624">
        <w:rPr>
          <w:rFonts w:eastAsiaTheme="minorEastAsia" w:cs="Times New Roman"/>
          <w:szCs w:val="24"/>
        </w:rPr>
        <w:t xml:space="preserve"> also</w:t>
      </w:r>
      <w:r w:rsidR="00315FBD">
        <w:rPr>
          <w:rFonts w:eastAsiaTheme="minorEastAsia" w:cs="Times New Roman"/>
          <w:szCs w:val="24"/>
        </w:rPr>
        <w:t xml:space="preserve"> tested for select </w:t>
      </w:r>
      <w:r w:rsidR="00D51A77" w:rsidRPr="00D45624">
        <w:rPr>
          <w:rFonts w:eastAsiaTheme="minorEastAsia" w:cs="Times New Roman"/>
          <w:szCs w:val="24"/>
        </w:rPr>
        <w:t>explanatory variables.</w:t>
      </w:r>
      <w:r w:rsidR="00D45624" w:rsidRPr="00D45624">
        <w:rPr>
          <w:rFonts w:eastAsiaTheme="minorEastAsia" w:cs="Times New Roman"/>
          <w:szCs w:val="24"/>
        </w:rPr>
        <w:t xml:space="preserve"> </w:t>
      </w:r>
      <w:r w:rsidR="00985B77" w:rsidRPr="00D45624">
        <w:rPr>
          <w:rFonts w:eastAsiaTheme="minorEastAsia" w:cs="Times New Roman"/>
          <w:szCs w:val="24"/>
        </w:rPr>
        <w:t xml:space="preserve">The </w:t>
      </w:r>
      <w:r w:rsidR="00991107" w:rsidRPr="00D45624">
        <w:rPr>
          <w:rFonts w:eastAsiaTheme="minorEastAsia" w:cs="Times New Roman"/>
          <w:szCs w:val="24"/>
        </w:rPr>
        <w:t xml:space="preserve">distribution </w:t>
      </w:r>
      <w:r w:rsidR="0078105A" w:rsidRPr="00D45624">
        <w:rPr>
          <w:rFonts w:eastAsiaTheme="minorEastAsia" w:cs="Times New Roman"/>
          <w:szCs w:val="24"/>
        </w:rPr>
        <w:t xml:space="preserve">used </w:t>
      </w:r>
      <w:r w:rsidR="00991107" w:rsidRPr="00D45624">
        <w:rPr>
          <w:rFonts w:eastAsiaTheme="minorEastAsia" w:cs="Times New Roman"/>
          <w:szCs w:val="24"/>
        </w:rPr>
        <w:t xml:space="preserve">was </w:t>
      </w:r>
      <w:r w:rsidR="001B36CC" w:rsidRPr="00D45624">
        <w:rPr>
          <w:rFonts w:eastAsiaTheme="minorEastAsia" w:cs="Times New Roman"/>
          <w:szCs w:val="24"/>
        </w:rPr>
        <w:t>the Gaussian, w</w:t>
      </w:r>
      <w:r w:rsidR="0080023D" w:rsidRPr="00D45624">
        <w:rPr>
          <w:rFonts w:eastAsiaTheme="minorEastAsia" w:cs="Times New Roman"/>
          <w:szCs w:val="24"/>
        </w:rPr>
        <w:t xml:space="preserve">hich has a constant variance function and </w:t>
      </w:r>
      <w:r w:rsidR="00A567D1" w:rsidRPr="00D45624">
        <w:rPr>
          <w:rFonts w:eastAsiaTheme="minorEastAsia" w:cs="Times New Roman"/>
          <w:szCs w:val="24"/>
        </w:rPr>
        <w:t>a µ (</w:t>
      </w:r>
      <w:r w:rsidR="00546A6C" w:rsidRPr="00D45624">
        <w:rPr>
          <w:rFonts w:eastAsiaTheme="minorEastAsia" w:cs="Times New Roman"/>
          <w:szCs w:val="24"/>
        </w:rPr>
        <w:t>identity) link function. Th</w:t>
      </w:r>
      <w:r w:rsidR="009F0C1E" w:rsidRPr="00D45624">
        <w:rPr>
          <w:rFonts w:eastAsiaTheme="minorEastAsia" w:cs="Times New Roman"/>
          <w:szCs w:val="24"/>
        </w:rPr>
        <w:t xml:space="preserve">e family choice was influenced by the </w:t>
      </w:r>
      <w:r w:rsidR="00B01714" w:rsidRPr="00D45624">
        <w:rPr>
          <w:rFonts w:eastAsiaTheme="minorEastAsia" w:cs="Times New Roman"/>
          <w:szCs w:val="24"/>
        </w:rPr>
        <w:t>normal distr</w:t>
      </w:r>
      <w:r w:rsidR="0068339F" w:rsidRPr="00D45624">
        <w:rPr>
          <w:rFonts w:eastAsiaTheme="minorEastAsia" w:cs="Times New Roman"/>
          <w:szCs w:val="24"/>
        </w:rPr>
        <w:t>ibution of the data used in the GLM.</w:t>
      </w:r>
      <w:r w:rsidR="0068339F">
        <w:rPr>
          <w:rFonts w:eastAsiaTheme="minorEastAsia" w:cs="Times New Roman"/>
          <w:szCs w:val="24"/>
        </w:rPr>
        <w:t xml:space="preserve"> </w:t>
      </w:r>
      <w:r w:rsidR="00EE6B6D" w:rsidRPr="00763549">
        <w:rPr>
          <w:rFonts w:cs="Times New Roman"/>
          <w:szCs w:val="24"/>
        </w:rPr>
        <w:t xml:space="preserve">The variables contained continuous observations by fishing trips between 2001 to 2018. </w:t>
      </w:r>
      <w:r w:rsidR="006D4315">
        <w:rPr>
          <w:rFonts w:cs="Times New Roman"/>
          <w:szCs w:val="24"/>
        </w:rPr>
        <w:t xml:space="preserve">The biomass </w:t>
      </w:r>
      <w:r w:rsidR="00BA4962">
        <w:rPr>
          <w:rFonts w:cs="Times New Roman"/>
          <w:szCs w:val="24"/>
        </w:rPr>
        <w:t xml:space="preserve">index was extracted from the model </w:t>
      </w:r>
      <w:r w:rsidR="00D82C74">
        <w:rPr>
          <w:rFonts w:cs="Times New Roman"/>
          <w:szCs w:val="24"/>
        </w:rPr>
        <w:t xml:space="preserve">as predictions based on the sum of the coefficients estimated for the </w:t>
      </w:r>
      <w:r w:rsidR="00601E18">
        <w:rPr>
          <w:rFonts w:cs="Times New Roman"/>
          <w:szCs w:val="24"/>
        </w:rPr>
        <w:t>factor’s</w:t>
      </w:r>
      <w:r w:rsidR="00A24251">
        <w:rPr>
          <w:rFonts w:cs="Times New Roman"/>
          <w:szCs w:val="24"/>
        </w:rPr>
        <w:t xml:space="preserve"> year</w:t>
      </w:r>
      <w:r w:rsidR="00D82C74">
        <w:rPr>
          <w:rFonts w:cs="Times New Roman"/>
          <w:szCs w:val="24"/>
        </w:rPr>
        <w:t>,</w:t>
      </w:r>
      <w:r w:rsidR="00A24251">
        <w:rPr>
          <w:rFonts w:cs="Times New Roman"/>
          <w:szCs w:val="24"/>
        </w:rPr>
        <w:t xml:space="preserve"> month</w:t>
      </w:r>
      <w:r w:rsidR="00D82C74">
        <w:rPr>
          <w:rFonts w:cs="Times New Roman"/>
          <w:szCs w:val="24"/>
        </w:rPr>
        <w:t>,</w:t>
      </w:r>
      <w:r w:rsidR="00A24251">
        <w:rPr>
          <w:rFonts w:cs="Times New Roman"/>
          <w:szCs w:val="24"/>
        </w:rPr>
        <w:t xml:space="preserve"> and </w:t>
      </w:r>
      <w:r w:rsidR="00D82C74">
        <w:rPr>
          <w:rFonts w:cs="Times New Roman"/>
          <w:szCs w:val="24"/>
        </w:rPr>
        <w:t xml:space="preserve">the </w:t>
      </w:r>
      <w:r w:rsidR="00A24251">
        <w:rPr>
          <w:rFonts w:cs="Times New Roman"/>
          <w:szCs w:val="24"/>
        </w:rPr>
        <w:t xml:space="preserve">interaction between </w:t>
      </w:r>
      <w:r w:rsidR="000F7C65">
        <w:rPr>
          <w:rFonts w:cs="Times New Roman"/>
          <w:szCs w:val="24"/>
        </w:rPr>
        <w:t>year and month</w:t>
      </w:r>
      <w:r w:rsidR="00813639">
        <w:rPr>
          <w:rFonts w:cs="Times New Roman"/>
          <w:szCs w:val="24"/>
        </w:rPr>
        <w:t xml:space="preserve">. </w:t>
      </w:r>
    </w:p>
    <w:p w14:paraId="6C9EBE2C" w14:textId="77777777" w:rsidR="000D31CA" w:rsidRPr="008D02FC" w:rsidRDefault="000D31CA" w:rsidP="00356E2B">
      <w:pPr>
        <w:rPr>
          <w:highlight w:val="cyan"/>
          <w:lang w:val="en-US"/>
        </w:rPr>
      </w:pPr>
    </w:p>
    <w:p w14:paraId="20F29187" w14:textId="77777777" w:rsidR="00D23D08" w:rsidRDefault="00FB2A79" w:rsidP="00436B65">
      <w:pPr>
        <w:pStyle w:val="Heading3"/>
        <w:spacing w:line="360" w:lineRule="auto"/>
      </w:pPr>
      <w:bookmarkStart w:id="45" w:name="_Hlk1238700"/>
      <w:bookmarkStart w:id="46" w:name="_Toc2961201"/>
      <w:r>
        <w:t>S</w:t>
      </w:r>
      <w:r w:rsidR="002D6074">
        <w:t>tock assessment using the s</w:t>
      </w:r>
      <w:r>
        <w:t xml:space="preserve">urplus production </w:t>
      </w:r>
      <w:r w:rsidR="00671B38">
        <w:t xml:space="preserve">model </w:t>
      </w:r>
      <w:r w:rsidR="00F32678">
        <w:t>SPiCT</w:t>
      </w:r>
      <w:bookmarkEnd w:id="45"/>
      <w:bookmarkEnd w:id="46"/>
    </w:p>
    <w:p w14:paraId="14C59F1E" w14:textId="77777777" w:rsidR="0062107B" w:rsidRDefault="001E7FB6" w:rsidP="00817054">
      <w:pPr>
        <w:spacing w:after="0"/>
        <w:textAlignment w:val="center"/>
        <w:rPr>
          <w:rFonts w:eastAsia="Times New Roman" w:cs="Times New Roman"/>
          <w:szCs w:val="24"/>
          <w:lang w:val="en-US" w:eastAsia="en-GB"/>
        </w:rPr>
      </w:pPr>
      <w:r w:rsidRPr="006F14A2">
        <w:t>The SPiCT model was fitted to the</w:t>
      </w:r>
      <w:r w:rsidR="00C8591A" w:rsidRPr="00C8591A">
        <w:rPr>
          <w:i/>
        </w:rPr>
        <w:t xml:space="preserve"> </w:t>
      </w:r>
      <w:r w:rsidR="003C0E04" w:rsidRPr="003C0E04">
        <w:t>seabob</w:t>
      </w:r>
      <w:r w:rsidR="00B87ECC" w:rsidRPr="006F14A2">
        <w:t xml:space="preserve"> catch and</w:t>
      </w:r>
      <w:r w:rsidR="00595BEA">
        <w:t xml:space="preserve"> the</w:t>
      </w:r>
      <w:r w:rsidR="00B87ECC" w:rsidRPr="006F14A2">
        <w:t xml:space="preserve"> </w:t>
      </w:r>
      <w:r w:rsidR="00595BEA">
        <w:t>extracted biomass index</w:t>
      </w:r>
      <w:r w:rsidR="00595BEA" w:rsidRPr="00E94FBF">
        <w:t xml:space="preserve"> for </w:t>
      </w:r>
      <w:r w:rsidR="00595BEA" w:rsidRPr="00084D48">
        <w:t>the years 2001- 2018</w:t>
      </w:r>
      <w:r w:rsidRPr="006F14A2">
        <w:t xml:space="preserve"> using the SPiCT</w:t>
      </w:r>
      <w:r w:rsidR="00B87ECC" w:rsidRPr="006F14A2">
        <w:t xml:space="preserve"> </w:t>
      </w:r>
      <w:r w:rsidRPr="006F14A2">
        <w:t>R package</w:t>
      </w:r>
      <w:r w:rsidR="00113E0A">
        <w:t xml:space="preserve"> </w:t>
      </w:r>
      <w:sdt>
        <w:sdtPr>
          <w:id w:val="-1734307518"/>
          <w:citation/>
        </w:sdtPr>
        <w:sdtContent>
          <w:r w:rsidR="00682A87">
            <w:fldChar w:fldCharType="begin"/>
          </w:r>
          <w:r w:rsidR="00682A87">
            <w:instrText xml:space="preserve">CITATION Ped171 \t  \l 2057 </w:instrText>
          </w:r>
          <w:r w:rsidR="00682A87">
            <w:fldChar w:fldCharType="separate"/>
          </w:r>
          <w:r w:rsidR="00C10235">
            <w:rPr>
              <w:noProof/>
            </w:rPr>
            <w:t>(Pedersen M. W., 2017)</w:t>
          </w:r>
          <w:r w:rsidR="00682A87">
            <w:fldChar w:fldCharType="end"/>
          </w:r>
        </w:sdtContent>
      </w:sdt>
      <w:r w:rsidRPr="006F14A2">
        <w:t xml:space="preserve"> </w:t>
      </w:r>
      <w:r w:rsidRPr="00E94FBF">
        <w:t xml:space="preserve">and by following steps documented </w:t>
      </w:r>
      <w:r w:rsidR="00EA7E54" w:rsidRPr="00E94FBF">
        <w:t xml:space="preserve">by </w:t>
      </w:r>
      <w:r w:rsidR="00EA7E54" w:rsidRPr="00E94FBF">
        <w:rPr>
          <w:rFonts w:eastAsia="Times New Roman" w:cs="Times New Roman"/>
          <w:szCs w:val="24"/>
          <w:lang w:val="en-US" w:eastAsia="en-GB"/>
        </w:rPr>
        <w:t>Pedersen and Berg (201</w:t>
      </w:r>
      <w:r w:rsidR="006F14A2" w:rsidRPr="00E94FBF">
        <w:rPr>
          <w:rFonts w:eastAsia="Times New Roman" w:cs="Times New Roman"/>
          <w:szCs w:val="24"/>
          <w:lang w:val="en-US" w:eastAsia="en-GB"/>
        </w:rPr>
        <w:t>8</w:t>
      </w:r>
      <w:r w:rsidR="00EA7E54" w:rsidRPr="00E94FBF">
        <w:rPr>
          <w:rFonts w:eastAsia="Times New Roman" w:cs="Times New Roman"/>
          <w:szCs w:val="24"/>
          <w:lang w:val="en-US" w:eastAsia="en-GB"/>
        </w:rPr>
        <w:t>)</w:t>
      </w:r>
      <w:r w:rsidR="006F14A2" w:rsidRPr="00E94FBF">
        <w:rPr>
          <w:rFonts w:eastAsia="Times New Roman" w:cs="Times New Roman"/>
          <w:szCs w:val="24"/>
          <w:lang w:val="en-US" w:eastAsia="en-GB"/>
        </w:rPr>
        <w:t>.</w:t>
      </w:r>
      <w:r w:rsidR="008B0350">
        <w:rPr>
          <w:rFonts w:eastAsia="Times New Roman" w:cs="Times New Roman"/>
          <w:szCs w:val="24"/>
          <w:lang w:val="en-US" w:eastAsia="en-GB"/>
        </w:rPr>
        <w:t xml:space="preserve"> Additionally, SPiCT generally requires </w:t>
      </w:r>
      <w:r w:rsidR="008B0350" w:rsidRPr="00B44559">
        <w:rPr>
          <w:rFonts w:eastAsia="Times New Roman" w:cs="Times New Roman"/>
          <w:szCs w:val="24"/>
          <w:lang w:val="en-US" w:eastAsia="en-GB"/>
        </w:rPr>
        <w:t xml:space="preserve">very few variables </w:t>
      </w:r>
      <w:r w:rsidR="008B0350">
        <w:rPr>
          <w:rFonts w:eastAsia="Times New Roman" w:cs="Times New Roman"/>
          <w:szCs w:val="24"/>
          <w:lang w:val="en-US" w:eastAsia="en-GB"/>
        </w:rPr>
        <w:t>f</w:t>
      </w:r>
      <w:r w:rsidR="008B0350" w:rsidRPr="00B44559">
        <w:rPr>
          <w:rFonts w:eastAsia="Times New Roman" w:cs="Times New Roman"/>
          <w:szCs w:val="24"/>
          <w:lang w:val="en-US" w:eastAsia="en-GB"/>
        </w:rPr>
        <w:t>or the assessment e.g. catch</w:t>
      </w:r>
      <w:r w:rsidR="00F07544">
        <w:rPr>
          <w:rFonts w:eastAsia="Times New Roman" w:cs="Times New Roman"/>
          <w:szCs w:val="24"/>
          <w:lang w:val="en-US" w:eastAsia="en-GB"/>
        </w:rPr>
        <w:t xml:space="preserve"> and </w:t>
      </w:r>
      <w:r w:rsidR="008B0350" w:rsidRPr="00B44559">
        <w:rPr>
          <w:rFonts w:eastAsia="Times New Roman" w:cs="Times New Roman"/>
          <w:szCs w:val="24"/>
          <w:lang w:val="en-US" w:eastAsia="en-GB"/>
        </w:rPr>
        <w:t>effort</w:t>
      </w:r>
      <w:r w:rsidR="008B0350">
        <w:rPr>
          <w:rFonts w:eastAsia="Times New Roman" w:cs="Times New Roman"/>
          <w:szCs w:val="24"/>
          <w:lang w:val="en-US" w:eastAsia="en-GB"/>
        </w:rPr>
        <w:t xml:space="preserve"> </w:t>
      </w:r>
      <w:r w:rsidR="00F07544">
        <w:rPr>
          <w:rFonts w:eastAsia="Times New Roman" w:cs="Times New Roman"/>
          <w:szCs w:val="24"/>
          <w:lang w:val="en-US" w:eastAsia="en-GB"/>
        </w:rPr>
        <w:t>or</w:t>
      </w:r>
      <w:r w:rsidR="00F07544" w:rsidRPr="00B44559">
        <w:rPr>
          <w:rFonts w:eastAsia="Times New Roman" w:cs="Times New Roman"/>
          <w:szCs w:val="24"/>
          <w:lang w:val="en-US" w:eastAsia="en-GB"/>
        </w:rPr>
        <w:t xml:space="preserve"> </w:t>
      </w:r>
      <w:r w:rsidR="001B12C8">
        <w:rPr>
          <w:rFonts w:eastAsia="Times New Roman" w:cs="Times New Roman"/>
          <w:szCs w:val="24"/>
          <w:lang w:val="en-US" w:eastAsia="en-GB"/>
        </w:rPr>
        <w:t>an index of biomass</w:t>
      </w:r>
      <w:r w:rsidR="008B0350" w:rsidRPr="00B44559">
        <w:rPr>
          <w:rFonts w:eastAsia="Times New Roman" w:cs="Times New Roman"/>
          <w:szCs w:val="24"/>
          <w:lang w:val="en-US" w:eastAsia="en-GB"/>
        </w:rPr>
        <w:t>, which makes the</w:t>
      </w:r>
      <w:r w:rsidR="008B0350">
        <w:rPr>
          <w:rFonts w:eastAsia="Times New Roman" w:cs="Times New Roman"/>
          <w:szCs w:val="24"/>
          <w:lang w:val="en-US" w:eastAsia="en-GB"/>
        </w:rPr>
        <w:t xml:space="preserve"> </w:t>
      </w:r>
      <w:r w:rsidR="008B0350" w:rsidRPr="00B44559">
        <w:rPr>
          <w:rFonts w:eastAsia="Times New Roman" w:cs="Times New Roman"/>
          <w:szCs w:val="24"/>
          <w:lang w:val="en-US" w:eastAsia="en-GB"/>
        </w:rPr>
        <w:t>model ve</w:t>
      </w:r>
      <w:r w:rsidR="00FF1446">
        <w:rPr>
          <w:rFonts w:eastAsia="Times New Roman" w:cs="Times New Roman"/>
          <w:szCs w:val="24"/>
          <w:lang w:val="en-US" w:eastAsia="en-GB"/>
        </w:rPr>
        <w:t>r</w:t>
      </w:r>
      <w:r w:rsidR="008B0350" w:rsidRPr="00B44559">
        <w:rPr>
          <w:rFonts w:eastAsia="Times New Roman" w:cs="Times New Roman"/>
          <w:szCs w:val="24"/>
          <w:lang w:val="en-US" w:eastAsia="en-GB"/>
        </w:rPr>
        <w:t>y</w:t>
      </w:r>
      <w:r w:rsidR="00FF1446">
        <w:rPr>
          <w:rFonts w:eastAsia="Times New Roman" w:cs="Times New Roman"/>
          <w:szCs w:val="24"/>
          <w:lang w:val="en-US" w:eastAsia="en-GB"/>
        </w:rPr>
        <w:t xml:space="preserve"> </w:t>
      </w:r>
      <w:r w:rsidR="008B0350" w:rsidRPr="00B44559">
        <w:rPr>
          <w:rFonts w:eastAsia="Times New Roman" w:cs="Times New Roman"/>
          <w:szCs w:val="24"/>
          <w:lang w:val="en-US" w:eastAsia="en-GB"/>
        </w:rPr>
        <w:t xml:space="preserve">applicable to </w:t>
      </w:r>
      <w:r w:rsidR="008B0350">
        <w:rPr>
          <w:rFonts w:eastAsia="Times New Roman" w:cs="Times New Roman"/>
          <w:szCs w:val="24"/>
          <w:lang w:val="en-US" w:eastAsia="en-GB"/>
        </w:rPr>
        <w:t xml:space="preserve">shrimp </w:t>
      </w:r>
      <w:r w:rsidR="008B0350" w:rsidRPr="00B44559">
        <w:rPr>
          <w:rFonts w:eastAsia="Times New Roman" w:cs="Times New Roman"/>
          <w:szCs w:val="24"/>
          <w:lang w:val="en-US" w:eastAsia="en-GB"/>
        </w:rPr>
        <w:t>fisheries that are predominantly data-deficient (Pedersen, Berg, &amp; Kokkalis, 2018).</w:t>
      </w:r>
      <w:r w:rsidR="00084D48" w:rsidRPr="00F32678">
        <w:rPr>
          <w:rFonts w:eastAsia="Times New Roman" w:cs="Times New Roman"/>
          <w:szCs w:val="24"/>
          <w:lang w:val="en-US" w:eastAsia="en-GB"/>
        </w:rPr>
        <w:t xml:space="preserve"> </w:t>
      </w:r>
      <w:r w:rsidR="001F00DE">
        <w:t>C</w:t>
      </w:r>
      <w:r w:rsidR="00237715" w:rsidRPr="00084D48">
        <w:t>ontinuous</w:t>
      </w:r>
      <w:r w:rsidR="001F00DE">
        <w:t xml:space="preserve"> </w:t>
      </w:r>
      <w:r w:rsidR="00237715" w:rsidRPr="00084D48">
        <w:t>time</w:t>
      </w:r>
      <w:r w:rsidR="001F00DE">
        <w:t xml:space="preserve"> in the</w:t>
      </w:r>
      <w:r w:rsidR="00237715" w:rsidRPr="00084D48">
        <w:t xml:space="preserve"> SPiCT formulation</w:t>
      </w:r>
      <w:r w:rsidR="001F00DE">
        <w:t xml:space="preserve"> is modelled</w:t>
      </w:r>
      <w:r w:rsidR="00237715" w:rsidRPr="00084D48">
        <w:t xml:space="preserve"> through a Euler </w:t>
      </w:r>
      <w:r w:rsidR="001F00DE">
        <w:t xml:space="preserve">time step </w:t>
      </w:r>
      <w:r w:rsidR="00237715" w:rsidRPr="00084D48">
        <w:t xml:space="preserve">scheme with a default time increment </w:t>
      </w:r>
      <w:proofErr w:type="spellStart"/>
      <w:r w:rsidR="00237715" w:rsidRPr="00084D48">
        <w:rPr>
          <w:i/>
        </w:rPr>
        <w:t>dt</w:t>
      </w:r>
      <w:r w:rsidR="00237715" w:rsidRPr="00084D48">
        <w:rPr>
          <w:vertAlign w:val="subscript"/>
        </w:rPr>
        <w:t>Euler</w:t>
      </w:r>
      <w:proofErr w:type="spellEnd"/>
      <w:r w:rsidR="00237715" w:rsidRPr="00084D48">
        <w:rPr>
          <w:vertAlign w:val="subscript"/>
        </w:rPr>
        <w:t xml:space="preserve"> </w:t>
      </w:r>
      <w:r w:rsidR="00237715" w:rsidRPr="00084D48">
        <w:t>equivalent to 1/16</w:t>
      </w:r>
      <w:r w:rsidR="009F2181" w:rsidRPr="00084D48">
        <w:t xml:space="preserve">. </w:t>
      </w:r>
      <w:r w:rsidR="00237715" w:rsidRPr="00084D48">
        <w:t xml:space="preserve"> </w:t>
      </w:r>
      <w:r w:rsidR="00307AD3" w:rsidRPr="00084D48">
        <w:t>Optimisation of the model fit was attained by means of log-likelihood functions</w:t>
      </w:r>
      <w:r w:rsidR="00307AD3">
        <w:t>.</w:t>
      </w:r>
      <w:r w:rsidR="00075B32">
        <w:t xml:space="preserve"> </w:t>
      </w:r>
      <w:r w:rsidR="00B44559" w:rsidRPr="00B44559">
        <w:rPr>
          <w:rFonts w:eastAsia="Times New Roman" w:cs="Times New Roman"/>
          <w:szCs w:val="24"/>
          <w:lang w:val="en-US" w:eastAsia="en-GB"/>
        </w:rPr>
        <w:t xml:space="preserve">Post-processing code supplied by Pedersen and Berg (2017) was used to analyze the results of the model fit to input data shown in </w:t>
      </w:r>
      <w:r w:rsidR="00A001C5">
        <w:rPr>
          <w:rFonts w:eastAsia="Times New Roman" w:cs="Times New Roman"/>
          <w:szCs w:val="24"/>
          <w:lang w:val="en-US" w:eastAsia="en-GB"/>
        </w:rPr>
        <w:fldChar w:fldCharType="begin"/>
      </w:r>
      <w:r w:rsidR="00A001C5">
        <w:rPr>
          <w:rFonts w:eastAsia="Times New Roman" w:cs="Times New Roman"/>
          <w:szCs w:val="24"/>
          <w:lang w:val="en-US" w:eastAsia="en-GB"/>
        </w:rPr>
        <w:instrText xml:space="preserve"> REF _Ref1582575 \h </w:instrText>
      </w:r>
      <w:r w:rsidR="00A001C5">
        <w:rPr>
          <w:rFonts w:eastAsia="Times New Roman" w:cs="Times New Roman"/>
          <w:szCs w:val="24"/>
          <w:lang w:val="en-US" w:eastAsia="en-GB"/>
        </w:rPr>
      </w:r>
      <w:r w:rsidR="00A001C5">
        <w:rPr>
          <w:rFonts w:eastAsia="Times New Roman" w:cs="Times New Roman"/>
          <w:szCs w:val="24"/>
          <w:lang w:val="en-US" w:eastAsia="en-GB"/>
        </w:rPr>
        <w:fldChar w:fldCharType="separate"/>
      </w:r>
      <w:r w:rsidR="0080030F" w:rsidRPr="00BE5DE0">
        <w:rPr>
          <w:szCs w:val="24"/>
        </w:rPr>
        <w:t xml:space="preserve">Figure </w:t>
      </w:r>
      <w:r w:rsidR="0080030F">
        <w:rPr>
          <w:noProof/>
          <w:szCs w:val="24"/>
        </w:rPr>
        <w:t>7</w:t>
      </w:r>
      <w:r w:rsidR="00A001C5">
        <w:rPr>
          <w:rFonts w:eastAsia="Times New Roman" w:cs="Times New Roman"/>
          <w:szCs w:val="24"/>
          <w:lang w:val="en-US" w:eastAsia="en-GB"/>
        </w:rPr>
        <w:fldChar w:fldCharType="end"/>
      </w:r>
      <w:r w:rsidR="00B44559" w:rsidRPr="00B44559">
        <w:rPr>
          <w:rFonts w:eastAsia="Times New Roman" w:cs="Times New Roman"/>
          <w:szCs w:val="24"/>
          <w:lang w:val="en-US" w:eastAsia="en-GB"/>
        </w:rPr>
        <w:t>.</w:t>
      </w:r>
      <w:r w:rsidR="00B44559">
        <w:rPr>
          <w:rFonts w:eastAsia="Times New Roman" w:cs="Times New Roman"/>
          <w:szCs w:val="24"/>
          <w:lang w:val="en-US" w:eastAsia="en-GB"/>
        </w:rPr>
        <w:t xml:space="preserve"> </w:t>
      </w:r>
    </w:p>
    <w:p w14:paraId="7C7608C7" w14:textId="77777777" w:rsidR="004B5E00" w:rsidRDefault="004B5E00" w:rsidP="00817054">
      <w:pPr>
        <w:spacing w:after="0"/>
        <w:textAlignment w:val="center"/>
        <w:rPr>
          <w:rFonts w:eastAsia="Times New Roman" w:cs="Times New Roman"/>
          <w:szCs w:val="24"/>
          <w:lang w:val="en-US" w:eastAsia="en-GB"/>
        </w:rPr>
      </w:pPr>
    </w:p>
    <w:p w14:paraId="573BB40D" w14:textId="77777777" w:rsidR="00DE4A22" w:rsidRDefault="004B5E00" w:rsidP="00817054">
      <w:pPr>
        <w:spacing w:after="0"/>
        <w:textAlignment w:val="center"/>
        <w:rPr>
          <w:rFonts w:eastAsia="Times New Roman" w:cs="Times New Roman"/>
          <w:szCs w:val="24"/>
          <w:lang w:val="en-US" w:eastAsia="en-GB"/>
        </w:rPr>
      </w:pPr>
      <w:r>
        <w:rPr>
          <w:rFonts w:eastAsia="Times New Roman" w:cs="Times New Roman"/>
          <w:szCs w:val="24"/>
          <w:lang w:val="en-US" w:eastAsia="en-GB"/>
        </w:rPr>
        <w:t xml:space="preserve">The model was initially run with annual catch data along with the respective biomass indices generated from the GLM. When modelling these variables, the model fit was unable to estimate key parameters which resulted in the model not converging. This was corrected by </w:t>
      </w:r>
      <w:r w:rsidR="00BB62B8">
        <w:rPr>
          <w:rFonts w:eastAsia="Times New Roman" w:cs="Times New Roman"/>
          <w:szCs w:val="24"/>
          <w:lang w:val="en-US" w:eastAsia="en-GB"/>
        </w:rPr>
        <w:t xml:space="preserve">two modifications. First, </w:t>
      </w:r>
      <w:r>
        <w:rPr>
          <w:rFonts w:eastAsia="Times New Roman" w:cs="Times New Roman"/>
          <w:szCs w:val="24"/>
          <w:lang w:val="en-US" w:eastAsia="en-GB"/>
        </w:rPr>
        <w:t xml:space="preserve">the model inputs </w:t>
      </w:r>
      <w:r w:rsidR="00BB62B8">
        <w:rPr>
          <w:rFonts w:eastAsia="Times New Roman" w:cs="Times New Roman"/>
          <w:szCs w:val="24"/>
          <w:lang w:val="en-US" w:eastAsia="en-GB"/>
        </w:rPr>
        <w:t xml:space="preserve">were adjusted </w:t>
      </w:r>
      <w:r>
        <w:rPr>
          <w:rFonts w:eastAsia="Times New Roman" w:cs="Times New Roman"/>
          <w:szCs w:val="24"/>
          <w:lang w:val="en-US" w:eastAsia="en-GB"/>
        </w:rPr>
        <w:t xml:space="preserve">as recommended by Pedersen et al. (2018), i.e., by using </w:t>
      </w:r>
      <w:r w:rsidRPr="00DE17E8">
        <w:rPr>
          <w:rFonts w:eastAsia="Times New Roman" w:cs="Times New Roman"/>
          <w:szCs w:val="24"/>
          <w:lang w:val="en-US" w:eastAsia="en-GB"/>
        </w:rPr>
        <w:t xml:space="preserve">effort data directly in the model instead of </w:t>
      </w:r>
      <w:r>
        <w:rPr>
          <w:rFonts w:eastAsia="Times New Roman" w:cs="Times New Roman"/>
          <w:szCs w:val="24"/>
          <w:lang w:val="en-US" w:eastAsia="en-GB"/>
        </w:rPr>
        <w:t>the</w:t>
      </w:r>
      <w:r w:rsidRPr="00DE17E8">
        <w:rPr>
          <w:rFonts w:eastAsia="Times New Roman" w:cs="Times New Roman"/>
          <w:szCs w:val="24"/>
          <w:lang w:val="en-US" w:eastAsia="en-GB"/>
        </w:rPr>
        <w:t xml:space="preserve"> commercial CPUE as an index.</w:t>
      </w:r>
      <w:r>
        <w:rPr>
          <w:rFonts w:eastAsia="Times New Roman" w:cs="Times New Roman"/>
          <w:szCs w:val="24"/>
          <w:lang w:val="en-US" w:eastAsia="en-GB"/>
        </w:rPr>
        <w:t xml:space="preserve"> </w:t>
      </w:r>
      <w:r w:rsidR="005311EC">
        <w:rPr>
          <w:rFonts w:eastAsia="Times New Roman" w:cs="Times New Roman"/>
          <w:szCs w:val="24"/>
          <w:lang w:val="en-US" w:eastAsia="en-GB"/>
        </w:rPr>
        <w:t>Fishing effort</w:t>
      </w:r>
      <w:r w:rsidR="0014615D">
        <w:t xml:space="preserve"> was calculated by dividing the biomass index by the catch weight data.</w:t>
      </w:r>
      <w:r w:rsidR="0014615D" w:rsidRPr="00084D48">
        <w:t xml:space="preserve"> </w:t>
      </w:r>
      <w:r w:rsidR="00EF44A3">
        <w:rPr>
          <w:rFonts w:eastAsia="Times New Roman" w:cs="Times New Roman"/>
          <w:szCs w:val="24"/>
          <w:lang w:val="en-US" w:eastAsia="en-GB"/>
        </w:rPr>
        <w:t>Second, t</w:t>
      </w:r>
      <w:r w:rsidR="00BB62B8" w:rsidRPr="00E94FBF">
        <w:t xml:space="preserve">he model was </w:t>
      </w:r>
      <w:r w:rsidR="00BB62B8">
        <w:t xml:space="preserve">fitted using </w:t>
      </w:r>
      <w:proofErr w:type="spellStart"/>
      <w:r w:rsidR="00BB62B8" w:rsidRPr="00E94FBF">
        <w:t>subannual</w:t>
      </w:r>
      <w:proofErr w:type="spellEnd"/>
      <w:r w:rsidR="00BB62B8" w:rsidRPr="00E94FBF">
        <w:t xml:space="preserve"> (monthly)</w:t>
      </w:r>
      <w:r w:rsidR="00BB62B8" w:rsidRPr="00C8591A">
        <w:rPr>
          <w:i/>
        </w:rPr>
        <w:t xml:space="preserve"> </w:t>
      </w:r>
      <w:r w:rsidR="00BB62B8" w:rsidRPr="003C0E04">
        <w:t>seabob</w:t>
      </w:r>
      <w:r w:rsidR="00BB62B8" w:rsidRPr="00E94FBF">
        <w:t xml:space="preserve"> catch weight data</w:t>
      </w:r>
      <w:r w:rsidR="00BB62B8">
        <w:t xml:space="preserve"> and the</w:t>
      </w:r>
      <w:r w:rsidR="00BB62B8" w:rsidRPr="00595BEA">
        <w:t xml:space="preserve"> </w:t>
      </w:r>
      <w:r w:rsidR="00BB62B8" w:rsidRPr="006F14A2">
        <w:t>effort data</w:t>
      </w:r>
      <w:r w:rsidR="00EF44A3">
        <w:t>.</w:t>
      </w:r>
      <w:r w:rsidR="00BB62B8">
        <w:t xml:space="preserve"> </w:t>
      </w:r>
      <w:r w:rsidR="00EF44A3">
        <w:rPr>
          <w:rFonts w:eastAsia="Times New Roman" w:cs="Times New Roman"/>
          <w:szCs w:val="24"/>
          <w:lang w:val="en-US" w:eastAsia="en-GB"/>
        </w:rPr>
        <w:t xml:space="preserve">Using </w:t>
      </w:r>
      <w:proofErr w:type="spellStart"/>
      <w:r w:rsidR="00EF44A3">
        <w:rPr>
          <w:rFonts w:eastAsia="Times New Roman" w:cs="Times New Roman"/>
          <w:szCs w:val="24"/>
          <w:lang w:val="en-US" w:eastAsia="en-GB"/>
        </w:rPr>
        <w:t>s</w:t>
      </w:r>
      <w:r w:rsidRPr="00285AB2">
        <w:rPr>
          <w:rFonts w:eastAsia="Times New Roman" w:cs="Times New Roman"/>
          <w:szCs w:val="24"/>
          <w:lang w:val="en-US" w:eastAsia="en-GB"/>
        </w:rPr>
        <w:t>ubannual</w:t>
      </w:r>
      <w:proofErr w:type="spellEnd"/>
      <w:r w:rsidRPr="00285AB2">
        <w:rPr>
          <w:rFonts w:eastAsia="Times New Roman" w:cs="Times New Roman"/>
          <w:szCs w:val="24"/>
          <w:lang w:val="en-US" w:eastAsia="en-GB"/>
        </w:rPr>
        <w:t xml:space="preserve"> </w:t>
      </w:r>
      <w:r w:rsidR="00EF44A3">
        <w:rPr>
          <w:rFonts w:eastAsia="Times New Roman" w:cs="Times New Roman"/>
          <w:szCs w:val="24"/>
          <w:lang w:val="en-US" w:eastAsia="en-GB"/>
        </w:rPr>
        <w:t>data</w:t>
      </w:r>
      <w:r w:rsidRPr="00285AB2">
        <w:rPr>
          <w:rFonts w:eastAsia="Times New Roman" w:cs="Times New Roman"/>
          <w:szCs w:val="24"/>
          <w:lang w:val="en-US" w:eastAsia="en-GB"/>
        </w:rPr>
        <w:t xml:space="preserve"> improve</w:t>
      </w:r>
      <w:r w:rsidR="00EF44A3">
        <w:rPr>
          <w:rFonts w:eastAsia="Times New Roman" w:cs="Times New Roman"/>
          <w:szCs w:val="24"/>
          <w:lang w:val="en-US" w:eastAsia="en-GB"/>
        </w:rPr>
        <w:t>d</w:t>
      </w:r>
      <w:r w:rsidRPr="00285AB2">
        <w:rPr>
          <w:rFonts w:eastAsia="Times New Roman" w:cs="Times New Roman"/>
          <w:szCs w:val="24"/>
          <w:lang w:val="en-US" w:eastAsia="en-GB"/>
        </w:rPr>
        <w:t xml:space="preserve"> the </w:t>
      </w:r>
      <w:r w:rsidR="00EF44A3">
        <w:rPr>
          <w:rFonts w:eastAsia="Times New Roman" w:cs="Times New Roman"/>
          <w:szCs w:val="24"/>
          <w:lang w:val="en-US" w:eastAsia="en-GB"/>
        </w:rPr>
        <w:t xml:space="preserve">model convergence, </w:t>
      </w:r>
      <w:r w:rsidR="0072116C">
        <w:rPr>
          <w:rFonts w:eastAsia="Times New Roman" w:cs="Times New Roman"/>
          <w:szCs w:val="24"/>
          <w:lang w:val="en-US" w:eastAsia="en-GB"/>
        </w:rPr>
        <w:t xml:space="preserve">likely </w:t>
      </w:r>
      <w:r w:rsidR="0072116C" w:rsidRPr="00285AB2">
        <w:rPr>
          <w:rFonts w:eastAsia="Times New Roman" w:cs="Times New Roman"/>
          <w:szCs w:val="24"/>
          <w:lang w:val="en-US" w:eastAsia="en-GB"/>
        </w:rPr>
        <w:t xml:space="preserve">due to the </w:t>
      </w:r>
      <w:r w:rsidR="0072116C" w:rsidRPr="00285AB2">
        <w:rPr>
          <w:rFonts w:eastAsia="Times New Roman" w:cs="Times New Roman"/>
          <w:szCs w:val="24"/>
          <w:lang w:val="en-US" w:eastAsia="en-GB"/>
        </w:rPr>
        <w:lastRenderedPageBreak/>
        <w:t xml:space="preserve">short </w:t>
      </w:r>
      <w:proofErr w:type="gramStart"/>
      <w:r w:rsidR="0072116C" w:rsidRPr="00285AB2">
        <w:rPr>
          <w:rFonts w:eastAsia="Times New Roman" w:cs="Times New Roman"/>
          <w:szCs w:val="24"/>
          <w:lang w:val="en-US" w:eastAsia="en-GB"/>
        </w:rPr>
        <w:t>life-span</w:t>
      </w:r>
      <w:proofErr w:type="gramEnd"/>
      <w:r w:rsidR="0072116C" w:rsidRPr="00285AB2">
        <w:rPr>
          <w:rFonts w:eastAsia="Times New Roman" w:cs="Times New Roman"/>
          <w:szCs w:val="24"/>
          <w:lang w:val="en-US" w:eastAsia="en-GB"/>
        </w:rPr>
        <w:t xml:space="preserve"> of the species</w:t>
      </w:r>
      <w:r w:rsidR="0072116C">
        <w:rPr>
          <w:rFonts w:eastAsia="Times New Roman" w:cs="Times New Roman"/>
          <w:szCs w:val="24"/>
          <w:lang w:val="en-US" w:eastAsia="en-GB"/>
        </w:rPr>
        <w:t xml:space="preserve">, </w:t>
      </w:r>
      <w:r w:rsidR="00EF44A3">
        <w:rPr>
          <w:rFonts w:eastAsia="Times New Roman" w:cs="Times New Roman"/>
          <w:szCs w:val="24"/>
          <w:lang w:val="en-US" w:eastAsia="en-GB"/>
        </w:rPr>
        <w:t xml:space="preserve">so that </w:t>
      </w:r>
      <w:r w:rsidRPr="00285AB2">
        <w:rPr>
          <w:rFonts w:eastAsia="Times New Roman" w:cs="Times New Roman"/>
          <w:szCs w:val="24"/>
          <w:lang w:val="en-US" w:eastAsia="en-GB"/>
        </w:rPr>
        <w:t>approximation of reference points relative to discrete-time analysis of combined yearly data (Pedersen &amp; Berg, 2017).</w:t>
      </w:r>
    </w:p>
    <w:p w14:paraId="28773702" w14:textId="77777777" w:rsidR="000D31CA" w:rsidRDefault="000D31CA" w:rsidP="00817054">
      <w:pPr>
        <w:spacing w:after="0"/>
        <w:textAlignment w:val="center"/>
        <w:rPr>
          <w:rFonts w:eastAsia="Times New Roman" w:cs="Times New Roman"/>
          <w:szCs w:val="24"/>
          <w:lang w:val="en-US" w:eastAsia="en-GB"/>
        </w:rPr>
      </w:pPr>
    </w:p>
    <w:p w14:paraId="00860ADE" w14:textId="77777777" w:rsidR="000D31CA" w:rsidRDefault="000D31CA" w:rsidP="00817054">
      <w:pPr>
        <w:spacing w:after="0"/>
        <w:textAlignment w:val="center"/>
        <w:rPr>
          <w:rFonts w:eastAsia="Times New Roman" w:cs="Times New Roman"/>
          <w:szCs w:val="24"/>
          <w:lang w:val="en-US" w:eastAsia="en-GB"/>
        </w:rPr>
      </w:pPr>
    </w:p>
    <w:p w14:paraId="315B9089" w14:textId="77777777" w:rsidR="00DE4A22" w:rsidRPr="001F27B2" w:rsidRDefault="005C22E2" w:rsidP="00627D84">
      <w:pPr>
        <w:jc w:val="center"/>
        <w:rPr>
          <w:lang w:val="en-US"/>
        </w:rPr>
      </w:pPr>
      <w:r>
        <w:rPr>
          <w:noProof/>
        </w:rPr>
        <w:drawing>
          <wp:anchor distT="0" distB="0" distL="114300" distR="114300" simplePos="0" relativeHeight="251635712" behindDoc="0" locked="0" layoutInCell="1" allowOverlap="1" wp14:anchorId="1305CA34" wp14:editId="602AEB28">
            <wp:simplePos x="0" y="0"/>
            <wp:positionH relativeFrom="column">
              <wp:posOffset>5452143</wp:posOffset>
            </wp:positionH>
            <wp:positionV relativeFrom="paragraph">
              <wp:posOffset>-296545</wp:posOffset>
            </wp:positionV>
            <wp:extent cx="406400" cy="381262"/>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400" cy="381262"/>
                    </a:xfrm>
                    <a:prstGeom prst="rect">
                      <a:avLst/>
                    </a:prstGeom>
                  </pic:spPr>
                </pic:pic>
              </a:graphicData>
            </a:graphic>
            <wp14:sizeRelH relativeFrom="page">
              <wp14:pctWidth>0</wp14:pctWidth>
            </wp14:sizeRelH>
            <wp14:sizeRelV relativeFrom="page">
              <wp14:pctHeight>0</wp14:pctHeight>
            </wp14:sizeRelV>
          </wp:anchor>
        </w:drawing>
      </w:r>
      <w:r w:rsidR="00627D84">
        <w:rPr>
          <w:noProof/>
        </w:rPr>
        <w:drawing>
          <wp:inline distT="0" distB="0" distL="0" distR="0" wp14:anchorId="698C3532" wp14:editId="42E1ACEF">
            <wp:extent cx="5349322" cy="3800902"/>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6704" cy="3820358"/>
                    </a:xfrm>
                    <a:prstGeom prst="rect">
                      <a:avLst/>
                    </a:prstGeom>
                    <a:noFill/>
                    <a:ln>
                      <a:noFill/>
                    </a:ln>
                  </pic:spPr>
                </pic:pic>
              </a:graphicData>
            </a:graphic>
          </wp:inline>
        </w:drawing>
      </w:r>
    </w:p>
    <w:p w14:paraId="20C49FDB" w14:textId="77777777" w:rsidR="00DE4A22" w:rsidRPr="00BE5DE0" w:rsidRDefault="00DE4A22" w:rsidP="00627D84">
      <w:pPr>
        <w:pStyle w:val="Caption"/>
        <w:jc w:val="left"/>
        <w:rPr>
          <w:i w:val="0"/>
          <w:color w:val="auto"/>
          <w:sz w:val="24"/>
          <w:szCs w:val="24"/>
        </w:rPr>
      </w:pPr>
      <w:bookmarkStart w:id="47" w:name="_Ref1582575"/>
      <w:bookmarkStart w:id="48" w:name="_Toc2961246"/>
      <w:r w:rsidRPr="00BE5DE0">
        <w:rPr>
          <w:color w:val="auto"/>
          <w:sz w:val="24"/>
          <w:szCs w:val="24"/>
        </w:rPr>
        <w:t xml:space="preserve">Figure </w:t>
      </w:r>
      <w:r w:rsidRPr="00BE5DE0">
        <w:rPr>
          <w:color w:val="auto"/>
          <w:sz w:val="24"/>
          <w:szCs w:val="24"/>
        </w:rPr>
        <w:fldChar w:fldCharType="begin"/>
      </w:r>
      <w:r w:rsidRPr="00BE5DE0">
        <w:rPr>
          <w:color w:val="auto"/>
          <w:sz w:val="24"/>
          <w:szCs w:val="24"/>
        </w:rPr>
        <w:instrText xml:space="preserve"> SEQ Figure \* ARABIC </w:instrText>
      </w:r>
      <w:r w:rsidRPr="00BE5DE0">
        <w:rPr>
          <w:color w:val="auto"/>
          <w:sz w:val="24"/>
          <w:szCs w:val="24"/>
        </w:rPr>
        <w:fldChar w:fldCharType="separate"/>
      </w:r>
      <w:r w:rsidR="0080030F">
        <w:rPr>
          <w:noProof/>
          <w:color w:val="auto"/>
          <w:sz w:val="24"/>
          <w:szCs w:val="24"/>
        </w:rPr>
        <w:t>7</w:t>
      </w:r>
      <w:r w:rsidRPr="00BE5DE0">
        <w:rPr>
          <w:color w:val="auto"/>
          <w:sz w:val="24"/>
          <w:szCs w:val="24"/>
        </w:rPr>
        <w:fldChar w:fldCharType="end"/>
      </w:r>
      <w:bookmarkEnd w:id="47"/>
      <w:r>
        <w:rPr>
          <w:i w:val="0"/>
          <w:color w:val="auto"/>
          <w:sz w:val="24"/>
          <w:szCs w:val="24"/>
        </w:rPr>
        <w:t>.</w:t>
      </w:r>
      <w:r w:rsidRPr="00BE5DE0">
        <w:rPr>
          <w:i w:val="0"/>
          <w:color w:val="auto"/>
          <w:sz w:val="24"/>
          <w:szCs w:val="24"/>
        </w:rPr>
        <w:t xml:space="preserve"> </w:t>
      </w:r>
      <w:r w:rsidR="00C8591A" w:rsidRPr="00C8591A">
        <w:rPr>
          <w:color w:val="auto"/>
          <w:sz w:val="24"/>
          <w:szCs w:val="24"/>
        </w:rPr>
        <w:t xml:space="preserve"> </w:t>
      </w:r>
      <w:r w:rsidR="000D19D0">
        <w:rPr>
          <w:i w:val="0"/>
          <w:color w:val="auto"/>
          <w:sz w:val="24"/>
          <w:szCs w:val="24"/>
        </w:rPr>
        <w:t>S</w:t>
      </w:r>
      <w:r w:rsidR="003C0E04" w:rsidRPr="003C0E04">
        <w:rPr>
          <w:i w:val="0"/>
          <w:color w:val="auto"/>
          <w:sz w:val="24"/>
          <w:szCs w:val="24"/>
        </w:rPr>
        <w:t>eabob</w:t>
      </w:r>
      <w:r w:rsidR="00CB77A4">
        <w:rPr>
          <w:i w:val="0"/>
          <w:color w:val="auto"/>
          <w:sz w:val="24"/>
          <w:szCs w:val="24"/>
        </w:rPr>
        <w:t xml:space="preserve"> c</w:t>
      </w:r>
      <w:r w:rsidR="00627D84" w:rsidRPr="00627D84">
        <w:rPr>
          <w:i w:val="0"/>
          <w:color w:val="auto"/>
          <w:sz w:val="24"/>
          <w:szCs w:val="24"/>
        </w:rPr>
        <w:t>atch (</w:t>
      </w:r>
      <w:r w:rsidR="00627D84">
        <w:rPr>
          <w:i w:val="0"/>
          <w:color w:val="auto"/>
          <w:sz w:val="24"/>
          <w:szCs w:val="24"/>
        </w:rPr>
        <w:t>A</w:t>
      </w:r>
      <w:r w:rsidR="00627D84" w:rsidRPr="00627D84">
        <w:rPr>
          <w:i w:val="0"/>
          <w:color w:val="auto"/>
          <w:sz w:val="24"/>
          <w:szCs w:val="24"/>
        </w:rPr>
        <w:t xml:space="preserve">) and </w:t>
      </w:r>
      <w:r w:rsidR="00627D84">
        <w:rPr>
          <w:i w:val="0"/>
          <w:color w:val="auto"/>
          <w:sz w:val="24"/>
          <w:szCs w:val="24"/>
        </w:rPr>
        <w:t xml:space="preserve">effort </w:t>
      </w:r>
      <w:r w:rsidR="00627D84" w:rsidRPr="00627D84">
        <w:rPr>
          <w:i w:val="0"/>
          <w:color w:val="auto"/>
          <w:sz w:val="24"/>
          <w:szCs w:val="24"/>
        </w:rPr>
        <w:t>(</w:t>
      </w:r>
      <w:r w:rsidR="00627D84">
        <w:rPr>
          <w:i w:val="0"/>
          <w:color w:val="auto"/>
          <w:sz w:val="24"/>
          <w:szCs w:val="24"/>
        </w:rPr>
        <w:t>B</w:t>
      </w:r>
      <w:r w:rsidR="00627D84" w:rsidRPr="00627D84">
        <w:rPr>
          <w:i w:val="0"/>
          <w:color w:val="auto"/>
          <w:sz w:val="24"/>
          <w:szCs w:val="24"/>
        </w:rPr>
        <w:t>) observations as inputs for fitting SPiCT model.</w:t>
      </w:r>
      <w:bookmarkEnd w:id="48"/>
    </w:p>
    <w:p w14:paraId="3235497F" w14:textId="77777777" w:rsidR="00EE02F6" w:rsidRDefault="00EE02F6" w:rsidP="00DE17E8">
      <w:pPr>
        <w:spacing w:after="0"/>
        <w:textAlignment w:val="center"/>
        <w:rPr>
          <w:rFonts w:eastAsia="Times New Roman" w:cs="Times New Roman"/>
          <w:szCs w:val="24"/>
          <w:lang w:val="en-US" w:eastAsia="en-GB"/>
        </w:rPr>
      </w:pPr>
    </w:p>
    <w:p w14:paraId="4151606B" w14:textId="77777777" w:rsidR="00EA4EE8" w:rsidRDefault="00EA4EE8" w:rsidP="00DE17E8">
      <w:pPr>
        <w:spacing w:after="0"/>
        <w:textAlignment w:val="center"/>
        <w:rPr>
          <w:rFonts w:eastAsia="Times New Roman" w:cs="Times New Roman"/>
          <w:szCs w:val="24"/>
          <w:lang w:val="en-US" w:eastAsia="en-GB"/>
        </w:rPr>
      </w:pPr>
    </w:p>
    <w:p w14:paraId="69ECD1CE" w14:textId="77777777" w:rsidR="00B16415" w:rsidRDefault="00B16415">
      <w:pPr>
        <w:spacing w:line="259" w:lineRule="auto"/>
        <w:jc w:val="left"/>
        <w:rPr>
          <w:rFonts w:eastAsiaTheme="majorEastAsia" w:cstheme="majorBidi"/>
          <w:b/>
          <w:szCs w:val="24"/>
        </w:rPr>
      </w:pPr>
      <w:r>
        <w:br w:type="page"/>
      </w:r>
    </w:p>
    <w:p w14:paraId="3D39C7C5" w14:textId="77777777" w:rsidR="00A81FA3" w:rsidRPr="007C0C44" w:rsidRDefault="00A81FA3" w:rsidP="003F6DA9">
      <w:pPr>
        <w:pStyle w:val="Heading3"/>
        <w:spacing w:line="360" w:lineRule="auto"/>
      </w:pPr>
      <w:bookmarkStart w:id="49" w:name="_Toc2961202"/>
      <w:bookmarkStart w:id="50" w:name="_Hlk1225791"/>
      <w:r w:rsidRPr="007C0C44">
        <w:lastRenderedPageBreak/>
        <w:t>Changes in size distribution over time</w:t>
      </w:r>
      <w:bookmarkEnd w:id="49"/>
    </w:p>
    <w:bookmarkEnd w:id="50"/>
    <w:p w14:paraId="6CB194AC" w14:textId="77777777" w:rsidR="00A81FA3" w:rsidRDefault="00A81FA3" w:rsidP="00A81FA3">
      <w:r w:rsidRPr="001A3E60">
        <w:t xml:space="preserve">Understanding species size distribution is an important component of fisheries management and can </w:t>
      </w:r>
      <w:r w:rsidR="00BA0E83">
        <w:t xml:space="preserve">provide useful information on </w:t>
      </w:r>
      <w:r w:rsidR="00604059">
        <w:t xml:space="preserve">mean growth, relative to time. </w:t>
      </w:r>
      <w:r>
        <w:t>S</w:t>
      </w:r>
      <w:r w:rsidRPr="003C0E04">
        <w:t>eabob</w:t>
      </w:r>
      <w:r>
        <w:t xml:space="preserve"> t</w:t>
      </w:r>
      <w:r w:rsidRPr="001A3E60">
        <w:t xml:space="preserve">ail weights </w:t>
      </w:r>
      <w:r>
        <w:t>collected for t</w:t>
      </w:r>
      <w:r w:rsidRPr="001A3E60">
        <w:t xml:space="preserve">he </w:t>
      </w:r>
      <w:r>
        <w:t xml:space="preserve">period </w:t>
      </w:r>
      <w:r w:rsidRPr="001A3E60">
        <w:t xml:space="preserve">2008 – 2018 </w:t>
      </w:r>
      <w:r>
        <w:t xml:space="preserve">was used as an index of size. The data were analysed </w:t>
      </w:r>
      <w:r w:rsidRPr="001A3E60">
        <w:t xml:space="preserve">using the </w:t>
      </w:r>
      <w:r w:rsidR="00C3641B">
        <w:t>E</w:t>
      </w:r>
      <w:r w:rsidRPr="001A3E60">
        <w:t xml:space="preserve">mpirical </w:t>
      </w:r>
      <w:r w:rsidR="00C3641B">
        <w:t>C</w:t>
      </w:r>
      <w:r w:rsidRPr="001A3E60">
        <w:t xml:space="preserve">umulative </w:t>
      </w:r>
      <w:r w:rsidR="00C3641B">
        <w:t>D</w:t>
      </w:r>
      <w:r w:rsidRPr="001A3E60">
        <w:t xml:space="preserve">istribution </w:t>
      </w:r>
      <w:r w:rsidR="00C3641B">
        <w:t>F</w:t>
      </w:r>
      <w:r w:rsidRPr="001A3E60">
        <w:t>unction (ECDF)</w:t>
      </w:r>
      <w:r>
        <w:t xml:space="preserve">, </w:t>
      </w:r>
      <w:r w:rsidRPr="001A3E60">
        <w:t>adopted from Ogle (2016)</w:t>
      </w:r>
      <w:r>
        <w:t>. The ECDF i</w:t>
      </w:r>
      <w:r w:rsidRPr="001A3E60">
        <w:t xml:space="preserve">s a non-parametric estimator </w:t>
      </w:r>
      <w:r w:rsidRPr="00FB6974">
        <w:t xml:space="preserve">of the underlying </w:t>
      </w:r>
      <w:r>
        <w:t>E</w:t>
      </w:r>
      <w:r w:rsidRPr="00FB6974">
        <w:t>CDF of a random variable</w:t>
      </w:r>
      <w:r>
        <w:t xml:space="preserve">, </w:t>
      </w:r>
      <w:r w:rsidRPr="001A3E60">
        <w:t xml:space="preserve">which assigns a probability to each weight observation. </w:t>
      </w:r>
      <w:r>
        <w:t>This function is useful because in large sample sizes it allows for knowing the distribution which becomes helpful for making statistical inferences about the population. Additionally, ECDF plots can be generated (</w:t>
      </w:r>
      <w:r>
        <w:fldChar w:fldCharType="begin"/>
      </w:r>
      <w:r>
        <w:instrText xml:space="preserve"> REF _Ref1582543 \h </w:instrText>
      </w:r>
      <w:r>
        <w:fldChar w:fldCharType="separate"/>
      </w:r>
      <w:r w:rsidR="0080030F" w:rsidRPr="008A0B28">
        <w:rPr>
          <w:szCs w:val="24"/>
        </w:rPr>
        <w:t xml:space="preserve">Figure </w:t>
      </w:r>
      <w:r w:rsidR="0080030F">
        <w:rPr>
          <w:noProof/>
          <w:szCs w:val="24"/>
        </w:rPr>
        <w:t>13</w:t>
      </w:r>
      <w:r>
        <w:fldChar w:fldCharType="end"/>
      </w:r>
      <w:r>
        <w:t xml:space="preserve">) which allows for visual comparison of annual </w:t>
      </w:r>
      <w:r w:rsidRPr="001A3E60">
        <w:t>cumulative distribution</w:t>
      </w:r>
      <w:r>
        <w:t xml:space="preserve"> frequency and the relative rate of increase/decrease</w:t>
      </w:r>
      <w:sdt>
        <w:sdtPr>
          <w:id w:val="1402568078"/>
          <w:citation/>
        </w:sdtPr>
        <w:sdtContent>
          <w:r w:rsidRPr="001A3E60">
            <w:fldChar w:fldCharType="begin"/>
          </w:r>
          <w:r w:rsidRPr="001A3E60">
            <w:instrText xml:space="preserve">CITATION Exp13 \l 2057 </w:instrText>
          </w:r>
          <w:r w:rsidRPr="001A3E60">
            <w:fldChar w:fldCharType="separate"/>
          </w:r>
          <w:r w:rsidR="00C10235">
            <w:rPr>
              <w:noProof/>
            </w:rPr>
            <w:t xml:space="preserve"> (Cai, 2013)</w:t>
          </w:r>
          <w:r w:rsidRPr="001A3E60">
            <w:fldChar w:fldCharType="end"/>
          </w:r>
        </w:sdtContent>
      </w:sdt>
      <w:r w:rsidRPr="001A3E60">
        <w:t>.</w:t>
      </w:r>
      <w:r>
        <w:t xml:space="preserve"> The ECDF is defined as follows:</w:t>
      </w:r>
    </w:p>
    <w:p w14:paraId="73A18EF4" w14:textId="77777777" w:rsidR="009A4536" w:rsidRDefault="009A4536" w:rsidP="00A81FA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8910"/>
        <w:gridCol w:w="592"/>
      </w:tblGrid>
      <w:tr w:rsidR="00E12C53" w14:paraId="1C19B650" w14:textId="77777777" w:rsidTr="00D61A62">
        <w:tc>
          <w:tcPr>
            <w:tcW w:w="535" w:type="dxa"/>
          </w:tcPr>
          <w:p w14:paraId="17F62C3E" w14:textId="77777777" w:rsidR="00E12C53" w:rsidRDefault="00E12C53" w:rsidP="002B3B60">
            <w:pPr>
              <w:rPr>
                <w:rFonts w:cs="Times New Roman"/>
                <w:szCs w:val="24"/>
              </w:rPr>
            </w:pPr>
          </w:p>
        </w:tc>
        <w:tc>
          <w:tcPr>
            <w:tcW w:w="8910" w:type="dxa"/>
          </w:tcPr>
          <w:p w14:paraId="5A0BF4E7" w14:textId="77777777" w:rsidR="00E12C53" w:rsidRPr="00D80718" w:rsidRDefault="0080030F" w:rsidP="002B3B60">
            <w:pPr>
              <w:rPr>
                <w:rFonts w:eastAsiaTheme="minorEastAsia" w:cs="Times New Roman"/>
                <w:szCs w:val="24"/>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F</m:t>
                        </m:r>
                      </m:e>
                    </m:acc>
                  </m:e>
                  <m:sub>
                    <m:r>
                      <w:rPr>
                        <w:rFonts w:ascii="Cambria Math" w:hAnsi="Cambria Math"/>
                      </w:rPr>
                      <m:t>n</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n</m:t>
                    </m:r>
                  </m:sub>
                </m:sSub>
                <m:d>
                  <m:dPr>
                    <m:ctrlPr>
                      <w:rPr>
                        <w:rFonts w:ascii="Cambria Math" w:hAnsi="Cambria Math"/>
                      </w:rPr>
                    </m:ctrlPr>
                  </m:dPr>
                  <m:e>
                    <m:r>
                      <w:rPr>
                        <w:rFonts w:ascii="Cambria Math" w:hAnsi="Cambria Math"/>
                      </w:rPr>
                      <m:t>X≤ x</m:t>
                    </m:r>
                  </m:e>
                </m:d>
                <m:r>
                  <w:rPr>
                    <w:rFonts w:ascii="Cambria Math" w:hAnsi="Cambria Math"/>
                  </w:rPr>
                  <m:t xml:space="preserve">= </m:t>
                </m:r>
                <m:sSup>
                  <m:sSupPr>
                    <m:ctrlPr>
                      <w:rPr>
                        <w:rFonts w:ascii="Cambria Math" w:hAnsi="Cambria Math"/>
                      </w:rPr>
                    </m:ctrlPr>
                  </m:sSupPr>
                  <m:e>
                    <m:r>
                      <w:rPr>
                        <w:rFonts w:ascii="Cambria Math" w:hAnsi="Cambria Math"/>
                      </w:rPr>
                      <m:t>n</m:t>
                    </m:r>
                  </m:e>
                  <m:sup>
                    <m:r>
                      <w:rPr>
                        <w:rFonts w:ascii="Cambria Math" w:hAnsi="Cambria Math"/>
                      </w:rPr>
                      <m:t>-1</m:t>
                    </m:r>
                  </m:sup>
                </m:sSup>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x</m:t>
                        </m:r>
                      </m:e>
                      <m:sub>
                        <m:r>
                          <w:rPr>
                            <w:rFonts w:ascii="Cambria Math" w:hAnsi="Cambria Math"/>
                          </w:rPr>
                          <m:t>i</m:t>
                        </m:r>
                      </m:sub>
                    </m:sSub>
                  </m:e>
                </m:nary>
                <m:r>
                  <w:rPr>
                    <w:rFonts w:ascii="Cambria Math" w:hAnsi="Cambria Math"/>
                  </w:rPr>
                  <m:t>≤x)</m:t>
                </m:r>
              </m:oMath>
            </m:oMathPara>
          </w:p>
        </w:tc>
        <w:tc>
          <w:tcPr>
            <w:tcW w:w="592" w:type="dxa"/>
            <w:vAlign w:val="center"/>
          </w:tcPr>
          <w:p w14:paraId="17BF2C78" w14:textId="77777777" w:rsidR="00E12C53" w:rsidRDefault="00E12C53" w:rsidP="00D80718">
            <w:pPr>
              <w:jc w:val="right"/>
              <w:rPr>
                <w:rFonts w:cs="Times New Roman"/>
                <w:szCs w:val="24"/>
              </w:rPr>
            </w:pPr>
            <w:r>
              <w:t>(</w:t>
            </w:r>
            <w:r w:rsidR="004A4184">
              <w:rPr>
                <w:noProof/>
              </w:rPr>
              <w:fldChar w:fldCharType="begin"/>
            </w:r>
            <w:r w:rsidR="004A4184">
              <w:rPr>
                <w:noProof/>
              </w:rPr>
              <w:instrText xml:space="preserve"> SEQ Equation \* ARABIC </w:instrText>
            </w:r>
            <w:r w:rsidR="004A4184">
              <w:rPr>
                <w:noProof/>
              </w:rPr>
              <w:fldChar w:fldCharType="separate"/>
            </w:r>
            <w:r w:rsidR="0080030F">
              <w:rPr>
                <w:noProof/>
              </w:rPr>
              <w:t>2</w:t>
            </w:r>
            <w:r w:rsidR="004A4184">
              <w:rPr>
                <w:noProof/>
              </w:rPr>
              <w:fldChar w:fldCharType="end"/>
            </w:r>
            <w:r>
              <w:t>)</w:t>
            </w:r>
          </w:p>
        </w:tc>
      </w:tr>
    </w:tbl>
    <w:p w14:paraId="2173CFD0" w14:textId="77777777" w:rsidR="00E12C53" w:rsidRPr="0032164B" w:rsidRDefault="00E12C53" w:rsidP="00A81FA3"/>
    <w:p w14:paraId="72F8339A" w14:textId="77777777" w:rsidR="00A81FA3" w:rsidRDefault="00A81FA3" w:rsidP="00A81FA3">
      <w:r>
        <w:t xml:space="preserve">Where </w:t>
      </w:r>
      <w:r>
        <w:rPr>
          <w:i/>
        </w:rPr>
        <w:t xml:space="preserve">I </w:t>
      </w:r>
      <w:r>
        <w:t>() is the indicator function which has two possible values:</w:t>
      </w:r>
      <w:r w:rsidRPr="00394CFE">
        <w:t xml:space="preserve"> 1 if the event inside the brackets occurs, and 0 if not.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8910"/>
        <w:gridCol w:w="592"/>
      </w:tblGrid>
      <w:tr w:rsidR="00E12C53" w14:paraId="7862C7F3" w14:textId="77777777" w:rsidTr="00D61A62">
        <w:tc>
          <w:tcPr>
            <w:tcW w:w="535" w:type="dxa"/>
          </w:tcPr>
          <w:p w14:paraId="36E0A15E" w14:textId="77777777" w:rsidR="00E12C53" w:rsidRDefault="00E12C53" w:rsidP="002B3B60">
            <w:pPr>
              <w:rPr>
                <w:rFonts w:cs="Times New Roman"/>
                <w:szCs w:val="24"/>
              </w:rPr>
            </w:pPr>
          </w:p>
        </w:tc>
        <w:tc>
          <w:tcPr>
            <w:tcW w:w="8910" w:type="dxa"/>
          </w:tcPr>
          <w:p w14:paraId="629B67E4" w14:textId="77777777" w:rsidR="00E12C53" w:rsidRPr="00D80718" w:rsidRDefault="009A4536" w:rsidP="002B3B60">
            <w:pPr>
              <w:rPr>
                <w:rFonts w:eastAsiaTheme="minorEastAsia" w:cs="Times New Roman"/>
                <w:szCs w:val="24"/>
              </w:rPr>
            </w:pPr>
            <m:oMathPara>
              <m:oMath>
                <m:r>
                  <w:rPr>
                    <w:rFonts w:ascii="Cambria Math" w:hAnsi="Cambria Math"/>
                  </w:rPr>
                  <m:t xml:space="preserve">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when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e>
                        <m:r>
                          <w:rPr>
                            <w:rFonts w:ascii="Cambria Math" w:hAnsi="Cambria Math"/>
                          </w:rPr>
                          <m:t>0,</m:t>
                        </m:r>
                        <m:r>
                          <m:rPr>
                            <m:sty m:val="p"/>
                          </m:rPr>
                          <w:rPr>
                            <w:rFonts w:ascii="Cambria Math" w:hAnsi="Cambria Math"/>
                          </w:rPr>
                          <m:t xml:space="preserve">when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eqArr>
                  </m:e>
                </m:d>
              </m:oMath>
            </m:oMathPara>
          </w:p>
        </w:tc>
        <w:tc>
          <w:tcPr>
            <w:tcW w:w="592" w:type="dxa"/>
            <w:vAlign w:val="center"/>
          </w:tcPr>
          <w:p w14:paraId="7EED805F" w14:textId="77777777" w:rsidR="00E12C53" w:rsidRDefault="00E12C53" w:rsidP="00D80718">
            <w:pPr>
              <w:jc w:val="right"/>
              <w:rPr>
                <w:rFonts w:cs="Times New Roman"/>
                <w:szCs w:val="24"/>
              </w:rPr>
            </w:pPr>
            <w:r>
              <w:t>(</w:t>
            </w:r>
            <w:r w:rsidR="004A4184">
              <w:rPr>
                <w:noProof/>
              </w:rPr>
              <w:fldChar w:fldCharType="begin"/>
            </w:r>
            <w:r w:rsidR="004A4184">
              <w:rPr>
                <w:noProof/>
              </w:rPr>
              <w:instrText xml:space="preserve"> SEQ Equation \* ARABIC </w:instrText>
            </w:r>
            <w:r w:rsidR="004A4184">
              <w:rPr>
                <w:noProof/>
              </w:rPr>
              <w:fldChar w:fldCharType="separate"/>
            </w:r>
            <w:r w:rsidR="0080030F">
              <w:rPr>
                <w:noProof/>
              </w:rPr>
              <w:t>3</w:t>
            </w:r>
            <w:r w:rsidR="004A4184">
              <w:rPr>
                <w:noProof/>
              </w:rPr>
              <w:fldChar w:fldCharType="end"/>
            </w:r>
            <w:r>
              <w:t>)</w:t>
            </w:r>
          </w:p>
        </w:tc>
      </w:tr>
    </w:tbl>
    <w:p w14:paraId="009DB6D5" w14:textId="77777777" w:rsidR="00E12C53" w:rsidRPr="00394CFE" w:rsidRDefault="00E12C53" w:rsidP="00A81FA3"/>
    <w:p w14:paraId="3D7BBF1A" w14:textId="77777777" w:rsidR="00A81FA3" w:rsidRDefault="00A81FA3" w:rsidP="00A81FA3">
      <w:r w:rsidRPr="001A3E60">
        <w:t>The function assigns a probability of 1/n to each datum orders the tail weights from smallest to largest and calculates the sum of the assigned probabilities up to and comprising each datum. This results in a step function that rises by 1/n at each datum</w:t>
      </w:r>
      <w:sdt>
        <w:sdtPr>
          <w:id w:val="1972399049"/>
          <w:citation/>
        </w:sdtPr>
        <w:sdtContent>
          <w:r w:rsidRPr="001A3E60">
            <w:fldChar w:fldCharType="begin"/>
          </w:r>
          <w:r w:rsidRPr="001A3E60">
            <w:instrText xml:space="preserve">CITATION Exp13 \l 2057 </w:instrText>
          </w:r>
          <w:r w:rsidRPr="001A3E60">
            <w:fldChar w:fldCharType="separate"/>
          </w:r>
          <w:r w:rsidR="00C10235">
            <w:rPr>
              <w:noProof/>
            </w:rPr>
            <w:t xml:space="preserve"> (Cai, 2013)</w:t>
          </w:r>
          <w:r w:rsidRPr="001A3E60">
            <w:fldChar w:fldCharType="end"/>
          </w:r>
        </w:sdtContent>
      </w:sdt>
      <w:r w:rsidRPr="001A3E60">
        <w:t>.</w:t>
      </w:r>
    </w:p>
    <w:p w14:paraId="4F5F2B5A" w14:textId="77777777" w:rsidR="00A81FA3" w:rsidRDefault="00A81FA3" w:rsidP="00A81FA3">
      <w:r w:rsidRPr="00087CE6">
        <w:t xml:space="preserve">Finally, the </w:t>
      </w:r>
      <w:r>
        <w:t>weight</w:t>
      </w:r>
      <w:r w:rsidRPr="00087CE6">
        <w:t xml:space="preserve"> frequency </w:t>
      </w:r>
      <w:r>
        <w:t xml:space="preserve">analysis </w:t>
      </w:r>
      <w:r w:rsidRPr="00087CE6">
        <w:t>described above were compared using the Kolmogorov</w:t>
      </w:r>
      <w:r>
        <w:t>-</w:t>
      </w:r>
      <w:r w:rsidRPr="00087CE6">
        <w:t>Smirnov (KS) two-sample test</w:t>
      </w:r>
      <w:sdt>
        <w:sdtPr>
          <w:id w:val="-1721197723"/>
          <w:citation/>
        </w:sdtPr>
        <w:sdtContent>
          <w:r w:rsidRPr="00087CE6">
            <w:fldChar w:fldCharType="begin"/>
          </w:r>
          <w:r w:rsidRPr="00087CE6">
            <w:instrText xml:space="preserve"> CITATION Neu07 \l 2057 </w:instrText>
          </w:r>
          <w:r w:rsidRPr="00087CE6">
            <w:fldChar w:fldCharType="separate"/>
          </w:r>
          <w:r w:rsidR="00C10235">
            <w:rPr>
              <w:noProof/>
            </w:rPr>
            <w:t xml:space="preserve"> (Neumann &amp; Allen, 2007)</w:t>
          </w:r>
          <w:r w:rsidRPr="00087CE6">
            <w:fldChar w:fldCharType="end"/>
          </w:r>
        </w:sdtContent>
      </w:sdt>
      <w:r w:rsidRPr="00087CE6">
        <w:t>.</w:t>
      </w:r>
      <w:r>
        <w:t xml:space="preserve"> </w:t>
      </w:r>
      <w:r w:rsidRPr="000627D4">
        <w:t>The KS test</w:t>
      </w:r>
      <w:r>
        <w:t xml:space="preserve">s named after </w:t>
      </w:r>
      <w:r w:rsidRPr="000627D4">
        <w:t>Andrey Kolmogorov and Nikolai Smirnov</w:t>
      </w:r>
      <w:r>
        <w:t xml:space="preserve"> is used to analyse the </w:t>
      </w:r>
      <w:r w:rsidRPr="000627D4">
        <w:t xml:space="preserve">distribution </w:t>
      </w:r>
      <w:r>
        <w:t xml:space="preserve">between two </w:t>
      </w:r>
      <w:r w:rsidRPr="000627D4">
        <w:t>samples</w:t>
      </w:r>
      <w:sdt>
        <w:sdtPr>
          <w:id w:val="-1783718471"/>
          <w:citation/>
        </w:sdtPr>
        <w:sdtContent>
          <w:r>
            <w:fldChar w:fldCharType="begin"/>
          </w:r>
          <w:r>
            <w:instrText xml:space="preserve"> CITATION Der16 \l 2057 </w:instrText>
          </w:r>
          <w:r>
            <w:fldChar w:fldCharType="separate"/>
          </w:r>
          <w:r w:rsidR="00C10235">
            <w:rPr>
              <w:noProof/>
            </w:rPr>
            <w:t xml:space="preserve"> (Ogle, 2016)</w:t>
          </w:r>
          <w:r>
            <w:fldChar w:fldCharType="end"/>
          </w:r>
        </w:sdtContent>
      </w:sdt>
      <w:r w:rsidRPr="000627D4">
        <w:t xml:space="preserve">. </w:t>
      </w:r>
      <w:r w:rsidRPr="00087CE6">
        <w:t xml:space="preserve"> Th</w:t>
      </w:r>
      <w:r>
        <w:t>e</w:t>
      </w:r>
      <w:r w:rsidRPr="00087CE6">
        <w:t xml:space="preserve"> test</w:t>
      </w:r>
      <w:r>
        <w:t xml:space="preserve"> was applied here to </w:t>
      </w:r>
      <w:r w:rsidRPr="000627D4">
        <w:t>determine whether the</w:t>
      </w:r>
      <w:r w:rsidRPr="00C8591A">
        <w:rPr>
          <w:i/>
        </w:rPr>
        <w:t xml:space="preserve"> </w:t>
      </w:r>
      <w:r w:rsidRPr="003C0E04">
        <w:t>seabob</w:t>
      </w:r>
      <w:r w:rsidRPr="000627D4">
        <w:t xml:space="preserve"> tail weights between 2009 – 2018</w:t>
      </w:r>
      <w:r>
        <w:t xml:space="preserve"> were similar by </w:t>
      </w:r>
      <w:r w:rsidRPr="000627D4">
        <w:t>quantify</w:t>
      </w:r>
      <w:r>
        <w:t>ing the d</w:t>
      </w:r>
      <w:r w:rsidRPr="000627D4">
        <w:t>istance between the empirical distribution functions</w:t>
      </w:r>
      <w:r>
        <w:t xml:space="preserve"> of the two reference years. </w:t>
      </w:r>
    </w:p>
    <w:p w14:paraId="110EF803" w14:textId="77777777" w:rsidR="00A81FA3" w:rsidRDefault="00A81FA3">
      <w:pPr>
        <w:spacing w:line="259" w:lineRule="auto"/>
        <w:jc w:val="left"/>
        <w:rPr>
          <w:rFonts w:eastAsiaTheme="majorEastAsia" w:cstheme="majorBidi"/>
          <w:b/>
          <w:szCs w:val="24"/>
        </w:rPr>
      </w:pPr>
      <w:r>
        <w:br w:type="page"/>
      </w:r>
    </w:p>
    <w:p w14:paraId="064D362D" w14:textId="77777777" w:rsidR="00297188" w:rsidRPr="00F173C3" w:rsidRDefault="00297188" w:rsidP="00297188">
      <w:pPr>
        <w:pStyle w:val="Heading3"/>
        <w:spacing w:line="360" w:lineRule="auto"/>
      </w:pPr>
      <w:bookmarkStart w:id="51" w:name="_Ref1644626"/>
      <w:bookmarkStart w:id="52" w:name="_Toc2961203"/>
      <w:r w:rsidRPr="00D57DC5">
        <w:lastRenderedPageBreak/>
        <w:t>Spatial analysis</w:t>
      </w:r>
      <w:r>
        <w:t xml:space="preserve"> of fishing </w:t>
      </w:r>
      <w:r w:rsidRPr="00D57DC5">
        <w:t>effort</w:t>
      </w:r>
      <w:bookmarkEnd w:id="51"/>
      <w:bookmarkEnd w:id="52"/>
    </w:p>
    <w:p w14:paraId="5B2420D5" w14:textId="77777777" w:rsidR="00057918" w:rsidRDefault="00057918" w:rsidP="00057918">
      <w:pPr>
        <w:pStyle w:val="NoSpacing"/>
        <w:jc w:val="both"/>
        <w:rPr>
          <w:rFonts w:ascii="Times New Roman" w:hAnsi="Times New Roman" w:cs="Times New Roman"/>
          <w:sz w:val="24"/>
          <w:szCs w:val="24"/>
        </w:rPr>
      </w:pPr>
      <w:r w:rsidRPr="00FD51BF">
        <w:rPr>
          <w:rFonts w:ascii="Times New Roman" w:hAnsi="Times New Roman" w:cs="Times New Roman"/>
          <w:sz w:val="24"/>
          <w:szCs w:val="24"/>
        </w:rPr>
        <w:t xml:space="preserve">The spatial analysis of fishing effort using VMS data has been widely practised by fisheries management authorities globally. Such analysis provides </w:t>
      </w:r>
      <w:r>
        <w:rPr>
          <w:rFonts w:ascii="Times New Roman" w:hAnsi="Times New Roman" w:cs="Times New Roman"/>
          <w:sz w:val="24"/>
          <w:szCs w:val="24"/>
        </w:rPr>
        <w:t xml:space="preserve">information to </w:t>
      </w:r>
      <w:r w:rsidRPr="00FD51BF">
        <w:rPr>
          <w:rFonts w:ascii="Times New Roman" w:hAnsi="Times New Roman" w:cs="Times New Roman"/>
          <w:sz w:val="24"/>
          <w:szCs w:val="24"/>
        </w:rPr>
        <w:t>management o</w:t>
      </w:r>
      <w:r>
        <w:rPr>
          <w:rFonts w:ascii="Times New Roman" w:hAnsi="Times New Roman" w:cs="Times New Roman"/>
          <w:sz w:val="24"/>
          <w:szCs w:val="24"/>
        </w:rPr>
        <w:t xml:space="preserve">n </w:t>
      </w:r>
      <w:r w:rsidRPr="00FD51BF">
        <w:rPr>
          <w:rFonts w:ascii="Times New Roman" w:hAnsi="Times New Roman" w:cs="Times New Roman"/>
          <w:sz w:val="24"/>
          <w:szCs w:val="24"/>
        </w:rPr>
        <w:t xml:space="preserve">changes in long term fishing patterns and relative fishing pressures, which can guide appropriate management actions. This importance has been recognised by Guyana, who has since </w:t>
      </w:r>
      <w:r>
        <w:rPr>
          <w:rFonts w:ascii="Times New Roman" w:hAnsi="Times New Roman" w:cs="Times New Roman"/>
          <w:sz w:val="24"/>
          <w:szCs w:val="24"/>
        </w:rPr>
        <w:t>2013</w:t>
      </w:r>
      <w:r w:rsidRPr="00FD51BF">
        <w:rPr>
          <w:rFonts w:ascii="Times New Roman" w:hAnsi="Times New Roman" w:cs="Times New Roman"/>
          <w:sz w:val="24"/>
          <w:szCs w:val="24"/>
        </w:rPr>
        <w:t xml:space="preserve"> integrated VMS technology into the management of its seabob fishery. In Guyana</w:t>
      </w:r>
      <w:r w:rsidR="006669EE">
        <w:rPr>
          <w:rFonts w:ascii="Times New Roman" w:hAnsi="Times New Roman" w:cs="Times New Roman"/>
          <w:sz w:val="24"/>
          <w:szCs w:val="24"/>
        </w:rPr>
        <w:t>,</w:t>
      </w:r>
      <w:r w:rsidRPr="00FD51BF">
        <w:rPr>
          <w:rFonts w:ascii="Times New Roman" w:hAnsi="Times New Roman" w:cs="Times New Roman"/>
          <w:sz w:val="24"/>
          <w:szCs w:val="24"/>
        </w:rPr>
        <w:t xml:space="preserve"> it has recently (2018) bec</w:t>
      </w:r>
      <w:r>
        <w:rPr>
          <w:rFonts w:ascii="Times New Roman" w:hAnsi="Times New Roman" w:cs="Times New Roman"/>
          <w:sz w:val="24"/>
          <w:szCs w:val="24"/>
        </w:rPr>
        <w:t>o</w:t>
      </w:r>
      <w:r w:rsidRPr="00FD51BF">
        <w:rPr>
          <w:rFonts w:ascii="Times New Roman" w:hAnsi="Times New Roman" w:cs="Times New Roman"/>
          <w:sz w:val="24"/>
          <w:szCs w:val="24"/>
        </w:rPr>
        <w:t>me</w:t>
      </w:r>
      <w:r>
        <w:rPr>
          <w:rFonts w:ascii="Times New Roman" w:hAnsi="Times New Roman" w:cs="Times New Roman"/>
          <w:sz w:val="24"/>
          <w:szCs w:val="24"/>
        </w:rPr>
        <w:t xml:space="preserve"> a legal requirement </w:t>
      </w:r>
      <w:r w:rsidRPr="00FD51BF">
        <w:rPr>
          <w:rFonts w:ascii="Times New Roman" w:hAnsi="Times New Roman" w:cs="Times New Roman"/>
          <w:sz w:val="24"/>
          <w:szCs w:val="24"/>
        </w:rPr>
        <w:t xml:space="preserve">for all licensed fishing vessels to be equipped with VMS. VMS </w:t>
      </w:r>
      <w:r>
        <w:rPr>
          <w:rFonts w:ascii="Times New Roman" w:hAnsi="Times New Roman" w:cs="Times New Roman"/>
          <w:sz w:val="24"/>
          <w:szCs w:val="24"/>
        </w:rPr>
        <w:t>data are c</w:t>
      </w:r>
      <w:r w:rsidRPr="00FD51BF">
        <w:rPr>
          <w:rFonts w:ascii="Times New Roman" w:hAnsi="Times New Roman" w:cs="Times New Roman"/>
          <w:sz w:val="24"/>
          <w:szCs w:val="24"/>
        </w:rPr>
        <w:t xml:space="preserve">ollected </w:t>
      </w:r>
      <w:r>
        <w:rPr>
          <w:rFonts w:ascii="Times New Roman" w:hAnsi="Times New Roman" w:cs="Times New Roman"/>
          <w:sz w:val="24"/>
          <w:szCs w:val="24"/>
        </w:rPr>
        <w:t>using t</w:t>
      </w:r>
      <w:r w:rsidRPr="00FD51BF">
        <w:rPr>
          <w:rFonts w:ascii="Times New Roman" w:hAnsi="Times New Roman" w:cs="Times New Roman"/>
          <w:sz w:val="24"/>
          <w:szCs w:val="24"/>
        </w:rPr>
        <w:t>he Meta Fisheries Software</w:t>
      </w:r>
      <w:r>
        <w:rPr>
          <w:rFonts w:ascii="Times New Roman" w:hAnsi="Times New Roman" w:cs="Times New Roman"/>
          <w:sz w:val="24"/>
          <w:szCs w:val="24"/>
        </w:rPr>
        <w:t xml:space="preserve"> </w:t>
      </w:r>
      <w:r w:rsidRPr="00FD51BF">
        <w:rPr>
          <w:rFonts w:ascii="Times New Roman" w:hAnsi="Times New Roman" w:cs="Times New Roman"/>
          <w:sz w:val="24"/>
          <w:szCs w:val="24"/>
        </w:rPr>
        <w:t xml:space="preserve">(Mapping environment for tracking application), which is continually monitored by the Legal and Inspectorate Unit of the Fisheries Department </w:t>
      </w:r>
      <w:sdt>
        <w:sdtPr>
          <w:rPr>
            <w:rFonts w:ascii="Times New Roman" w:hAnsi="Times New Roman" w:cs="Times New Roman"/>
            <w:sz w:val="24"/>
            <w:szCs w:val="24"/>
          </w:rPr>
          <w:id w:val="-1292049833"/>
          <w:citation/>
        </w:sdtPr>
        <w:sdtContent>
          <w:r w:rsidRPr="00FD51BF">
            <w:rPr>
              <w:rFonts w:ascii="Times New Roman" w:hAnsi="Times New Roman" w:cs="Times New Roman"/>
              <w:sz w:val="24"/>
              <w:szCs w:val="24"/>
            </w:rPr>
            <w:fldChar w:fldCharType="begin"/>
          </w:r>
          <w:r w:rsidRPr="00FD51BF">
            <w:rPr>
              <w:rFonts w:ascii="Times New Roman" w:hAnsi="Times New Roman" w:cs="Times New Roman"/>
              <w:sz w:val="24"/>
              <w:szCs w:val="24"/>
            </w:rPr>
            <w:instrText xml:space="preserve"> CITATION Mik17 \l 2057 </w:instrText>
          </w:r>
          <w:r w:rsidRPr="00FD51BF">
            <w:rPr>
              <w:rFonts w:ascii="Times New Roman" w:hAnsi="Times New Roman" w:cs="Times New Roman"/>
              <w:sz w:val="24"/>
              <w:szCs w:val="24"/>
            </w:rPr>
            <w:fldChar w:fldCharType="separate"/>
          </w:r>
          <w:r w:rsidR="00C10235" w:rsidRPr="00C10235">
            <w:rPr>
              <w:rFonts w:ascii="Times New Roman" w:hAnsi="Times New Roman" w:cs="Times New Roman"/>
              <w:noProof/>
              <w:sz w:val="24"/>
              <w:szCs w:val="24"/>
            </w:rPr>
            <w:t>(Amsterdam, 2017)</w:t>
          </w:r>
          <w:r w:rsidRPr="00FD51BF">
            <w:rPr>
              <w:rFonts w:ascii="Times New Roman" w:hAnsi="Times New Roman" w:cs="Times New Roman"/>
              <w:sz w:val="24"/>
              <w:szCs w:val="24"/>
            </w:rPr>
            <w:fldChar w:fldCharType="end"/>
          </w:r>
        </w:sdtContent>
      </w:sdt>
      <w:r w:rsidRPr="00FD51BF">
        <w:rPr>
          <w:rFonts w:ascii="Times New Roman" w:hAnsi="Times New Roman" w:cs="Times New Roman"/>
          <w:sz w:val="24"/>
          <w:szCs w:val="24"/>
        </w:rPr>
        <w:t xml:space="preserve"> and will be used in this analysis. Th</w:t>
      </w:r>
      <w:r>
        <w:rPr>
          <w:rFonts w:ascii="Times New Roman" w:hAnsi="Times New Roman" w:cs="Times New Roman"/>
          <w:sz w:val="24"/>
          <w:szCs w:val="24"/>
        </w:rPr>
        <w:t>is</w:t>
      </w:r>
      <w:r w:rsidRPr="00FD51BF">
        <w:rPr>
          <w:rFonts w:ascii="Times New Roman" w:hAnsi="Times New Roman" w:cs="Times New Roman"/>
          <w:sz w:val="24"/>
          <w:szCs w:val="24"/>
        </w:rPr>
        <w:t xml:space="preserve"> analysis will u</w:t>
      </w:r>
      <w:r>
        <w:rPr>
          <w:rFonts w:ascii="Times New Roman" w:hAnsi="Times New Roman" w:cs="Times New Roman"/>
          <w:sz w:val="24"/>
          <w:szCs w:val="24"/>
        </w:rPr>
        <w:t>tilise data from 2015 - 2017 which comprises</w:t>
      </w:r>
      <w:r w:rsidRPr="00FD51BF">
        <w:rPr>
          <w:rFonts w:ascii="Times New Roman" w:hAnsi="Times New Roman" w:cs="Times New Roman"/>
          <w:sz w:val="24"/>
          <w:szCs w:val="24"/>
        </w:rPr>
        <w:t xml:space="preserve"> </w:t>
      </w:r>
      <w:r>
        <w:rPr>
          <w:rFonts w:ascii="Times New Roman" w:hAnsi="Times New Roman" w:cs="Times New Roman"/>
          <w:sz w:val="24"/>
          <w:szCs w:val="24"/>
        </w:rPr>
        <w:t xml:space="preserve">i.a. fishing: vessels, trip dates, </w:t>
      </w:r>
      <w:r w:rsidRPr="00FD51BF">
        <w:rPr>
          <w:rFonts w:ascii="Times New Roman" w:hAnsi="Times New Roman" w:cs="Times New Roman"/>
          <w:sz w:val="24"/>
          <w:szCs w:val="24"/>
        </w:rPr>
        <w:t>speeds (0,3 knots)</w:t>
      </w:r>
      <w:r>
        <w:rPr>
          <w:rFonts w:ascii="Times New Roman" w:hAnsi="Times New Roman" w:cs="Times New Roman"/>
          <w:sz w:val="24"/>
          <w:szCs w:val="24"/>
        </w:rPr>
        <w:t xml:space="preserve"> and </w:t>
      </w:r>
      <w:r w:rsidRPr="00FD51BF">
        <w:rPr>
          <w:rFonts w:ascii="Times New Roman" w:hAnsi="Times New Roman" w:cs="Times New Roman"/>
          <w:sz w:val="24"/>
          <w:szCs w:val="24"/>
        </w:rPr>
        <w:t xml:space="preserve">latitude </w:t>
      </w:r>
      <w:r>
        <w:rPr>
          <w:rFonts w:ascii="Times New Roman" w:hAnsi="Times New Roman" w:cs="Times New Roman"/>
          <w:sz w:val="24"/>
          <w:szCs w:val="24"/>
        </w:rPr>
        <w:t>&amp;</w:t>
      </w:r>
      <w:r w:rsidRPr="00FD51BF">
        <w:rPr>
          <w:rFonts w:ascii="Times New Roman" w:hAnsi="Times New Roman" w:cs="Times New Roman"/>
          <w:sz w:val="24"/>
          <w:szCs w:val="24"/>
        </w:rPr>
        <w:t xml:space="preserve"> longitude </w:t>
      </w:r>
      <w:r>
        <w:rPr>
          <w:rFonts w:ascii="Times New Roman" w:hAnsi="Times New Roman" w:cs="Times New Roman"/>
          <w:sz w:val="24"/>
          <w:szCs w:val="24"/>
        </w:rPr>
        <w:t xml:space="preserve">which will be used </w:t>
      </w:r>
      <w:r w:rsidRPr="00FD51BF">
        <w:rPr>
          <w:rFonts w:ascii="Times New Roman" w:hAnsi="Times New Roman" w:cs="Times New Roman"/>
          <w:sz w:val="24"/>
          <w:szCs w:val="24"/>
        </w:rPr>
        <w:t>to generate informati</w:t>
      </w:r>
      <w:r>
        <w:rPr>
          <w:rFonts w:ascii="Times New Roman" w:hAnsi="Times New Roman" w:cs="Times New Roman"/>
          <w:sz w:val="24"/>
          <w:szCs w:val="24"/>
        </w:rPr>
        <w:t xml:space="preserve">ve </w:t>
      </w:r>
      <w:r w:rsidRPr="00FD51BF">
        <w:rPr>
          <w:rFonts w:ascii="Times New Roman" w:hAnsi="Times New Roman" w:cs="Times New Roman"/>
          <w:sz w:val="24"/>
          <w:szCs w:val="24"/>
        </w:rPr>
        <w:t xml:space="preserve">maps </w:t>
      </w:r>
      <w:r>
        <w:rPr>
          <w:rFonts w:ascii="Times New Roman" w:hAnsi="Times New Roman" w:cs="Times New Roman"/>
          <w:sz w:val="24"/>
          <w:szCs w:val="24"/>
        </w:rPr>
        <w:t xml:space="preserve">comprised of different </w:t>
      </w:r>
      <w:r w:rsidRPr="00FD51BF">
        <w:rPr>
          <w:rFonts w:ascii="Times New Roman" w:hAnsi="Times New Roman" w:cs="Times New Roman"/>
          <w:sz w:val="24"/>
          <w:szCs w:val="24"/>
        </w:rPr>
        <w:t>temporal fishing intensities</w:t>
      </w:r>
      <w:r>
        <w:rPr>
          <w:rFonts w:ascii="Times New Roman" w:hAnsi="Times New Roman" w:cs="Times New Roman"/>
          <w:sz w:val="24"/>
          <w:szCs w:val="24"/>
        </w:rPr>
        <w:t xml:space="preserve">. </w:t>
      </w:r>
      <w:r w:rsidR="00566E06">
        <w:rPr>
          <w:rFonts w:ascii="Times New Roman" w:hAnsi="Times New Roman" w:cs="Times New Roman"/>
          <w:sz w:val="24"/>
          <w:szCs w:val="24"/>
        </w:rPr>
        <w:t xml:space="preserve">Altogether a total of </w:t>
      </w:r>
      <w:r w:rsidR="00667735" w:rsidRPr="007868D5">
        <w:rPr>
          <w:rFonts w:ascii="Times New Roman" w:hAnsi="Times New Roman" w:cs="Times New Roman"/>
          <w:sz w:val="24"/>
          <w:szCs w:val="24"/>
        </w:rPr>
        <w:t>1</w:t>
      </w:r>
      <w:r w:rsidR="00667735">
        <w:rPr>
          <w:rFonts w:ascii="Times New Roman" w:hAnsi="Times New Roman" w:cs="Times New Roman"/>
          <w:sz w:val="24"/>
          <w:szCs w:val="24"/>
        </w:rPr>
        <w:t>,424,882</w:t>
      </w:r>
      <w:r w:rsidR="00141EB1">
        <w:rPr>
          <w:rFonts w:ascii="Times New Roman" w:hAnsi="Times New Roman" w:cs="Times New Roman"/>
          <w:sz w:val="24"/>
          <w:szCs w:val="24"/>
        </w:rPr>
        <w:t xml:space="preserve"> vessel positions </w:t>
      </w:r>
      <w:r w:rsidR="00A87664">
        <w:rPr>
          <w:rFonts w:ascii="Times New Roman" w:hAnsi="Times New Roman" w:cs="Times New Roman"/>
          <w:sz w:val="24"/>
          <w:szCs w:val="24"/>
        </w:rPr>
        <w:t>will be mapped</w:t>
      </w:r>
      <w:r w:rsidR="008E6965">
        <w:rPr>
          <w:rFonts w:ascii="Times New Roman" w:hAnsi="Times New Roman" w:cs="Times New Roman"/>
          <w:sz w:val="24"/>
          <w:szCs w:val="24"/>
        </w:rPr>
        <w:t xml:space="preserve"> of the years 2015 - 2017</w:t>
      </w:r>
      <w:r w:rsidR="00C86A38">
        <w:rPr>
          <w:rFonts w:ascii="Times New Roman" w:hAnsi="Times New Roman" w:cs="Times New Roman"/>
          <w:sz w:val="24"/>
          <w:szCs w:val="24"/>
        </w:rPr>
        <w:t xml:space="preserve">. </w:t>
      </w:r>
    </w:p>
    <w:p w14:paraId="140C65F8" w14:textId="77777777" w:rsidR="00057918" w:rsidRDefault="00057918" w:rsidP="00057918">
      <w:pPr>
        <w:pStyle w:val="NoSpacing"/>
        <w:jc w:val="both"/>
        <w:rPr>
          <w:rFonts w:cs="Times New Roman"/>
          <w:szCs w:val="24"/>
        </w:rPr>
      </w:pPr>
    </w:p>
    <w:p w14:paraId="3AB0A5B9" w14:textId="77777777" w:rsidR="00057918" w:rsidRPr="007333A9" w:rsidRDefault="00057918" w:rsidP="00057918">
      <w:pPr>
        <w:pStyle w:val="NoSpacing"/>
        <w:jc w:val="both"/>
        <w:rPr>
          <w:rFonts w:ascii="Times New Roman" w:hAnsi="Times New Roman" w:cs="Times New Roman"/>
          <w:sz w:val="24"/>
          <w:szCs w:val="24"/>
        </w:rPr>
      </w:pPr>
      <w:r w:rsidRPr="00F11C2B">
        <w:rPr>
          <w:rFonts w:ascii="Times New Roman" w:hAnsi="Times New Roman" w:cs="Times New Roman"/>
          <w:sz w:val="24"/>
          <w:szCs w:val="24"/>
        </w:rPr>
        <w:t xml:space="preserve">Details of </w:t>
      </w:r>
      <w:r>
        <w:rPr>
          <w:rFonts w:ascii="Times New Roman" w:hAnsi="Times New Roman" w:cs="Times New Roman"/>
          <w:sz w:val="24"/>
          <w:szCs w:val="24"/>
        </w:rPr>
        <w:t xml:space="preserve">study </w:t>
      </w:r>
      <w:r w:rsidRPr="00F11C2B">
        <w:rPr>
          <w:rFonts w:ascii="Times New Roman" w:hAnsi="Times New Roman" w:cs="Times New Roman"/>
          <w:sz w:val="24"/>
          <w:szCs w:val="24"/>
        </w:rPr>
        <w:t>area</w:t>
      </w:r>
      <w:r>
        <w:rPr>
          <w:rFonts w:ascii="Times New Roman" w:hAnsi="Times New Roman" w:cs="Times New Roman"/>
          <w:sz w:val="24"/>
          <w:szCs w:val="24"/>
        </w:rPr>
        <w:t xml:space="preserve">. Reproduced from Amsterdam </w:t>
      </w:r>
      <w:sdt>
        <w:sdtPr>
          <w:rPr>
            <w:rFonts w:ascii="Times New Roman" w:hAnsi="Times New Roman" w:cs="Times New Roman"/>
            <w:sz w:val="24"/>
            <w:szCs w:val="24"/>
          </w:rPr>
          <w:id w:val="1553185294"/>
          <w:citation/>
        </w:sdtPr>
        <w:sdtContent>
          <w:r>
            <w:rPr>
              <w:rFonts w:ascii="Times New Roman" w:hAnsi="Times New Roman" w:cs="Times New Roman"/>
              <w:sz w:val="24"/>
              <w:szCs w:val="24"/>
            </w:rPr>
            <w:fldChar w:fldCharType="begin"/>
          </w:r>
          <w:r w:rsidR="00563BBE">
            <w:rPr>
              <w:rFonts w:ascii="Times New Roman" w:hAnsi="Times New Roman" w:cs="Times New Roman"/>
              <w:sz w:val="24"/>
              <w:szCs w:val="24"/>
            </w:rPr>
            <w:instrText xml:space="preserve">CITATION Mik17 \n  \t  \l 2057 </w:instrText>
          </w:r>
          <w:r>
            <w:rPr>
              <w:rFonts w:ascii="Times New Roman" w:hAnsi="Times New Roman" w:cs="Times New Roman"/>
              <w:sz w:val="24"/>
              <w:szCs w:val="24"/>
            </w:rPr>
            <w:fldChar w:fldCharType="separate"/>
          </w:r>
          <w:r w:rsidR="00C10235" w:rsidRPr="00C10235">
            <w:rPr>
              <w:rFonts w:ascii="Times New Roman" w:hAnsi="Times New Roman" w:cs="Times New Roman"/>
              <w:noProof/>
              <w:sz w:val="24"/>
              <w:szCs w:val="24"/>
            </w:rPr>
            <w:t>(2017)</w:t>
          </w:r>
          <w:r>
            <w:rPr>
              <w:rFonts w:ascii="Times New Roman" w:hAnsi="Times New Roman" w:cs="Times New Roman"/>
              <w:sz w:val="24"/>
              <w:szCs w:val="24"/>
            </w:rPr>
            <w:fldChar w:fldCharType="end"/>
          </w:r>
        </w:sdtContent>
      </w:sdt>
      <w:r w:rsidR="00563BBE">
        <w:rPr>
          <w:rFonts w:ascii="Times New Roman" w:hAnsi="Times New Roman" w:cs="Times New Roman"/>
          <w:sz w:val="24"/>
          <w:szCs w:val="24"/>
        </w:rPr>
        <w:t>:</w:t>
      </w:r>
    </w:p>
    <w:p w14:paraId="25D280C0" w14:textId="77777777" w:rsidR="00057918" w:rsidRDefault="00057918" w:rsidP="00057918">
      <w:pPr>
        <w:pStyle w:val="NoSpacing"/>
        <w:jc w:val="both"/>
        <w:rPr>
          <w:rFonts w:ascii="Times New Roman" w:hAnsi="Times New Roman" w:cs="Times New Roman"/>
          <w:sz w:val="24"/>
          <w:szCs w:val="24"/>
        </w:rPr>
      </w:pPr>
    </w:p>
    <w:tbl>
      <w:tblPr>
        <w:tblW w:w="0" w:type="auto"/>
        <w:jc w:val="center"/>
        <w:tblBorders>
          <w:top w:val="nil"/>
          <w:left w:val="nil"/>
          <w:bottom w:val="nil"/>
          <w:right w:val="nil"/>
        </w:tblBorders>
        <w:tblLayout w:type="fixed"/>
        <w:tblLook w:val="0000" w:firstRow="0" w:lastRow="0" w:firstColumn="0" w:lastColumn="0" w:noHBand="0" w:noVBand="0"/>
      </w:tblPr>
      <w:tblGrid>
        <w:gridCol w:w="3836"/>
        <w:gridCol w:w="3836"/>
      </w:tblGrid>
      <w:tr w:rsidR="00057918" w:rsidRPr="00F11C2B" w14:paraId="5F3966E9" w14:textId="77777777" w:rsidTr="00E76ECE">
        <w:trPr>
          <w:trHeight w:val="360"/>
          <w:jc w:val="center"/>
        </w:trPr>
        <w:tc>
          <w:tcPr>
            <w:tcW w:w="3836" w:type="dxa"/>
          </w:tcPr>
          <w:p w14:paraId="17A217B9" w14:textId="77777777" w:rsidR="00057918" w:rsidRPr="00F11C2B" w:rsidRDefault="00057918" w:rsidP="00E76ECE">
            <w:pPr>
              <w:pStyle w:val="NoSpacing"/>
              <w:jc w:val="both"/>
              <w:rPr>
                <w:rFonts w:ascii="Times New Roman" w:hAnsi="Times New Roman" w:cs="Times New Roman"/>
                <w:b/>
                <w:bCs/>
                <w:sz w:val="24"/>
                <w:szCs w:val="24"/>
              </w:rPr>
            </w:pPr>
            <w:r w:rsidRPr="00F11C2B">
              <w:rPr>
                <w:rFonts w:ascii="Times New Roman" w:hAnsi="Times New Roman" w:cs="Times New Roman"/>
                <w:b/>
                <w:bCs/>
                <w:sz w:val="24"/>
                <w:szCs w:val="24"/>
              </w:rPr>
              <w:t>Country:</w:t>
            </w:r>
          </w:p>
        </w:tc>
        <w:tc>
          <w:tcPr>
            <w:tcW w:w="3836" w:type="dxa"/>
          </w:tcPr>
          <w:p w14:paraId="4074E31B"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sz w:val="24"/>
                <w:szCs w:val="24"/>
              </w:rPr>
              <w:t>Guyana</w:t>
            </w:r>
          </w:p>
        </w:tc>
      </w:tr>
      <w:tr w:rsidR="00057918" w:rsidRPr="00F11C2B" w14:paraId="6B56A69E" w14:textId="77777777" w:rsidTr="00E76ECE">
        <w:trPr>
          <w:trHeight w:val="360"/>
          <w:jc w:val="center"/>
        </w:trPr>
        <w:tc>
          <w:tcPr>
            <w:tcW w:w="3836" w:type="dxa"/>
          </w:tcPr>
          <w:p w14:paraId="382DEC42"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b/>
                <w:bCs/>
                <w:sz w:val="24"/>
                <w:szCs w:val="24"/>
              </w:rPr>
              <w:t xml:space="preserve">Place type: </w:t>
            </w:r>
          </w:p>
        </w:tc>
        <w:tc>
          <w:tcPr>
            <w:tcW w:w="3836" w:type="dxa"/>
          </w:tcPr>
          <w:p w14:paraId="54CD843B"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sz w:val="24"/>
                <w:szCs w:val="24"/>
              </w:rPr>
              <w:t xml:space="preserve">EEZ </w:t>
            </w:r>
          </w:p>
        </w:tc>
      </w:tr>
      <w:tr w:rsidR="00057918" w:rsidRPr="00F11C2B" w14:paraId="5C0CC9B1" w14:textId="77777777" w:rsidTr="00E76ECE">
        <w:trPr>
          <w:trHeight w:val="360"/>
          <w:jc w:val="center"/>
        </w:trPr>
        <w:tc>
          <w:tcPr>
            <w:tcW w:w="3836" w:type="dxa"/>
          </w:tcPr>
          <w:p w14:paraId="7642FDC5"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b/>
                <w:bCs/>
                <w:sz w:val="24"/>
                <w:szCs w:val="24"/>
              </w:rPr>
              <w:t xml:space="preserve">Latitude: </w:t>
            </w:r>
          </w:p>
        </w:tc>
        <w:tc>
          <w:tcPr>
            <w:tcW w:w="3836" w:type="dxa"/>
          </w:tcPr>
          <w:p w14:paraId="030E70DF"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sz w:val="24"/>
                <w:szCs w:val="24"/>
              </w:rPr>
              <w:t xml:space="preserve">8° 36' 53.3" N (8.61480859°) </w:t>
            </w:r>
          </w:p>
        </w:tc>
      </w:tr>
      <w:tr w:rsidR="00057918" w:rsidRPr="00F11C2B" w14:paraId="6124575C" w14:textId="77777777" w:rsidTr="00E76ECE">
        <w:trPr>
          <w:trHeight w:val="360"/>
          <w:jc w:val="center"/>
        </w:trPr>
        <w:tc>
          <w:tcPr>
            <w:tcW w:w="3836" w:type="dxa"/>
          </w:tcPr>
          <w:p w14:paraId="71A26B5C"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b/>
                <w:bCs/>
                <w:sz w:val="24"/>
                <w:szCs w:val="24"/>
              </w:rPr>
              <w:t xml:space="preserve">Longitude: </w:t>
            </w:r>
          </w:p>
        </w:tc>
        <w:tc>
          <w:tcPr>
            <w:tcW w:w="3836" w:type="dxa"/>
          </w:tcPr>
          <w:p w14:paraId="7EFD9404"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sz w:val="24"/>
                <w:szCs w:val="24"/>
              </w:rPr>
              <w:t xml:space="preserve">57° 40' 8.3" W (-57.66896753°) </w:t>
            </w:r>
          </w:p>
        </w:tc>
      </w:tr>
      <w:tr w:rsidR="00057918" w:rsidRPr="00F11C2B" w14:paraId="0FC268BE" w14:textId="77777777" w:rsidTr="00E76ECE">
        <w:trPr>
          <w:trHeight w:val="360"/>
          <w:jc w:val="center"/>
        </w:trPr>
        <w:tc>
          <w:tcPr>
            <w:tcW w:w="3836" w:type="dxa"/>
          </w:tcPr>
          <w:p w14:paraId="4A3852A4"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b/>
                <w:bCs/>
                <w:sz w:val="24"/>
                <w:szCs w:val="24"/>
              </w:rPr>
              <w:t xml:space="preserve">Precision: </w:t>
            </w:r>
          </w:p>
        </w:tc>
        <w:tc>
          <w:tcPr>
            <w:tcW w:w="3836" w:type="dxa"/>
          </w:tcPr>
          <w:p w14:paraId="6DC73ED5"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sz w:val="24"/>
                <w:szCs w:val="24"/>
              </w:rPr>
              <w:t xml:space="preserve">371038 meters </w:t>
            </w:r>
          </w:p>
        </w:tc>
      </w:tr>
      <w:tr w:rsidR="00057918" w:rsidRPr="00F11C2B" w14:paraId="109E4D7A" w14:textId="77777777" w:rsidTr="00E76ECE">
        <w:trPr>
          <w:trHeight w:val="360"/>
          <w:jc w:val="center"/>
        </w:trPr>
        <w:tc>
          <w:tcPr>
            <w:tcW w:w="3836" w:type="dxa"/>
          </w:tcPr>
          <w:p w14:paraId="30390223"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b/>
                <w:bCs/>
                <w:sz w:val="24"/>
                <w:szCs w:val="24"/>
              </w:rPr>
              <w:t xml:space="preserve">Min. Lat: </w:t>
            </w:r>
          </w:p>
        </w:tc>
        <w:tc>
          <w:tcPr>
            <w:tcW w:w="3836" w:type="dxa"/>
          </w:tcPr>
          <w:p w14:paraId="1613CCA3"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sz w:val="24"/>
                <w:szCs w:val="24"/>
              </w:rPr>
              <w:t xml:space="preserve">5° 29' 10" N (5.4861°) </w:t>
            </w:r>
          </w:p>
        </w:tc>
      </w:tr>
      <w:tr w:rsidR="00057918" w:rsidRPr="00F11C2B" w14:paraId="7D57E079" w14:textId="77777777" w:rsidTr="00E76ECE">
        <w:trPr>
          <w:trHeight w:val="360"/>
          <w:jc w:val="center"/>
        </w:trPr>
        <w:tc>
          <w:tcPr>
            <w:tcW w:w="3836" w:type="dxa"/>
          </w:tcPr>
          <w:p w14:paraId="240F0701"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b/>
                <w:bCs/>
                <w:sz w:val="24"/>
                <w:szCs w:val="24"/>
              </w:rPr>
              <w:t xml:space="preserve">Min. Long: </w:t>
            </w:r>
          </w:p>
        </w:tc>
        <w:tc>
          <w:tcPr>
            <w:tcW w:w="3836" w:type="dxa"/>
          </w:tcPr>
          <w:p w14:paraId="6F8C885A"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sz w:val="24"/>
                <w:szCs w:val="24"/>
              </w:rPr>
              <w:t xml:space="preserve">59° 59' 25" W (-59.9903°) </w:t>
            </w:r>
          </w:p>
        </w:tc>
      </w:tr>
      <w:tr w:rsidR="00057918" w:rsidRPr="00F11C2B" w14:paraId="22B6C800" w14:textId="77777777" w:rsidTr="00E76ECE">
        <w:trPr>
          <w:trHeight w:val="360"/>
          <w:jc w:val="center"/>
        </w:trPr>
        <w:tc>
          <w:tcPr>
            <w:tcW w:w="3836" w:type="dxa"/>
          </w:tcPr>
          <w:p w14:paraId="2F4B84DC"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b/>
                <w:bCs/>
                <w:sz w:val="24"/>
                <w:szCs w:val="24"/>
              </w:rPr>
              <w:t xml:space="preserve">Max. Lat: </w:t>
            </w:r>
          </w:p>
        </w:tc>
        <w:tc>
          <w:tcPr>
            <w:tcW w:w="3836" w:type="dxa"/>
          </w:tcPr>
          <w:p w14:paraId="7F34ABFB"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sz w:val="24"/>
                <w:szCs w:val="24"/>
              </w:rPr>
              <w:t xml:space="preserve">10° 41' 35.9" N (10.6933°) </w:t>
            </w:r>
          </w:p>
        </w:tc>
      </w:tr>
      <w:tr w:rsidR="00057918" w:rsidRPr="00F11C2B" w14:paraId="0C46A4BF" w14:textId="77777777" w:rsidTr="00E76ECE">
        <w:trPr>
          <w:trHeight w:val="360"/>
          <w:jc w:val="center"/>
        </w:trPr>
        <w:tc>
          <w:tcPr>
            <w:tcW w:w="3836" w:type="dxa"/>
          </w:tcPr>
          <w:p w14:paraId="59237FBD"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b/>
                <w:bCs/>
                <w:sz w:val="24"/>
                <w:szCs w:val="24"/>
              </w:rPr>
              <w:t xml:space="preserve">Max. Long: </w:t>
            </w:r>
          </w:p>
        </w:tc>
        <w:tc>
          <w:tcPr>
            <w:tcW w:w="3836" w:type="dxa"/>
          </w:tcPr>
          <w:p w14:paraId="41E86A66" w14:textId="77777777" w:rsidR="00057918" w:rsidRPr="00F11C2B" w:rsidRDefault="00057918" w:rsidP="00E76ECE">
            <w:pPr>
              <w:pStyle w:val="NoSpacing"/>
              <w:jc w:val="both"/>
              <w:rPr>
                <w:rFonts w:ascii="Times New Roman" w:hAnsi="Times New Roman" w:cs="Times New Roman"/>
                <w:sz w:val="24"/>
                <w:szCs w:val="24"/>
              </w:rPr>
            </w:pPr>
            <w:r w:rsidRPr="00F11C2B">
              <w:rPr>
                <w:rFonts w:ascii="Times New Roman" w:hAnsi="Times New Roman" w:cs="Times New Roman"/>
                <w:sz w:val="24"/>
                <w:szCs w:val="24"/>
              </w:rPr>
              <w:t xml:space="preserve">55° 46' 32.7" W (-55.7758°) </w:t>
            </w:r>
          </w:p>
        </w:tc>
      </w:tr>
    </w:tbl>
    <w:p w14:paraId="0D2AF720" w14:textId="77777777" w:rsidR="00057918" w:rsidRDefault="00057918" w:rsidP="00057918"/>
    <w:p w14:paraId="445741E5" w14:textId="77777777" w:rsidR="00297188" w:rsidRPr="00057918" w:rsidRDefault="00297188" w:rsidP="00057918">
      <w:pPr>
        <w:pStyle w:val="Heading3"/>
        <w:numPr>
          <w:ilvl w:val="2"/>
          <w:numId w:val="52"/>
        </w:numPr>
        <w:spacing w:line="360" w:lineRule="auto"/>
      </w:pPr>
      <w:bookmarkStart w:id="53" w:name="_Toc2961204"/>
      <w:r>
        <w:t>Analysis of last haul by</w:t>
      </w:r>
      <w:r w:rsidRPr="00D57DC5">
        <w:t>catch</w:t>
      </w:r>
      <w:bookmarkEnd w:id="53"/>
      <w:r>
        <w:t xml:space="preserve"> </w:t>
      </w:r>
    </w:p>
    <w:p w14:paraId="6287BBAA" w14:textId="77777777" w:rsidR="00F173C3" w:rsidRDefault="00DE17E8" w:rsidP="00DE17E8">
      <w:r w:rsidRPr="00D57DC5">
        <w:t xml:space="preserve">The sustainability of </w:t>
      </w:r>
      <w:r w:rsidR="009C07AC">
        <w:t xml:space="preserve">bottom trawl </w:t>
      </w:r>
      <w:r w:rsidRPr="00D57DC5">
        <w:t>fisher</w:t>
      </w:r>
      <w:r w:rsidR="009C07AC">
        <w:t xml:space="preserve">ies </w:t>
      </w:r>
      <w:r w:rsidRPr="00D57DC5">
        <w:t xml:space="preserve">is </w:t>
      </w:r>
      <w:r w:rsidR="00D86723">
        <w:t xml:space="preserve">dependent </w:t>
      </w:r>
      <w:r w:rsidRPr="00D57DC5">
        <w:t>on the collection</w:t>
      </w:r>
      <w:r w:rsidR="0008597D">
        <w:t xml:space="preserve"> and</w:t>
      </w:r>
      <w:r w:rsidRPr="00D57DC5">
        <w:t xml:space="preserve"> analysis</w:t>
      </w:r>
      <w:r w:rsidR="0008597D">
        <w:t xml:space="preserve"> of</w:t>
      </w:r>
      <w:r w:rsidR="00AB2C13">
        <w:t xml:space="preserve"> data on</w:t>
      </w:r>
      <w:r w:rsidR="009C07AC">
        <w:t xml:space="preserve"> </w:t>
      </w:r>
      <w:r w:rsidR="00AB2C13">
        <w:t>by</w:t>
      </w:r>
      <w:r w:rsidR="009C07AC">
        <w:t xml:space="preserve">catch. </w:t>
      </w:r>
      <w:r w:rsidR="00AB2C13">
        <w:t xml:space="preserve">Such analysis </w:t>
      </w:r>
      <w:r w:rsidR="0008597D">
        <w:t xml:space="preserve">will </w:t>
      </w:r>
      <w:r w:rsidR="00AB2C13">
        <w:t xml:space="preserve">generate useful information on species composition within the total catch, which can be used </w:t>
      </w:r>
      <w:r w:rsidR="0002714D">
        <w:t xml:space="preserve">to </w:t>
      </w:r>
      <w:r w:rsidR="00AB2C13">
        <w:t xml:space="preserve">guide evidence-based fisheries </w:t>
      </w:r>
      <w:r w:rsidR="0008597D">
        <w:t>management</w:t>
      </w:r>
      <w:r w:rsidRPr="00D57DC5">
        <w:t xml:space="preserve">. </w:t>
      </w:r>
      <w:bookmarkStart w:id="54" w:name="_Toc437958279"/>
      <w:bookmarkEnd w:id="54"/>
      <w:r w:rsidR="00F173C3">
        <w:t>For th</w:t>
      </w:r>
      <w:r w:rsidR="0008597D">
        <w:t>is</w:t>
      </w:r>
      <w:r w:rsidR="00F173C3">
        <w:t xml:space="preserve"> analysis </w:t>
      </w:r>
      <w:r w:rsidR="00AB2C13">
        <w:t xml:space="preserve">bycatch data </w:t>
      </w:r>
      <w:r w:rsidR="00AB4B82">
        <w:t xml:space="preserve">collected </w:t>
      </w:r>
      <w:r w:rsidR="00AB2C13">
        <w:t>from the last</w:t>
      </w:r>
      <w:r w:rsidR="00E05783">
        <w:t xml:space="preserve"> fishing </w:t>
      </w:r>
      <w:r w:rsidR="00F173C3">
        <w:t xml:space="preserve">haul </w:t>
      </w:r>
      <w:r w:rsidR="00AB4B82">
        <w:t xml:space="preserve">of 25 trips </w:t>
      </w:r>
      <w:r w:rsidR="00E05783">
        <w:t xml:space="preserve">between </w:t>
      </w:r>
      <w:r w:rsidR="00F173C3">
        <w:t>2015 – 2018</w:t>
      </w:r>
      <w:r w:rsidR="00AB4B82">
        <w:t xml:space="preserve"> from seabob trawl vessels</w:t>
      </w:r>
      <w:r w:rsidR="00F173C3">
        <w:t xml:space="preserve"> </w:t>
      </w:r>
      <w:r w:rsidR="00AB2C13">
        <w:t>w</w:t>
      </w:r>
      <w:r w:rsidR="00E05783">
        <w:t xml:space="preserve">ere </w:t>
      </w:r>
      <w:r w:rsidR="00AB2C13" w:rsidRPr="00566419">
        <w:t>used</w:t>
      </w:r>
      <w:r w:rsidR="00E05783" w:rsidRPr="00566419">
        <w:t xml:space="preserve">, along with </w:t>
      </w:r>
      <w:r w:rsidR="00BB1905" w:rsidRPr="00566419">
        <w:t xml:space="preserve">data from </w:t>
      </w:r>
      <w:r w:rsidR="00E05783" w:rsidRPr="00566419">
        <w:t>the VMS</w:t>
      </w:r>
      <w:r w:rsidR="00566419">
        <w:t xml:space="preserve"> (see subsection </w:t>
      </w:r>
      <w:r w:rsidR="00566419">
        <w:fldChar w:fldCharType="begin"/>
      </w:r>
      <w:r w:rsidR="00566419">
        <w:instrText xml:space="preserve"> REF _Ref1644626 \w \h </w:instrText>
      </w:r>
      <w:r w:rsidR="00566419">
        <w:fldChar w:fldCharType="separate"/>
      </w:r>
      <w:r w:rsidR="0080030F">
        <w:t>3.2.4</w:t>
      </w:r>
      <w:r w:rsidR="00566419">
        <w:fldChar w:fldCharType="end"/>
      </w:r>
      <w:r w:rsidR="00566419">
        <w:t>)</w:t>
      </w:r>
      <w:r w:rsidR="00AB2C13" w:rsidRPr="00566419">
        <w:t>.</w:t>
      </w:r>
      <w:r w:rsidR="00E05783" w:rsidRPr="00566419">
        <w:t xml:space="preserve"> </w:t>
      </w:r>
      <w:r w:rsidR="00AB2C13" w:rsidRPr="00566419">
        <w:t>T</w:t>
      </w:r>
      <w:r w:rsidR="009915F1" w:rsidRPr="00566419">
        <w:t>he data w</w:t>
      </w:r>
      <w:r w:rsidR="00E05783" w:rsidRPr="00566419">
        <w:t>as g</w:t>
      </w:r>
      <w:r w:rsidR="009915F1" w:rsidRPr="00566419">
        <w:t>enerated from a programme</w:t>
      </w:r>
      <w:r w:rsidR="009915F1">
        <w:t xml:space="preserve"> </w:t>
      </w:r>
      <w:r w:rsidR="004E7EFF">
        <w:t>in which</w:t>
      </w:r>
      <w:r w:rsidR="00E05783">
        <w:t xml:space="preserve"> these v</w:t>
      </w:r>
      <w:r w:rsidR="009915F1">
        <w:t>essels landed the entire catch from the last fishing haul, following which the catch</w:t>
      </w:r>
      <w:r w:rsidR="00E05783">
        <w:t>es were</w:t>
      </w:r>
      <w:r w:rsidR="009915F1">
        <w:t xml:space="preserve"> sorted onshore to species level.</w:t>
      </w:r>
      <w:r w:rsidR="00E05783">
        <w:t xml:space="preserve"> The analysis focused on species classification, weight</w:t>
      </w:r>
      <w:r w:rsidR="0002714D">
        <w:t>,</w:t>
      </w:r>
      <w:r w:rsidR="00E05783">
        <w:t xml:space="preserve"> and length observations and spatial distribution of the ca</w:t>
      </w:r>
      <w:r w:rsidR="009D098D">
        <w:t>t</w:t>
      </w:r>
      <w:r w:rsidR="00E05783">
        <w:t>ches. T</w:t>
      </w:r>
      <w:r w:rsidR="00D86723">
        <w:t xml:space="preserve">o conduct this </w:t>
      </w:r>
      <w:r w:rsidR="00E05783">
        <w:t>part of the a</w:t>
      </w:r>
      <w:r w:rsidR="00D86723">
        <w:t>nalysis,</w:t>
      </w:r>
      <w:r w:rsidR="009915F1">
        <w:t xml:space="preserve"> the trip observations f</w:t>
      </w:r>
      <w:r w:rsidR="0008597D">
        <w:t>ro</w:t>
      </w:r>
      <w:r w:rsidR="009915F1">
        <w:t xml:space="preserve">m the last haul were linked to the corresponding </w:t>
      </w:r>
      <w:r w:rsidR="00D86723">
        <w:t>V</w:t>
      </w:r>
      <w:r w:rsidRPr="00D57DC5">
        <w:t xml:space="preserve">MS </w:t>
      </w:r>
      <w:r w:rsidR="009915F1">
        <w:t xml:space="preserve">observations. The keys used to </w:t>
      </w:r>
      <w:r w:rsidR="0008597D">
        <w:t>link</w:t>
      </w:r>
      <w:r w:rsidR="009915F1">
        <w:t xml:space="preserve"> the </w:t>
      </w:r>
      <w:r w:rsidRPr="00D57DC5">
        <w:t>data</w:t>
      </w:r>
      <w:r w:rsidR="00D86723">
        <w:t xml:space="preserve"> </w:t>
      </w:r>
      <w:r w:rsidR="009915F1">
        <w:t>were the</w:t>
      </w:r>
      <w:r w:rsidR="00D86723">
        <w:t xml:space="preserve"> </w:t>
      </w:r>
      <w:r w:rsidRPr="00D57DC5">
        <w:t>vessel</w:t>
      </w:r>
      <w:r w:rsidR="0008597D">
        <w:t xml:space="preserve"> names</w:t>
      </w:r>
      <w:r w:rsidR="009915F1">
        <w:t xml:space="preserve">, </w:t>
      </w:r>
      <w:proofErr w:type="gramStart"/>
      <w:r w:rsidR="009915F1">
        <w:t>departure</w:t>
      </w:r>
      <w:proofErr w:type="gramEnd"/>
      <w:r w:rsidR="009915F1">
        <w:t xml:space="preserve"> and arrival dates (VMS), with the latitude and longitude fields being </w:t>
      </w:r>
      <w:r w:rsidR="0008597D">
        <w:t>t</w:t>
      </w:r>
      <w:r w:rsidR="009915F1">
        <w:t>he key variables used for spatial referencing and plotting</w:t>
      </w:r>
      <w:r w:rsidR="0008597D">
        <w:t xml:space="preserve"> of points</w:t>
      </w:r>
      <w:r w:rsidR="009915F1">
        <w:t>.</w:t>
      </w:r>
      <w:r w:rsidR="00605E17">
        <w:t xml:space="preserve"> </w:t>
      </w:r>
      <w:proofErr w:type="gramStart"/>
      <w:r w:rsidR="00605E17">
        <w:rPr>
          <w:rFonts w:cs="Times New Roman"/>
          <w:szCs w:val="24"/>
        </w:rPr>
        <w:t>For the purpose of</w:t>
      </w:r>
      <w:proofErr w:type="gramEnd"/>
      <w:r w:rsidR="00605E17">
        <w:rPr>
          <w:rFonts w:cs="Times New Roman"/>
          <w:szCs w:val="24"/>
        </w:rPr>
        <w:t xml:space="preserve"> the analysis, a proxy of vessel speed in the range (1, 3</w:t>
      </w:r>
      <w:r w:rsidR="008B57D8">
        <w:rPr>
          <w:rFonts w:cs="Times New Roman"/>
          <w:szCs w:val="24"/>
        </w:rPr>
        <w:t xml:space="preserve">) </w:t>
      </w:r>
      <w:r w:rsidR="006F20F9">
        <w:rPr>
          <w:rFonts w:cs="Times New Roman"/>
          <w:szCs w:val="24"/>
        </w:rPr>
        <w:t xml:space="preserve">knots </w:t>
      </w:r>
      <w:r w:rsidR="00605E17">
        <w:rPr>
          <w:rFonts w:cs="Times New Roman"/>
          <w:szCs w:val="24"/>
        </w:rPr>
        <w:t xml:space="preserve">was used to denote when the vessels were fishing.  </w:t>
      </w:r>
      <w:r w:rsidR="009915F1">
        <w:t xml:space="preserve"> </w:t>
      </w:r>
      <w:r w:rsidR="00D86723">
        <w:t xml:space="preserve"> </w:t>
      </w:r>
      <w:r w:rsidR="00D57DC5" w:rsidRPr="00D57DC5">
        <w:t xml:space="preserve"> </w:t>
      </w:r>
    </w:p>
    <w:p w14:paraId="0C3761EC" w14:textId="77777777" w:rsidR="00B16415" w:rsidRDefault="00B16415">
      <w:pPr>
        <w:spacing w:line="259" w:lineRule="auto"/>
        <w:jc w:val="left"/>
        <w:rPr>
          <w:rFonts w:eastAsiaTheme="majorEastAsia" w:cstheme="majorBidi"/>
          <w:b/>
          <w:szCs w:val="32"/>
        </w:rPr>
      </w:pPr>
    </w:p>
    <w:p w14:paraId="43B44332" w14:textId="77777777" w:rsidR="00F11C2B" w:rsidRPr="00F11C2B" w:rsidRDefault="00F11C2B" w:rsidP="007333A9">
      <w:pPr>
        <w:pStyle w:val="NoSpacing"/>
        <w:jc w:val="right"/>
        <w:rPr>
          <w:rFonts w:ascii="Times New Roman" w:hAnsi="Times New Roman" w:cs="Times New Roman"/>
          <w:sz w:val="24"/>
          <w:szCs w:val="24"/>
        </w:rPr>
        <w:sectPr w:rsidR="00F11C2B" w:rsidRPr="00F11C2B" w:rsidSect="000C2F65">
          <w:pgSz w:w="12240" w:h="16340"/>
          <w:pgMar w:top="1530" w:right="1172" w:bottom="1112" w:left="1021" w:header="720" w:footer="720" w:gutter="0"/>
          <w:pgNumType w:start="1"/>
          <w:cols w:space="720"/>
          <w:noEndnote/>
          <w:docGrid w:linePitch="326"/>
        </w:sectPr>
      </w:pPr>
      <w:r>
        <w:rPr>
          <w:rFonts w:ascii="Times New Roman" w:hAnsi="Times New Roman" w:cs="Times New Roman"/>
          <w:sz w:val="24"/>
          <w:szCs w:val="24"/>
        </w:rPr>
        <w:t xml:space="preserve"> </w:t>
      </w:r>
      <w:r w:rsidR="00FD51BF" w:rsidRPr="00FD51BF">
        <w:rPr>
          <w:rFonts w:ascii="Times New Roman" w:hAnsi="Times New Roman" w:cs="Times New Roman"/>
          <w:sz w:val="24"/>
          <w:szCs w:val="24"/>
        </w:rPr>
        <w:t xml:space="preserve"> </w:t>
      </w:r>
    </w:p>
    <w:p w14:paraId="7582B24C" w14:textId="77777777" w:rsidR="003A1840" w:rsidRDefault="007E237D" w:rsidP="008E6A41">
      <w:pPr>
        <w:pStyle w:val="Heading1"/>
        <w:spacing w:line="360" w:lineRule="auto"/>
      </w:pPr>
      <w:bookmarkStart w:id="55" w:name="_Toc2961205"/>
      <w:r>
        <w:lastRenderedPageBreak/>
        <w:t>R</w:t>
      </w:r>
      <w:r w:rsidR="003A1840">
        <w:t>ESULTS</w:t>
      </w:r>
      <w:bookmarkEnd w:id="55"/>
    </w:p>
    <w:p w14:paraId="31FF0559" w14:textId="77777777" w:rsidR="00CE79BB" w:rsidRPr="00CE79BB" w:rsidRDefault="00882D69" w:rsidP="00CE79BB">
      <w:pPr>
        <w:pStyle w:val="Heading2"/>
        <w:spacing w:line="360" w:lineRule="auto"/>
      </w:pPr>
      <w:bookmarkStart w:id="56" w:name="_Toc2961206"/>
      <w:r>
        <w:t>Creation of a biomass index from catch per unit effort data</w:t>
      </w:r>
      <w:bookmarkEnd w:id="56"/>
      <w:r w:rsidR="006A6C5F">
        <w:t xml:space="preserve"> </w:t>
      </w:r>
    </w:p>
    <w:p w14:paraId="1F7CE500" w14:textId="77777777" w:rsidR="004866CA" w:rsidRDefault="008537C0" w:rsidP="004866CA">
      <w:pPr>
        <w:rPr>
          <w:szCs w:val="24"/>
        </w:rPr>
      </w:pPr>
      <w:r w:rsidRPr="00B649BD">
        <w:rPr>
          <w:szCs w:val="24"/>
        </w:rPr>
        <w:t>The</w:t>
      </w:r>
      <w:r w:rsidR="00A618DA">
        <w:rPr>
          <w:szCs w:val="24"/>
        </w:rPr>
        <w:t xml:space="preserve"> exp</w:t>
      </w:r>
      <w:r w:rsidR="008B05A7">
        <w:rPr>
          <w:szCs w:val="24"/>
        </w:rPr>
        <w:t xml:space="preserve">lanatory </w:t>
      </w:r>
      <w:r w:rsidR="001002C2" w:rsidRPr="00B649BD">
        <w:rPr>
          <w:szCs w:val="24"/>
        </w:rPr>
        <w:t>variables</w:t>
      </w:r>
      <w:r w:rsidR="00F71B4A" w:rsidRPr="00B649BD">
        <w:rPr>
          <w:szCs w:val="24"/>
        </w:rPr>
        <w:t xml:space="preserve"> (</w:t>
      </w:r>
      <w:r w:rsidR="008B05A7">
        <w:rPr>
          <w:szCs w:val="24"/>
        </w:rPr>
        <w:t xml:space="preserve">year, </w:t>
      </w:r>
      <w:r w:rsidR="000F1A7B" w:rsidRPr="00B649BD">
        <w:rPr>
          <w:szCs w:val="24"/>
        </w:rPr>
        <w:t xml:space="preserve">month, </w:t>
      </w:r>
      <w:r w:rsidR="00EC211A">
        <w:rPr>
          <w:szCs w:val="24"/>
        </w:rPr>
        <w:t>vessels</w:t>
      </w:r>
      <w:r w:rsidR="006F20F9">
        <w:rPr>
          <w:szCs w:val="24"/>
        </w:rPr>
        <w:t>,</w:t>
      </w:r>
      <w:r w:rsidR="00776A4F">
        <w:rPr>
          <w:szCs w:val="24"/>
        </w:rPr>
        <w:t xml:space="preserve"> days at sea, </w:t>
      </w:r>
      <w:r w:rsidR="00F71B4A" w:rsidRPr="00B649BD">
        <w:rPr>
          <w:szCs w:val="24"/>
        </w:rPr>
        <w:t xml:space="preserve"> fuel</w:t>
      </w:r>
      <w:r w:rsidR="006F20F9">
        <w:rPr>
          <w:szCs w:val="24"/>
        </w:rPr>
        <w:t xml:space="preserve">, </w:t>
      </w:r>
      <w:r w:rsidR="00A96426">
        <w:rPr>
          <w:szCs w:val="24"/>
        </w:rPr>
        <w:t>the interaction year x month and polynomial fuel terms</w:t>
      </w:r>
      <w:r w:rsidR="00F71B4A" w:rsidRPr="00B649BD">
        <w:rPr>
          <w:szCs w:val="24"/>
        </w:rPr>
        <w:t xml:space="preserve">) </w:t>
      </w:r>
      <w:r w:rsidR="00B57CB2" w:rsidRPr="00B649BD">
        <w:rPr>
          <w:szCs w:val="24"/>
        </w:rPr>
        <w:t xml:space="preserve">were </w:t>
      </w:r>
      <w:r w:rsidR="00766849" w:rsidRPr="00B649BD">
        <w:rPr>
          <w:szCs w:val="24"/>
        </w:rPr>
        <w:t xml:space="preserve">examined </w:t>
      </w:r>
      <w:r w:rsidR="00B57CB2" w:rsidRPr="00B649BD">
        <w:rPr>
          <w:szCs w:val="24"/>
        </w:rPr>
        <w:t>against</w:t>
      </w:r>
      <w:r w:rsidR="008B05A7">
        <w:rPr>
          <w:szCs w:val="24"/>
        </w:rPr>
        <w:t xml:space="preserve"> the </w:t>
      </w:r>
      <w:r w:rsidR="00F66FBC">
        <w:rPr>
          <w:szCs w:val="24"/>
        </w:rPr>
        <w:t>response variable</w:t>
      </w:r>
      <w:r w:rsidR="00B57CB2" w:rsidRPr="00B649BD">
        <w:rPr>
          <w:szCs w:val="24"/>
        </w:rPr>
        <w:t xml:space="preserve"> </w:t>
      </w:r>
      <w:r w:rsidR="00F846C1" w:rsidRPr="00B649BD">
        <w:rPr>
          <w:szCs w:val="24"/>
        </w:rPr>
        <w:t>CPUE</w:t>
      </w:r>
      <w:r w:rsidR="00EC211A">
        <w:rPr>
          <w:szCs w:val="24"/>
        </w:rPr>
        <w:t xml:space="preserve"> (</w:t>
      </w:r>
      <w:r w:rsidR="00AD32F4">
        <w:rPr>
          <w:szCs w:val="24"/>
        </w:rPr>
        <w:t>biomass/days-at-sea)</w:t>
      </w:r>
      <w:r w:rsidR="00F846C1" w:rsidRPr="00B649BD">
        <w:rPr>
          <w:szCs w:val="24"/>
        </w:rPr>
        <w:t xml:space="preserve"> </w:t>
      </w:r>
      <w:r w:rsidR="002F7EC6" w:rsidRPr="00B649BD">
        <w:rPr>
          <w:szCs w:val="24"/>
        </w:rPr>
        <w:t>be</w:t>
      </w:r>
      <w:r w:rsidR="00766849" w:rsidRPr="00B649BD">
        <w:rPr>
          <w:szCs w:val="24"/>
        </w:rPr>
        <w:t xml:space="preserve">fore </w:t>
      </w:r>
      <w:r w:rsidR="002F7EC6" w:rsidRPr="00B649BD">
        <w:rPr>
          <w:szCs w:val="24"/>
        </w:rPr>
        <w:t xml:space="preserve">inclusion in the final </w:t>
      </w:r>
      <w:r w:rsidR="00766849" w:rsidRPr="00B649BD">
        <w:rPr>
          <w:szCs w:val="24"/>
        </w:rPr>
        <w:t>model.</w:t>
      </w:r>
      <w:r w:rsidR="00E34A68" w:rsidRPr="00B3371E">
        <w:rPr>
          <w:szCs w:val="24"/>
        </w:rPr>
        <w:t xml:space="preserve"> </w:t>
      </w:r>
      <w:r w:rsidR="00F66FBC" w:rsidRPr="00B3371E">
        <w:rPr>
          <w:szCs w:val="24"/>
        </w:rPr>
        <w:t>Preliminary plots</w:t>
      </w:r>
      <w:r w:rsidR="005E7D3F" w:rsidRPr="00B3371E">
        <w:rPr>
          <w:szCs w:val="24"/>
        </w:rPr>
        <w:t xml:space="preserve"> (subsection </w:t>
      </w:r>
      <w:r w:rsidR="005E7D3F" w:rsidRPr="00B3371E">
        <w:rPr>
          <w:szCs w:val="24"/>
        </w:rPr>
        <w:fldChar w:fldCharType="begin"/>
      </w:r>
      <w:r w:rsidR="005E7D3F" w:rsidRPr="00B3371E">
        <w:rPr>
          <w:szCs w:val="24"/>
        </w:rPr>
        <w:instrText xml:space="preserve"> REF _Ref2237189 \w \h  \* MERGEFORMAT </w:instrText>
      </w:r>
      <w:r w:rsidR="005E7D3F" w:rsidRPr="00B3371E">
        <w:rPr>
          <w:szCs w:val="24"/>
        </w:rPr>
      </w:r>
      <w:r w:rsidR="005E7D3F" w:rsidRPr="00B3371E">
        <w:rPr>
          <w:szCs w:val="24"/>
        </w:rPr>
        <w:fldChar w:fldCharType="separate"/>
      </w:r>
      <w:r w:rsidR="0080030F">
        <w:rPr>
          <w:szCs w:val="24"/>
        </w:rPr>
        <w:t>4.1.1</w:t>
      </w:r>
      <w:r w:rsidR="005E7D3F" w:rsidRPr="00B3371E">
        <w:rPr>
          <w:szCs w:val="24"/>
        </w:rPr>
        <w:fldChar w:fldCharType="end"/>
      </w:r>
      <w:r w:rsidR="005E7D3F" w:rsidRPr="00B3371E">
        <w:rPr>
          <w:szCs w:val="24"/>
        </w:rPr>
        <w:t>)</w:t>
      </w:r>
      <w:r w:rsidR="00F66FBC" w:rsidRPr="00B3371E">
        <w:rPr>
          <w:szCs w:val="24"/>
        </w:rPr>
        <w:t xml:space="preserve"> </w:t>
      </w:r>
      <w:r w:rsidR="00A21704" w:rsidRPr="00B3371E">
        <w:rPr>
          <w:szCs w:val="24"/>
        </w:rPr>
        <w:t xml:space="preserve">were done </w:t>
      </w:r>
      <w:r w:rsidR="00D548A2" w:rsidRPr="00B3371E">
        <w:rPr>
          <w:szCs w:val="24"/>
        </w:rPr>
        <w:t xml:space="preserve">to clearly visualise </w:t>
      </w:r>
      <w:r w:rsidR="005E7D3F" w:rsidRPr="00B3371E">
        <w:rPr>
          <w:szCs w:val="24"/>
        </w:rPr>
        <w:t>the data</w:t>
      </w:r>
      <w:r w:rsidR="00A41702" w:rsidRPr="00B3371E">
        <w:rPr>
          <w:szCs w:val="24"/>
        </w:rPr>
        <w:t xml:space="preserve"> to check for any major inconsistencies and or abnormalities </w:t>
      </w:r>
      <w:r w:rsidR="005E7D3F" w:rsidRPr="00B3371E">
        <w:rPr>
          <w:szCs w:val="24"/>
        </w:rPr>
        <w:t>before using in the GLM.</w:t>
      </w:r>
      <w:r w:rsidR="00F66FBC">
        <w:rPr>
          <w:szCs w:val="24"/>
        </w:rPr>
        <w:t xml:space="preserve"> </w:t>
      </w:r>
    </w:p>
    <w:p w14:paraId="1569F749" w14:textId="77777777" w:rsidR="008666A9" w:rsidRDefault="007D2237" w:rsidP="00D5514C">
      <w:pPr>
        <w:pStyle w:val="Heading3"/>
        <w:spacing w:line="360" w:lineRule="auto"/>
      </w:pPr>
      <w:bookmarkStart w:id="57" w:name="_Ref2091301"/>
      <w:bookmarkStart w:id="58" w:name="_Ref2237189"/>
      <w:bookmarkStart w:id="59" w:name="_Toc2961207"/>
      <w:r>
        <w:t>Preliminary plots</w:t>
      </w:r>
      <w:bookmarkEnd w:id="57"/>
      <w:bookmarkEnd w:id="58"/>
      <w:bookmarkEnd w:id="59"/>
    </w:p>
    <w:p w14:paraId="1D406D89" w14:textId="77777777" w:rsidR="00D67C6C" w:rsidRDefault="00993A12" w:rsidP="00563BBE">
      <w:pPr>
        <w:pStyle w:val="NoSpacing"/>
        <w:jc w:val="both"/>
        <w:rPr>
          <w:rFonts w:ascii="Times New Roman" w:hAnsi="Times New Roman" w:cs="Times New Roman"/>
          <w:sz w:val="24"/>
          <w:szCs w:val="24"/>
        </w:rPr>
      </w:pPr>
      <w:r w:rsidRPr="00563BBE">
        <w:rPr>
          <w:rFonts w:ascii="Times New Roman" w:hAnsi="Times New Roman" w:cs="Times New Roman"/>
          <w:sz w:val="24"/>
          <w:szCs w:val="24"/>
        </w:rPr>
        <w:t xml:space="preserve">The monthly trend in </w:t>
      </w:r>
      <w:r w:rsidR="006A6F26" w:rsidRPr="00563BBE">
        <w:rPr>
          <w:rFonts w:ascii="Times New Roman" w:hAnsi="Times New Roman" w:cs="Times New Roman"/>
          <w:sz w:val="24"/>
          <w:szCs w:val="24"/>
        </w:rPr>
        <w:t xml:space="preserve">mean </w:t>
      </w:r>
      <w:r w:rsidRPr="00563BBE">
        <w:rPr>
          <w:rFonts w:ascii="Times New Roman" w:hAnsi="Times New Roman" w:cs="Times New Roman"/>
          <w:sz w:val="24"/>
          <w:szCs w:val="24"/>
        </w:rPr>
        <w:t xml:space="preserve">CPUE and </w:t>
      </w:r>
      <w:r w:rsidR="006A6F26" w:rsidRPr="00563BBE">
        <w:rPr>
          <w:rFonts w:ascii="Times New Roman" w:hAnsi="Times New Roman" w:cs="Times New Roman"/>
          <w:sz w:val="24"/>
          <w:szCs w:val="24"/>
        </w:rPr>
        <w:t xml:space="preserve">mean </w:t>
      </w:r>
      <w:r w:rsidRPr="00563BBE">
        <w:rPr>
          <w:rFonts w:ascii="Times New Roman" w:hAnsi="Times New Roman" w:cs="Times New Roman"/>
          <w:sz w:val="24"/>
          <w:szCs w:val="24"/>
        </w:rPr>
        <w:t xml:space="preserve">catch weight show </w:t>
      </w:r>
      <w:r w:rsidR="006A6F26" w:rsidRPr="00563BBE">
        <w:rPr>
          <w:rFonts w:ascii="Times New Roman" w:hAnsi="Times New Roman" w:cs="Times New Roman"/>
          <w:sz w:val="24"/>
          <w:szCs w:val="24"/>
        </w:rPr>
        <w:t xml:space="preserve">a </w:t>
      </w:r>
      <w:r w:rsidRPr="00563BBE">
        <w:rPr>
          <w:rFonts w:ascii="Times New Roman" w:hAnsi="Times New Roman" w:cs="Times New Roman"/>
          <w:sz w:val="24"/>
          <w:szCs w:val="24"/>
        </w:rPr>
        <w:t xml:space="preserve">similar </w:t>
      </w:r>
      <w:r w:rsidR="006A6F26" w:rsidRPr="00563BBE">
        <w:rPr>
          <w:rFonts w:ascii="Times New Roman" w:hAnsi="Times New Roman" w:cs="Times New Roman"/>
          <w:sz w:val="24"/>
          <w:szCs w:val="24"/>
        </w:rPr>
        <w:t xml:space="preserve">pattern </w:t>
      </w:r>
      <w:r w:rsidRPr="00563BBE">
        <w:rPr>
          <w:rFonts w:ascii="Times New Roman" w:hAnsi="Times New Roman" w:cs="Times New Roman"/>
          <w:sz w:val="24"/>
          <w:szCs w:val="24"/>
        </w:rPr>
        <w:t>(Figure</w:t>
      </w:r>
      <w:r w:rsidR="00CC397D" w:rsidRPr="00563BBE">
        <w:rPr>
          <w:rFonts w:ascii="Times New Roman" w:hAnsi="Times New Roman" w:cs="Times New Roman"/>
          <w:sz w:val="24"/>
          <w:szCs w:val="24"/>
        </w:rPr>
        <w:t xml:space="preserve"> 11).</w:t>
      </w:r>
      <w:r w:rsidRPr="00563BBE">
        <w:rPr>
          <w:rFonts w:ascii="Times New Roman" w:hAnsi="Times New Roman" w:cs="Times New Roman"/>
          <w:sz w:val="24"/>
          <w:szCs w:val="24"/>
        </w:rPr>
        <w:t xml:space="preserve"> </w:t>
      </w:r>
      <w:r w:rsidR="00CC397D" w:rsidRPr="00563BBE">
        <w:rPr>
          <w:rFonts w:ascii="Times New Roman" w:hAnsi="Times New Roman" w:cs="Times New Roman"/>
          <w:sz w:val="24"/>
          <w:szCs w:val="24"/>
        </w:rPr>
        <w:t xml:space="preserve">Both </w:t>
      </w:r>
      <w:r w:rsidR="00AA7E86" w:rsidRPr="00563BBE">
        <w:rPr>
          <w:rFonts w:ascii="Times New Roman" w:hAnsi="Times New Roman" w:cs="Times New Roman"/>
          <w:sz w:val="24"/>
          <w:szCs w:val="24"/>
        </w:rPr>
        <w:t xml:space="preserve">the </w:t>
      </w:r>
      <w:r w:rsidR="00CC397D" w:rsidRPr="00563BBE">
        <w:rPr>
          <w:rFonts w:ascii="Times New Roman" w:hAnsi="Times New Roman" w:cs="Times New Roman"/>
          <w:sz w:val="24"/>
          <w:szCs w:val="24"/>
        </w:rPr>
        <w:t>CPUE</w:t>
      </w:r>
      <w:r w:rsidR="00A26BEE" w:rsidRPr="00563BBE">
        <w:rPr>
          <w:rFonts w:ascii="Times New Roman" w:hAnsi="Times New Roman" w:cs="Times New Roman"/>
          <w:sz w:val="24"/>
          <w:szCs w:val="24"/>
        </w:rPr>
        <w:t xml:space="preserve"> (&gt;</w:t>
      </w:r>
      <w:r w:rsidR="006A6F26" w:rsidRPr="00563BBE">
        <w:rPr>
          <w:rFonts w:ascii="Times New Roman" w:hAnsi="Times New Roman" w:cs="Times New Roman"/>
          <w:sz w:val="24"/>
          <w:szCs w:val="24"/>
        </w:rPr>
        <w:t xml:space="preserve"> </w:t>
      </w:r>
      <w:r w:rsidR="00A26BEE" w:rsidRPr="00563BBE">
        <w:rPr>
          <w:rFonts w:ascii="Times New Roman" w:hAnsi="Times New Roman" w:cs="Times New Roman"/>
          <w:sz w:val="24"/>
          <w:szCs w:val="24"/>
        </w:rPr>
        <w:t>1</w:t>
      </w:r>
      <w:r w:rsidR="006A6F26" w:rsidRPr="00563BBE">
        <w:rPr>
          <w:rFonts w:ascii="Times New Roman" w:hAnsi="Times New Roman" w:cs="Times New Roman"/>
          <w:sz w:val="24"/>
          <w:szCs w:val="24"/>
        </w:rPr>
        <w:t>,</w:t>
      </w:r>
      <w:r w:rsidR="00A26BEE" w:rsidRPr="00563BBE">
        <w:rPr>
          <w:rFonts w:ascii="Times New Roman" w:hAnsi="Times New Roman" w:cs="Times New Roman"/>
          <w:sz w:val="24"/>
          <w:szCs w:val="24"/>
        </w:rPr>
        <w:t>000 kg/month)</w:t>
      </w:r>
      <w:r w:rsidR="00CC397D" w:rsidRPr="00563BBE">
        <w:rPr>
          <w:rFonts w:ascii="Times New Roman" w:hAnsi="Times New Roman" w:cs="Times New Roman"/>
          <w:sz w:val="24"/>
          <w:szCs w:val="24"/>
        </w:rPr>
        <w:t xml:space="preserve"> and catch weight</w:t>
      </w:r>
      <w:r w:rsidR="00AA7E86" w:rsidRPr="00563BBE">
        <w:rPr>
          <w:rFonts w:ascii="Times New Roman" w:hAnsi="Times New Roman" w:cs="Times New Roman"/>
          <w:sz w:val="24"/>
          <w:szCs w:val="24"/>
        </w:rPr>
        <w:t>s</w:t>
      </w:r>
      <w:r w:rsidR="00A26BEE" w:rsidRPr="00563BBE">
        <w:rPr>
          <w:rFonts w:ascii="Times New Roman" w:hAnsi="Times New Roman" w:cs="Times New Roman"/>
          <w:sz w:val="24"/>
          <w:szCs w:val="24"/>
        </w:rPr>
        <w:t xml:space="preserve"> (&gt;</w:t>
      </w:r>
      <w:r w:rsidR="006A6F26" w:rsidRPr="00563BBE">
        <w:rPr>
          <w:rFonts w:ascii="Times New Roman" w:hAnsi="Times New Roman" w:cs="Times New Roman"/>
          <w:sz w:val="24"/>
          <w:szCs w:val="24"/>
        </w:rPr>
        <w:t xml:space="preserve"> 8,000 </w:t>
      </w:r>
      <w:r w:rsidR="00A26BEE" w:rsidRPr="00563BBE">
        <w:rPr>
          <w:rFonts w:ascii="Times New Roman" w:hAnsi="Times New Roman" w:cs="Times New Roman"/>
          <w:sz w:val="24"/>
          <w:szCs w:val="24"/>
        </w:rPr>
        <w:t>kg/month)</w:t>
      </w:r>
      <w:r w:rsidR="00D62BCF" w:rsidRPr="00563BBE">
        <w:rPr>
          <w:rFonts w:ascii="Times New Roman" w:hAnsi="Times New Roman" w:cs="Times New Roman"/>
          <w:sz w:val="24"/>
          <w:szCs w:val="24"/>
        </w:rPr>
        <w:t xml:space="preserve"> are higher in the first half of the year compared</w:t>
      </w:r>
      <w:r w:rsidR="006A6F26" w:rsidRPr="00563BBE">
        <w:rPr>
          <w:rFonts w:ascii="Times New Roman" w:hAnsi="Times New Roman" w:cs="Times New Roman"/>
          <w:sz w:val="24"/>
          <w:szCs w:val="24"/>
        </w:rPr>
        <w:t xml:space="preserve"> to</w:t>
      </w:r>
      <w:r w:rsidR="00D62BCF" w:rsidRPr="00563BBE">
        <w:rPr>
          <w:rFonts w:ascii="Times New Roman" w:hAnsi="Times New Roman" w:cs="Times New Roman"/>
          <w:sz w:val="24"/>
          <w:szCs w:val="24"/>
        </w:rPr>
        <w:t xml:space="preserve"> lat</w:t>
      </w:r>
      <w:r w:rsidR="00C83531" w:rsidRPr="00563BBE">
        <w:rPr>
          <w:rFonts w:ascii="Times New Roman" w:hAnsi="Times New Roman" w:cs="Times New Roman"/>
          <w:sz w:val="24"/>
          <w:szCs w:val="24"/>
        </w:rPr>
        <w:t>ter half</w:t>
      </w:r>
      <w:r w:rsidR="006A6F26" w:rsidRPr="00563BBE">
        <w:rPr>
          <w:rFonts w:ascii="Times New Roman" w:hAnsi="Times New Roman" w:cs="Times New Roman"/>
          <w:sz w:val="24"/>
          <w:szCs w:val="24"/>
        </w:rPr>
        <w:t>,</w:t>
      </w:r>
      <w:r w:rsidR="00C83531" w:rsidRPr="00563BBE">
        <w:rPr>
          <w:rFonts w:ascii="Times New Roman" w:hAnsi="Times New Roman" w:cs="Times New Roman"/>
          <w:sz w:val="24"/>
          <w:szCs w:val="24"/>
        </w:rPr>
        <w:t xml:space="preserve"> whe</w:t>
      </w:r>
      <w:r w:rsidR="00CE79BB" w:rsidRPr="00563BBE">
        <w:rPr>
          <w:rFonts w:ascii="Times New Roman" w:hAnsi="Times New Roman" w:cs="Times New Roman"/>
          <w:sz w:val="24"/>
          <w:szCs w:val="24"/>
        </w:rPr>
        <w:t>n</w:t>
      </w:r>
      <w:r w:rsidR="00C83531" w:rsidRPr="00563BBE">
        <w:rPr>
          <w:rFonts w:ascii="Times New Roman" w:hAnsi="Times New Roman" w:cs="Times New Roman"/>
          <w:sz w:val="24"/>
          <w:szCs w:val="24"/>
        </w:rPr>
        <w:t xml:space="preserve"> they were mostly below 1000 kg/month and </w:t>
      </w:r>
      <w:r w:rsidR="006A6F26" w:rsidRPr="00563BBE">
        <w:rPr>
          <w:rFonts w:ascii="Times New Roman" w:hAnsi="Times New Roman" w:cs="Times New Roman"/>
          <w:sz w:val="24"/>
          <w:szCs w:val="24"/>
        </w:rPr>
        <w:t xml:space="preserve">8,000 </w:t>
      </w:r>
      <w:r w:rsidR="00C83531" w:rsidRPr="00563BBE">
        <w:rPr>
          <w:rFonts w:ascii="Times New Roman" w:hAnsi="Times New Roman" w:cs="Times New Roman"/>
          <w:sz w:val="24"/>
          <w:szCs w:val="24"/>
        </w:rPr>
        <w:t xml:space="preserve">kg/month, respectively. </w:t>
      </w:r>
      <w:r w:rsidR="006A6F26" w:rsidRPr="00563BBE">
        <w:rPr>
          <w:rFonts w:ascii="Times New Roman" w:hAnsi="Times New Roman" w:cs="Times New Roman"/>
          <w:sz w:val="24"/>
          <w:szCs w:val="24"/>
        </w:rPr>
        <w:t>T</w:t>
      </w:r>
      <w:r w:rsidR="00C83531" w:rsidRPr="00563BBE">
        <w:rPr>
          <w:rFonts w:ascii="Times New Roman" w:hAnsi="Times New Roman" w:cs="Times New Roman"/>
          <w:sz w:val="24"/>
          <w:szCs w:val="24"/>
        </w:rPr>
        <w:t>he</w:t>
      </w:r>
      <w:r w:rsidR="000C182D" w:rsidRPr="00563BBE">
        <w:rPr>
          <w:rFonts w:ascii="Times New Roman" w:hAnsi="Times New Roman" w:cs="Times New Roman"/>
          <w:sz w:val="24"/>
          <w:szCs w:val="24"/>
        </w:rPr>
        <w:t xml:space="preserve"> lowest CPUE was observed in August (995 kg) and the </w:t>
      </w:r>
      <w:r w:rsidR="00B9183B" w:rsidRPr="00563BBE">
        <w:rPr>
          <w:rFonts w:ascii="Times New Roman" w:hAnsi="Times New Roman" w:cs="Times New Roman"/>
          <w:sz w:val="24"/>
          <w:szCs w:val="24"/>
        </w:rPr>
        <w:t>highes</w:t>
      </w:r>
      <w:r w:rsidR="006A6F26" w:rsidRPr="00563BBE">
        <w:rPr>
          <w:rFonts w:ascii="Times New Roman" w:hAnsi="Times New Roman" w:cs="Times New Roman"/>
          <w:sz w:val="24"/>
          <w:szCs w:val="24"/>
        </w:rPr>
        <w:t>t</w:t>
      </w:r>
      <w:r w:rsidR="00C83531" w:rsidRPr="00563BBE">
        <w:rPr>
          <w:rFonts w:ascii="Times New Roman" w:hAnsi="Times New Roman" w:cs="Times New Roman"/>
          <w:sz w:val="24"/>
          <w:szCs w:val="24"/>
        </w:rPr>
        <w:t xml:space="preserve"> </w:t>
      </w:r>
      <w:r w:rsidR="000C182D" w:rsidRPr="00563BBE">
        <w:rPr>
          <w:rFonts w:ascii="Times New Roman" w:hAnsi="Times New Roman" w:cs="Times New Roman"/>
          <w:sz w:val="24"/>
          <w:szCs w:val="24"/>
        </w:rPr>
        <w:t xml:space="preserve">in </w:t>
      </w:r>
      <w:r w:rsidR="006A6F26" w:rsidRPr="00563BBE">
        <w:rPr>
          <w:rFonts w:ascii="Times New Roman" w:hAnsi="Times New Roman" w:cs="Times New Roman"/>
          <w:sz w:val="24"/>
          <w:szCs w:val="24"/>
        </w:rPr>
        <w:t>March</w:t>
      </w:r>
      <w:r w:rsidR="00B9183B" w:rsidRPr="00563BBE">
        <w:rPr>
          <w:rFonts w:ascii="Times New Roman" w:hAnsi="Times New Roman" w:cs="Times New Roman"/>
          <w:sz w:val="24"/>
          <w:szCs w:val="24"/>
        </w:rPr>
        <w:t xml:space="preserve"> (1,250 kg)</w:t>
      </w:r>
      <w:r w:rsidR="006A6F26" w:rsidRPr="00563BBE">
        <w:rPr>
          <w:rFonts w:ascii="Times New Roman" w:hAnsi="Times New Roman" w:cs="Times New Roman"/>
          <w:sz w:val="24"/>
          <w:szCs w:val="24"/>
        </w:rPr>
        <w:t>. The</w:t>
      </w:r>
      <w:r w:rsidR="000C182D" w:rsidRPr="00563BBE">
        <w:rPr>
          <w:rFonts w:ascii="Times New Roman" w:hAnsi="Times New Roman" w:cs="Times New Roman"/>
          <w:sz w:val="24"/>
          <w:szCs w:val="24"/>
        </w:rPr>
        <w:t xml:space="preserve"> lowest catch weights were observed in September (7,783 kg) and the </w:t>
      </w:r>
      <w:r w:rsidR="006A6F26" w:rsidRPr="00563BBE">
        <w:rPr>
          <w:rFonts w:ascii="Times New Roman" w:hAnsi="Times New Roman" w:cs="Times New Roman"/>
          <w:sz w:val="24"/>
          <w:szCs w:val="24"/>
        </w:rPr>
        <w:t>highest in March (</w:t>
      </w:r>
      <w:r w:rsidR="00221100" w:rsidRPr="00563BBE">
        <w:rPr>
          <w:rFonts w:ascii="Times New Roman" w:hAnsi="Times New Roman" w:cs="Times New Roman"/>
          <w:sz w:val="24"/>
          <w:szCs w:val="24"/>
        </w:rPr>
        <w:t>9,617</w:t>
      </w:r>
      <w:r w:rsidR="006A6F26" w:rsidRPr="00563BBE">
        <w:rPr>
          <w:rFonts w:ascii="Times New Roman" w:hAnsi="Times New Roman" w:cs="Times New Roman"/>
          <w:sz w:val="24"/>
          <w:szCs w:val="24"/>
        </w:rPr>
        <w:t xml:space="preserve"> kg). </w:t>
      </w:r>
      <w:r w:rsidR="00C83531" w:rsidRPr="00563BBE">
        <w:rPr>
          <w:rFonts w:ascii="Times New Roman" w:hAnsi="Times New Roman" w:cs="Times New Roman"/>
          <w:sz w:val="24"/>
          <w:szCs w:val="24"/>
        </w:rPr>
        <w:t>The results from both plots highlight consistent variability in CPUE and catch weights across months</w:t>
      </w:r>
      <w:r w:rsidR="00880BD3" w:rsidRPr="00563BBE">
        <w:rPr>
          <w:rFonts w:ascii="Times New Roman" w:hAnsi="Times New Roman" w:cs="Times New Roman"/>
          <w:sz w:val="24"/>
          <w:szCs w:val="24"/>
        </w:rPr>
        <w:t>.</w:t>
      </w:r>
      <w:r w:rsidR="00C83531" w:rsidRPr="00563BBE">
        <w:rPr>
          <w:rFonts w:ascii="Times New Roman" w:hAnsi="Times New Roman" w:cs="Times New Roman"/>
          <w:sz w:val="24"/>
          <w:szCs w:val="24"/>
        </w:rPr>
        <w:t xml:space="preserve">  </w:t>
      </w:r>
      <w:r w:rsidR="00880BD3" w:rsidRPr="00563BBE">
        <w:rPr>
          <w:rFonts w:ascii="Times New Roman" w:hAnsi="Times New Roman" w:cs="Times New Roman"/>
          <w:sz w:val="24"/>
          <w:szCs w:val="24"/>
        </w:rPr>
        <w:t xml:space="preserve"> </w:t>
      </w:r>
      <w:r w:rsidR="006F6152" w:rsidRPr="00563BBE">
        <w:rPr>
          <w:rFonts w:ascii="Times New Roman" w:hAnsi="Times New Roman" w:cs="Times New Roman"/>
          <w:sz w:val="24"/>
          <w:szCs w:val="24"/>
        </w:rPr>
        <w:t xml:space="preserve"> </w:t>
      </w:r>
    </w:p>
    <w:p w14:paraId="4BB6D538" w14:textId="77777777" w:rsidR="00563BBE" w:rsidRPr="00563BBE" w:rsidRDefault="00563BBE" w:rsidP="00563BBE">
      <w:pPr>
        <w:pStyle w:val="NoSpacing"/>
        <w:jc w:val="both"/>
        <w:rPr>
          <w:rFonts w:ascii="Times New Roman" w:hAnsi="Times New Roman" w:cs="Times New Roman"/>
          <w:sz w:val="24"/>
          <w:szCs w:val="24"/>
        </w:rPr>
      </w:pPr>
    </w:p>
    <w:p w14:paraId="401EA4E1" w14:textId="77777777" w:rsidR="008666A9" w:rsidRDefault="005304FC" w:rsidP="009E6389">
      <w:pPr>
        <w:spacing w:line="259" w:lineRule="auto"/>
        <w:jc w:val="center"/>
      </w:pPr>
      <w:r>
        <w:rPr>
          <w:noProof/>
        </w:rPr>
        <w:drawing>
          <wp:anchor distT="0" distB="0" distL="114300" distR="114300" simplePos="0" relativeHeight="251643904" behindDoc="0" locked="0" layoutInCell="1" allowOverlap="1" wp14:anchorId="66B42AA2" wp14:editId="28D47294">
            <wp:simplePos x="0" y="0"/>
            <wp:positionH relativeFrom="column">
              <wp:posOffset>1211326</wp:posOffset>
            </wp:positionH>
            <wp:positionV relativeFrom="paragraph">
              <wp:posOffset>2080082</wp:posOffset>
            </wp:positionV>
            <wp:extent cx="3200400" cy="2128646"/>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128646"/>
                    </a:xfrm>
                    <a:prstGeom prst="rect">
                      <a:avLst/>
                    </a:prstGeom>
                    <a:noFill/>
                    <a:ln>
                      <a:noFill/>
                    </a:ln>
                  </pic:spPr>
                </pic:pic>
              </a:graphicData>
            </a:graphic>
            <wp14:sizeRelH relativeFrom="page">
              <wp14:pctWidth>0</wp14:pctWidth>
            </wp14:sizeRelH>
            <wp14:sizeRelV relativeFrom="page">
              <wp14:pctHeight>0</wp14:pctHeight>
            </wp14:sizeRelV>
          </wp:anchor>
        </w:drawing>
      </w:r>
      <w:r w:rsidR="00AA7E86">
        <w:rPr>
          <w:noProof/>
        </w:rPr>
        <w:drawing>
          <wp:inline distT="0" distB="0" distL="0" distR="0" wp14:anchorId="793C568D" wp14:editId="1AD167AB">
            <wp:extent cx="3200400" cy="212864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128646"/>
                    </a:xfrm>
                    <a:prstGeom prst="rect">
                      <a:avLst/>
                    </a:prstGeom>
                    <a:noFill/>
                    <a:ln>
                      <a:noFill/>
                    </a:ln>
                  </pic:spPr>
                </pic:pic>
              </a:graphicData>
            </a:graphic>
          </wp:inline>
        </w:drawing>
      </w:r>
    </w:p>
    <w:p w14:paraId="72A815EA" w14:textId="77777777" w:rsidR="00BC1DFB" w:rsidRDefault="00BC1DFB" w:rsidP="00AA7E86">
      <w:pPr>
        <w:jc w:val="center"/>
      </w:pPr>
    </w:p>
    <w:p w14:paraId="355DAB78" w14:textId="77777777" w:rsidR="00D85F5B" w:rsidRPr="008666A9" w:rsidRDefault="00D85F5B" w:rsidP="008666A9"/>
    <w:p w14:paraId="6587DF00" w14:textId="77777777" w:rsidR="00B15DC7" w:rsidRDefault="00B15DC7" w:rsidP="00030D34">
      <w:pPr>
        <w:keepNext/>
        <w:jc w:val="center"/>
      </w:pPr>
    </w:p>
    <w:p w14:paraId="2882FCFC" w14:textId="77777777" w:rsidR="00A051E0" w:rsidRDefault="00A051E0" w:rsidP="007B6258">
      <w:pPr>
        <w:pStyle w:val="Caption"/>
        <w:jc w:val="left"/>
        <w:rPr>
          <w:rFonts w:cs="Times New Roman"/>
          <w:color w:val="auto"/>
          <w:sz w:val="24"/>
          <w:szCs w:val="20"/>
        </w:rPr>
      </w:pPr>
    </w:p>
    <w:p w14:paraId="44301E4C" w14:textId="77777777" w:rsidR="00A051E0" w:rsidRDefault="00A051E0" w:rsidP="007B6258">
      <w:pPr>
        <w:pStyle w:val="Caption"/>
        <w:jc w:val="left"/>
        <w:rPr>
          <w:rFonts w:cs="Times New Roman"/>
          <w:color w:val="auto"/>
          <w:sz w:val="24"/>
          <w:szCs w:val="20"/>
        </w:rPr>
      </w:pPr>
    </w:p>
    <w:p w14:paraId="05071FC8" w14:textId="77777777" w:rsidR="00A051E0" w:rsidRDefault="00A051E0" w:rsidP="007B6258">
      <w:pPr>
        <w:pStyle w:val="Caption"/>
        <w:jc w:val="left"/>
        <w:rPr>
          <w:rFonts w:cs="Times New Roman"/>
          <w:color w:val="auto"/>
          <w:sz w:val="24"/>
          <w:szCs w:val="20"/>
        </w:rPr>
      </w:pPr>
    </w:p>
    <w:p w14:paraId="7D5AEAC8" w14:textId="77777777" w:rsidR="00AA7E86" w:rsidRDefault="00AA7E86" w:rsidP="007B6258">
      <w:pPr>
        <w:pStyle w:val="Caption"/>
        <w:jc w:val="left"/>
        <w:rPr>
          <w:rFonts w:cs="Times New Roman"/>
          <w:color w:val="auto"/>
          <w:sz w:val="24"/>
          <w:szCs w:val="20"/>
        </w:rPr>
      </w:pPr>
      <w:bookmarkStart w:id="60" w:name="_Ref1582741"/>
    </w:p>
    <w:p w14:paraId="23EE0487" w14:textId="77777777" w:rsidR="007B6258" w:rsidRPr="005367C7" w:rsidRDefault="007B6258" w:rsidP="007B6258">
      <w:pPr>
        <w:pStyle w:val="Caption"/>
        <w:jc w:val="left"/>
        <w:rPr>
          <w:rFonts w:cs="Times New Roman"/>
          <w:color w:val="auto"/>
          <w:sz w:val="24"/>
          <w:szCs w:val="20"/>
        </w:rPr>
      </w:pPr>
      <w:bookmarkStart w:id="61" w:name="_Toc2961247"/>
      <w:r w:rsidRPr="005367C7">
        <w:rPr>
          <w:rFonts w:cs="Times New Roman"/>
          <w:color w:val="auto"/>
          <w:sz w:val="24"/>
          <w:szCs w:val="20"/>
        </w:rPr>
        <w:t xml:space="preserve">Figure </w:t>
      </w:r>
      <w:r w:rsidRPr="005367C7">
        <w:rPr>
          <w:rFonts w:cs="Times New Roman"/>
          <w:color w:val="auto"/>
          <w:sz w:val="24"/>
          <w:szCs w:val="20"/>
        </w:rPr>
        <w:fldChar w:fldCharType="begin"/>
      </w:r>
      <w:r w:rsidRPr="005367C7">
        <w:rPr>
          <w:rFonts w:cs="Times New Roman"/>
          <w:color w:val="auto"/>
          <w:sz w:val="24"/>
          <w:szCs w:val="20"/>
        </w:rPr>
        <w:instrText xml:space="preserve"> SEQ Figure \* ARABIC </w:instrText>
      </w:r>
      <w:r w:rsidRPr="005367C7">
        <w:rPr>
          <w:rFonts w:cs="Times New Roman"/>
          <w:color w:val="auto"/>
          <w:sz w:val="24"/>
          <w:szCs w:val="20"/>
        </w:rPr>
        <w:fldChar w:fldCharType="separate"/>
      </w:r>
      <w:r w:rsidR="0080030F">
        <w:rPr>
          <w:rFonts w:cs="Times New Roman"/>
          <w:noProof/>
          <w:color w:val="auto"/>
          <w:sz w:val="24"/>
          <w:szCs w:val="20"/>
        </w:rPr>
        <w:t>8</w:t>
      </w:r>
      <w:r w:rsidRPr="005367C7">
        <w:rPr>
          <w:rFonts w:cs="Times New Roman"/>
          <w:color w:val="auto"/>
          <w:sz w:val="24"/>
          <w:szCs w:val="20"/>
        </w:rPr>
        <w:fldChar w:fldCharType="end"/>
      </w:r>
      <w:bookmarkStart w:id="62" w:name="_Hlk1222917"/>
      <w:bookmarkEnd w:id="60"/>
      <w:r w:rsidRPr="005367C7">
        <w:rPr>
          <w:rFonts w:cs="Times New Roman"/>
          <w:color w:val="auto"/>
          <w:sz w:val="24"/>
          <w:szCs w:val="20"/>
        </w:rPr>
        <w:t xml:space="preserve">. </w:t>
      </w:r>
      <w:r>
        <w:rPr>
          <w:rFonts w:cs="Times New Roman"/>
          <w:i w:val="0"/>
          <w:color w:val="auto"/>
          <w:sz w:val="24"/>
          <w:szCs w:val="24"/>
        </w:rPr>
        <w:t>S</w:t>
      </w:r>
      <w:r w:rsidRPr="00EB4FD1">
        <w:rPr>
          <w:rFonts w:cs="Times New Roman"/>
          <w:i w:val="0"/>
          <w:color w:val="auto"/>
          <w:sz w:val="24"/>
          <w:szCs w:val="24"/>
        </w:rPr>
        <w:t xml:space="preserve">moothed </w:t>
      </w:r>
      <w:r>
        <w:rPr>
          <w:rFonts w:cs="Times New Roman"/>
          <w:i w:val="0"/>
          <w:color w:val="auto"/>
          <w:sz w:val="24"/>
          <w:szCs w:val="24"/>
        </w:rPr>
        <w:t>sp</w:t>
      </w:r>
      <w:r w:rsidRPr="00EB4FD1">
        <w:rPr>
          <w:rFonts w:cs="Times New Roman"/>
          <w:i w:val="0"/>
          <w:color w:val="auto"/>
          <w:sz w:val="24"/>
          <w:szCs w:val="24"/>
        </w:rPr>
        <w:t>line plot</w:t>
      </w:r>
      <w:r>
        <w:rPr>
          <w:rFonts w:cs="Times New Roman"/>
          <w:i w:val="0"/>
          <w:color w:val="auto"/>
          <w:sz w:val="24"/>
          <w:szCs w:val="24"/>
        </w:rPr>
        <w:t>s</w:t>
      </w:r>
      <w:r w:rsidR="00C35680">
        <w:rPr>
          <w:rFonts w:cs="Times New Roman"/>
          <w:i w:val="0"/>
          <w:color w:val="auto"/>
          <w:sz w:val="24"/>
          <w:szCs w:val="24"/>
        </w:rPr>
        <w:t xml:space="preserve"> of</w:t>
      </w:r>
      <w:r w:rsidR="00AA7E86">
        <w:rPr>
          <w:rFonts w:cs="Times New Roman"/>
          <w:i w:val="0"/>
          <w:color w:val="auto"/>
          <w:sz w:val="24"/>
          <w:szCs w:val="24"/>
        </w:rPr>
        <w:t xml:space="preserve"> mean</w:t>
      </w:r>
      <w:r w:rsidR="00C35680">
        <w:rPr>
          <w:rFonts w:cs="Times New Roman"/>
          <w:i w:val="0"/>
          <w:color w:val="auto"/>
          <w:sz w:val="24"/>
          <w:szCs w:val="24"/>
        </w:rPr>
        <w:t xml:space="preserve"> </w:t>
      </w:r>
      <w:bookmarkEnd w:id="62"/>
      <w:r w:rsidR="003C0E04" w:rsidRPr="003C0E04">
        <w:rPr>
          <w:rFonts w:cs="Times New Roman"/>
          <w:i w:val="0"/>
          <w:color w:val="auto"/>
          <w:sz w:val="24"/>
          <w:szCs w:val="24"/>
        </w:rPr>
        <w:t>seabob</w:t>
      </w:r>
      <w:r w:rsidR="00AE5BA8">
        <w:rPr>
          <w:rFonts w:cs="Times New Roman"/>
          <w:i w:val="0"/>
          <w:color w:val="auto"/>
          <w:sz w:val="24"/>
          <w:szCs w:val="24"/>
        </w:rPr>
        <w:t xml:space="preserve"> </w:t>
      </w:r>
      <w:r w:rsidR="00CE79BB">
        <w:rPr>
          <w:rFonts w:cs="Times New Roman"/>
          <w:i w:val="0"/>
          <w:color w:val="auto"/>
          <w:sz w:val="24"/>
          <w:szCs w:val="24"/>
        </w:rPr>
        <w:t xml:space="preserve">CPUE </w:t>
      </w:r>
      <w:r w:rsidR="005E2C21">
        <w:rPr>
          <w:rFonts w:cs="Times New Roman"/>
          <w:i w:val="0"/>
          <w:color w:val="auto"/>
          <w:sz w:val="24"/>
          <w:szCs w:val="24"/>
        </w:rPr>
        <w:t xml:space="preserve">(A) </w:t>
      </w:r>
      <w:r>
        <w:rPr>
          <w:rFonts w:cs="Times New Roman"/>
          <w:i w:val="0"/>
          <w:color w:val="auto"/>
          <w:sz w:val="24"/>
          <w:szCs w:val="24"/>
        </w:rPr>
        <w:t>and catch</w:t>
      </w:r>
      <w:r w:rsidRPr="00EB4FD1">
        <w:rPr>
          <w:rFonts w:cs="Times New Roman"/>
          <w:i w:val="0"/>
          <w:color w:val="auto"/>
          <w:sz w:val="24"/>
          <w:szCs w:val="24"/>
        </w:rPr>
        <w:t xml:space="preserve"> </w:t>
      </w:r>
      <w:r w:rsidR="005E2C21">
        <w:rPr>
          <w:rFonts w:cs="Times New Roman"/>
          <w:i w:val="0"/>
          <w:color w:val="auto"/>
          <w:sz w:val="24"/>
          <w:szCs w:val="24"/>
        </w:rPr>
        <w:t xml:space="preserve">(B) </w:t>
      </w:r>
      <w:r w:rsidRPr="00EB4FD1">
        <w:rPr>
          <w:rFonts w:cs="Times New Roman"/>
          <w:i w:val="0"/>
          <w:color w:val="auto"/>
          <w:sz w:val="24"/>
          <w:szCs w:val="24"/>
        </w:rPr>
        <w:t>as a function of month between</w:t>
      </w:r>
      <w:r>
        <w:rPr>
          <w:rFonts w:cs="Times New Roman"/>
          <w:i w:val="0"/>
          <w:color w:val="auto"/>
          <w:sz w:val="24"/>
          <w:szCs w:val="24"/>
        </w:rPr>
        <w:t xml:space="preserve"> </w:t>
      </w:r>
      <w:r w:rsidRPr="00EB4FD1">
        <w:rPr>
          <w:rFonts w:cs="Times New Roman"/>
          <w:i w:val="0"/>
          <w:color w:val="auto"/>
          <w:sz w:val="24"/>
          <w:szCs w:val="24"/>
        </w:rPr>
        <w:t>January to December (2001-2018)</w:t>
      </w:r>
      <w:r w:rsidR="00B16D63">
        <w:rPr>
          <w:rFonts w:cs="Times New Roman"/>
          <w:i w:val="0"/>
          <w:color w:val="auto"/>
          <w:sz w:val="24"/>
          <w:szCs w:val="24"/>
        </w:rPr>
        <w:t>.</w:t>
      </w:r>
      <w:bookmarkEnd w:id="61"/>
    </w:p>
    <w:p w14:paraId="7D306AE8" w14:textId="77777777" w:rsidR="00D159F5" w:rsidRDefault="00D159F5" w:rsidP="00F676C0">
      <w:pPr>
        <w:pStyle w:val="Caption"/>
        <w:rPr>
          <w:rFonts w:cs="Times New Roman"/>
          <w:i w:val="0"/>
          <w:color w:val="auto"/>
          <w:sz w:val="24"/>
          <w:szCs w:val="24"/>
        </w:rPr>
      </w:pPr>
    </w:p>
    <w:p w14:paraId="45824B81" w14:textId="77777777" w:rsidR="00D159F5" w:rsidRDefault="00D159F5" w:rsidP="00F676C0">
      <w:pPr>
        <w:pStyle w:val="Caption"/>
        <w:rPr>
          <w:rFonts w:cs="Times New Roman"/>
          <w:i w:val="0"/>
          <w:color w:val="auto"/>
          <w:sz w:val="24"/>
          <w:szCs w:val="24"/>
        </w:rPr>
      </w:pPr>
    </w:p>
    <w:p w14:paraId="32976C34" w14:textId="77777777" w:rsidR="00705AF1" w:rsidRDefault="007A167D" w:rsidP="00F676C0">
      <w:pPr>
        <w:pStyle w:val="Caption"/>
        <w:rPr>
          <w:rFonts w:cs="Times New Roman"/>
          <w:i w:val="0"/>
          <w:color w:val="auto"/>
          <w:sz w:val="24"/>
          <w:szCs w:val="24"/>
        </w:rPr>
      </w:pPr>
      <w:r w:rsidRPr="00563BBE">
        <w:rPr>
          <w:rFonts w:cs="Times New Roman"/>
          <w:i w:val="0"/>
          <w:color w:val="auto"/>
          <w:sz w:val="24"/>
          <w:szCs w:val="24"/>
        </w:rPr>
        <w:lastRenderedPageBreak/>
        <w:t xml:space="preserve">An increase in days-at-sea has a more pronounced negative impact on mean CPUE than it does on catch </w:t>
      </w:r>
      <w:r w:rsidRPr="000D31CA">
        <w:rPr>
          <w:rFonts w:cs="Times New Roman"/>
          <w:i w:val="0"/>
          <w:color w:val="auto"/>
          <w:sz w:val="24"/>
          <w:szCs w:val="24"/>
        </w:rPr>
        <w:t>weights</w:t>
      </w:r>
      <w:r w:rsidR="00546A96" w:rsidRPr="000D31CA">
        <w:rPr>
          <w:rFonts w:cs="Times New Roman"/>
          <w:i w:val="0"/>
          <w:color w:val="auto"/>
          <w:sz w:val="24"/>
          <w:szCs w:val="24"/>
        </w:rPr>
        <w:t xml:space="preserve"> (</w:t>
      </w:r>
      <w:r w:rsidR="00546A96" w:rsidRPr="000D31CA">
        <w:rPr>
          <w:rFonts w:cs="Times New Roman"/>
          <w:i w:val="0"/>
          <w:color w:val="auto"/>
          <w:sz w:val="24"/>
          <w:szCs w:val="24"/>
        </w:rPr>
        <w:fldChar w:fldCharType="begin"/>
      </w:r>
      <w:r w:rsidR="00546A96" w:rsidRPr="000D31CA">
        <w:rPr>
          <w:rFonts w:cs="Times New Roman"/>
          <w:i w:val="0"/>
          <w:color w:val="auto"/>
          <w:sz w:val="24"/>
          <w:szCs w:val="24"/>
        </w:rPr>
        <w:instrText xml:space="preserve"> REF _Ref1582766 \h </w:instrText>
      </w:r>
      <w:r w:rsidR="00F676C0" w:rsidRPr="000D31CA">
        <w:rPr>
          <w:rFonts w:cs="Times New Roman"/>
          <w:i w:val="0"/>
          <w:color w:val="auto"/>
          <w:sz w:val="24"/>
          <w:szCs w:val="24"/>
        </w:rPr>
        <w:instrText xml:space="preserve"> \* MERGEFORMAT </w:instrText>
      </w:r>
      <w:r w:rsidR="00546A96" w:rsidRPr="000D31CA">
        <w:rPr>
          <w:rFonts w:cs="Times New Roman"/>
          <w:i w:val="0"/>
          <w:color w:val="auto"/>
          <w:sz w:val="24"/>
          <w:szCs w:val="24"/>
        </w:rPr>
      </w:r>
      <w:r w:rsidR="00546A96" w:rsidRPr="000D31CA">
        <w:rPr>
          <w:rFonts w:cs="Times New Roman"/>
          <w:i w:val="0"/>
          <w:color w:val="auto"/>
          <w:sz w:val="24"/>
          <w:szCs w:val="24"/>
        </w:rPr>
        <w:fldChar w:fldCharType="separate"/>
      </w:r>
      <w:r w:rsidR="0080030F" w:rsidRPr="0080030F">
        <w:rPr>
          <w:rFonts w:cs="Times New Roman"/>
          <w:i w:val="0"/>
          <w:color w:val="auto"/>
          <w:sz w:val="24"/>
          <w:szCs w:val="24"/>
        </w:rPr>
        <w:t>Figure</w:t>
      </w:r>
      <w:r w:rsidR="0080030F" w:rsidRPr="0080030F">
        <w:rPr>
          <w:rFonts w:cs="Times New Roman"/>
          <w:i w:val="0"/>
          <w:noProof/>
          <w:color w:val="auto"/>
          <w:sz w:val="24"/>
          <w:szCs w:val="24"/>
        </w:rPr>
        <w:t xml:space="preserve"> 9</w:t>
      </w:r>
      <w:r w:rsidR="00546A96" w:rsidRPr="000D31CA">
        <w:rPr>
          <w:rFonts w:cs="Times New Roman"/>
          <w:i w:val="0"/>
          <w:color w:val="auto"/>
          <w:sz w:val="24"/>
          <w:szCs w:val="24"/>
        </w:rPr>
        <w:fldChar w:fldCharType="end"/>
      </w:r>
      <w:r w:rsidR="00546A96" w:rsidRPr="000D31CA">
        <w:rPr>
          <w:rFonts w:cs="Times New Roman"/>
          <w:i w:val="0"/>
          <w:color w:val="auto"/>
          <w:sz w:val="24"/>
          <w:szCs w:val="24"/>
        </w:rPr>
        <w:t xml:space="preserve">). </w:t>
      </w:r>
      <w:r w:rsidR="00E97DA5" w:rsidRPr="000D31CA">
        <w:rPr>
          <w:rFonts w:cs="Times New Roman"/>
          <w:i w:val="0"/>
          <w:color w:val="auto"/>
          <w:sz w:val="24"/>
          <w:szCs w:val="24"/>
        </w:rPr>
        <w:t>CPUE</w:t>
      </w:r>
      <w:r w:rsidR="00E97DA5" w:rsidRPr="00563BBE">
        <w:rPr>
          <w:rFonts w:cs="Times New Roman"/>
          <w:i w:val="0"/>
          <w:color w:val="auto"/>
          <w:sz w:val="24"/>
          <w:szCs w:val="24"/>
        </w:rPr>
        <w:t xml:space="preserve"> </w:t>
      </w:r>
      <w:r w:rsidR="001930A5" w:rsidRPr="00563BBE">
        <w:rPr>
          <w:rFonts w:cs="Times New Roman"/>
          <w:i w:val="0"/>
          <w:color w:val="auto"/>
          <w:sz w:val="24"/>
          <w:szCs w:val="24"/>
        </w:rPr>
        <w:t>across days-at-sea</w:t>
      </w:r>
      <w:r w:rsidR="00E97DA5" w:rsidRPr="00563BBE">
        <w:rPr>
          <w:rFonts w:cs="Times New Roman"/>
          <w:i w:val="0"/>
          <w:color w:val="auto"/>
          <w:sz w:val="24"/>
          <w:szCs w:val="24"/>
        </w:rPr>
        <w:t xml:space="preserve"> shows a steady increase in catch up to 7 day-at-sea following which CPUE sharply reduces. </w:t>
      </w:r>
      <w:r w:rsidR="00131EC8" w:rsidRPr="00563BBE">
        <w:rPr>
          <w:rFonts w:cs="Times New Roman"/>
          <w:i w:val="0"/>
          <w:color w:val="auto"/>
          <w:sz w:val="24"/>
          <w:szCs w:val="24"/>
        </w:rPr>
        <w:t>The</w:t>
      </w:r>
      <w:r w:rsidR="00E97DA5" w:rsidRPr="00563BBE">
        <w:rPr>
          <w:rFonts w:cs="Times New Roman"/>
          <w:i w:val="0"/>
          <w:color w:val="auto"/>
          <w:sz w:val="24"/>
          <w:szCs w:val="24"/>
        </w:rPr>
        <w:t>re is also a steady increase in catch up until 7-9 days-at-sea, following which catch weights level out between 10-20 days at sea</w:t>
      </w:r>
      <w:r w:rsidR="00047792" w:rsidRPr="00563BBE">
        <w:rPr>
          <w:rFonts w:cs="Times New Roman"/>
          <w:i w:val="0"/>
          <w:color w:val="auto"/>
          <w:sz w:val="24"/>
          <w:szCs w:val="24"/>
        </w:rPr>
        <w:t>.</w:t>
      </w:r>
      <w:r w:rsidR="00131EC8" w:rsidRPr="00563BBE">
        <w:rPr>
          <w:rFonts w:cs="Times New Roman"/>
          <w:i w:val="0"/>
          <w:color w:val="auto"/>
          <w:sz w:val="24"/>
          <w:szCs w:val="24"/>
        </w:rPr>
        <w:t xml:space="preserve"> The results from both plots highlight </w:t>
      </w:r>
      <w:r w:rsidR="0041729F" w:rsidRPr="00563BBE">
        <w:rPr>
          <w:rFonts w:cs="Times New Roman"/>
          <w:i w:val="0"/>
          <w:color w:val="auto"/>
          <w:sz w:val="24"/>
          <w:szCs w:val="24"/>
        </w:rPr>
        <w:t>wider</w:t>
      </w:r>
      <w:r w:rsidR="00131EC8" w:rsidRPr="00563BBE">
        <w:rPr>
          <w:rFonts w:cs="Times New Roman"/>
          <w:i w:val="0"/>
          <w:color w:val="auto"/>
          <w:sz w:val="24"/>
          <w:szCs w:val="24"/>
        </w:rPr>
        <w:t xml:space="preserve"> varia</w:t>
      </w:r>
      <w:r w:rsidR="0041729F" w:rsidRPr="00563BBE">
        <w:rPr>
          <w:rFonts w:cs="Times New Roman"/>
          <w:i w:val="0"/>
          <w:color w:val="auto"/>
          <w:sz w:val="24"/>
          <w:szCs w:val="24"/>
        </w:rPr>
        <w:t xml:space="preserve">tions </w:t>
      </w:r>
      <w:r w:rsidR="00131EC8" w:rsidRPr="00563BBE">
        <w:rPr>
          <w:rFonts w:cs="Times New Roman"/>
          <w:i w:val="0"/>
          <w:color w:val="auto"/>
          <w:sz w:val="24"/>
          <w:szCs w:val="24"/>
        </w:rPr>
        <w:t>in CPUE and catch</w:t>
      </w:r>
      <w:r w:rsidR="007010A8" w:rsidRPr="00563BBE">
        <w:rPr>
          <w:rFonts w:cs="Times New Roman"/>
          <w:i w:val="0"/>
          <w:color w:val="auto"/>
          <w:sz w:val="24"/>
          <w:szCs w:val="24"/>
        </w:rPr>
        <w:t xml:space="preserve"> for trips over 12 days</w:t>
      </w:r>
      <w:r w:rsidR="008121E2" w:rsidRPr="00563BBE">
        <w:rPr>
          <w:rFonts w:cs="Times New Roman"/>
          <w:i w:val="0"/>
          <w:color w:val="auto"/>
          <w:sz w:val="24"/>
          <w:szCs w:val="24"/>
        </w:rPr>
        <w:t>, partly because of fewer observations</w:t>
      </w:r>
      <w:r w:rsidR="0025378A" w:rsidRPr="00563BBE">
        <w:rPr>
          <w:rFonts w:cs="Times New Roman"/>
          <w:i w:val="0"/>
          <w:color w:val="auto"/>
          <w:sz w:val="24"/>
          <w:szCs w:val="24"/>
        </w:rPr>
        <w:t xml:space="preserve">. </w:t>
      </w:r>
      <w:r w:rsidR="00131EC8" w:rsidRPr="00563BBE">
        <w:rPr>
          <w:rFonts w:cs="Times New Roman"/>
          <w:i w:val="0"/>
          <w:color w:val="auto"/>
          <w:sz w:val="24"/>
          <w:szCs w:val="24"/>
        </w:rPr>
        <w:t xml:space="preserve"> </w:t>
      </w:r>
    </w:p>
    <w:p w14:paraId="761EE6A5" w14:textId="77777777" w:rsidR="00563BBE" w:rsidRPr="00563BBE" w:rsidRDefault="00563BBE" w:rsidP="00563BBE"/>
    <w:p w14:paraId="1A834D64" w14:textId="77777777" w:rsidR="00047F84" w:rsidRDefault="00B16D63" w:rsidP="007823C9">
      <w:pPr>
        <w:jc w:val="center"/>
        <w:rPr>
          <w:rFonts w:eastAsiaTheme="majorEastAsia" w:cs="Times New Roman"/>
          <w:b/>
          <w:i/>
          <w:iCs/>
          <w:szCs w:val="24"/>
        </w:rPr>
      </w:pPr>
      <w:r>
        <w:rPr>
          <w:noProof/>
        </w:rPr>
        <w:drawing>
          <wp:anchor distT="0" distB="0" distL="114300" distR="114300" simplePos="0" relativeHeight="251652096" behindDoc="1" locked="0" layoutInCell="1" allowOverlap="1" wp14:anchorId="6E82DC1E" wp14:editId="2D43524D">
            <wp:simplePos x="0" y="0"/>
            <wp:positionH relativeFrom="column">
              <wp:posOffset>1217295</wp:posOffset>
            </wp:positionH>
            <wp:positionV relativeFrom="paragraph">
              <wp:posOffset>2077313</wp:posOffset>
            </wp:positionV>
            <wp:extent cx="3200400" cy="2128646"/>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128646"/>
                    </a:xfrm>
                    <a:prstGeom prst="rect">
                      <a:avLst/>
                    </a:prstGeom>
                    <a:noFill/>
                    <a:ln>
                      <a:noFill/>
                    </a:ln>
                  </pic:spPr>
                </pic:pic>
              </a:graphicData>
            </a:graphic>
            <wp14:sizeRelH relativeFrom="page">
              <wp14:pctWidth>0</wp14:pctWidth>
            </wp14:sizeRelH>
            <wp14:sizeRelV relativeFrom="page">
              <wp14:pctHeight>0</wp14:pctHeight>
            </wp14:sizeRelV>
          </wp:anchor>
        </w:drawing>
      </w:r>
      <w:r w:rsidR="00E2625B">
        <w:rPr>
          <w:noProof/>
        </w:rPr>
        <w:drawing>
          <wp:inline distT="0" distB="0" distL="0" distR="0" wp14:anchorId="0AB920ED" wp14:editId="7B30EC7A">
            <wp:extent cx="3200400" cy="212864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128646"/>
                    </a:xfrm>
                    <a:prstGeom prst="rect">
                      <a:avLst/>
                    </a:prstGeom>
                    <a:noFill/>
                    <a:ln>
                      <a:noFill/>
                    </a:ln>
                  </pic:spPr>
                </pic:pic>
              </a:graphicData>
            </a:graphic>
          </wp:inline>
        </w:drawing>
      </w:r>
    </w:p>
    <w:p w14:paraId="3A3CBC23" w14:textId="77777777" w:rsidR="0049473A" w:rsidRPr="000D72EA" w:rsidRDefault="0049473A" w:rsidP="007E2914">
      <w:pPr>
        <w:rPr>
          <w:rFonts w:eastAsiaTheme="majorEastAsia" w:cs="Times New Roman"/>
          <w:b/>
          <w:i/>
          <w:iCs/>
          <w:szCs w:val="24"/>
        </w:rPr>
      </w:pPr>
    </w:p>
    <w:p w14:paraId="470A5724" w14:textId="77777777" w:rsidR="00B15DC7" w:rsidRDefault="00B15DC7" w:rsidP="00030D34">
      <w:pPr>
        <w:keepNext/>
        <w:jc w:val="center"/>
        <w:rPr>
          <w:lang w:val="en-US"/>
        </w:rPr>
      </w:pPr>
    </w:p>
    <w:p w14:paraId="72BDE468" w14:textId="77777777" w:rsidR="002474B8" w:rsidRPr="00375597" w:rsidRDefault="002474B8" w:rsidP="00030D34">
      <w:pPr>
        <w:keepNext/>
        <w:jc w:val="center"/>
        <w:rPr>
          <w:lang w:val="en-US"/>
        </w:rPr>
      </w:pPr>
    </w:p>
    <w:p w14:paraId="79F04BEF" w14:textId="77777777" w:rsidR="00A640C9" w:rsidRDefault="00A640C9" w:rsidP="008A0B28">
      <w:pPr>
        <w:pStyle w:val="Caption"/>
        <w:jc w:val="left"/>
        <w:rPr>
          <w:rFonts w:cs="Times New Roman"/>
          <w:color w:val="auto"/>
          <w:sz w:val="24"/>
          <w:szCs w:val="24"/>
        </w:rPr>
      </w:pPr>
    </w:p>
    <w:p w14:paraId="129E0E3B" w14:textId="77777777" w:rsidR="00A640C9" w:rsidRDefault="00A640C9" w:rsidP="008A0B28">
      <w:pPr>
        <w:pStyle w:val="Caption"/>
        <w:jc w:val="left"/>
        <w:rPr>
          <w:rFonts w:cs="Times New Roman"/>
          <w:color w:val="auto"/>
          <w:sz w:val="24"/>
          <w:szCs w:val="24"/>
        </w:rPr>
      </w:pPr>
    </w:p>
    <w:p w14:paraId="5494B165" w14:textId="77777777" w:rsidR="00A640C9" w:rsidRDefault="00A640C9" w:rsidP="008A0B28">
      <w:pPr>
        <w:pStyle w:val="Caption"/>
        <w:jc w:val="left"/>
        <w:rPr>
          <w:rFonts w:cs="Times New Roman"/>
          <w:color w:val="auto"/>
          <w:sz w:val="24"/>
          <w:szCs w:val="24"/>
        </w:rPr>
      </w:pPr>
    </w:p>
    <w:p w14:paraId="67663FDD" w14:textId="77777777" w:rsidR="00A640C9" w:rsidRDefault="00A640C9" w:rsidP="008A0B28">
      <w:pPr>
        <w:pStyle w:val="Caption"/>
        <w:jc w:val="left"/>
        <w:rPr>
          <w:rFonts w:cs="Times New Roman"/>
          <w:color w:val="auto"/>
          <w:sz w:val="24"/>
          <w:szCs w:val="24"/>
        </w:rPr>
      </w:pPr>
    </w:p>
    <w:p w14:paraId="58ACE8C3" w14:textId="77777777" w:rsidR="007E2914" w:rsidRPr="008A0B28" w:rsidRDefault="00B15DC7" w:rsidP="008A0B28">
      <w:pPr>
        <w:pStyle w:val="Caption"/>
        <w:jc w:val="left"/>
        <w:rPr>
          <w:rFonts w:cs="Times New Roman"/>
          <w:i w:val="0"/>
          <w:color w:val="auto"/>
          <w:sz w:val="24"/>
          <w:szCs w:val="24"/>
        </w:rPr>
      </w:pPr>
      <w:bookmarkStart w:id="63" w:name="_Ref1582766"/>
      <w:bookmarkStart w:id="64" w:name="_Toc2961248"/>
      <w:r w:rsidRPr="008A0B28">
        <w:rPr>
          <w:rFonts w:cs="Times New Roman"/>
          <w:color w:val="auto"/>
          <w:sz w:val="24"/>
          <w:szCs w:val="24"/>
        </w:rPr>
        <w:t xml:space="preserve">Figure </w:t>
      </w:r>
      <w:r w:rsidRPr="008A0B28">
        <w:rPr>
          <w:rFonts w:cs="Times New Roman"/>
          <w:color w:val="auto"/>
          <w:sz w:val="24"/>
          <w:szCs w:val="24"/>
        </w:rPr>
        <w:fldChar w:fldCharType="begin"/>
      </w:r>
      <w:r w:rsidRPr="008A0B28">
        <w:rPr>
          <w:rFonts w:cs="Times New Roman"/>
          <w:color w:val="auto"/>
          <w:sz w:val="24"/>
          <w:szCs w:val="24"/>
        </w:rPr>
        <w:instrText xml:space="preserve"> SEQ Figure \* ARABIC </w:instrText>
      </w:r>
      <w:r w:rsidRPr="008A0B28">
        <w:rPr>
          <w:rFonts w:cs="Times New Roman"/>
          <w:color w:val="auto"/>
          <w:sz w:val="24"/>
          <w:szCs w:val="24"/>
        </w:rPr>
        <w:fldChar w:fldCharType="separate"/>
      </w:r>
      <w:r w:rsidR="0080030F">
        <w:rPr>
          <w:rFonts w:cs="Times New Roman"/>
          <w:noProof/>
          <w:color w:val="auto"/>
          <w:sz w:val="24"/>
          <w:szCs w:val="24"/>
        </w:rPr>
        <w:t>9</w:t>
      </w:r>
      <w:r w:rsidRPr="008A0B28">
        <w:rPr>
          <w:rFonts w:cs="Times New Roman"/>
          <w:color w:val="auto"/>
          <w:sz w:val="24"/>
          <w:szCs w:val="24"/>
        </w:rPr>
        <w:fldChar w:fldCharType="end"/>
      </w:r>
      <w:bookmarkEnd w:id="63"/>
      <w:r w:rsidR="008A0B28">
        <w:rPr>
          <w:rFonts w:cs="Times New Roman"/>
          <w:color w:val="auto"/>
          <w:sz w:val="24"/>
          <w:szCs w:val="24"/>
        </w:rPr>
        <w:t>.</w:t>
      </w:r>
      <w:r w:rsidR="004C0735">
        <w:rPr>
          <w:rFonts w:cs="Times New Roman"/>
          <w:color w:val="auto"/>
          <w:sz w:val="24"/>
          <w:szCs w:val="24"/>
        </w:rPr>
        <w:t xml:space="preserve"> </w:t>
      </w:r>
      <w:bookmarkStart w:id="65" w:name="_Hlk1224302"/>
      <w:r w:rsidR="00705AF1">
        <w:rPr>
          <w:rFonts w:cs="Times New Roman"/>
          <w:i w:val="0"/>
          <w:color w:val="auto"/>
          <w:sz w:val="24"/>
          <w:szCs w:val="24"/>
        </w:rPr>
        <w:t>S</w:t>
      </w:r>
      <w:r w:rsidR="00705AF1" w:rsidRPr="00EB4FD1">
        <w:rPr>
          <w:rFonts w:cs="Times New Roman"/>
          <w:i w:val="0"/>
          <w:color w:val="auto"/>
          <w:sz w:val="24"/>
          <w:szCs w:val="24"/>
        </w:rPr>
        <w:t xml:space="preserve">moothed </w:t>
      </w:r>
      <w:r w:rsidR="00705AF1">
        <w:rPr>
          <w:rFonts w:cs="Times New Roman"/>
          <w:i w:val="0"/>
          <w:color w:val="auto"/>
          <w:sz w:val="24"/>
          <w:szCs w:val="24"/>
        </w:rPr>
        <w:t>sp</w:t>
      </w:r>
      <w:r w:rsidR="00705AF1" w:rsidRPr="00EB4FD1">
        <w:rPr>
          <w:rFonts w:cs="Times New Roman"/>
          <w:i w:val="0"/>
          <w:color w:val="auto"/>
          <w:sz w:val="24"/>
          <w:szCs w:val="24"/>
        </w:rPr>
        <w:t>line plot</w:t>
      </w:r>
      <w:r w:rsidR="00705AF1">
        <w:rPr>
          <w:rFonts w:cs="Times New Roman"/>
          <w:i w:val="0"/>
          <w:color w:val="auto"/>
          <w:sz w:val="24"/>
          <w:szCs w:val="24"/>
        </w:rPr>
        <w:t xml:space="preserve">s </w:t>
      </w:r>
      <w:r w:rsidR="00C35680">
        <w:rPr>
          <w:rFonts w:cs="Times New Roman"/>
          <w:i w:val="0"/>
          <w:color w:val="auto"/>
          <w:sz w:val="24"/>
          <w:szCs w:val="24"/>
        </w:rPr>
        <w:t>of</w:t>
      </w:r>
      <w:r w:rsidR="007A167D">
        <w:rPr>
          <w:rFonts w:cs="Times New Roman"/>
          <w:i w:val="0"/>
          <w:color w:val="auto"/>
          <w:sz w:val="24"/>
          <w:szCs w:val="24"/>
        </w:rPr>
        <w:t xml:space="preserve"> mean</w:t>
      </w:r>
      <w:r w:rsidR="00C35680">
        <w:rPr>
          <w:rFonts w:cs="Times New Roman"/>
          <w:i w:val="0"/>
          <w:color w:val="auto"/>
          <w:sz w:val="24"/>
          <w:szCs w:val="24"/>
        </w:rPr>
        <w:t xml:space="preserve"> </w:t>
      </w:r>
      <w:r w:rsidR="003C0E04" w:rsidRPr="003C0E04">
        <w:rPr>
          <w:rFonts w:cs="Times New Roman"/>
          <w:i w:val="0"/>
          <w:color w:val="auto"/>
          <w:sz w:val="24"/>
          <w:szCs w:val="24"/>
        </w:rPr>
        <w:t>seabob</w:t>
      </w:r>
      <w:r w:rsidR="00AE5BA8">
        <w:rPr>
          <w:rFonts w:cs="Times New Roman"/>
          <w:color w:val="auto"/>
          <w:sz w:val="24"/>
          <w:szCs w:val="24"/>
        </w:rPr>
        <w:t xml:space="preserve"> </w:t>
      </w:r>
      <w:r w:rsidR="00705AF1">
        <w:rPr>
          <w:rFonts w:cs="Times New Roman"/>
          <w:i w:val="0"/>
          <w:color w:val="auto"/>
          <w:sz w:val="24"/>
          <w:szCs w:val="24"/>
        </w:rPr>
        <w:t>c</w:t>
      </w:r>
      <w:r w:rsidR="00705AF1" w:rsidRPr="00EB4FD1">
        <w:rPr>
          <w:rFonts w:cs="Times New Roman"/>
          <w:i w:val="0"/>
          <w:color w:val="auto"/>
          <w:sz w:val="24"/>
          <w:szCs w:val="24"/>
        </w:rPr>
        <w:t>pue</w:t>
      </w:r>
      <w:r w:rsidR="00705AF1">
        <w:rPr>
          <w:rFonts w:cs="Times New Roman"/>
          <w:i w:val="0"/>
          <w:color w:val="auto"/>
          <w:sz w:val="24"/>
          <w:szCs w:val="24"/>
        </w:rPr>
        <w:t xml:space="preserve"> (A) and catch</w:t>
      </w:r>
      <w:r w:rsidR="00705AF1" w:rsidRPr="00EB4FD1">
        <w:rPr>
          <w:rFonts w:cs="Times New Roman"/>
          <w:i w:val="0"/>
          <w:color w:val="auto"/>
          <w:sz w:val="24"/>
          <w:szCs w:val="24"/>
        </w:rPr>
        <w:t xml:space="preserve"> </w:t>
      </w:r>
      <w:r w:rsidR="00705AF1">
        <w:rPr>
          <w:rFonts w:cs="Times New Roman"/>
          <w:i w:val="0"/>
          <w:color w:val="auto"/>
          <w:sz w:val="24"/>
          <w:szCs w:val="24"/>
        </w:rPr>
        <w:t xml:space="preserve">(B) </w:t>
      </w:r>
      <w:r w:rsidR="00705AF1" w:rsidRPr="00EB4FD1">
        <w:rPr>
          <w:rFonts w:cs="Times New Roman"/>
          <w:i w:val="0"/>
          <w:color w:val="auto"/>
          <w:sz w:val="24"/>
          <w:szCs w:val="24"/>
        </w:rPr>
        <w:t xml:space="preserve">as a function of </w:t>
      </w:r>
      <w:r w:rsidR="00705AF1">
        <w:rPr>
          <w:rFonts w:cs="Times New Roman"/>
          <w:i w:val="0"/>
          <w:color w:val="auto"/>
          <w:sz w:val="24"/>
          <w:szCs w:val="24"/>
        </w:rPr>
        <w:t>days-at-sea betwee</w:t>
      </w:r>
      <w:r w:rsidR="00705AF1" w:rsidRPr="00EB4FD1">
        <w:rPr>
          <w:rFonts w:cs="Times New Roman"/>
          <w:i w:val="0"/>
          <w:color w:val="auto"/>
          <w:sz w:val="24"/>
          <w:szCs w:val="24"/>
        </w:rPr>
        <w:t>n</w:t>
      </w:r>
      <w:r w:rsidR="00705AF1">
        <w:rPr>
          <w:rFonts w:cs="Times New Roman"/>
          <w:i w:val="0"/>
          <w:color w:val="auto"/>
          <w:sz w:val="24"/>
          <w:szCs w:val="24"/>
        </w:rPr>
        <w:t xml:space="preserve"> </w:t>
      </w:r>
      <w:r w:rsidR="00705AF1" w:rsidRPr="00EB4FD1">
        <w:rPr>
          <w:rFonts w:cs="Times New Roman"/>
          <w:i w:val="0"/>
          <w:color w:val="auto"/>
          <w:sz w:val="24"/>
          <w:szCs w:val="24"/>
        </w:rPr>
        <w:t>January to December (2001-2018)</w:t>
      </w:r>
      <w:bookmarkEnd w:id="64"/>
    </w:p>
    <w:bookmarkEnd w:id="65"/>
    <w:p w14:paraId="7C6A54C2" w14:textId="77777777" w:rsidR="008A0B28" w:rsidRDefault="008A0B28">
      <w:pPr>
        <w:spacing w:line="259" w:lineRule="auto"/>
        <w:jc w:val="left"/>
        <w:rPr>
          <w:rFonts w:cs="Times New Roman"/>
          <w:szCs w:val="24"/>
        </w:rPr>
      </w:pPr>
      <w:r>
        <w:rPr>
          <w:rFonts w:cs="Times New Roman"/>
          <w:szCs w:val="24"/>
        </w:rPr>
        <w:br w:type="page"/>
      </w:r>
    </w:p>
    <w:p w14:paraId="1642811A" w14:textId="77777777" w:rsidR="00936CAD" w:rsidRDefault="001930A5" w:rsidP="00563BBE">
      <w:pPr>
        <w:pStyle w:val="NoSpacing"/>
        <w:jc w:val="both"/>
        <w:rPr>
          <w:rFonts w:ascii="Times New Roman" w:hAnsi="Times New Roman" w:cs="Times New Roman"/>
          <w:sz w:val="24"/>
          <w:szCs w:val="24"/>
        </w:rPr>
      </w:pPr>
      <w:r w:rsidRPr="00563BBE">
        <w:rPr>
          <w:rFonts w:ascii="Times New Roman" w:hAnsi="Times New Roman" w:cs="Times New Roman"/>
          <w:sz w:val="24"/>
          <w:szCs w:val="24"/>
        </w:rPr>
        <w:lastRenderedPageBreak/>
        <w:t>There is a pronounced difference in trends seen in the plot of CPUE against fuel usage and that of catches against fuel usage</w:t>
      </w:r>
      <w:r w:rsidR="008E716B" w:rsidRPr="00563BBE">
        <w:rPr>
          <w:rFonts w:ascii="Times New Roman" w:hAnsi="Times New Roman" w:cs="Times New Roman"/>
          <w:sz w:val="24"/>
          <w:szCs w:val="24"/>
        </w:rPr>
        <w:t xml:space="preserve"> (</w:t>
      </w:r>
      <w:r w:rsidR="008E716B" w:rsidRPr="00563BBE">
        <w:rPr>
          <w:rFonts w:ascii="Times New Roman" w:hAnsi="Times New Roman" w:cs="Times New Roman"/>
          <w:sz w:val="24"/>
          <w:szCs w:val="24"/>
        </w:rPr>
        <w:fldChar w:fldCharType="begin"/>
      </w:r>
      <w:r w:rsidR="008E716B" w:rsidRPr="00563BBE">
        <w:rPr>
          <w:rFonts w:ascii="Times New Roman" w:hAnsi="Times New Roman" w:cs="Times New Roman"/>
          <w:sz w:val="24"/>
          <w:szCs w:val="24"/>
        </w:rPr>
        <w:instrText xml:space="preserve"> REF _Ref1582788 \h </w:instrText>
      </w:r>
      <w:r w:rsidR="00563BBE" w:rsidRPr="00563BBE">
        <w:rPr>
          <w:rFonts w:ascii="Times New Roman" w:hAnsi="Times New Roman" w:cs="Times New Roman"/>
          <w:sz w:val="24"/>
          <w:szCs w:val="24"/>
        </w:rPr>
        <w:instrText xml:space="preserve"> \* MERGEFORMAT </w:instrText>
      </w:r>
      <w:r w:rsidR="008E716B" w:rsidRPr="00563BBE">
        <w:rPr>
          <w:rFonts w:ascii="Times New Roman" w:hAnsi="Times New Roman" w:cs="Times New Roman"/>
          <w:sz w:val="24"/>
          <w:szCs w:val="24"/>
        </w:rPr>
      </w:r>
      <w:r w:rsidR="008E716B" w:rsidRPr="00563BBE">
        <w:rPr>
          <w:rFonts w:ascii="Times New Roman" w:hAnsi="Times New Roman" w:cs="Times New Roman"/>
          <w:sz w:val="24"/>
          <w:szCs w:val="24"/>
        </w:rPr>
        <w:fldChar w:fldCharType="separate"/>
      </w:r>
      <w:r w:rsidR="0080030F" w:rsidRPr="0080030F">
        <w:rPr>
          <w:rFonts w:ascii="Times New Roman" w:hAnsi="Times New Roman" w:cs="Times New Roman"/>
          <w:sz w:val="24"/>
          <w:szCs w:val="24"/>
        </w:rPr>
        <w:t xml:space="preserve">Figure </w:t>
      </w:r>
      <w:r w:rsidR="0080030F" w:rsidRPr="0080030F">
        <w:rPr>
          <w:rFonts w:ascii="Times New Roman" w:hAnsi="Times New Roman" w:cs="Times New Roman"/>
          <w:noProof/>
          <w:sz w:val="24"/>
          <w:szCs w:val="24"/>
        </w:rPr>
        <w:t>10</w:t>
      </w:r>
      <w:r w:rsidR="008E716B" w:rsidRPr="00563BBE">
        <w:rPr>
          <w:rFonts w:ascii="Times New Roman" w:hAnsi="Times New Roman" w:cs="Times New Roman"/>
          <w:sz w:val="24"/>
          <w:szCs w:val="24"/>
        </w:rPr>
        <w:fldChar w:fldCharType="end"/>
      </w:r>
      <w:r w:rsidR="008E716B" w:rsidRPr="00563BBE">
        <w:rPr>
          <w:rFonts w:ascii="Times New Roman" w:hAnsi="Times New Roman" w:cs="Times New Roman"/>
          <w:sz w:val="24"/>
          <w:szCs w:val="24"/>
        </w:rPr>
        <w:t>).</w:t>
      </w:r>
      <w:r w:rsidR="00047792" w:rsidRPr="00563BBE">
        <w:rPr>
          <w:rFonts w:ascii="Times New Roman" w:hAnsi="Times New Roman" w:cs="Times New Roman"/>
          <w:sz w:val="24"/>
          <w:szCs w:val="24"/>
        </w:rPr>
        <w:t xml:space="preserve"> </w:t>
      </w:r>
      <w:r w:rsidR="008E716B" w:rsidRPr="00563BBE">
        <w:rPr>
          <w:rFonts w:ascii="Times New Roman" w:hAnsi="Times New Roman" w:cs="Times New Roman"/>
          <w:sz w:val="24"/>
          <w:szCs w:val="24"/>
        </w:rPr>
        <w:t xml:space="preserve">The plot of CPUE </w:t>
      </w:r>
      <w:r w:rsidRPr="00563BBE">
        <w:rPr>
          <w:rFonts w:ascii="Times New Roman" w:hAnsi="Times New Roman" w:cs="Times New Roman"/>
          <w:sz w:val="24"/>
          <w:szCs w:val="24"/>
        </w:rPr>
        <w:t xml:space="preserve">across fuel usage </w:t>
      </w:r>
      <w:r w:rsidR="008E716B" w:rsidRPr="00563BBE">
        <w:rPr>
          <w:rFonts w:ascii="Times New Roman" w:hAnsi="Times New Roman" w:cs="Times New Roman"/>
          <w:sz w:val="24"/>
          <w:szCs w:val="24"/>
        </w:rPr>
        <w:t xml:space="preserve">shows a </w:t>
      </w:r>
      <w:r w:rsidRPr="00563BBE">
        <w:rPr>
          <w:rFonts w:ascii="Times New Roman" w:hAnsi="Times New Roman" w:cs="Times New Roman"/>
          <w:sz w:val="24"/>
          <w:szCs w:val="24"/>
        </w:rPr>
        <w:t>gradual decrease</w:t>
      </w:r>
      <w:r w:rsidR="00326568" w:rsidRPr="00563BBE">
        <w:rPr>
          <w:rFonts w:ascii="Times New Roman" w:hAnsi="Times New Roman" w:cs="Times New Roman"/>
          <w:sz w:val="24"/>
          <w:szCs w:val="24"/>
        </w:rPr>
        <w:t xml:space="preserve"> with increased fuel usage</w:t>
      </w:r>
      <w:r w:rsidRPr="00563BBE">
        <w:rPr>
          <w:rFonts w:ascii="Times New Roman" w:hAnsi="Times New Roman" w:cs="Times New Roman"/>
          <w:sz w:val="24"/>
          <w:szCs w:val="24"/>
        </w:rPr>
        <w:t xml:space="preserve">, </w:t>
      </w:r>
      <w:r w:rsidR="00326568" w:rsidRPr="00563BBE">
        <w:rPr>
          <w:rFonts w:ascii="Times New Roman" w:hAnsi="Times New Roman" w:cs="Times New Roman"/>
          <w:sz w:val="24"/>
          <w:szCs w:val="24"/>
        </w:rPr>
        <w:t xml:space="preserve">except for the trips that used </w:t>
      </w:r>
      <w:r w:rsidRPr="00563BBE">
        <w:rPr>
          <w:rFonts w:ascii="Times New Roman" w:hAnsi="Times New Roman" w:cs="Times New Roman"/>
          <w:sz w:val="24"/>
          <w:szCs w:val="24"/>
        </w:rPr>
        <w:t xml:space="preserve">~5,000 litres of fuel. Conversely, catch weights </w:t>
      </w:r>
      <w:r w:rsidR="008E716B" w:rsidRPr="00563BBE">
        <w:rPr>
          <w:rFonts w:ascii="Times New Roman" w:hAnsi="Times New Roman" w:cs="Times New Roman"/>
          <w:sz w:val="24"/>
          <w:szCs w:val="24"/>
        </w:rPr>
        <w:t>increase</w:t>
      </w:r>
      <w:r w:rsidRPr="00563BBE">
        <w:rPr>
          <w:rFonts w:ascii="Times New Roman" w:hAnsi="Times New Roman" w:cs="Times New Roman"/>
          <w:sz w:val="24"/>
          <w:szCs w:val="24"/>
        </w:rPr>
        <w:t>s steadily with increase</w:t>
      </w:r>
      <w:r w:rsidR="00326568" w:rsidRPr="00563BBE">
        <w:rPr>
          <w:rFonts w:ascii="Times New Roman" w:hAnsi="Times New Roman" w:cs="Times New Roman"/>
          <w:sz w:val="24"/>
          <w:szCs w:val="24"/>
        </w:rPr>
        <w:t>d</w:t>
      </w:r>
      <w:r w:rsidRPr="00563BBE">
        <w:rPr>
          <w:rFonts w:ascii="Times New Roman" w:hAnsi="Times New Roman" w:cs="Times New Roman"/>
          <w:sz w:val="24"/>
          <w:szCs w:val="24"/>
        </w:rPr>
        <w:t xml:space="preserve"> fuel usage. </w:t>
      </w:r>
    </w:p>
    <w:p w14:paraId="105F8835" w14:textId="77777777" w:rsidR="00563BBE" w:rsidRPr="00563BBE" w:rsidRDefault="00563BBE" w:rsidP="00563BBE">
      <w:pPr>
        <w:pStyle w:val="NoSpacing"/>
        <w:jc w:val="both"/>
        <w:rPr>
          <w:rFonts w:ascii="Times New Roman" w:hAnsi="Times New Roman" w:cs="Times New Roman"/>
          <w:sz w:val="24"/>
          <w:szCs w:val="24"/>
        </w:rPr>
      </w:pPr>
    </w:p>
    <w:p w14:paraId="3BF910DA" w14:textId="77777777" w:rsidR="00047F84" w:rsidRDefault="008B05BC" w:rsidP="00FD2B08">
      <w:pPr>
        <w:spacing w:line="259" w:lineRule="auto"/>
        <w:jc w:val="center"/>
        <w:rPr>
          <w:rFonts w:cs="Times New Roman"/>
          <w:szCs w:val="24"/>
        </w:rPr>
      </w:pPr>
      <w:r>
        <w:rPr>
          <w:noProof/>
        </w:rPr>
        <w:drawing>
          <wp:anchor distT="0" distB="0" distL="114300" distR="114300" simplePos="0" relativeHeight="251660288" behindDoc="0" locked="0" layoutInCell="1" allowOverlap="1" wp14:anchorId="1EECEFFF" wp14:editId="02BFBDDE">
            <wp:simplePos x="0" y="0"/>
            <wp:positionH relativeFrom="column">
              <wp:posOffset>1089889</wp:posOffset>
            </wp:positionH>
            <wp:positionV relativeFrom="paragraph">
              <wp:posOffset>1859425</wp:posOffset>
            </wp:positionV>
            <wp:extent cx="3346704" cy="1902460"/>
            <wp:effectExtent l="0" t="0" r="635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6704" cy="190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D20C5" w:rsidRPr="00FD20C5">
        <w:rPr>
          <w:noProof/>
        </w:rPr>
        <w:t xml:space="preserve"> </w:t>
      </w:r>
      <w:r w:rsidR="008E716B">
        <w:rPr>
          <w:noProof/>
        </w:rPr>
        <w:drawing>
          <wp:inline distT="0" distB="0" distL="0" distR="0" wp14:anchorId="10E391EB" wp14:editId="0561948E">
            <wp:extent cx="3200400" cy="182066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b="14468"/>
                    <a:stretch/>
                  </pic:blipFill>
                  <pic:spPr bwMode="auto">
                    <a:xfrm>
                      <a:off x="0" y="0"/>
                      <a:ext cx="3200400" cy="1820668"/>
                    </a:xfrm>
                    <a:prstGeom prst="rect">
                      <a:avLst/>
                    </a:prstGeom>
                    <a:noFill/>
                    <a:ln>
                      <a:noFill/>
                    </a:ln>
                    <a:extLst>
                      <a:ext uri="{53640926-AAD7-44D8-BBD7-CCE9431645EC}">
                        <a14:shadowObscured xmlns:a14="http://schemas.microsoft.com/office/drawing/2010/main"/>
                      </a:ext>
                    </a:extLst>
                  </pic:spPr>
                </pic:pic>
              </a:graphicData>
            </a:graphic>
          </wp:inline>
        </w:drawing>
      </w:r>
    </w:p>
    <w:p w14:paraId="5D084C7E" w14:textId="77777777" w:rsidR="0049473A" w:rsidRDefault="0049473A" w:rsidP="00FD2B08">
      <w:pPr>
        <w:spacing w:line="259" w:lineRule="auto"/>
        <w:jc w:val="center"/>
        <w:rPr>
          <w:rFonts w:cs="Times New Roman"/>
          <w:szCs w:val="24"/>
        </w:rPr>
      </w:pPr>
    </w:p>
    <w:p w14:paraId="226B5AB0" w14:textId="77777777" w:rsidR="00B15DC7" w:rsidRDefault="00B15DC7" w:rsidP="00030D34">
      <w:pPr>
        <w:keepNext/>
        <w:jc w:val="center"/>
      </w:pPr>
    </w:p>
    <w:p w14:paraId="0B82CE68" w14:textId="77777777" w:rsidR="00160FD5" w:rsidRDefault="00160FD5" w:rsidP="00030D34">
      <w:pPr>
        <w:keepNext/>
        <w:jc w:val="center"/>
      </w:pPr>
    </w:p>
    <w:p w14:paraId="343535A9" w14:textId="77777777" w:rsidR="00B4742B" w:rsidRDefault="00B4742B" w:rsidP="008A0B28">
      <w:pPr>
        <w:pStyle w:val="Caption"/>
        <w:jc w:val="left"/>
        <w:rPr>
          <w:rFonts w:cs="Times New Roman"/>
          <w:color w:val="auto"/>
          <w:sz w:val="24"/>
          <w:szCs w:val="24"/>
        </w:rPr>
      </w:pPr>
    </w:p>
    <w:p w14:paraId="785871FA" w14:textId="77777777" w:rsidR="00B4742B" w:rsidRDefault="00B4742B" w:rsidP="008A0B28">
      <w:pPr>
        <w:pStyle w:val="Caption"/>
        <w:jc w:val="left"/>
        <w:rPr>
          <w:rFonts w:cs="Times New Roman"/>
          <w:color w:val="auto"/>
          <w:sz w:val="24"/>
          <w:szCs w:val="24"/>
        </w:rPr>
      </w:pPr>
    </w:p>
    <w:p w14:paraId="74197F00" w14:textId="77777777" w:rsidR="00B4742B" w:rsidRDefault="00B4742B" w:rsidP="008A0B28">
      <w:pPr>
        <w:pStyle w:val="Caption"/>
        <w:jc w:val="left"/>
        <w:rPr>
          <w:rFonts w:cs="Times New Roman"/>
          <w:color w:val="auto"/>
          <w:sz w:val="24"/>
          <w:szCs w:val="24"/>
        </w:rPr>
      </w:pPr>
    </w:p>
    <w:p w14:paraId="112A1485" w14:textId="77777777" w:rsidR="00B4742B" w:rsidRDefault="00B4742B" w:rsidP="008A0B28">
      <w:pPr>
        <w:pStyle w:val="Caption"/>
        <w:jc w:val="left"/>
        <w:rPr>
          <w:rFonts w:cs="Times New Roman"/>
          <w:color w:val="auto"/>
          <w:sz w:val="24"/>
          <w:szCs w:val="24"/>
        </w:rPr>
      </w:pPr>
    </w:p>
    <w:p w14:paraId="1661ECFD" w14:textId="77777777" w:rsidR="007E2914" w:rsidRPr="008A0B28" w:rsidRDefault="00B15DC7" w:rsidP="008A0B28">
      <w:pPr>
        <w:pStyle w:val="Caption"/>
        <w:jc w:val="left"/>
        <w:rPr>
          <w:rFonts w:cs="Times New Roman"/>
          <w:color w:val="auto"/>
          <w:sz w:val="24"/>
          <w:szCs w:val="24"/>
        </w:rPr>
      </w:pPr>
      <w:bookmarkStart w:id="66" w:name="_Ref1582788"/>
      <w:bookmarkStart w:id="67" w:name="_Toc2961249"/>
      <w:r w:rsidRPr="008A0B28">
        <w:rPr>
          <w:rFonts w:cs="Times New Roman"/>
          <w:color w:val="auto"/>
          <w:sz w:val="24"/>
          <w:szCs w:val="24"/>
        </w:rPr>
        <w:t xml:space="preserve">Figure </w:t>
      </w:r>
      <w:r w:rsidRPr="008A0B28">
        <w:rPr>
          <w:rFonts w:cs="Times New Roman"/>
          <w:color w:val="auto"/>
          <w:sz w:val="24"/>
          <w:szCs w:val="24"/>
        </w:rPr>
        <w:fldChar w:fldCharType="begin"/>
      </w:r>
      <w:r w:rsidRPr="008A0B28">
        <w:rPr>
          <w:rFonts w:cs="Times New Roman"/>
          <w:color w:val="auto"/>
          <w:sz w:val="24"/>
          <w:szCs w:val="24"/>
        </w:rPr>
        <w:instrText xml:space="preserve"> SEQ Figure \* ARABIC </w:instrText>
      </w:r>
      <w:r w:rsidRPr="008A0B28">
        <w:rPr>
          <w:rFonts w:cs="Times New Roman"/>
          <w:color w:val="auto"/>
          <w:sz w:val="24"/>
          <w:szCs w:val="24"/>
        </w:rPr>
        <w:fldChar w:fldCharType="separate"/>
      </w:r>
      <w:r w:rsidR="0080030F">
        <w:rPr>
          <w:rFonts w:cs="Times New Roman"/>
          <w:noProof/>
          <w:color w:val="auto"/>
          <w:sz w:val="24"/>
          <w:szCs w:val="24"/>
        </w:rPr>
        <w:t>10</w:t>
      </w:r>
      <w:r w:rsidRPr="008A0B28">
        <w:rPr>
          <w:rFonts w:cs="Times New Roman"/>
          <w:color w:val="auto"/>
          <w:sz w:val="24"/>
          <w:szCs w:val="24"/>
        </w:rPr>
        <w:fldChar w:fldCharType="end"/>
      </w:r>
      <w:bookmarkEnd w:id="66"/>
      <w:r w:rsidR="008A0B28">
        <w:rPr>
          <w:rFonts w:cs="Times New Roman"/>
          <w:color w:val="auto"/>
          <w:sz w:val="24"/>
          <w:szCs w:val="24"/>
        </w:rPr>
        <w:t>.</w:t>
      </w:r>
      <w:r w:rsidRPr="008A0B28">
        <w:rPr>
          <w:rFonts w:cs="Times New Roman"/>
          <w:color w:val="auto"/>
          <w:sz w:val="24"/>
          <w:szCs w:val="24"/>
        </w:rPr>
        <w:t xml:space="preserve"> </w:t>
      </w:r>
      <w:r w:rsidR="002B32FC" w:rsidRPr="002B32FC">
        <w:rPr>
          <w:rFonts w:cs="Times New Roman"/>
          <w:i w:val="0"/>
          <w:color w:val="auto"/>
          <w:sz w:val="24"/>
          <w:szCs w:val="24"/>
        </w:rPr>
        <w:t>Smoothed spline plots</w:t>
      </w:r>
      <w:r w:rsidR="00C35680">
        <w:rPr>
          <w:rFonts w:cs="Times New Roman"/>
          <w:i w:val="0"/>
          <w:color w:val="auto"/>
          <w:sz w:val="24"/>
          <w:szCs w:val="24"/>
        </w:rPr>
        <w:t xml:space="preserve"> of </w:t>
      </w:r>
      <w:r w:rsidR="007A167D">
        <w:rPr>
          <w:rFonts w:cs="Times New Roman"/>
          <w:i w:val="0"/>
          <w:color w:val="auto"/>
          <w:sz w:val="24"/>
          <w:szCs w:val="24"/>
        </w:rPr>
        <w:t xml:space="preserve">mean </w:t>
      </w:r>
      <w:r w:rsidR="003C0E04" w:rsidRPr="003C0E04">
        <w:rPr>
          <w:rFonts w:cs="Times New Roman"/>
          <w:i w:val="0"/>
          <w:color w:val="auto"/>
          <w:sz w:val="24"/>
          <w:szCs w:val="24"/>
        </w:rPr>
        <w:t>seabob</w:t>
      </w:r>
      <w:r w:rsidR="002B32FC" w:rsidRPr="002B32FC">
        <w:rPr>
          <w:rFonts w:cs="Times New Roman"/>
          <w:i w:val="0"/>
          <w:color w:val="auto"/>
          <w:sz w:val="24"/>
          <w:szCs w:val="24"/>
        </w:rPr>
        <w:t xml:space="preserve"> </w:t>
      </w:r>
      <w:r w:rsidR="00176098">
        <w:rPr>
          <w:rFonts w:cs="Times New Roman"/>
          <w:i w:val="0"/>
          <w:color w:val="auto"/>
          <w:sz w:val="24"/>
          <w:szCs w:val="24"/>
        </w:rPr>
        <w:t>CPUE</w:t>
      </w:r>
      <w:r w:rsidR="002B32FC" w:rsidRPr="002B32FC">
        <w:rPr>
          <w:rFonts w:cs="Times New Roman"/>
          <w:i w:val="0"/>
          <w:color w:val="auto"/>
          <w:sz w:val="24"/>
          <w:szCs w:val="24"/>
        </w:rPr>
        <w:t xml:space="preserve"> (A) and catch (B) as a function of </w:t>
      </w:r>
      <w:r w:rsidR="002B32FC">
        <w:rPr>
          <w:rFonts w:cs="Times New Roman"/>
          <w:i w:val="0"/>
          <w:color w:val="auto"/>
          <w:sz w:val="24"/>
          <w:szCs w:val="24"/>
        </w:rPr>
        <w:t xml:space="preserve">fuel usage (litres) </w:t>
      </w:r>
      <w:r w:rsidR="002B32FC" w:rsidRPr="002B32FC">
        <w:rPr>
          <w:rFonts w:cs="Times New Roman"/>
          <w:i w:val="0"/>
          <w:color w:val="auto"/>
          <w:sz w:val="24"/>
          <w:szCs w:val="24"/>
        </w:rPr>
        <w:t>between January to December (2001-2018)</w:t>
      </w:r>
      <w:bookmarkEnd w:id="67"/>
    </w:p>
    <w:p w14:paraId="45CD6201" w14:textId="77777777" w:rsidR="00F66D97" w:rsidRDefault="00F66D97">
      <w:pPr>
        <w:spacing w:line="259" w:lineRule="auto"/>
        <w:jc w:val="left"/>
        <w:rPr>
          <w:rFonts w:eastAsiaTheme="majorEastAsia" w:cstheme="majorBidi"/>
          <w:b/>
          <w:szCs w:val="24"/>
        </w:rPr>
      </w:pPr>
      <w:r>
        <w:br w:type="page"/>
      </w:r>
    </w:p>
    <w:p w14:paraId="73358DC3" w14:textId="77777777" w:rsidR="001E3B77" w:rsidRDefault="003507A7" w:rsidP="001E3B77">
      <w:pPr>
        <w:pStyle w:val="Heading3"/>
        <w:spacing w:line="360" w:lineRule="auto"/>
      </w:pPr>
      <w:bookmarkStart w:id="68" w:name="_Toc2961208"/>
      <w:r>
        <w:lastRenderedPageBreak/>
        <w:t xml:space="preserve">GLM </w:t>
      </w:r>
      <w:r w:rsidR="001E3B77">
        <w:t>Best-fit model</w:t>
      </w:r>
      <w:bookmarkEnd w:id="68"/>
    </w:p>
    <w:p w14:paraId="688C6407" w14:textId="77777777" w:rsidR="00387ED8" w:rsidRDefault="00176098" w:rsidP="00411C94">
      <w:pPr>
        <w:rPr>
          <w:rFonts w:cs="Times New Roman"/>
          <w:szCs w:val="24"/>
        </w:rPr>
      </w:pPr>
      <w:r>
        <w:t>In the final model selected, b</w:t>
      </w:r>
      <w:r w:rsidR="004D529A">
        <w:t xml:space="preserve">oth days at sea and fuel usage had a </w:t>
      </w:r>
      <w:r w:rsidR="00C9475D">
        <w:t>positive effect</w:t>
      </w:r>
      <w:r w:rsidR="004D529A">
        <w:t xml:space="preserve"> on the</w:t>
      </w:r>
      <w:r w:rsidR="00C8591A" w:rsidRPr="00C8591A">
        <w:rPr>
          <w:i/>
        </w:rPr>
        <w:t xml:space="preserve"> </w:t>
      </w:r>
      <w:r w:rsidR="003C0E04" w:rsidRPr="003C0E04">
        <w:t>seabob</w:t>
      </w:r>
      <w:r w:rsidR="004D529A">
        <w:t xml:space="preserve"> biomass.  The results also demonstrated that the </w:t>
      </w:r>
      <w:r w:rsidR="00A16F82">
        <w:t>monthly CPUEs</w:t>
      </w:r>
      <w:r w:rsidR="004D529A">
        <w:t xml:space="preserve"> w</w:t>
      </w:r>
      <w:r w:rsidR="00A16F82">
        <w:t>ere</w:t>
      </w:r>
      <w:r w:rsidR="004D529A">
        <w:t xml:space="preserve"> significant</w:t>
      </w:r>
      <w:r w:rsidR="00A16F82">
        <w:t>ly different from January</w:t>
      </w:r>
      <w:r w:rsidR="004D529A">
        <w:t xml:space="preserve"> </w:t>
      </w:r>
      <w:r w:rsidR="00A16F82">
        <w:t xml:space="preserve">CPUE </w:t>
      </w:r>
      <w:r w:rsidR="004D529A">
        <w:t xml:space="preserve">(p &lt; 0.05) </w:t>
      </w:r>
      <w:r w:rsidR="00A16F82">
        <w:t>for</w:t>
      </w:r>
      <w:r w:rsidR="004D529A">
        <w:t xml:space="preserve"> all months except April and May, while the coefficients for days at sea and fuel usage were also significant.</w:t>
      </w:r>
      <w:r w:rsidR="00BB7591">
        <w:t xml:space="preserve"> </w:t>
      </w:r>
      <w:r w:rsidR="004D529A" w:rsidRPr="00AB7CD4">
        <w:rPr>
          <w:rFonts w:cs="Times New Roman"/>
          <w:szCs w:val="24"/>
        </w:rPr>
        <w:t xml:space="preserve">The results </w:t>
      </w:r>
      <w:r>
        <w:rPr>
          <w:rFonts w:cs="Times New Roman"/>
          <w:szCs w:val="24"/>
        </w:rPr>
        <w:t xml:space="preserve">of diagnostic plots </w:t>
      </w:r>
      <w:r w:rsidR="004D529A" w:rsidRPr="00AB7CD4">
        <w:rPr>
          <w:rFonts w:cs="Times New Roman"/>
          <w:szCs w:val="24"/>
        </w:rPr>
        <w:t>suggest</w:t>
      </w:r>
      <w:r w:rsidR="00503B02">
        <w:rPr>
          <w:rFonts w:cs="Times New Roman"/>
          <w:szCs w:val="24"/>
        </w:rPr>
        <w:t>ed</w:t>
      </w:r>
      <w:r w:rsidR="004D529A" w:rsidRPr="00AB7CD4">
        <w:rPr>
          <w:rFonts w:cs="Times New Roman"/>
          <w:szCs w:val="24"/>
        </w:rPr>
        <w:t xml:space="preserve"> that no assumptions were significantly violated. </w:t>
      </w:r>
      <w:r w:rsidR="004D529A">
        <w:rPr>
          <w:rFonts w:cs="Times New Roman"/>
          <w:szCs w:val="24"/>
        </w:rPr>
        <w:t>T</w:t>
      </w:r>
      <w:r w:rsidR="004D529A" w:rsidRPr="00951DFA">
        <w:rPr>
          <w:rFonts w:cs="Times New Roman"/>
          <w:szCs w:val="24"/>
        </w:rPr>
        <w:t>he</w:t>
      </w:r>
      <w:r w:rsidR="004D529A">
        <w:rPr>
          <w:rFonts w:cs="Times New Roman"/>
          <w:szCs w:val="24"/>
        </w:rPr>
        <w:t xml:space="preserve"> plots of predicted values and residual</w:t>
      </w:r>
      <w:r w:rsidR="00503B02">
        <w:rPr>
          <w:rFonts w:cs="Times New Roman"/>
          <w:szCs w:val="24"/>
        </w:rPr>
        <w:t>s</w:t>
      </w:r>
      <w:r w:rsidR="004D529A">
        <w:rPr>
          <w:rFonts w:cs="Times New Roman"/>
          <w:szCs w:val="24"/>
        </w:rPr>
        <w:t xml:space="preserve"> reveal</w:t>
      </w:r>
      <w:r>
        <w:rPr>
          <w:rFonts w:cs="Times New Roman"/>
          <w:szCs w:val="24"/>
        </w:rPr>
        <w:t xml:space="preserve">ed no </w:t>
      </w:r>
      <w:r w:rsidR="002D5847">
        <w:rPr>
          <w:rFonts w:cs="Times New Roman"/>
          <w:szCs w:val="24"/>
        </w:rPr>
        <w:t>pattern</w:t>
      </w:r>
      <w:r>
        <w:rPr>
          <w:rFonts w:cs="Times New Roman"/>
          <w:szCs w:val="24"/>
        </w:rPr>
        <w:t xml:space="preserve"> except</w:t>
      </w:r>
      <w:r w:rsidR="004D529A">
        <w:rPr>
          <w:rFonts w:cs="Times New Roman"/>
          <w:szCs w:val="24"/>
        </w:rPr>
        <w:t xml:space="preserve"> that the </w:t>
      </w:r>
      <w:r w:rsidR="004D529A" w:rsidRPr="00951DFA">
        <w:rPr>
          <w:rFonts w:cs="Times New Roman"/>
          <w:szCs w:val="24"/>
        </w:rPr>
        <w:t xml:space="preserve">residuals </w:t>
      </w:r>
      <w:r>
        <w:rPr>
          <w:rFonts w:cs="Times New Roman"/>
          <w:szCs w:val="24"/>
        </w:rPr>
        <w:t>we</w:t>
      </w:r>
      <w:r w:rsidR="004D529A" w:rsidRPr="00951DFA">
        <w:rPr>
          <w:rFonts w:cs="Times New Roman"/>
          <w:szCs w:val="24"/>
        </w:rPr>
        <w:t xml:space="preserve">re </w:t>
      </w:r>
      <w:r>
        <w:rPr>
          <w:rFonts w:cs="Times New Roman"/>
          <w:szCs w:val="24"/>
        </w:rPr>
        <w:t>more broadly distributed</w:t>
      </w:r>
      <w:r w:rsidRPr="00951DFA">
        <w:rPr>
          <w:rFonts w:cs="Times New Roman"/>
          <w:szCs w:val="24"/>
        </w:rPr>
        <w:t xml:space="preserve"> </w:t>
      </w:r>
      <w:r>
        <w:rPr>
          <w:rFonts w:cs="Times New Roman"/>
          <w:szCs w:val="24"/>
        </w:rPr>
        <w:t>in</w:t>
      </w:r>
      <w:r w:rsidR="004D529A">
        <w:rPr>
          <w:rFonts w:cs="Times New Roman"/>
          <w:szCs w:val="24"/>
        </w:rPr>
        <w:t xml:space="preserve"> the middle range of the catch data. The Normal -QQ plot </w:t>
      </w:r>
      <w:r w:rsidR="004D529A" w:rsidRPr="00951DFA">
        <w:rPr>
          <w:rFonts w:cs="Times New Roman"/>
          <w:szCs w:val="24"/>
        </w:rPr>
        <w:t>indicate</w:t>
      </w:r>
      <w:r w:rsidR="00062595">
        <w:rPr>
          <w:rFonts w:cs="Times New Roman"/>
          <w:szCs w:val="24"/>
        </w:rPr>
        <w:t>d</w:t>
      </w:r>
      <w:r w:rsidR="004D529A" w:rsidRPr="00951DFA">
        <w:rPr>
          <w:rFonts w:cs="Times New Roman"/>
          <w:szCs w:val="24"/>
        </w:rPr>
        <w:t xml:space="preserve"> that residuals </w:t>
      </w:r>
      <w:r w:rsidR="00062595">
        <w:rPr>
          <w:rFonts w:cs="Times New Roman"/>
          <w:szCs w:val="24"/>
        </w:rPr>
        <w:t>we</w:t>
      </w:r>
      <w:r w:rsidR="004D529A" w:rsidRPr="00951DFA">
        <w:rPr>
          <w:rFonts w:cs="Times New Roman"/>
          <w:szCs w:val="24"/>
        </w:rPr>
        <w:t xml:space="preserve">re distributed as expected from a normal distribution, i.e. many points are </w:t>
      </w:r>
      <w:r w:rsidR="004D529A">
        <w:rPr>
          <w:rFonts w:cs="Times New Roman"/>
          <w:szCs w:val="24"/>
        </w:rPr>
        <w:t>close to the p</w:t>
      </w:r>
      <w:r w:rsidR="004D529A" w:rsidRPr="00951DFA">
        <w:rPr>
          <w:rFonts w:cs="Times New Roman"/>
          <w:szCs w:val="24"/>
        </w:rPr>
        <w:t>redicted values given by the dotted line</w:t>
      </w:r>
      <w:r w:rsidR="00911174">
        <w:rPr>
          <w:rFonts w:cs="Times New Roman"/>
          <w:szCs w:val="24"/>
        </w:rPr>
        <w:t xml:space="preserve"> (</w:t>
      </w:r>
      <w:r w:rsidR="005635D2">
        <w:rPr>
          <w:rFonts w:cs="Times New Roman"/>
          <w:szCs w:val="24"/>
        </w:rPr>
        <w:fldChar w:fldCharType="begin"/>
      </w:r>
      <w:r w:rsidR="005635D2">
        <w:rPr>
          <w:rFonts w:cs="Times New Roman"/>
          <w:szCs w:val="24"/>
        </w:rPr>
        <w:instrText xml:space="preserve"> REF _Ref1587971 \w \h </w:instrText>
      </w:r>
      <w:r w:rsidR="005635D2">
        <w:rPr>
          <w:rFonts w:cs="Times New Roman"/>
          <w:szCs w:val="24"/>
        </w:rPr>
      </w:r>
      <w:r w:rsidR="005635D2">
        <w:rPr>
          <w:rFonts w:cs="Times New Roman"/>
          <w:szCs w:val="24"/>
        </w:rPr>
        <w:fldChar w:fldCharType="separate"/>
      </w:r>
      <w:r w:rsidR="0080030F">
        <w:rPr>
          <w:rFonts w:cs="Times New Roman"/>
          <w:szCs w:val="24"/>
        </w:rPr>
        <w:t>Appendix 5</w:t>
      </w:r>
      <w:r w:rsidR="005635D2">
        <w:rPr>
          <w:rFonts w:cs="Times New Roman"/>
          <w:szCs w:val="24"/>
        </w:rPr>
        <w:fldChar w:fldCharType="end"/>
      </w:r>
      <w:r w:rsidR="00911174">
        <w:rPr>
          <w:rFonts w:cs="Times New Roman"/>
          <w:szCs w:val="24"/>
        </w:rPr>
        <w:t>)</w:t>
      </w:r>
      <w:r w:rsidR="004D529A" w:rsidRPr="00951DFA">
        <w:rPr>
          <w:rFonts w:cs="Times New Roman"/>
          <w:szCs w:val="24"/>
        </w:rPr>
        <w:t xml:space="preserve">. </w:t>
      </w:r>
    </w:p>
    <w:p w14:paraId="6CE659D9" w14:textId="77777777" w:rsidR="00BB7591" w:rsidRPr="00BB7591" w:rsidRDefault="00BB7591" w:rsidP="00BB7591">
      <w:pPr>
        <w:pStyle w:val="NoSpacing"/>
      </w:pPr>
    </w:p>
    <w:tbl>
      <w:tblPr>
        <w:tblStyle w:val="TableGrid"/>
        <w:tblW w:w="8532" w:type="dxa"/>
        <w:jc w:val="center"/>
        <w:tblLook w:val="04A0" w:firstRow="1" w:lastRow="0" w:firstColumn="1" w:lastColumn="0" w:noHBand="0" w:noVBand="1"/>
      </w:tblPr>
      <w:tblGrid>
        <w:gridCol w:w="8532"/>
      </w:tblGrid>
      <w:tr w:rsidR="00387ED8" w14:paraId="20CE603A" w14:textId="77777777" w:rsidTr="00A94B6A">
        <w:trPr>
          <w:trHeight w:val="4667"/>
          <w:jc w:val="center"/>
        </w:trPr>
        <w:tc>
          <w:tcPr>
            <w:tcW w:w="8532" w:type="dxa"/>
          </w:tcPr>
          <w:p w14:paraId="5C11DCF5" w14:textId="77777777" w:rsidR="00387ED8" w:rsidRPr="00CD758A" w:rsidRDefault="00387ED8" w:rsidP="00BE278E">
            <w:pPr>
              <w:pStyle w:val="NoSpacing"/>
              <w:spacing w:line="360" w:lineRule="auto"/>
              <w:rPr>
                <w:rStyle w:val="HTMLCode"/>
                <w:rFonts w:ascii="Times New Roman" w:eastAsiaTheme="majorEastAsia" w:hAnsi="Times New Roman" w:cs="Times New Roman"/>
                <w:b/>
                <w:color w:val="333333"/>
                <w:u w:val="single"/>
              </w:rPr>
            </w:pPr>
            <w:r w:rsidRPr="00CD758A">
              <w:rPr>
                <w:rStyle w:val="HTMLCode"/>
                <w:rFonts w:ascii="Times New Roman" w:eastAsiaTheme="majorEastAsia" w:hAnsi="Times New Roman" w:cs="Times New Roman"/>
                <w:b/>
                <w:color w:val="333333"/>
                <w:u w:val="single"/>
              </w:rPr>
              <w:t>Deviance Residuals</w:t>
            </w:r>
            <w:r w:rsidRPr="00CD758A">
              <w:rPr>
                <w:rStyle w:val="HTMLCode"/>
                <w:rFonts w:ascii="Times New Roman" w:eastAsiaTheme="majorEastAsia" w:hAnsi="Times New Roman" w:cs="Times New Roman"/>
                <w:b/>
                <w:color w:val="333333"/>
              </w:rPr>
              <w:t>:</w:t>
            </w:r>
            <w:r w:rsidRPr="00CD758A">
              <w:rPr>
                <w:rStyle w:val="HTMLCode"/>
                <w:rFonts w:ascii="Times New Roman" w:eastAsiaTheme="majorEastAsia" w:hAnsi="Times New Roman" w:cs="Times New Roman"/>
                <w:b/>
                <w:color w:val="333333"/>
                <w:u w:val="singl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0"/>
              <w:gridCol w:w="1131"/>
              <w:gridCol w:w="1131"/>
              <w:gridCol w:w="1131"/>
              <w:gridCol w:w="1131"/>
            </w:tblGrid>
            <w:tr w:rsidR="00D51ABB" w14:paraId="5CA1D8DA" w14:textId="77777777" w:rsidTr="00A94B6A">
              <w:trPr>
                <w:trHeight w:val="205"/>
              </w:trPr>
              <w:tc>
                <w:tcPr>
                  <w:tcW w:w="1130" w:type="dxa"/>
                </w:tcPr>
                <w:p w14:paraId="3456780C" w14:textId="77777777" w:rsidR="00D51ABB" w:rsidRDefault="00387ED8" w:rsidP="00CD758A">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 </w:t>
                  </w:r>
                  <w:r w:rsidR="00D51ABB" w:rsidRPr="00CD758A">
                    <w:rPr>
                      <w:rStyle w:val="HTMLCode"/>
                      <w:rFonts w:ascii="Times New Roman" w:eastAsiaTheme="majorEastAsia" w:hAnsi="Times New Roman" w:cs="Times New Roman"/>
                      <w:color w:val="333333"/>
                    </w:rPr>
                    <w:t xml:space="preserve">Min  </w:t>
                  </w:r>
                </w:p>
              </w:tc>
              <w:tc>
                <w:tcPr>
                  <w:tcW w:w="1131" w:type="dxa"/>
                </w:tcPr>
                <w:p w14:paraId="7448446A" w14:textId="77777777" w:rsidR="00D51ABB" w:rsidRDefault="00D51ABB" w:rsidP="00CD758A">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1Q</w:t>
                  </w:r>
                </w:p>
              </w:tc>
              <w:tc>
                <w:tcPr>
                  <w:tcW w:w="1131" w:type="dxa"/>
                </w:tcPr>
                <w:p w14:paraId="13759178" w14:textId="77777777" w:rsidR="00D51ABB" w:rsidRDefault="00D51ABB" w:rsidP="00CD758A">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Median</w:t>
                  </w:r>
                </w:p>
              </w:tc>
              <w:tc>
                <w:tcPr>
                  <w:tcW w:w="1131" w:type="dxa"/>
                </w:tcPr>
                <w:p w14:paraId="205A5EEB" w14:textId="77777777" w:rsidR="00D51ABB" w:rsidRDefault="00D51ABB" w:rsidP="00CD758A">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3Q       </w:t>
                  </w:r>
                </w:p>
              </w:tc>
              <w:tc>
                <w:tcPr>
                  <w:tcW w:w="1131" w:type="dxa"/>
                </w:tcPr>
                <w:p w14:paraId="45F82B4C" w14:textId="77777777" w:rsidR="00D51ABB" w:rsidRDefault="00D51ABB" w:rsidP="00CD758A">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Max</w:t>
                  </w:r>
                </w:p>
              </w:tc>
            </w:tr>
            <w:tr w:rsidR="00D51ABB" w14:paraId="5299F810" w14:textId="77777777" w:rsidTr="00A94B6A">
              <w:trPr>
                <w:trHeight w:val="193"/>
              </w:trPr>
              <w:tc>
                <w:tcPr>
                  <w:tcW w:w="1130" w:type="dxa"/>
                </w:tcPr>
                <w:p w14:paraId="4808FFA8" w14:textId="77777777" w:rsidR="00D51ABB" w:rsidRDefault="00D51ABB" w:rsidP="00CD758A">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-17768.4   </w:t>
                  </w:r>
                </w:p>
              </w:tc>
              <w:tc>
                <w:tcPr>
                  <w:tcW w:w="1131" w:type="dxa"/>
                </w:tcPr>
                <w:p w14:paraId="1C44AF6B" w14:textId="77777777" w:rsidR="00D51ABB" w:rsidRDefault="00D51ABB" w:rsidP="00CD758A">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-4153.8  </w:t>
                  </w:r>
                </w:p>
              </w:tc>
              <w:tc>
                <w:tcPr>
                  <w:tcW w:w="1131" w:type="dxa"/>
                </w:tcPr>
                <w:p w14:paraId="120A581E" w14:textId="77777777" w:rsidR="00D51ABB" w:rsidRDefault="00D51ABB" w:rsidP="00CD758A">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-163.4    </w:t>
                  </w:r>
                </w:p>
              </w:tc>
              <w:tc>
                <w:tcPr>
                  <w:tcW w:w="1131" w:type="dxa"/>
                </w:tcPr>
                <w:p w14:paraId="31E32BE0" w14:textId="77777777" w:rsidR="00D51ABB" w:rsidRDefault="00D51ABB" w:rsidP="00CD758A">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3900.3   </w:t>
                  </w:r>
                </w:p>
              </w:tc>
              <w:tc>
                <w:tcPr>
                  <w:tcW w:w="1131" w:type="dxa"/>
                </w:tcPr>
                <w:p w14:paraId="7316F3F5" w14:textId="77777777" w:rsidR="00D51ABB" w:rsidRDefault="00D51ABB" w:rsidP="00CD758A">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27329.6  </w:t>
                  </w:r>
                </w:p>
              </w:tc>
            </w:tr>
          </w:tbl>
          <w:p w14:paraId="77CE539A" w14:textId="77777777" w:rsidR="00BE278E" w:rsidRDefault="00BE278E" w:rsidP="00CD758A">
            <w:pPr>
              <w:pStyle w:val="NoSpacing"/>
              <w:rPr>
                <w:rStyle w:val="HTMLCode"/>
                <w:rFonts w:ascii="Times New Roman" w:eastAsiaTheme="majorEastAsia" w:hAnsi="Times New Roman" w:cs="Times New Roman"/>
                <w:b/>
                <w:color w:val="333333"/>
                <w:u w:val="single"/>
              </w:rPr>
            </w:pPr>
          </w:p>
          <w:p w14:paraId="416A3A53" w14:textId="77777777" w:rsidR="00D51ABB" w:rsidRPr="00BE278E" w:rsidRDefault="00D51ABB" w:rsidP="00CD758A">
            <w:pPr>
              <w:pStyle w:val="NoSpacing"/>
              <w:rPr>
                <w:rStyle w:val="HTMLCode"/>
                <w:rFonts w:ascii="Times New Roman" w:eastAsiaTheme="majorEastAsia" w:hAnsi="Times New Roman" w:cs="Times New Roman"/>
                <w:b/>
                <w:color w:val="333333"/>
              </w:rPr>
            </w:pPr>
            <w:r w:rsidRPr="00CD758A">
              <w:rPr>
                <w:rStyle w:val="HTMLCode"/>
                <w:rFonts w:ascii="Times New Roman" w:eastAsiaTheme="majorEastAsia" w:hAnsi="Times New Roman" w:cs="Times New Roman"/>
                <w:b/>
                <w:color w:val="333333"/>
                <w:u w:val="single"/>
              </w:rPr>
              <w:t>Coefficients</w:t>
            </w:r>
            <w:r w:rsidRPr="00CD758A">
              <w:rPr>
                <w:rStyle w:val="HTMLCode"/>
                <w:rFonts w:ascii="Times New Roman" w:eastAsiaTheme="majorEastAsia" w:hAnsi="Times New Roman" w:cs="Times New Roman"/>
                <w:b/>
                <w:color w:val="333333"/>
              </w:rPr>
              <w:t>:</w:t>
            </w:r>
          </w:p>
          <w:tbl>
            <w:tblPr>
              <w:tblStyle w:val="TableGrid"/>
              <w:tblW w:w="79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2"/>
              <w:gridCol w:w="1527"/>
              <w:gridCol w:w="1617"/>
              <w:gridCol w:w="1348"/>
              <w:gridCol w:w="1527"/>
            </w:tblGrid>
            <w:tr w:rsidR="00E23BA3" w:rsidRPr="00CD758A" w14:paraId="181B6D43" w14:textId="77777777" w:rsidTr="00A94B6A">
              <w:trPr>
                <w:trHeight w:val="183"/>
              </w:trPr>
              <w:tc>
                <w:tcPr>
                  <w:tcW w:w="1952" w:type="dxa"/>
                </w:tcPr>
                <w:p w14:paraId="234C53E7" w14:textId="77777777" w:rsidR="00E23BA3" w:rsidRPr="00CD758A" w:rsidRDefault="00E23BA3" w:rsidP="00F1139B">
                  <w:pPr>
                    <w:pStyle w:val="NoSpacing"/>
                    <w:rPr>
                      <w:rStyle w:val="HTMLCode"/>
                      <w:rFonts w:ascii="Times New Roman" w:eastAsiaTheme="majorEastAsia" w:hAnsi="Times New Roman" w:cs="Times New Roman"/>
                      <w:b/>
                      <w:color w:val="333333"/>
                    </w:rPr>
                  </w:pPr>
                  <w:r w:rsidRPr="00CD758A">
                    <w:rPr>
                      <w:rStyle w:val="HTMLCode"/>
                      <w:rFonts w:ascii="Times New Roman" w:eastAsiaTheme="majorEastAsia" w:hAnsi="Times New Roman" w:cs="Times New Roman"/>
                      <w:color w:val="333333"/>
                    </w:rPr>
                    <w:t xml:space="preserve">                                         </w:t>
                  </w:r>
                </w:p>
              </w:tc>
              <w:tc>
                <w:tcPr>
                  <w:tcW w:w="1527" w:type="dxa"/>
                </w:tcPr>
                <w:p w14:paraId="423B7EEA" w14:textId="77777777" w:rsidR="00E23BA3" w:rsidRPr="00CD758A" w:rsidRDefault="00E23BA3" w:rsidP="00E23BA3">
                  <w:pPr>
                    <w:pStyle w:val="NoSpacing"/>
                    <w:rPr>
                      <w:rStyle w:val="HTMLCode"/>
                      <w:rFonts w:ascii="Times New Roman" w:eastAsiaTheme="majorEastAsia" w:hAnsi="Times New Roman" w:cs="Times New Roman"/>
                      <w:b/>
                      <w:color w:val="333333"/>
                    </w:rPr>
                  </w:pPr>
                  <w:r w:rsidRPr="00CD758A">
                    <w:rPr>
                      <w:rStyle w:val="HTMLCode"/>
                      <w:rFonts w:ascii="Times New Roman" w:eastAsiaTheme="majorEastAsia" w:hAnsi="Times New Roman" w:cs="Times New Roman"/>
                      <w:b/>
                      <w:color w:val="333333"/>
                    </w:rPr>
                    <w:t>Estimate</w:t>
                  </w:r>
                </w:p>
              </w:tc>
              <w:tc>
                <w:tcPr>
                  <w:tcW w:w="1617" w:type="dxa"/>
                </w:tcPr>
                <w:p w14:paraId="7F80A11C" w14:textId="77777777" w:rsidR="00E23BA3" w:rsidRPr="00CD758A" w:rsidRDefault="00E23BA3" w:rsidP="00E23BA3">
                  <w:pPr>
                    <w:pStyle w:val="NoSpacing"/>
                    <w:rPr>
                      <w:rStyle w:val="HTMLCode"/>
                      <w:rFonts w:ascii="Times New Roman" w:eastAsiaTheme="majorEastAsia" w:hAnsi="Times New Roman" w:cs="Times New Roman"/>
                      <w:b/>
                      <w:color w:val="333333"/>
                    </w:rPr>
                  </w:pPr>
                  <w:r w:rsidRPr="00CD758A">
                    <w:rPr>
                      <w:rStyle w:val="HTMLCode"/>
                      <w:rFonts w:ascii="Times New Roman" w:eastAsiaTheme="majorEastAsia" w:hAnsi="Times New Roman" w:cs="Times New Roman"/>
                      <w:b/>
                      <w:color w:val="333333"/>
                    </w:rPr>
                    <w:t xml:space="preserve">Std. Error         </w:t>
                  </w:r>
                </w:p>
              </w:tc>
              <w:tc>
                <w:tcPr>
                  <w:tcW w:w="1348" w:type="dxa"/>
                </w:tcPr>
                <w:p w14:paraId="04B1A1AB" w14:textId="77777777" w:rsidR="00E23BA3" w:rsidRPr="00CD758A" w:rsidRDefault="00E23BA3" w:rsidP="00F1139B">
                  <w:pPr>
                    <w:pStyle w:val="NoSpacing"/>
                    <w:rPr>
                      <w:rStyle w:val="HTMLCode"/>
                      <w:rFonts w:ascii="Times New Roman" w:eastAsiaTheme="majorEastAsia" w:hAnsi="Times New Roman" w:cs="Times New Roman"/>
                      <w:b/>
                      <w:color w:val="333333"/>
                    </w:rPr>
                  </w:pPr>
                  <w:r w:rsidRPr="00CD758A">
                    <w:rPr>
                      <w:rStyle w:val="HTMLCode"/>
                      <w:rFonts w:ascii="Times New Roman" w:eastAsiaTheme="majorEastAsia" w:hAnsi="Times New Roman" w:cs="Times New Roman"/>
                      <w:b/>
                      <w:color w:val="333333"/>
                    </w:rPr>
                    <w:t>t value</w:t>
                  </w:r>
                </w:p>
              </w:tc>
              <w:tc>
                <w:tcPr>
                  <w:tcW w:w="1527" w:type="dxa"/>
                </w:tcPr>
                <w:p w14:paraId="2D93BF37" w14:textId="77777777" w:rsidR="00E23BA3" w:rsidRPr="00CD758A" w:rsidRDefault="00E23BA3" w:rsidP="00F1139B">
                  <w:pPr>
                    <w:pStyle w:val="NoSpacing"/>
                    <w:rPr>
                      <w:rStyle w:val="HTMLCode"/>
                      <w:rFonts w:ascii="Times New Roman" w:eastAsiaTheme="majorEastAsia" w:hAnsi="Times New Roman" w:cs="Times New Roman"/>
                      <w:color w:val="333333"/>
                    </w:rPr>
                  </w:pPr>
                  <w:proofErr w:type="spellStart"/>
                  <w:r w:rsidRPr="00CD758A">
                    <w:rPr>
                      <w:rStyle w:val="HTMLCode"/>
                      <w:rFonts w:ascii="Times New Roman" w:eastAsiaTheme="majorEastAsia" w:hAnsi="Times New Roman" w:cs="Times New Roman"/>
                      <w:b/>
                      <w:color w:val="333333"/>
                    </w:rPr>
                    <w:t>Pr</w:t>
                  </w:r>
                  <w:proofErr w:type="spellEnd"/>
                  <w:r w:rsidRPr="00CD758A">
                    <w:rPr>
                      <w:rStyle w:val="HTMLCode"/>
                      <w:rFonts w:ascii="Times New Roman" w:eastAsiaTheme="majorEastAsia" w:hAnsi="Times New Roman" w:cs="Times New Roman"/>
                      <w:b/>
                      <w:color w:val="333333"/>
                    </w:rPr>
                    <w:t xml:space="preserve">(&gt;|t|)    </w:t>
                  </w:r>
                </w:p>
              </w:tc>
            </w:tr>
            <w:tr w:rsidR="00E23BA3" w:rsidRPr="00CD758A" w14:paraId="7BBACACB" w14:textId="77777777" w:rsidTr="00A94B6A">
              <w:trPr>
                <w:trHeight w:val="195"/>
              </w:trPr>
              <w:tc>
                <w:tcPr>
                  <w:tcW w:w="1952" w:type="dxa"/>
                </w:tcPr>
                <w:p w14:paraId="6F3B535E"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 (Intercept)                        </w:t>
                  </w:r>
                </w:p>
              </w:tc>
              <w:tc>
                <w:tcPr>
                  <w:tcW w:w="1527" w:type="dxa"/>
                </w:tcPr>
                <w:p w14:paraId="51FA278C"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7.127e+03</w:t>
                  </w:r>
                </w:p>
              </w:tc>
              <w:tc>
                <w:tcPr>
                  <w:tcW w:w="1617" w:type="dxa"/>
                </w:tcPr>
                <w:p w14:paraId="04CBFD01"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4.463e+02          </w:t>
                  </w:r>
                </w:p>
              </w:tc>
              <w:tc>
                <w:tcPr>
                  <w:tcW w:w="1348" w:type="dxa"/>
                </w:tcPr>
                <w:p w14:paraId="20B5CC5B"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15.970  </w:t>
                  </w:r>
                </w:p>
              </w:tc>
              <w:tc>
                <w:tcPr>
                  <w:tcW w:w="1527" w:type="dxa"/>
                </w:tcPr>
                <w:p w14:paraId="796D935A"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&lt; 2e-16 ***</w:t>
                  </w:r>
                </w:p>
              </w:tc>
            </w:tr>
            <w:tr w:rsidR="00E23BA3" w:rsidRPr="00CD758A" w14:paraId="3F358D55" w14:textId="77777777" w:rsidTr="00A94B6A">
              <w:trPr>
                <w:trHeight w:val="195"/>
              </w:trPr>
              <w:tc>
                <w:tcPr>
                  <w:tcW w:w="1952" w:type="dxa"/>
                </w:tcPr>
                <w:p w14:paraId="4802CB8D"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 </w:t>
                  </w:r>
                  <w:proofErr w:type="spellStart"/>
                  <w:r w:rsidRPr="00CD758A">
                    <w:rPr>
                      <w:rStyle w:val="HTMLCode"/>
                      <w:rFonts w:ascii="Times New Roman" w:eastAsiaTheme="majorEastAsia" w:hAnsi="Times New Roman" w:cs="Times New Roman"/>
                      <w:color w:val="333333"/>
                    </w:rPr>
                    <w:t>as.factor</w:t>
                  </w:r>
                  <w:proofErr w:type="spellEnd"/>
                  <w:r w:rsidRPr="00CD758A">
                    <w:rPr>
                      <w:rStyle w:val="HTMLCode"/>
                      <w:rFonts w:ascii="Times New Roman" w:eastAsiaTheme="majorEastAsia" w:hAnsi="Times New Roman" w:cs="Times New Roman"/>
                      <w:color w:val="333333"/>
                    </w:rPr>
                    <w:t xml:space="preserve">(mon)2               </w:t>
                  </w:r>
                </w:p>
              </w:tc>
              <w:tc>
                <w:tcPr>
                  <w:tcW w:w="1527" w:type="dxa"/>
                </w:tcPr>
                <w:p w14:paraId="2E47B92A"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7.328e+02</w:t>
                  </w:r>
                </w:p>
              </w:tc>
              <w:tc>
                <w:tcPr>
                  <w:tcW w:w="1617" w:type="dxa"/>
                </w:tcPr>
                <w:p w14:paraId="10974B0A"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3.243e+02          </w:t>
                  </w:r>
                </w:p>
              </w:tc>
              <w:tc>
                <w:tcPr>
                  <w:tcW w:w="1348" w:type="dxa"/>
                </w:tcPr>
                <w:p w14:paraId="17267CC0"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2.260</w:t>
                  </w:r>
                </w:p>
              </w:tc>
              <w:tc>
                <w:tcPr>
                  <w:tcW w:w="1527" w:type="dxa"/>
                </w:tcPr>
                <w:p w14:paraId="3A8C9B7B"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0.023867 *  </w:t>
                  </w:r>
                </w:p>
              </w:tc>
            </w:tr>
            <w:tr w:rsidR="00E23BA3" w:rsidRPr="00CD758A" w14:paraId="00C39F54" w14:textId="77777777" w:rsidTr="00A94B6A">
              <w:trPr>
                <w:trHeight w:val="183"/>
              </w:trPr>
              <w:tc>
                <w:tcPr>
                  <w:tcW w:w="1952" w:type="dxa"/>
                </w:tcPr>
                <w:p w14:paraId="047BD2F2"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 </w:t>
                  </w:r>
                  <w:proofErr w:type="spellStart"/>
                  <w:r w:rsidRPr="00CD758A">
                    <w:rPr>
                      <w:rStyle w:val="HTMLCode"/>
                      <w:rFonts w:ascii="Times New Roman" w:eastAsiaTheme="majorEastAsia" w:hAnsi="Times New Roman" w:cs="Times New Roman"/>
                      <w:color w:val="333333"/>
                    </w:rPr>
                    <w:t>as.factor</w:t>
                  </w:r>
                  <w:proofErr w:type="spellEnd"/>
                  <w:r w:rsidRPr="00CD758A">
                    <w:rPr>
                      <w:rStyle w:val="HTMLCode"/>
                      <w:rFonts w:ascii="Times New Roman" w:eastAsiaTheme="majorEastAsia" w:hAnsi="Times New Roman" w:cs="Times New Roman"/>
                      <w:color w:val="333333"/>
                    </w:rPr>
                    <w:t xml:space="preserve">(mon)3               </w:t>
                  </w:r>
                </w:p>
              </w:tc>
              <w:tc>
                <w:tcPr>
                  <w:tcW w:w="1527" w:type="dxa"/>
                </w:tcPr>
                <w:p w14:paraId="1D5831F5"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1.226e+03</w:t>
                  </w:r>
                </w:p>
              </w:tc>
              <w:tc>
                <w:tcPr>
                  <w:tcW w:w="1617" w:type="dxa"/>
                </w:tcPr>
                <w:p w14:paraId="5B8145A4"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3.137e+02          </w:t>
                  </w:r>
                </w:p>
              </w:tc>
              <w:tc>
                <w:tcPr>
                  <w:tcW w:w="1348" w:type="dxa"/>
                </w:tcPr>
                <w:p w14:paraId="095982EB"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3.909</w:t>
                  </w:r>
                </w:p>
              </w:tc>
              <w:tc>
                <w:tcPr>
                  <w:tcW w:w="1527" w:type="dxa"/>
                </w:tcPr>
                <w:p w14:paraId="4A0018C8"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9.36e-05 ***</w:t>
                  </w:r>
                </w:p>
              </w:tc>
            </w:tr>
            <w:tr w:rsidR="00E23BA3" w:rsidRPr="00CD758A" w14:paraId="6F2AF903" w14:textId="77777777" w:rsidTr="00A94B6A">
              <w:trPr>
                <w:trHeight w:val="195"/>
              </w:trPr>
              <w:tc>
                <w:tcPr>
                  <w:tcW w:w="1952" w:type="dxa"/>
                </w:tcPr>
                <w:p w14:paraId="6BC417DB"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 </w:t>
                  </w:r>
                  <w:proofErr w:type="spellStart"/>
                  <w:r w:rsidRPr="00CD758A">
                    <w:rPr>
                      <w:rStyle w:val="HTMLCode"/>
                      <w:rFonts w:ascii="Times New Roman" w:eastAsiaTheme="majorEastAsia" w:hAnsi="Times New Roman" w:cs="Times New Roman"/>
                      <w:color w:val="333333"/>
                    </w:rPr>
                    <w:t>as.factor</w:t>
                  </w:r>
                  <w:proofErr w:type="spellEnd"/>
                  <w:r w:rsidRPr="00CD758A">
                    <w:rPr>
                      <w:rStyle w:val="HTMLCode"/>
                      <w:rFonts w:ascii="Times New Roman" w:eastAsiaTheme="majorEastAsia" w:hAnsi="Times New Roman" w:cs="Times New Roman"/>
                      <w:color w:val="333333"/>
                    </w:rPr>
                    <w:t xml:space="preserve">(mon)4               </w:t>
                  </w:r>
                </w:p>
              </w:tc>
              <w:tc>
                <w:tcPr>
                  <w:tcW w:w="1527" w:type="dxa"/>
                </w:tcPr>
                <w:p w14:paraId="5CD40B31"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1.987e+02</w:t>
                  </w:r>
                </w:p>
              </w:tc>
              <w:tc>
                <w:tcPr>
                  <w:tcW w:w="1617" w:type="dxa"/>
                </w:tcPr>
                <w:p w14:paraId="4DBE4C10"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3.213e+02          </w:t>
                  </w:r>
                </w:p>
              </w:tc>
              <w:tc>
                <w:tcPr>
                  <w:tcW w:w="1348" w:type="dxa"/>
                </w:tcPr>
                <w:p w14:paraId="1878E5EB"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0.618    </w:t>
                  </w:r>
                </w:p>
              </w:tc>
              <w:tc>
                <w:tcPr>
                  <w:tcW w:w="1527" w:type="dxa"/>
                </w:tcPr>
                <w:p w14:paraId="7119359F"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0.536286</w:t>
                  </w:r>
                </w:p>
              </w:tc>
            </w:tr>
            <w:tr w:rsidR="00E23BA3" w:rsidRPr="00CD758A" w14:paraId="029527F1" w14:textId="77777777" w:rsidTr="00A94B6A">
              <w:trPr>
                <w:trHeight w:val="195"/>
              </w:trPr>
              <w:tc>
                <w:tcPr>
                  <w:tcW w:w="1952" w:type="dxa"/>
                </w:tcPr>
                <w:p w14:paraId="5E9FE9CA"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 </w:t>
                  </w:r>
                  <w:proofErr w:type="spellStart"/>
                  <w:r w:rsidRPr="00CD758A">
                    <w:rPr>
                      <w:rStyle w:val="HTMLCode"/>
                      <w:rFonts w:ascii="Times New Roman" w:eastAsiaTheme="majorEastAsia" w:hAnsi="Times New Roman" w:cs="Times New Roman"/>
                      <w:color w:val="333333"/>
                    </w:rPr>
                    <w:t>as.factor</w:t>
                  </w:r>
                  <w:proofErr w:type="spellEnd"/>
                  <w:r w:rsidRPr="00CD758A">
                    <w:rPr>
                      <w:rStyle w:val="HTMLCode"/>
                      <w:rFonts w:ascii="Times New Roman" w:eastAsiaTheme="majorEastAsia" w:hAnsi="Times New Roman" w:cs="Times New Roman"/>
                      <w:color w:val="333333"/>
                    </w:rPr>
                    <w:t xml:space="preserve">(mon)5               </w:t>
                  </w:r>
                </w:p>
              </w:tc>
              <w:tc>
                <w:tcPr>
                  <w:tcW w:w="1527" w:type="dxa"/>
                </w:tcPr>
                <w:p w14:paraId="37D8D468"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-1.608e+02</w:t>
                  </w:r>
                </w:p>
              </w:tc>
              <w:tc>
                <w:tcPr>
                  <w:tcW w:w="1617" w:type="dxa"/>
                </w:tcPr>
                <w:p w14:paraId="14597473"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3.178e+02         </w:t>
                  </w:r>
                </w:p>
              </w:tc>
              <w:tc>
                <w:tcPr>
                  <w:tcW w:w="1348" w:type="dxa"/>
                </w:tcPr>
                <w:p w14:paraId="46D50B03"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-0.506    </w:t>
                  </w:r>
                </w:p>
              </w:tc>
              <w:tc>
                <w:tcPr>
                  <w:tcW w:w="1527" w:type="dxa"/>
                </w:tcPr>
                <w:p w14:paraId="76144482"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0.612936</w:t>
                  </w:r>
                </w:p>
              </w:tc>
            </w:tr>
            <w:tr w:rsidR="00E23BA3" w:rsidRPr="00CD758A" w14:paraId="17E36BB3" w14:textId="77777777" w:rsidTr="00A94B6A">
              <w:trPr>
                <w:trHeight w:val="183"/>
              </w:trPr>
              <w:tc>
                <w:tcPr>
                  <w:tcW w:w="1952" w:type="dxa"/>
                </w:tcPr>
                <w:p w14:paraId="2F29EDA4"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 </w:t>
                  </w:r>
                  <w:proofErr w:type="spellStart"/>
                  <w:r w:rsidRPr="00CD758A">
                    <w:rPr>
                      <w:rStyle w:val="HTMLCode"/>
                      <w:rFonts w:ascii="Times New Roman" w:eastAsiaTheme="majorEastAsia" w:hAnsi="Times New Roman" w:cs="Times New Roman"/>
                      <w:color w:val="333333"/>
                    </w:rPr>
                    <w:t>as.factor</w:t>
                  </w:r>
                  <w:proofErr w:type="spellEnd"/>
                  <w:r w:rsidRPr="00CD758A">
                    <w:rPr>
                      <w:rStyle w:val="HTMLCode"/>
                      <w:rFonts w:ascii="Times New Roman" w:eastAsiaTheme="majorEastAsia" w:hAnsi="Times New Roman" w:cs="Times New Roman"/>
                      <w:color w:val="333333"/>
                    </w:rPr>
                    <w:t xml:space="preserve">(mon)6               </w:t>
                  </w:r>
                </w:p>
              </w:tc>
              <w:tc>
                <w:tcPr>
                  <w:tcW w:w="1527" w:type="dxa"/>
                </w:tcPr>
                <w:p w14:paraId="768E830B"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7.167e+02</w:t>
                  </w:r>
                </w:p>
              </w:tc>
              <w:tc>
                <w:tcPr>
                  <w:tcW w:w="1617" w:type="dxa"/>
                </w:tcPr>
                <w:p w14:paraId="5446455D"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3.183e+02           </w:t>
                  </w:r>
                </w:p>
              </w:tc>
              <w:tc>
                <w:tcPr>
                  <w:tcW w:w="1348" w:type="dxa"/>
                </w:tcPr>
                <w:p w14:paraId="26DFF11B"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2.252  </w:t>
                  </w:r>
                </w:p>
              </w:tc>
              <w:tc>
                <w:tcPr>
                  <w:tcW w:w="1527" w:type="dxa"/>
                </w:tcPr>
                <w:p w14:paraId="783156FF"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0.024376 *</w:t>
                  </w:r>
                </w:p>
              </w:tc>
            </w:tr>
            <w:tr w:rsidR="00E23BA3" w:rsidRPr="00CD758A" w14:paraId="782DD14D" w14:textId="77777777" w:rsidTr="00A94B6A">
              <w:trPr>
                <w:trHeight w:val="195"/>
              </w:trPr>
              <w:tc>
                <w:tcPr>
                  <w:tcW w:w="1952" w:type="dxa"/>
                </w:tcPr>
                <w:p w14:paraId="0AA77DA2"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 </w:t>
                  </w:r>
                  <w:proofErr w:type="spellStart"/>
                  <w:r w:rsidRPr="00CD758A">
                    <w:rPr>
                      <w:rStyle w:val="HTMLCode"/>
                      <w:rFonts w:ascii="Times New Roman" w:eastAsiaTheme="majorEastAsia" w:hAnsi="Times New Roman" w:cs="Times New Roman"/>
                      <w:color w:val="333333"/>
                    </w:rPr>
                    <w:t>as.factor</w:t>
                  </w:r>
                  <w:proofErr w:type="spellEnd"/>
                  <w:r w:rsidRPr="00CD758A">
                    <w:rPr>
                      <w:rStyle w:val="HTMLCode"/>
                      <w:rFonts w:ascii="Times New Roman" w:eastAsiaTheme="majorEastAsia" w:hAnsi="Times New Roman" w:cs="Times New Roman"/>
                      <w:color w:val="333333"/>
                    </w:rPr>
                    <w:t xml:space="preserve">(mon)7              </w:t>
                  </w:r>
                </w:p>
              </w:tc>
              <w:tc>
                <w:tcPr>
                  <w:tcW w:w="1527" w:type="dxa"/>
                </w:tcPr>
                <w:p w14:paraId="568B6DE4"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-1.191e+03</w:t>
                  </w:r>
                </w:p>
              </w:tc>
              <w:tc>
                <w:tcPr>
                  <w:tcW w:w="1617" w:type="dxa"/>
                </w:tcPr>
                <w:p w14:paraId="3E03ACF4"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3.173e+02          </w:t>
                  </w:r>
                </w:p>
              </w:tc>
              <w:tc>
                <w:tcPr>
                  <w:tcW w:w="1348" w:type="dxa"/>
                </w:tcPr>
                <w:p w14:paraId="2E0EE069"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-3.754</w:t>
                  </w:r>
                </w:p>
              </w:tc>
              <w:tc>
                <w:tcPr>
                  <w:tcW w:w="1527" w:type="dxa"/>
                </w:tcPr>
                <w:p w14:paraId="0BC3F8D6"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0.000175 ***</w:t>
                  </w:r>
                </w:p>
              </w:tc>
            </w:tr>
            <w:tr w:rsidR="00E23BA3" w:rsidRPr="00CD758A" w14:paraId="4EE38165" w14:textId="77777777" w:rsidTr="00A94B6A">
              <w:trPr>
                <w:trHeight w:val="195"/>
              </w:trPr>
              <w:tc>
                <w:tcPr>
                  <w:tcW w:w="1952" w:type="dxa"/>
                </w:tcPr>
                <w:p w14:paraId="10C37395"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 </w:t>
                  </w:r>
                  <w:proofErr w:type="spellStart"/>
                  <w:r w:rsidRPr="00CD758A">
                    <w:rPr>
                      <w:rStyle w:val="HTMLCode"/>
                      <w:rFonts w:ascii="Times New Roman" w:eastAsiaTheme="majorEastAsia" w:hAnsi="Times New Roman" w:cs="Times New Roman"/>
                      <w:color w:val="333333"/>
                    </w:rPr>
                    <w:t>as.factor</w:t>
                  </w:r>
                  <w:proofErr w:type="spellEnd"/>
                  <w:r w:rsidRPr="00CD758A">
                    <w:rPr>
                      <w:rStyle w:val="HTMLCode"/>
                      <w:rFonts w:ascii="Times New Roman" w:eastAsiaTheme="majorEastAsia" w:hAnsi="Times New Roman" w:cs="Times New Roman"/>
                      <w:color w:val="333333"/>
                    </w:rPr>
                    <w:t xml:space="preserve">(mon)8              </w:t>
                  </w:r>
                </w:p>
              </w:tc>
              <w:tc>
                <w:tcPr>
                  <w:tcW w:w="1527" w:type="dxa"/>
                </w:tcPr>
                <w:p w14:paraId="3535D14E"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-2.940e+03</w:t>
                  </w:r>
                </w:p>
              </w:tc>
              <w:tc>
                <w:tcPr>
                  <w:tcW w:w="1617" w:type="dxa"/>
                </w:tcPr>
                <w:p w14:paraId="6CAB5D53"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3.326e+02          </w:t>
                  </w:r>
                </w:p>
              </w:tc>
              <w:tc>
                <w:tcPr>
                  <w:tcW w:w="1348" w:type="dxa"/>
                </w:tcPr>
                <w:p w14:paraId="052817A4"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-8.840  </w:t>
                  </w:r>
                </w:p>
              </w:tc>
              <w:tc>
                <w:tcPr>
                  <w:tcW w:w="1527" w:type="dxa"/>
                </w:tcPr>
                <w:p w14:paraId="6E1FA400"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&lt; 2e-16 ***</w:t>
                  </w:r>
                </w:p>
              </w:tc>
            </w:tr>
            <w:tr w:rsidR="00E23BA3" w:rsidRPr="00CD758A" w14:paraId="0A225A8F" w14:textId="77777777" w:rsidTr="00A94B6A">
              <w:trPr>
                <w:trHeight w:val="183"/>
              </w:trPr>
              <w:tc>
                <w:tcPr>
                  <w:tcW w:w="1952" w:type="dxa"/>
                </w:tcPr>
                <w:p w14:paraId="08E7E107"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 </w:t>
                  </w:r>
                  <w:proofErr w:type="spellStart"/>
                  <w:r w:rsidRPr="00CD758A">
                    <w:rPr>
                      <w:rStyle w:val="HTMLCode"/>
                      <w:rFonts w:ascii="Times New Roman" w:eastAsiaTheme="majorEastAsia" w:hAnsi="Times New Roman" w:cs="Times New Roman"/>
                      <w:color w:val="333333"/>
                    </w:rPr>
                    <w:t>as.factor</w:t>
                  </w:r>
                  <w:proofErr w:type="spellEnd"/>
                  <w:r w:rsidRPr="00CD758A">
                    <w:rPr>
                      <w:rStyle w:val="HTMLCode"/>
                      <w:rFonts w:ascii="Times New Roman" w:eastAsiaTheme="majorEastAsia" w:hAnsi="Times New Roman" w:cs="Times New Roman"/>
                      <w:color w:val="333333"/>
                    </w:rPr>
                    <w:t xml:space="preserve">(mon)9              </w:t>
                  </w:r>
                </w:p>
              </w:tc>
              <w:tc>
                <w:tcPr>
                  <w:tcW w:w="1527" w:type="dxa"/>
                </w:tcPr>
                <w:p w14:paraId="42B07B25"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-4.591e+03</w:t>
                  </w:r>
                </w:p>
              </w:tc>
              <w:tc>
                <w:tcPr>
                  <w:tcW w:w="1617" w:type="dxa"/>
                </w:tcPr>
                <w:p w14:paraId="07711DBA"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7.874e+02          </w:t>
                  </w:r>
                </w:p>
              </w:tc>
              <w:tc>
                <w:tcPr>
                  <w:tcW w:w="1348" w:type="dxa"/>
                </w:tcPr>
                <w:p w14:paraId="198E0F89"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-5.831</w:t>
                  </w:r>
                </w:p>
              </w:tc>
              <w:tc>
                <w:tcPr>
                  <w:tcW w:w="1527" w:type="dxa"/>
                </w:tcPr>
                <w:p w14:paraId="79F6BFA0"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5.73e-09 ***</w:t>
                  </w:r>
                </w:p>
              </w:tc>
            </w:tr>
            <w:tr w:rsidR="00E23BA3" w:rsidRPr="00CD758A" w14:paraId="36B98F70" w14:textId="77777777" w:rsidTr="00A94B6A">
              <w:trPr>
                <w:trHeight w:val="195"/>
              </w:trPr>
              <w:tc>
                <w:tcPr>
                  <w:tcW w:w="1952" w:type="dxa"/>
                </w:tcPr>
                <w:p w14:paraId="62F8D61F"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 </w:t>
                  </w:r>
                  <w:proofErr w:type="spellStart"/>
                  <w:r w:rsidRPr="00CD758A">
                    <w:rPr>
                      <w:rStyle w:val="HTMLCode"/>
                      <w:rFonts w:ascii="Times New Roman" w:eastAsiaTheme="majorEastAsia" w:hAnsi="Times New Roman" w:cs="Times New Roman"/>
                      <w:color w:val="333333"/>
                    </w:rPr>
                    <w:t>as.factor</w:t>
                  </w:r>
                  <w:proofErr w:type="spellEnd"/>
                  <w:r w:rsidRPr="00CD758A">
                    <w:rPr>
                      <w:rStyle w:val="HTMLCode"/>
                      <w:rFonts w:ascii="Times New Roman" w:eastAsiaTheme="majorEastAsia" w:hAnsi="Times New Roman" w:cs="Times New Roman"/>
                      <w:color w:val="333333"/>
                    </w:rPr>
                    <w:t xml:space="preserve">(mon)10            </w:t>
                  </w:r>
                </w:p>
              </w:tc>
              <w:tc>
                <w:tcPr>
                  <w:tcW w:w="1527" w:type="dxa"/>
                </w:tcPr>
                <w:p w14:paraId="7F3B499C"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-2.715e+03</w:t>
                  </w:r>
                </w:p>
              </w:tc>
              <w:tc>
                <w:tcPr>
                  <w:tcW w:w="1617" w:type="dxa"/>
                </w:tcPr>
                <w:p w14:paraId="2083EA86"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4.024e+02          </w:t>
                  </w:r>
                </w:p>
              </w:tc>
              <w:tc>
                <w:tcPr>
                  <w:tcW w:w="1348" w:type="dxa"/>
                </w:tcPr>
                <w:p w14:paraId="7FC8CC1A"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-6.748</w:t>
                  </w:r>
                </w:p>
              </w:tc>
              <w:tc>
                <w:tcPr>
                  <w:tcW w:w="1527" w:type="dxa"/>
                </w:tcPr>
                <w:p w14:paraId="554AEED7"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1.61e-11 ***</w:t>
                  </w:r>
                </w:p>
              </w:tc>
            </w:tr>
            <w:tr w:rsidR="00E23BA3" w:rsidRPr="00CD758A" w14:paraId="52AD1AA5" w14:textId="77777777" w:rsidTr="00A94B6A">
              <w:trPr>
                <w:trHeight w:val="195"/>
              </w:trPr>
              <w:tc>
                <w:tcPr>
                  <w:tcW w:w="1952" w:type="dxa"/>
                </w:tcPr>
                <w:p w14:paraId="07C093A8"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 </w:t>
                  </w:r>
                  <w:proofErr w:type="spellStart"/>
                  <w:r w:rsidRPr="00CD758A">
                    <w:rPr>
                      <w:rStyle w:val="HTMLCode"/>
                      <w:rFonts w:ascii="Times New Roman" w:eastAsiaTheme="majorEastAsia" w:hAnsi="Times New Roman" w:cs="Times New Roman"/>
                      <w:color w:val="333333"/>
                    </w:rPr>
                    <w:t>as.factor</w:t>
                  </w:r>
                  <w:proofErr w:type="spellEnd"/>
                  <w:r w:rsidRPr="00CD758A">
                    <w:rPr>
                      <w:rStyle w:val="HTMLCode"/>
                      <w:rFonts w:ascii="Times New Roman" w:eastAsiaTheme="majorEastAsia" w:hAnsi="Times New Roman" w:cs="Times New Roman"/>
                      <w:color w:val="333333"/>
                    </w:rPr>
                    <w:t xml:space="preserve">(mon)11            </w:t>
                  </w:r>
                </w:p>
              </w:tc>
              <w:tc>
                <w:tcPr>
                  <w:tcW w:w="1527" w:type="dxa"/>
                </w:tcPr>
                <w:p w14:paraId="01ED50F4"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-2.351e+03</w:t>
                  </w:r>
                </w:p>
              </w:tc>
              <w:tc>
                <w:tcPr>
                  <w:tcW w:w="1617" w:type="dxa"/>
                </w:tcPr>
                <w:p w14:paraId="0847479B"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3.226e+02          </w:t>
                  </w:r>
                </w:p>
              </w:tc>
              <w:tc>
                <w:tcPr>
                  <w:tcW w:w="1348" w:type="dxa"/>
                </w:tcPr>
                <w:p w14:paraId="3192CA2C"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-7.287</w:t>
                  </w:r>
                </w:p>
              </w:tc>
              <w:tc>
                <w:tcPr>
                  <w:tcW w:w="1527" w:type="dxa"/>
                </w:tcPr>
                <w:p w14:paraId="6762C1AE"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3.49e-13 ***</w:t>
                  </w:r>
                </w:p>
              </w:tc>
            </w:tr>
            <w:tr w:rsidR="00E23BA3" w:rsidRPr="00CD758A" w14:paraId="0E4BF72F" w14:textId="77777777" w:rsidTr="00A94B6A">
              <w:trPr>
                <w:trHeight w:val="183"/>
              </w:trPr>
              <w:tc>
                <w:tcPr>
                  <w:tcW w:w="1952" w:type="dxa"/>
                </w:tcPr>
                <w:p w14:paraId="55E419C9"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 </w:t>
                  </w:r>
                  <w:proofErr w:type="spellStart"/>
                  <w:r w:rsidRPr="00CD758A">
                    <w:rPr>
                      <w:rStyle w:val="HTMLCode"/>
                      <w:rFonts w:ascii="Times New Roman" w:eastAsiaTheme="majorEastAsia" w:hAnsi="Times New Roman" w:cs="Times New Roman"/>
                      <w:color w:val="333333"/>
                    </w:rPr>
                    <w:t>as.factor</w:t>
                  </w:r>
                  <w:proofErr w:type="spellEnd"/>
                  <w:r w:rsidRPr="00CD758A">
                    <w:rPr>
                      <w:rStyle w:val="HTMLCode"/>
                      <w:rFonts w:ascii="Times New Roman" w:eastAsiaTheme="majorEastAsia" w:hAnsi="Times New Roman" w:cs="Times New Roman"/>
                      <w:color w:val="333333"/>
                    </w:rPr>
                    <w:t xml:space="preserve">(mon)12            </w:t>
                  </w:r>
                </w:p>
              </w:tc>
              <w:tc>
                <w:tcPr>
                  <w:tcW w:w="1527" w:type="dxa"/>
                </w:tcPr>
                <w:p w14:paraId="2ABE18CD"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-1.160e+03</w:t>
                  </w:r>
                </w:p>
              </w:tc>
              <w:tc>
                <w:tcPr>
                  <w:tcW w:w="1617" w:type="dxa"/>
                </w:tcPr>
                <w:p w14:paraId="59CA2FB6" w14:textId="77777777" w:rsidR="00E23BA3" w:rsidRPr="00CD758A" w:rsidRDefault="00E23BA3" w:rsidP="00F435C4">
                  <w:pPr>
                    <w:pStyle w:val="NoSpacing"/>
                    <w:ind w:left="164"/>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3.189e+02          </w:t>
                  </w:r>
                </w:p>
              </w:tc>
              <w:tc>
                <w:tcPr>
                  <w:tcW w:w="1348" w:type="dxa"/>
                </w:tcPr>
                <w:p w14:paraId="3C953EA5"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-3.638</w:t>
                  </w:r>
                </w:p>
              </w:tc>
              <w:tc>
                <w:tcPr>
                  <w:tcW w:w="1527" w:type="dxa"/>
                </w:tcPr>
                <w:p w14:paraId="44911E80"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0.000277 ***</w:t>
                  </w:r>
                </w:p>
              </w:tc>
            </w:tr>
            <w:tr w:rsidR="00E23BA3" w:rsidRPr="00CD758A" w14:paraId="023744A0" w14:textId="77777777" w:rsidTr="00A94B6A">
              <w:trPr>
                <w:trHeight w:val="195"/>
              </w:trPr>
              <w:tc>
                <w:tcPr>
                  <w:tcW w:w="1952" w:type="dxa"/>
                </w:tcPr>
                <w:p w14:paraId="13568205"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 das                                   </w:t>
                  </w:r>
                </w:p>
              </w:tc>
              <w:tc>
                <w:tcPr>
                  <w:tcW w:w="1527" w:type="dxa"/>
                </w:tcPr>
                <w:p w14:paraId="78C6B947"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3.516e+02</w:t>
                  </w:r>
                </w:p>
              </w:tc>
              <w:tc>
                <w:tcPr>
                  <w:tcW w:w="1617" w:type="dxa"/>
                </w:tcPr>
                <w:p w14:paraId="7ABED339"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5.062e+01           </w:t>
                  </w:r>
                </w:p>
              </w:tc>
              <w:tc>
                <w:tcPr>
                  <w:tcW w:w="1348" w:type="dxa"/>
                </w:tcPr>
                <w:p w14:paraId="05BA2A6C"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6.946</w:t>
                  </w:r>
                </w:p>
              </w:tc>
              <w:tc>
                <w:tcPr>
                  <w:tcW w:w="1527" w:type="dxa"/>
                </w:tcPr>
                <w:p w14:paraId="51FA1653"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4.08e-12 ***</w:t>
                  </w:r>
                </w:p>
              </w:tc>
            </w:tr>
            <w:tr w:rsidR="00E23BA3" w:rsidRPr="00CD758A" w14:paraId="6E8BD759" w14:textId="77777777" w:rsidTr="00A94B6A">
              <w:trPr>
                <w:trHeight w:val="183"/>
              </w:trPr>
              <w:tc>
                <w:tcPr>
                  <w:tcW w:w="1952" w:type="dxa"/>
                </w:tcPr>
                <w:p w14:paraId="1D5052C4"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 </w:t>
                  </w:r>
                  <w:proofErr w:type="spellStart"/>
                  <w:r w:rsidRPr="00CD758A">
                    <w:rPr>
                      <w:rStyle w:val="HTMLCode"/>
                      <w:rFonts w:ascii="Times New Roman" w:eastAsiaTheme="majorEastAsia" w:hAnsi="Times New Roman" w:cs="Times New Roman"/>
                      <w:color w:val="333333"/>
                    </w:rPr>
                    <w:t>fue</w:t>
                  </w:r>
                  <w:proofErr w:type="spellEnd"/>
                  <w:r w:rsidRPr="00CD758A">
                    <w:rPr>
                      <w:rStyle w:val="HTMLCode"/>
                      <w:rFonts w:ascii="Times New Roman" w:eastAsiaTheme="majorEastAsia" w:hAnsi="Times New Roman" w:cs="Times New Roman"/>
                      <w:color w:val="333333"/>
                    </w:rPr>
                    <w:t xml:space="preserve">                                   </w:t>
                  </w:r>
                </w:p>
              </w:tc>
              <w:tc>
                <w:tcPr>
                  <w:tcW w:w="1527" w:type="dxa"/>
                </w:tcPr>
                <w:p w14:paraId="2D83FC3A"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1.301e+00</w:t>
                  </w:r>
                </w:p>
              </w:tc>
              <w:tc>
                <w:tcPr>
                  <w:tcW w:w="1617" w:type="dxa"/>
                </w:tcPr>
                <w:p w14:paraId="3B701171" w14:textId="77777777" w:rsidR="00E23BA3" w:rsidRPr="00CD758A" w:rsidRDefault="00E23BA3" w:rsidP="00E23BA3">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5.768e-02            </w:t>
                  </w:r>
                </w:p>
              </w:tc>
              <w:tc>
                <w:tcPr>
                  <w:tcW w:w="1348" w:type="dxa"/>
                </w:tcPr>
                <w:p w14:paraId="5559E3C2"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 xml:space="preserve">22.552  </w:t>
                  </w:r>
                </w:p>
              </w:tc>
              <w:tc>
                <w:tcPr>
                  <w:tcW w:w="1527" w:type="dxa"/>
                </w:tcPr>
                <w:p w14:paraId="74835CCB" w14:textId="77777777" w:rsidR="00E23BA3" w:rsidRPr="00CD758A" w:rsidRDefault="00E23BA3" w:rsidP="00F1139B">
                  <w:pPr>
                    <w:pStyle w:val="NoSpacing"/>
                    <w:rPr>
                      <w:rStyle w:val="HTMLCode"/>
                      <w:rFonts w:ascii="Times New Roman" w:eastAsiaTheme="majorEastAsia" w:hAnsi="Times New Roman" w:cs="Times New Roman"/>
                      <w:color w:val="333333"/>
                    </w:rPr>
                  </w:pPr>
                  <w:r w:rsidRPr="00CD758A">
                    <w:rPr>
                      <w:rStyle w:val="HTMLCode"/>
                      <w:rFonts w:ascii="Times New Roman" w:eastAsiaTheme="majorEastAsia" w:hAnsi="Times New Roman" w:cs="Times New Roman"/>
                      <w:color w:val="333333"/>
                    </w:rPr>
                    <w:t>&lt; 2e-16 ***</w:t>
                  </w:r>
                </w:p>
              </w:tc>
            </w:tr>
          </w:tbl>
          <w:p w14:paraId="05D15810" w14:textId="77777777" w:rsidR="00CD758A" w:rsidRPr="00CD758A" w:rsidRDefault="00CD758A" w:rsidP="00CD758A">
            <w:pPr>
              <w:pStyle w:val="NoSpacing"/>
              <w:rPr>
                <w:rStyle w:val="HTMLCode"/>
                <w:rFonts w:ascii="Times New Roman" w:eastAsiaTheme="majorEastAsia" w:hAnsi="Times New Roman" w:cs="Times New Roman"/>
                <w:color w:val="333333"/>
              </w:rPr>
            </w:pPr>
          </w:p>
          <w:p w14:paraId="4B2C127D" w14:textId="77777777" w:rsidR="00387ED8" w:rsidRDefault="00387ED8" w:rsidP="00D51ABB">
            <w:pPr>
              <w:pStyle w:val="NoSpacing"/>
              <w:rPr>
                <w:rStyle w:val="HTMLCode"/>
                <w:rFonts w:ascii="Times New Roman" w:eastAsiaTheme="majorEastAsia" w:hAnsi="Times New Roman" w:cs="Times New Roman"/>
                <w:color w:val="333333"/>
              </w:rPr>
            </w:pPr>
            <w:proofErr w:type="spellStart"/>
            <w:r w:rsidRPr="00D51ABB">
              <w:rPr>
                <w:rStyle w:val="HTMLCode"/>
                <w:rFonts w:ascii="Times New Roman" w:eastAsiaTheme="majorEastAsia" w:hAnsi="Times New Roman" w:cs="Times New Roman"/>
                <w:b/>
                <w:color w:val="333333"/>
                <w:u w:val="single"/>
              </w:rPr>
              <w:t>Signif</w:t>
            </w:r>
            <w:proofErr w:type="spellEnd"/>
            <w:r w:rsidRPr="00D51ABB">
              <w:rPr>
                <w:rStyle w:val="HTMLCode"/>
                <w:rFonts w:ascii="Times New Roman" w:eastAsiaTheme="majorEastAsia" w:hAnsi="Times New Roman" w:cs="Times New Roman"/>
                <w:b/>
                <w:color w:val="333333"/>
                <w:u w:val="single"/>
              </w:rPr>
              <w:t>. codes</w:t>
            </w:r>
            <w:r w:rsidRPr="00D51ABB">
              <w:rPr>
                <w:rStyle w:val="HTMLCode"/>
                <w:rFonts w:ascii="Times New Roman" w:eastAsiaTheme="majorEastAsia" w:hAnsi="Times New Roman" w:cs="Times New Roman"/>
                <w:b/>
                <w:color w:val="333333"/>
              </w:rPr>
              <w:t>:</w:t>
            </w:r>
            <w:r w:rsidR="008D28E2">
              <w:rPr>
                <w:rStyle w:val="HTMLCode"/>
                <w:rFonts w:ascii="Times New Roman" w:eastAsiaTheme="majorEastAsia" w:hAnsi="Times New Roman" w:cs="Times New Roman"/>
                <w:b/>
                <w:color w:val="333333"/>
              </w:rPr>
              <w:t xml:space="preserve"> </w:t>
            </w:r>
            <w:r w:rsidRPr="00CD758A">
              <w:rPr>
                <w:rStyle w:val="HTMLCode"/>
                <w:rFonts w:ascii="Times New Roman" w:eastAsiaTheme="majorEastAsia" w:hAnsi="Times New Roman" w:cs="Times New Roman"/>
                <w:color w:val="333333"/>
              </w:rPr>
              <w:t xml:space="preserve"> 0 '***' 0.001 '**' 0.01 '*' 0.05 '.' 0.1 ' ' 1</w:t>
            </w:r>
          </w:p>
          <w:p w14:paraId="74CE137C" w14:textId="77777777" w:rsidR="00D51ABB" w:rsidRPr="00D51ABB" w:rsidRDefault="00D51ABB" w:rsidP="00D51ABB">
            <w:pPr>
              <w:pStyle w:val="NoSpacing"/>
              <w:rPr>
                <w:rFonts w:ascii="Times New Roman" w:eastAsiaTheme="majorEastAsia" w:hAnsi="Times New Roman" w:cs="Times New Roman"/>
                <w:color w:val="333333"/>
                <w:sz w:val="20"/>
                <w:szCs w:val="20"/>
              </w:rPr>
            </w:pPr>
          </w:p>
        </w:tc>
      </w:tr>
    </w:tbl>
    <w:p w14:paraId="284E655E" w14:textId="77777777" w:rsidR="00BB7591" w:rsidRDefault="00BB7591" w:rsidP="00BB7591">
      <w:pPr>
        <w:pStyle w:val="NoSpacing"/>
      </w:pPr>
    </w:p>
    <w:p w14:paraId="629387E2" w14:textId="77777777" w:rsidR="00387ED8" w:rsidRDefault="00BB7591" w:rsidP="000E162E">
      <w:pPr>
        <w:pStyle w:val="Heading3"/>
        <w:spacing w:line="360" w:lineRule="auto"/>
      </w:pPr>
      <w:bookmarkStart w:id="69" w:name="_Ref2697426"/>
      <w:bookmarkStart w:id="70" w:name="_Toc2961209"/>
      <w:r>
        <w:t>B</w:t>
      </w:r>
      <w:r w:rsidR="00A53E83">
        <w:t>iomass index</w:t>
      </w:r>
      <w:bookmarkEnd w:id="69"/>
      <w:bookmarkEnd w:id="70"/>
    </w:p>
    <w:p w14:paraId="50D0E6E8" w14:textId="77777777" w:rsidR="0080030F" w:rsidRPr="0080030F" w:rsidRDefault="00C10235" w:rsidP="007E0D65">
      <w:pPr>
        <w:pStyle w:val="Caption"/>
        <w:jc w:val="left"/>
        <w:rPr>
          <w:i w:val="0"/>
          <w:color w:val="auto"/>
          <w:sz w:val="24"/>
          <w:szCs w:val="24"/>
        </w:rPr>
      </w:pPr>
      <w:r w:rsidRPr="00F320ED">
        <w:rPr>
          <w:rFonts w:cs="Times New Roman"/>
          <w:i w:val="0"/>
          <w:noProof/>
          <w:color w:val="auto"/>
          <w:sz w:val="24"/>
          <w:szCs w:val="24"/>
        </w:rPr>
        <w:drawing>
          <wp:anchor distT="0" distB="0" distL="114300" distR="114300" simplePos="0" relativeHeight="251627520" behindDoc="0" locked="0" layoutInCell="1" allowOverlap="1" wp14:anchorId="0B8CCE33" wp14:editId="33CF405D">
            <wp:simplePos x="0" y="0"/>
            <wp:positionH relativeFrom="column">
              <wp:posOffset>900382</wp:posOffset>
            </wp:positionH>
            <wp:positionV relativeFrom="paragraph">
              <wp:posOffset>418084</wp:posOffset>
            </wp:positionV>
            <wp:extent cx="3575713" cy="1841817"/>
            <wp:effectExtent l="0" t="0" r="571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8265" r="4947" b="4394"/>
                    <a:stretch/>
                  </pic:blipFill>
                  <pic:spPr bwMode="auto">
                    <a:xfrm>
                      <a:off x="0" y="0"/>
                      <a:ext cx="3575713" cy="18418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2480" w:rsidRPr="00F320ED">
        <w:rPr>
          <w:rFonts w:cs="Times New Roman"/>
          <w:i w:val="0"/>
          <w:color w:val="auto"/>
          <w:sz w:val="24"/>
          <w:szCs w:val="24"/>
        </w:rPr>
        <w:t xml:space="preserve">The biomass index used in the final assessment model was </w:t>
      </w:r>
      <w:r w:rsidR="0049692D" w:rsidRPr="00F320ED">
        <w:rPr>
          <w:rFonts w:cs="Times New Roman"/>
          <w:i w:val="0"/>
          <w:color w:val="auto"/>
          <w:sz w:val="24"/>
          <w:szCs w:val="24"/>
        </w:rPr>
        <w:t xml:space="preserve">extracted from the </w:t>
      </w:r>
      <w:proofErr w:type="gramStart"/>
      <w:r w:rsidR="0049692D" w:rsidRPr="00F320ED">
        <w:rPr>
          <w:rFonts w:cs="Times New Roman"/>
          <w:i w:val="0"/>
          <w:color w:val="auto"/>
          <w:sz w:val="24"/>
          <w:szCs w:val="24"/>
        </w:rPr>
        <w:t>best-fit</w:t>
      </w:r>
      <w:proofErr w:type="gramEnd"/>
      <w:r w:rsidR="0049692D" w:rsidRPr="00F320ED">
        <w:rPr>
          <w:rFonts w:cs="Times New Roman"/>
          <w:i w:val="0"/>
          <w:color w:val="auto"/>
          <w:sz w:val="24"/>
          <w:szCs w:val="24"/>
        </w:rPr>
        <w:t xml:space="preserve"> </w:t>
      </w:r>
      <w:r w:rsidR="007B6E20" w:rsidRPr="00F320ED">
        <w:rPr>
          <w:rFonts w:cs="Times New Roman"/>
          <w:i w:val="0"/>
          <w:color w:val="auto"/>
          <w:sz w:val="24"/>
          <w:szCs w:val="24"/>
        </w:rPr>
        <w:t>GLM</w:t>
      </w:r>
      <w:r w:rsidR="00D90E8C" w:rsidRPr="00F320ED">
        <w:rPr>
          <w:rFonts w:cs="Times New Roman"/>
          <w:i w:val="0"/>
          <w:color w:val="auto"/>
          <w:sz w:val="24"/>
          <w:szCs w:val="24"/>
        </w:rPr>
        <w:t xml:space="preserve"> </w:t>
      </w:r>
      <w:r w:rsidR="007B6E20" w:rsidRPr="003525C8">
        <w:rPr>
          <w:rFonts w:cs="Times New Roman"/>
          <w:i w:val="0"/>
          <w:color w:val="auto"/>
          <w:sz w:val="24"/>
          <w:szCs w:val="24"/>
        </w:rPr>
        <w:t>(</w:t>
      </w:r>
      <w:r w:rsidR="007B6E20" w:rsidRPr="003525C8">
        <w:rPr>
          <w:rFonts w:cs="Times New Roman"/>
          <w:i w:val="0"/>
          <w:color w:val="auto"/>
          <w:sz w:val="24"/>
          <w:szCs w:val="24"/>
        </w:rPr>
        <w:fldChar w:fldCharType="begin"/>
      </w:r>
      <w:r w:rsidR="007B6E20" w:rsidRPr="003525C8">
        <w:rPr>
          <w:rFonts w:cs="Times New Roman"/>
          <w:i w:val="0"/>
          <w:color w:val="auto"/>
          <w:sz w:val="24"/>
          <w:szCs w:val="24"/>
        </w:rPr>
        <w:instrText xml:space="preserve"> REF _Ref2146963 \h </w:instrText>
      </w:r>
      <w:r w:rsidR="00F320ED" w:rsidRPr="003525C8">
        <w:rPr>
          <w:rFonts w:cs="Times New Roman"/>
          <w:i w:val="0"/>
          <w:color w:val="auto"/>
          <w:sz w:val="24"/>
          <w:szCs w:val="24"/>
        </w:rPr>
        <w:instrText xml:space="preserve"> \* MERGEFORMAT </w:instrText>
      </w:r>
      <w:r w:rsidR="007B6E20" w:rsidRPr="003525C8">
        <w:rPr>
          <w:rFonts w:cs="Times New Roman"/>
          <w:i w:val="0"/>
          <w:color w:val="auto"/>
          <w:sz w:val="24"/>
          <w:szCs w:val="24"/>
        </w:rPr>
      </w:r>
      <w:r w:rsidR="007B6E20" w:rsidRPr="003525C8">
        <w:rPr>
          <w:rFonts w:cs="Times New Roman"/>
          <w:i w:val="0"/>
          <w:color w:val="auto"/>
          <w:sz w:val="24"/>
          <w:szCs w:val="24"/>
        </w:rPr>
        <w:fldChar w:fldCharType="separate"/>
      </w:r>
    </w:p>
    <w:p w14:paraId="79372B25" w14:textId="77777777" w:rsidR="0080030F" w:rsidRPr="0080030F" w:rsidRDefault="0080030F" w:rsidP="007E0D65">
      <w:pPr>
        <w:pStyle w:val="Caption"/>
        <w:jc w:val="left"/>
        <w:rPr>
          <w:i w:val="0"/>
          <w:color w:val="auto"/>
          <w:sz w:val="24"/>
          <w:szCs w:val="24"/>
        </w:rPr>
      </w:pPr>
    </w:p>
    <w:p w14:paraId="547F149D" w14:textId="77777777" w:rsidR="0080030F" w:rsidRPr="0080030F" w:rsidRDefault="0080030F" w:rsidP="007E0D65">
      <w:pPr>
        <w:pStyle w:val="Caption"/>
        <w:jc w:val="left"/>
        <w:rPr>
          <w:i w:val="0"/>
          <w:noProof/>
          <w:color w:val="auto"/>
          <w:sz w:val="24"/>
          <w:szCs w:val="24"/>
        </w:rPr>
      </w:pPr>
    </w:p>
    <w:p w14:paraId="2A46B3B6" w14:textId="77777777" w:rsidR="0080030F" w:rsidRDefault="0080030F" w:rsidP="007E0D65">
      <w:pPr>
        <w:pStyle w:val="Caption"/>
        <w:jc w:val="left"/>
        <w:rPr>
          <w:color w:val="auto"/>
          <w:sz w:val="24"/>
          <w:szCs w:val="24"/>
        </w:rPr>
      </w:pPr>
    </w:p>
    <w:p w14:paraId="75691D70" w14:textId="77777777" w:rsidR="0080030F" w:rsidRDefault="0080030F" w:rsidP="007E0D65">
      <w:pPr>
        <w:pStyle w:val="Caption"/>
        <w:jc w:val="left"/>
        <w:rPr>
          <w:color w:val="auto"/>
          <w:sz w:val="24"/>
          <w:szCs w:val="24"/>
        </w:rPr>
      </w:pPr>
    </w:p>
    <w:p w14:paraId="5C9B4719" w14:textId="77777777" w:rsidR="0080030F" w:rsidRDefault="0080030F" w:rsidP="007E0D65">
      <w:pPr>
        <w:pStyle w:val="Caption"/>
        <w:jc w:val="left"/>
        <w:rPr>
          <w:color w:val="auto"/>
          <w:sz w:val="24"/>
          <w:szCs w:val="24"/>
        </w:rPr>
      </w:pPr>
    </w:p>
    <w:p w14:paraId="4C037C33" w14:textId="77777777" w:rsidR="002F306D" w:rsidRPr="003525C8" w:rsidRDefault="0080030F" w:rsidP="00F320ED">
      <w:pPr>
        <w:pStyle w:val="Caption"/>
        <w:jc w:val="left"/>
        <w:rPr>
          <w:color w:val="auto"/>
          <w:sz w:val="24"/>
          <w:szCs w:val="24"/>
        </w:rPr>
      </w:pPr>
      <w:r w:rsidRPr="004360A5">
        <w:rPr>
          <w:color w:val="auto"/>
          <w:sz w:val="24"/>
          <w:szCs w:val="24"/>
        </w:rPr>
        <w:t xml:space="preserve">Figure </w:t>
      </w:r>
      <w:r>
        <w:rPr>
          <w:noProof/>
          <w:color w:val="auto"/>
          <w:sz w:val="24"/>
          <w:szCs w:val="24"/>
        </w:rPr>
        <w:t>11</w:t>
      </w:r>
      <w:r w:rsidR="007B6E20" w:rsidRPr="003525C8">
        <w:rPr>
          <w:rFonts w:cs="Times New Roman"/>
          <w:i w:val="0"/>
          <w:color w:val="auto"/>
          <w:sz w:val="24"/>
          <w:szCs w:val="24"/>
        </w:rPr>
        <w:fldChar w:fldCharType="end"/>
      </w:r>
      <w:r w:rsidR="007B6E20" w:rsidRPr="003525C8">
        <w:rPr>
          <w:rFonts w:cs="Times New Roman"/>
          <w:i w:val="0"/>
          <w:color w:val="auto"/>
          <w:sz w:val="24"/>
          <w:szCs w:val="24"/>
        </w:rPr>
        <w:t>).</w:t>
      </w:r>
      <w:r w:rsidR="007B6E20" w:rsidRPr="00F320ED">
        <w:rPr>
          <w:rFonts w:cs="Times New Roman"/>
          <w:i w:val="0"/>
          <w:color w:val="auto"/>
          <w:sz w:val="24"/>
          <w:szCs w:val="24"/>
        </w:rPr>
        <w:t xml:space="preserve"> </w:t>
      </w:r>
      <w:r w:rsidR="00A63225" w:rsidRPr="00F320ED">
        <w:rPr>
          <w:rFonts w:cs="Times New Roman"/>
          <w:i w:val="0"/>
          <w:color w:val="auto"/>
          <w:sz w:val="24"/>
          <w:szCs w:val="24"/>
        </w:rPr>
        <w:t>See (</w:t>
      </w:r>
      <w:r w:rsidR="00A11361" w:rsidRPr="00F320ED">
        <w:rPr>
          <w:rFonts w:cs="Times New Roman"/>
          <w:i w:val="0"/>
          <w:color w:val="auto"/>
          <w:sz w:val="24"/>
          <w:szCs w:val="24"/>
        </w:rPr>
        <w:fldChar w:fldCharType="begin"/>
      </w:r>
      <w:r w:rsidR="00A11361" w:rsidRPr="00F320ED">
        <w:rPr>
          <w:rFonts w:cs="Times New Roman"/>
          <w:i w:val="0"/>
          <w:color w:val="auto"/>
          <w:sz w:val="24"/>
          <w:szCs w:val="24"/>
        </w:rPr>
        <w:instrText xml:space="preserve"> REF _Ref1582575 \h </w:instrText>
      </w:r>
      <w:r w:rsidR="00F320ED" w:rsidRPr="00F320ED">
        <w:rPr>
          <w:rFonts w:cs="Times New Roman"/>
          <w:i w:val="0"/>
          <w:color w:val="auto"/>
          <w:sz w:val="24"/>
          <w:szCs w:val="24"/>
        </w:rPr>
        <w:instrText xml:space="preserve"> \* MERGEFORMAT </w:instrText>
      </w:r>
      <w:r w:rsidR="00A11361" w:rsidRPr="00F320ED">
        <w:rPr>
          <w:rFonts w:cs="Times New Roman"/>
          <w:i w:val="0"/>
          <w:color w:val="auto"/>
          <w:sz w:val="24"/>
          <w:szCs w:val="24"/>
        </w:rPr>
      </w:r>
      <w:r w:rsidR="00A11361" w:rsidRPr="00F320ED">
        <w:rPr>
          <w:rFonts w:cs="Times New Roman"/>
          <w:i w:val="0"/>
          <w:color w:val="auto"/>
          <w:sz w:val="24"/>
          <w:szCs w:val="24"/>
        </w:rPr>
        <w:fldChar w:fldCharType="separate"/>
      </w:r>
      <w:r w:rsidRPr="0080030F">
        <w:rPr>
          <w:rFonts w:cs="Times New Roman"/>
          <w:i w:val="0"/>
          <w:color w:val="auto"/>
          <w:sz w:val="24"/>
          <w:szCs w:val="24"/>
        </w:rPr>
        <w:t xml:space="preserve">Figure </w:t>
      </w:r>
      <w:r w:rsidRPr="0080030F">
        <w:rPr>
          <w:rFonts w:cs="Times New Roman"/>
          <w:i w:val="0"/>
          <w:noProof/>
          <w:color w:val="auto"/>
          <w:sz w:val="24"/>
          <w:szCs w:val="24"/>
        </w:rPr>
        <w:t>7</w:t>
      </w:r>
      <w:r w:rsidR="00A11361" w:rsidRPr="00F320ED">
        <w:rPr>
          <w:rFonts w:cs="Times New Roman"/>
          <w:i w:val="0"/>
          <w:color w:val="auto"/>
          <w:sz w:val="24"/>
          <w:szCs w:val="24"/>
        </w:rPr>
        <w:fldChar w:fldCharType="end"/>
      </w:r>
      <w:r w:rsidR="00A63225" w:rsidRPr="00F320ED">
        <w:rPr>
          <w:rFonts w:cs="Times New Roman"/>
          <w:i w:val="0"/>
          <w:color w:val="auto"/>
          <w:sz w:val="24"/>
          <w:szCs w:val="24"/>
        </w:rPr>
        <w:t>)</w:t>
      </w:r>
      <w:r w:rsidR="00A11361" w:rsidRPr="00F320ED">
        <w:rPr>
          <w:rFonts w:cs="Times New Roman"/>
          <w:i w:val="0"/>
          <w:color w:val="auto"/>
          <w:sz w:val="24"/>
          <w:szCs w:val="24"/>
        </w:rPr>
        <w:t xml:space="preserve"> for plot of </w:t>
      </w:r>
      <w:r w:rsidR="00C763E7" w:rsidRPr="00F320ED">
        <w:rPr>
          <w:rFonts w:cs="Times New Roman"/>
          <w:i w:val="0"/>
          <w:color w:val="auto"/>
          <w:sz w:val="24"/>
          <w:szCs w:val="24"/>
        </w:rPr>
        <w:t xml:space="preserve">catch and effort time series used in model. </w:t>
      </w:r>
    </w:p>
    <w:p w14:paraId="3CC07C81" w14:textId="77777777" w:rsidR="00D90E8C" w:rsidRDefault="00D90E8C" w:rsidP="007E0D65">
      <w:pPr>
        <w:pStyle w:val="Caption"/>
        <w:jc w:val="left"/>
        <w:rPr>
          <w:color w:val="auto"/>
          <w:sz w:val="24"/>
          <w:szCs w:val="24"/>
        </w:rPr>
      </w:pPr>
      <w:bookmarkStart w:id="71" w:name="_Ref2146963"/>
    </w:p>
    <w:p w14:paraId="3F7541BF" w14:textId="77777777" w:rsidR="00D90E8C" w:rsidRDefault="00D90E8C" w:rsidP="007E0D65">
      <w:pPr>
        <w:pStyle w:val="Caption"/>
        <w:jc w:val="left"/>
        <w:rPr>
          <w:color w:val="auto"/>
          <w:sz w:val="24"/>
          <w:szCs w:val="24"/>
        </w:rPr>
      </w:pPr>
    </w:p>
    <w:p w14:paraId="106810E9" w14:textId="77777777" w:rsidR="00D90E8C" w:rsidRDefault="00D90E8C" w:rsidP="007E0D65">
      <w:pPr>
        <w:pStyle w:val="Caption"/>
        <w:jc w:val="left"/>
        <w:rPr>
          <w:color w:val="auto"/>
          <w:sz w:val="24"/>
          <w:szCs w:val="24"/>
        </w:rPr>
      </w:pPr>
    </w:p>
    <w:p w14:paraId="035D69EE" w14:textId="77777777" w:rsidR="00D90E8C" w:rsidRDefault="00D90E8C" w:rsidP="007E0D65">
      <w:pPr>
        <w:pStyle w:val="Caption"/>
        <w:jc w:val="left"/>
        <w:rPr>
          <w:color w:val="auto"/>
          <w:sz w:val="24"/>
          <w:szCs w:val="24"/>
        </w:rPr>
      </w:pPr>
    </w:p>
    <w:p w14:paraId="31B5742D" w14:textId="77777777" w:rsidR="00D90E8C" w:rsidRDefault="00D90E8C" w:rsidP="007E0D65">
      <w:pPr>
        <w:pStyle w:val="Caption"/>
        <w:jc w:val="left"/>
        <w:rPr>
          <w:color w:val="auto"/>
          <w:sz w:val="24"/>
          <w:szCs w:val="24"/>
        </w:rPr>
      </w:pPr>
    </w:p>
    <w:p w14:paraId="1936BC57" w14:textId="77777777" w:rsidR="00D90E8C" w:rsidRDefault="00D90E8C" w:rsidP="007E0D65">
      <w:pPr>
        <w:pStyle w:val="Caption"/>
        <w:jc w:val="left"/>
        <w:rPr>
          <w:color w:val="auto"/>
          <w:sz w:val="24"/>
          <w:szCs w:val="24"/>
        </w:rPr>
      </w:pPr>
    </w:p>
    <w:p w14:paraId="63E40ED9" w14:textId="77777777" w:rsidR="002F306D" w:rsidRPr="004360A5" w:rsidRDefault="002F306D" w:rsidP="007E0D65">
      <w:pPr>
        <w:pStyle w:val="Caption"/>
        <w:jc w:val="left"/>
        <w:rPr>
          <w:i w:val="0"/>
          <w:color w:val="auto"/>
          <w:sz w:val="24"/>
          <w:szCs w:val="24"/>
        </w:rPr>
      </w:pPr>
      <w:bookmarkStart w:id="72" w:name="_Toc2961250"/>
      <w:r w:rsidRPr="004360A5">
        <w:rPr>
          <w:color w:val="auto"/>
          <w:sz w:val="24"/>
          <w:szCs w:val="24"/>
        </w:rPr>
        <w:t xml:space="preserve">Figure </w:t>
      </w:r>
      <w:r w:rsidRPr="004360A5">
        <w:rPr>
          <w:color w:val="auto"/>
          <w:sz w:val="24"/>
          <w:szCs w:val="24"/>
        </w:rPr>
        <w:fldChar w:fldCharType="begin"/>
      </w:r>
      <w:r w:rsidRPr="004360A5">
        <w:rPr>
          <w:color w:val="auto"/>
          <w:sz w:val="24"/>
          <w:szCs w:val="24"/>
        </w:rPr>
        <w:instrText xml:space="preserve"> SEQ Figure \* ARABIC </w:instrText>
      </w:r>
      <w:r w:rsidRPr="004360A5">
        <w:rPr>
          <w:color w:val="auto"/>
          <w:sz w:val="24"/>
          <w:szCs w:val="24"/>
        </w:rPr>
        <w:fldChar w:fldCharType="separate"/>
      </w:r>
      <w:r w:rsidR="0080030F">
        <w:rPr>
          <w:noProof/>
          <w:color w:val="auto"/>
          <w:sz w:val="24"/>
          <w:szCs w:val="24"/>
        </w:rPr>
        <w:t>11</w:t>
      </w:r>
      <w:r w:rsidRPr="004360A5">
        <w:rPr>
          <w:color w:val="auto"/>
          <w:sz w:val="24"/>
          <w:szCs w:val="24"/>
        </w:rPr>
        <w:fldChar w:fldCharType="end"/>
      </w:r>
      <w:bookmarkEnd w:id="71"/>
      <w:r w:rsidRPr="004360A5">
        <w:rPr>
          <w:b/>
          <w:i w:val="0"/>
          <w:color w:val="auto"/>
          <w:sz w:val="24"/>
          <w:szCs w:val="24"/>
        </w:rPr>
        <w:t xml:space="preserve"> </w:t>
      </w:r>
      <w:r w:rsidR="00A53E83" w:rsidRPr="004360A5">
        <w:rPr>
          <w:b/>
          <w:i w:val="0"/>
          <w:color w:val="auto"/>
          <w:sz w:val="24"/>
          <w:szCs w:val="24"/>
        </w:rPr>
        <w:t>–</w:t>
      </w:r>
      <w:r w:rsidRPr="004360A5">
        <w:rPr>
          <w:b/>
          <w:i w:val="0"/>
          <w:color w:val="auto"/>
          <w:sz w:val="24"/>
          <w:szCs w:val="24"/>
        </w:rPr>
        <w:t xml:space="preserve"> </w:t>
      </w:r>
      <w:r w:rsidR="00A53E83" w:rsidRPr="004360A5">
        <w:rPr>
          <w:i w:val="0"/>
          <w:color w:val="auto"/>
          <w:sz w:val="24"/>
          <w:szCs w:val="24"/>
        </w:rPr>
        <w:t xml:space="preserve">Extracted biomass index </w:t>
      </w:r>
      <w:r w:rsidR="007E0D65" w:rsidRPr="004360A5">
        <w:rPr>
          <w:i w:val="0"/>
          <w:color w:val="auto"/>
          <w:sz w:val="24"/>
          <w:szCs w:val="24"/>
        </w:rPr>
        <w:t>used in the</w:t>
      </w:r>
      <w:r w:rsidR="004360A5" w:rsidRPr="004360A5">
        <w:rPr>
          <w:i w:val="0"/>
          <w:color w:val="auto"/>
          <w:sz w:val="24"/>
          <w:szCs w:val="24"/>
        </w:rPr>
        <w:t xml:space="preserve"> stock assessment</w:t>
      </w:r>
      <w:bookmarkEnd w:id="72"/>
      <w:r w:rsidR="004360A5" w:rsidRPr="004360A5">
        <w:rPr>
          <w:i w:val="0"/>
          <w:color w:val="auto"/>
          <w:sz w:val="24"/>
          <w:szCs w:val="24"/>
        </w:rPr>
        <w:t xml:space="preserve"> </w:t>
      </w:r>
    </w:p>
    <w:p w14:paraId="3F1A9258" w14:textId="77777777" w:rsidR="008010DE" w:rsidRPr="00FC1013" w:rsidRDefault="00E63361" w:rsidP="008010DE">
      <w:pPr>
        <w:pStyle w:val="Heading2"/>
        <w:spacing w:line="360" w:lineRule="auto"/>
        <w:rPr>
          <w:color w:val="auto"/>
        </w:rPr>
      </w:pPr>
      <w:bookmarkStart w:id="73" w:name="_Toc2961210"/>
      <w:bookmarkStart w:id="74" w:name="_Hlk771785"/>
      <w:r w:rsidRPr="00FC1013">
        <w:rPr>
          <w:color w:val="auto"/>
        </w:rPr>
        <w:t>Stock assessment using the surplus production model SPiCT</w:t>
      </w:r>
      <w:bookmarkEnd w:id="73"/>
    </w:p>
    <w:bookmarkEnd w:id="74"/>
    <w:p w14:paraId="796D08F1" w14:textId="77777777" w:rsidR="009D6358" w:rsidRPr="00A54DD9" w:rsidRDefault="009D6358" w:rsidP="009D6358">
      <w:pPr>
        <w:autoSpaceDE w:val="0"/>
        <w:autoSpaceDN w:val="0"/>
        <w:adjustRightInd w:val="0"/>
        <w:spacing w:after="0"/>
        <w:rPr>
          <w:rFonts w:cs="Times New Roman"/>
          <w:szCs w:val="24"/>
        </w:rPr>
      </w:pPr>
      <w:r w:rsidRPr="00A54DD9">
        <w:rPr>
          <w:rFonts w:cs="Times New Roman"/>
          <w:szCs w:val="24"/>
        </w:rPr>
        <w:t xml:space="preserve">Post-processing code supplied by Pedersen and Berg (2017) was used to investigate the results of the model fit to input data presented in </w:t>
      </w:r>
      <w:r w:rsidR="008C5601">
        <w:rPr>
          <w:rFonts w:cs="Times New Roman"/>
          <w:szCs w:val="24"/>
        </w:rPr>
        <w:t xml:space="preserve">(subsection </w:t>
      </w:r>
      <w:r w:rsidR="008C5601">
        <w:rPr>
          <w:rFonts w:cs="Times New Roman"/>
          <w:szCs w:val="24"/>
        </w:rPr>
        <w:fldChar w:fldCharType="begin"/>
      </w:r>
      <w:r w:rsidR="008C5601">
        <w:rPr>
          <w:rFonts w:cs="Times New Roman"/>
          <w:szCs w:val="24"/>
        </w:rPr>
        <w:instrText xml:space="preserve"> REF _Hlk1238700 \n \h </w:instrText>
      </w:r>
      <w:r w:rsidR="008C5601">
        <w:rPr>
          <w:rFonts w:cs="Times New Roman"/>
          <w:szCs w:val="24"/>
        </w:rPr>
      </w:r>
      <w:r w:rsidR="008C5601">
        <w:rPr>
          <w:rFonts w:cs="Times New Roman"/>
          <w:szCs w:val="24"/>
        </w:rPr>
        <w:fldChar w:fldCharType="separate"/>
      </w:r>
      <w:r w:rsidR="0080030F">
        <w:rPr>
          <w:rFonts w:cs="Times New Roman"/>
          <w:szCs w:val="24"/>
        </w:rPr>
        <w:t>3.2.2</w:t>
      </w:r>
      <w:r w:rsidR="008C5601">
        <w:rPr>
          <w:rFonts w:cs="Times New Roman"/>
          <w:szCs w:val="24"/>
        </w:rPr>
        <w:fldChar w:fldCharType="end"/>
      </w:r>
      <w:r w:rsidR="008C5601">
        <w:rPr>
          <w:rFonts w:cs="Times New Roman"/>
          <w:szCs w:val="24"/>
        </w:rPr>
        <w:t>)</w:t>
      </w:r>
      <w:r w:rsidRPr="00A54DD9">
        <w:rPr>
          <w:rFonts w:cs="Times New Roman"/>
          <w:szCs w:val="24"/>
        </w:rPr>
        <w:t xml:space="preserve">. The relative biomass and fishing mortality time series for a generalised production model are shown in </w:t>
      </w:r>
      <w:r w:rsidRPr="00A54DD9">
        <w:rPr>
          <w:rFonts w:cs="Times New Roman"/>
          <w:szCs w:val="24"/>
        </w:rPr>
        <w:fldChar w:fldCharType="begin"/>
      </w:r>
      <w:r w:rsidRPr="00A54DD9">
        <w:rPr>
          <w:rFonts w:cs="Times New Roman"/>
          <w:szCs w:val="24"/>
        </w:rPr>
        <w:instrText xml:space="preserve"> REF _Ref1989396 \h  \* MERGEFORMAT </w:instrText>
      </w:r>
      <w:r w:rsidRPr="00A54DD9">
        <w:rPr>
          <w:rFonts w:cs="Times New Roman"/>
          <w:szCs w:val="24"/>
        </w:rPr>
      </w:r>
      <w:r w:rsidRPr="00A54DD9">
        <w:rPr>
          <w:rFonts w:cs="Times New Roman"/>
          <w:szCs w:val="24"/>
        </w:rPr>
        <w:fldChar w:fldCharType="separate"/>
      </w:r>
      <w:r w:rsidR="0080030F" w:rsidRPr="0080030F">
        <w:rPr>
          <w:rFonts w:cs="Times New Roman"/>
          <w:szCs w:val="24"/>
        </w:rPr>
        <w:t xml:space="preserve">Figure </w:t>
      </w:r>
      <w:r w:rsidR="0080030F" w:rsidRPr="0080030F">
        <w:rPr>
          <w:rFonts w:cs="Times New Roman"/>
          <w:noProof/>
          <w:szCs w:val="24"/>
        </w:rPr>
        <w:t>12</w:t>
      </w:r>
      <w:r w:rsidRPr="00A54DD9">
        <w:rPr>
          <w:rFonts w:cs="Times New Roman"/>
          <w:szCs w:val="24"/>
        </w:rPr>
        <w:fldChar w:fldCharType="end"/>
      </w:r>
      <w:r w:rsidRPr="00A54DD9">
        <w:rPr>
          <w:rFonts w:cs="Times New Roman"/>
          <w:szCs w:val="24"/>
        </w:rPr>
        <w:t>. The seabob stock biomass appears to have declined from above 8,000 MT in 2003 to roughly 2,000 MT in 2018; with most estimates</w:t>
      </w:r>
      <w:r w:rsidR="00022B0F">
        <w:rPr>
          <w:rFonts w:cs="Times New Roman"/>
          <w:szCs w:val="24"/>
        </w:rPr>
        <w:t xml:space="preserve"> after the</w:t>
      </w:r>
      <w:r w:rsidRPr="00A54DD9">
        <w:rPr>
          <w:rFonts w:cs="Times New Roman"/>
          <w:szCs w:val="24"/>
        </w:rPr>
        <w:t xml:space="preserve"> 2003-2005 period falling significan</w:t>
      </w:r>
      <w:r w:rsidRPr="00A54DD9">
        <w:rPr>
          <w:rFonts w:cs="Times New Roman"/>
          <w:noProof/>
          <w:szCs w:val="24"/>
        </w:rPr>
        <w:t>tl</w:t>
      </w:r>
      <w:r w:rsidRPr="00A54DD9">
        <w:rPr>
          <w:rFonts w:cs="Times New Roman"/>
          <w:szCs w:val="24"/>
        </w:rPr>
        <w:t xml:space="preserve">y below </w:t>
      </w:r>
      <w:r w:rsidR="00AE44D1">
        <w:rPr>
          <w:rFonts w:cs="Times New Roman"/>
          <w:szCs w:val="24"/>
        </w:rPr>
        <w:t xml:space="preserve">the </w:t>
      </w:r>
      <w:r w:rsidR="007406A6" w:rsidRPr="007406A6">
        <w:rPr>
          <w:rFonts w:cs="Times New Roman"/>
          <w:szCs w:val="24"/>
        </w:rPr>
        <w:t>Biomass which yields Maximum Sustainable Yield at equilibrium</w:t>
      </w:r>
      <w:r w:rsidR="007406A6">
        <w:rPr>
          <w:rFonts w:cs="Times New Roman"/>
          <w:szCs w:val="24"/>
        </w:rPr>
        <w:t xml:space="preserve"> </w:t>
      </w:r>
      <w:r w:rsidR="00AE44D1">
        <w:rPr>
          <w:rFonts w:cs="Times New Roman"/>
          <w:szCs w:val="24"/>
        </w:rPr>
        <w:t>(</w:t>
      </w:r>
      <w:r w:rsidRPr="00A54DD9">
        <w:rPr>
          <w:rFonts w:cs="Times New Roman"/>
          <w:szCs w:val="24"/>
        </w:rPr>
        <w:t>B</w:t>
      </w:r>
      <w:r w:rsidRPr="0050791C">
        <w:rPr>
          <w:rFonts w:cs="Times New Roman"/>
          <w:szCs w:val="24"/>
          <w:vertAlign w:val="subscript"/>
        </w:rPr>
        <w:t>MSY</w:t>
      </w:r>
      <w:r w:rsidR="00AE44D1">
        <w:rPr>
          <w:rFonts w:cs="Times New Roman"/>
          <w:szCs w:val="24"/>
        </w:rPr>
        <w:t>)</w:t>
      </w:r>
      <w:r w:rsidR="00022B0F">
        <w:rPr>
          <w:rFonts w:cs="Times New Roman"/>
          <w:szCs w:val="24"/>
        </w:rPr>
        <w:t xml:space="preserve">, </w:t>
      </w:r>
      <w:r w:rsidRPr="00A54DD9">
        <w:rPr>
          <w:rFonts w:cs="Times New Roman"/>
          <w:szCs w:val="24"/>
        </w:rPr>
        <w:t xml:space="preserve">as indicated by </w:t>
      </w:r>
      <w:r w:rsidR="00022B0F">
        <w:rPr>
          <w:rFonts w:cs="Times New Roman"/>
          <w:szCs w:val="24"/>
        </w:rPr>
        <w:t xml:space="preserve">the </w:t>
      </w:r>
      <w:r w:rsidRPr="00A54DD9">
        <w:rPr>
          <w:rFonts w:cs="Times New Roman"/>
          <w:szCs w:val="24"/>
        </w:rPr>
        <w:t xml:space="preserve">horizontal black line. Additionally, </w:t>
      </w:r>
      <w:r w:rsidR="003766CC" w:rsidRPr="003766CC">
        <w:rPr>
          <w:rFonts w:cs="Times New Roman"/>
          <w:szCs w:val="24"/>
        </w:rPr>
        <w:t xml:space="preserve">Absolute Fishing Mortality </w:t>
      </w:r>
      <w:r w:rsidR="003766CC">
        <w:rPr>
          <w:rFonts w:cs="Times New Roman"/>
          <w:szCs w:val="24"/>
        </w:rPr>
        <w:t>(</w:t>
      </w:r>
      <w:r w:rsidRPr="00A54DD9">
        <w:rPr>
          <w:rFonts w:cs="Times New Roman"/>
          <w:szCs w:val="24"/>
        </w:rPr>
        <w:t>F</w:t>
      </w:r>
      <w:r w:rsidRPr="00A54DD9">
        <w:rPr>
          <w:rFonts w:cs="Times New Roman"/>
          <w:szCs w:val="24"/>
          <w:vertAlign w:val="subscript"/>
        </w:rPr>
        <w:t>t</w:t>
      </w:r>
      <w:r w:rsidR="003766CC">
        <w:rPr>
          <w:rFonts w:cs="Times New Roman"/>
          <w:szCs w:val="24"/>
        </w:rPr>
        <w:t>)</w:t>
      </w:r>
      <w:r w:rsidRPr="00A54DD9">
        <w:rPr>
          <w:rFonts w:cs="Times New Roman"/>
          <w:i/>
          <w:iCs/>
          <w:szCs w:val="24"/>
        </w:rPr>
        <w:t xml:space="preserve"> </w:t>
      </w:r>
      <w:r w:rsidRPr="00A54DD9">
        <w:rPr>
          <w:rFonts w:cs="Times New Roman"/>
          <w:szCs w:val="24"/>
        </w:rPr>
        <w:t>is predicted to have increased from approximately 0.2/year to 1.</w:t>
      </w:r>
      <w:r w:rsidR="008C5601">
        <w:rPr>
          <w:rFonts w:cs="Times New Roman"/>
          <w:szCs w:val="24"/>
        </w:rPr>
        <w:t>6</w:t>
      </w:r>
      <w:r w:rsidRPr="00A54DD9">
        <w:rPr>
          <w:rFonts w:cs="Times New Roman"/>
          <w:szCs w:val="24"/>
        </w:rPr>
        <w:t>/year between 2001 and 2018 and exceeds</w:t>
      </w:r>
      <w:r w:rsidRPr="00A54DD9">
        <w:rPr>
          <w:rFonts w:cs="Times New Roman"/>
          <w:i/>
          <w:iCs/>
          <w:szCs w:val="24"/>
        </w:rPr>
        <w:t xml:space="preserve"> </w:t>
      </w:r>
      <w:r w:rsidRPr="00A54DD9">
        <w:rPr>
          <w:rFonts w:cs="Times New Roman"/>
          <w:szCs w:val="24"/>
        </w:rPr>
        <w:t>F</w:t>
      </w:r>
      <w:r w:rsidRPr="0050791C">
        <w:rPr>
          <w:rFonts w:cs="Times New Roman"/>
          <w:szCs w:val="24"/>
          <w:vertAlign w:val="subscript"/>
        </w:rPr>
        <w:t>MSY</w:t>
      </w:r>
      <w:r w:rsidRPr="00A54DD9">
        <w:rPr>
          <w:rFonts w:cs="Times New Roman"/>
          <w:szCs w:val="24"/>
        </w:rPr>
        <w:t xml:space="preserve"> from 2003 onwards</w:t>
      </w:r>
      <w:r w:rsidR="00383DF6">
        <w:rPr>
          <w:rFonts w:cs="Times New Roman"/>
          <w:szCs w:val="24"/>
        </w:rPr>
        <w:t>.</w:t>
      </w:r>
      <w:r w:rsidRPr="00A54DD9">
        <w:rPr>
          <w:rFonts w:cs="Times New Roman"/>
          <w:szCs w:val="24"/>
        </w:rPr>
        <w:t xml:space="preserve"> The predicted stock biomass for 2018 (</w:t>
      </w:r>
      <w:r w:rsidRPr="00A54DD9">
        <w:rPr>
          <w:rFonts w:cs="Times New Roman"/>
          <w:szCs w:val="24"/>
        </w:rPr>
        <w:fldChar w:fldCharType="begin"/>
      </w:r>
      <w:r w:rsidRPr="00A54DD9">
        <w:rPr>
          <w:rFonts w:cs="Times New Roman"/>
          <w:szCs w:val="24"/>
        </w:rPr>
        <w:instrText xml:space="preserve"> REF _Ref2000654 \h  \* MERGEFORMAT </w:instrText>
      </w:r>
      <w:r w:rsidRPr="00A54DD9">
        <w:rPr>
          <w:rFonts w:cs="Times New Roman"/>
          <w:szCs w:val="24"/>
        </w:rPr>
      </w:r>
      <w:r w:rsidRPr="00A54DD9">
        <w:rPr>
          <w:rFonts w:cs="Times New Roman"/>
          <w:szCs w:val="24"/>
        </w:rPr>
        <w:fldChar w:fldCharType="separate"/>
      </w:r>
      <w:r w:rsidR="0080030F" w:rsidRPr="0080030F">
        <w:t xml:space="preserve">Table </w:t>
      </w:r>
      <w:r w:rsidR="0080030F" w:rsidRPr="0080030F">
        <w:rPr>
          <w:noProof/>
        </w:rPr>
        <w:t>2</w:t>
      </w:r>
      <w:r w:rsidRPr="00A54DD9">
        <w:rPr>
          <w:rFonts w:cs="Times New Roman"/>
          <w:szCs w:val="24"/>
        </w:rPr>
        <w:fldChar w:fldCharType="end"/>
      </w:r>
      <w:r w:rsidRPr="00A54DD9">
        <w:rPr>
          <w:rFonts w:cs="Times New Roman"/>
          <w:szCs w:val="24"/>
        </w:rPr>
        <w:t xml:space="preserve">) </w:t>
      </w:r>
      <w:r w:rsidR="001A0290">
        <w:rPr>
          <w:rFonts w:cs="Times New Roman"/>
          <w:szCs w:val="24"/>
        </w:rPr>
        <w:t>wa</w:t>
      </w:r>
      <w:r w:rsidRPr="00A54DD9">
        <w:rPr>
          <w:rFonts w:cs="Times New Roman"/>
          <w:szCs w:val="24"/>
        </w:rPr>
        <w:t>s &gt;4 times smaller than the biomass required to achieve MSY (</w:t>
      </w:r>
      <w:r w:rsidRPr="00A54DD9">
        <w:rPr>
          <w:rFonts w:cs="Times New Roman"/>
          <w:szCs w:val="24"/>
        </w:rPr>
        <w:fldChar w:fldCharType="begin"/>
      </w:r>
      <w:r w:rsidRPr="00A54DD9">
        <w:rPr>
          <w:rFonts w:cs="Times New Roman"/>
          <w:szCs w:val="24"/>
        </w:rPr>
        <w:instrText xml:space="preserve"> REF _Ref2000669 \h  \* MERGEFORMAT </w:instrText>
      </w:r>
      <w:r w:rsidRPr="00A54DD9">
        <w:rPr>
          <w:rFonts w:cs="Times New Roman"/>
          <w:szCs w:val="24"/>
        </w:rPr>
      </w:r>
      <w:r w:rsidRPr="00A54DD9">
        <w:rPr>
          <w:rFonts w:cs="Times New Roman"/>
          <w:szCs w:val="24"/>
        </w:rPr>
        <w:fldChar w:fldCharType="separate"/>
      </w:r>
      <w:r w:rsidR="0080030F" w:rsidRPr="0080030F">
        <w:t xml:space="preserve">Table </w:t>
      </w:r>
      <w:r w:rsidR="0080030F" w:rsidRPr="0080030F">
        <w:rPr>
          <w:noProof/>
        </w:rPr>
        <w:t>3</w:t>
      </w:r>
      <w:r w:rsidRPr="00A54DD9">
        <w:rPr>
          <w:rFonts w:cs="Times New Roman"/>
          <w:szCs w:val="24"/>
        </w:rPr>
        <w:fldChar w:fldCharType="end"/>
      </w:r>
      <w:r w:rsidRPr="00A54DD9">
        <w:rPr>
          <w:rFonts w:cs="Times New Roman"/>
          <w:szCs w:val="24"/>
        </w:rPr>
        <w:t>), with a predicted value for 2018 of 0.23. The upper (35,553 MT) and lower (8,704 MT) confidence interval</w:t>
      </w:r>
      <w:r w:rsidR="001A0290">
        <w:rPr>
          <w:rFonts w:cs="Times New Roman"/>
          <w:szCs w:val="24"/>
        </w:rPr>
        <w:t>s</w:t>
      </w:r>
      <w:r w:rsidRPr="00A54DD9">
        <w:rPr>
          <w:rFonts w:cs="Times New Roman"/>
          <w:szCs w:val="24"/>
        </w:rPr>
        <w:t xml:space="preserve"> (CI</w:t>
      </w:r>
      <w:r w:rsidR="001A0290">
        <w:rPr>
          <w:rFonts w:cs="Times New Roman"/>
          <w:szCs w:val="24"/>
        </w:rPr>
        <w:t>s</w:t>
      </w:r>
      <w:r w:rsidRPr="00A54DD9">
        <w:rPr>
          <w:rFonts w:cs="Times New Roman"/>
          <w:szCs w:val="24"/>
        </w:rPr>
        <w:t>) for the deterministic absolute biomass (</w:t>
      </w:r>
      <w:proofErr w:type="spellStart"/>
      <w:r w:rsidRPr="00A54DD9">
        <w:rPr>
          <w:rFonts w:cs="Times New Roman"/>
          <w:szCs w:val="24"/>
        </w:rPr>
        <w:t>M</w:t>
      </w:r>
      <w:r w:rsidRPr="00A54DD9">
        <w:rPr>
          <w:rFonts w:cs="Times New Roman"/>
          <w:szCs w:val="24"/>
          <w:vertAlign w:val="subscript"/>
        </w:rPr>
        <w:t>msyd</w:t>
      </w:r>
      <w:proofErr w:type="spellEnd"/>
      <w:r w:rsidRPr="00A54DD9">
        <w:rPr>
          <w:rFonts w:cs="Times New Roman"/>
          <w:szCs w:val="24"/>
        </w:rPr>
        <w:t xml:space="preserve">) </w:t>
      </w:r>
      <w:r w:rsidR="001A0290">
        <w:rPr>
          <w:rFonts w:cs="Times New Roman"/>
          <w:szCs w:val="24"/>
        </w:rPr>
        <w:t>were</w:t>
      </w:r>
      <w:r w:rsidRPr="00A54DD9">
        <w:rPr>
          <w:rFonts w:cs="Times New Roman"/>
          <w:szCs w:val="24"/>
        </w:rPr>
        <w:t xml:space="preserve"> also very wide.    </w:t>
      </w:r>
      <w:r w:rsidRPr="00A54DD9">
        <w:rPr>
          <w:rFonts w:cs="Times New Roman"/>
          <w:szCs w:val="24"/>
          <w:vertAlign w:val="subscript"/>
        </w:rPr>
        <w:t xml:space="preserve"> </w:t>
      </w:r>
      <w:r w:rsidRPr="00A54DD9">
        <w:rPr>
          <w:rFonts w:cs="Times New Roman"/>
          <w:szCs w:val="24"/>
        </w:rPr>
        <w:t xml:space="preserve"> </w:t>
      </w:r>
    </w:p>
    <w:p w14:paraId="66FCF09F" w14:textId="77777777" w:rsidR="009D6358" w:rsidRPr="00A54DD9" w:rsidRDefault="009D6358" w:rsidP="009D6358">
      <w:pPr>
        <w:autoSpaceDE w:val="0"/>
        <w:autoSpaceDN w:val="0"/>
        <w:adjustRightInd w:val="0"/>
        <w:spacing w:after="0"/>
        <w:rPr>
          <w:rFonts w:cs="Times New Roman"/>
          <w:szCs w:val="24"/>
        </w:rPr>
      </w:pPr>
    </w:p>
    <w:p w14:paraId="10A7F355" w14:textId="77777777" w:rsidR="009D6358" w:rsidRPr="00A54DD9" w:rsidRDefault="009D6358" w:rsidP="009D6358">
      <w:pPr>
        <w:autoSpaceDE w:val="0"/>
        <w:autoSpaceDN w:val="0"/>
        <w:adjustRightInd w:val="0"/>
        <w:spacing w:after="0"/>
        <w:rPr>
          <w:rFonts w:cs="Times New Roman"/>
          <w:szCs w:val="24"/>
        </w:rPr>
      </w:pPr>
    </w:p>
    <w:p w14:paraId="162EC91E" w14:textId="77777777" w:rsidR="009D6358" w:rsidRPr="00A54DD9" w:rsidRDefault="009D6358" w:rsidP="009D6358">
      <w:bookmarkStart w:id="75" w:name="_Ref2000654"/>
      <w:bookmarkStart w:id="76" w:name="_Toc2961233"/>
      <w:r w:rsidRPr="00A54DD9">
        <w:rPr>
          <w:i/>
        </w:rPr>
        <w:t xml:space="preserve">Table </w:t>
      </w:r>
      <w:r w:rsidRPr="00A54DD9">
        <w:rPr>
          <w:i/>
        </w:rPr>
        <w:fldChar w:fldCharType="begin"/>
      </w:r>
      <w:r w:rsidRPr="00A54DD9">
        <w:rPr>
          <w:i/>
        </w:rPr>
        <w:instrText xml:space="preserve"> SEQ Table \* ARABIC </w:instrText>
      </w:r>
      <w:r w:rsidRPr="00A54DD9">
        <w:rPr>
          <w:i/>
        </w:rPr>
        <w:fldChar w:fldCharType="separate"/>
      </w:r>
      <w:r w:rsidR="0080030F">
        <w:rPr>
          <w:i/>
          <w:noProof/>
        </w:rPr>
        <w:t>2</w:t>
      </w:r>
      <w:r w:rsidRPr="00A54DD9">
        <w:rPr>
          <w:i/>
        </w:rPr>
        <w:fldChar w:fldCharType="end"/>
      </w:r>
      <w:bookmarkEnd w:id="75"/>
      <w:r w:rsidRPr="00A54DD9">
        <w:rPr>
          <w:i/>
        </w:rPr>
        <w:t>.</w:t>
      </w:r>
      <w:r w:rsidRPr="00A54DD9">
        <w:t xml:space="preserve"> </w:t>
      </w:r>
      <w:r w:rsidRPr="008A399A">
        <w:rPr>
          <w:i/>
        </w:rPr>
        <w:t>Deterministic reference points:</w:t>
      </w:r>
      <w:bookmarkEnd w:id="76"/>
      <w:r w:rsidRPr="00A54DD9">
        <w:rPr>
          <w:b/>
          <w:u w:val="single"/>
        </w:rPr>
        <w:t xml:space="preserve">   </w:t>
      </w:r>
      <w:r w:rsidRPr="00A54DD9">
        <w:t xml:space="preserve"> </w:t>
      </w:r>
    </w:p>
    <w:tbl>
      <w:tblPr>
        <w:tblStyle w:val="PlainTable5"/>
        <w:tblW w:w="4914" w:type="pct"/>
        <w:shd w:val="clear" w:color="auto" w:fill="FFFFFF" w:themeFill="background1"/>
        <w:tblLook w:val="04A0" w:firstRow="1" w:lastRow="0" w:firstColumn="1" w:lastColumn="0" w:noHBand="0" w:noVBand="1"/>
      </w:tblPr>
      <w:tblGrid>
        <w:gridCol w:w="1121"/>
        <w:gridCol w:w="1957"/>
        <w:gridCol w:w="1957"/>
        <w:gridCol w:w="1957"/>
        <w:gridCol w:w="1879"/>
      </w:tblGrid>
      <w:tr w:rsidR="00A54DD9" w:rsidRPr="00A54DD9" w14:paraId="03D9C4BE" w14:textId="77777777" w:rsidTr="008A399A">
        <w:trPr>
          <w:cnfStyle w:val="100000000000" w:firstRow="1" w:lastRow="0" w:firstColumn="0" w:lastColumn="0" w:oddVBand="0" w:evenVBand="0" w:oddHBand="0" w:evenHBand="0" w:firstRowFirstColumn="0" w:firstRowLastColumn="0" w:lastRowFirstColumn="0" w:lastRowLastColumn="0"/>
          <w:trHeight w:val="435"/>
        </w:trPr>
        <w:tc>
          <w:tcPr>
            <w:cnfStyle w:val="001000000100" w:firstRow="0" w:lastRow="0" w:firstColumn="1" w:lastColumn="0" w:oddVBand="0" w:evenVBand="0" w:oddHBand="0" w:evenHBand="0" w:firstRowFirstColumn="1" w:firstRowLastColumn="0" w:lastRowFirstColumn="0" w:lastRowLastColumn="0"/>
            <w:tcW w:w="632" w:type="pct"/>
            <w:vAlign w:val="center"/>
          </w:tcPr>
          <w:p w14:paraId="1BE63115" w14:textId="77777777" w:rsidR="009D6358" w:rsidRPr="00A54DD9" w:rsidRDefault="009D6358" w:rsidP="00E76ECE">
            <w:pPr>
              <w:jc w:val="left"/>
              <w:rPr>
                <w:i w:val="0"/>
                <w:sz w:val="20"/>
                <w:szCs w:val="20"/>
              </w:rPr>
            </w:pPr>
          </w:p>
        </w:tc>
        <w:tc>
          <w:tcPr>
            <w:tcW w:w="1103" w:type="pct"/>
            <w:vAlign w:val="center"/>
          </w:tcPr>
          <w:p w14:paraId="68F5BA68" w14:textId="77777777" w:rsidR="009D6358" w:rsidRPr="00A54DD9" w:rsidRDefault="009D6358" w:rsidP="00E76ECE">
            <w:pPr>
              <w:jc w:val="left"/>
              <w:cnfStyle w:val="100000000000" w:firstRow="1" w:lastRow="0" w:firstColumn="0" w:lastColumn="0" w:oddVBand="0" w:evenVBand="0" w:oddHBand="0" w:evenHBand="0" w:firstRowFirstColumn="0" w:firstRowLastColumn="0" w:lastRowFirstColumn="0" w:lastRowLastColumn="0"/>
              <w:rPr>
                <w:b/>
                <w:i w:val="0"/>
                <w:sz w:val="20"/>
                <w:szCs w:val="20"/>
              </w:rPr>
            </w:pPr>
            <w:r w:rsidRPr="00A54DD9">
              <w:rPr>
                <w:b/>
                <w:i w:val="0"/>
                <w:sz w:val="20"/>
                <w:szCs w:val="20"/>
              </w:rPr>
              <w:t>Estimate</w:t>
            </w:r>
          </w:p>
        </w:tc>
        <w:tc>
          <w:tcPr>
            <w:tcW w:w="1103" w:type="pct"/>
            <w:vAlign w:val="center"/>
          </w:tcPr>
          <w:p w14:paraId="35FD286F" w14:textId="77777777" w:rsidR="009D6358" w:rsidRPr="00A54DD9" w:rsidRDefault="009D6358" w:rsidP="00E76ECE">
            <w:pPr>
              <w:jc w:val="left"/>
              <w:cnfStyle w:val="100000000000" w:firstRow="1" w:lastRow="0" w:firstColumn="0" w:lastColumn="0" w:oddVBand="0" w:evenVBand="0" w:oddHBand="0" w:evenHBand="0" w:firstRowFirstColumn="0" w:firstRowLastColumn="0" w:lastRowFirstColumn="0" w:lastRowLastColumn="0"/>
              <w:rPr>
                <w:b/>
                <w:i w:val="0"/>
                <w:sz w:val="20"/>
                <w:szCs w:val="20"/>
              </w:rPr>
            </w:pPr>
            <w:r w:rsidRPr="00A54DD9">
              <w:rPr>
                <w:rFonts w:cs="Times New Roman"/>
                <w:b/>
                <w:i w:val="0"/>
                <w:sz w:val="20"/>
                <w:szCs w:val="20"/>
              </w:rPr>
              <w:t>Lower (CI)</w:t>
            </w:r>
          </w:p>
        </w:tc>
        <w:tc>
          <w:tcPr>
            <w:tcW w:w="1103" w:type="pct"/>
            <w:vAlign w:val="center"/>
          </w:tcPr>
          <w:p w14:paraId="4C04FF71" w14:textId="77777777" w:rsidR="009D6358" w:rsidRPr="00A54DD9" w:rsidRDefault="009D6358" w:rsidP="00E76ECE">
            <w:pPr>
              <w:jc w:val="left"/>
              <w:cnfStyle w:val="100000000000" w:firstRow="1" w:lastRow="0" w:firstColumn="0" w:lastColumn="0" w:oddVBand="0" w:evenVBand="0" w:oddHBand="0" w:evenHBand="0" w:firstRowFirstColumn="0" w:firstRowLastColumn="0" w:lastRowFirstColumn="0" w:lastRowLastColumn="0"/>
              <w:rPr>
                <w:b/>
                <w:i w:val="0"/>
                <w:sz w:val="20"/>
                <w:szCs w:val="20"/>
              </w:rPr>
            </w:pPr>
            <w:r w:rsidRPr="00A54DD9">
              <w:rPr>
                <w:rFonts w:cs="Times New Roman"/>
                <w:b/>
                <w:i w:val="0"/>
                <w:sz w:val="20"/>
                <w:szCs w:val="20"/>
              </w:rPr>
              <w:t>Upper (CI)</w:t>
            </w:r>
          </w:p>
        </w:tc>
        <w:tc>
          <w:tcPr>
            <w:tcW w:w="1059" w:type="pct"/>
            <w:vAlign w:val="center"/>
          </w:tcPr>
          <w:p w14:paraId="76C87913" w14:textId="77777777" w:rsidR="009D6358" w:rsidRPr="00A54DD9" w:rsidRDefault="009D6358" w:rsidP="00E76ECE">
            <w:pPr>
              <w:jc w:val="left"/>
              <w:cnfStyle w:val="100000000000" w:firstRow="1" w:lastRow="0" w:firstColumn="0" w:lastColumn="0" w:oddVBand="0" w:evenVBand="0" w:oddHBand="0" w:evenHBand="0" w:firstRowFirstColumn="0" w:firstRowLastColumn="0" w:lastRowFirstColumn="0" w:lastRowLastColumn="0"/>
              <w:rPr>
                <w:b/>
                <w:i w:val="0"/>
                <w:sz w:val="20"/>
                <w:szCs w:val="20"/>
              </w:rPr>
            </w:pPr>
            <w:r w:rsidRPr="00A54DD9">
              <w:rPr>
                <w:rFonts w:cs="Times New Roman"/>
                <w:b/>
                <w:i w:val="0"/>
                <w:sz w:val="20"/>
                <w:szCs w:val="20"/>
              </w:rPr>
              <w:t>Log estimate</w:t>
            </w:r>
          </w:p>
        </w:tc>
      </w:tr>
      <w:tr w:rsidR="00A54DD9" w:rsidRPr="00A54DD9" w14:paraId="133FCB64" w14:textId="77777777" w:rsidTr="008A399A">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632" w:type="pct"/>
            <w:vAlign w:val="center"/>
          </w:tcPr>
          <w:p w14:paraId="545D63CC" w14:textId="77777777" w:rsidR="009D6358" w:rsidRPr="00A54DD9" w:rsidRDefault="009D6358" w:rsidP="00E76ECE">
            <w:pPr>
              <w:jc w:val="left"/>
              <w:rPr>
                <w:i w:val="0"/>
                <w:sz w:val="20"/>
                <w:szCs w:val="20"/>
              </w:rPr>
            </w:pPr>
            <w:proofErr w:type="spellStart"/>
            <w:r w:rsidRPr="00A54DD9">
              <w:rPr>
                <w:i w:val="0"/>
                <w:sz w:val="20"/>
                <w:szCs w:val="20"/>
              </w:rPr>
              <w:t>Bmsyd</w:t>
            </w:r>
            <w:proofErr w:type="spellEnd"/>
          </w:p>
        </w:tc>
        <w:tc>
          <w:tcPr>
            <w:tcW w:w="1103" w:type="pct"/>
            <w:shd w:val="clear" w:color="auto" w:fill="FFFFFF" w:themeFill="background1"/>
            <w:vAlign w:val="center"/>
          </w:tcPr>
          <w:p w14:paraId="1DCA5A7C" w14:textId="77777777" w:rsidR="009D6358" w:rsidRPr="00A54DD9" w:rsidRDefault="009D6358" w:rsidP="00E76ECE">
            <w:pPr>
              <w:jc w:val="left"/>
              <w:cnfStyle w:val="000000100000" w:firstRow="0" w:lastRow="0" w:firstColumn="0" w:lastColumn="0" w:oddVBand="0" w:evenVBand="0" w:oddHBand="1" w:evenHBand="0" w:firstRowFirstColumn="0" w:firstRowLastColumn="0" w:lastRowFirstColumn="0" w:lastRowLastColumn="0"/>
              <w:rPr>
                <w:sz w:val="20"/>
                <w:szCs w:val="20"/>
              </w:rPr>
            </w:pPr>
            <w:r w:rsidRPr="00A54DD9">
              <w:rPr>
                <w:sz w:val="20"/>
                <w:szCs w:val="20"/>
              </w:rPr>
              <w:t>8704.1255365</w:t>
            </w:r>
          </w:p>
        </w:tc>
        <w:tc>
          <w:tcPr>
            <w:tcW w:w="1103" w:type="pct"/>
            <w:shd w:val="clear" w:color="auto" w:fill="FFFFFF" w:themeFill="background1"/>
            <w:vAlign w:val="center"/>
          </w:tcPr>
          <w:p w14:paraId="76FE048F" w14:textId="77777777" w:rsidR="009D6358" w:rsidRPr="00A54DD9" w:rsidRDefault="009D6358" w:rsidP="00E76ECE">
            <w:pPr>
              <w:jc w:val="left"/>
              <w:cnfStyle w:val="000000100000" w:firstRow="0" w:lastRow="0" w:firstColumn="0" w:lastColumn="0" w:oddVBand="0" w:evenVBand="0" w:oddHBand="1" w:evenHBand="0" w:firstRowFirstColumn="0" w:firstRowLastColumn="0" w:lastRowFirstColumn="0" w:lastRowLastColumn="0"/>
              <w:rPr>
                <w:sz w:val="20"/>
                <w:szCs w:val="20"/>
              </w:rPr>
            </w:pPr>
            <w:r w:rsidRPr="00A54DD9">
              <w:rPr>
                <w:sz w:val="20"/>
                <w:szCs w:val="20"/>
              </w:rPr>
              <w:t>2130.9574201</w:t>
            </w:r>
          </w:p>
        </w:tc>
        <w:tc>
          <w:tcPr>
            <w:tcW w:w="1103" w:type="pct"/>
            <w:shd w:val="clear" w:color="auto" w:fill="FFFFFF" w:themeFill="background1"/>
            <w:vAlign w:val="center"/>
          </w:tcPr>
          <w:p w14:paraId="0A01E707" w14:textId="77777777" w:rsidR="009D6358" w:rsidRPr="00A54DD9" w:rsidRDefault="009D6358" w:rsidP="00E76ECE">
            <w:pPr>
              <w:jc w:val="left"/>
              <w:cnfStyle w:val="000000100000" w:firstRow="0" w:lastRow="0" w:firstColumn="0" w:lastColumn="0" w:oddVBand="0" w:evenVBand="0" w:oddHBand="1" w:evenHBand="0" w:firstRowFirstColumn="0" w:firstRowLastColumn="0" w:lastRowFirstColumn="0" w:lastRowLastColumn="0"/>
              <w:rPr>
                <w:sz w:val="20"/>
                <w:szCs w:val="20"/>
              </w:rPr>
            </w:pPr>
            <w:r w:rsidRPr="00A54DD9">
              <w:rPr>
                <w:sz w:val="20"/>
                <w:szCs w:val="20"/>
              </w:rPr>
              <w:t>35552.940027</w:t>
            </w:r>
          </w:p>
        </w:tc>
        <w:tc>
          <w:tcPr>
            <w:tcW w:w="1059" w:type="pct"/>
            <w:shd w:val="clear" w:color="auto" w:fill="FFFFFF" w:themeFill="background1"/>
            <w:vAlign w:val="center"/>
          </w:tcPr>
          <w:p w14:paraId="06089B70" w14:textId="77777777" w:rsidR="009D6358" w:rsidRPr="00A54DD9" w:rsidRDefault="009D6358" w:rsidP="00E76ECE">
            <w:pPr>
              <w:jc w:val="left"/>
              <w:cnfStyle w:val="000000100000" w:firstRow="0" w:lastRow="0" w:firstColumn="0" w:lastColumn="0" w:oddVBand="0" w:evenVBand="0" w:oddHBand="1" w:evenHBand="0" w:firstRowFirstColumn="0" w:firstRowLastColumn="0" w:lastRowFirstColumn="0" w:lastRowLastColumn="0"/>
              <w:rPr>
                <w:sz w:val="20"/>
                <w:szCs w:val="20"/>
              </w:rPr>
            </w:pPr>
            <w:r w:rsidRPr="00A54DD9">
              <w:rPr>
                <w:sz w:val="20"/>
                <w:szCs w:val="20"/>
              </w:rPr>
              <w:t>9.0715524</w:t>
            </w:r>
          </w:p>
        </w:tc>
      </w:tr>
      <w:tr w:rsidR="00A54DD9" w:rsidRPr="00A54DD9" w14:paraId="583056CF" w14:textId="77777777" w:rsidTr="008A399A">
        <w:trPr>
          <w:trHeight w:val="435"/>
        </w:trPr>
        <w:tc>
          <w:tcPr>
            <w:cnfStyle w:val="001000000000" w:firstRow="0" w:lastRow="0" w:firstColumn="1" w:lastColumn="0" w:oddVBand="0" w:evenVBand="0" w:oddHBand="0" w:evenHBand="0" w:firstRowFirstColumn="0" w:firstRowLastColumn="0" w:lastRowFirstColumn="0" w:lastRowLastColumn="0"/>
            <w:tcW w:w="632" w:type="pct"/>
            <w:vAlign w:val="center"/>
          </w:tcPr>
          <w:p w14:paraId="116A7B8B" w14:textId="77777777" w:rsidR="009D6358" w:rsidRPr="00A54DD9" w:rsidRDefault="009D6358" w:rsidP="00E76ECE">
            <w:pPr>
              <w:jc w:val="left"/>
              <w:rPr>
                <w:i w:val="0"/>
                <w:sz w:val="20"/>
                <w:szCs w:val="20"/>
              </w:rPr>
            </w:pPr>
            <w:proofErr w:type="spellStart"/>
            <w:r w:rsidRPr="00A54DD9">
              <w:rPr>
                <w:i w:val="0"/>
                <w:sz w:val="20"/>
                <w:szCs w:val="20"/>
              </w:rPr>
              <w:t>Fmsyd</w:t>
            </w:r>
            <w:proofErr w:type="spellEnd"/>
          </w:p>
        </w:tc>
        <w:tc>
          <w:tcPr>
            <w:tcW w:w="1103" w:type="pct"/>
            <w:shd w:val="clear" w:color="auto" w:fill="FFFFFF" w:themeFill="background1"/>
            <w:vAlign w:val="center"/>
          </w:tcPr>
          <w:p w14:paraId="3D125086" w14:textId="77777777" w:rsidR="009D6358" w:rsidRPr="00A54DD9" w:rsidRDefault="009D6358" w:rsidP="00E76ECE">
            <w:pPr>
              <w:jc w:val="left"/>
              <w:cnfStyle w:val="000000000000" w:firstRow="0" w:lastRow="0" w:firstColumn="0" w:lastColumn="0" w:oddVBand="0" w:evenVBand="0" w:oddHBand="0" w:evenHBand="0" w:firstRowFirstColumn="0" w:firstRowLastColumn="0" w:lastRowFirstColumn="0" w:lastRowLastColumn="0"/>
              <w:rPr>
                <w:sz w:val="20"/>
                <w:szCs w:val="20"/>
              </w:rPr>
            </w:pPr>
            <w:r w:rsidRPr="00A54DD9">
              <w:rPr>
                <w:sz w:val="20"/>
                <w:szCs w:val="20"/>
              </w:rPr>
              <w:t>0.5130994</w:t>
            </w:r>
          </w:p>
        </w:tc>
        <w:tc>
          <w:tcPr>
            <w:tcW w:w="1103" w:type="pct"/>
            <w:shd w:val="clear" w:color="auto" w:fill="FFFFFF" w:themeFill="background1"/>
            <w:vAlign w:val="center"/>
          </w:tcPr>
          <w:p w14:paraId="02A7F408" w14:textId="77777777" w:rsidR="009D6358" w:rsidRPr="00A54DD9" w:rsidRDefault="009D6358" w:rsidP="00E76ECE">
            <w:pPr>
              <w:jc w:val="left"/>
              <w:cnfStyle w:val="000000000000" w:firstRow="0" w:lastRow="0" w:firstColumn="0" w:lastColumn="0" w:oddVBand="0" w:evenVBand="0" w:oddHBand="0" w:evenHBand="0" w:firstRowFirstColumn="0" w:firstRowLastColumn="0" w:lastRowFirstColumn="0" w:lastRowLastColumn="0"/>
              <w:rPr>
                <w:sz w:val="20"/>
                <w:szCs w:val="20"/>
              </w:rPr>
            </w:pPr>
            <w:r w:rsidRPr="00A54DD9">
              <w:rPr>
                <w:sz w:val="20"/>
                <w:szCs w:val="20"/>
              </w:rPr>
              <w:t>0.1295856</w:t>
            </w:r>
          </w:p>
        </w:tc>
        <w:tc>
          <w:tcPr>
            <w:tcW w:w="1103" w:type="pct"/>
            <w:shd w:val="clear" w:color="auto" w:fill="FFFFFF" w:themeFill="background1"/>
            <w:vAlign w:val="center"/>
          </w:tcPr>
          <w:p w14:paraId="00499819" w14:textId="77777777" w:rsidR="009D6358" w:rsidRPr="00A54DD9" w:rsidRDefault="009D6358" w:rsidP="00E76ECE">
            <w:pPr>
              <w:jc w:val="left"/>
              <w:cnfStyle w:val="000000000000" w:firstRow="0" w:lastRow="0" w:firstColumn="0" w:lastColumn="0" w:oddVBand="0" w:evenVBand="0" w:oddHBand="0" w:evenHBand="0" w:firstRowFirstColumn="0" w:firstRowLastColumn="0" w:lastRowFirstColumn="0" w:lastRowLastColumn="0"/>
              <w:rPr>
                <w:sz w:val="20"/>
                <w:szCs w:val="20"/>
              </w:rPr>
            </w:pPr>
            <w:r w:rsidRPr="00A54DD9">
              <w:rPr>
                <w:sz w:val="20"/>
                <w:szCs w:val="20"/>
              </w:rPr>
              <w:t>2.031638</w:t>
            </w:r>
          </w:p>
        </w:tc>
        <w:tc>
          <w:tcPr>
            <w:tcW w:w="1059" w:type="pct"/>
            <w:shd w:val="clear" w:color="auto" w:fill="FFFFFF" w:themeFill="background1"/>
            <w:vAlign w:val="center"/>
          </w:tcPr>
          <w:p w14:paraId="225CAB9C" w14:textId="77777777" w:rsidR="009D6358" w:rsidRPr="00A54DD9" w:rsidRDefault="009D6358" w:rsidP="00E76ECE">
            <w:pPr>
              <w:jc w:val="left"/>
              <w:cnfStyle w:val="000000000000" w:firstRow="0" w:lastRow="0" w:firstColumn="0" w:lastColumn="0" w:oddVBand="0" w:evenVBand="0" w:oddHBand="0" w:evenHBand="0" w:firstRowFirstColumn="0" w:firstRowLastColumn="0" w:lastRowFirstColumn="0" w:lastRowLastColumn="0"/>
              <w:rPr>
                <w:sz w:val="20"/>
                <w:szCs w:val="20"/>
              </w:rPr>
            </w:pPr>
            <w:r w:rsidRPr="00A54DD9">
              <w:rPr>
                <w:sz w:val="20"/>
                <w:szCs w:val="20"/>
              </w:rPr>
              <w:t>-0.6672857</w:t>
            </w:r>
          </w:p>
        </w:tc>
      </w:tr>
      <w:tr w:rsidR="00A54DD9" w:rsidRPr="00A54DD9" w14:paraId="7C35A9C1" w14:textId="77777777" w:rsidTr="008A399A">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632" w:type="pct"/>
            <w:vAlign w:val="center"/>
          </w:tcPr>
          <w:p w14:paraId="517F164B" w14:textId="77777777" w:rsidR="009D6358" w:rsidRPr="00A54DD9" w:rsidRDefault="009D6358" w:rsidP="00E76ECE">
            <w:pPr>
              <w:jc w:val="left"/>
              <w:rPr>
                <w:i w:val="0"/>
                <w:sz w:val="20"/>
                <w:szCs w:val="20"/>
              </w:rPr>
            </w:pPr>
            <w:proofErr w:type="spellStart"/>
            <w:r w:rsidRPr="00A54DD9">
              <w:rPr>
                <w:i w:val="0"/>
                <w:sz w:val="20"/>
                <w:szCs w:val="20"/>
              </w:rPr>
              <w:t>MSYd</w:t>
            </w:r>
            <w:proofErr w:type="spellEnd"/>
          </w:p>
        </w:tc>
        <w:tc>
          <w:tcPr>
            <w:tcW w:w="1103" w:type="pct"/>
            <w:shd w:val="clear" w:color="auto" w:fill="FFFFFF" w:themeFill="background1"/>
            <w:vAlign w:val="center"/>
          </w:tcPr>
          <w:p w14:paraId="138725F2" w14:textId="77777777" w:rsidR="009D6358" w:rsidRPr="00A54DD9" w:rsidRDefault="009D6358" w:rsidP="00E76ECE">
            <w:pPr>
              <w:jc w:val="left"/>
              <w:cnfStyle w:val="000000100000" w:firstRow="0" w:lastRow="0" w:firstColumn="0" w:lastColumn="0" w:oddVBand="0" w:evenVBand="0" w:oddHBand="1" w:evenHBand="0" w:firstRowFirstColumn="0" w:firstRowLastColumn="0" w:lastRowFirstColumn="0" w:lastRowLastColumn="0"/>
              <w:rPr>
                <w:sz w:val="20"/>
                <w:szCs w:val="20"/>
              </w:rPr>
            </w:pPr>
            <w:r w:rsidRPr="00A54DD9">
              <w:rPr>
                <w:sz w:val="20"/>
                <w:szCs w:val="20"/>
              </w:rPr>
              <w:t>4466.0815530</w:t>
            </w:r>
          </w:p>
        </w:tc>
        <w:tc>
          <w:tcPr>
            <w:tcW w:w="1103" w:type="pct"/>
            <w:shd w:val="clear" w:color="auto" w:fill="FFFFFF" w:themeFill="background1"/>
            <w:vAlign w:val="center"/>
          </w:tcPr>
          <w:p w14:paraId="42C78191" w14:textId="77777777" w:rsidR="009D6358" w:rsidRPr="00A54DD9" w:rsidRDefault="009D6358" w:rsidP="00E76ECE">
            <w:pPr>
              <w:jc w:val="left"/>
              <w:cnfStyle w:val="000000100000" w:firstRow="0" w:lastRow="0" w:firstColumn="0" w:lastColumn="0" w:oddVBand="0" w:evenVBand="0" w:oddHBand="1" w:evenHBand="0" w:firstRowFirstColumn="0" w:firstRowLastColumn="0" w:lastRowFirstColumn="0" w:lastRowLastColumn="0"/>
              <w:rPr>
                <w:sz w:val="20"/>
                <w:szCs w:val="20"/>
              </w:rPr>
            </w:pPr>
            <w:r w:rsidRPr="00A54DD9">
              <w:rPr>
                <w:sz w:val="20"/>
                <w:szCs w:val="20"/>
              </w:rPr>
              <w:t>3622.5717424</w:t>
            </w:r>
          </w:p>
        </w:tc>
        <w:tc>
          <w:tcPr>
            <w:tcW w:w="1103" w:type="pct"/>
            <w:shd w:val="clear" w:color="auto" w:fill="FFFFFF" w:themeFill="background1"/>
            <w:vAlign w:val="center"/>
          </w:tcPr>
          <w:p w14:paraId="7AC26A8B" w14:textId="77777777" w:rsidR="009D6358" w:rsidRPr="00A54DD9" w:rsidRDefault="009D6358" w:rsidP="00E76ECE">
            <w:pPr>
              <w:jc w:val="left"/>
              <w:cnfStyle w:val="000000100000" w:firstRow="0" w:lastRow="0" w:firstColumn="0" w:lastColumn="0" w:oddVBand="0" w:evenVBand="0" w:oddHBand="1" w:evenHBand="0" w:firstRowFirstColumn="0" w:firstRowLastColumn="0" w:lastRowFirstColumn="0" w:lastRowLastColumn="0"/>
              <w:rPr>
                <w:sz w:val="20"/>
                <w:szCs w:val="20"/>
              </w:rPr>
            </w:pPr>
            <w:r w:rsidRPr="00A54DD9">
              <w:rPr>
                <w:sz w:val="20"/>
                <w:szCs w:val="20"/>
              </w:rPr>
              <w:t>5506.001221</w:t>
            </w:r>
          </w:p>
        </w:tc>
        <w:tc>
          <w:tcPr>
            <w:tcW w:w="1059" w:type="pct"/>
            <w:shd w:val="clear" w:color="auto" w:fill="FFFFFF" w:themeFill="background1"/>
            <w:vAlign w:val="center"/>
          </w:tcPr>
          <w:p w14:paraId="0F7E52A8" w14:textId="77777777" w:rsidR="009D6358" w:rsidRPr="00A54DD9" w:rsidRDefault="009D6358" w:rsidP="00E76ECE">
            <w:pPr>
              <w:jc w:val="left"/>
              <w:cnfStyle w:val="000000100000" w:firstRow="0" w:lastRow="0" w:firstColumn="0" w:lastColumn="0" w:oddVBand="0" w:evenVBand="0" w:oddHBand="1" w:evenHBand="0" w:firstRowFirstColumn="0" w:firstRowLastColumn="0" w:lastRowFirstColumn="0" w:lastRowLastColumn="0"/>
              <w:rPr>
                <w:sz w:val="20"/>
                <w:szCs w:val="20"/>
              </w:rPr>
            </w:pPr>
            <w:r w:rsidRPr="00A54DD9">
              <w:rPr>
                <w:sz w:val="20"/>
                <w:szCs w:val="20"/>
              </w:rPr>
              <w:t>8.4042667</w:t>
            </w:r>
          </w:p>
        </w:tc>
      </w:tr>
    </w:tbl>
    <w:p w14:paraId="31BE5031" w14:textId="77777777" w:rsidR="009D6358" w:rsidRPr="00A54DD9" w:rsidRDefault="009D6358" w:rsidP="009D6358">
      <w:pPr>
        <w:rPr>
          <w:b/>
          <w:u w:val="single"/>
        </w:rPr>
      </w:pPr>
    </w:p>
    <w:p w14:paraId="6D174409" w14:textId="77777777" w:rsidR="009D6358" w:rsidRPr="00A54DD9" w:rsidRDefault="009D6358" w:rsidP="009D6358">
      <w:pPr>
        <w:rPr>
          <w:b/>
          <w:i/>
          <w:u w:val="single"/>
        </w:rPr>
      </w:pPr>
      <w:bookmarkStart w:id="77" w:name="_Ref2000669"/>
      <w:bookmarkStart w:id="78" w:name="_Toc2961234"/>
      <w:r w:rsidRPr="00A54DD9">
        <w:rPr>
          <w:i/>
        </w:rPr>
        <w:t xml:space="preserve">Table </w:t>
      </w:r>
      <w:r w:rsidRPr="00A54DD9">
        <w:rPr>
          <w:i/>
        </w:rPr>
        <w:fldChar w:fldCharType="begin"/>
      </w:r>
      <w:r w:rsidRPr="00A54DD9">
        <w:rPr>
          <w:i/>
        </w:rPr>
        <w:instrText xml:space="preserve"> SEQ Table \* ARABIC </w:instrText>
      </w:r>
      <w:r w:rsidRPr="00A54DD9">
        <w:rPr>
          <w:i/>
        </w:rPr>
        <w:fldChar w:fldCharType="separate"/>
      </w:r>
      <w:r w:rsidR="0080030F">
        <w:rPr>
          <w:i/>
          <w:noProof/>
        </w:rPr>
        <w:t>3</w:t>
      </w:r>
      <w:r w:rsidRPr="00A54DD9">
        <w:rPr>
          <w:i/>
        </w:rPr>
        <w:fldChar w:fldCharType="end"/>
      </w:r>
      <w:bookmarkEnd w:id="77"/>
      <w:r w:rsidRPr="00A54DD9">
        <w:rPr>
          <w:i/>
        </w:rPr>
        <w:t xml:space="preserve">. </w:t>
      </w:r>
      <w:r w:rsidRPr="008A399A">
        <w:rPr>
          <w:i/>
        </w:rPr>
        <w:t>Predictions (95% CI):</w:t>
      </w:r>
      <w:bookmarkEnd w:id="78"/>
      <w:r w:rsidRPr="00A54DD9">
        <w:rPr>
          <w:b/>
          <w:i/>
          <w:u w:val="single"/>
        </w:rPr>
        <w:t xml:space="preserve">    </w:t>
      </w:r>
    </w:p>
    <w:tbl>
      <w:tblPr>
        <w:tblStyle w:val="PlainTable5"/>
        <w:tblW w:w="4971" w:type="pct"/>
        <w:tblLook w:val="04A0" w:firstRow="1" w:lastRow="0" w:firstColumn="1" w:lastColumn="0" w:noHBand="0" w:noVBand="1"/>
      </w:tblPr>
      <w:tblGrid>
        <w:gridCol w:w="2135"/>
        <w:gridCol w:w="1664"/>
        <w:gridCol w:w="1664"/>
        <w:gridCol w:w="1795"/>
        <w:gridCol w:w="1716"/>
      </w:tblGrid>
      <w:tr w:rsidR="00A54DD9" w:rsidRPr="00A54DD9" w14:paraId="727B64F0" w14:textId="77777777" w:rsidTr="008A399A">
        <w:trPr>
          <w:cnfStyle w:val="100000000000" w:firstRow="1" w:lastRow="0" w:firstColumn="0" w:lastColumn="0" w:oddVBand="0" w:evenVBand="0" w:oddHBand="0" w:evenHBand="0" w:firstRowFirstColumn="0" w:firstRowLastColumn="0" w:lastRowFirstColumn="0" w:lastRowLastColumn="0"/>
          <w:trHeight w:val="412"/>
        </w:trPr>
        <w:tc>
          <w:tcPr>
            <w:cnfStyle w:val="001000000100" w:firstRow="0" w:lastRow="0" w:firstColumn="1" w:lastColumn="0" w:oddVBand="0" w:evenVBand="0" w:oddHBand="0" w:evenHBand="0" w:firstRowFirstColumn="1" w:firstRowLastColumn="0" w:lastRowFirstColumn="0" w:lastRowLastColumn="0"/>
            <w:tcW w:w="1190" w:type="pct"/>
            <w:shd w:val="clear" w:color="auto" w:fill="auto"/>
            <w:vAlign w:val="center"/>
          </w:tcPr>
          <w:p w14:paraId="3099FE1D" w14:textId="77777777" w:rsidR="009D6358" w:rsidRPr="00A54DD9" w:rsidRDefault="009D6358" w:rsidP="00E76ECE">
            <w:pPr>
              <w:autoSpaceDE w:val="0"/>
              <w:autoSpaceDN w:val="0"/>
              <w:adjustRightInd w:val="0"/>
              <w:jc w:val="left"/>
              <w:rPr>
                <w:rFonts w:cs="Times New Roman"/>
                <w:i w:val="0"/>
                <w:sz w:val="20"/>
                <w:szCs w:val="20"/>
              </w:rPr>
            </w:pPr>
            <w:bookmarkStart w:id="79" w:name="_Hlk1991231"/>
          </w:p>
        </w:tc>
        <w:tc>
          <w:tcPr>
            <w:tcW w:w="927" w:type="pct"/>
            <w:shd w:val="clear" w:color="auto" w:fill="auto"/>
            <w:vAlign w:val="center"/>
          </w:tcPr>
          <w:p w14:paraId="1EB6674B" w14:textId="77777777" w:rsidR="009D6358" w:rsidRPr="00A54DD9" w:rsidRDefault="009D6358" w:rsidP="00E76ECE">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 New Roman"/>
                <w:b/>
                <w:i w:val="0"/>
                <w:sz w:val="20"/>
                <w:szCs w:val="20"/>
              </w:rPr>
            </w:pPr>
            <w:r w:rsidRPr="00A54DD9">
              <w:rPr>
                <w:rFonts w:cs="Times New Roman"/>
                <w:b/>
                <w:i w:val="0"/>
                <w:sz w:val="20"/>
                <w:szCs w:val="20"/>
              </w:rPr>
              <w:t>Prediction</w:t>
            </w:r>
          </w:p>
        </w:tc>
        <w:tc>
          <w:tcPr>
            <w:tcW w:w="927" w:type="pct"/>
            <w:shd w:val="clear" w:color="auto" w:fill="auto"/>
            <w:vAlign w:val="center"/>
          </w:tcPr>
          <w:p w14:paraId="56A56A08" w14:textId="77777777" w:rsidR="009D6358" w:rsidRPr="00A54DD9" w:rsidRDefault="009D6358" w:rsidP="00E76ECE">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 New Roman"/>
                <w:b/>
                <w:i w:val="0"/>
                <w:sz w:val="20"/>
                <w:szCs w:val="20"/>
              </w:rPr>
            </w:pPr>
            <w:r w:rsidRPr="00A54DD9">
              <w:rPr>
                <w:rFonts w:cs="Times New Roman"/>
                <w:b/>
                <w:i w:val="0"/>
                <w:sz w:val="20"/>
                <w:szCs w:val="20"/>
              </w:rPr>
              <w:t>Lower (CI)</w:t>
            </w:r>
          </w:p>
        </w:tc>
        <w:tc>
          <w:tcPr>
            <w:tcW w:w="1000" w:type="pct"/>
            <w:shd w:val="clear" w:color="auto" w:fill="auto"/>
            <w:vAlign w:val="center"/>
          </w:tcPr>
          <w:p w14:paraId="22E1A12E" w14:textId="77777777" w:rsidR="009D6358" w:rsidRPr="00A54DD9" w:rsidRDefault="009D6358" w:rsidP="00E76ECE">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 New Roman"/>
                <w:b/>
                <w:i w:val="0"/>
                <w:sz w:val="20"/>
                <w:szCs w:val="20"/>
              </w:rPr>
            </w:pPr>
            <w:r w:rsidRPr="00A54DD9">
              <w:rPr>
                <w:rFonts w:cs="Times New Roman"/>
                <w:b/>
                <w:i w:val="0"/>
                <w:sz w:val="20"/>
                <w:szCs w:val="20"/>
              </w:rPr>
              <w:t>Upper (CI)</w:t>
            </w:r>
          </w:p>
        </w:tc>
        <w:tc>
          <w:tcPr>
            <w:tcW w:w="957" w:type="pct"/>
            <w:shd w:val="clear" w:color="auto" w:fill="auto"/>
            <w:vAlign w:val="center"/>
          </w:tcPr>
          <w:p w14:paraId="44F1273F" w14:textId="77777777" w:rsidR="009D6358" w:rsidRPr="00A54DD9" w:rsidRDefault="009D6358" w:rsidP="00E76ECE">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 New Roman"/>
                <w:b/>
                <w:i w:val="0"/>
                <w:sz w:val="20"/>
                <w:szCs w:val="20"/>
              </w:rPr>
            </w:pPr>
            <w:r w:rsidRPr="00A54DD9">
              <w:rPr>
                <w:rFonts w:cs="Times New Roman"/>
                <w:b/>
                <w:i w:val="0"/>
                <w:sz w:val="20"/>
                <w:szCs w:val="20"/>
              </w:rPr>
              <w:t>Log estimate</w:t>
            </w:r>
          </w:p>
        </w:tc>
      </w:tr>
      <w:bookmarkEnd w:id="79"/>
      <w:tr w:rsidR="00A54DD9" w:rsidRPr="00A54DD9" w14:paraId="24B52FFC" w14:textId="77777777" w:rsidTr="008A399A">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190" w:type="pct"/>
            <w:shd w:val="clear" w:color="auto" w:fill="auto"/>
            <w:vAlign w:val="center"/>
          </w:tcPr>
          <w:p w14:paraId="02DC4F37" w14:textId="77777777" w:rsidR="009D6358" w:rsidRPr="00A54DD9" w:rsidRDefault="009D6358" w:rsidP="00E76ECE">
            <w:pPr>
              <w:autoSpaceDE w:val="0"/>
              <w:autoSpaceDN w:val="0"/>
              <w:adjustRightInd w:val="0"/>
              <w:jc w:val="left"/>
              <w:rPr>
                <w:rFonts w:cs="Times New Roman"/>
                <w:i w:val="0"/>
                <w:sz w:val="20"/>
                <w:szCs w:val="20"/>
              </w:rPr>
            </w:pPr>
            <w:r w:rsidRPr="00A54DD9">
              <w:rPr>
                <w:rFonts w:cs="Times New Roman"/>
                <w:i w:val="0"/>
                <w:sz w:val="20"/>
                <w:szCs w:val="20"/>
              </w:rPr>
              <w:t>B_2018.12</w:t>
            </w:r>
          </w:p>
        </w:tc>
        <w:tc>
          <w:tcPr>
            <w:tcW w:w="927" w:type="pct"/>
            <w:shd w:val="clear" w:color="auto" w:fill="auto"/>
            <w:vAlign w:val="center"/>
          </w:tcPr>
          <w:p w14:paraId="58D7A68E" w14:textId="77777777" w:rsidR="009D6358" w:rsidRPr="00A54DD9" w:rsidRDefault="009D6358" w:rsidP="00E76EC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4DD9">
              <w:rPr>
                <w:rFonts w:cs="Times New Roman"/>
                <w:sz w:val="20"/>
                <w:szCs w:val="20"/>
              </w:rPr>
              <w:t>2034.957295</w:t>
            </w:r>
          </w:p>
        </w:tc>
        <w:tc>
          <w:tcPr>
            <w:tcW w:w="927" w:type="pct"/>
            <w:shd w:val="clear" w:color="auto" w:fill="auto"/>
            <w:vAlign w:val="center"/>
          </w:tcPr>
          <w:p w14:paraId="641D6A8E" w14:textId="77777777" w:rsidR="009D6358" w:rsidRPr="00A54DD9" w:rsidRDefault="009D6358" w:rsidP="00E76EC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4DD9">
              <w:rPr>
                <w:rFonts w:cs="Times New Roman"/>
                <w:sz w:val="20"/>
                <w:szCs w:val="20"/>
              </w:rPr>
              <w:t>446.3484735</w:t>
            </w:r>
          </w:p>
        </w:tc>
        <w:tc>
          <w:tcPr>
            <w:tcW w:w="1000" w:type="pct"/>
            <w:shd w:val="clear" w:color="auto" w:fill="auto"/>
            <w:vAlign w:val="center"/>
          </w:tcPr>
          <w:p w14:paraId="578DB9AD" w14:textId="77777777" w:rsidR="009D6358" w:rsidRPr="00A54DD9" w:rsidRDefault="009D6358" w:rsidP="00E76EC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4DD9">
              <w:rPr>
                <w:rFonts w:cs="Times New Roman"/>
                <w:sz w:val="20"/>
                <w:szCs w:val="20"/>
              </w:rPr>
              <w:t>9277.6192521</w:t>
            </w:r>
          </w:p>
        </w:tc>
        <w:tc>
          <w:tcPr>
            <w:tcW w:w="957" w:type="pct"/>
            <w:shd w:val="clear" w:color="auto" w:fill="auto"/>
            <w:vAlign w:val="center"/>
          </w:tcPr>
          <w:p w14:paraId="731917DB" w14:textId="77777777" w:rsidR="009D6358" w:rsidRPr="00A54DD9" w:rsidRDefault="009D6358" w:rsidP="00E76EC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4DD9">
              <w:rPr>
                <w:rFonts w:cs="Times New Roman"/>
                <w:sz w:val="20"/>
                <w:szCs w:val="20"/>
              </w:rPr>
              <w:t>7.6182301</w:t>
            </w:r>
          </w:p>
        </w:tc>
      </w:tr>
      <w:tr w:rsidR="00A54DD9" w:rsidRPr="00A54DD9" w14:paraId="587AA3BE" w14:textId="77777777" w:rsidTr="008A399A">
        <w:trPr>
          <w:trHeight w:val="412"/>
        </w:trPr>
        <w:tc>
          <w:tcPr>
            <w:cnfStyle w:val="001000000000" w:firstRow="0" w:lastRow="0" w:firstColumn="1" w:lastColumn="0" w:oddVBand="0" w:evenVBand="0" w:oddHBand="0" w:evenHBand="0" w:firstRowFirstColumn="0" w:firstRowLastColumn="0" w:lastRowFirstColumn="0" w:lastRowLastColumn="0"/>
            <w:tcW w:w="1190" w:type="pct"/>
            <w:shd w:val="clear" w:color="auto" w:fill="auto"/>
            <w:vAlign w:val="center"/>
          </w:tcPr>
          <w:p w14:paraId="55FEA119" w14:textId="77777777" w:rsidR="009D6358" w:rsidRPr="00A54DD9" w:rsidRDefault="009D6358" w:rsidP="00E76ECE">
            <w:pPr>
              <w:autoSpaceDE w:val="0"/>
              <w:autoSpaceDN w:val="0"/>
              <w:adjustRightInd w:val="0"/>
              <w:jc w:val="left"/>
              <w:rPr>
                <w:rFonts w:cs="Times New Roman"/>
                <w:i w:val="0"/>
                <w:sz w:val="20"/>
                <w:szCs w:val="20"/>
              </w:rPr>
            </w:pPr>
            <w:r w:rsidRPr="00A54DD9">
              <w:rPr>
                <w:rFonts w:cs="Times New Roman"/>
                <w:i w:val="0"/>
                <w:sz w:val="20"/>
                <w:szCs w:val="20"/>
              </w:rPr>
              <w:t>F_2018.12</w:t>
            </w:r>
          </w:p>
        </w:tc>
        <w:tc>
          <w:tcPr>
            <w:tcW w:w="927" w:type="pct"/>
            <w:shd w:val="clear" w:color="auto" w:fill="auto"/>
            <w:vAlign w:val="center"/>
          </w:tcPr>
          <w:p w14:paraId="24773205" w14:textId="77777777" w:rsidR="009D6358" w:rsidRPr="00A54DD9" w:rsidRDefault="009D6358" w:rsidP="00E76EC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4DD9">
              <w:rPr>
                <w:rFonts w:cs="Times New Roman"/>
                <w:sz w:val="20"/>
                <w:szCs w:val="20"/>
              </w:rPr>
              <w:t>1.628361</w:t>
            </w:r>
          </w:p>
        </w:tc>
        <w:tc>
          <w:tcPr>
            <w:tcW w:w="927" w:type="pct"/>
            <w:shd w:val="clear" w:color="auto" w:fill="auto"/>
            <w:vAlign w:val="center"/>
          </w:tcPr>
          <w:p w14:paraId="0BC6BFEA" w14:textId="77777777" w:rsidR="009D6358" w:rsidRPr="00A54DD9" w:rsidRDefault="009D6358" w:rsidP="00E76EC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4DD9">
              <w:rPr>
                <w:rFonts w:cs="Times New Roman"/>
                <w:sz w:val="20"/>
                <w:szCs w:val="20"/>
              </w:rPr>
              <w:t>0.4812673</w:t>
            </w:r>
          </w:p>
        </w:tc>
        <w:tc>
          <w:tcPr>
            <w:tcW w:w="1000" w:type="pct"/>
            <w:shd w:val="clear" w:color="auto" w:fill="auto"/>
            <w:vAlign w:val="center"/>
          </w:tcPr>
          <w:p w14:paraId="62BD1C2B" w14:textId="77777777" w:rsidR="009D6358" w:rsidRPr="00A54DD9" w:rsidRDefault="009D6358" w:rsidP="00E76EC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4DD9">
              <w:rPr>
                <w:rFonts w:cs="Times New Roman"/>
                <w:sz w:val="20"/>
                <w:szCs w:val="20"/>
              </w:rPr>
              <w:t>5.5095350</w:t>
            </w:r>
          </w:p>
        </w:tc>
        <w:tc>
          <w:tcPr>
            <w:tcW w:w="957" w:type="pct"/>
            <w:shd w:val="clear" w:color="auto" w:fill="auto"/>
            <w:vAlign w:val="center"/>
          </w:tcPr>
          <w:p w14:paraId="0BEE8540" w14:textId="77777777" w:rsidR="009D6358" w:rsidRPr="00A54DD9" w:rsidRDefault="009D6358" w:rsidP="00E76EC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4DD9">
              <w:rPr>
                <w:rFonts w:cs="Times New Roman"/>
                <w:sz w:val="20"/>
                <w:szCs w:val="20"/>
              </w:rPr>
              <w:t>0.4875739</w:t>
            </w:r>
          </w:p>
        </w:tc>
      </w:tr>
      <w:tr w:rsidR="00A54DD9" w:rsidRPr="00A54DD9" w14:paraId="7FA1ADEF" w14:textId="77777777" w:rsidTr="008A399A">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190" w:type="pct"/>
            <w:shd w:val="clear" w:color="auto" w:fill="auto"/>
            <w:vAlign w:val="center"/>
          </w:tcPr>
          <w:p w14:paraId="73E89267" w14:textId="77777777" w:rsidR="009D6358" w:rsidRPr="00A54DD9" w:rsidRDefault="009D6358" w:rsidP="00E76ECE">
            <w:pPr>
              <w:autoSpaceDE w:val="0"/>
              <w:autoSpaceDN w:val="0"/>
              <w:adjustRightInd w:val="0"/>
              <w:jc w:val="left"/>
              <w:rPr>
                <w:rFonts w:cs="Times New Roman"/>
                <w:i w:val="0"/>
                <w:sz w:val="20"/>
                <w:szCs w:val="20"/>
              </w:rPr>
            </w:pPr>
            <w:r w:rsidRPr="00A54DD9">
              <w:rPr>
                <w:rFonts w:cs="Times New Roman"/>
                <w:i w:val="0"/>
                <w:sz w:val="20"/>
                <w:szCs w:val="20"/>
              </w:rPr>
              <w:t>B_2018.12/</w:t>
            </w:r>
            <w:proofErr w:type="spellStart"/>
            <w:r w:rsidRPr="00A54DD9">
              <w:rPr>
                <w:rFonts w:cs="Times New Roman"/>
                <w:i w:val="0"/>
                <w:sz w:val="20"/>
                <w:szCs w:val="20"/>
              </w:rPr>
              <w:t>Bmsy</w:t>
            </w:r>
            <w:proofErr w:type="spellEnd"/>
          </w:p>
        </w:tc>
        <w:tc>
          <w:tcPr>
            <w:tcW w:w="927" w:type="pct"/>
            <w:shd w:val="clear" w:color="auto" w:fill="auto"/>
            <w:vAlign w:val="center"/>
          </w:tcPr>
          <w:p w14:paraId="3C456637" w14:textId="77777777" w:rsidR="009D6358" w:rsidRPr="00A54DD9" w:rsidRDefault="009D6358" w:rsidP="00E76EC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4DD9">
              <w:rPr>
                <w:rFonts w:cs="Times New Roman"/>
                <w:sz w:val="20"/>
                <w:szCs w:val="20"/>
              </w:rPr>
              <w:t>0.234536</w:t>
            </w:r>
          </w:p>
        </w:tc>
        <w:tc>
          <w:tcPr>
            <w:tcW w:w="927" w:type="pct"/>
            <w:shd w:val="clear" w:color="auto" w:fill="auto"/>
            <w:vAlign w:val="center"/>
          </w:tcPr>
          <w:p w14:paraId="4D6F1BEE" w14:textId="77777777" w:rsidR="009D6358" w:rsidRPr="00A54DD9" w:rsidRDefault="009D6358" w:rsidP="00E76EC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4DD9">
              <w:rPr>
                <w:rFonts w:cs="Times New Roman"/>
                <w:sz w:val="20"/>
                <w:szCs w:val="20"/>
              </w:rPr>
              <w:t>0.0726968</w:t>
            </w:r>
          </w:p>
        </w:tc>
        <w:tc>
          <w:tcPr>
            <w:tcW w:w="1000" w:type="pct"/>
            <w:shd w:val="clear" w:color="auto" w:fill="auto"/>
            <w:vAlign w:val="center"/>
          </w:tcPr>
          <w:p w14:paraId="3A8F4C08" w14:textId="77777777" w:rsidR="009D6358" w:rsidRPr="00A54DD9" w:rsidRDefault="009D6358" w:rsidP="00E76EC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4DD9">
              <w:rPr>
                <w:rFonts w:cs="Times New Roman"/>
                <w:sz w:val="20"/>
                <w:szCs w:val="20"/>
              </w:rPr>
              <w:t>0.7566649</w:t>
            </w:r>
          </w:p>
        </w:tc>
        <w:tc>
          <w:tcPr>
            <w:tcW w:w="957" w:type="pct"/>
            <w:shd w:val="clear" w:color="auto" w:fill="auto"/>
            <w:vAlign w:val="center"/>
          </w:tcPr>
          <w:p w14:paraId="2664AF31" w14:textId="77777777" w:rsidR="009D6358" w:rsidRPr="00A54DD9" w:rsidRDefault="009D6358" w:rsidP="00E76EC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4DD9">
              <w:rPr>
                <w:rFonts w:cs="Times New Roman"/>
                <w:sz w:val="20"/>
                <w:szCs w:val="20"/>
              </w:rPr>
              <w:t>-1.4501461</w:t>
            </w:r>
          </w:p>
        </w:tc>
      </w:tr>
      <w:tr w:rsidR="00A54DD9" w:rsidRPr="00A54DD9" w14:paraId="47F63508" w14:textId="77777777" w:rsidTr="008A399A">
        <w:trPr>
          <w:trHeight w:val="389"/>
        </w:trPr>
        <w:tc>
          <w:tcPr>
            <w:cnfStyle w:val="001000000000" w:firstRow="0" w:lastRow="0" w:firstColumn="1" w:lastColumn="0" w:oddVBand="0" w:evenVBand="0" w:oddHBand="0" w:evenHBand="0" w:firstRowFirstColumn="0" w:firstRowLastColumn="0" w:lastRowFirstColumn="0" w:lastRowLastColumn="0"/>
            <w:tcW w:w="1190" w:type="pct"/>
            <w:shd w:val="clear" w:color="auto" w:fill="auto"/>
            <w:vAlign w:val="center"/>
          </w:tcPr>
          <w:p w14:paraId="789AA06F" w14:textId="77777777" w:rsidR="009D6358" w:rsidRPr="00A54DD9" w:rsidRDefault="009D6358" w:rsidP="00E76ECE">
            <w:pPr>
              <w:autoSpaceDE w:val="0"/>
              <w:autoSpaceDN w:val="0"/>
              <w:adjustRightInd w:val="0"/>
              <w:jc w:val="left"/>
              <w:rPr>
                <w:rFonts w:cs="Times New Roman"/>
                <w:i w:val="0"/>
                <w:sz w:val="20"/>
                <w:szCs w:val="20"/>
              </w:rPr>
            </w:pPr>
            <w:r w:rsidRPr="00A54DD9">
              <w:rPr>
                <w:rFonts w:cs="Times New Roman"/>
                <w:i w:val="0"/>
                <w:sz w:val="20"/>
                <w:szCs w:val="20"/>
              </w:rPr>
              <w:t>F_2018.12/</w:t>
            </w:r>
            <w:proofErr w:type="spellStart"/>
            <w:r w:rsidRPr="00A54DD9">
              <w:rPr>
                <w:rFonts w:cs="Times New Roman"/>
                <w:i w:val="0"/>
                <w:sz w:val="20"/>
                <w:szCs w:val="20"/>
              </w:rPr>
              <w:t>Fmsy</w:t>
            </w:r>
            <w:proofErr w:type="spellEnd"/>
          </w:p>
        </w:tc>
        <w:tc>
          <w:tcPr>
            <w:tcW w:w="927" w:type="pct"/>
            <w:shd w:val="clear" w:color="auto" w:fill="auto"/>
            <w:vAlign w:val="center"/>
          </w:tcPr>
          <w:p w14:paraId="5F09B0D8" w14:textId="77777777" w:rsidR="009D6358" w:rsidRPr="00A54DD9" w:rsidRDefault="009D6358" w:rsidP="00E76EC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4DD9">
              <w:rPr>
                <w:rFonts w:cs="Times New Roman"/>
                <w:sz w:val="20"/>
                <w:szCs w:val="20"/>
              </w:rPr>
              <w:t>3.178114</w:t>
            </w:r>
          </w:p>
        </w:tc>
        <w:tc>
          <w:tcPr>
            <w:tcW w:w="927" w:type="pct"/>
            <w:shd w:val="clear" w:color="auto" w:fill="auto"/>
            <w:vAlign w:val="center"/>
          </w:tcPr>
          <w:p w14:paraId="11D22550" w14:textId="77777777" w:rsidR="009D6358" w:rsidRPr="00A54DD9" w:rsidRDefault="009D6358" w:rsidP="00E76EC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4DD9">
              <w:rPr>
                <w:rFonts w:cs="Times New Roman"/>
                <w:sz w:val="20"/>
                <w:szCs w:val="20"/>
              </w:rPr>
              <w:t>1.1359910</w:t>
            </w:r>
          </w:p>
        </w:tc>
        <w:tc>
          <w:tcPr>
            <w:tcW w:w="1000" w:type="pct"/>
            <w:shd w:val="clear" w:color="auto" w:fill="auto"/>
            <w:vAlign w:val="center"/>
          </w:tcPr>
          <w:p w14:paraId="45EE358B" w14:textId="77777777" w:rsidR="009D6358" w:rsidRPr="00A54DD9" w:rsidRDefault="009D6358" w:rsidP="00E76EC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4DD9">
              <w:rPr>
                <w:rFonts w:cs="Times New Roman"/>
                <w:sz w:val="20"/>
                <w:szCs w:val="20"/>
              </w:rPr>
              <w:t>8.8912726</w:t>
            </w:r>
          </w:p>
        </w:tc>
        <w:tc>
          <w:tcPr>
            <w:tcW w:w="957" w:type="pct"/>
            <w:shd w:val="clear" w:color="auto" w:fill="auto"/>
            <w:vAlign w:val="center"/>
          </w:tcPr>
          <w:p w14:paraId="5E88FA46" w14:textId="77777777" w:rsidR="009D6358" w:rsidRPr="00A54DD9" w:rsidRDefault="009D6358" w:rsidP="00E76EC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4DD9">
              <w:rPr>
                <w:rFonts w:cs="Times New Roman"/>
                <w:sz w:val="20"/>
                <w:szCs w:val="20"/>
              </w:rPr>
              <w:t>1.1562878</w:t>
            </w:r>
          </w:p>
        </w:tc>
      </w:tr>
      <w:tr w:rsidR="00A54DD9" w:rsidRPr="00A54DD9" w14:paraId="1CF7F83C" w14:textId="77777777" w:rsidTr="008A399A">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190" w:type="pct"/>
            <w:shd w:val="clear" w:color="auto" w:fill="auto"/>
            <w:vAlign w:val="center"/>
          </w:tcPr>
          <w:p w14:paraId="4B5D596F" w14:textId="77777777" w:rsidR="009D6358" w:rsidRPr="00A54DD9" w:rsidRDefault="009D6358" w:rsidP="00E76ECE">
            <w:pPr>
              <w:autoSpaceDE w:val="0"/>
              <w:autoSpaceDN w:val="0"/>
              <w:adjustRightInd w:val="0"/>
              <w:jc w:val="left"/>
              <w:rPr>
                <w:rFonts w:cs="Times New Roman"/>
                <w:i w:val="0"/>
                <w:sz w:val="20"/>
                <w:szCs w:val="20"/>
              </w:rPr>
            </w:pPr>
            <w:r w:rsidRPr="00A54DD9">
              <w:rPr>
                <w:rFonts w:cs="Times New Roman"/>
                <w:i w:val="0"/>
                <w:sz w:val="20"/>
                <w:szCs w:val="20"/>
              </w:rPr>
              <w:t>Catch_2018.12</w:t>
            </w:r>
          </w:p>
        </w:tc>
        <w:tc>
          <w:tcPr>
            <w:tcW w:w="927" w:type="pct"/>
            <w:shd w:val="clear" w:color="auto" w:fill="auto"/>
            <w:vAlign w:val="center"/>
          </w:tcPr>
          <w:p w14:paraId="573CD5E2" w14:textId="77777777" w:rsidR="009D6358" w:rsidRPr="00A54DD9" w:rsidRDefault="009D6358" w:rsidP="00E76EC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4DD9">
              <w:rPr>
                <w:rFonts w:cs="Times New Roman"/>
                <w:sz w:val="20"/>
                <w:szCs w:val="20"/>
              </w:rPr>
              <w:t>504.143356</w:t>
            </w:r>
          </w:p>
        </w:tc>
        <w:tc>
          <w:tcPr>
            <w:tcW w:w="927" w:type="pct"/>
            <w:shd w:val="clear" w:color="auto" w:fill="auto"/>
            <w:vAlign w:val="center"/>
          </w:tcPr>
          <w:p w14:paraId="53E621C8" w14:textId="77777777" w:rsidR="009D6358" w:rsidRPr="00A54DD9" w:rsidRDefault="009D6358" w:rsidP="00E76EC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4DD9">
              <w:rPr>
                <w:rFonts w:cs="Times New Roman"/>
                <w:sz w:val="20"/>
                <w:szCs w:val="20"/>
              </w:rPr>
              <w:t>261.3430075</w:t>
            </w:r>
          </w:p>
        </w:tc>
        <w:tc>
          <w:tcPr>
            <w:tcW w:w="1000" w:type="pct"/>
            <w:shd w:val="clear" w:color="auto" w:fill="auto"/>
            <w:vAlign w:val="center"/>
          </w:tcPr>
          <w:p w14:paraId="3EAAD7F6" w14:textId="77777777" w:rsidR="009D6358" w:rsidRPr="00A54DD9" w:rsidRDefault="009D6358" w:rsidP="00E76EC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4DD9">
              <w:rPr>
                <w:rFonts w:cs="Times New Roman"/>
                <w:sz w:val="20"/>
                <w:szCs w:val="20"/>
              </w:rPr>
              <w:t>972.5170236</w:t>
            </w:r>
          </w:p>
        </w:tc>
        <w:tc>
          <w:tcPr>
            <w:tcW w:w="957" w:type="pct"/>
            <w:shd w:val="clear" w:color="auto" w:fill="auto"/>
            <w:vAlign w:val="center"/>
          </w:tcPr>
          <w:p w14:paraId="3B2BDE32" w14:textId="77777777" w:rsidR="009D6358" w:rsidRPr="00A54DD9" w:rsidRDefault="009D6358" w:rsidP="00E76EC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4DD9">
              <w:rPr>
                <w:rFonts w:cs="Times New Roman"/>
                <w:sz w:val="20"/>
                <w:szCs w:val="20"/>
              </w:rPr>
              <w:t>6.2228607</w:t>
            </w:r>
          </w:p>
        </w:tc>
      </w:tr>
      <w:tr w:rsidR="00A54DD9" w:rsidRPr="00A54DD9" w14:paraId="3BB2DA73" w14:textId="77777777" w:rsidTr="008A399A">
        <w:trPr>
          <w:trHeight w:val="389"/>
        </w:trPr>
        <w:tc>
          <w:tcPr>
            <w:cnfStyle w:val="001000000000" w:firstRow="0" w:lastRow="0" w:firstColumn="1" w:lastColumn="0" w:oddVBand="0" w:evenVBand="0" w:oddHBand="0" w:evenHBand="0" w:firstRowFirstColumn="0" w:firstRowLastColumn="0" w:lastRowFirstColumn="0" w:lastRowLastColumn="0"/>
            <w:tcW w:w="1190" w:type="pct"/>
            <w:shd w:val="clear" w:color="auto" w:fill="auto"/>
            <w:vAlign w:val="center"/>
          </w:tcPr>
          <w:p w14:paraId="6FFAE7FE" w14:textId="77777777" w:rsidR="009D6358" w:rsidRPr="00A54DD9" w:rsidRDefault="009D6358" w:rsidP="00E76ECE">
            <w:pPr>
              <w:autoSpaceDE w:val="0"/>
              <w:autoSpaceDN w:val="0"/>
              <w:adjustRightInd w:val="0"/>
              <w:jc w:val="left"/>
              <w:rPr>
                <w:rFonts w:cs="Times New Roman"/>
                <w:i w:val="0"/>
                <w:sz w:val="20"/>
                <w:szCs w:val="20"/>
              </w:rPr>
            </w:pPr>
            <w:r w:rsidRPr="00A54DD9">
              <w:rPr>
                <w:rFonts w:cs="Times New Roman"/>
                <w:i w:val="0"/>
                <w:sz w:val="20"/>
                <w:szCs w:val="20"/>
              </w:rPr>
              <w:t>E(</w:t>
            </w:r>
            <w:proofErr w:type="spellStart"/>
            <w:r w:rsidRPr="00A54DD9">
              <w:rPr>
                <w:rFonts w:cs="Times New Roman"/>
                <w:i w:val="0"/>
                <w:sz w:val="20"/>
                <w:szCs w:val="20"/>
              </w:rPr>
              <w:t>B_inf</w:t>
            </w:r>
            <w:proofErr w:type="spellEnd"/>
            <w:r w:rsidRPr="00A54DD9">
              <w:rPr>
                <w:rFonts w:cs="Times New Roman"/>
                <w:i w:val="0"/>
                <w:sz w:val="20"/>
                <w:szCs w:val="20"/>
              </w:rPr>
              <w:t>)</w:t>
            </w:r>
          </w:p>
        </w:tc>
        <w:tc>
          <w:tcPr>
            <w:tcW w:w="927" w:type="pct"/>
            <w:shd w:val="clear" w:color="auto" w:fill="auto"/>
            <w:vAlign w:val="center"/>
          </w:tcPr>
          <w:p w14:paraId="07A2DF15" w14:textId="77777777" w:rsidR="009D6358" w:rsidRPr="00A54DD9" w:rsidRDefault="009D6358" w:rsidP="00E76EC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4DD9">
              <w:rPr>
                <w:rFonts w:cs="Times New Roman"/>
                <w:sz w:val="20"/>
                <w:szCs w:val="20"/>
              </w:rPr>
              <w:t>NR</w:t>
            </w:r>
          </w:p>
        </w:tc>
        <w:tc>
          <w:tcPr>
            <w:tcW w:w="927" w:type="pct"/>
            <w:shd w:val="clear" w:color="auto" w:fill="auto"/>
            <w:vAlign w:val="center"/>
          </w:tcPr>
          <w:p w14:paraId="0E54DA03" w14:textId="77777777" w:rsidR="009D6358" w:rsidRPr="00A54DD9" w:rsidRDefault="009D6358" w:rsidP="00E76EC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4DD9">
              <w:rPr>
                <w:rFonts w:cs="Times New Roman"/>
                <w:sz w:val="20"/>
                <w:szCs w:val="20"/>
              </w:rPr>
              <w:t>NR</w:t>
            </w:r>
          </w:p>
        </w:tc>
        <w:tc>
          <w:tcPr>
            <w:tcW w:w="1000" w:type="pct"/>
            <w:shd w:val="clear" w:color="auto" w:fill="auto"/>
            <w:vAlign w:val="center"/>
          </w:tcPr>
          <w:p w14:paraId="683C4D19" w14:textId="77777777" w:rsidR="009D6358" w:rsidRPr="00A54DD9" w:rsidRDefault="009D6358" w:rsidP="00E76EC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4DD9">
              <w:rPr>
                <w:rFonts w:cs="Times New Roman"/>
                <w:sz w:val="20"/>
                <w:szCs w:val="20"/>
              </w:rPr>
              <w:t>NR</w:t>
            </w:r>
          </w:p>
        </w:tc>
        <w:tc>
          <w:tcPr>
            <w:tcW w:w="957" w:type="pct"/>
            <w:shd w:val="clear" w:color="auto" w:fill="auto"/>
            <w:vAlign w:val="center"/>
          </w:tcPr>
          <w:p w14:paraId="6C66B822" w14:textId="77777777" w:rsidR="009D6358" w:rsidRPr="00A54DD9" w:rsidRDefault="009D6358" w:rsidP="00E76EC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4DD9">
              <w:rPr>
                <w:rFonts w:cs="Times New Roman"/>
                <w:sz w:val="20"/>
                <w:szCs w:val="20"/>
              </w:rPr>
              <w:t>NR</w:t>
            </w:r>
          </w:p>
        </w:tc>
      </w:tr>
    </w:tbl>
    <w:p w14:paraId="57734F68" w14:textId="77777777" w:rsidR="009D6358" w:rsidRPr="00A54DD9" w:rsidRDefault="009D6358" w:rsidP="009D6358">
      <w:r w:rsidRPr="00A54DD9">
        <w:t xml:space="preserve">                                                        </w:t>
      </w:r>
    </w:p>
    <w:p w14:paraId="7DBA3C9E" w14:textId="77777777" w:rsidR="009D6358" w:rsidRPr="00FC1013" w:rsidRDefault="009D6358" w:rsidP="009D6358">
      <w:pPr>
        <w:pStyle w:val="NoSpacing"/>
        <w:jc w:val="both"/>
        <w:rPr>
          <w:rFonts w:ascii="Times New Roman" w:hAnsi="Times New Roman" w:cs="Times New Roman"/>
          <w:sz w:val="24"/>
          <w:szCs w:val="24"/>
        </w:rPr>
      </w:pPr>
      <w:r w:rsidRPr="00FC1013">
        <w:rPr>
          <w:rFonts w:ascii="Times New Roman" w:hAnsi="Times New Roman" w:cs="Times New Roman"/>
          <w:sz w:val="24"/>
          <w:szCs w:val="24"/>
        </w:rPr>
        <w:t>NR – no result</w:t>
      </w:r>
      <w:r w:rsidRPr="00FC1013">
        <w:t xml:space="preserve"> </w:t>
      </w:r>
    </w:p>
    <w:p w14:paraId="6CB4728E" w14:textId="77777777" w:rsidR="009D6358" w:rsidRPr="00A54DD9" w:rsidRDefault="009D6358" w:rsidP="009D6358">
      <w:pPr>
        <w:pStyle w:val="NoSpacing"/>
        <w:keepNext/>
        <w:jc w:val="center"/>
      </w:pPr>
    </w:p>
    <w:p w14:paraId="619BA6D9" w14:textId="77777777" w:rsidR="009D6358" w:rsidRPr="00A54DD9" w:rsidRDefault="009D6358" w:rsidP="009D6358">
      <w:pPr>
        <w:autoSpaceDE w:val="0"/>
        <w:autoSpaceDN w:val="0"/>
        <w:adjustRightInd w:val="0"/>
        <w:spacing w:after="0"/>
        <w:jc w:val="center"/>
        <w:rPr>
          <w:rFonts w:cs="Times New Roman"/>
          <w:i/>
          <w:szCs w:val="24"/>
        </w:rPr>
      </w:pPr>
      <w:r w:rsidRPr="00A54DD9">
        <w:rPr>
          <w:noProof/>
        </w:rPr>
        <w:drawing>
          <wp:anchor distT="0" distB="0" distL="114300" distR="114300" simplePos="0" relativeHeight="251693056" behindDoc="0" locked="0" layoutInCell="1" allowOverlap="1" wp14:anchorId="30E4EE5A" wp14:editId="5998BFDF">
            <wp:simplePos x="0" y="0"/>
            <wp:positionH relativeFrom="column">
              <wp:posOffset>4912802</wp:posOffset>
            </wp:positionH>
            <wp:positionV relativeFrom="paragraph">
              <wp:posOffset>3239770</wp:posOffset>
            </wp:positionV>
            <wp:extent cx="469265" cy="405765"/>
            <wp:effectExtent l="0" t="0" r="698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265" cy="405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4DD9">
        <w:rPr>
          <w:noProof/>
        </w:rPr>
        <w:drawing>
          <wp:inline distT="0" distB="0" distL="0" distR="0" wp14:anchorId="5405AB4C" wp14:editId="788961EA">
            <wp:extent cx="4536797" cy="2932358"/>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t="5108" b="3503"/>
                    <a:stretch/>
                  </pic:blipFill>
                  <pic:spPr bwMode="auto">
                    <a:xfrm>
                      <a:off x="0" y="0"/>
                      <a:ext cx="4537710" cy="2932948"/>
                    </a:xfrm>
                    <a:prstGeom prst="rect">
                      <a:avLst/>
                    </a:prstGeom>
                    <a:noFill/>
                    <a:ln>
                      <a:noFill/>
                    </a:ln>
                    <a:extLst>
                      <a:ext uri="{53640926-AAD7-44D8-BBD7-CCE9431645EC}">
                        <a14:shadowObscured xmlns:a14="http://schemas.microsoft.com/office/drawing/2010/main"/>
                      </a:ext>
                    </a:extLst>
                  </pic:spPr>
                </pic:pic>
              </a:graphicData>
            </a:graphic>
          </wp:inline>
        </w:drawing>
      </w:r>
      <w:r w:rsidRPr="00A54DD9">
        <w:rPr>
          <w:noProof/>
        </w:rPr>
        <w:drawing>
          <wp:inline distT="0" distB="0" distL="0" distR="0" wp14:anchorId="497E5002" wp14:editId="0DD03C43">
            <wp:extent cx="4537584" cy="2907102"/>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a:extLst>
                        <a:ext uri="{28A0092B-C50C-407E-A947-70E740481C1C}">
                          <a14:useLocalDpi xmlns:a14="http://schemas.microsoft.com/office/drawing/2010/main" val="0"/>
                        </a:ext>
                      </a:extLst>
                    </a:blip>
                    <a:srcRect t="5915" b="3500"/>
                    <a:stretch/>
                  </pic:blipFill>
                  <pic:spPr bwMode="auto">
                    <a:xfrm>
                      <a:off x="0" y="0"/>
                      <a:ext cx="4537710" cy="2907183"/>
                    </a:xfrm>
                    <a:prstGeom prst="rect">
                      <a:avLst/>
                    </a:prstGeom>
                    <a:noFill/>
                    <a:ln>
                      <a:noFill/>
                    </a:ln>
                    <a:extLst>
                      <a:ext uri="{53640926-AAD7-44D8-BBD7-CCE9431645EC}">
                        <a14:shadowObscured xmlns:a14="http://schemas.microsoft.com/office/drawing/2010/main"/>
                      </a:ext>
                    </a:extLst>
                  </pic:spPr>
                </pic:pic>
              </a:graphicData>
            </a:graphic>
          </wp:inline>
        </w:drawing>
      </w:r>
    </w:p>
    <w:p w14:paraId="2B5CB703" w14:textId="77777777" w:rsidR="009D6358" w:rsidRPr="00A54DD9" w:rsidRDefault="009D6358" w:rsidP="009D6358">
      <w:pPr>
        <w:autoSpaceDE w:val="0"/>
        <w:autoSpaceDN w:val="0"/>
        <w:adjustRightInd w:val="0"/>
        <w:spacing w:after="0"/>
        <w:rPr>
          <w:rFonts w:cs="Times New Roman"/>
          <w:i/>
          <w:szCs w:val="24"/>
        </w:rPr>
      </w:pPr>
    </w:p>
    <w:p w14:paraId="1EE5C250" w14:textId="77777777" w:rsidR="009D6358" w:rsidRPr="00C918F7" w:rsidRDefault="009D6358" w:rsidP="009D6358">
      <w:pPr>
        <w:autoSpaceDE w:val="0"/>
        <w:autoSpaceDN w:val="0"/>
        <w:adjustRightInd w:val="0"/>
        <w:spacing w:after="0"/>
        <w:rPr>
          <w:rFonts w:cs="Times New Roman"/>
          <w:szCs w:val="24"/>
          <w:lang w:val="en-US"/>
        </w:rPr>
      </w:pPr>
      <w:bookmarkStart w:id="80" w:name="_Ref1989396"/>
      <w:bookmarkStart w:id="81" w:name="_Toc2961251"/>
      <w:r w:rsidRPr="00A54DD9">
        <w:rPr>
          <w:rFonts w:cs="Times New Roman"/>
          <w:i/>
          <w:szCs w:val="24"/>
        </w:rPr>
        <w:t xml:space="preserve">Figure </w:t>
      </w:r>
      <w:r w:rsidRPr="00A54DD9">
        <w:rPr>
          <w:rFonts w:cs="Times New Roman"/>
          <w:i/>
          <w:szCs w:val="24"/>
        </w:rPr>
        <w:fldChar w:fldCharType="begin"/>
      </w:r>
      <w:r w:rsidRPr="00A54DD9">
        <w:rPr>
          <w:rFonts w:cs="Times New Roman"/>
          <w:i/>
          <w:szCs w:val="24"/>
        </w:rPr>
        <w:instrText xml:space="preserve"> SEQ Figure \* ARABIC </w:instrText>
      </w:r>
      <w:r w:rsidRPr="00A54DD9">
        <w:rPr>
          <w:rFonts w:cs="Times New Roman"/>
          <w:i/>
          <w:szCs w:val="24"/>
        </w:rPr>
        <w:fldChar w:fldCharType="separate"/>
      </w:r>
      <w:r w:rsidR="0080030F">
        <w:rPr>
          <w:rFonts w:cs="Times New Roman"/>
          <w:i/>
          <w:noProof/>
          <w:szCs w:val="24"/>
        </w:rPr>
        <w:t>12</w:t>
      </w:r>
      <w:r w:rsidRPr="00A54DD9">
        <w:rPr>
          <w:rFonts w:cs="Times New Roman"/>
          <w:i/>
          <w:szCs w:val="24"/>
        </w:rPr>
        <w:fldChar w:fldCharType="end"/>
      </w:r>
      <w:bookmarkEnd w:id="80"/>
      <w:r w:rsidRPr="00A54DD9">
        <w:rPr>
          <w:rFonts w:cs="Times New Roman"/>
          <w:szCs w:val="24"/>
        </w:rPr>
        <w:t>. SPiCT estimates of (A) absolute biomass and (B) absolute fishing mortality time histories (2001 – 2018) assuming the generalised production model.</w:t>
      </w:r>
      <w:r w:rsidR="00814928">
        <w:rPr>
          <w:rFonts w:cs="Times New Roman"/>
          <w:szCs w:val="24"/>
        </w:rPr>
        <w:t xml:space="preserve"> </w:t>
      </w:r>
      <w:r w:rsidR="00814928" w:rsidRPr="00814928">
        <w:rPr>
          <w:rFonts w:cs="Times New Roman"/>
          <w:szCs w:val="24"/>
        </w:rPr>
        <w:t>The solid lines (blue) indicate the respective average biomass and fishing mortality, the shaded areas indicate 95% confidence intervals (CI)</w:t>
      </w:r>
      <w:r w:rsidR="002C10B6">
        <w:rPr>
          <w:rFonts w:cs="Times New Roman"/>
          <w:szCs w:val="24"/>
        </w:rPr>
        <w:t>. The</w:t>
      </w:r>
      <w:r w:rsidRPr="00A54DD9">
        <w:rPr>
          <w:rFonts w:cs="Times New Roman"/>
          <w:szCs w:val="24"/>
        </w:rPr>
        <w:t xml:space="preserve"> </w:t>
      </w:r>
      <w:r w:rsidR="007406A6">
        <w:rPr>
          <w:rFonts w:cs="Times New Roman"/>
          <w:szCs w:val="24"/>
        </w:rPr>
        <w:t>A</w:t>
      </w:r>
      <w:r w:rsidRPr="00A54DD9">
        <w:rPr>
          <w:rFonts w:cs="Times New Roman"/>
          <w:szCs w:val="24"/>
        </w:rPr>
        <w:t xml:space="preserve">bsolute </w:t>
      </w:r>
      <w:r w:rsidR="007406A6">
        <w:rPr>
          <w:rFonts w:cs="Times New Roman"/>
          <w:szCs w:val="24"/>
        </w:rPr>
        <w:t>S</w:t>
      </w:r>
      <w:r w:rsidR="00E90FDD">
        <w:rPr>
          <w:rFonts w:cs="Times New Roman"/>
          <w:szCs w:val="24"/>
        </w:rPr>
        <w:t xml:space="preserve">tock </w:t>
      </w:r>
      <w:r w:rsidR="007406A6">
        <w:rPr>
          <w:rFonts w:cs="Times New Roman"/>
          <w:szCs w:val="24"/>
        </w:rPr>
        <w:t>B</w:t>
      </w:r>
      <w:r w:rsidRPr="00A54DD9">
        <w:rPr>
          <w:rFonts w:cs="Times New Roman"/>
          <w:szCs w:val="24"/>
        </w:rPr>
        <w:t>iomass (</w:t>
      </w:r>
      <w:proofErr w:type="spellStart"/>
      <w:r w:rsidRPr="00A54DD9">
        <w:rPr>
          <w:rFonts w:cs="Times New Roman"/>
          <w:szCs w:val="24"/>
        </w:rPr>
        <w:t>B</w:t>
      </w:r>
      <w:r w:rsidRPr="00A54DD9">
        <w:rPr>
          <w:rFonts w:cs="Times New Roman"/>
          <w:szCs w:val="24"/>
          <w:vertAlign w:val="subscript"/>
        </w:rPr>
        <w:t>t</w:t>
      </w:r>
      <w:proofErr w:type="spellEnd"/>
      <w:r w:rsidRPr="00A54DD9">
        <w:rPr>
          <w:rFonts w:cs="Times New Roman"/>
          <w:szCs w:val="24"/>
        </w:rPr>
        <w:t>)</w:t>
      </w:r>
      <w:r w:rsidRPr="00A54DD9">
        <w:rPr>
          <w:rFonts w:cs="Times New Roman"/>
          <w:szCs w:val="24"/>
          <w:vertAlign w:val="subscript"/>
        </w:rPr>
        <w:t xml:space="preserve"> </w:t>
      </w:r>
      <w:r w:rsidRPr="00A54DD9">
        <w:rPr>
          <w:rFonts w:cs="Times New Roman"/>
          <w:szCs w:val="24"/>
        </w:rPr>
        <w:t xml:space="preserve">is on the left side y-axis (A) and relative </w:t>
      </w:r>
      <w:r w:rsidR="00E90FDD">
        <w:rPr>
          <w:rFonts w:cs="Times New Roman"/>
          <w:szCs w:val="24"/>
        </w:rPr>
        <w:t xml:space="preserve">stock </w:t>
      </w:r>
      <w:r w:rsidRPr="00A54DD9">
        <w:rPr>
          <w:rFonts w:cs="Times New Roman"/>
          <w:szCs w:val="24"/>
        </w:rPr>
        <w:t>biomass (</w:t>
      </w:r>
      <w:proofErr w:type="spellStart"/>
      <w:r w:rsidRPr="00A54DD9">
        <w:rPr>
          <w:rFonts w:cs="Times New Roman"/>
          <w:szCs w:val="24"/>
        </w:rPr>
        <w:t>B</w:t>
      </w:r>
      <w:r w:rsidRPr="00A54DD9">
        <w:rPr>
          <w:rFonts w:cs="Times New Roman"/>
          <w:szCs w:val="24"/>
          <w:vertAlign w:val="subscript"/>
        </w:rPr>
        <w:t>t</w:t>
      </w:r>
      <w:proofErr w:type="spellEnd"/>
      <w:r w:rsidRPr="00A54DD9">
        <w:rPr>
          <w:rFonts w:cs="Times New Roman"/>
          <w:szCs w:val="24"/>
        </w:rPr>
        <w:t>/B</w:t>
      </w:r>
      <w:r w:rsidRPr="00A54DD9">
        <w:rPr>
          <w:rFonts w:cs="Times New Roman"/>
          <w:szCs w:val="24"/>
          <w:vertAlign w:val="subscript"/>
        </w:rPr>
        <w:t>MSY</w:t>
      </w:r>
      <w:r w:rsidRPr="00A54DD9">
        <w:rPr>
          <w:rFonts w:cs="Times New Roman"/>
          <w:szCs w:val="24"/>
        </w:rPr>
        <w:t>) is on the right side of the y-axis (A)</w:t>
      </w:r>
      <w:r w:rsidR="00256888">
        <w:rPr>
          <w:rFonts w:cs="Times New Roman"/>
          <w:szCs w:val="24"/>
        </w:rPr>
        <w:t xml:space="preserve">, </w:t>
      </w:r>
      <w:r w:rsidR="00256888" w:rsidRPr="00256888">
        <w:rPr>
          <w:rFonts w:cs="Times New Roman"/>
          <w:szCs w:val="24"/>
        </w:rPr>
        <w:t xml:space="preserve">with the 95% CI being between the dotted lines for </w:t>
      </w:r>
      <w:proofErr w:type="spellStart"/>
      <w:r w:rsidR="00256888" w:rsidRPr="00256888">
        <w:rPr>
          <w:rFonts w:cs="Times New Roman"/>
          <w:szCs w:val="24"/>
        </w:rPr>
        <w:t>Bt</w:t>
      </w:r>
      <w:proofErr w:type="spellEnd"/>
      <w:r w:rsidR="00256888" w:rsidRPr="00256888">
        <w:rPr>
          <w:rFonts w:cs="Times New Roman"/>
          <w:szCs w:val="24"/>
        </w:rPr>
        <w:t xml:space="preserve"> and between the shaded region for </w:t>
      </w:r>
      <w:proofErr w:type="spellStart"/>
      <w:r w:rsidR="00256888" w:rsidRPr="00256888">
        <w:rPr>
          <w:rFonts w:cs="Times New Roman"/>
          <w:szCs w:val="24"/>
        </w:rPr>
        <w:t>Bt</w:t>
      </w:r>
      <w:proofErr w:type="spellEnd"/>
      <w:r w:rsidR="00256888" w:rsidRPr="00256888">
        <w:rPr>
          <w:rFonts w:cs="Times New Roman"/>
          <w:szCs w:val="24"/>
        </w:rPr>
        <w:t xml:space="preserve">/BMSY. </w:t>
      </w:r>
      <w:r w:rsidRPr="00A54DD9">
        <w:rPr>
          <w:rFonts w:cs="Times New Roman"/>
          <w:szCs w:val="24"/>
        </w:rPr>
        <w:t>Absolute fishing mortality (F</w:t>
      </w:r>
      <w:r w:rsidRPr="00A54DD9">
        <w:rPr>
          <w:rFonts w:cs="Times New Roman"/>
          <w:szCs w:val="24"/>
          <w:vertAlign w:val="subscript"/>
        </w:rPr>
        <w:t>t</w:t>
      </w:r>
      <w:r w:rsidRPr="00A54DD9">
        <w:rPr>
          <w:rFonts w:cs="Times New Roman"/>
          <w:szCs w:val="24"/>
        </w:rPr>
        <w:t>)</w:t>
      </w:r>
      <w:r w:rsidRPr="00A54DD9">
        <w:rPr>
          <w:rFonts w:cs="Times New Roman"/>
          <w:szCs w:val="24"/>
          <w:vertAlign w:val="subscript"/>
        </w:rPr>
        <w:t xml:space="preserve"> </w:t>
      </w:r>
      <w:r w:rsidRPr="00A54DD9">
        <w:rPr>
          <w:rFonts w:cs="Times New Roman"/>
          <w:szCs w:val="24"/>
        </w:rPr>
        <w:t>is on the left side y-axis (B) and relative fishing mortality (</w:t>
      </w:r>
      <w:bookmarkStart w:id="82" w:name="_Hlk1999043"/>
      <w:r w:rsidRPr="00A54DD9">
        <w:rPr>
          <w:rFonts w:cs="Times New Roman"/>
          <w:szCs w:val="24"/>
        </w:rPr>
        <w:t>F</w:t>
      </w:r>
      <w:r w:rsidRPr="00A54DD9">
        <w:rPr>
          <w:rFonts w:cs="Times New Roman"/>
          <w:szCs w:val="24"/>
          <w:vertAlign w:val="subscript"/>
        </w:rPr>
        <w:t>t</w:t>
      </w:r>
      <w:bookmarkEnd w:id="82"/>
      <w:r w:rsidRPr="00A54DD9">
        <w:rPr>
          <w:rFonts w:cs="Times New Roman"/>
          <w:szCs w:val="24"/>
        </w:rPr>
        <w:t>/F</w:t>
      </w:r>
      <w:r w:rsidRPr="00A54DD9">
        <w:rPr>
          <w:rFonts w:cs="Times New Roman"/>
          <w:szCs w:val="24"/>
          <w:vertAlign w:val="subscript"/>
        </w:rPr>
        <w:t>MSY</w:t>
      </w:r>
      <w:r w:rsidRPr="00A54DD9">
        <w:rPr>
          <w:rFonts w:cs="Times New Roman"/>
          <w:szCs w:val="24"/>
        </w:rPr>
        <w:t xml:space="preserve">) is on the right side of the y-axis (B). </w:t>
      </w:r>
      <w:r w:rsidR="00163CD4">
        <w:rPr>
          <w:rFonts w:cs="Times New Roman"/>
          <w:szCs w:val="24"/>
        </w:rPr>
        <w:t xml:space="preserve">The </w:t>
      </w:r>
      <w:r w:rsidR="00916C13">
        <w:rPr>
          <w:rFonts w:cs="Times New Roman"/>
          <w:szCs w:val="24"/>
        </w:rPr>
        <w:t xml:space="preserve">differently coloured points are fishing effort by months. </w:t>
      </w:r>
      <w:r w:rsidRPr="00A54DD9">
        <w:rPr>
          <w:rFonts w:cs="Times New Roman"/>
          <w:szCs w:val="24"/>
        </w:rPr>
        <w:t xml:space="preserve">The solid lines (blue) indicate the respective average biomass and fishing mortality, the shaded areas indicate 95% confidence intervals (CI). </w:t>
      </w:r>
      <w:r w:rsidR="005B24AD">
        <w:rPr>
          <w:rFonts w:cs="Times New Roman"/>
          <w:szCs w:val="24"/>
        </w:rPr>
        <w:t>The h</w:t>
      </w:r>
      <w:r w:rsidRPr="00A54DD9">
        <w:rPr>
          <w:rFonts w:cs="Times New Roman"/>
          <w:szCs w:val="24"/>
        </w:rPr>
        <w:t xml:space="preserve">orizontal </w:t>
      </w:r>
      <w:r w:rsidR="005B24AD">
        <w:rPr>
          <w:rFonts w:cs="Times New Roman"/>
          <w:szCs w:val="24"/>
        </w:rPr>
        <w:t>solid</w:t>
      </w:r>
      <w:r w:rsidRPr="00A54DD9">
        <w:rPr>
          <w:rFonts w:cs="Times New Roman"/>
          <w:szCs w:val="24"/>
        </w:rPr>
        <w:t xml:space="preserve"> lines denote </w:t>
      </w:r>
      <w:r w:rsidR="00962B65">
        <w:rPr>
          <w:rFonts w:cs="Times New Roman"/>
          <w:szCs w:val="24"/>
        </w:rPr>
        <w:t xml:space="preserve">the </w:t>
      </w:r>
      <w:r w:rsidRPr="00A54DD9">
        <w:rPr>
          <w:rFonts w:cs="Times New Roman"/>
          <w:szCs w:val="24"/>
        </w:rPr>
        <w:t>fisher</w:t>
      </w:r>
      <w:r w:rsidR="00962B65">
        <w:rPr>
          <w:rFonts w:cs="Times New Roman"/>
          <w:szCs w:val="24"/>
        </w:rPr>
        <w:t>y</w:t>
      </w:r>
      <w:r w:rsidRPr="00A54DD9">
        <w:rPr>
          <w:rFonts w:cs="Times New Roman"/>
          <w:szCs w:val="24"/>
        </w:rPr>
        <w:t xml:space="preserve"> </w:t>
      </w:r>
      <w:r w:rsidR="001F7624">
        <w:rPr>
          <w:rFonts w:cs="Times New Roman"/>
          <w:szCs w:val="24"/>
        </w:rPr>
        <w:t>reference point</w:t>
      </w:r>
      <w:r w:rsidRPr="00A54DD9">
        <w:rPr>
          <w:rFonts w:cs="Times New Roman"/>
          <w:szCs w:val="24"/>
        </w:rPr>
        <w:t xml:space="preserve">, that is, relative </w:t>
      </w:r>
      <w:r w:rsidR="00E90FDD">
        <w:rPr>
          <w:rFonts w:cs="Times New Roman"/>
          <w:szCs w:val="24"/>
        </w:rPr>
        <w:t xml:space="preserve">stock </w:t>
      </w:r>
      <w:r w:rsidRPr="00A54DD9">
        <w:rPr>
          <w:rFonts w:cs="Times New Roman"/>
          <w:szCs w:val="24"/>
        </w:rPr>
        <w:t xml:space="preserve">biomass at MSY </w:t>
      </w:r>
      <w:bookmarkStart w:id="83" w:name="_Hlk1996673"/>
      <w:r w:rsidRPr="00A54DD9">
        <w:rPr>
          <w:rFonts w:cs="Times New Roman"/>
          <w:szCs w:val="24"/>
        </w:rPr>
        <w:t>(</w:t>
      </w:r>
      <w:proofErr w:type="spellStart"/>
      <w:r w:rsidRPr="00A54DD9">
        <w:rPr>
          <w:rFonts w:cs="Times New Roman"/>
          <w:szCs w:val="24"/>
        </w:rPr>
        <w:t>B</w:t>
      </w:r>
      <w:r w:rsidRPr="00A54DD9">
        <w:rPr>
          <w:rFonts w:cs="Times New Roman"/>
          <w:szCs w:val="24"/>
          <w:vertAlign w:val="subscript"/>
        </w:rPr>
        <w:t>t</w:t>
      </w:r>
      <w:proofErr w:type="spellEnd"/>
      <w:r w:rsidRPr="00A54DD9">
        <w:rPr>
          <w:rFonts w:cs="Times New Roman"/>
          <w:szCs w:val="24"/>
        </w:rPr>
        <w:t>/</w:t>
      </w:r>
      <w:r w:rsidRPr="00A54DD9">
        <w:rPr>
          <w:rFonts w:cs="Times New Roman"/>
          <w:iCs/>
          <w:szCs w:val="24"/>
        </w:rPr>
        <w:t>B</w:t>
      </w:r>
      <w:r w:rsidRPr="00A54DD9">
        <w:rPr>
          <w:rFonts w:cs="Times New Roman"/>
          <w:szCs w:val="24"/>
          <w:vertAlign w:val="subscript"/>
        </w:rPr>
        <w:t>MSY</w:t>
      </w:r>
      <w:r w:rsidRPr="00A54DD9">
        <w:rPr>
          <w:rFonts w:cs="Times New Roman"/>
          <w:szCs w:val="24"/>
        </w:rPr>
        <w:t>) in (A) and relative fishing mortality at MSY (F</w:t>
      </w:r>
      <w:r w:rsidRPr="00A54DD9">
        <w:rPr>
          <w:rFonts w:cs="Times New Roman"/>
          <w:szCs w:val="24"/>
          <w:vertAlign w:val="subscript"/>
        </w:rPr>
        <w:t>t</w:t>
      </w:r>
      <w:r w:rsidRPr="00A54DD9">
        <w:rPr>
          <w:rFonts w:cs="Times New Roman"/>
          <w:szCs w:val="24"/>
        </w:rPr>
        <w:t>/</w:t>
      </w:r>
      <w:r w:rsidRPr="00A54DD9">
        <w:rPr>
          <w:rFonts w:cs="Times New Roman"/>
          <w:iCs/>
          <w:szCs w:val="24"/>
        </w:rPr>
        <w:t>F</w:t>
      </w:r>
      <w:r w:rsidRPr="00A54DD9">
        <w:rPr>
          <w:rFonts w:cs="Times New Roman"/>
          <w:szCs w:val="24"/>
          <w:vertAlign w:val="subscript"/>
        </w:rPr>
        <w:t>MSY</w:t>
      </w:r>
      <w:r w:rsidRPr="00A54DD9">
        <w:rPr>
          <w:rFonts w:cs="Times New Roman"/>
          <w:szCs w:val="24"/>
        </w:rPr>
        <w:t>) in (B)</w:t>
      </w:r>
      <w:bookmarkEnd w:id="83"/>
      <w:r w:rsidRPr="00A54DD9">
        <w:rPr>
          <w:rFonts w:cs="Times New Roman"/>
          <w:szCs w:val="24"/>
        </w:rPr>
        <w:t>. The fitted time series with a 2-year forecast and the beginning of the prediction time series is outlined by the upright grey line.</w:t>
      </w:r>
      <w:bookmarkEnd w:id="81"/>
      <w:r w:rsidRPr="00A54DD9">
        <w:rPr>
          <w:rFonts w:cs="Times New Roman"/>
          <w:szCs w:val="24"/>
        </w:rPr>
        <w:t xml:space="preserve"> </w:t>
      </w:r>
    </w:p>
    <w:p w14:paraId="6F5C30D4" w14:textId="77777777" w:rsidR="00C066DE" w:rsidRDefault="00C066DE">
      <w:pPr>
        <w:spacing w:line="259" w:lineRule="auto"/>
        <w:jc w:val="left"/>
        <w:rPr>
          <w:rFonts w:ascii="LMRoman10-Regular" w:hAnsi="LMRoman10-Regular" w:cs="LMRoman10-Regular"/>
          <w:sz w:val="20"/>
          <w:szCs w:val="20"/>
        </w:rPr>
      </w:pPr>
      <w:r>
        <w:rPr>
          <w:rFonts w:ascii="LMRoman10-Regular" w:hAnsi="LMRoman10-Regular" w:cs="LMRoman10-Regular"/>
          <w:sz w:val="20"/>
          <w:szCs w:val="20"/>
        </w:rPr>
        <w:br w:type="page"/>
      </w:r>
    </w:p>
    <w:p w14:paraId="3ECA36F1" w14:textId="77777777" w:rsidR="003F1704" w:rsidRPr="007D2237" w:rsidRDefault="003F1704" w:rsidP="003F1704">
      <w:pPr>
        <w:pStyle w:val="Heading2"/>
        <w:spacing w:line="360" w:lineRule="auto"/>
      </w:pPr>
      <w:bookmarkStart w:id="84" w:name="_Toc2961211"/>
      <w:r w:rsidRPr="007D2237">
        <w:lastRenderedPageBreak/>
        <w:t>Changes in size distribution over time</w:t>
      </w:r>
      <w:bookmarkEnd w:id="84"/>
    </w:p>
    <w:p w14:paraId="6EAA9430" w14:textId="77777777" w:rsidR="003F1704" w:rsidRDefault="003F1704" w:rsidP="003F1704">
      <w:r w:rsidRPr="001072E5">
        <w:t>In all years</w:t>
      </w:r>
      <w:r>
        <w:t xml:space="preserve"> examined</w:t>
      </w:r>
      <w:r w:rsidRPr="001072E5">
        <w:t xml:space="preserve">, the weight of seabob </w:t>
      </w:r>
      <w:r>
        <w:t xml:space="preserve">predominantly </w:t>
      </w:r>
      <w:r w:rsidRPr="001072E5">
        <w:t xml:space="preserve">ranged between 1 and 6 g </w:t>
      </w:r>
      <w:r>
        <w:t>(</w:t>
      </w:r>
      <w:r>
        <w:fldChar w:fldCharType="begin"/>
      </w:r>
      <w:r>
        <w:instrText xml:space="preserve"> REF _Ref1582543 \h </w:instrText>
      </w:r>
      <w:r>
        <w:fldChar w:fldCharType="separate"/>
      </w:r>
      <w:r w:rsidR="0080030F" w:rsidRPr="008A0B28">
        <w:rPr>
          <w:szCs w:val="24"/>
        </w:rPr>
        <w:t xml:space="preserve">Figure </w:t>
      </w:r>
      <w:r w:rsidR="0080030F">
        <w:rPr>
          <w:noProof/>
          <w:szCs w:val="24"/>
        </w:rPr>
        <w:t>13</w:t>
      </w:r>
      <w:r>
        <w:fldChar w:fldCharType="end"/>
      </w:r>
      <w:r>
        <w:t>)</w:t>
      </w:r>
      <w:r w:rsidRPr="001072E5">
        <w:t xml:space="preserve">. </w:t>
      </w:r>
      <w:r>
        <w:t xml:space="preserve">For the years 2008 to 2009 the observed size differences were less pronounced when compared to the years 2013, 2017 and 2018. </w:t>
      </w:r>
      <w:bookmarkStart w:id="85" w:name="_Hlk2762814"/>
      <w:r>
        <w:t>T</w:t>
      </w:r>
      <w:r w:rsidRPr="001072E5">
        <w:t>he proportion of smaller seabob increased with time</w:t>
      </w:r>
      <w:r>
        <w:t xml:space="preserve"> i.e. </w:t>
      </w:r>
      <w:r w:rsidRPr="00541D9B">
        <w:t xml:space="preserve">70% </w:t>
      </w:r>
      <w:r w:rsidR="00D42B69">
        <w:t>is</w:t>
      </w:r>
      <w:r w:rsidRPr="00541D9B">
        <w:t xml:space="preserve"> 4 g </w:t>
      </w:r>
      <w:r>
        <w:t xml:space="preserve">or </w:t>
      </w:r>
      <w:r w:rsidRPr="00541D9B">
        <w:t xml:space="preserve">less in 2008/2009 compared with 90% in 2018. </w:t>
      </w:r>
      <w:r w:rsidRPr="00E71ADB">
        <w:rPr>
          <w:rFonts w:cs="Times New Roman"/>
          <w:szCs w:val="24"/>
        </w:rPr>
        <w:t>The bootstrapped p-value</w:t>
      </w:r>
      <w:r>
        <w:rPr>
          <w:rFonts w:cs="Times New Roman"/>
          <w:szCs w:val="24"/>
        </w:rPr>
        <w:t xml:space="preserve"> from the</w:t>
      </w:r>
      <w:r w:rsidRPr="00E71ADB">
        <w:rPr>
          <w:rFonts w:cs="Times New Roman"/>
          <w:szCs w:val="24"/>
        </w:rPr>
        <w:t xml:space="preserve"> K-S </w:t>
      </w:r>
      <w:r>
        <w:rPr>
          <w:rFonts w:cs="Times New Roman"/>
          <w:szCs w:val="24"/>
        </w:rPr>
        <w:t xml:space="preserve">test </w:t>
      </w:r>
      <w:r>
        <w:t>(</w:t>
      </w:r>
      <w:r w:rsidRPr="00E82E01">
        <w:fldChar w:fldCharType="begin"/>
      </w:r>
      <w:r w:rsidRPr="00E82E01">
        <w:instrText xml:space="preserve"> REF _Ref1584431 \h  \* MERGEFORMAT </w:instrText>
      </w:r>
      <w:r w:rsidRPr="00E82E01">
        <w:fldChar w:fldCharType="separate"/>
      </w:r>
      <w:r w:rsidR="0080030F" w:rsidRPr="00AD4BBA">
        <w:rPr>
          <w:szCs w:val="24"/>
        </w:rPr>
        <w:t xml:space="preserve">Table </w:t>
      </w:r>
      <w:r w:rsidR="0080030F" w:rsidRPr="0080030F">
        <w:rPr>
          <w:noProof/>
          <w:szCs w:val="24"/>
        </w:rPr>
        <w:t>4</w:t>
      </w:r>
      <w:r w:rsidRPr="00E82E01">
        <w:fldChar w:fldCharType="end"/>
      </w:r>
      <w:r>
        <w:t xml:space="preserve">) </w:t>
      </w:r>
      <w:r w:rsidRPr="00E71ADB">
        <w:rPr>
          <w:rFonts w:cs="Times New Roman"/>
          <w:szCs w:val="24"/>
        </w:rPr>
        <w:t xml:space="preserve">suggests </w:t>
      </w:r>
      <w:r>
        <w:rPr>
          <w:rFonts w:cs="Times New Roman"/>
          <w:szCs w:val="24"/>
        </w:rPr>
        <w:t xml:space="preserve">a significant </w:t>
      </w:r>
      <w:r w:rsidRPr="00E71ADB">
        <w:rPr>
          <w:rFonts w:cs="Times New Roman"/>
          <w:szCs w:val="24"/>
        </w:rPr>
        <w:t>difference in weight distributions between</w:t>
      </w:r>
      <w:r w:rsidRPr="00C8591A">
        <w:rPr>
          <w:rFonts w:cs="Times New Roman"/>
          <w:i/>
          <w:szCs w:val="24"/>
        </w:rPr>
        <w:t xml:space="preserve"> </w:t>
      </w:r>
      <w:r w:rsidRPr="003C0E04">
        <w:rPr>
          <w:rFonts w:cs="Times New Roman"/>
          <w:szCs w:val="24"/>
        </w:rPr>
        <w:t>seabob</w:t>
      </w:r>
      <w:r w:rsidRPr="00E71ADB">
        <w:rPr>
          <w:rFonts w:cs="Times New Roman"/>
          <w:szCs w:val="24"/>
        </w:rPr>
        <w:t xml:space="preserve"> captured in 2009 when compared to those captured in 2018 i.e. p &lt; 0:00005).</w:t>
      </w:r>
      <w:r>
        <w:t xml:space="preserve"> </w:t>
      </w:r>
      <w:bookmarkEnd w:id="85"/>
    </w:p>
    <w:p w14:paraId="2103F112" w14:textId="77777777" w:rsidR="003F1704" w:rsidRDefault="003F1704" w:rsidP="003F1704">
      <w:pPr>
        <w:keepNext/>
        <w:jc w:val="center"/>
      </w:pPr>
      <w:r>
        <w:rPr>
          <w:noProof/>
        </w:rPr>
        <w:drawing>
          <wp:inline distT="0" distB="0" distL="0" distR="0" wp14:anchorId="08A4A086" wp14:editId="2EAEE16A">
            <wp:extent cx="5486400" cy="28817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881788"/>
                    </a:xfrm>
                    <a:prstGeom prst="rect">
                      <a:avLst/>
                    </a:prstGeom>
                    <a:noFill/>
                    <a:ln>
                      <a:noFill/>
                    </a:ln>
                  </pic:spPr>
                </pic:pic>
              </a:graphicData>
            </a:graphic>
          </wp:inline>
        </w:drawing>
      </w:r>
    </w:p>
    <w:p w14:paraId="2F440E4A" w14:textId="77777777" w:rsidR="003F1704" w:rsidRDefault="003F1704" w:rsidP="003F1704">
      <w:pPr>
        <w:pStyle w:val="Caption"/>
        <w:jc w:val="left"/>
        <w:rPr>
          <w:i w:val="0"/>
          <w:color w:val="auto"/>
          <w:sz w:val="24"/>
          <w:szCs w:val="24"/>
        </w:rPr>
      </w:pPr>
      <w:bookmarkStart w:id="86" w:name="_Ref1582543"/>
      <w:bookmarkStart w:id="87" w:name="_Toc2961252"/>
      <w:r w:rsidRPr="008A0B28">
        <w:rPr>
          <w:color w:val="auto"/>
          <w:sz w:val="24"/>
          <w:szCs w:val="24"/>
        </w:rPr>
        <w:t xml:space="preserve">Figure </w:t>
      </w:r>
      <w:r w:rsidRPr="008A0B28">
        <w:rPr>
          <w:color w:val="auto"/>
          <w:sz w:val="24"/>
          <w:szCs w:val="24"/>
        </w:rPr>
        <w:fldChar w:fldCharType="begin"/>
      </w:r>
      <w:r w:rsidRPr="008A0B28">
        <w:rPr>
          <w:color w:val="auto"/>
          <w:sz w:val="24"/>
          <w:szCs w:val="24"/>
        </w:rPr>
        <w:instrText xml:space="preserve"> SEQ Figure \* ARABIC </w:instrText>
      </w:r>
      <w:r w:rsidRPr="008A0B28">
        <w:rPr>
          <w:color w:val="auto"/>
          <w:sz w:val="24"/>
          <w:szCs w:val="24"/>
        </w:rPr>
        <w:fldChar w:fldCharType="separate"/>
      </w:r>
      <w:r w:rsidR="0080030F">
        <w:rPr>
          <w:noProof/>
          <w:color w:val="auto"/>
          <w:sz w:val="24"/>
          <w:szCs w:val="24"/>
        </w:rPr>
        <w:t>13</w:t>
      </w:r>
      <w:r w:rsidRPr="008A0B28">
        <w:rPr>
          <w:color w:val="auto"/>
          <w:sz w:val="24"/>
          <w:szCs w:val="24"/>
        </w:rPr>
        <w:fldChar w:fldCharType="end"/>
      </w:r>
      <w:bookmarkEnd w:id="86"/>
      <w:r>
        <w:rPr>
          <w:color w:val="auto"/>
          <w:sz w:val="24"/>
          <w:szCs w:val="24"/>
        </w:rPr>
        <w:t xml:space="preserve">. </w:t>
      </w:r>
      <w:r w:rsidRPr="008A0B28">
        <w:rPr>
          <w:i w:val="0"/>
          <w:color w:val="auto"/>
          <w:sz w:val="24"/>
          <w:szCs w:val="24"/>
        </w:rPr>
        <w:t>Empirical cumulative distribution function for</w:t>
      </w:r>
      <w:r w:rsidRPr="00C8591A">
        <w:rPr>
          <w:color w:val="auto"/>
          <w:sz w:val="24"/>
          <w:szCs w:val="24"/>
        </w:rPr>
        <w:t xml:space="preserve"> </w:t>
      </w:r>
      <w:r w:rsidRPr="003C0E04">
        <w:rPr>
          <w:i w:val="0"/>
          <w:color w:val="auto"/>
          <w:sz w:val="24"/>
          <w:szCs w:val="24"/>
        </w:rPr>
        <w:t>seabob</w:t>
      </w:r>
      <w:r w:rsidRPr="008A0B28">
        <w:rPr>
          <w:i w:val="0"/>
          <w:color w:val="auto"/>
          <w:sz w:val="24"/>
          <w:szCs w:val="24"/>
        </w:rPr>
        <w:t xml:space="preserve"> sampled between 2007 - </w:t>
      </w:r>
      <w:r>
        <w:rPr>
          <w:i w:val="0"/>
          <w:color w:val="auto"/>
          <w:sz w:val="24"/>
          <w:szCs w:val="24"/>
        </w:rPr>
        <w:t>2</w:t>
      </w:r>
      <w:r w:rsidRPr="008A0B28">
        <w:rPr>
          <w:i w:val="0"/>
          <w:color w:val="auto"/>
          <w:sz w:val="24"/>
          <w:szCs w:val="24"/>
        </w:rPr>
        <w:t>018.</w:t>
      </w:r>
      <w:bookmarkEnd w:id="87"/>
    </w:p>
    <w:p w14:paraId="60E5030C" w14:textId="77777777" w:rsidR="003F1704" w:rsidRPr="001072E5" w:rsidRDefault="003F1704" w:rsidP="003F1704"/>
    <w:p w14:paraId="4CB2DF37" w14:textId="77777777" w:rsidR="003F1704" w:rsidRPr="00AD4BBA" w:rsidRDefault="003F1704" w:rsidP="003F1704">
      <w:pPr>
        <w:pStyle w:val="Caption"/>
        <w:keepNext/>
        <w:jc w:val="left"/>
        <w:rPr>
          <w:sz w:val="24"/>
          <w:szCs w:val="24"/>
        </w:rPr>
      </w:pPr>
      <w:bookmarkStart w:id="88" w:name="_Ref1584431"/>
      <w:bookmarkStart w:id="89" w:name="_Toc2961235"/>
      <w:r w:rsidRPr="00AD4BBA">
        <w:rPr>
          <w:i w:val="0"/>
          <w:color w:val="auto"/>
          <w:sz w:val="24"/>
          <w:szCs w:val="24"/>
        </w:rPr>
        <w:t xml:space="preserve">Table </w:t>
      </w:r>
      <w:r w:rsidRPr="00AD4BBA">
        <w:rPr>
          <w:i w:val="0"/>
          <w:color w:val="auto"/>
          <w:sz w:val="24"/>
          <w:szCs w:val="24"/>
        </w:rPr>
        <w:fldChar w:fldCharType="begin"/>
      </w:r>
      <w:r w:rsidRPr="00AD4BBA">
        <w:rPr>
          <w:i w:val="0"/>
          <w:color w:val="auto"/>
          <w:sz w:val="24"/>
          <w:szCs w:val="24"/>
        </w:rPr>
        <w:instrText xml:space="preserve"> SEQ Table \* ARABIC </w:instrText>
      </w:r>
      <w:r w:rsidRPr="00AD4BBA">
        <w:rPr>
          <w:i w:val="0"/>
          <w:color w:val="auto"/>
          <w:sz w:val="24"/>
          <w:szCs w:val="24"/>
        </w:rPr>
        <w:fldChar w:fldCharType="separate"/>
      </w:r>
      <w:r w:rsidR="0080030F">
        <w:rPr>
          <w:i w:val="0"/>
          <w:noProof/>
          <w:color w:val="auto"/>
          <w:sz w:val="24"/>
          <w:szCs w:val="24"/>
        </w:rPr>
        <w:t>4</w:t>
      </w:r>
      <w:r w:rsidRPr="00AD4BBA">
        <w:rPr>
          <w:i w:val="0"/>
          <w:color w:val="auto"/>
          <w:sz w:val="24"/>
          <w:szCs w:val="24"/>
        </w:rPr>
        <w:fldChar w:fldCharType="end"/>
      </w:r>
      <w:bookmarkEnd w:id="88"/>
      <w:r>
        <w:rPr>
          <w:i w:val="0"/>
          <w:color w:val="auto"/>
          <w:sz w:val="24"/>
          <w:szCs w:val="24"/>
        </w:rPr>
        <w:t xml:space="preserve">. </w:t>
      </w:r>
      <w:r w:rsidRPr="00AD4BBA">
        <w:rPr>
          <w:color w:val="auto"/>
          <w:sz w:val="24"/>
          <w:szCs w:val="24"/>
        </w:rPr>
        <w:t xml:space="preserve">Results </w:t>
      </w:r>
      <w:r>
        <w:rPr>
          <w:color w:val="auto"/>
          <w:sz w:val="24"/>
          <w:szCs w:val="24"/>
        </w:rPr>
        <w:t xml:space="preserve">obtained </w:t>
      </w:r>
      <w:r w:rsidRPr="00AD4BBA">
        <w:rPr>
          <w:color w:val="auto"/>
          <w:sz w:val="24"/>
          <w:szCs w:val="24"/>
        </w:rPr>
        <w:t>from the Kolmogorov-Smirnov (K-S) Test</w:t>
      </w:r>
      <w:r>
        <w:rPr>
          <w:color w:val="auto"/>
          <w:sz w:val="24"/>
          <w:szCs w:val="24"/>
        </w:rPr>
        <w:t xml:space="preserve"> (</w:t>
      </w:r>
      <w:r w:rsidRPr="00AD4BBA">
        <w:rPr>
          <w:color w:val="auto"/>
          <w:sz w:val="24"/>
          <w:szCs w:val="24"/>
        </w:rPr>
        <w:t xml:space="preserve">seen in </w:t>
      </w:r>
      <w:r>
        <w:rPr>
          <w:color w:val="auto"/>
          <w:sz w:val="24"/>
          <w:szCs w:val="24"/>
        </w:rPr>
        <w:fldChar w:fldCharType="begin"/>
      </w:r>
      <w:r>
        <w:rPr>
          <w:color w:val="auto"/>
          <w:sz w:val="24"/>
          <w:szCs w:val="24"/>
        </w:rPr>
        <w:instrText xml:space="preserve"> REF _Ref1582543 \h </w:instrText>
      </w:r>
      <w:r>
        <w:rPr>
          <w:color w:val="auto"/>
          <w:sz w:val="24"/>
          <w:szCs w:val="24"/>
        </w:rPr>
      </w:r>
      <w:r>
        <w:rPr>
          <w:color w:val="auto"/>
          <w:sz w:val="24"/>
          <w:szCs w:val="24"/>
        </w:rPr>
        <w:fldChar w:fldCharType="separate"/>
      </w:r>
      <w:r w:rsidR="0080030F" w:rsidRPr="008A0B28">
        <w:rPr>
          <w:color w:val="auto"/>
          <w:sz w:val="24"/>
          <w:szCs w:val="24"/>
        </w:rPr>
        <w:t xml:space="preserve">Figure </w:t>
      </w:r>
      <w:r w:rsidR="0080030F">
        <w:rPr>
          <w:noProof/>
          <w:color w:val="auto"/>
          <w:sz w:val="24"/>
          <w:szCs w:val="24"/>
        </w:rPr>
        <w:t>13</w:t>
      </w:r>
      <w:r>
        <w:rPr>
          <w:color w:val="auto"/>
          <w:sz w:val="24"/>
          <w:szCs w:val="24"/>
        </w:rPr>
        <w:fldChar w:fldCharType="end"/>
      </w:r>
      <w:r w:rsidRPr="00AD4BBA">
        <w:rPr>
          <w:color w:val="auto"/>
          <w:sz w:val="24"/>
          <w:szCs w:val="24"/>
        </w:rPr>
        <w:t>)</w:t>
      </w:r>
      <w:bookmarkEnd w:id="89"/>
    </w:p>
    <w:tbl>
      <w:tblPr>
        <w:tblStyle w:val="ListTable6Colorful"/>
        <w:tblW w:w="5000" w:type="pct"/>
        <w:jc w:val="center"/>
        <w:tblLook w:val="04A0" w:firstRow="1" w:lastRow="0" w:firstColumn="1" w:lastColumn="0" w:noHBand="0" w:noVBand="1"/>
      </w:tblPr>
      <w:tblGrid>
        <w:gridCol w:w="4513"/>
        <w:gridCol w:w="4513"/>
      </w:tblGrid>
      <w:tr w:rsidR="003F1704" w:rsidRPr="000B2B30" w14:paraId="27DA01A7" w14:textId="77777777" w:rsidTr="00E76ECE">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auto"/>
            <w:vAlign w:val="center"/>
          </w:tcPr>
          <w:p w14:paraId="052A247D" w14:textId="77777777" w:rsidR="003F1704" w:rsidRPr="000B2B30" w:rsidRDefault="003F1704" w:rsidP="00E76ECE">
            <w:pPr>
              <w:jc w:val="left"/>
              <w:rPr>
                <w:sz w:val="18"/>
                <w:szCs w:val="18"/>
              </w:rPr>
            </w:pPr>
            <w:r w:rsidRPr="000B2B30">
              <w:rPr>
                <w:sz w:val="18"/>
                <w:szCs w:val="18"/>
              </w:rPr>
              <w:t xml:space="preserve">Parameters measured </w:t>
            </w:r>
          </w:p>
        </w:tc>
        <w:tc>
          <w:tcPr>
            <w:tcW w:w="2500" w:type="pct"/>
            <w:shd w:val="clear" w:color="auto" w:fill="auto"/>
            <w:vAlign w:val="center"/>
          </w:tcPr>
          <w:p w14:paraId="3CC68B47" w14:textId="77777777" w:rsidR="003F1704" w:rsidRPr="000B2B30" w:rsidRDefault="003F1704" w:rsidP="00E76ECE">
            <w:pPr>
              <w:jc w:val="left"/>
              <w:cnfStyle w:val="100000000000" w:firstRow="1" w:lastRow="0" w:firstColumn="0" w:lastColumn="0" w:oddVBand="0" w:evenVBand="0" w:oddHBand="0" w:evenHBand="0" w:firstRowFirstColumn="0" w:firstRowLastColumn="0" w:lastRowFirstColumn="0" w:lastRowLastColumn="0"/>
              <w:rPr>
                <w:sz w:val="18"/>
                <w:szCs w:val="18"/>
              </w:rPr>
            </w:pPr>
            <w:r w:rsidRPr="000B2B30">
              <w:rPr>
                <w:sz w:val="18"/>
                <w:szCs w:val="18"/>
              </w:rPr>
              <w:t xml:space="preserve">Values </w:t>
            </w:r>
          </w:p>
        </w:tc>
      </w:tr>
      <w:tr w:rsidR="003F1704" w:rsidRPr="000B2B30" w14:paraId="194CB85A" w14:textId="77777777" w:rsidTr="00E76ECE">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auto"/>
            <w:vAlign w:val="center"/>
          </w:tcPr>
          <w:p w14:paraId="717E3BDB" w14:textId="77777777" w:rsidR="003F1704" w:rsidRPr="000B2B30" w:rsidRDefault="003F1704" w:rsidP="00E76ECE">
            <w:pPr>
              <w:jc w:val="left"/>
              <w:rPr>
                <w:b w:val="0"/>
                <w:sz w:val="18"/>
                <w:szCs w:val="18"/>
              </w:rPr>
            </w:pPr>
            <w:r w:rsidRPr="000B2B30">
              <w:rPr>
                <w:b w:val="0"/>
                <w:sz w:val="18"/>
                <w:szCs w:val="18"/>
              </w:rPr>
              <w:t>Bootstrap p-value</w:t>
            </w:r>
          </w:p>
        </w:tc>
        <w:tc>
          <w:tcPr>
            <w:tcW w:w="2500" w:type="pct"/>
            <w:shd w:val="clear" w:color="auto" w:fill="auto"/>
            <w:vAlign w:val="center"/>
          </w:tcPr>
          <w:p w14:paraId="12CB38BF" w14:textId="77777777" w:rsidR="003F1704" w:rsidRPr="000B2B30" w:rsidRDefault="003F1704" w:rsidP="00E76ECE">
            <w:pPr>
              <w:jc w:val="left"/>
              <w:cnfStyle w:val="000000100000" w:firstRow="0" w:lastRow="0" w:firstColumn="0" w:lastColumn="0" w:oddVBand="0" w:evenVBand="0" w:oddHBand="1" w:evenHBand="0" w:firstRowFirstColumn="0" w:firstRowLastColumn="0" w:lastRowFirstColumn="0" w:lastRowLastColumn="0"/>
              <w:rPr>
                <w:sz w:val="18"/>
                <w:szCs w:val="18"/>
              </w:rPr>
            </w:pPr>
            <w:r w:rsidRPr="000B2B30">
              <w:rPr>
                <w:sz w:val="18"/>
                <w:szCs w:val="18"/>
              </w:rPr>
              <w:t>&lt;2.22e-16</w:t>
            </w:r>
          </w:p>
        </w:tc>
      </w:tr>
      <w:tr w:rsidR="003F1704" w:rsidRPr="000B2B30" w14:paraId="3BF89E6A" w14:textId="77777777" w:rsidTr="00E76ECE">
        <w:trPr>
          <w:trHeight w:val="442"/>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auto"/>
            <w:vAlign w:val="center"/>
          </w:tcPr>
          <w:p w14:paraId="2F491AAE" w14:textId="77777777" w:rsidR="003F1704" w:rsidRPr="000B2B30" w:rsidRDefault="003F1704" w:rsidP="00E76ECE">
            <w:pPr>
              <w:jc w:val="left"/>
              <w:rPr>
                <w:b w:val="0"/>
                <w:sz w:val="18"/>
                <w:szCs w:val="18"/>
              </w:rPr>
            </w:pPr>
            <w:r w:rsidRPr="000B2B30">
              <w:rPr>
                <w:b w:val="0"/>
                <w:sz w:val="18"/>
                <w:szCs w:val="18"/>
              </w:rPr>
              <w:t>Naïve p-value</w:t>
            </w:r>
          </w:p>
        </w:tc>
        <w:tc>
          <w:tcPr>
            <w:tcW w:w="2500" w:type="pct"/>
            <w:shd w:val="clear" w:color="auto" w:fill="auto"/>
            <w:vAlign w:val="center"/>
          </w:tcPr>
          <w:p w14:paraId="229151B7" w14:textId="77777777" w:rsidR="003F1704" w:rsidRPr="000B2B30" w:rsidRDefault="003F1704" w:rsidP="00E76ECE">
            <w:pPr>
              <w:jc w:val="left"/>
              <w:cnfStyle w:val="000000000000" w:firstRow="0" w:lastRow="0" w:firstColumn="0" w:lastColumn="0" w:oddVBand="0" w:evenVBand="0" w:oddHBand="0" w:evenHBand="0" w:firstRowFirstColumn="0" w:firstRowLastColumn="0" w:lastRowFirstColumn="0" w:lastRowLastColumn="0"/>
              <w:rPr>
                <w:sz w:val="18"/>
                <w:szCs w:val="18"/>
              </w:rPr>
            </w:pPr>
            <w:r w:rsidRPr="000B2B30">
              <w:rPr>
                <w:sz w:val="18"/>
                <w:szCs w:val="18"/>
              </w:rPr>
              <w:t>0</w:t>
            </w:r>
          </w:p>
        </w:tc>
      </w:tr>
      <w:tr w:rsidR="003F1704" w:rsidRPr="000B2B30" w14:paraId="5A8B63A1" w14:textId="77777777" w:rsidTr="00E76ECE">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2500" w:type="pct"/>
            <w:shd w:val="clear" w:color="auto" w:fill="auto"/>
            <w:vAlign w:val="center"/>
          </w:tcPr>
          <w:p w14:paraId="4BE2268B" w14:textId="77777777" w:rsidR="003F1704" w:rsidRPr="000B2B30" w:rsidRDefault="003F1704" w:rsidP="00E76ECE">
            <w:pPr>
              <w:jc w:val="left"/>
              <w:rPr>
                <w:b w:val="0"/>
                <w:sz w:val="18"/>
                <w:szCs w:val="18"/>
              </w:rPr>
            </w:pPr>
            <w:r w:rsidRPr="000B2B30">
              <w:rPr>
                <w:b w:val="0"/>
                <w:sz w:val="18"/>
                <w:szCs w:val="18"/>
              </w:rPr>
              <w:t>Full sample statistic</w:t>
            </w:r>
          </w:p>
        </w:tc>
        <w:tc>
          <w:tcPr>
            <w:tcW w:w="2500" w:type="pct"/>
            <w:shd w:val="clear" w:color="auto" w:fill="auto"/>
            <w:vAlign w:val="center"/>
          </w:tcPr>
          <w:p w14:paraId="3DED7AC3" w14:textId="77777777" w:rsidR="003F1704" w:rsidRPr="000B2B30" w:rsidRDefault="003F1704" w:rsidP="00E76ECE">
            <w:pPr>
              <w:jc w:val="left"/>
              <w:cnfStyle w:val="000000100000" w:firstRow="0" w:lastRow="0" w:firstColumn="0" w:lastColumn="0" w:oddVBand="0" w:evenVBand="0" w:oddHBand="1" w:evenHBand="0" w:firstRowFirstColumn="0" w:firstRowLastColumn="0" w:lastRowFirstColumn="0" w:lastRowLastColumn="0"/>
              <w:rPr>
                <w:sz w:val="18"/>
                <w:szCs w:val="18"/>
              </w:rPr>
            </w:pPr>
            <w:r w:rsidRPr="000B2B30">
              <w:rPr>
                <w:sz w:val="18"/>
                <w:szCs w:val="18"/>
              </w:rPr>
              <w:t>0.48374</w:t>
            </w:r>
          </w:p>
        </w:tc>
      </w:tr>
    </w:tbl>
    <w:p w14:paraId="3079FAB2" w14:textId="77777777" w:rsidR="003F1704" w:rsidRDefault="003F1704" w:rsidP="003F1704"/>
    <w:p w14:paraId="52934505" w14:textId="77777777" w:rsidR="003F1704" w:rsidRDefault="003F1704" w:rsidP="003F1704"/>
    <w:p w14:paraId="76CBC028" w14:textId="77777777" w:rsidR="003F1704" w:rsidRDefault="003F1704" w:rsidP="003F1704"/>
    <w:p w14:paraId="0197BB97" w14:textId="77777777" w:rsidR="003F1704" w:rsidRDefault="003F1704" w:rsidP="003F1704"/>
    <w:p w14:paraId="3504497A" w14:textId="77777777" w:rsidR="00914D5D" w:rsidRDefault="00914D5D" w:rsidP="003F1704"/>
    <w:p w14:paraId="00839AF4" w14:textId="77777777" w:rsidR="00914D5D" w:rsidRDefault="00914D5D" w:rsidP="003F1704"/>
    <w:p w14:paraId="53DC2226" w14:textId="77777777" w:rsidR="00914D5D" w:rsidRDefault="00914D5D" w:rsidP="003F1704"/>
    <w:p w14:paraId="3F16E10A" w14:textId="77777777" w:rsidR="00914D5D" w:rsidRDefault="00914D5D" w:rsidP="003F1704"/>
    <w:p w14:paraId="6BC40011" w14:textId="77777777" w:rsidR="003F1704" w:rsidRDefault="003F1704" w:rsidP="003F1704">
      <w:r>
        <w:lastRenderedPageBreak/>
        <w:t xml:space="preserve">There has been a notable decline in the numbers of large </w:t>
      </w:r>
      <w:r w:rsidRPr="003C0E04">
        <w:t>seabob</w:t>
      </w:r>
      <w:r>
        <w:rPr>
          <w:i/>
        </w:rPr>
        <w:t xml:space="preserve"> </w:t>
      </w:r>
      <w:r>
        <w:t>caught (</w:t>
      </w:r>
      <w:r>
        <w:fldChar w:fldCharType="begin"/>
      </w:r>
      <w:r>
        <w:instrText xml:space="preserve"> REF _Ref1582668 \h </w:instrText>
      </w:r>
      <w:r>
        <w:fldChar w:fldCharType="separate"/>
      </w:r>
      <w:r w:rsidR="0080030F" w:rsidRPr="00FC78BA">
        <w:rPr>
          <w:rFonts w:cs="Times New Roman"/>
          <w:szCs w:val="24"/>
        </w:rPr>
        <w:t xml:space="preserve">Figure </w:t>
      </w:r>
      <w:r w:rsidR="0080030F">
        <w:rPr>
          <w:rFonts w:cs="Times New Roman"/>
          <w:noProof/>
          <w:szCs w:val="24"/>
        </w:rPr>
        <w:t>14</w:t>
      </w:r>
      <w:r>
        <w:fldChar w:fldCharType="end"/>
      </w:r>
      <w:r>
        <w:t>). The mean tail weights have decreased from 2.9 g in 2008 to 2.</w:t>
      </w:r>
      <w:r w:rsidR="00A425B4">
        <w:t>2</w:t>
      </w:r>
      <w:r>
        <w:t xml:space="preserve"> g in 201</w:t>
      </w:r>
      <w:r w:rsidR="00A425B4">
        <w:t>8</w:t>
      </w:r>
      <w:r>
        <w:t>. The median tail weights have also decreased from 2.9 g in 2008 to 2.</w:t>
      </w:r>
      <w:r w:rsidR="00D56220">
        <w:t>1</w:t>
      </w:r>
      <w:r>
        <w:t xml:space="preserve"> g in 201</w:t>
      </w:r>
      <w:r w:rsidR="00D56220">
        <w:t>8</w:t>
      </w:r>
      <w:r>
        <w:t>. The observed mean and median tail weights in 201</w:t>
      </w:r>
      <w:r w:rsidR="00D56220">
        <w:t>8</w:t>
      </w:r>
      <w:r>
        <w:t xml:space="preserve"> were also lower than the combined mean (2.7 g) and median (2.6</w:t>
      </w:r>
      <w:r w:rsidR="00F27706">
        <w:t xml:space="preserve"> g</w:t>
      </w:r>
      <w:r>
        <w:t>) between 2008 to 201</w:t>
      </w:r>
      <w:r w:rsidR="00381061">
        <w:t>8</w:t>
      </w:r>
      <w:r>
        <w:t>. From 2008 to 201</w:t>
      </w:r>
      <w:r w:rsidR="00E05E98">
        <w:t>8</w:t>
      </w:r>
      <w:r>
        <w:t xml:space="preserve">, more small shrimps were being caught and </w:t>
      </w:r>
      <w:r w:rsidR="00112C0F">
        <w:t xml:space="preserve">fewer </w:t>
      </w:r>
      <w:r>
        <w:t xml:space="preserve">large shrimp </w:t>
      </w:r>
      <w:r w:rsidRPr="00B84F00">
        <w:t>(</w:t>
      </w:r>
      <w:r w:rsidRPr="00B84F00">
        <w:fldChar w:fldCharType="begin"/>
      </w:r>
      <w:r w:rsidRPr="00B84F00">
        <w:instrText xml:space="preserve"> REF _Ref1582696 \h  \* MERGEFORMAT </w:instrText>
      </w:r>
      <w:r w:rsidRPr="00B84F00">
        <w:fldChar w:fldCharType="separate"/>
      </w:r>
      <w:r w:rsidR="0080030F" w:rsidRPr="0080030F">
        <w:rPr>
          <w:iCs/>
          <w:szCs w:val="24"/>
        </w:rPr>
        <w:t xml:space="preserve">Figure </w:t>
      </w:r>
      <w:r w:rsidR="0080030F" w:rsidRPr="0080030F">
        <w:rPr>
          <w:iCs/>
          <w:noProof/>
          <w:szCs w:val="24"/>
        </w:rPr>
        <w:t>15</w:t>
      </w:r>
      <w:r w:rsidRPr="00B84F00">
        <w:fldChar w:fldCharType="end"/>
      </w:r>
      <w:r w:rsidRPr="00B84F00">
        <w:t>)</w:t>
      </w:r>
      <w:r>
        <w:t>.</w:t>
      </w:r>
    </w:p>
    <w:p w14:paraId="5943784C" w14:textId="77777777" w:rsidR="00C14BF7" w:rsidRDefault="00ED755C" w:rsidP="009464D0">
      <w:pPr>
        <w:jc w:val="center"/>
      </w:pPr>
      <w:r>
        <w:rPr>
          <w:noProof/>
        </w:rPr>
        <w:drawing>
          <wp:inline distT="0" distB="0" distL="0" distR="0" wp14:anchorId="060A63D9" wp14:editId="57A5221F">
            <wp:extent cx="3937734" cy="2914103"/>
            <wp:effectExtent l="0" t="0" r="571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1010" cy="2946129"/>
                    </a:xfrm>
                    <a:prstGeom prst="rect">
                      <a:avLst/>
                    </a:prstGeom>
                    <a:noFill/>
                    <a:ln>
                      <a:noFill/>
                    </a:ln>
                  </pic:spPr>
                </pic:pic>
              </a:graphicData>
            </a:graphic>
          </wp:inline>
        </w:drawing>
      </w:r>
    </w:p>
    <w:p w14:paraId="0C6AD9A6" w14:textId="77777777" w:rsidR="003F1704" w:rsidRDefault="003F1704" w:rsidP="003F1704">
      <w:pPr>
        <w:jc w:val="center"/>
      </w:pPr>
    </w:p>
    <w:p w14:paraId="7A2C6734" w14:textId="77777777" w:rsidR="003F1704" w:rsidRPr="00FC78BA" w:rsidRDefault="003F1704" w:rsidP="003F1704">
      <w:pPr>
        <w:pStyle w:val="Caption"/>
        <w:rPr>
          <w:rFonts w:cs="Times New Roman"/>
          <w:i w:val="0"/>
          <w:color w:val="auto"/>
          <w:sz w:val="24"/>
          <w:szCs w:val="24"/>
        </w:rPr>
      </w:pPr>
      <w:bookmarkStart w:id="90" w:name="_Ref1582668"/>
      <w:bookmarkStart w:id="91" w:name="_Toc2961253"/>
      <w:r w:rsidRPr="00FC78BA">
        <w:rPr>
          <w:rFonts w:cs="Times New Roman"/>
          <w:color w:val="auto"/>
          <w:sz w:val="24"/>
          <w:szCs w:val="24"/>
        </w:rPr>
        <w:t xml:space="preserve">Figure </w:t>
      </w:r>
      <w:r w:rsidRPr="00FC78BA">
        <w:rPr>
          <w:rFonts w:cs="Times New Roman"/>
          <w:color w:val="auto"/>
          <w:sz w:val="24"/>
          <w:szCs w:val="24"/>
        </w:rPr>
        <w:fldChar w:fldCharType="begin"/>
      </w:r>
      <w:r w:rsidRPr="00FC78BA">
        <w:rPr>
          <w:rFonts w:cs="Times New Roman"/>
          <w:color w:val="auto"/>
          <w:sz w:val="24"/>
          <w:szCs w:val="24"/>
        </w:rPr>
        <w:instrText xml:space="preserve"> SEQ Figure \* ARABIC </w:instrText>
      </w:r>
      <w:r w:rsidRPr="00FC78BA">
        <w:rPr>
          <w:rFonts w:cs="Times New Roman"/>
          <w:color w:val="auto"/>
          <w:sz w:val="24"/>
          <w:szCs w:val="24"/>
        </w:rPr>
        <w:fldChar w:fldCharType="separate"/>
      </w:r>
      <w:r w:rsidR="0080030F">
        <w:rPr>
          <w:rFonts w:cs="Times New Roman"/>
          <w:noProof/>
          <w:color w:val="auto"/>
          <w:sz w:val="24"/>
          <w:szCs w:val="24"/>
        </w:rPr>
        <w:t>14</w:t>
      </w:r>
      <w:r w:rsidRPr="00FC78BA">
        <w:rPr>
          <w:rFonts w:cs="Times New Roman"/>
          <w:color w:val="auto"/>
          <w:sz w:val="24"/>
          <w:szCs w:val="24"/>
        </w:rPr>
        <w:fldChar w:fldCharType="end"/>
      </w:r>
      <w:bookmarkEnd w:id="90"/>
      <w:r w:rsidRPr="00FC78BA">
        <w:rPr>
          <w:rFonts w:cs="Times New Roman"/>
          <w:color w:val="auto"/>
          <w:sz w:val="24"/>
          <w:szCs w:val="24"/>
        </w:rPr>
        <w:t>.</w:t>
      </w:r>
      <w:r w:rsidRPr="00FC78BA">
        <w:rPr>
          <w:rFonts w:cs="Times New Roman"/>
          <w:i w:val="0"/>
          <w:color w:val="auto"/>
          <w:sz w:val="24"/>
          <w:szCs w:val="24"/>
        </w:rPr>
        <w:t xml:space="preserve"> </w:t>
      </w:r>
      <w:r>
        <w:rPr>
          <w:rFonts w:cs="Times New Roman"/>
          <w:i w:val="0"/>
          <w:color w:val="auto"/>
          <w:sz w:val="24"/>
          <w:szCs w:val="24"/>
        </w:rPr>
        <w:t>Smoothed</w:t>
      </w:r>
      <w:r w:rsidRPr="00FC78BA">
        <w:rPr>
          <w:rFonts w:cs="Times New Roman"/>
          <w:i w:val="0"/>
          <w:color w:val="auto"/>
          <w:sz w:val="24"/>
          <w:szCs w:val="24"/>
        </w:rPr>
        <w:t xml:space="preserve"> distribution of seabob</w:t>
      </w:r>
      <w:r>
        <w:rPr>
          <w:rFonts w:cs="Times New Roman"/>
          <w:i w:val="0"/>
          <w:color w:val="auto"/>
          <w:sz w:val="24"/>
          <w:szCs w:val="24"/>
        </w:rPr>
        <w:t xml:space="preserve"> tail weights (g)</w:t>
      </w:r>
      <w:r w:rsidRPr="00FC78BA">
        <w:rPr>
          <w:rFonts w:cs="Times New Roman"/>
          <w:i w:val="0"/>
          <w:color w:val="auto"/>
          <w:sz w:val="24"/>
          <w:szCs w:val="24"/>
        </w:rPr>
        <w:t xml:space="preserve"> sampled </w:t>
      </w:r>
      <w:r w:rsidR="00112C0F">
        <w:rPr>
          <w:rFonts w:cs="Times New Roman"/>
          <w:i w:val="0"/>
          <w:color w:val="auto"/>
          <w:sz w:val="24"/>
          <w:szCs w:val="24"/>
        </w:rPr>
        <w:t>from</w:t>
      </w:r>
      <w:r w:rsidR="00112C0F" w:rsidRPr="00FC78BA">
        <w:rPr>
          <w:rFonts w:cs="Times New Roman"/>
          <w:i w:val="0"/>
          <w:color w:val="auto"/>
          <w:sz w:val="24"/>
          <w:szCs w:val="24"/>
        </w:rPr>
        <w:t xml:space="preserve"> </w:t>
      </w:r>
      <w:r w:rsidRPr="00FC78BA">
        <w:rPr>
          <w:rFonts w:cs="Times New Roman"/>
          <w:i w:val="0"/>
          <w:color w:val="auto"/>
          <w:sz w:val="24"/>
          <w:szCs w:val="24"/>
        </w:rPr>
        <w:t>January t</w:t>
      </w:r>
      <w:r w:rsidR="0023796E">
        <w:rPr>
          <w:rFonts w:cs="Times New Roman"/>
          <w:i w:val="0"/>
          <w:color w:val="auto"/>
          <w:sz w:val="24"/>
          <w:szCs w:val="24"/>
        </w:rPr>
        <w:t>hrough?</w:t>
      </w:r>
      <w:r w:rsidRPr="00FC78BA">
        <w:rPr>
          <w:rFonts w:cs="Times New Roman"/>
          <w:i w:val="0"/>
          <w:color w:val="auto"/>
          <w:sz w:val="24"/>
          <w:szCs w:val="24"/>
        </w:rPr>
        <w:t xml:space="preserve"> December (2008-201</w:t>
      </w:r>
      <w:r w:rsidR="000B4BBE">
        <w:rPr>
          <w:rFonts w:cs="Times New Roman"/>
          <w:i w:val="0"/>
          <w:color w:val="auto"/>
          <w:sz w:val="24"/>
          <w:szCs w:val="24"/>
        </w:rPr>
        <w:t>8</w:t>
      </w:r>
      <w:r w:rsidRPr="00FC78BA">
        <w:rPr>
          <w:rFonts w:cs="Times New Roman"/>
          <w:i w:val="0"/>
          <w:color w:val="auto"/>
          <w:sz w:val="24"/>
          <w:szCs w:val="24"/>
        </w:rPr>
        <w:t>). The lines on the plot represent the mean (red = 2.7g) and median (blue = 2.6</w:t>
      </w:r>
      <w:r>
        <w:rPr>
          <w:rFonts w:cs="Times New Roman"/>
          <w:i w:val="0"/>
          <w:color w:val="auto"/>
          <w:sz w:val="24"/>
          <w:szCs w:val="24"/>
        </w:rPr>
        <w:t xml:space="preserve"> </w:t>
      </w:r>
      <w:r w:rsidRPr="00FC78BA">
        <w:rPr>
          <w:rFonts w:cs="Times New Roman"/>
          <w:i w:val="0"/>
          <w:color w:val="auto"/>
          <w:sz w:val="24"/>
          <w:szCs w:val="24"/>
        </w:rPr>
        <w:t>g) values.</w:t>
      </w:r>
      <w:r>
        <w:rPr>
          <w:rFonts w:cs="Times New Roman"/>
          <w:i w:val="0"/>
          <w:color w:val="auto"/>
          <w:sz w:val="24"/>
          <w:szCs w:val="24"/>
        </w:rPr>
        <w:t xml:space="preserve"> </w:t>
      </w:r>
      <w:r w:rsidRPr="00FC78BA">
        <w:rPr>
          <w:rFonts w:cs="Times New Roman"/>
          <w:i w:val="0"/>
          <w:color w:val="auto"/>
          <w:sz w:val="24"/>
          <w:szCs w:val="24"/>
        </w:rPr>
        <w:t>The orange dashed represents the median weight observed in sample each year, while the mean is shown in green</w:t>
      </w:r>
      <w:r w:rsidR="0026370F" w:rsidRPr="0026370F">
        <w:t xml:space="preserve"> </w:t>
      </w:r>
      <w:r w:rsidR="0026370F" w:rsidRPr="0026370F">
        <w:rPr>
          <w:rFonts w:cs="Times New Roman"/>
          <w:i w:val="0"/>
          <w:color w:val="auto"/>
          <w:sz w:val="24"/>
          <w:szCs w:val="24"/>
        </w:rPr>
        <w:t>and n = tail weight sample count</w:t>
      </w:r>
      <w:r w:rsidRPr="00FC78BA">
        <w:rPr>
          <w:rFonts w:cs="Times New Roman"/>
          <w:i w:val="0"/>
          <w:color w:val="auto"/>
          <w:sz w:val="24"/>
          <w:szCs w:val="24"/>
        </w:rPr>
        <w:t>.</w:t>
      </w:r>
      <w:bookmarkEnd w:id="91"/>
    </w:p>
    <w:p w14:paraId="1480350C" w14:textId="77777777" w:rsidR="003F1704" w:rsidRDefault="000B4BBE" w:rsidP="000B4BBE">
      <w:pPr>
        <w:spacing w:line="259" w:lineRule="auto"/>
        <w:jc w:val="center"/>
      </w:pPr>
      <w:r>
        <w:rPr>
          <w:noProof/>
        </w:rPr>
        <w:drawing>
          <wp:anchor distT="0" distB="0" distL="114300" distR="114300" simplePos="0" relativeHeight="251701248" behindDoc="0" locked="0" layoutInCell="1" allowOverlap="1" wp14:anchorId="751AD221" wp14:editId="20FC3826">
            <wp:simplePos x="0" y="0"/>
            <wp:positionH relativeFrom="column">
              <wp:posOffset>4014857</wp:posOffset>
            </wp:positionH>
            <wp:positionV relativeFrom="paragraph">
              <wp:posOffset>173797</wp:posOffset>
            </wp:positionV>
            <wp:extent cx="481918" cy="77094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75795" t="31785" r="11746" b="41253"/>
                    <a:stretch/>
                  </pic:blipFill>
                  <pic:spPr bwMode="auto">
                    <a:xfrm>
                      <a:off x="0" y="0"/>
                      <a:ext cx="481918" cy="770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702BC89" wp14:editId="0F078620">
            <wp:extent cx="3633746" cy="2742500"/>
            <wp:effectExtent l="0" t="0" r="508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27792"/>
                    <a:stretch/>
                  </pic:blipFill>
                  <pic:spPr bwMode="auto">
                    <a:xfrm>
                      <a:off x="0" y="0"/>
                      <a:ext cx="3683407" cy="2779981"/>
                    </a:xfrm>
                    <a:prstGeom prst="rect">
                      <a:avLst/>
                    </a:prstGeom>
                    <a:noFill/>
                    <a:ln>
                      <a:noFill/>
                    </a:ln>
                    <a:extLst>
                      <a:ext uri="{53640926-AAD7-44D8-BBD7-CCE9431645EC}">
                        <a14:shadowObscured xmlns:a14="http://schemas.microsoft.com/office/drawing/2010/main"/>
                      </a:ext>
                    </a:extLst>
                  </pic:spPr>
                </pic:pic>
              </a:graphicData>
            </a:graphic>
          </wp:inline>
        </w:drawing>
      </w:r>
    </w:p>
    <w:p w14:paraId="157FCA47" w14:textId="77777777" w:rsidR="003F1704" w:rsidRPr="00304FCC" w:rsidRDefault="003F1704" w:rsidP="003F1704">
      <w:pPr>
        <w:spacing w:line="259" w:lineRule="auto"/>
        <w:jc w:val="left"/>
        <w:rPr>
          <w:i/>
          <w:iCs/>
          <w:szCs w:val="24"/>
        </w:rPr>
      </w:pPr>
      <w:bookmarkStart w:id="92" w:name="_Ref1582696"/>
      <w:bookmarkStart w:id="93" w:name="_Toc2961254"/>
      <w:r w:rsidRPr="00F102EF">
        <w:rPr>
          <w:i/>
          <w:iCs/>
          <w:szCs w:val="24"/>
        </w:rPr>
        <w:t xml:space="preserve">Figure </w:t>
      </w:r>
      <w:r w:rsidRPr="00F102EF">
        <w:rPr>
          <w:i/>
          <w:iCs/>
          <w:szCs w:val="24"/>
        </w:rPr>
        <w:fldChar w:fldCharType="begin"/>
      </w:r>
      <w:r w:rsidRPr="00F102EF">
        <w:rPr>
          <w:i/>
          <w:iCs/>
          <w:szCs w:val="24"/>
        </w:rPr>
        <w:instrText xml:space="preserve"> SEQ Figure \* ARABIC </w:instrText>
      </w:r>
      <w:r w:rsidRPr="00F102EF">
        <w:rPr>
          <w:i/>
          <w:iCs/>
          <w:szCs w:val="24"/>
        </w:rPr>
        <w:fldChar w:fldCharType="separate"/>
      </w:r>
      <w:r w:rsidR="0080030F">
        <w:rPr>
          <w:i/>
          <w:iCs/>
          <w:noProof/>
          <w:szCs w:val="24"/>
        </w:rPr>
        <w:t>15</w:t>
      </w:r>
      <w:r w:rsidRPr="00F102EF">
        <w:rPr>
          <w:i/>
          <w:iCs/>
          <w:szCs w:val="24"/>
        </w:rPr>
        <w:fldChar w:fldCharType="end"/>
      </w:r>
      <w:bookmarkEnd w:id="92"/>
      <w:r w:rsidRPr="00F102EF">
        <w:rPr>
          <w:i/>
          <w:iCs/>
          <w:szCs w:val="24"/>
        </w:rPr>
        <w:t xml:space="preserve">. </w:t>
      </w:r>
      <w:r>
        <w:rPr>
          <w:iCs/>
          <w:szCs w:val="24"/>
        </w:rPr>
        <w:t xml:space="preserve">Relative seabob tail </w:t>
      </w:r>
      <w:r w:rsidRPr="00F102EF">
        <w:rPr>
          <w:rFonts w:cs="Times New Roman"/>
          <w:iCs/>
          <w:szCs w:val="24"/>
        </w:rPr>
        <w:t xml:space="preserve">weight (g) distribution </w:t>
      </w:r>
      <w:r>
        <w:rPr>
          <w:rFonts w:cs="Times New Roman"/>
          <w:iCs/>
          <w:szCs w:val="24"/>
        </w:rPr>
        <w:t xml:space="preserve">of individuals </w:t>
      </w:r>
      <w:r w:rsidRPr="00F102EF">
        <w:rPr>
          <w:rFonts w:cs="Times New Roman"/>
          <w:iCs/>
          <w:szCs w:val="24"/>
        </w:rPr>
        <w:t xml:space="preserve">sampled </w:t>
      </w:r>
      <w:r w:rsidR="0023796E">
        <w:rPr>
          <w:rFonts w:cs="Times New Roman"/>
          <w:iCs/>
          <w:szCs w:val="24"/>
        </w:rPr>
        <w:t>from</w:t>
      </w:r>
      <w:r w:rsidR="0023796E" w:rsidRPr="00F102EF">
        <w:rPr>
          <w:rFonts w:cs="Times New Roman"/>
          <w:iCs/>
          <w:szCs w:val="24"/>
        </w:rPr>
        <w:t xml:space="preserve"> </w:t>
      </w:r>
      <w:r w:rsidRPr="00F102EF">
        <w:rPr>
          <w:rFonts w:cs="Times New Roman"/>
          <w:iCs/>
          <w:szCs w:val="24"/>
        </w:rPr>
        <w:t>January t</w:t>
      </w:r>
      <w:r w:rsidR="0023796E">
        <w:rPr>
          <w:rFonts w:cs="Times New Roman"/>
          <w:iCs/>
          <w:szCs w:val="24"/>
        </w:rPr>
        <w:t>hrough</w:t>
      </w:r>
      <w:r w:rsidRPr="00F102EF">
        <w:rPr>
          <w:rFonts w:cs="Times New Roman"/>
          <w:iCs/>
          <w:szCs w:val="24"/>
        </w:rPr>
        <w:t xml:space="preserve"> December (2008 - 201</w:t>
      </w:r>
      <w:r w:rsidR="000B4BBE">
        <w:rPr>
          <w:rFonts w:cs="Times New Roman"/>
          <w:iCs/>
          <w:szCs w:val="24"/>
        </w:rPr>
        <w:t>8</w:t>
      </w:r>
      <w:r w:rsidRPr="00F102EF">
        <w:rPr>
          <w:rFonts w:cs="Times New Roman"/>
          <w:iCs/>
          <w:szCs w:val="24"/>
        </w:rPr>
        <w:t>)</w:t>
      </w:r>
      <w:bookmarkEnd w:id="93"/>
    </w:p>
    <w:p w14:paraId="627FD31E" w14:textId="77777777" w:rsidR="00FD241D" w:rsidRDefault="00F27706" w:rsidP="00FD241D">
      <w:pPr>
        <w:pStyle w:val="Heading2"/>
        <w:spacing w:line="360" w:lineRule="auto"/>
      </w:pPr>
      <w:r>
        <w:lastRenderedPageBreak/>
        <w:t xml:space="preserve"> </w:t>
      </w:r>
      <w:bookmarkStart w:id="94" w:name="_Toc2961212"/>
      <w:r w:rsidR="00FD241D">
        <w:t>Spatial analysis of fishing effort</w:t>
      </w:r>
      <w:bookmarkEnd w:id="94"/>
      <w:r w:rsidR="00FD241D">
        <w:t xml:space="preserve"> </w:t>
      </w:r>
    </w:p>
    <w:p w14:paraId="5CD3111F" w14:textId="77777777" w:rsidR="00FD241D" w:rsidRDefault="00FD241D" w:rsidP="00FD241D">
      <w:pPr>
        <w:pStyle w:val="NoSpacing"/>
        <w:jc w:val="both"/>
        <w:rPr>
          <w:rFonts w:ascii="Times New Roman" w:hAnsi="Times New Roman" w:cs="Times New Roman"/>
          <w:sz w:val="24"/>
          <w:szCs w:val="24"/>
        </w:rPr>
      </w:pPr>
      <w:r>
        <w:rPr>
          <w:rFonts w:ascii="Times New Roman" w:hAnsi="Times New Roman" w:cs="Times New Roman"/>
          <w:sz w:val="24"/>
          <w:szCs w:val="24"/>
        </w:rPr>
        <w:t xml:space="preserve">Most trawling </w:t>
      </w:r>
      <w:r w:rsidRPr="002C665A">
        <w:rPr>
          <w:rFonts w:ascii="Times New Roman" w:hAnsi="Times New Roman" w:cs="Times New Roman"/>
          <w:sz w:val="24"/>
          <w:szCs w:val="24"/>
        </w:rPr>
        <w:t>occurred between latitudes 57°W to 58°W and longitude 6°N to 7°N</w:t>
      </w:r>
      <w:r>
        <w:rPr>
          <w:rFonts w:ascii="Times New Roman" w:hAnsi="Times New Roman" w:cs="Times New Roman"/>
          <w:sz w:val="24"/>
          <w:szCs w:val="24"/>
        </w:rPr>
        <w:t xml:space="preserve"> (</w:t>
      </w:r>
      <w:r w:rsidRPr="00D961C1">
        <w:rPr>
          <w:rFonts w:ascii="Times New Roman" w:hAnsi="Times New Roman" w:cs="Times New Roman"/>
          <w:sz w:val="24"/>
          <w:szCs w:val="24"/>
        </w:rPr>
        <w:fldChar w:fldCharType="begin"/>
      </w:r>
      <w:r w:rsidRPr="00D961C1">
        <w:rPr>
          <w:rFonts w:ascii="Times New Roman" w:hAnsi="Times New Roman" w:cs="Times New Roman"/>
          <w:sz w:val="24"/>
          <w:szCs w:val="24"/>
        </w:rPr>
        <w:instrText xml:space="preserve"> REF _Ref1583103 \h </w:instrText>
      </w:r>
      <w:r>
        <w:rPr>
          <w:rFonts w:ascii="Times New Roman" w:hAnsi="Times New Roman" w:cs="Times New Roman"/>
          <w:sz w:val="24"/>
          <w:szCs w:val="24"/>
        </w:rPr>
        <w:instrText xml:space="preserve"> \* MERGEFORMAT </w:instrText>
      </w:r>
      <w:r w:rsidRPr="00D961C1">
        <w:rPr>
          <w:rFonts w:ascii="Times New Roman" w:hAnsi="Times New Roman" w:cs="Times New Roman"/>
          <w:sz w:val="24"/>
          <w:szCs w:val="24"/>
        </w:rPr>
      </w:r>
      <w:r w:rsidRPr="00D961C1">
        <w:rPr>
          <w:rFonts w:ascii="Times New Roman" w:hAnsi="Times New Roman" w:cs="Times New Roman"/>
          <w:sz w:val="24"/>
          <w:szCs w:val="24"/>
        </w:rPr>
        <w:fldChar w:fldCharType="separate"/>
      </w:r>
      <w:r w:rsidR="0080030F" w:rsidRPr="0080030F">
        <w:rPr>
          <w:rFonts w:ascii="Times New Roman" w:hAnsi="Times New Roman" w:cs="Times New Roman"/>
          <w:sz w:val="24"/>
          <w:szCs w:val="24"/>
        </w:rPr>
        <w:t xml:space="preserve">Figure </w:t>
      </w:r>
      <w:r w:rsidR="0080030F" w:rsidRPr="0080030F">
        <w:rPr>
          <w:rFonts w:ascii="Times New Roman" w:hAnsi="Times New Roman" w:cs="Times New Roman"/>
          <w:noProof/>
          <w:sz w:val="24"/>
          <w:szCs w:val="24"/>
        </w:rPr>
        <w:t>16</w:t>
      </w:r>
      <w:r w:rsidRPr="00D961C1">
        <w:rPr>
          <w:rFonts w:ascii="Times New Roman" w:hAnsi="Times New Roman" w:cs="Times New Roman"/>
          <w:sz w:val="24"/>
          <w:szCs w:val="24"/>
        </w:rPr>
        <w:fldChar w:fldCharType="end"/>
      </w:r>
      <w:r>
        <w:rPr>
          <w:rFonts w:ascii="Times New Roman" w:hAnsi="Times New Roman" w:cs="Times New Roman"/>
          <w:sz w:val="24"/>
          <w:szCs w:val="24"/>
        </w:rPr>
        <w:t>)</w:t>
      </w:r>
      <w:r w:rsidRPr="002C665A">
        <w:rPr>
          <w:rFonts w:ascii="Times New Roman" w:hAnsi="Times New Roman" w:cs="Times New Roman"/>
          <w:sz w:val="24"/>
          <w:szCs w:val="24"/>
        </w:rPr>
        <w:t xml:space="preserve">. </w:t>
      </w:r>
      <w:r w:rsidR="007868D5">
        <w:rPr>
          <w:rFonts w:ascii="Times New Roman" w:hAnsi="Times New Roman" w:cs="Times New Roman"/>
          <w:sz w:val="24"/>
          <w:szCs w:val="24"/>
        </w:rPr>
        <w:t xml:space="preserve">A total of </w:t>
      </w:r>
      <w:r w:rsidR="007868D5" w:rsidRPr="007868D5">
        <w:rPr>
          <w:rFonts w:ascii="Times New Roman" w:hAnsi="Times New Roman" w:cs="Times New Roman"/>
          <w:sz w:val="24"/>
          <w:szCs w:val="24"/>
        </w:rPr>
        <w:t>1</w:t>
      </w:r>
      <w:r w:rsidR="007868D5">
        <w:rPr>
          <w:rFonts w:ascii="Times New Roman" w:hAnsi="Times New Roman" w:cs="Times New Roman"/>
          <w:sz w:val="24"/>
          <w:szCs w:val="24"/>
        </w:rPr>
        <w:t>,</w:t>
      </w:r>
      <w:r w:rsidR="00104FEF">
        <w:rPr>
          <w:rFonts w:ascii="Times New Roman" w:hAnsi="Times New Roman" w:cs="Times New Roman"/>
          <w:sz w:val="24"/>
          <w:szCs w:val="24"/>
        </w:rPr>
        <w:t>424,</w:t>
      </w:r>
      <w:r w:rsidR="00667735">
        <w:rPr>
          <w:rFonts w:ascii="Times New Roman" w:hAnsi="Times New Roman" w:cs="Times New Roman"/>
          <w:sz w:val="24"/>
          <w:szCs w:val="24"/>
        </w:rPr>
        <w:t>882</w:t>
      </w:r>
      <w:r w:rsidR="007868D5">
        <w:rPr>
          <w:rFonts w:ascii="Times New Roman" w:hAnsi="Times New Roman" w:cs="Times New Roman"/>
          <w:sz w:val="24"/>
          <w:szCs w:val="24"/>
        </w:rPr>
        <w:t xml:space="preserve"> vessel positions </w:t>
      </w:r>
      <w:r w:rsidR="000576BC">
        <w:rPr>
          <w:rFonts w:ascii="Times New Roman" w:hAnsi="Times New Roman" w:cs="Times New Roman"/>
          <w:sz w:val="24"/>
          <w:szCs w:val="24"/>
        </w:rPr>
        <w:t xml:space="preserve">were </w:t>
      </w:r>
      <w:proofErr w:type="gramStart"/>
      <w:r w:rsidR="000576BC">
        <w:rPr>
          <w:rFonts w:ascii="Times New Roman" w:hAnsi="Times New Roman" w:cs="Times New Roman"/>
          <w:sz w:val="24"/>
          <w:szCs w:val="24"/>
        </w:rPr>
        <w:t>mapped;</w:t>
      </w:r>
      <w:proofErr w:type="gramEnd"/>
      <w:r w:rsidR="00B67B2F">
        <w:rPr>
          <w:rFonts w:ascii="Times New Roman" w:hAnsi="Times New Roman" w:cs="Times New Roman"/>
          <w:sz w:val="24"/>
          <w:szCs w:val="24"/>
        </w:rPr>
        <w:t xml:space="preserve"> </w:t>
      </w:r>
      <w:r w:rsidR="00B56C02">
        <w:rPr>
          <w:rFonts w:ascii="Times New Roman" w:hAnsi="Times New Roman" w:cs="Times New Roman"/>
          <w:sz w:val="24"/>
          <w:szCs w:val="24"/>
        </w:rPr>
        <w:t xml:space="preserve">460,919 (2015), </w:t>
      </w:r>
      <w:r w:rsidR="00C1152A">
        <w:rPr>
          <w:rFonts w:ascii="Times New Roman" w:hAnsi="Times New Roman" w:cs="Times New Roman"/>
          <w:sz w:val="24"/>
          <w:szCs w:val="24"/>
        </w:rPr>
        <w:t>551,127 (2016) and</w:t>
      </w:r>
      <w:r w:rsidR="00C97199">
        <w:rPr>
          <w:rFonts w:ascii="Times New Roman" w:hAnsi="Times New Roman" w:cs="Times New Roman"/>
          <w:sz w:val="24"/>
          <w:szCs w:val="24"/>
        </w:rPr>
        <w:t>412,836 (2017).</w:t>
      </w:r>
      <w:r w:rsidR="00B53D80">
        <w:rPr>
          <w:rFonts w:ascii="Times New Roman" w:hAnsi="Times New Roman" w:cs="Times New Roman"/>
          <w:sz w:val="24"/>
          <w:szCs w:val="24"/>
        </w:rPr>
        <w:t xml:space="preserve"> </w:t>
      </w:r>
      <w:r w:rsidR="00D87052">
        <w:rPr>
          <w:rFonts w:ascii="Times New Roman" w:hAnsi="Times New Roman" w:cs="Times New Roman"/>
          <w:sz w:val="24"/>
          <w:szCs w:val="24"/>
        </w:rPr>
        <w:t xml:space="preserve">In all years, </w:t>
      </w:r>
      <w:r w:rsidR="006C6816">
        <w:rPr>
          <w:rFonts w:ascii="Times New Roman" w:hAnsi="Times New Roman" w:cs="Times New Roman"/>
          <w:sz w:val="24"/>
          <w:szCs w:val="24"/>
        </w:rPr>
        <w:t>the</w:t>
      </w:r>
      <w:r w:rsidR="008809DF">
        <w:rPr>
          <w:rFonts w:ascii="Times New Roman" w:hAnsi="Times New Roman" w:cs="Times New Roman"/>
          <w:sz w:val="24"/>
          <w:szCs w:val="24"/>
        </w:rPr>
        <w:t xml:space="preserve"> points</w:t>
      </w:r>
      <w:r w:rsidR="00881C51">
        <w:rPr>
          <w:rFonts w:ascii="Times New Roman" w:hAnsi="Times New Roman" w:cs="Times New Roman"/>
          <w:sz w:val="24"/>
          <w:szCs w:val="24"/>
        </w:rPr>
        <w:t xml:space="preserve"> (grey)</w:t>
      </w:r>
      <w:r w:rsidR="008809DF">
        <w:rPr>
          <w:rFonts w:ascii="Times New Roman" w:hAnsi="Times New Roman" w:cs="Times New Roman"/>
          <w:sz w:val="24"/>
          <w:szCs w:val="24"/>
        </w:rPr>
        <w:t xml:space="preserve"> </w:t>
      </w:r>
      <w:r w:rsidR="004545CA">
        <w:rPr>
          <w:rFonts w:ascii="Times New Roman" w:hAnsi="Times New Roman" w:cs="Times New Roman"/>
          <w:sz w:val="24"/>
          <w:szCs w:val="24"/>
        </w:rPr>
        <w:t xml:space="preserve">recorded outside of the </w:t>
      </w:r>
      <w:r w:rsidR="00395BCF">
        <w:rPr>
          <w:rFonts w:ascii="Times New Roman" w:hAnsi="Times New Roman" w:cs="Times New Roman"/>
          <w:sz w:val="24"/>
          <w:szCs w:val="24"/>
        </w:rPr>
        <w:t xml:space="preserve">7 </w:t>
      </w:r>
      <w:r w:rsidR="008D4C3F">
        <w:rPr>
          <w:rFonts w:ascii="Times New Roman" w:hAnsi="Times New Roman" w:cs="Times New Roman"/>
          <w:sz w:val="24"/>
          <w:szCs w:val="24"/>
        </w:rPr>
        <w:t xml:space="preserve">to </w:t>
      </w:r>
      <w:r w:rsidR="00395BCF">
        <w:rPr>
          <w:rFonts w:ascii="Times New Roman" w:hAnsi="Times New Roman" w:cs="Times New Roman"/>
          <w:sz w:val="24"/>
          <w:szCs w:val="24"/>
        </w:rPr>
        <w:t>18</w:t>
      </w:r>
      <w:r w:rsidR="008D4C3F">
        <w:rPr>
          <w:rFonts w:ascii="Times New Roman" w:hAnsi="Times New Roman" w:cs="Times New Roman"/>
          <w:sz w:val="24"/>
          <w:szCs w:val="24"/>
        </w:rPr>
        <w:t>-</w:t>
      </w:r>
      <w:r w:rsidR="00395BCF">
        <w:rPr>
          <w:rFonts w:ascii="Times New Roman" w:hAnsi="Times New Roman" w:cs="Times New Roman"/>
          <w:sz w:val="24"/>
          <w:szCs w:val="24"/>
        </w:rPr>
        <w:t xml:space="preserve">fathom lines may suggest illegal fishing or </w:t>
      </w:r>
      <w:r w:rsidR="00652020">
        <w:rPr>
          <w:rFonts w:ascii="Times New Roman" w:hAnsi="Times New Roman" w:cs="Times New Roman"/>
          <w:sz w:val="24"/>
          <w:szCs w:val="24"/>
        </w:rPr>
        <w:t>the vessels are</w:t>
      </w:r>
      <w:r w:rsidR="00DE4D6A">
        <w:rPr>
          <w:rFonts w:ascii="Times New Roman" w:hAnsi="Times New Roman" w:cs="Times New Roman"/>
          <w:sz w:val="24"/>
          <w:szCs w:val="24"/>
        </w:rPr>
        <w:t xml:space="preserve"> simply</w:t>
      </w:r>
      <w:r w:rsidR="00652020">
        <w:rPr>
          <w:rFonts w:ascii="Times New Roman" w:hAnsi="Times New Roman" w:cs="Times New Roman"/>
          <w:sz w:val="24"/>
          <w:szCs w:val="24"/>
        </w:rPr>
        <w:t xml:space="preserve"> moving at fishing speeds but not fishing. Th</w:t>
      </w:r>
      <w:r w:rsidR="00A37CAF">
        <w:rPr>
          <w:rFonts w:ascii="Times New Roman" w:hAnsi="Times New Roman" w:cs="Times New Roman"/>
          <w:sz w:val="24"/>
          <w:szCs w:val="24"/>
        </w:rPr>
        <w:t xml:space="preserve">e </w:t>
      </w:r>
      <w:r w:rsidR="00CA5ED1">
        <w:rPr>
          <w:rFonts w:ascii="Times New Roman" w:hAnsi="Times New Roman" w:cs="Times New Roman"/>
          <w:sz w:val="24"/>
          <w:szCs w:val="24"/>
        </w:rPr>
        <w:t>accuracy</w:t>
      </w:r>
      <w:r w:rsidR="00A37CAF">
        <w:rPr>
          <w:rFonts w:ascii="Times New Roman" w:hAnsi="Times New Roman" w:cs="Times New Roman"/>
          <w:sz w:val="24"/>
          <w:szCs w:val="24"/>
        </w:rPr>
        <w:t xml:space="preserve"> of </w:t>
      </w:r>
      <w:r w:rsidR="00A568B7">
        <w:rPr>
          <w:rFonts w:ascii="Times New Roman" w:hAnsi="Times New Roman" w:cs="Times New Roman"/>
          <w:sz w:val="24"/>
          <w:szCs w:val="24"/>
        </w:rPr>
        <w:t>this,</w:t>
      </w:r>
      <w:r w:rsidR="00A37CAF">
        <w:rPr>
          <w:rFonts w:ascii="Times New Roman" w:hAnsi="Times New Roman" w:cs="Times New Roman"/>
          <w:sz w:val="24"/>
          <w:szCs w:val="24"/>
        </w:rPr>
        <w:t xml:space="preserve"> </w:t>
      </w:r>
      <w:r w:rsidR="00A568B7">
        <w:rPr>
          <w:rFonts w:ascii="Times New Roman" w:hAnsi="Times New Roman" w:cs="Times New Roman"/>
          <w:sz w:val="24"/>
          <w:szCs w:val="24"/>
        </w:rPr>
        <w:t xml:space="preserve">however, </w:t>
      </w:r>
      <w:r w:rsidR="00652020">
        <w:rPr>
          <w:rFonts w:ascii="Times New Roman" w:hAnsi="Times New Roman" w:cs="Times New Roman"/>
          <w:sz w:val="24"/>
          <w:szCs w:val="24"/>
        </w:rPr>
        <w:t xml:space="preserve">can be tested through </w:t>
      </w:r>
      <w:r w:rsidR="00A37CAF">
        <w:rPr>
          <w:rFonts w:ascii="Times New Roman" w:hAnsi="Times New Roman" w:cs="Times New Roman"/>
          <w:sz w:val="24"/>
          <w:szCs w:val="24"/>
        </w:rPr>
        <w:t xml:space="preserve">comparison </w:t>
      </w:r>
      <w:r w:rsidR="00A568B7">
        <w:rPr>
          <w:rFonts w:ascii="Times New Roman" w:hAnsi="Times New Roman" w:cs="Times New Roman"/>
          <w:sz w:val="24"/>
          <w:szCs w:val="24"/>
        </w:rPr>
        <w:t>of recorded fishing speeds from at-sea-</w:t>
      </w:r>
      <w:r w:rsidR="00A37CAF">
        <w:rPr>
          <w:rFonts w:ascii="Times New Roman" w:hAnsi="Times New Roman" w:cs="Times New Roman"/>
          <w:sz w:val="24"/>
          <w:szCs w:val="24"/>
        </w:rPr>
        <w:t xml:space="preserve">observer </w:t>
      </w:r>
      <w:r w:rsidR="00A568B7">
        <w:rPr>
          <w:rFonts w:ascii="Times New Roman" w:hAnsi="Times New Roman" w:cs="Times New Roman"/>
          <w:sz w:val="24"/>
          <w:szCs w:val="24"/>
        </w:rPr>
        <w:t xml:space="preserve">data with </w:t>
      </w:r>
      <w:r w:rsidR="00A37CAF">
        <w:rPr>
          <w:rFonts w:ascii="Times New Roman" w:hAnsi="Times New Roman" w:cs="Times New Roman"/>
          <w:sz w:val="24"/>
          <w:szCs w:val="24"/>
        </w:rPr>
        <w:t xml:space="preserve">VMS data. </w:t>
      </w:r>
      <w:r w:rsidR="0006042A">
        <w:rPr>
          <w:rFonts w:ascii="Times New Roman" w:hAnsi="Times New Roman" w:cs="Times New Roman"/>
          <w:sz w:val="24"/>
          <w:szCs w:val="24"/>
        </w:rPr>
        <w:t xml:space="preserve"> </w:t>
      </w:r>
      <w:r>
        <w:rPr>
          <w:rFonts w:ascii="Times New Roman" w:hAnsi="Times New Roman" w:cs="Times New Roman"/>
          <w:sz w:val="24"/>
          <w:szCs w:val="24"/>
        </w:rPr>
        <w:t>There is a clear fishing pattern amongst the years plotted with some level of inter-annual variations. Fishing intensity per location has become less dense i.e. maximum of ~1600 (2015) pings has reduced to ~1000 (201</w:t>
      </w:r>
      <w:r w:rsidR="0009014E">
        <w:rPr>
          <w:rFonts w:ascii="Times New Roman" w:hAnsi="Times New Roman" w:cs="Times New Roman"/>
          <w:sz w:val="24"/>
          <w:szCs w:val="24"/>
        </w:rPr>
        <w:t>7</w:t>
      </w:r>
      <w:r>
        <w:rPr>
          <w:rFonts w:ascii="Times New Roman" w:hAnsi="Times New Roman" w:cs="Times New Roman"/>
          <w:sz w:val="24"/>
          <w:szCs w:val="24"/>
        </w:rPr>
        <w:t>); which spreads across a wider area.</w:t>
      </w:r>
      <w:r w:rsidR="00CC6023">
        <w:rPr>
          <w:rFonts w:ascii="Times New Roman" w:hAnsi="Times New Roman" w:cs="Times New Roman"/>
          <w:sz w:val="24"/>
          <w:szCs w:val="24"/>
        </w:rPr>
        <w:t xml:space="preserve"> </w:t>
      </w:r>
    </w:p>
    <w:p w14:paraId="2844A955" w14:textId="77777777" w:rsidR="00FD241D" w:rsidRPr="00813DE7" w:rsidRDefault="00FD241D" w:rsidP="00FD241D"/>
    <w:p w14:paraId="6D20D7E6" w14:textId="77777777" w:rsidR="00FD241D" w:rsidRDefault="00FD241D" w:rsidP="00FD241D">
      <w:pPr>
        <w:spacing w:line="480" w:lineRule="auto"/>
        <w:jc w:val="left"/>
      </w:pPr>
      <w:r>
        <w:rPr>
          <w:noProof/>
        </w:rPr>
        <w:drawing>
          <wp:anchor distT="0" distB="0" distL="114300" distR="114300" simplePos="0" relativeHeight="251684864" behindDoc="0" locked="0" layoutInCell="1" allowOverlap="1" wp14:anchorId="2EB12F80" wp14:editId="5E780BFA">
            <wp:simplePos x="0" y="0"/>
            <wp:positionH relativeFrom="column">
              <wp:posOffset>2743290</wp:posOffset>
            </wp:positionH>
            <wp:positionV relativeFrom="paragraph">
              <wp:posOffset>2056820</wp:posOffset>
            </wp:positionV>
            <wp:extent cx="2743200" cy="2016826"/>
            <wp:effectExtent l="0" t="0" r="0" b="254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20168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3E7064CA" wp14:editId="78D77398">
            <wp:simplePos x="0" y="0"/>
            <wp:positionH relativeFrom="column">
              <wp:posOffset>-95167</wp:posOffset>
            </wp:positionH>
            <wp:positionV relativeFrom="paragraph">
              <wp:posOffset>2060575</wp:posOffset>
            </wp:positionV>
            <wp:extent cx="2838616" cy="2112766"/>
            <wp:effectExtent l="0" t="0" r="0" b="190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38616" cy="211276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C7A82BB" wp14:editId="02F62B29">
            <wp:extent cx="2743200" cy="2033542"/>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3200" cy="2033542"/>
                    </a:xfrm>
                    <a:prstGeom prst="rect">
                      <a:avLst/>
                    </a:prstGeom>
                    <a:noFill/>
                    <a:ln>
                      <a:noFill/>
                    </a:ln>
                  </pic:spPr>
                </pic:pic>
              </a:graphicData>
            </a:graphic>
          </wp:inline>
        </w:drawing>
      </w:r>
      <w:r>
        <w:rPr>
          <w:noProof/>
        </w:rPr>
        <w:drawing>
          <wp:inline distT="0" distB="0" distL="0" distR="0" wp14:anchorId="38E274AC" wp14:editId="62A2CDD7">
            <wp:extent cx="2743200" cy="201168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2011680"/>
                    </a:xfrm>
                    <a:prstGeom prst="rect">
                      <a:avLst/>
                    </a:prstGeom>
                    <a:noFill/>
                    <a:ln>
                      <a:noFill/>
                    </a:ln>
                  </pic:spPr>
                </pic:pic>
              </a:graphicData>
            </a:graphic>
          </wp:inline>
        </w:drawing>
      </w:r>
    </w:p>
    <w:p w14:paraId="20079156" w14:textId="77777777" w:rsidR="00FD241D" w:rsidRDefault="00FD241D" w:rsidP="00FD241D">
      <w:pPr>
        <w:spacing w:line="480" w:lineRule="auto"/>
        <w:jc w:val="left"/>
      </w:pPr>
    </w:p>
    <w:p w14:paraId="5D5F509B" w14:textId="77777777" w:rsidR="00FD241D" w:rsidRDefault="00FD241D" w:rsidP="00FD241D">
      <w:pPr>
        <w:spacing w:line="480" w:lineRule="auto"/>
        <w:jc w:val="left"/>
      </w:pPr>
    </w:p>
    <w:p w14:paraId="2CA42546" w14:textId="77777777" w:rsidR="00FD241D" w:rsidRDefault="00FD241D" w:rsidP="00FD241D">
      <w:pPr>
        <w:spacing w:line="480" w:lineRule="auto"/>
        <w:jc w:val="left"/>
      </w:pPr>
    </w:p>
    <w:p w14:paraId="3036B58A" w14:textId="77777777" w:rsidR="00FD241D" w:rsidRDefault="00FD241D" w:rsidP="00FD241D">
      <w:pPr>
        <w:spacing w:line="480" w:lineRule="auto"/>
        <w:jc w:val="left"/>
      </w:pPr>
    </w:p>
    <w:p w14:paraId="3DDF3112" w14:textId="77777777" w:rsidR="00FD241D" w:rsidRPr="00817054" w:rsidRDefault="00FD241D" w:rsidP="00FD241D">
      <w:pPr>
        <w:spacing w:line="480" w:lineRule="auto"/>
        <w:jc w:val="left"/>
      </w:pPr>
      <w:r>
        <w:rPr>
          <w:noProof/>
          <w:lang w:val="en-US"/>
        </w:rPr>
        <mc:AlternateContent>
          <mc:Choice Requires="wps">
            <w:drawing>
              <wp:anchor distT="0" distB="0" distL="114300" distR="114300" simplePos="0" relativeHeight="251676672" behindDoc="0" locked="0" layoutInCell="1" allowOverlap="1" wp14:anchorId="1ABF9C68" wp14:editId="43DFF974">
                <wp:simplePos x="0" y="0"/>
                <wp:positionH relativeFrom="margin">
                  <wp:align>right</wp:align>
                </wp:positionH>
                <wp:positionV relativeFrom="paragraph">
                  <wp:posOffset>196850</wp:posOffset>
                </wp:positionV>
                <wp:extent cx="5727700" cy="1097280"/>
                <wp:effectExtent l="0" t="0" r="6350" b="7620"/>
                <wp:wrapNone/>
                <wp:docPr id="1" name="Text Box 1"/>
                <wp:cNvGraphicFramePr/>
                <a:graphic xmlns:a="http://schemas.openxmlformats.org/drawingml/2006/main">
                  <a:graphicData uri="http://schemas.microsoft.com/office/word/2010/wordprocessingShape">
                    <wps:wsp>
                      <wps:cNvSpPr txBox="1"/>
                      <wps:spPr>
                        <a:xfrm>
                          <a:off x="0" y="0"/>
                          <a:ext cx="5727700" cy="1097280"/>
                        </a:xfrm>
                        <a:prstGeom prst="rect">
                          <a:avLst/>
                        </a:prstGeom>
                        <a:solidFill>
                          <a:prstClr val="white"/>
                        </a:solidFill>
                        <a:ln>
                          <a:noFill/>
                        </a:ln>
                      </wps:spPr>
                      <wps:txbx>
                        <w:txbxContent>
                          <w:p w14:paraId="0B555FC4" w14:textId="77777777" w:rsidR="0080030F" w:rsidRPr="009E6CB8" w:rsidRDefault="0080030F" w:rsidP="00FD241D">
                            <w:pPr>
                              <w:pStyle w:val="Caption"/>
                              <w:rPr>
                                <w:rFonts w:eastAsia="WenQuanYi Zen Hei Sharp" w:cs="Times New Roman"/>
                                <w:i w:val="0"/>
                                <w:noProof/>
                                <w:color w:val="auto"/>
                                <w:kern w:val="1"/>
                                <w:sz w:val="24"/>
                                <w:szCs w:val="24"/>
                              </w:rPr>
                            </w:pPr>
                            <w:bookmarkStart w:id="95" w:name="_Ref1583103"/>
                            <w:bookmarkStart w:id="96" w:name="_Toc2961255"/>
                            <w:r w:rsidRPr="008A0B28">
                              <w:rPr>
                                <w:rFonts w:cs="Times New Roman"/>
                                <w:color w:val="auto"/>
                                <w:sz w:val="24"/>
                                <w:szCs w:val="24"/>
                              </w:rPr>
                              <w:t xml:space="preserve">Figure </w:t>
                            </w:r>
                            <w:r w:rsidRPr="008A0B28">
                              <w:rPr>
                                <w:rFonts w:cs="Times New Roman"/>
                                <w:noProof/>
                                <w:color w:val="auto"/>
                                <w:sz w:val="24"/>
                                <w:szCs w:val="24"/>
                              </w:rPr>
                              <w:fldChar w:fldCharType="begin"/>
                            </w:r>
                            <w:r w:rsidRPr="008A0B28">
                              <w:rPr>
                                <w:rFonts w:cs="Times New Roman"/>
                                <w:noProof/>
                                <w:color w:val="auto"/>
                                <w:sz w:val="24"/>
                                <w:szCs w:val="24"/>
                              </w:rPr>
                              <w:instrText xml:space="preserve"> SEQ Figure \* ARABIC </w:instrText>
                            </w:r>
                            <w:r w:rsidRPr="008A0B28">
                              <w:rPr>
                                <w:rFonts w:cs="Times New Roman"/>
                                <w:noProof/>
                                <w:color w:val="auto"/>
                                <w:sz w:val="24"/>
                                <w:szCs w:val="24"/>
                              </w:rPr>
                              <w:fldChar w:fldCharType="separate"/>
                            </w:r>
                            <w:r>
                              <w:rPr>
                                <w:rFonts w:cs="Times New Roman"/>
                                <w:noProof/>
                                <w:color w:val="auto"/>
                                <w:sz w:val="24"/>
                                <w:szCs w:val="24"/>
                              </w:rPr>
                              <w:t>16</w:t>
                            </w:r>
                            <w:r w:rsidRPr="008A0B28">
                              <w:rPr>
                                <w:rFonts w:cs="Times New Roman"/>
                                <w:noProof/>
                                <w:color w:val="auto"/>
                                <w:sz w:val="24"/>
                                <w:szCs w:val="24"/>
                              </w:rPr>
                              <w:fldChar w:fldCharType="end"/>
                            </w:r>
                            <w:bookmarkEnd w:id="95"/>
                            <w:r>
                              <w:rPr>
                                <w:rFonts w:cs="Times New Roman"/>
                                <w:noProof/>
                                <w:color w:val="auto"/>
                                <w:sz w:val="24"/>
                                <w:szCs w:val="24"/>
                              </w:rPr>
                              <w:t>.</w:t>
                            </w:r>
                            <w:r w:rsidRPr="008A0B28">
                              <w:rPr>
                                <w:rFonts w:cs="Times New Roman"/>
                                <w:color w:val="auto"/>
                                <w:sz w:val="24"/>
                                <w:szCs w:val="24"/>
                              </w:rPr>
                              <w:t xml:space="preserve"> </w:t>
                            </w:r>
                            <w:r w:rsidRPr="009E6CB8">
                              <w:rPr>
                                <w:rFonts w:cs="Times New Roman"/>
                                <w:i w:val="0"/>
                                <w:color w:val="auto"/>
                                <w:sz w:val="24"/>
                                <w:szCs w:val="24"/>
                              </w:rPr>
                              <w:t xml:space="preserve">Density map of fishing effort within Guyana’s EEZ for 2015 (A), 2016 (B), 2017 (C) and 2015-2017 (ABC). The inner cone-shaped boundary lines illustrate the seabob fishing zone (i.e. </w:t>
                            </w:r>
                            <w:r w:rsidRPr="006D68D3">
                              <w:rPr>
                                <w:rFonts w:cs="Times New Roman"/>
                                <w:i w:val="0"/>
                                <w:color w:val="auto"/>
                                <w:sz w:val="24"/>
                                <w:szCs w:val="24"/>
                              </w:rPr>
                              <w:t>7 and 18-fathom lines</w:t>
                            </w:r>
                            <w:r w:rsidRPr="009E6CB8">
                              <w:rPr>
                                <w:rFonts w:cs="Times New Roman"/>
                                <w:i w:val="0"/>
                                <w:color w:val="auto"/>
                                <w:sz w:val="24"/>
                                <w:szCs w:val="24"/>
                              </w:rPr>
                              <w:t>) beyond which seabob vessels are not permitted to trawl by law. The applied colour scale i.e. dark to light represents the different trawling intensities. The black/purple highlighted represents the areas “most fished” or the cumulation of satellite pings over time.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BF9C68" id="_x0000_t202" coordsize="21600,21600" o:spt="202" path="m,l,21600r21600,l21600,xe">
                <v:stroke joinstyle="miter"/>
                <v:path gradientshapeok="t" o:connecttype="rect"/>
              </v:shapetype>
              <v:shape id="Text Box 1" o:spid="_x0000_s1026" type="#_x0000_t202" style="position:absolute;margin-left:399.8pt;margin-top:15.5pt;width:451pt;height:86.4pt;z-index:251676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" stroked="f">
                <v:textbox inset="0,0,0,0">
                  <w:txbxContent>
                    <w:p w14:paraId="0B555FC4" w14:textId="77777777" w:rsidR="0080030F" w:rsidRPr="009E6CB8" w:rsidRDefault="0080030F" w:rsidP="00FD241D">
                      <w:pPr>
                        <w:pStyle w:val="Caption"/>
                        <w:rPr>
                          <w:rFonts w:eastAsia="WenQuanYi Zen Hei Sharp" w:cs="Times New Roman"/>
                          <w:i w:val="0"/>
                          <w:noProof/>
                          <w:color w:val="auto"/>
                          <w:kern w:val="1"/>
                          <w:sz w:val="24"/>
                          <w:szCs w:val="24"/>
                        </w:rPr>
                      </w:pPr>
                      <w:bookmarkStart w:id="97" w:name="_Ref1583103"/>
                      <w:bookmarkStart w:id="98" w:name="_Toc2961255"/>
                      <w:r w:rsidRPr="008A0B28">
                        <w:rPr>
                          <w:rFonts w:cs="Times New Roman"/>
                          <w:color w:val="auto"/>
                          <w:sz w:val="24"/>
                          <w:szCs w:val="24"/>
                        </w:rPr>
                        <w:t xml:space="preserve">Figure </w:t>
                      </w:r>
                      <w:r w:rsidRPr="008A0B28">
                        <w:rPr>
                          <w:rFonts w:cs="Times New Roman"/>
                          <w:noProof/>
                          <w:color w:val="auto"/>
                          <w:sz w:val="24"/>
                          <w:szCs w:val="24"/>
                        </w:rPr>
                        <w:fldChar w:fldCharType="begin"/>
                      </w:r>
                      <w:r w:rsidRPr="008A0B28">
                        <w:rPr>
                          <w:rFonts w:cs="Times New Roman"/>
                          <w:noProof/>
                          <w:color w:val="auto"/>
                          <w:sz w:val="24"/>
                          <w:szCs w:val="24"/>
                        </w:rPr>
                        <w:instrText xml:space="preserve"> SEQ Figure \* ARABIC </w:instrText>
                      </w:r>
                      <w:r w:rsidRPr="008A0B28">
                        <w:rPr>
                          <w:rFonts w:cs="Times New Roman"/>
                          <w:noProof/>
                          <w:color w:val="auto"/>
                          <w:sz w:val="24"/>
                          <w:szCs w:val="24"/>
                        </w:rPr>
                        <w:fldChar w:fldCharType="separate"/>
                      </w:r>
                      <w:r>
                        <w:rPr>
                          <w:rFonts w:cs="Times New Roman"/>
                          <w:noProof/>
                          <w:color w:val="auto"/>
                          <w:sz w:val="24"/>
                          <w:szCs w:val="24"/>
                        </w:rPr>
                        <w:t>16</w:t>
                      </w:r>
                      <w:r w:rsidRPr="008A0B28">
                        <w:rPr>
                          <w:rFonts w:cs="Times New Roman"/>
                          <w:noProof/>
                          <w:color w:val="auto"/>
                          <w:sz w:val="24"/>
                          <w:szCs w:val="24"/>
                        </w:rPr>
                        <w:fldChar w:fldCharType="end"/>
                      </w:r>
                      <w:bookmarkEnd w:id="97"/>
                      <w:r>
                        <w:rPr>
                          <w:rFonts w:cs="Times New Roman"/>
                          <w:noProof/>
                          <w:color w:val="auto"/>
                          <w:sz w:val="24"/>
                          <w:szCs w:val="24"/>
                        </w:rPr>
                        <w:t>.</w:t>
                      </w:r>
                      <w:r w:rsidRPr="008A0B28">
                        <w:rPr>
                          <w:rFonts w:cs="Times New Roman"/>
                          <w:color w:val="auto"/>
                          <w:sz w:val="24"/>
                          <w:szCs w:val="24"/>
                        </w:rPr>
                        <w:t xml:space="preserve"> </w:t>
                      </w:r>
                      <w:r w:rsidRPr="009E6CB8">
                        <w:rPr>
                          <w:rFonts w:cs="Times New Roman"/>
                          <w:i w:val="0"/>
                          <w:color w:val="auto"/>
                          <w:sz w:val="24"/>
                          <w:szCs w:val="24"/>
                        </w:rPr>
                        <w:t xml:space="preserve">Density map of fishing effort within Guyana’s EEZ for 2015 (A), 2016 (B), 2017 (C) and 2015-2017 (ABC). The inner cone-shaped boundary lines illustrate the seabob fishing zone (i.e. </w:t>
                      </w:r>
                      <w:r w:rsidRPr="006D68D3">
                        <w:rPr>
                          <w:rFonts w:cs="Times New Roman"/>
                          <w:i w:val="0"/>
                          <w:color w:val="auto"/>
                          <w:sz w:val="24"/>
                          <w:szCs w:val="24"/>
                        </w:rPr>
                        <w:t>7 and 18-fathom lines</w:t>
                      </w:r>
                      <w:r w:rsidRPr="009E6CB8">
                        <w:rPr>
                          <w:rFonts w:cs="Times New Roman"/>
                          <w:i w:val="0"/>
                          <w:color w:val="auto"/>
                          <w:sz w:val="24"/>
                          <w:szCs w:val="24"/>
                        </w:rPr>
                        <w:t>) beyond which seabob vessels are not permitted to trawl by law. The applied colour scale i.e. dark to light represents the different trawling intensities. The black/purple highlighted represents the areas “most fished” or the cumulation of satellite pings over time.</w:t>
                      </w:r>
                      <w:bookmarkEnd w:id="98"/>
                    </w:p>
                  </w:txbxContent>
                </v:textbox>
                <w10:wrap anchorx="margin"/>
              </v:shape>
            </w:pict>
          </mc:Fallback>
        </mc:AlternateContent>
      </w:r>
    </w:p>
    <w:p w14:paraId="366A5362" w14:textId="77777777" w:rsidR="00FD241D" w:rsidRDefault="00FD241D" w:rsidP="00FD241D"/>
    <w:p w14:paraId="280DBA42" w14:textId="77777777" w:rsidR="00FD241D" w:rsidRDefault="00FD241D" w:rsidP="00FD241D">
      <w:pPr>
        <w:pStyle w:val="NoSpacing"/>
        <w:jc w:val="both"/>
        <w:rPr>
          <w:rFonts w:ascii="Times New Roman" w:hAnsi="Times New Roman" w:cs="Times New Roman"/>
          <w:sz w:val="24"/>
          <w:szCs w:val="24"/>
        </w:rPr>
      </w:pPr>
    </w:p>
    <w:p w14:paraId="31AF3FC8" w14:textId="77777777" w:rsidR="00FD241D" w:rsidRDefault="00FD241D" w:rsidP="00FD241D">
      <w:pPr>
        <w:spacing w:line="259" w:lineRule="auto"/>
        <w:jc w:val="left"/>
        <w:rPr>
          <w:szCs w:val="24"/>
        </w:rPr>
      </w:pPr>
    </w:p>
    <w:p w14:paraId="2B2EB246" w14:textId="77777777" w:rsidR="00FD241D" w:rsidRDefault="00FD241D" w:rsidP="00FD241D">
      <w:pPr>
        <w:spacing w:line="259" w:lineRule="auto"/>
        <w:jc w:val="left"/>
      </w:pPr>
    </w:p>
    <w:p w14:paraId="397A005F" w14:textId="77777777" w:rsidR="00FD241D" w:rsidRDefault="00FD241D" w:rsidP="00FD241D">
      <w:pPr>
        <w:pStyle w:val="Heading2"/>
        <w:numPr>
          <w:ilvl w:val="0"/>
          <w:numId w:val="0"/>
        </w:numPr>
        <w:spacing w:line="360" w:lineRule="auto"/>
        <w:ind w:left="576"/>
      </w:pPr>
      <w:r>
        <w:br w:type="page"/>
      </w:r>
    </w:p>
    <w:p w14:paraId="186D074B" w14:textId="77777777" w:rsidR="008232E4" w:rsidRDefault="00596DF6" w:rsidP="008232E4">
      <w:pPr>
        <w:pStyle w:val="Heading2"/>
        <w:spacing w:line="360" w:lineRule="auto"/>
      </w:pPr>
      <w:bookmarkStart w:id="99" w:name="_Toc2961213"/>
      <w:r>
        <w:lastRenderedPageBreak/>
        <w:t>A</w:t>
      </w:r>
      <w:r w:rsidR="003B7EB1" w:rsidRPr="003B7EB1">
        <w:t>nalysis of</w:t>
      </w:r>
      <w:r>
        <w:t xml:space="preserve"> last haul </w:t>
      </w:r>
      <w:r w:rsidR="003B7EB1" w:rsidRPr="003B7EB1">
        <w:t>bycatch</w:t>
      </w:r>
      <w:bookmarkEnd w:id="99"/>
      <w:r w:rsidR="00885BA6">
        <w:t xml:space="preserve"> </w:t>
      </w:r>
    </w:p>
    <w:p w14:paraId="29BD865D" w14:textId="77777777" w:rsidR="008232E4" w:rsidRDefault="00731C6B" w:rsidP="00306139">
      <w:pPr>
        <w:pStyle w:val="Heading3"/>
        <w:spacing w:line="360" w:lineRule="auto"/>
      </w:pPr>
      <w:bookmarkStart w:id="100" w:name="_Toc2961214"/>
      <w:r>
        <w:t xml:space="preserve">Haul </w:t>
      </w:r>
      <w:r w:rsidR="005F4886">
        <w:t>composition</w:t>
      </w:r>
      <w:bookmarkEnd w:id="100"/>
      <w:r w:rsidR="005F4886">
        <w:t xml:space="preserve"> </w:t>
      </w:r>
      <w:r w:rsidR="00EF7DB9">
        <w:t xml:space="preserve"> </w:t>
      </w:r>
    </w:p>
    <w:p w14:paraId="66D86783" w14:textId="77777777" w:rsidR="00306139" w:rsidRDefault="00306139" w:rsidP="00306139">
      <w:pPr>
        <w:spacing w:line="259" w:lineRule="auto"/>
      </w:pPr>
      <w:r>
        <w:t>The</w:t>
      </w:r>
      <w:r w:rsidR="00664184">
        <w:t xml:space="preserve"> </w:t>
      </w:r>
      <w:r>
        <w:t>minimum and maximum</w:t>
      </w:r>
      <w:r w:rsidR="00EF7DB9">
        <w:t xml:space="preserve"> proportion of bycatch landed were </w:t>
      </w:r>
      <w:r>
        <w:t>2%</w:t>
      </w:r>
      <w:r w:rsidR="00EF7DB9">
        <w:t xml:space="preserve"> (trip 28</w:t>
      </w:r>
      <w:r>
        <w:t xml:space="preserve">) and </w:t>
      </w:r>
      <w:r w:rsidR="00EF7DB9">
        <w:t>45% (</w:t>
      </w:r>
      <w:r>
        <w:t>trip 2</w:t>
      </w:r>
      <w:r w:rsidR="00EF7DB9">
        <w:t xml:space="preserve">) with the corresponding minimum (55%) and maximum (98%) seabob landings recorded in trips 2 and 28, respectively </w:t>
      </w:r>
      <w:r w:rsidR="00DB025C">
        <w:t>(</w:t>
      </w:r>
      <w:r w:rsidR="00605CCA">
        <w:fldChar w:fldCharType="begin"/>
      </w:r>
      <w:r w:rsidR="00605CCA">
        <w:instrText xml:space="preserve"> REF _Ref1582936 \h </w:instrText>
      </w:r>
      <w:r w:rsidR="00605CCA">
        <w:fldChar w:fldCharType="separate"/>
      </w:r>
      <w:r w:rsidR="0080030F" w:rsidRPr="00020A41">
        <w:rPr>
          <w:rFonts w:cs="Times New Roman"/>
          <w:szCs w:val="24"/>
        </w:rPr>
        <w:t xml:space="preserve">Figure </w:t>
      </w:r>
      <w:r w:rsidR="0080030F">
        <w:rPr>
          <w:rFonts w:cs="Times New Roman"/>
          <w:noProof/>
          <w:szCs w:val="24"/>
        </w:rPr>
        <w:t>17</w:t>
      </w:r>
      <w:r w:rsidR="00605CCA">
        <w:fldChar w:fldCharType="end"/>
      </w:r>
      <w:r w:rsidR="00F96A89">
        <w:t>)</w:t>
      </w:r>
      <w:r>
        <w:t xml:space="preserve">. </w:t>
      </w:r>
      <w:r w:rsidR="005F4886">
        <w:t>T</w:t>
      </w:r>
      <w:r w:rsidR="00EF7DB9">
        <w:t xml:space="preserve">he </w:t>
      </w:r>
      <w:r w:rsidR="005F4886">
        <w:t xml:space="preserve">percentage of bycatch </w:t>
      </w:r>
      <w:r w:rsidR="00EC3B30">
        <w:t>by</w:t>
      </w:r>
      <w:r w:rsidR="005F4886">
        <w:t xml:space="preserve"> last haul</w:t>
      </w:r>
      <w:r w:rsidR="00EC3B30">
        <w:t>s</w:t>
      </w:r>
      <w:r w:rsidR="005F4886">
        <w:t xml:space="preserve"> was </w:t>
      </w:r>
      <w:proofErr w:type="gramStart"/>
      <w:r w:rsidR="005F4886">
        <w:t>in excess of</w:t>
      </w:r>
      <w:proofErr w:type="gramEnd"/>
      <w:r w:rsidR="005F4886">
        <w:t xml:space="preserve"> 10% except for t</w:t>
      </w:r>
      <w:r w:rsidR="00EF7DB9">
        <w:t>rips</w:t>
      </w:r>
      <w:r w:rsidR="005F4886">
        <w:t xml:space="preserve"> 3, 17, 26, 27, 28 and 31, respectively.</w:t>
      </w:r>
      <w:r w:rsidR="00601D67">
        <w:t xml:space="preserve"> </w:t>
      </w:r>
      <w:r w:rsidR="005F4886">
        <w:t xml:space="preserve"> </w:t>
      </w:r>
    </w:p>
    <w:p w14:paraId="1708029B" w14:textId="77777777" w:rsidR="00020A41" w:rsidRDefault="003B2315" w:rsidP="00020A41">
      <w:pPr>
        <w:keepNext/>
        <w:jc w:val="center"/>
      </w:pPr>
      <w:r>
        <w:rPr>
          <w:noProof/>
        </w:rPr>
        <w:drawing>
          <wp:inline distT="0" distB="0" distL="0" distR="0" wp14:anchorId="0271AF69" wp14:editId="5E630192">
            <wp:extent cx="5994593" cy="5001370"/>
            <wp:effectExtent l="0" t="0" r="6350" b="8890"/>
            <wp:docPr id="74" name="Chart 74">
              <a:extLst xmlns:a="http://schemas.openxmlformats.org/drawingml/2006/main">
                <a:ext uri="{FF2B5EF4-FFF2-40B4-BE49-F238E27FC236}">
                  <a16:creationId xmlns:a16="http://schemas.microsoft.com/office/drawing/2014/main" id="{012F1A67-050E-443A-8403-EE9B5B906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AF2485" w:rsidRPr="00AF2485">
        <w:rPr>
          <w:noProof/>
        </w:rPr>
        <w:t xml:space="preserve"> </w:t>
      </w:r>
    </w:p>
    <w:p w14:paraId="2958AB02" w14:textId="77777777" w:rsidR="00020A41" w:rsidRDefault="00020A41" w:rsidP="00020A41">
      <w:pPr>
        <w:pStyle w:val="Caption"/>
        <w:jc w:val="left"/>
        <w:rPr>
          <w:rFonts w:cs="Times New Roman"/>
          <w:i w:val="0"/>
          <w:color w:val="auto"/>
          <w:sz w:val="24"/>
          <w:szCs w:val="24"/>
        </w:rPr>
      </w:pPr>
      <w:bookmarkStart w:id="101" w:name="_Ref1582936"/>
      <w:bookmarkStart w:id="102" w:name="_Toc2961256"/>
      <w:r w:rsidRPr="00020A41">
        <w:rPr>
          <w:rFonts w:cs="Times New Roman"/>
          <w:color w:val="auto"/>
          <w:sz w:val="24"/>
          <w:szCs w:val="24"/>
        </w:rPr>
        <w:t xml:space="preserve">Figure </w:t>
      </w:r>
      <w:r w:rsidRPr="00020A41">
        <w:rPr>
          <w:rFonts w:cs="Times New Roman"/>
          <w:color w:val="auto"/>
          <w:sz w:val="24"/>
          <w:szCs w:val="24"/>
        </w:rPr>
        <w:fldChar w:fldCharType="begin"/>
      </w:r>
      <w:r w:rsidRPr="00020A41">
        <w:rPr>
          <w:rFonts w:cs="Times New Roman"/>
          <w:color w:val="auto"/>
          <w:sz w:val="24"/>
          <w:szCs w:val="24"/>
        </w:rPr>
        <w:instrText xml:space="preserve"> SEQ Figure \* ARABIC </w:instrText>
      </w:r>
      <w:r w:rsidRPr="00020A41">
        <w:rPr>
          <w:rFonts w:cs="Times New Roman"/>
          <w:color w:val="auto"/>
          <w:sz w:val="24"/>
          <w:szCs w:val="24"/>
        </w:rPr>
        <w:fldChar w:fldCharType="separate"/>
      </w:r>
      <w:r w:rsidR="0080030F">
        <w:rPr>
          <w:rFonts w:cs="Times New Roman"/>
          <w:noProof/>
          <w:color w:val="auto"/>
          <w:sz w:val="24"/>
          <w:szCs w:val="24"/>
        </w:rPr>
        <w:t>17</w:t>
      </w:r>
      <w:r w:rsidRPr="00020A41">
        <w:rPr>
          <w:rFonts w:cs="Times New Roman"/>
          <w:color w:val="auto"/>
          <w:sz w:val="24"/>
          <w:szCs w:val="24"/>
        </w:rPr>
        <w:fldChar w:fldCharType="end"/>
      </w:r>
      <w:bookmarkEnd w:id="101"/>
      <w:r w:rsidRPr="00020A41">
        <w:rPr>
          <w:rFonts w:cs="Times New Roman"/>
          <w:color w:val="auto"/>
          <w:sz w:val="24"/>
          <w:szCs w:val="24"/>
        </w:rPr>
        <w:t xml:space="preserve">. </w:t>
      </w:r>
      <w:bookmarkStart w:id="103" w:name="_Hlk1713236"/>
      <w:r w:rsidR="00731C6B">
        <w:rPr>
          <w:rFonts w:cs="Times New Roman"/>
          <w:i w:val="0"/>
          <w:color w:val="auto"/>
          <w:sz w:val="24"/>
          <w:szCs w:val="24"/>
        </w:rPr>
        <w:t>Proportion (%) of seabob to total bycatch</w:t>
      </w:r>
      <w:r w:rsidR="00601D67">
        <w:rPr>
          <w:rFonts w:cs="Times New Roman"/>
          <w:i w:val="0"/>
          <w:color w:val="auto"/>
          <w:sz w:val="24"/>
          <w:szCs w:val="24"/>
        </w:rPr>
        <w:t xml:space="preserve"> by weights</w:t>
      </w:r>
      <w:r w:rsidR="00731C6B">
        <w:rPr>
          <w:rFonts w:cs="Times New Roman"/>
          <w:i w:val="0"/>
          <w:color w:val="auto"/>
          <w:sz w:val="24"/>
          <w:szCs w:val="24"/>
        </w:rPr>
        <w:t xml:space="preserve"> for all last trips</w:t>
      </w:r>
      <w:bookmarkEnd w:id="103"/>
      <w:r w:rsidR="00731C6B">
        <w:rPr>
          <w:rFonts w:cs="Times New Roman"/>
          <w:i w:val="0"/>
          <w:color w:val="auto"/>
          <w:sz w:val="24"/>
          <w:szCs w:val="24"/>
        </w:rPr>
        <w:t>.</w:t>
      </w:r>
      <w:bookmarkEnd w:id="102"/>
      <w:r w:rsidRPr="00020A41">
        <w:rPr>
          <w:rFonts w:cs="Times New Roman"/>
          <w:i w:val="0"/>
          <w:color w:val="auto"/>
          <w:sz w:val="24"/>
          <w:szCs w:val="24"/>
        </w:rPr>
        <w:t xml:space="preserve"> </w:t>
      </w:r>
    </w:p>
    <w:p w14:paraId="49A53621" w14:textId="77777777" w:rsidR="00601D67" w:rsidRDefault="00923E31" w:rsidP="00601D67">
      <w:pPr>
        <w:pStyle w:val="Caption"/>
        <w:keepNext/>
        <w:rPr>
          <w:rFonts w:cs="Times New Roman"/>
          <w:i w:val="0"/>
          <w:color w:val="auto"/>
          <w:sz w:val="24"/>
        </w:rPr>
      </w:pPr>
      <w:bookmarkStart w:id="104" w:name="_Hlk1733191"/>
      <w:bookmarkStart w:id="105" w:name="_Ref1712740"/>
      <w:r>
        <w:rPr>
          <w:rFonts w:cs="Times New Roman"/>
          <w:i w:val="0"/>
          <w:color w:val="auto"/>
          <w:sz w:val="24"/>
        </w:rPr>
        <w:t>A</w:t>
      </w:r>
      <w:r w:rsidR="009D11AD">
        <w:rPr>
          <w:rFonts w:cs="Times New Roman"/>
          <w:i w:val="0"/>
          <w:color w:val="auto"/>
          <w:sz w:val="24"/>
        </w:rPr>
        <w:t xml:space="preserve"> total of </w:t>
      </w:r>
      <w:r w:rsidR="00FE2A30">
        <w:rPr>
          <w:rFonts w:cs="Times New Roman"/>
          <w:i w:val="0"/>
          <w:color w:val="auto"/>
          <w:sz w:val="24"/>
        </w:rPr>
        <w:t>71</w:t>
      </w:r>
      <w:r>
        <w:rPr>
          <w:rFonts w:cs="Times New Roman"/>
          <w:i w:val="0"/>
          <w:color w:val="auto"/>
          <w:sz w:val="24"/>
        </w:rPr>
        <w:t>83 kg (81%)</w:t>
      </w:r>
      <w:r w:rsidR="009D11AD">
        <w:rPr>
          <w:rFonts w:cs="Times New Roman"/>
          <w:i w:val="0"/>
          <w:color w:val="auto"/>
          <w:sz w:val="24"/>
        </w:rPr>
        <w:t xml:space="preserve"> of seabo</w:t>
      </w:r>
      <w:r w:rsidR="0037392A">
        <w:rPr>
          <w:rFonts w:cs="Times New Roman"/>
          <w:i w:val="0"/>
          <w:color w:val="auto"/>
          <w:sz w:val="24"/>
        </w:rPr>
        <w:t>b</w:t>
      </w:r>
      <w:r w:rsidR="009D11AD">
        <w:rPr>
          <w:rFonts w:cs="Times New Roman"/>
          <w:i w:val="0"/>
          <w:color w:val="auto"/>
          <w:sz w:val="24"/>
        </w:rPr>
        <w:t xml:space="preserve"> and </w:t>
      </w:r>
      <w:r>
        <w:rPr>
          <w:rFonts w:cs="Times New Roman"/>
          <w:i w:val="0"/>
          <w:color w:val="auto"/>
          <w:sz w:val="24"/>
        </w:rPr>
        <w:t xml:space="preserve">1,721 kg (19%) </w:t>
      </w:r>
      <w:r w:rsidR="009D11AD">
        <w:rPr>
          <w:rFonts w:cs="Times New Roman"/>
          <w:i w:val="0"/>
          <w:color w:val="auto"/>
          <w:sz w:val="24"/>
        </w:rPr>
        <w:t>of bycatch w</w:t>
      </w:r>
      <w:r>
        <w:rPr>
          <w:rFonts w:cs="Times New Roman"/>
          <w:i w:val="0"/>
          <w:color w:val="auto"/>
          <w:sz w:val="24"/>
        </w:rPr>
        <w:t>ere</w:t>
      </w:r>
      <w:r w:rsidR="009D11AD">
        <w:rPr>
          <w:rFonts w:cs="Times New Roman"/>
          <w:i w:val="0"/>
          <w:color w:val="auto"/>
          <w:sz w:val="24"/>
        </w:rPr>
        <w:t xml:space="preserve"> recorded</w:t>
      </w:r>
      <w:r>
        <w:rPr>
          <w:rFonts w:cs="Times New Roman"/>
          <w:i w:val="0"/>
          <w:color w:val="auto"/>
          <w:sz w:val="24"/>
        </w:rPr>
        <w:t xml:space="preserve"> from the 25 trips sampled</w:t>
      </w:r>
      <w:r w:rsidR="007C3782">
        <w:rPr>
          <w:rFonts w:cs="Times New Roman"/>
          <w:i w:val="0"/>
          <w:color w:val="auto"/>
          <w:sz w:val="24"/>
        </w:rPr>
        <w:t xml:space="preserve"> (</w:t>
      </w:r>
      <w:r w:rsidR="007C3782">
        <w:rPr>
          <w:rFonts w:cs="Times New Roman"/>
          <w:i w:val="0"/>
          <w:color w:val="auto"/>
          <w:sz w:val="24"/>
        </w:rPr>
        <w:fldChar w:fldCharType="begin"/>
      </w:r>
      <w:r w:rsidR="007C3782">
        <w:rPr>
          <w:rFonts w:cs="Times New Roman"/>
          <w:i w:val="0"/>
          <w:color w:val="auto"/>
          <w:sz w:val="24"/>
        </w:rPr>
        <w:instrText xml:space="preserve"> REF _Ref1716725 \h </w:instrText>
      </w:r>
      <w:r w:rsidR="007C3782">
        <w:rPr>
          <w:rFonts w:cs="Times New Roman"/>
          <w:i w:val="0"/>
          <w:color w:val="auto"/>
          <w:sz w:val="24"/>
        </w:rPr>
      </w:r>
      <w:r w:rsidR="007C3782">
        <w:rPr>
          <w:rFonts w:cs="Times New Roman"/>
          <w:i w:val="0"/>
          <w:color w:val="auto"/>
          <w:sz w:val="24"/>
        </w:rPr>
        <w:fldChar w:fldCharType="separate"/>
      </w:r>
      <w:r w:rsidR="0080030F" w:rsidRPr="00731C6B">
        <w:rPr>
          <w:i w:val="0"/>
          <w:color w:val="auto"/>
          <w:sz w:val="24"/>
          <w:szCs w:val="24"/>
        </w:rPr>
        <w:t xml:space="preserve">Table </w:t>
      </w:r>
      <w:r w:rsidR="0080030F">
        <w:rPr>
          <w:i w:val="0"/>
          <w:noProof/>
          <w:color w:val="auto"/>
          <w:sz w:val="24"/>
          <w:szCs w:val="24"/>
        </w:rPr>
        <w:t>5</w:t>
      </w:r>
      <w:r w:rsidR="007C3782">
        <w:rPr>
          <w:rFonts w:cs="Times New Roman"/>
          <w:i w:val="0"/>
          <w:color w:val="auto"/>
          <w:sz w:val="24"/>
        </w:rPr>
        <w:fldChar w:fldCharType="end"/>
      </w:r>
      <w:r w:rsidR="007C3782">
        <w:rPr>
          <w:rFonts w:cs="Times New Roman"/>
          <w:i w:val="0"/>
          <w:color w:val="auto"/>
          <w:sz w:val="24"/>
        </w:rPr>
        <w:t>)</w:t>
      </w:r>
      <w:r w:rsidR="00AB4B82" w:rsidRPr="00AB4B82">
        <w:rPr>
          <w:rFonts w:cs="Times New Roman"/>
          <w:i w:val="0"/>
          <w:color w:val="auto"/>
          <w:sz w:val="24"/>
        </w:rPr>
        <w:t>.</w:t>
      </w:r>
      <w:r>
        <w:rPr>
          <w:rFonts w:cs="Times New Roman"/>
          <w:i w:val="0"/>
          <w:color w:val="auto"/>
          <w:sz w:val="24"/>
        </w:rPr>
        <w:t xml:space="preserve"> </w:t>
      </w:r>
      <w:r w:rsidR="006565D1" w:rsidRPr="00F53959">
        <w:rPr>
          <w:rFonts w:cs="Times New Roman"/>
          <w:i w:val="0"/>
          <w:color w:val="auto"/>
          <w:sz w:val="24"/>
        </w:rPr>
        <w:t>Species richness per sample ranged between 4 and 26 species, with a</w:t>
      </w:r>
      <w:r w:rsidR="006565D1">
        <w:rPr>
          <w:rFonts w:cs="Times New Roman"/>
          <w:i w:val="0"/>
          <w:color w:val="auto"/>
          <w:sz w:val="24"/>
        </w:rPr>
        <w:t xml:space="preserve"> mean of </w:t>
      </w:r>
      <w:r w:rsidR="006565D1" w:rsidRPr="00F53959">
        <w:rPr>
          <w:rFonts w:cs="Times New Roman"/>
          <w:i w:val="0"/>
          <w:color w:val="auto"/>
          <w:sz w:val="24"/>
        </w:rPr>
        <w:t>17</w:t>
      </w:r>
      <w:r w:rsidR="006565D1">
        <w:rPr>
          <w:rFonts w:cs="Times New Roman"/>
          <w:i w:val="0"/>
          <w:color w:val="auto"/>
          <w:sz w:val="24"/>
        </w:rPr>
        <w:t xml:space="preserve"> and a standard deviation of</w:t>
      </w:r>
      <w:r w:rsidR="006565D1" w:rsidRPr="00F53959">
        <w:rPr>
          <w:rFonts w:cs="Times New Roman"/>
          <w:i w:val="0"/>
          <w:color w:val="auto"/>
          <w:sz w:val="24"/>
        </w:rPr>
        <w:t xml:space="preserve"> 5. </w:t>
      </w:r>
      <w:r>
        <w:rPr>
          <w:rFonts w:cs="Times New Roman"/>
          <w:i w:val="0"/>
          <w:color w:val="auto"/>
          <w:sz w:val="24"/>
        </w:rPr>
        <w:t>The mean and median seabob</w:t>
      </w:r>
      <w:r w:rsidR="00EC4CBC">
        <w:rPr>
          <w:rFonts w:cs="Times New Roman"/>
          <w:i w:val="0"/>
          <w:color w:val="auto"/>
          <w:sz w:val="24"/>
        </w:rPr>
        <w:t xml:space="preserve"> weight</w:t>
      </w:r>
      <w:r>
        <w:rPr>
          <w:rFonts w:cs="Times New Roman"/>
          <w:i w:val="0"/>
          <w:color w:val="auto"/>
          <w:sz w:val="24"/>
        </w:rPr>
        <w:t xml:space="preserve"> landed per trip was 287 and 290 kg, respectively.</w:t>
      </w:r>
      <w:r w:rsidR="00F53959" w:rsidRPr="00F53959">
        <w:t xml:space="preserve"> </w:t>
      </w:r>
      <w:r>
        <w:rPr>
          <w:rFonts w:cs="Times New Roman"/>
          <w:i w:val="0"/>
          <w:color w:val="auto"/>
          <w:sz w:val="24"/>
        </w:rPr>
        <w:t xml:space="preserve">The standard deviation </w:t>
      </w:r>
      <w:r w:rsidR="007C3782">
        <w:rPr>
          <w:rFonts w:cs="Times New Roman"/>
          <w:i w:val="0"/>
          <w:color w:val="auto"/>
          <w:sz w:val="24"/>
        </w:rPr>
        <w:t>from the mean was</w:t>
      </w:r>
      <w:r w:rsidR="00C4210E">
        <w:rPr>
          <w:rFonts w:cs="Times New Roman"/>
          <w:i w:val="0"/>
          <w:color w:val="auto"/>
          <w:sz w:val="24"/>
        </w:rPr>
        <w:t xml:space="preserve"> </w:t>
      </w:r>
      <w:r w:rsidR="007C3782">
        <w:rPr>
          <w:rFonts w:cs="Times New Roman"/>
          <w:i w:val="0"/>
          <w:color w:val="auto"/>
          <w:sz w:val="24"/>
        </w:rPr>
        <w:t>118</w:t>
      </w:r>
      <w:r w:rsidR="00841034">
        <w:rPr>
          <w:rFonts w:cs="Times New Roman"/>
          <w:i w:val="0"/>
          <w:color w:val="auto"/>
          <w:sz w:val="24"/>
        </w:rPr>
        <w:t xml:space="preserve"> kg</w:t>
      </w:r>
      <w:r w:rsidR="007C3782">
        <w:rPr>
          <w:rFonts w:cs="Times New Roman"/>
          <w:i w:val="0"/>
          <w:color w:val="auto"/>
          <w:sz w:val="24"/>
        </w:rPr>
        <w:t xml:space="preserve">, with </w:t>
      </w:r>
      <w:r w:rsidR="00BF5C65">
        <w:rPr>
          <w:rFonts w:cs="Times New Roman"/>
          <w:i w:val="0"/>
          <w:color w:val="auto"/>
          <w:sz w:val="24"/>
        </w:rPr>
        <w:t>a</w:t>
      </w:r>
      <w:r w:rsidR="007C3782">
        <w:rPr>
          <w:rFonts w:cs="Times New Roman"/>
          <w:i w:val="0"/>
          <w:color w:val="auto"/>
          <w:sz w:val="24"/>
        </w:rPr>
        <w:t xml:space="preserve"> minimum trip weight of 90 kg (trip 2) and a maximum of 645 kg (trip 29). The mean and median bycatch landed per trip was 69 and 67 kg, respectively.  The standard deviation from the mean was 43</w:t>
      </w:r>
      <w:r w:rsidR="00841034">
        <w:rPr>
          <w:rFonts w:cs="Times New Roman"/>
          <w:i w:val="0"/>
          <w:color w:val="auto"/>
          <w:sz w:val="24"/>
        </w:rPr>
        <w:t xml:space="preserve"> kg</w:t>
      </w:r>
      <w:r w:rsidR="007C3782">
        <w:rPr>
          <w:rFonts w:cs="Times New Roman"/>
          <w:i w:val="0"/>
          <w:color w:val="auto"/>
          <w:sz w:val="24"/>
        </w:rPr>
        <w:t xml:space="preserve">, with </w:t>
      </w:r>
      <w:r w:rsidR="00EC4CBC">
        <w:rPr>
          <w:rFonts w:cs="Times New Roman"/>
          <w:i w:val="0"/>
          <w:color w:val="auto"/>
          <w:sz w:val="24"/>
        </w:rPr>
        <w:t>a</w:t>
      </w:r>
      <w:r w:rsidR="007C3782">
        <w:rPr>
          <w:rFonts w:cs="Times New Roman"/>
          <w:i w:val="0"/>
          <w:color w:val="auto"/>
          <w:sz w:val="24"/>
        </w:rPr>
        <w:t xml:space="preserve"> minimum trip weight of 8 kg (trip 28) and a maximum of 181 kg (trip 9).</w:t>
      </w:r>
    </w:p>
    <w:bookmarkEnd w:id="104"/>
    <w:p w14:paraId="621A77FD" w14:textId="77777777" w:rsidR="007C3782" w:rsidRDefault="007C3782" w:rsidP="007C3782">
      <w:pPr>
        <w:rPr>
          <w:lang w:val="en-US"/>
        </w:rPr>
      </w:pPr>
    </w:p>
    <w:p w14:paraId="2C7A033F" w14:textId="77777777" w:rsidR="00E65C41" w:rsidRDefault="00E65C41" w:rsidP="007C3782">
      <w:pPr>
        <w:rPr>
          <w:lang w:val="en-US"/>
        </w:rPr>
      </w:pPr>
    </w:p>
    <w:p w14:paraId="5FDB55A9" w14:textId="77777777" w:rsidR="00601D67" w:rsidRPr="00731C6B" w:rsidRDefault="00601D67" w:rsidP="00601D67">
      <w:pPr>
        <w:pStyle w:val="Caption"/>
        <w:keepNext/>
        <w:rPr>
          <w:color w:val="auto"/>
          <w:sz w:val="24"/>
          <w:szCs w:val="24"/>
        </w:rPr>
      </w:pPr>
      <w:bookmarkStart w:id="106" w:name="_Ref1716725"/>
      <w:bookmarkStart w:id="107" w:name="_Toc2961236"/>
      <w:r w:rsidRPr="00731C6B">
        <w:rPr>
          <w:i w:val="0"/>
          <w:color w:val="auto"/>
          <w:sz w:val="24"/>
          <w:szCs w:val="24"/>
        </w:rPr>
        <w:lastRenderedPageBreak/>
        <w:t xml:space="preserve">Table </w:t>
      </w:r>
      <w:r w:rsidRPr="00731C6B">
        <w:rPr>
          <w:i w:val="0"/>
          <w:color w:val="auto"/>
          <w:sz w:val="24"/>
          <w:szCs w:val="24"/>
        </w:rPr>
        <w:fldChar w:fldCharType="begin"/>
      </w:r>
      <w:r w:rsidRPr="00731C6B">
        <w:rPr>
          <w:i w:val="0"/>
          <w:color w:val="auto"/>
          <w:sz w:val="24"/>
          <w:szCs w:val="24"/>
        </w:rPr>
        <w:instrText xml:space="preserve"> SEQ Table \* ARABIC </w:instrText>
      </w:r>
      <w:r w:rsidRPr="00731C6B">
        <w:rPr>
          <w:i w:val="0"/>
          <w:color w:val="auto"/>
          <w:sz w:val="24"/>
          <w:szCs w:val="24"/>
        </w:rPr>
        <w:fldChar w:fldCharType="separate"/>
      </w:r>
      <w:r w:rsidR="0080030F">
        <w:rPr>
          <w:i w:val="0"/>
          <w:noProof/>
          <w:color w:val="auto"/>
          <w:sz w:val="24"/>
          <w:szCs w:val="24"/>
        </w:rPr>
        <w:t>5</w:t>
      </w:r>
      <w:r w:rsidRPr="00731C6B">
        <w:rPr>
          <w:i w:val="0"/>
          <w:color w:val="auto"/>
          <w:sz w:val="24"/>
          <w:szCs w:val="24"/>
        </w:rPr>
        <w:fldChar w:fldCharType="end"/>
      </w:r>
      <w:bookmarkEnd w:id="105"/>
      <w:bookmarkEnd w:id="106"/>
      <w:r w:rsidRPr="00731C6B">
        <w:rPr>
          <w:i w:val="0"/>
          <w:color w:val="auto"/>
          <w:sz w:val="24"/>
          <w:szCs w:val="24"/>
        </w:rPr>
        <w:t>.</w:t>
      </w:r>
      <w:r w:rsidRPr="00731C6B">
        <w:rPr>
          <w:color w:val="auto"/>
          <w:sz w:val="24"/>
          <w:szCs w:val="24"/>
        </w:rPr>
        <w:t xml:space="preserve"> </w:t>
      </w:r>
      <w:r>
        <w:rPr>
          <w:color w:val="auto"/>
          <w:sz w:val="24"/>
          <w:szCs w:val="24"/>
        </w:rPr>
        <w:t xml:space="preserve">Trips weights </w:t>
      </w:r>
      <w:r w:rsidRPr="00601D67">
        <w:rPr>
          <w:color w:val="auto"/>
          <w:sz w:val="24"/>
          <w:szCs w:val="24"/>
        </w:rPr>
        <w:t>f</w:t>
      </w:r>
      <w:r>
        <w:rPr>
          <w:color w:val="auto"/>
          <w:sz w:val="24"/>
          <w:szCs w:val="24"/>
        </w:rPr>
        <w:t>or</w:t>
      </w:r>
      <w:r w:rsidRPr="00601D67">
        <w:rPr>
          <w:color w:val="auto"/>
          <w:sz w:val="24"/>
          <w:szCs w:val="24"/>
        </w:rPr>
        <w:t xml:space="preserve"> seabob </w:t>
      </w:r>
      <w:r>
        <w:rPr>
          <w:color w:val="auto"/>
          <w:sz w:val="24"/>
          <w:szCs w:val="24"/>
        </w:rPr>
        <w:t xml:space="preserve">and </w:t>
      </w:r>
      <w:r w:rsidRPr="00601D67">
        <w:rPr>
          <w:color w:val="auto"/>
          <w:sz w:val="24"/>
          <w:szCs w:val="24"/>
        </w:rPr>
        <w:t>bycatch</w:t>
      </w:r>
      <w:r w:rsidR="00271774">
        <w:rPr>
          <w:color w:val="auto"/>
          <w:sz w:val="24"/>
          <w:szCs w:val="24"/>
        </w:rPr>
        <w:t>, bycatch % and bycatch species count.</w:t>
      </w:r>
      <w:bookmarkEnd w:id="107"/>
      <w:r w:rsidR="00271774">
        <w:rPr>
          <w:color w:val="auto"/>
          <w:sz w:val="24"/>
          <w:szCs w:val="24"/>
        </w:rPr>
        <w:t xml:space="preserve"> </w:t>
      </w:r>
    </w:p>
    <w:tbl>
      <w:tblPr>
        <w:tblW w:w="8633" w:type="dxa"/>
        <w:jc w:val="center"/>
        <w:tblLook w:val="04A0" w:firstRow="1" w:lastRow="0" w:firstColumn="1" w:lastColumn="0" w:noHBand="0" w:noVBand="1"/>
      </w:tblPr>
      <w:tblGrid>
        <w:gridCol w:w="867"/>
        <w:gridCol w:w="2081"/>
        <w:gridCol w:w="2272"/>
        <w:gridCol w:w="1283"/>
        <w:gridCol w:w="2130"/>
      </w:tblGrid>
      <w:tr w:rsidR="00601D67" w:rsidRPr="003B2315" w14:paraId="5D3BDA9E" w14:textId="77777777" w:rsidTr="00446B7B">
        <w:trPr>
          <w:trHeight w:val="491"/>
          <w:jc w:val="center"/>
        </w:trPr>
        <w:tc>
          <w:tcPr>
            <w:tcW w:w="867" w:type="dxa"/>
            <w:tcBorders>
              <w:top w:val="single" w:sz="8" w:space="0" w:color="000000"/>
              <w:left w:val="nil"/>
              <w:bottom w:val="single" w:sz="8" w:space="0" w:color="000000"/>
              <w:right w:val="nil"/>
            </w:tcBorders>
            <w:shd w:val="clear" w:color="auto" w:fill="auto"/>
            <w:noWrap/>
            <w:vAlign w:val="center"/>
            <w:hideMark/>
          </w:tcPr>
          <w:p w14:paraId="7C72230F" w14:textId="77777777" w:rsidR="00601D67" w:rsidRPr="003B2315" w:rsidRDefault="00601D67" w:rsidP="00446B7B">
            <w:pPr>
              <w:spacing w:after="0"/>
              <w:jc w:val="center"/>
              <w:rPr>
                <w:rFonts w:eastAsia="Times New Roman" w:cs="Times New Roman"/>
                <w:b/>
                <w:bCs/>
                <w:color w:val="000000"/>
                <w:sz w:val="18"/>
                <w:szCs w:val="18"/>
                <w:lang w:eastAsia="en-GB"/>
              </w:rPr>
            </w:pPr>
            <w:r w:rsidRPr="003B2315">
              <w:rPr>
                <w:rFonts w:eastAsia="Times New Roman" w:cs="Times New Roman"/>
                <w:b/>
                <w:bCs/>
                <w:color w:val="000000" w:themeColor="text1"/>
                <w:sz w:val="18"/>
                <w:szCs w:val="18"/>
                <w:lang w:eastAsia="en-GB"/>
              </w:rPr>
              <w:t>Trip no.</w:t>
            </w:r>
          </w:p>
        </w:tc>
        <w:tc>
          <w:tcPr>
            <w:tcW w:w="2081" w:type="dxa"/>
            <w:tcBorders>
              <w:top w:val="single" w:sz="8" w:space="0" w:color="000000"/>
              <w:left w:val="nil"/>
              <w:bottom w:val="single" w:sz="8" w:space="0" w:color="000000"/>
              <w:right w:val="nil"/>
            </w:tcBorders>
            <w:shd w:val="clear" w:color="auto" w:fill="auto"/>
            <w:noWrap/>
            <w:vAlign w:val="center"/>
            <w:hideMark/>
          </w:tcPr>
          <w:p w14:paraId="41B80184" w14:textId="77777777" w:rsidR="00601D67" w:rsidRPr="003B2315" w:rsidRDefault="00601D67" w:rsidP="00446B7B">
            <w:pPr>
              <w:spacing w:after="0"/>
              <w:jc w:val="left"/>
              <w:rPr>
                <w:rFonts w:eastAsia="Times New Roman" w:cs="Times New Roman"/>
                <w:b/>
                <w:bCs/>
                <w:color w:val="000000"/>
                <w:sz w:val="18"/>
                <w:szCs w:val="18"/>
                <w:lang w:eastAsia="en-GB"/>
              </w:rPr>
            </w:pPr>
            <w:r w:rsidRPr="00C8591A">
              <w:rPr>
                <w:rFonts w:eastAsia="Times New Roman" w:cs="Times New Roman"/>
                <w:b/>
                <w:bCs/>
                <w:i/>
                <w:color w:val="000000" w:themeColor="text1"/>
                <w:sz w:val="18"/>
                <w:szCs w:val="18"/>
                <w:lang w:eastAsia="en-GB"/>
              </w:rPr>
              <w:t xml:space="preserve"> </w:t>
            </w:r>
            <w:r w:rsidR="00EC4CBC">
              <w:rPr>
                <w:rFonts w:eastAsia="Times New Roman" w:cs="Times New Roman"/>
                <w:b/>
                <w:bCs/>
                <w:color w:val="000000" w:themeColor="text1"/>
                <w:sz w:val="18"/>
                <w:szCs w:val="18"/>
                <w:lang w:eastAsia="en-GB"/>
              </w:rPr>
              <w:t>S</w:t>
            </w:r>
            <w:r w:rsidRPr="003C0E04">
              <w:rPr>
                <w:rFonts w:eastAsia="Times New Roman" w:cs="Times New Roman"/>
                <w:b/>
                <w:bCs/>
                <w:color w:val="000000" w:themeColor="text1"/>
                <w:sz w:val="18"/>
                <w:szCs w:val="18"/>
                <w:lang w:eastAsia="en-GB"/>
              </w:rPr>
              <w:t>eabob</w:t>
            </w:r>
            <w:r w:rsidRPr="003B2315">
              <w:rPr>
                <w:rFonts w:eastAsia="Times New Roman" w:cs="Times New Roman"/>
                <w:b/>
                <w:bCs/>
                <w:color w:val="000000" w:themeColor="text1"/>
                <w:sz w:val="18"/>
                <w:szCs w:val="18"/>
                <w:lang w:eastAsia="en-GB"/>
              </w:rPr>
              <w:t xml:space="preserve"> weight (</w:t>
            </w:r>
            <w:r>
              <w:rPr>
                <w:rFonts w:eastAsia="Times New Roman" w:cs="Times New Roman"/>
                <w:b/>
                <w:bCs/>
                <w:color w:val="000000" w:themeColor="text1"/>
                <w:sz w:val="18"/>
                <w:szCs w:val="18"/>
                <w:lang w:eastAsia="en-GB"/>
              </w:rPr>
              <w:t>kg</w:t>
            </w:r>
            <w:r w:rsidRPr="003B2315">
              <w:rPr>
                <w:rFonts w:eastAsia="Times New Roman" w:cs="Times New Roman"/>
                <w:b/>
                <w:bCs/>
                <w:color w:val="000000" w:themeColor="text1"/>
                <w:sz w:val="18"/>
                <w:szCs w:val="18"/>
                <w:lang w:eastAsia="en-GB"/>
              </w:rPr>
              <w:t>/haul)</w:t>
            </w:r>
          </w:p>
        </w:tc>
        <w:tc>
          <w:tcPr>
            <w:tcW w:w="2272" w:type="dxa"/>
            <w:tcBorders>
              <w:top w:val="single" w:sz="8" w:space="0" w:color="000000"/>
              <w:left w:val="nil"/>
              <w:bottom w:val="single" w:sz="8" w:space="0" w:color="000000"/>
              <w:right w:val="nil"/>
            </w:tcBorders>
            <w:shd w:val="clear" w:color="auto" w:fill="auto"/>
            <w:noWrap/>
            <w:vAlign w:val="center"/>
            <w:hideMark/>
          </w:tcPr>
          <w:p w14:paraId="4B1F0396"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themeColor="text1"/>
                <w:sz w:val="18"/>
                <w:szCs w:val="18"/>
                <w:lang w:eastAsia="en-GB"/>
              </w:rPr>
              <w:t>Bycatch weight (</w:t>
            </w:r>
            <w:r>
              <w:rPr>
                <w:rFonts w:eastAsia="Times New Roman" w:cs="Times New Roman"/>
                <w:b/>
                <w:bCs/>
                <w:color w:val="000000" w:themeColor="text1"/>
                <w:sz w:val="18"/>
                <w:szCs w:val="18"/>
                <w:lang w:eastAsia="en-GB"/>
              </w:rPr>
              <w:t>kg</w:t>
            </w:r>
            <w:r w:rsidRPr="003B2315">
              <w:rPr>
                <w:rFonts w:eastAsia="Times New Roman" w:cs="Times New Roman"/>
                <w:b/>
                <w:bCs/>
                <w:color w:val="000000" w:themeColor="text1"/>
                <w:sz w:val="18"/>
                <w:szCs w:val="18"/>
                <w:lang w:eastAsia="en-GB"/>
              </w:rPr>
              <w:t>/haul)</w:t>
            </w:r>
          </w:p>
        </w:tc>
        <w:tc>
          <w:tcPr>
            <w:tcW w:w="1283" w:type="dxa"/>
            <w:tcBorders>
              <w:top w:val="single" w:sz="8" w:space="0" w:color="000000"/>
              <w:left w:val="nil"/>
              <w:bottom w:val="single" w:sz="8" w:space="0" w:color="000000"/>
              <w:right w:val="nil"/>
            </w:tcBorders>
            <w:shd w:val="clear" w:color="auto" w:fill="auto"/>
            <w:noWrap/>
            <w:vAlign w:val="center"/>
            <w:hideMark/>
          </w:tcPr>
          <w:p w14:paraId="7FD97B23"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themeColor="text1"/>
                <w:sz w:val="18"/>
                <w:szCs w:val="18"/>
                <w:lang w:eastAsia="en-GB"/>
              </w:rPr>
              <w:t>Bycatch (%)</w:t>
            </w:r>
          </w:p>
        </w:tc>
        <w:tc>
          <w:tcPr>
            <w:tcW w:w="2130" w:type="dxa"/>
            <w:tcBorders>
              <w:top w:val="single" w:sz="8" w:space="0" w:color="000000"/>
              <w:left w:val="nil"/>
              <w:bottom w:val="single" w:sz="8" w:space="0" w:color="000000"/>
              <w:right w:val="nil"/>
            </w:tcBorders>
            <w:shd w:val="clear" w:color="auto" w:fill="auto"/>
            <w:vAlign w:val="center"/>
            <w:hideMark/>
          </w:tcPr>
          <w:p w14:paraId="5555F243"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themeColor="text1"/>
                <w:sz w:val="18"/>
                <w:szCs w:val="18"/>
                <w:lang w:eastAsia="en-GB"/>
              </w:rPr>
              <w:t>Bycatch Species count</w:t>
            </w:r>
          </w:p>
        </w:tc>
      </w:tr>
      <w:tr w:rsidR="00601D67" w:rsidRPr="003B2315" w14:paraId="5016F829"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5C3EB6EA"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2</w:t>
            </w:r>
          </w:p>
        </w:tc>
        <w:tc>
          <w:tcPr>
            <w:tcW w:w="2081" w:type="dxa"/>
            <w:tcBorders>
              <w:top w:val="nil"/>
              <w:left w:val="nil"/>
              <w:bottom w:val="nil"/>
              <w:right w:val="nil"/>
            </w:tcBorders>
            <w:shd w:val="clear" w:color="auto" w:fill="auto"/>
            <w:noWrap/>
            <w:vAlign w:val="center"/>
            <w:hideMark/>
          </w:tcPr>
          <w:p w14:paraId="6CFC0ED7"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89.93</w:t>
            </w:r>
          </w:p>
        </w:tc>
        <w:tc>
          <w:tcPr>
            <w:tcW w:w="2272" w:type="dxa"/>
            <w:tcBorders>
              <w:top w:val="nil"/>
              <w:left w:val="nil"/>
              <w:bottom w:val="nil"/>
              <w:right w:val="nil"/>
            </w:tcBorders>
            <w:shd w:val="clear" w:color="auto" w:fill="auto"/>
            <w:noWrap/>
            <w:vAlign w:val="center"/>
            <w:hideMark/>
          </w:tcPr>
          <w:p w14:paraId="1CD23429"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79.07</w:t>
            </w:r>
          </w:p>
        </w:tc>
        <w:tc>
          <w:tcPr>
            <w:tcW w:w="1283" w:type="dxa"/>
            <w:tcBorders>
              <w:top w:val="nil"/>
              <w:left w:val="nil"/>
              <w:bottom w:val="nil"/>
              <w:right w:val="nil"/>
            </w:tcBorders>
            <w:shd w:val="clear" w:color="auto" w:fill="auto"/>
            <w:noWrap/>
            <w:vAlign w:val="center"/>
            <w:hideMark/>
          </w:tcPr>
          <w:p w14:paraId="4727CBA8"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46.79</w:t>
            </w:r>
          </w:p>
        </w:tc>
        <w:tc>
          <w:tcPr>
            <w:tcW w:w="2130" w:type="dxa"/>
            <w:tcBorders>
              <w:top w:val="nil"/>
              <w:left w:val="nil"/>
              <w:bottom w:val="nil"/>
              <w:right w:val="nil"/>
            </w:tcBorders>
            <w:shd w:val="clear" w:color="auto" w:fill="auto"/>
            <w:vAlign w:val="center"/>
            <w:hideMark/>
          </w:tcPr>
          <w:p w14:paraId="5CBCBFCD"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17</w:t>
            </w:r>
          </w:p>
        </w:tc>
      </w:tr>
      <w:tr w:rsidR="00601D67" w:rsidRPr="003B2315" w14:paraId="1D0682EE"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1C3B0AD3"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3</w:t>
            </w:r>
          </w:p>
        </w:tc>
        <w:tc>
          <w:tcPr>
            <w:tcW w:w="2081" w:type="dxa"/>
            <w:tcBorders>
              <w:top w:val="nil"/>
              <w:left w:val="nil"/>
              <w:bottom w:val="nil"/>
              <w:right w:val="nil"/>
            </w:tcBorders>
            <w:shd w:val="clear" w:color="auto" w:fill="auto"/>
            <w:noWrap/>
            <w:vAlign w:val="center"/>
            <w:hideMark/>
          </w:tcPr>
          <w:p w14:paraId="201AF089"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380.95</w:t>
            </w:r>
          </w:p>
        </w:tc>
        <w:tc>
          <w:tcPr>
            <w:tcW w:w="2272" w:type="dxa"/>
            <w:tcBorders>
              <w:top w:val="nil"/>
              <w:left w:val="nil"/>
              <w:bottom w:val="nil"/>
              <w:right w:val="nil"/>
            </w:tcBorders>
            <w:shd w:val="clear" w:color="auto" w:fill="auto"/>
            <w:noWrap/>
            <w:vAlign w:val="center"/>
            <w:hideMark/>
          </w:tcPr>
          <w:p w14:paraId="448A6DDE"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19.68</w:t>
            </w:r>
          </w:p>
        </w:tc>
        <w:tc>
          <w:tcPr>
            <w:tcW w:w="1283" w:type="dxa"/>
            <w:tcBorders>
              <w:top w:val="nil"/>
              <w:left w:val="nil"/>
              <w:bottom w:val="nil"/>
              <w:right w:val="nil"/>
            </w:tcBorders>
            <w:shd w:val="clear" w:color="auto" w:fill="auto"/>
            <w:noWrap/>
            <w:vAlign w:val="center"/>
            <w:hideMark/>
          </w:tcPr>
          <w:p w14:paraId="0DA5BD09"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4.91</w:t>
            </w:r>
          </w:p>
        </w:tc>
        <w:tc>
          <w:tcPr>
            <w:tcW w:w="2130" w:type="dxa"/>
            <w:tcBorders>
              <w:top w:val="nil"/>
              <w:left w:val="nil"/>
              <w:bottom w:val="nil"/>
              <w:right w:val="nil"/>
            </w:tcBorders>
            <w:shd w:val="clear" w:color="auto" w:fill="auto"/>
            <w:vAlign w:val="center"/>
            <w:hideMark/>
          </w:tcPr>
          <w:p w14:paraId="2A51BE83"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14</w:t>
            </w:r>
          </w:p>
        </w:tc>
      </w:tr>
      <w:tr w:rsidR="00601D67" w:rsidRPr="003B2315" w14:paraId="4E640F14"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1DD9A80C"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5</w:t>
            </w:r>
          </w:p>
        </w:tc>
        <w:tc>
          <w:tcPr>
            <w:tcW w:w="2081" w:type="dxa"/>
            <w:tcBorders>
              <w:top w:val="nil"/>
              <w:left w:val="nil"/>
              <w:bottom w:val="nil"/>
              <w:right w:val="nil"/>
            </w:tcBorders>
            <w:shd w:val="clear" w:color="auto" w:fill="auto"/>
            <w:noWrap/>
            <w:vAlign w:val="center"/>
            <w:hideMark/>
          </w:tcPr>
          <w:p w14:paraId="4210A80E"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302.78</w:t>
            </w:r>
          </w:p>
        </w:tc>
        <w:tc>
          <w:tcPr>
            <w:tcW w:w="2272" w:type="dxa"/>
            <w:tcBorders>
              <w:top w:val="nil"/>
              <w:left w:val="nil"/>
              <w:bottom w:val="nil"/>
              <w:right w:val="nil"/>
            </w:tcBorders>
            <w:shd w:val="clear" w:color="auto" w:fill="auto"/>
            <w:noWrap/>
            <w:vAlign w:val="center"/>
            <w:hideMark/>
          </w:tcPr>
          <w:p w14:paraId="140BF6CF"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142.14</w:t>
            </w:r>
          </w:p>
        </w:tc>
        <w:tc>
          <w:tcPr>
            <w:tcW w:w="1283" w:type="dxa"/>
            <w:tcBorders>
              <w:top w:val="nil"/>
              <w:left w:val="nil"/>
              <w:bottom w:val="nil"/>
              <w:right w:val="nil"/>
            </w:tcBorders>
            <w:shd w:val="clear" w:color="auto" w:fill="auto"/>
            <w:noWrap/>
            <w:vAlign w:val="center"/>
            <w:hideMark/>
          </w:tcPr>
          <w:p w14:paraId="2A080EE2"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31.95</w:t>
            </w:r>
          </w:p>
        </w:tc>
        <w:tc>
          <w:tcPr>
            <w:tcW w:w="2130" w:type="dxa"/>
            <w:tcBorders>
              <w:top w:val="nil"/>
              <w:left w:val="nil"/>
              <w:bottom w:val="nil"/>
              <w:right w:val="nil"/>
            </w:tcBorders>
            <w:shd w:val="clear" w:color="auto" w:fill="auto"/>
            <w:vAlign w:val="center"/>
            <w:hideMark/>
          </w:tcPr>
          <w:p w14:paraId="122FC9F9"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26</w:t>
            </w:r>
          </w:p>
        </w:tc>
      </w:tr>
      <w:tr w:rsidR="00601D67" w:rsidRPr="003B2315" w14:paraId="22F6F488"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6FA33FE4"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6</w:t>
            </w:r>
          </w:p>
        </w:tc>
        <w:tc>
          <w:tcPr>
            <w:tcW w:w="2081" w:type="dxa"/>
            <w:tcBorders>
              <w:top w:val="nil"/>
              <w:left w:val="nil"/>
              <w:bottom w:val="nil"/>
              <w:right w:val="nil"/>
            </w:tcBorders>
            <w:shd w:val="clear" w:color="auto" w:fill="auto"/>
            <w:noWrap/>
            <w:vAlign w:val="center"/>
            <w:hideMark/>
          </w:tcPr>
          <w:p w14:paraId="64D6EE8F"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230.20</w:t>
            </w:r>
          </w:p>
        </w:tc>
        <w:tc>
          <w:tcPr>
            <w:tcW w:w="2272" w:type="dxa"/>
            <w:tcBorders>
              <w:top w:val="nil"/>
              <w:left w:val="nil"/>
              <w:bottom w:val="nil"/>
              <w:right w:val="nil"/>
            </w:tcBorders>
            <w:shd w:val="clear" w:color="auto" w:fill="auto"/>
            <w:noWrap/>
            <w:vAlign w:val="center"/>
            <w:hideMark/>
          </w:tcPr>
          <w:p w14:paraId="248AD0F9"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60.10</w:t>
            </w:r>
          </w:p>
        </w:tc>
        <w:tc>
          <w:tcPr>
            <w:tcW w:w="1283" w:type="dxa"/>
            <w:tcBorders>
              <w:top w:val="nil"/>
              <w:left w:val="nil"/>
              <w:bottom w:val="nil"/>
              <w:right w:val="nil"/>
            </w:tcBorders>
            <w:shd w:val="clear" w:color="auto" w:fill="auto"/>
            <w:noWrap/>
            <w:vAlign w:val="center"/>
            <w:hideMark/>
          </w:tcPr>
          <w:p w14:paraId="7C7F9EF2"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20.7</w:t>
            </w:r>
          </w:p>
        </w:tc>
        <w:tc>
          <w:tcPr>
            <w:tcW w:w="2130" w:type="dxa"/>
            <w:tcBorders>
              <w:top w:val="nil"/>
              <w:left w:val="nil"/>
              <w:bottom w:val="nil"/>
              <w:right w:val="nil"/>
            </w:tcBorders>
            <w:shd w:val="clear" w:color="auto" w:fill="auto"/>
            <w:vAlign w:val="center"/>
            <w:hideMark/>
          </w:tcPr>
          <w:p w14:paraId="4701967C"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15</w:t>
            </w:r>
          </w:p>
        </w:tc>
      </w:tr>
      <w:tr w:rsidR="00601D67" w:rsidRPr="003B2315" w14:paraId="39E87A72"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770FC4F1"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7</w:t>
            </w:r>
          </w:p>
        </w:tc>
        <w:tc>
          <w:tcPr>
            <w:tcW w:w="2081" w:type="dxa"/>
            <w:tcBorders>
              <w:top w:val="nil"/>
              <w:left w:val="nil"/>
              <w:bottom w:val="nil"/>
              <w:right w:val="nil"/>
            </w:tcBorders>
            <w:shd w:val="clear" w:color="auto" w:fill="auto"/>
            <w:noWrap/>
            <w:vAlign w:val="center"/>
            <w:hideMark/>
          </w:tcPr>
          <w:p w14:paraId="330352F4"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157.51</w:t>
            </w:r>
          </w:p>
        </w:tc>
        <w:tc>
          <w:tcPr>
            <w:tcW w:w="2272" w:type="dxa"/>
            <w:tcBorders>
              <w:top w:val="nil"/>
              <w:left w:val="nil"/>
              <w:bottom w:val="nil"/>
              <w:right w:val="nil"/>
            </w:tcBorders>
            <w:shd w:val="clear" w:color="auto" w:fill="auto"/>
            <w:noWrap/>
            <w:vAlign w:val="center"/>
            <w:hideMark/>
          </w:tcPr>
          <w:p w14:paraId="219228CB"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73.91</w:t>
            </w:r>
          </w:p>
        </w:tc>
        <w:tc>
          <w:tcPr>
            <w:tcW w:w="1283" w:type="dxa"/>
            <w:tcBorders>
              <w:top w:val="nil"/>
              <w:left w:val="nil"/>
              <w:bottom w:val="nil"/>
              <w:right w:val="nil"/>
            </w:tcBorders>
            <w:shd w:val="clear" w:color="auto" w:fill="auto"/>
            <w:noWrap/>
            <w:vAlign w:val="center"/>
            <w:hideMark/>
          </w:tcPr>
          <w:p w14:paraId="7F33B887"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31.94</w:t>
            </w:r>
          </w:p>
        </w:tc>
        <w:tc>
          <w:tcPr>
            <w:tcW w:w="2130" w:type="dxa"/>
            <w:tcBorders>
              <w:top w:val="nil"/>
              <w:left w:val="nil"/>
              <w:bottom w:val="nil"/>
              <w:right w:val="nil"/>
            </w:tcBorders>
            <w:shd w:val="clear" w:color="auto" w:fill="auto"/>
            <w:vAlign w:val="center"/>
            <w:hideMark/>
          </w:tcPr>
          <w:p w14:paraId="7E3B0980"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12</w:t>
            </w:r>
          </w:p>
        </w:tc>
      </w:tr>
      <w:tr w:rsidR="00601D67" w:rsidRPr="003B2315" w14:paraId="4BC42572"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26AE4680"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8</w:t>
            </w:r>
          </w:p>
        </w:tc>
        <w:tc>
          <w:tcPr>
            <w:tcW w:w="2081" w:type="dxa"/>
            <w:tcBorders>
              <w:top w:val="nil"/>
              <w:left w:val="nil"/>
              <w:bottom w:val="nil"/>
              <w:right w:val="nil"/>
            </w:tcBorders>
            <w:shd w:val="clear" w:color="auto" w:fill="auto"/>
            <w:noWrap/>
            <w:vAlign w:val="center"/>
            <w:hideMark/>
          </w:tcPr>
          <w:p w14:paraId="06D3633C"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173.65</w:t>
            </w:r>
          </w:p>
        </w:tc>
        <w:tc>
          <w:tcPr>
            <w:tcW w:w="2272" w:type="dxa"/>
            <w:tcBorders>
              <w:top w:val="nil"/>
              <w:left w:val="nil"/>
              <w:bottom w:val="nil"/>
              <w:right w:val="nil"/>
            </w:tcBorders>
            <w:shd w:val="clear" w:color="auto" w:fill="auto"/>
            <w:noWrap/>
            <w:vAlign w:val="center"/>
            <w:hideMark/>
          </w:tcPr>
          <w:p w14:paraId="7692BA41"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90.70</w:t>
            </w:r>
          </w:p>
        </w:tc>
        <w:tc>
          <w:tcPr>
            <w:tcW w:w="1283" w:type="dxa"/>
            <w:tcBorders>
              <w:top w:val="nil"/>
              <w:left w:val="nil"/>
              <w:bottom w:val="nil"/>
              <w:right w:val="nil"/>
            </w:tcBorders>
            <w:shd w:val="clear" w:color="auto" w:fill="auto"/>
            <w:noWrap/>
            <w:vAlign w:val="center"/>
            <w:hideMark/>
          </w:tcPr>
          <w:p w14:paraId="7600380F"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34.31</w:t>
            </w:r>
          </w:p>
        </w:tc>
        <w:tc>
          <w:tcPr>
            <w:tcW w:w="2130" w:type="dxa"/>
            <w:tcBorders>
              <w:top w:val="nil"/>
              <w:left w:val="nil"/>
              <w:bottom w:val="nil"/>
              <w:right w:val="nil"/>
            </w:tcBorders>
            <w:shd w:val="clear" w:color="auto" w:fill="auto"/>
            <w:vAlign w:val="center"/>
            <w:hideMark/>
          </w:tcPr>
          <w:p w14:paraId="01739FBF"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18</w:t>
            </w:r>
          </w:p>
        </w:tc>
      </w:tr>
      <w:tr w:rsidR="00601D67" w:rsidRPr="003B2315" w14:paraId="528A9269"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3EDD760F" w14:textId="77777777" w:rsidR="00601D67" w:rsidRPr="0002004F"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9</w:t>
            </w:r>
            <w:r w:rsidR="007222FF">
              <w:rPr>
                <w:rFonts w:eastAsia="Times New Roman" w:cs="Times New Roman"/>
                <w:b/>
                <w:bCs/>
                <w:color w:val="000000"/>
                <w:sz w:val="18"/>
                <w:szCs w:val="18"/>
                <w:lang w:eastAsia="en-GB"/>
              </w:rPr>
              <w:t xml:space="preserve"> </w:t>
            </w:r>
          </w:p>
        </w:tc>
        <w:tc>
          <w:tcPr>
            <w:tcW w:w="2081" w:type="dxa"/>
            <w:tcBorders>
              <w:top w:val="nil"/>
              <w:left w:val="nil"/>
              <w:bottom w:val="nil"/>
              <w:right w:val="nil"/>
            </w:tcBorders>
            <w:shd w:val="clear" w:color="auto" w:fill="auto"/>
            <w:noWrap/>
            <w:vAlign w:val="center"/>
            <w:hideMark/>
          </w:tcPr>
          <w:p w14:paraId="5106F51D"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253.57</w:t>
            </w:r>
          </w:p>
        </w:tc>
        <w:tc>
          <w:tcPr>
            <w:tcW w:w="2272" w:type="dxa"/>
            <w:tcBorders>
              <w:top w:val="nil"/>
              <w:left w:val="nil"/>
              <w:bottom w:val="nil"/>
              <w:right w:val="nil"/>
            </w:tcBorders>
            <w:shd w:val="clear" w:color="auto" w:fill="auto"/>
            <w:noWrap/>
            <w:vAlign w:val="center"/>
            <w:hideMark/>
          </w:tcPr>
          <w:p w14:paraId="12F6474F"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180.66</w:t>
            </w:r>
          </w:p>
        </w:tc>
        <w:tc>
          <w:tcPr>
            <w:tcW w:w="1283" w:type="dxa"/>
            <w:tcBorders>
              <w:top w:val="nil"/>
              <w:left w:val="nil"/>
              <w:bottom w:val="nil"/>
              <w:right w:val="nil"/>
            </w:tcBorders>
            <w:shd w:val="clear" w:color="auto" w:fill="auto"/>
            <w:noWrap/>
            <w:vAlign w:val="center"/>
            <w:hideMark/>
          </w:tcPr>
          <w:p w14:paraId="0D1A5926"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41.6</w:t>
            </w:r>
          </w:p>
        </w:tc>
        <w:tc>
          <w:tcPr>
            <w:tcW w:w="2130" w:type="dxa"/>
            <w:tcBorders>
              <w:top w:val="nil"/>
              <w:left w:val="nil"/>
              <w:bottom w:val="nil"/>
              <w:right w:val="nil"/>
            </w:tcBorders>
            <w:shd w:val="clear" w:color="auto" w:fill="auto"/>
            <w:vAlign w:val="center"/>
            <w:hideMark/>
          </w:tcPr>
          <w:p w14:paraId="46DACA2A"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19</w:t>
            </w:r>
          </w:p>
        </w:tc>
      </w:tr>
      <w:tr w:rsidR="00601D67" w:rsidRPr="003B2315" w14:paraId="7E58E115"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291FA83A"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10</w:t>
            </w:r>
          </w:p>
        </w:tc>
        <w:tc>
          <w:tcPr>
            <w:tcW w:w="2081" w:type="dxa"/>
            <w:tcBorders>
              <w:top w:val="nil"/>
              <w:left w:val="nil"/>
              <w:bottom w:val="nil"/>
              <w:right w:val="nil"/>
            </w:tcBorders>
            <w:shd w:val="clear" w:color="auto" w:fill="auto"/>
            <w:noWrap/>
            <w:vAlign w:val="center"/>
            <w:hideMark/>
          </w:tcPr>
          <w:p w14:paraId="3E8589FE"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299.11</w:t>
            </w:r>
          </w:p>
        </w:tc>
        <w:tc>
          <w:tcPr>
            <w:tcW w:w="2272" w:type="dxa"/>
            <w:tcBorders>
              <w:top w:val="nil"/>
              <w:left w:val="nil"/>
              <w:bottom w:val="nil"/>
              <w:right w:val="nil"/>
            </w:tcBorders>
            <w:shd w:val="clear" w:color="auto" w:fill="auto"/>
            <w:noWrap/>
            <w:vAlign w:val="center"/>
            <w:hideMark/>
          </w:tcPr>
          <w:p w14:paraId="240BB5B5"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88.88</w:t>
            </w:r>
          </w:p>
        </w:tc>
        <w:tc>
          <w:tcPr>
            <w:tcW w:w="1283" w:type="dxa"/>
            <w:tcBorders>
              <w:top w:val="nil"/>
              <w:left w:val="nil"/>
              <w:bottom w:val="nil"/>
              <w:right w:val="nil"/>
            </w:tcBorders>
            <w:shd w:val="clear" w:color="auto" w:fill="auto"/>
            <w:noWrap/>
            <w:vAlign w:val="center"/>
            <w:hideMark/>
          </w:tcPr>
          <w:p w14:paraId="7046B1D3"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22.91</w:t>
            </w:r>
          </w:p>
        </w:tc>
        <w:tc>
          <w:tcPr>
            <w:tcW w:w="2130" w:type="dxa"/>
            <w:tcBorders>
              <w:top w:val="nil"/>
              <w:left w:val="nil"/>
              <w:bottom w:val="nil"/>
              <w:right w:val="nil"/>
            </w:tcBorders>
            <w:shd w:val="clear" w:color="auto" w:fill="auto"/>
            <w:vAlign w:val="center"/>
            <w:hideMark/>
          </w:tcPr>
          <w:p w14:paraId="6320DA05"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24</w:t>
            </w:r>
          </w:p>
        </w:tc>
      </w:tr>
      <w:tr w:rsidR="00601D67" w:rsidRPr="003B2315" w14:paraId="576E17D3"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32BFD8B8"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11</w:t>
            </w:r>
          </w:p>
        </w:tc>
        <w:tc>
          <w:tcPr>
            <w:tcW w:w="2081" w:type="dxa"/>
            <w:tcBorders>
              <w:top w:val="nil"/>
              <w:left w:val="nil"/>
              <w:bottom w:val="nil"/>
              <w:right w:val="nil"/>
            </w:tcBorders>
            <w:shd w:val="clear" w:color="auto" w:fill="auto"/>
            <w:noWrap/>
            <w:vAlign w:val="center"/>
            <w:hideMark/>
          </w:tcPr>
          <w:p w14:paraId="04E9C883"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397.13</w:t>
            </w:r>
          </w:p>
        </w:tc>
        <w:tc>
          <w:tcPr>
            <w:tcW w:w="2272" w:type="dxa"/>
            <w:tcBorders>
              <w:top w:val="nil"/>
              <w:left w:val="nil"/>
              <w:bottom w:val="nil"/>
              <w:right w:val="nil"/>
            </w:tcBorders>
            <w:shd w:val="clear" w:color="auto" w:fill="auto"/>
            <w:noWrap/>
            <w:vAlign w:val="center"/>
            <w:hideMark/>
          </w:tcPr>
          <w:p w14:paraId="17BE0FE0"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63.15</w:t>
            </w:r>
          </w:p>
        </w:tc>
        <w:tc>
          <w:tcPr>
            <w:tcW w:w="1283" w:type="dxa"/>
            <w:tcBorders>
              <w:top w:val="nil"/>
              <w:left w:val="nil"/>
              <w:bottom w:val="nil"/>
              <w:right w:val="nil"/>
            </w:tcBorders>
            <w:shd w:val="clear" w:color="auto" w:fill="auto"/>
            <w:noWrap/>
            <w:vAlign w:val="center"/>
            <w:hideMark/>
          </w:tcPr>
          <w:p w14:paraId="7173C662"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13.72</w:t>
            </w:r>
          </w:p>
        </w:tc>
        <w:tc>
          <w:tcPr>
            <w:tcW w:w="2130" w:type="dxa"/>
            <w:tcBorders>
              <w:top w:val="nil"/>
              <w:left w:val="nil"/>
              <w:bottom w:val="nil"/>
              <w:right w:val="nil"/>
            </w:tcBorders>
            <w:shd w:val="clear" w:color="auto" w:fill="auto"/>
            <w:vAlign w:val="center"/>
            <w:hideMark/>
          </w:tcPr>
          <w:p w14:paraId="018E9EC8"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12</w:t>
            </w:r>
          </w:p>
        </w:tc>
      </w:tr>
      <w:tr w:rsidR="00601D67" w:rsidRPr="003B2315" w14:paraId="284230C3"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3594EA32"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12</w:t>
            </w:r>
          </w:p>
        </w:tc>
        <w:tc>
          <w:tcPr>
            <w:tcW w:w="2081" w:type="dxa"/>
            <w:tcBorders>
              <w:top w:val="nil"/>
              <w:left w:val="nil"/>
              <w:bottom w:val="nil"/>
              <w:right w:val="nil"/>
            </w:tcBorders>
            <w:shd w:val="clear" w:color="auto" w:fill="auto"/>
            <w:noWrap/>
            <w:vAlign w:val="center"/>
            <w:hideMark/>
          </w:tcPr>
          <w:p w14:paraId="2CE95EBA"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192.69</w:t>
            </w:r>
          </w:p>
        </w:tc>
        <w:tc>
          <w:tcPr>
            <w:tcW w:w="2272" w:type="dxa"/>
            <w:tcBorders>
              <w:top w:val="nil"/>
              <w:left w:val="nil"/>
              <w:bottom w:val="nil"/>
              <w:right w:val="nil"/>
            </w:tcBorders>
            <w:shd w:val="clear" w:color="auto" w:fill="auto"/>
            <w:noWrap/>
            <w:vAlign w:val="center"/>
            <w:hideMark/>
          </w:tcPr>
          <w:p w14:paraId="0FE3C1E4"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51.75</w:t>
            </w:r>
          </w:p>
        </w:tc>
        <w:tc>
          <w:tcPr>
            <w:tcW w:w="1283" w:type="dxa"/>
            <w:tcBorders>
              <w:top w:val="nil"/>
              <w:left w:val="nil"/>
              <w:bottom w:val="nil"/>
              <w:right w:val="nil"/>
            </w:tcBorders>
            <w:shd w:val="clear" w:color="auto" w:fill="auto"/>
            <w:noWrap/>
            <w:vAlign w:val="center"/>
            <w:hideMark/>
          </w:tcPr>
          <w:p w14:paraId="2F9203C6"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21.17</w:t>
            </w:r>
          </w:p>
        </w:tc>
        <w:tc>
          <w:tcPr>
            <w:tcW w:w="2130" w:type="dxa"/>
            <w:tcBorders>
              <w:top w:val="nil"/>
              <w:left w:val="nil"/>
              <w:bottom w:val="nil"/>
              <w:right w:val="nil"/>
            </w:tcBorders>
            <w:shd w:val="clear" w:color="auto" w:fill="auto"/>
            <w:vAlign w:val="center"/>
            <w:hideMark/>
          </w:tcPr>
          <w:p w14:paraId="0FA78266"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18</w:t>
            </w:r>
          </w:p>
        </w:tc>
      </w:tr>
      <w:tr w:rsidR="00601D67" w:rsidRPr="003B2315" w14:paraId="182AF6E1"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0E557B0A"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13</w:t>
            </w:r>
          </w:p>
        </w:tc>
        <w:tc>
          <w:tcPr>
            <w:tcW w:w="2081" w:type="dxa"/>
            <w:tcBorders>
              <w:top w:val="nil"/>
              <w:left w:val="nil"/>
              <w:bottom w:val="nil"/>
              <w:right w:val="nil"/>
            </w:tcBorders>
            <w:shd w:val="clear" w:color="auto" w:fill="auto"/>
            <w:noWrap/>
            <w:vAlign w:val="center"/>
            <w:hideMark/>
          </w:tcPr>
          <w:p w14:paraId="005DEC14"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199.61</w:t>
            </w:r>
          </w:p>
        </w:tc>
        <w:tc>
          <w:tcPr>
            <w:tcW w:w="2272" w:type="dxa"/>
            <w:tcBorders>
              <w:top w:val="nil"/>
              <w:left w:val="nil"/>
              <w:bottom w:val="nil"/>
              <w:right w:val="nil"/>
            </w:tcBorders>
            <w:shd w:val="clear" w:color="auto" w:fill="auto"/>
            <w:noWrap/>
            <w:vAlign w:val="center"/>
            <w:hideMark/>
          </w:tcPr>
          <w:p w14:paraId="2E366CA5"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55.69</w:t>
            </w:r>
          </w:p>
        </w:tc>
        <w:tc>
          <w:tcPr>
            <w:tcW w:w="1283" w:type="dxa"/>
            <w:tcBorders>
              <w:top w:val="nil"/>
              <w:left w:val="nil"/>
              <w:bottom w:val="nil"/>
              <w:right w:val="nil"/>
            </w:tcBorders>
            <w:shd w:val="clear" w:color="auto" w:fill="auto"/>
            <w:noWrap/>
            <w:vAlign w:val="center"/>
            <w:hideMark/>
          </w:tcPr>
          <w:p w14:paraId="78F2C451"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21.81</w:t>
            </w:r>
          </w:p>
        </w:tc>
        <w:tc>
          <w:tcPr>
            <w:tcW w:w="2130" w:type="dxa"/>
            <w:tcBorders>
              <w:top w:val="nil"/>
              <w:left w:val="nil"/>
              <w:bottom w:val="nil"/>
              <w:right w:val="nil"/>
            </w:tcBorders>
            <w:shd w:val="clear" w:color="auto" w:fill="auto"/>
            <w:vAlign w:val="center"/>
            <w:hideMark/>
          </w:tcPr>
          <w:p w14:paraId="14623F81"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20</w:t>
            </w:r>
          </w:p>
        </w:tc>
      </w:tr>
      <w:tr w:rsidR="00601D67" w:rsidRPr="003B2315" w14:paraId="09E94B88"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434DE65C"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17</w:t>
            </w:r>
          </w:p>
        </w:tc>
        <w:tc>
          <w:tcPr>
            <w:tcW w:w="2081" w:type="dxa"/>
            <w:tcBorders>
              <w:top w:val="nil"/>
              <w:left w:val="nil"/>
              <w:bottom w:val="nil"/>
              <w:right w:val="nil"/>
            </w:tcBorders>
            <w:shd w:val="clear" w:color="auto" w:fill="auto"/>
            <w:noWrap/>
            <w:vAlign w:val="center"/>
            <w:hideMark/>
          </w:tcPr>
          <w:p w14:paraId="1E8B4259"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304.37</w:t>
            </w:r>
          </w:p>
        </w:tc>
        <w:tc>
          <w:tcPr>
            <w:tcW w:w="2272" w:type="dxa"/>
            <w:tcBorders>
              <w:top w:val="nil"/>
              <w:left w:val="nil"/>
              <w:bottom w:val="nil"/>
              <w:right w:val="nil"/>
            </w:tcBorders>
            <w:shd w:val="clear" w:color="auto" w:fill="auto"/>
            <w:noWrap/>
            <w:vAlign w:val="center"/>
            <w:hideMark/>
          </w:tcPr>
          <w:p w14:paraId="5F7D0B86"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19.95</w:t>
            </w:r>
          </w:p>
        </w:tc>
        <w:tc>
          <w:tcPr>
            <w:tcW w:w="1283" w:type="dxa"/>
            <w:tcBorders>
              <w:top w:val="nil"/>
              <w:left w:val="nil"/>
              <w:bottom w:val="nil"/>
              <w:right w:val="nil"/>
            </w:tcBorders>
            <w:shd w:val="clear" w:color="auto" w:fill="auto"/>
            <w:noWrap/>
            <w:vAlign w:val="center"/>
            <w:hideMark/>
          </w:tcPr>
          <w:p w14:paraId="5B30008D"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6.15</w:t>
            </w:r>
          </w:p>
        </w:tc>
        <w:tc>
          <w:tcPr>
            <w:tcW w:w="2130" w:type="dxa"/>
            <w:tcBorders>
              <w:top w:val="nil"/>
              <w:left w:val="nil"/>
              <w:bottom w:val="nil"/>
              <w:right w:val="nil"/>
            </w:tcBorders>
            <w:shd w:val="clear" w:color="auto" w:fill="auto"/>
            <w:vAlign w:val="center"/>
            <w:hideMark/>
          </w:tcPr>
          <w:p w14:paraId="5B91F823"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4</w:t>
            </w:r>
          </w:p>
        </w:tc>
      </w:tr>
      <w:tr w:rsidR="00601D67" w:rsidRPr="003B2315" w14:paraId="12005DB8"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56035AB3"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18</w:t>
            </w:r>
          </w:p>
        </w:tc>
        <w:tc>
          <w:tcPr>
            <w:tcW w:w="2081" w:type="dxa"/>
            <w:tcBorders>
              <w:top w:val="nil"/>
              <w:left w:val="nil"/>
              <w:bottom w:val="nil"/>
              <w:right w:val="nil"/>
            </w:tcBorders>
            <w:shd w:val="clear" w:color="auto" w:fill="auto"/>
            <w:noWrap/>
            <w:vAlign w:val="center"/>
            <w:hideMark/>
          </w:tcPr>
          <w:p w14:paraId="59BB6B01"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290.48</w:t>
            </w:r>
          </w:p>
        </w:tc>
        <w:tc>
          <w:tcPr>
            <w:tcW w:w="2272" w:type="dxa"/>
            <w:tcBorders>
              <w:top w:val="nil"/>
              <w:left w:val="nil"/>
              <w:bottom w:val="nil"/>
              <w:right w:val="nil"/>
            </w:tcBorders>
            <w:shd w:val="clear" w:color="auto" w:fill="auto"/>
            <w:noWrap/>
            <w:vAlign w:val="center"/>
            <w:hideMark/>
          </w:tcPr>
          <w:p w14:paraId="0604E760"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54.42</w:t>
            </w:r>
          </w:p>
        </w:tc>
        <w:tc>
          <w:tcPr>
            <w:tcW w:w="1283" w:type="dxa"/>
            <w:tcBorders>
              <w:top w:val="nil"/>
              <w:left w:val="nil"/>
              <w:bottom w:val="nil"/>
              <w:right w:val="nil"/>
            </w:tcBorders>
            <w:shd w:val="clear" w:color="auto" w:fill="auto"/>
            <w:noWrap/>
            <w:vAlign w:val="center"/>
            <w:hideMark/>
          </w:tcPr>
          <w:p w14:paraId="052CF178"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15.78</w:t>
            </w:r>
          </w:p>
        </w:tc>
        <w:tc>
          <w:tcPr>
            <w:tcW w:w="2130" w:type="dxa"/>
            <w:tcBorders>
              <w:top w:val="nil"/>
              <w:left w:val="nil"/>
              <w:bottom w:val="nil"/>
              <w:right w:val="nil"/>
            </w:tcBorders>
            <w:shd w:val="clear" w:color="auto" w:fill="auto"/>
            <w:vAlign w:val="center"/>
            <w:hideMark/>
          </w:tcPr>
          <w:p w14:paraId="283846C9"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11</w:t>
            </w:r>
          </w:p>
        </w:tc>
      </w:tr>
      <w:tr w:rsidR="00601D67" w:rsidRPr="003B2315" w14:paraId="59D840E3"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3318275F"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19</w:t>
            </w:r>
          </w:p>
        </w:tc>
        <w:tc>
          <w:tcPr>
            <w:tcW w:w="2081" w:type="dxa"/>
            <w:tcBorders>
              <w:top w:val="nil"/>
              <w:left w:val="nil"/>
              <w:bottom w:val="nil"/>
              <w:right w:val="nil"/>
            </w:tcBorders>
            <w:shd w:val="clear" w:color="auto" w:fill="auto"/>
            <w:noWrap/>
            <w:vAlign w:val="center"/>
            <w:hideMark/>
          </w:tcPr>
          <w:p w14:paraId="40AB44F3"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515.68</w:t>
            </w:r>
          </w:p>
        </w:tc>
        <w:tc>
          <w:tcPr>
            <w:tcW w:w="2272" w:type="dxa"/>
            <w:tcBorders>
              <w:top w:val="nil"/>
              <w:left w:val="nil"/>
              <w:bottom w:val="nil"/>
              <w:right w:val="nil"/>
            </w:tcBorders>
            <w:shd w:val="clear" w:color="auto" w:fill="auto"/>
            <w:noWrap/>
            <w:vAlign w:val="center"/>
            <w:hideMark/>
          </w:tcPr>
          <w:p w14:paraId="0580E52A"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76.64</w:t>
            </w:r>
          </w:p>
        </w:tc>
        <w:tc>
          <w:tcPr>
            <w:tcW w:w="1283" w:type="dxa"/>
            <w:tcBorders>
              <w:top w:val="nil"/>
              <w:left w:val="nil"/>
              <w:bottom w:val="nil"/>
              <w:right w:val="nil"/>
            </w:tcBorders>
            <w:shd w:val="clear" w:color="auto" w:fill="auto"/>
            <w:noWrap/>
            <w:vAlign w:val="center"/>
            <w:hideMark/>
          </w:tcPr>
          <w:p w14:paraId="3CE4294A"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12.94</w:t>
            </w:r>
          </w:p>
        </w:tc>
        <w:tc>
          <w:tcPr>
            <w:tcW w:w="2130" w:type="dxa"/>
            <w:tcBorders>
              <w:top w:val="nil"/>
              <w:left w:val="nil"/>
              <w:bottom w:val="nil"/>
              <w:right w:val="nil"/>
            </w:tcBorders>
            <w:shd w:val="clear" w:color="auto" w:fill="auto"/>
            <w:vAlign w:val="center"/>
            <w:hideMark/>
          </w:tcPr>
          <w:p w14:paraId="1810DC18"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11</w:t>
            </w:r>
          </w:p>
        </w:tc>
      </w:tr>
      <w:tr w:rsidR="00601D67" w:rsidRPr="003B2315" w14:paraId="6EFA370B"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583E18D5"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20</w:t>
            </w:r>
          </w:p>
        </w:tc>
        <w:tc>
          <w:tcPr>
            <w:tcW w:w="2081" w:type="dxa"/>
            <w:tcBorders>
              <w:top w:val="nil"/>
              <w:left w:val="nil"/>
              <w:bottom w:val="nil"/>
              <w:right w:val="nil"/>
            </w:tcBorders>
            <w:shd w:val="clear" w:color="auto" w:fill="auto"/>
            <w:noWrap/>
            <w:vAlign w:val="center"/>
            <w:hideMark/>
          </w:tcPr>
          <w:p w14:paraId="614B9172"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300.79</w:t>
            </w:r>
          </w:p>
        </w:tc>
        <w:tc>
          <w:tcPr>
            <w:tcW w:w="2272" w:type="dxa"/>
            <w:tcBorders>
              <w:top w:val="nil"/>
              <w:left w:val="nil"/>
              <w:bottom w:val="nil"/>
              <w:right w:val="nil"/>
            </w:tcBorders>
            <w:shd w:val="clear" w:color="auto" w:fill="auto"/>
            <w:noWrap/>
            <w:vAlign w:val="center"/>
            <w:hideMark/>
          </w:tcPr>
          <w:p w14:paraId="2B17BC19"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67.59</w:t>
            </w:r>
          </w:p>
        </w:tc>
        <w:tc>
          <w:tcPr>
            <w:tcW w:w="1283" w:type="dxa"/>
            <w:tcBorders>
              <w:top w:val="nil"/>
              <w:left w:val="nil"/>
              <w:bottom w:val="nil"/>
              <w:right w:val="nil"/>
            </w:tcBorders>
            <w:shd w:val="clear" w:color="auto" w:fill="auto"/>
            <w:noWrap/>
            <w:vAlign w:val="center"/>
            <w:hideMark/>
          </w:tcPr>
          <w:p w14:paraId="4897E452"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18.35</w:t>
            </w:r>
          </w:p>
        </w:tc>
        <w:tc>
          <w:tcPr>
            <w:tcW w:w="2130" w:type="dxa"/>
            <w:tcBorders>
              <w:top w:val="nil"/>
              <w:left w:val="nil"/>
              <w:bottom w:val="nil"/>
              <w:right w:val="nil"/>
            </w:tcBorders>
            <w:shd w:val="clear" w:color="auto" w:fill="auto"/>
            <w:vAlign w:val="center"/>
            <w:hideMark/>
          </w:tcPr>
          <w:p w14:paraId="061F0472"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20</w:t>
            </w:r>
          </w:p>
        </w:tc>
      </w:tr>
      <w:tr w:rsidR="00601D67" w:rsidRPr="003B2315" w14:paraId="026A8240"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101E9297"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21</w:t>
            </w:r>
          </w:p>
        </w:tc>
        <w:tc>
          <w:tcPr>
            <w:tcW w:w="2081" w:type="dxa"/>
            <w:tcBorders>
              <w:top w:val="nil"/>
              <w:left w:val="nil"/>
              <w:bottom w:val="nil"/>
              <w:right w:val="nil"/>
            </w:tcBorders>
            <w:shd w:val="clear" w:color="auto" w:fill="auto"/>
            <w:noWrap/>
            <w:vAlign w:val="center"/>
            <w:hideMark/>
          </w:tcPr>
          <w:p w14:paraId="7FEA6C6A"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172.56</w:t>
            </w:r>
          </w:p>
        </w:tc>
        <w:tc>
          <w:tcPr>
            <w:tcW w:w="2272" w:type="dxa"/>
            <w:tcBorders>
              <w:top w:val="nil"/>
              <w:left w:val="nil"/>
              <w:bottom w:val="nil"/>
              <w:right w:val="nil"/>
            </w:tcBorders>
            <w:shd w:val="clear" w:color="auto" w:fill="auto"/>
            <w:noWrap/>
            <w:vAlign w:val="center"/>
            <w:hideMark/>
          </w:tcPr>
          <w:p w14:paraId="5F4E1C3C"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44.37</w:t>
            </w:r>
          </w:p>
        </w:tc>
        <w:tc>
          <w:tcPr>
            <w:tcW w:w="1283" w:type="dxa"/>
            <w:tcBorders>
              <w:top w:val="nil"/>
              <w:left w:val="nil"/>
              <w:bottom w:val="nil"/>
              <w:right w:val="nil"/>
            </w:tcBorders>
            <w:shd w:val="clear" w:color="auto" w:fill="auto"/>
            <w:noWrap/>
            <w:vAlign w:val="center"/>
            <w:hideMark/>
          </w:tcPr>
          <w:p w14:paraId="529E2235"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20.45</w:t>
            </w:r>
          </w:p>
        </w:tc>
        <w:tc>
          <w:tcPr>
            <w:tcW w:w="2130" w:type="dxa"/>
            <w:tcBorders>
              <w:top w:val="nil"/>
              <w:left w:val="nil"/>
              <w:bottom w:val="nil"/>
              <w:right w:val="nil"/>
            </w:tcBorders>
            <w:shd w:val="clear" w:color="auto" w:fill="auto"/>
            <w:vAlign w:val="center"/>
            <w:hideMark/>
          </w:tcPr>
          <w:p w14:paraId="17932120"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14</w:t>
            </w:r>
          </w:p>
        </w:tc>
      </w:tr>
      <w:tr w:rsidR="00601D67" w:rsidRPr="003B2315" w14:paraId="7FBA01B2"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4B137883"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22</w:t>
            </w:r>
          </w:p>
        </w:tc>
        <w:tc>
          <w:tcPr>
            <w:tcW w:w="2081" w:type="dxa"/>
            <w:tcBorders>
              <w:top w:val="nil"/>
              <w:left w:val="nil"/>
              <w:bottom w:val="nil"/>
              <w:right w:val="nil"/>
            </w:tcBorders>
            <w:shd w:val="clear" w:color="auto" w:fill="auto"/>
            <w:noWrap/>
            <w:vAlign w:val="center"/>
            <w:hideMark/>
          </w:tcPr>
          <w:p w14:paraId="45031A53"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189.56</w:t>
            </w:r>
          </w:p>
        </w:tc>
        <w:tc>
          <w:tcPr>
            <w:tcW w:w="2272" w:type="dxa"/>
            <w:tcBorders>
              <w:top w:val="nil"/>
              <w:left w:val="nil"/>
              <w:bottom w:val="nil"/>
              <w:right w:val="nil"/>
            </w:tcBorders>
            <w:shd w:val="clear" w:color="auto" w:fill="auto"/>
            <w:noWrap/>
            <w:vAlign w:val="center"/>
            <w:hideMark/>
          </w:tcPr>
          <w:p w14:paraId="2315BFBD"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76.47</w:t>
            </w:r>
          </w:p>
        </w:tc>
        <w:tc>
          <w:tcPr>
            <w:tcW w:w="1283" w:type="dxa"/>
            <w:tcBorders>
              <w:top w:val="nil"/>
              <w:left w:val="nil"/>
              <w:bottom w:val="nil"/>
              <w:right w:val="nil"/>
            </w:tcBorders>
            <w:shd w:val="clear" w:color="auto" w:fill="auto"/>
            <w:noWrap/>
            <w:vAlign w:val="center"/>
            <w:hideMark/>
          </w:tcPr>
          <w:p w14:paraId="14698A7B"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28.74</w:t>
            </w:r>
          </w:p>
        </w:tc>
        <w:tc>
          <w:tcPr>
            <w:tcW w:w="2130" w:type="dxa"/>
            <w:tcBorders>
              <w:top w:val="nil"/>
              <w:left w:val="nil"/>
              <w:bottom w:val="nil"/>
              <w:right w:val="nil"/>
            </w:tcBorders>
            <w:shd w:val="clear" w:color="auto" w:fill="auto"/>
            <w:vAlign w:val="center"/>
            <w:hideMark/>
          </w:tcPr>
          <w:p w14:paraId="2FF25BD7"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22</w:t>
            </w:r>
          </w:p>
        </w:tc>
      </w:tr>
      <w:tr w:rsidR="00601D67" w:rsidRPr="003B2315" w14:paraId="5F52B6D6"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1DE00B84"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23</w:t>
            </w:r>
          </w:p>
        </w:tc>
        <w:tc>
          <w:tcPr>
            <w:tcW w:w="2081" w:type="dxa"/>
            <w:tcBorders>
              <w:top w:val="nil"/>
              <w:left w:val="nil"/>
              <w:bottom w:val="nil"/>
              <w:right w:val="nil"/>
            </w:tcBorders>
            <w:shd w:val="clear" w:color="auto" w:fill="auto"/>
            <w:noWrap/>
            <w:vAlign w:val="center"/>
            <w:hideMark/>
          </w:tcPr>
          <w:p w14:paraId="3726988D"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274.24</w:t>
            </w:r>
          </w:p>
        </w:tc>
        <w:tc>
          <w:tcPr>
            <w:tcW w:w="2272" w:type="dxa"/>
            <w:tcBorders>
              <w:top w:val="nil"/>
              <w:left w:val="nil"/>
              <w:bottom w:val="nil"/>
              <w:right w:val="nil"/>
            </w:tcBorders>
            <w:shd w:val="clear" w:color="auto" w:fill="auto"/>
            <w:noWrap/>
            <w:vAlign w:val="center"/>
            <w:hideMark/>
          </w:tcPr>
          <w:p w14:paraId="5EB72BA4"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130.49</w:t>
            </w:r>
          </w:p>
        </w:tc>
        <w:tc>
          <w:tcPr>
            <w:tcW w:w="1283" w:type="dxa"/>
            <w:tcBorders>
              <w:top w:val="nil"/>
              <w:left w:val="nil"/>
              <w:bottom w:val="nil"/>
              <w:right w:val="nil"/>
            </w:tcBorders>
            <w:shd w:val="clear" w:color="auto" w:fill="auto"/>
            <w:noWrap/>
            <w:vAlign w:val="center"/>
            <w:hideMark/>
          </w:tcPr>
          <w:p w14:paraId="34122B4A"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32.24</w:t>
            </w:r>
          </w:p>
        </w:tc>
        <w:tc>
          <w:tcPr>
            <w:tcW w:w="2130" w:type="dxa"/>
            <w:tcBorders>
              <w:top w:val="nil"/>
              <w:left w:val="nil"/>
              <w:bottom w:val="nil"/>
              <w:right w:val="nil"/>
            </w:tcBorders>
            <w:shd w:val="clear" w:color="auto" w:fill="auto"/>
            <w:vAlign w:val="center"/>
            <w:hideMark/>
          </w:tcPr>
          <w:p w14:paraId="38138143"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27</w:t>
            </w:r>
          </w:p>
        </w:tc>
      </w:tr>
      <w:tr w:rsidR="00601D67" w:rsidRPr="003B2315" w14:paraId="2204ACDC"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033D253C"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24</w:t>
            </w:r>
          </w:p>
        </w:tc>
        <w:tc>
          <w:tcPr>
            <w:tcW w:w="2081" w:type="dxa"/>
            <w:tcBorders>
              <w:top w:val="nil"/>
              <w:left w:val="nil"/>
              <w:bottom w:val="nil"/>
              <w:right w:val="nil"/>
            </w:tcBorders>
            <w:shd w:val="clear" w:color="auto" w:fill="auto"/>
            <w:noWrap/>
            <w:vAlign w:val="center"/>
            <w:hideMark/>
          </w:tcPr>
          <w:p w14:paraId="5BCA1B14"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206.21</w:t>
            </w:r>
          </w:p>
        </w:tc>
        <w:tc>
          <w:tcPr>
            <w:tcW w:w="2272" w:type="dxa"/>
            <w:tcBorders>
              <w:top w:val="nil"/>
              <w:left w:val="nil"/>
              <w:bottom w:val="nil"/>
              <w:right w:val="nil"/>
            </w:tcBorders>
            <w:shd w:val="clear" w:color="auto" w:fill="auto"/>
            <w:noWrap/>
            <w:vAlign w:val="center"/>
            <w:hideMark/>
          </w:tcPr>
          <w:p w14:paraId="737DB584"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83.28</w:t>
            </w:r>
          </w:p>
        </w:tc>
        <w:tc>
          <w:tcPr>
            <w:tcW w:w="1283" w:type="dxa"/>
            <w:tcBorders>
              <w:top w:val="nil"/>
              <w:left w:val="nil"/>
              <w:bottom w:val="nil"/>
              <w:right w:val="nil"/>
            </w:tcBorders>
            <w:shd w:val="clear" w:color="auto" w:fill="auto"/>
            <w:noWrap/>
            <w:vAlign w:val="center"/>
            <w:hideMark/>
          </w:tcPr>
          <w:p w14:paraId="38A98556"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28.77</w:t>
            </w:r>
          </w:p>
        </w:tc>
        <w:tc>
          <w:tcPr>
            <w:tcW w:w="2130" w:type="dxa"/>
            <w:tcBorders>
              <w:top w:val="nil"/>
              <w:left w:val="nil"/>
              <w:bottom w:val="nil"/>
              <w:right w:val="nil"/>
            </w:tcBorders>
            <w:shd w:val="clear" w:color="auto" w:fill="auto"/>
            <w:vAlign w:val="center"/>
            <w:hideMark/>
          </w:tcPr>
          <w:p w14:paraId="5A6CFBCC"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21</w:t>
            </w:r>
          </w:p>
        </w:tc>
      </w:tr>
      <w:tr w:rsidR="00601D67" w:rsidRPr="003B2315" w14:paraId="48C9FEE4"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28682F0B"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25</w:t>
            </w:r>
          </w:p>
        </w:tc>
        <w:tc>
          <w:tcPr>
            <w:tcW w:w="2081" w:type="dxa"/>
            <w:tcBorders>
              <w:top w:val="nil"/>
              <w:left w:val="nil"/>
              <w:bottom w:val="nil"/>
              <w:right w:val="nil"/>
            </w:tcBorders>
            <w:shd w:val="clear" w:color="auto" w:fill="auto"/>
            <w:noWrap/>
            <w:vAlign w:val="center"/>
            <w:hideMark/>
          </w:tcPr>
          <w:p w14:paraId="3FE17889"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268.00</w:t>
            </w:r>
          </w:p>
        </w:tc>
        <w:tc>
          <w:tcPr>
            <w:tcW w:w="2272" w:type="dxa"/>
            <w:tcBorders>
              <w:top w:val="nil"/>
              <w:left w:val="nil"/>
              <w:bottom w:val="nil"/>
              <w:right w:val="nil"/>
            </w:tcBorders>
            <w:shd w:val="clear" w:color="auto" w:fill="auto"/>
            <w:noWrap/>
            <w:vAlign w:val="center"/>
            <w:hideMark/>
          </w:tcPr>
          <w:p w14:paraId="47D9FACF"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66.60</w:t>
            </w:r>
          </w:p>
        </w:tc>
        <w:tc>
          <w:tcPr>
            <w:tcW w:w="1283" w:type="dxa"/>
            <w:tcBorders>
              <w:top w:val="nil"/>
              <w:left w:val="nil"/>
              <w:bottom w:val="nil"/>
              <w:right w:val="nil"/>
            </w:tcBorders>
            <w:shd w:val="clear" w:color="auto" w:fill="auto"/>
            <w:noWrap/>
            <w:vAlign w:val="center"/>
            <w:hideMark/>
          </w:tcPr>
          <w:p w14:paraId="1077A547"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19.91</w:t>
            </w:r>
          </w:p>
        </w:tc>
        <w:tc>
          <w:tcPr>
            <w:tcW w:w="2130" w:type="dxa"/>
            <w:tcBorders>
              <w:top w:val="nil"/>
              <w:left w:val="nil"/>
              <w:bottom w:val="nil"/>
              <w:right w:val="nil"/>
            </w:tcBorders>
            <w:shd w:val="clear" w:color="auto" w:fill="auto"/>
            <w:vAlign w:val="center"/>
            <w:hideMark/>
          </w:tcPr>
          <w:p w14:paraId="590C529C"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10</w:t>
            </w:r>
          </w:p>
        </w:tc>
      </w:tr>
      <w:tr w:rsidR="00601D67" w:rsidRPr="003B2315" w14:paraId="18329D88"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084450F7"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26</w:t>
            </w:r>
          </w:p>
        </w:tc>
        <w:tc>
          <w:tcPr>
            <w:tcW w:w="2081" w:type="dxa"/>
            <w:tcBorders>
              <w:top w:val="nil"/>
              <w:left w:val="nil"/>
              <w:bottom w:val="nil"/>
              <w:right w:val="nil"/>
            </w:tcBorders>
            <w:shd w:val="clear" w:color="auto" w:fill="auto"/>
            <w:noWrap/>
            <w:vAlign w:val="center"/>
            <w:hideMark/>
          </w:tcPr>
          <w:p w14:paraId="3FE2C8EE"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302.58</w:t>
            </w:r>
          </w:p>
        </w:tc>
        <w:tc>
          <w:tcPr>
            <w:tcW w:w="2272" w:type="dxa"/>
            <w:tcBorders>
              <w:top w:val="nil"/>
              <w:left w:val="nil"/>
              <w:bottom w:val="nil"/>
              <w:right w:val="nil"/>
            </w:tcBorders>
            <w:shd w:val="clear" w:color="auto" w:fill="auto"/>
            <w:noWrap/>
            <w:vAlign w:val="center"/>
            <w:hideMark/>
          </w:tcPr>
          <w:p w14:paraId="7A432AF3"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21.04</w:t>
            </w:r>
          </w:p>
        </w:tc>
        <w:tc>
          <w:tcPr>
            <w:tcW w:w="1283" w:type="dxa"/>
            <w:tcBorders>
              <w:top w:val="nil"/>
              <w:left w:val="nil"/>
              <w:bottom w:val="nil"/>
              <w:right w:val="nil"/>
            </w:tcBorders>
            <w:shd w:val="clear" w:color="auto" w:fill="auto"/>
            <w:noWrap/>
            <w:vAlign w:val="center"/>
            <w:hideMark/>
          </w:tcPr>
          <w:p w14:paraId="7DD399F8"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6.5</w:t>
            </w:r>
          </w:p>
        </w:tc>
        <w:tc>
          <w:tcPr>
            <w:tcW w:w="2130" w:type="dxa"/>
            <w:tcBorders>
              <w:top w:val="nil"/>
              <w:left w:val="nil"/>
              <w:bottom w:val="nil"/>
              <w:right w:val="nil"/>
            </w:tcBorders>
            <w:shd w:val="clear" w:color="auto" w:fill="auto"/>
            <w:vAlign w:val="center"/>
            <w:hideMark/>
          </w:tcPr>
          <w:p w14:paraId="39C6BC4D"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20</w:t>
            </w:r>
          </w:p>
        </w:tc>
      </w:tr>
      <w:tr w:rsidR="00601D67" w:rsidRPr="003B2315" w14:paraId="7EEAEDBD"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68D22FCA"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27</w:t>
            </w:r>
          </w:p>
        </w:tc>
        <w:tc>
          <w:tcPr>
            <w:tcW w:w="2081" w:type="dxa"/>
            <w:tcBorders>
              <w:top w:val="nil"/>
              <w:left w:val="nil"/>
              <w:bottom w:val="nil"/>
              <w:right w:val="nil"/>
            </w:tcBorders>
            <w:shd w:val="clear" w:color="auto" w:fill="auto"/>
            <w:noWrap/>
            <w:vAlign w:val="center"/>
            <w:hideMark/>
          </w:tcPr>
          <w:p w14:paraId="628039DD"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315.08</w:t>
            </w:r>
          </w:p>
        </w:tc>
        <w:tc>
          <w:tcPr>
            <w:tcW w:w="2272" w:type="dxa"/>
            <w:tcBorders>
              <w:top w:val="nil"/>
              <w:left w:val="nil"/>
              <w:bottom w:val="nil"/>
              <w:right w:val="nil"/>
            </w:tcBorders>
            <w:shd w:val="clear" w:color="auto" w:fill="auto"/>
            <w:noWrap/>
            <w:vAlign w:val="center"/>
            <w:hideMark/>
          </w:tcPr>
          <w:p w14:paraId="6C38B92F"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16.34</w:t>
            </w:r>
          </w:p>
        </w:tc>
        <w:tc>
          <w:tcPr>
            <w:tcW w:w="1283" w:type="dxa"/>
            <w:tcBorders>
              <w:top w:val="nil"/>
              <w:left w:val="nil"/>
              <w:bottom w:val="nil"/>
              <w:right w:val="nil"/>
            </w:tcBorders>
            <w:shd w:val="clear" w:color="auto" w:fill="auto"/>
            <w:noWrap/>
            <w:vAlign w:val="center"/>
            <w:hideMark/>
          </w:tcPr>
          <w:p w14:paraId="57254179"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4.93</w:t>
            </w:r>
          </w:p>
        </w:tc>
        <w:tc>
          <w:tcPr>
            <w:tcW w:w="2130" w:type="dxa"/>
            <w:tcBorders>
              <w:top w:val="nil"/>
              <w:left w:val="nil"/>
              <w:bottom w:val="nil"/>
              <w:right w:val="nil"/>
            </w:tcBorders>
            <w:shd w:val="clear" w:color="auto" w:fill="auto"/>
            <w:vAlign w:val="center"/>
            <w:hideMark/>
          </w:tcPr>
          <w:p w14:paraId="4B4DB378"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20</w:t>
            </w:r>
          </w:p>
        </w:tc>
      </w:tr>
      <w:tr w:rsidR="00601D67" w:rsidRPr="003B2315" w14:paraId="73E1FA22" w14:textId="77777777" w:rsidTr="00446B7B">
        <w:trPr>
          <w:trHeight w:val="274"/>
          <w:jc w:val="center"/>
        </w:trPr>
        <w:tc>
          <w:tcPr>
            <w:tcW w:w="867" w:type="dxa"/>
            <w:tcBorders>
              <w:top w:val="nil"/>
              <w:left w:val="nil"/>
              <w:bottom w:val="nil"/>
              <w:right w:val="nil"/>
            </w:tcBorders>
            <w:shd w:val="clear" w:color="auto" w:fill="auto"/>
            <w:noWrap/>
            <w:vAlign w:val="center"/>
            <w:hideMark/>
          </w:tcPr>
          <w:p w14:paraId="15AF6220"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28</w:t>
            </w:r>
          </w:p>
        </w:tc>
        <w:tc>
          <w:tcPr>
            <w:tcW w:w="2081" w:type="dxa"/>
            <w:tcBorders>
              <w:top w:val="nil"/>
              <w:left w:val="nil"/>
              <w:bottom w:val="nil"/>
              <w:right w:val="nil"/>
            </w:tcBorders>
            <w:shd w:val="clear" w:color="auto" w:fill="auto"/>
            <w:noWrap/>
            <w:vAlign w:val="center"/>
            <w:hideMark/>
          </w:tcPr>
          <w:p w14:paraId="04541FD9"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343.93</w:t>
            </w:r>
          </w:p>
        </w:tc>
        <w:tc>
          <w:tcPr>
            <w:tcW w:w="2272" w:type="dxa"/>
            <w:tcBorders>
              <w:top w:val="nil"/>
              <w:left w:val="nil"/>
              <w:bottom w:val="nil"/>
              <w:right w:val="nil"/>
            </w:tcBorders>
            <w:shd w:val="clear" w:color="auto" w:fill="auto"/>
            <w:noWrap/>
            <w:vAlign w:val="center"/>
            <w:hideMark/>
          </w:tcPr>
          <w:p w14:paraId="2A56807B"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8.46</w:t>
            </w:r>
          </w:p>
        </w:tc>
        <w:tc>
          <w:tcPr>
            <w:tcW w:w="1283" w:type="dxa"/>
            <w:tcBorders>
              <w:top w:val="nil"/>
              <w:left w:val="nil"/>
              <w:bottom w:val="nil"/>
              <w:right w:val="nil"/>
            </w:tcBorders>
            <w:shd w:val="clear" w:color="auto" w:fill="auto"/>
            <w:noWrap/>
            <w:vAlign w:val="center"/>
            <w:hideMark/>
          </w:tcPr>
          <w:p w14:paraId="538BAE72"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2.4</w:t>
            </w:r>
          </w:p>
        </w:tc>
        <w:tc>
          <w:tcPr>
            <w:tcW w:w="2130" w:type="dxa"/>
            <w:tcBorders>
              <w:top w:val="nil"/>
              <w:left w:val="nil"/>
              <w:bottom w:val="nil"/>
              <w:right w:val="nil"/>
            </w:tcBorders>
            <w:shd w:val="clear" w:color="auto" w:fill="auto"/>
            <w:vAlign w:val="center"/>
            <w:hideMark/>
          </w:tcPr>
          <w:p w14:paraId="30B03B5C"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15</w:t>
            </w:r>
          </w:p>
        </w:tc>
      </w:tr>
      <w:tr w:rsidR="00601D67" w:rsidRPr="003B2315" w14:paraId="18FF62D6" w14:textId="77777777" w:rsidTr="00446B7B">
        <w:trPr>
          <w:trHeight w:val="274"/>
          <w:jc w:val="center"/>
        </w:trPr>
        <w:tc>
          <w:tcPr>
            <w:tcW w:w="867" w:type="dxa"/>
            <w:tcBorders>
              <w:top w:val="nil"/>
              <w:left w:val="nil"/>
              <w:right w:val="nil"/>
            </w:tcBorders>
            <w:shd w:val="clear" w:color="auto" w:fill="auto"/>
            <w:noWrap/>
            <w:vAlign w:val="center"/>
            <w:hideMark/>
          </w:tcPr>
          <w:p w14:paraId="3F45CFA8"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29</w:t>
            </w:r>
          </w:p>
        </w:tc>
        <w:tc>
          <w:tcPr>
            <w:tcW w:w="2081" w:type="dxa"/>
            <w:tcBorders>
              <w:top w:val="nil"/>
              <w:left w:val="nil"/>
              <w:right w:val="nil"/>
            </w:tcBorders>
            <w:shd w:val="clear" w:color="auto" w:fill="auto"/>
            <w:noWrap/>
            <w:vAlign w:val="center"/>
            <w:hideMark/>
          </w:tcPr>
          <w:p w14:paraId="743C29AF"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645.24</w:t>
            </w:r>
          </w:p>
        </w:tc>
        <w:tc>
          <w:tcPr>
            <w:tcW w:w="2272" w:type="dxa"/>
            <w:tcBorders>
              <w:top w:val="nil"/>
              <w:left w:val="nil"/>
              <w:right w:val="nil"/>
            </w:tcBorders>
            <w:shd w:val="clear" w:color="auto" w:fill="auto"/>
            <w:noWrap/>
            <w:vAlign w:val="center"/>
            <w:hideMark/>
          </w:tcPr>
          <w:p w14:paraId="43180D9E"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127.49</w:t>
            </w:r>
          </w:p>
        </w:tc>
        <w:tc>
          <w:tcPr>
            <w:tcW w:w="1283" w:type="dxa"/>
            <w:tcBorders>
              <w:top w:val="nil"/>
              <w:left w:val="nil"/>
              <w:right w:val="nil"/>
            </w:tcBorders>
            <w:shd w:val="clear" w:color="auto" w:fill="auto"/>
            <w:noWrap/>
            <w:vAlign w:val="center"/>
            <w:hideMark/>
          </w:tcPr>
          <w:p w14:paraId="0CCF47BC"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16.5</w:t>
            </w:r>
          </w:p>
        </w:tc>
        <w:tc>
          <w:tcPr>
            <w:tcW w:w="2130" w:type="dxa"/>
            <w:tcBorders>
              <w:top w:val="nil"/>
              <w:left w:val="nil"/>
              <w:right w:val="nil"/>
            </w:tcBorders>
            <w:shd w:val="clear" w:color="auto" w:fill="auto"/>
            <w:vAlign w:val="center"/>
            <w:hideMark/>
          </w:tcPr>
          <w:p w14:paraId="06FFA8E7"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17</w:t>
            </w:r>
          </w:p>
        </w:tc>
      </w:tr>
      <w:tr w:rsidR="00601D67" w:rsidRPr="003B2315" w14:paraId="73A13A59" w14:textId="77777777" w:rsidTr="00446B7B">
        <w:trPr>
          <w:trHeight w:val="274"/>
          <w:jc w:val="center"/>
        </w:trPr>
        <w:tc>
          <w:tcPr>
            <w:tcW w:w="867" w:type="dxa"/>
            <w:tcBorders>
              <w:top w:val="nil"/>
              <w:left w:val="nil"/>
              <w:bottom w:val="single" w:sz="4" w:space="0" w:color="auto"/>
              <w:right w:val="nil"/>
            </w:tcBorders>
            <w:shd w:val="clear" w:color="auto" w:fill="auto"/>
            <w:noWrap/>
            <w:vAlign w:val="center"/>
            <w:hideMark/>
          </w:tcPr>
          <w:p w14:paraId="187F7912" w14:textId="77777777" w:rsidR="00601D67" w:rsidRPr="003B2315" w:rsidRDefault="00601D67" w:rsidP="00446B7B">
            <w:pPr>
              <w:spacing w:after="0"/>
              <w:jc w:val="left"/>
              <w:rPr>
                <w:rFonts w:eastAsia="Times New Roman" w:cs="Times New Roman"/>
                <w:b/>
                <w:bCs/>
                <w:color w:val="000000"/>
                <w:sz w:val="18"/>
                <w:szCs w:val="18"/>
                <w:lang w:eastAsia="en-GB"/>
              </w:rPr>
            </w:pPr>
            <w:r w:rsidRPr="003B2315">
              <w:rPr>
                <w:rFonts w:eastAsia="Times New Roman" w:cs="Times New Roman"/>
                <w:b/>
                <w:bCs/>
                <w:color w:val="000000"/>
                <w:sz w:val="18"/>
                <w:szCs w:val="18"/>
                <w:lang w:eastAsia="en-GB"/>
              </w:rPr>
              <w:t>31</w:t>
            </w:r>
          </w:p>
        </w:tc>
        <w:tc>
          <w:tcPr>
            <w:tcW w:w="2081" w:type="dxa"/>
            <w:tcBorders>
              <w:top w:val="nil"/>
              <w:left w:val="nil"/>
              <w:bottom w:val="single" w:sz="4" w:space="0" w:color="auto"/>
              <w:right w:val="nil"/>
            </w:tcBorders>
            <w:shd w:val="clear" w:color="auto" w:fill="auto"/>
            <w:noWrap/>
            <w:vAlign w:val="center"/>
            <w:hideMark/>
          </w:tcPr>
          <w:p w14:paraId="6D546C65"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377.14</w:t>
            </w:r>
          </w:p>
        </w:tc>
        <w:tc>
          <w:tcPr>
            <w:tcW w:w="2272" w:type="dxa"/>
            <w:tcBorders>
              <w:top w:val="nil"/>
              <w:left w:val="nil"/>
              <w:bottom w:val="single" w:sz="4" w:space="0" w:color="auto"/>
              <w:right w:val="nil"/>
            </w:tcBorders>
            <w:shd w:val="clear" w:color="auto" w:fill="auto"/>
            <w:noWrap/>
            <w:vAlign w:val="center"/>
            <w:hideMark/>
          </w:tcPr>
          <w:p w14:paraId="5ACF5C1F"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22.44</w:t>
            </w:r>
          </w:p>
        </w:tc>
        <w:tc>
          <w:tcPr>
            <w:tcW w:w="1283" w:type="dxa"/>
            <w:tcBorders>
              <w:top w:val="nil"/>
              <w:left w:val="nil"/>
              <w:bottom w:val="single" w:sz="4" w:space="0" w:color="auto"/>
              <w:right w:val="nil"/>
            </w:tcBorders>
            <w:shd w:val="clear" w:color="auto" w:fill="auto"/>
            <w:noWrap/>
            <w:vAlign w:val="center"/>
            <w:hideMark/>
          </w:tcPr>
          <w:p w14:paraId="600DEDCC"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5.62</w:t>
            </w:r>
          </w:p>
        </w:tc>
        <w:tc>
          <w:tcPr>
            <w:tcW w:w="2130" w:type="dxa"/>
            <w:tcBorders>
              <w:top w:val="nil"/>
              <w:left w:val="nil"/>
              <w:bottom w:val="single" w:sz="4" w:space="0" w:color="auto"/>
              <w:right w:val="nil"/>
            </w:tcBorders>
            <w:shd w:val="clear" w:color="auto" w:fill="auto"/>
            <w:vAlign w:val="center"/>
            <w:hideMark/>
          </w:tcPr>
          <w:p w14:paraId="11689177" w14:textId="77777777" w:rsidR="00601D67" w:rsidRPr="003B2315" w:rsidRDefault="00601D67" w:rsidP="00446B7B">
            <w:pPr>
              <w:spacing w:after="0"/>
              <w:jc w:val="left"/>
              <w:rPr>
                <w:rFonts w:eastAsia="Times New Roman" w:cs="Times New Roman"/>
                <w:color w:val="000000"/>
                <w:sz w:val="18"/>
                <w:szCs w:val="18"/>
                <w:lang w:eastAsia="en-GB"/>
              </w:rPr>
            </w:pPr>
            <w:r w:rsidRPr="003B2315">
              <w:rPr>
                <w:rFonts w:eastAsia="Times New Roman" w:cs="Times New Roman"/>
                <w:color w:val="000000"/>
                <w:sz w:val="18"/>
                <w:szCs w:val="18"/>
                <w:lang w:eastAsia="en-GB"/>
              </w:rPr>
              <w:t>18</w:t>
            </w:r>
          </w:p>
        </w:tc>
      </w:tr>
    </w:tbl>
    <w:p w14:paraId="0B486A69" w14:textId="77777777" w:rsidR="00601D67" w:rsidRDefault="00601D67" w:rsidP="00601D67">
      <w:pPr>
        <w:spacing w:line="259" w:lineRule="auto"/>
        <w:jc w:val="left"/>
        <w:rPr>
          <w:rFonts w:eastAsiaTheme="majorEastAsia" w:cstheme="majorBidi"/>
          <w:b/>
          <w:color w:val="000000" w:themeColor="text1"/>
          <w:szCs w:val="26"/>
        </w:rPr>
      </w:pPr>
    </w:p>
    <w:p w14:paraId="7426FE35" w14:textId="77777777" w:rsidR="00446B7B" w:rsidRPr="00731C6B" w:rsidRDefault="00446B7B" w:rsidP="00731C6B">
      <w:pPr>
        <w:pStyle w:val="NoSpacing"/>
      </w:pPr>
    </w:p>
    <w:p w14:paraId="16F31CB6" w14:textId="77777777" w:rsidR="008010DE" w:rsidRPr="008010DE" w:rsidRDefault="00F25EFE" w:rsidP="008010DE">
      <w:pPr>
        <w:pStyle w:val="Heading3"/>
        <w:spacing w:line="360" w:lineRule="auto"/>
      </w:pPr>
      <w:bookmarkStart w:id="108" w:name="_Ref1920288"/>
      <w:bookmarkStart w:id="109" w:name="_Toc2961215"/>
      <w:r>
        <w:t>Bycatch</w:t>
      </w:r>
      <w:r w:rsidR="00B5037D">
        <w:t xml:space="preserve"> composition</w:t>
      </w:r>
      <w:bookmarkEnd w:id="108"/>
      <w:bookmarkEnd w:id="109"/>
      <w:r>
        <w:t xml:space="preserve"> </w:t>
      </w:r>
    </w:p>
    <w:p w14:paraId="07A12380" w14:textId="77777777" w:rsidR="00CC5DFD" w:rsidRDefault="002D6A22" w:rsidP="000E68BA">
      <w:r>
        <w:t>A</w:t>
      </w:r>
      <w:r w:rsidR="009D11AD">
        <w:t xml:space="preserve"> total of </w:t>
      </w:r>
      <w:r w:rsidR="0084052A">
        <w:t>56</w:t>
      </w:r>
      <w:r>
        <w:t xml:space="preserve"> fish taxa were identified, which are hereafter referred to as “species” </w:t>
      </w:r>
      <w:r w:rsidR="0084052A">
        <w:t>(</w:t>
      </w:r>
      <w:r w:rsidR="0084052A">
        <w:fldChar w:fldCharType="begin"/>
      </w:r>
      <w:r w:rsidR="0084052A">
        <w:instrText xml:space="preserve"> REF _Ref1723391 \h </w:instrText>
      </w:r>
      <w:r w:rsidR="0084052A">
        <w:fldChar w:fldCharType="separate"/>
      </w:r>
      <w:r w:rsidR="0080030F" w:rsidRPr="00CB79F2">
        <w:rPr>
          <w:szCs w:val="24"/>
        </w:rPr>
        <w:t xml:space="preserve">Table </w:t>
      </w:r>
      <w:r w:rsidR="0080030F">
        <w:rPr>
          <w:noProof/>
          <w:szCs w:val="24"/>
        </w:rPr>
        <w:t>6</w:t>
      </w:r>
      <w:r w:rsidR="0084052A">
        <w:fldChar w:fldCharType="end"/>
      </w:r>
      <w:r w:rsidR="0084052A" w:rsidRPr="005E1842">
        <w:t>)</w:t>
      </w:r>
      <w:r w:rsidR="0084052A">
        <w:t>. The</w:t>
      </w:r>
      <w:r>
        <w:t xml:space="preserve"> fish species belonged to 3</w:t>
      </w:r>
      <w:r w:rsidR="0084052A">
        <w:t>2</w:t>
      </w:r>
      <w:r>
        <w:t xml:space="preserve"> families in 1</w:t>
      </w:r>
      <w:r w:rsidR="0084052A">
        <w:t>3</w:t>
      </w:r>
      <w:r>
        <w:t xml:space="preserve"> orders, with the Perciformes (2</w:t>
      </w:r>
      <w:r w:rsidR="0084052A">
        <w:t>3</w:t>
      </w:r>
      <w:r>
        <w:t xml:space="preserve"> species) being the dominant order.</w:t>
      </w:r>
      <w:r w:rsidR="00760D48">
        <w:t xml:space="preserve"> </w:t>
      </w:r>
      <w:r w:rsidR="00760D48" w:rsidRPr="00F53959">
        <w:rPr>
          <w:rFonts w:cs="Times New Roman"/>
        </w:rPr>
        <w:t xml:space="preserve">Species </w:t>
      </w:r>
      <w:r w:rsidR="00760D48">
        <w:rPr>
          <w:rFonts w:cs="Times New Roman"/>
        </w:rPr>
        <w:t xml:space="preserve">frequency in sample </w:t>
      </w:r>
      <w:r w:rsidR="00760D48" w:rsidRPr="00F53959">
        <w:rPr>
          <w:rFonts w:cs="Times New Roman"/>
        </w:rPr>
        <w:t xml:space="preserve">ranged between </w:t>
      </w:r>
      <w:r w:rsidR="00760D48">
        <w:rPr>
          <w:rFonts w:cs="Times New Roman"/>
        </w:rPr>
        <w:t>1</w:t>
      </w:r>
      <w:r w:rsidR="00760D48" w:rsidRPr="00F53959">
        <w:rPr>
          <w:rFonts w:cs="Times New Roman"/>
        </w:rPr>
        <w:t xml:space="preserve"> and </w:t>
      </w:r>
      <w:r w:rsidR="00760D48">
        <w:rPr>
          <w:rFonts w:cs="Times New Roman"/>
        </w:rPr>
        <w:t>24</w:t>
      </w:r>
      <w:r w:rsidR="00760D48" w:rsidRPr="00F53959">
        <w:rPr>
          <w:rFonts w:cs="Times New Roman"/>
        </w:rPr>
        <w:t xml:space="preserve"> species, with </w:t>
      </w:r>
      <w:r w:rsidR="00D37769" w:rsidRPr="00F53959">
        <w:rPr>
          <w:rFonts w:cs="Times New Roman"/>
        </w:rPr>
        <w:t>a</w:t>
      </w:r>
      <w:r w:rsidR="00760D48" w:rsidRPr="00F53959">
        <w:rPr>
          <w:rFonts w:cs="Times New Roman"/>
        </w:rPr>
        <w:t xml:space="preserve"> </w:t>
      </w:r>
      <w:r w:rsidR="003715ED">
        <w:rPr>
          <w:rFonts w:cs="Times New Roman"/>
        </w:rPr>
        <w:t xml:space="preserve">mean of </w:t>
      </w:r>
      <w:r w:rsidR="00760D48">
        <w:rPr>
          <w:rFonts w:cs="Times New Roman"/>
        </w:rPr>
        <w:t>8</w:t>
      </w:r>
      <w:r w:rsidR="000870EB">
        <w:rPr>
          <w:rFonts w:cs="Times New Roman"/>
        </w:rPr>
        <w:t xml:space="preserve"> and a standard deviation of</w:t>
      </w:r>
      <w:r w:rsidR="00760D48" w:rsidRPr="00F53959">
        <w:rPr>
          <w:rFonts w:cs="Times New Roman"/>
        </w:rPr>
        <w:t xml:space="preserve"> </w:t>
      </w:r>
      <w:r w:rsidR="00760D48">
        <w:rPr>
          <w:rFonts w:cs="Times New Roman"/>
        </w:rPr>
        <w:t>7.</w:t>
      </w:r>
      <w:r>
        <w:t xml:space="preserve"> </w:t>
      </w:r>
      <w:r w:rsidR="00F53959" w:rsidRPr="00F53959">
        <w:t xml:space="preserve">A total of 1,721 kg (19%) of bycatch were recorded from the 56 species sampled. </w:t>
      </w:r>
      <w:r w:rsidR="00AF1839">
        <w:rPr>
          <w:i/>
        </w:rPr>
        <w:t>M</w:t>
      </w:r>
      <w:r w:rsidR="00F27AD9">
        <w:rPr>
          <w:i/>
        </w:rPr>
        <w:t>.</w:t>
      </w:r>
      <w:r w:rsidR="00AF1839">
        <w:rPr>
          <w:i/>
        </w:rPr>
        <w:t xml:space="preserve"> ancylodon</w:t>
      </w:r>
      <w:r w:rsidR="00245B87">
        <w:t xml:space="preserve"> </w:t>
      </w:r>
      <w:r w:rsidR="00954669" w:rsidRPr="000F0C6E">
        <w:t>(1</w:t>
      </w:r>
      <w:r w:rsidR="005E1842">
        <w:t>7</w:t>
      </w:r>
      <w:r w:rsidR="00954669" w:rsidRPr="000F0C6E">
        <w:t>%)</w:t>
      </w:r>
      <w:r w:rsidR="005E1842">
        <w:t xml:space="preserve">, </w:t>
      </w:r>
      <w:proofErr w:type="spellStart"/>
      <w:r w:rsidR="00954669" w:rsidRPr="006C6359">
        <w:rPr>
          <w:i/>
        </w:rPr>
        <w:t>Stellifer</w:t>
      </w:r>
      <w:proofErr w:type="spellEnd"/>
      <w:r w:rsidR="00954669" w:rsidRPr="006C6359">
        <w:rPr>
          <w:i/>
        </w:rPr>
        <w:t xml:space="preserve"> microps </w:t>
      </w:r>
      <w:r w:rsidR="00954669" w:rsidRPr="000F0C6E">
        <w:t>(1</w:t>
      </w:r>
      <w:r w:rsidR="005E1842">
        <w:t>3</w:t>
      </w:r>
      <w:r w:rsidR="00954669" w:rsidRPr="000F0C6E">
        <w:t>%)</w:t>
      </w:r>
      <w:r w:rsidR="005E1842">
        <w:t>,</w:t>
      </w:r>
      <w:r w:rsidR="005E1842" w:rsidRPr="00BE1874">
        <w:t xml:space="preserve"> </w:t>
      </w:r>
      <w:r w:rsidR="00AF1839">
        <w:rPr>
          <w:i/>
        </w:rPr>
        <w:t>C</w:t>
      </w:r>
      <w:r w:rsidR="00F27AD9">
        <w:rPr>
          <w:i/>
        </w:rPr>
        <w:t>.</w:t>
      </w:r>
      <w:r w:rsidR="00AF1839">
        <w:rPr>
          <w:i/>
        </w:rPr>
        <w:t xml:space="preserve"> virescens </w:t>
      </w:r>
      <w:r w:rsidR="005E1842">
        <w:t xml:space="preserve">(11%), </w:t>
      </w:r>
      <w:r w:rsidR="00EF010E">
        <w:rPr>
          <w:i/>
        </w:rPr>
        <w:t>N</w:t>
      </w:r>
      <w:r w:rsidR="00F27AD9">
        <w:rPr>
          <w:i/>
        </w:rPr>
        <w:t>.</w:t>
      </w:r>
      <w:r w:rsidR="008D1AC9">
        <w:rPr>
          <w:i/>
        </w:rPr>
        <w:t xml:space="preserve"> microps </w:t>
      </w:r>
      <w:r w:rsidR="005E1842">
        <w:t xml:space="preserve">(8%) and </w:t>
      </w:r>
      <w:proofErr w:type="spellStart"/>
      <w:r w:rsidR="005E1842" w:rsidRPr="005E1842">
        <w:rPr>
          <w:i/>
        </w:rPr>
        <w:t>Trichiurus</w:t>
      </w:r>
      <w:proofErr w:type="spellEnd"/>
      <w:r w:rsidR="005E1842" w:rsidRPr="005E1842">
        <w:rPr>
          <w:i/>
        </w:rPr>
        <w:t xml:space="preserve"> </w:t>
      </w:r>
      <w:proofErr w:type="spellStart"/>
      <w:r w:rsidR="005E1842" w:rsidRPr="005E1842">
        <w:rPr>
          <w:i/>
        </w:rPr>
        <w:t>lepturus</w:t>
      </w:r>
      <w:proofErr w:type="spellEnd"/>
      <w:r w:rsidR="005E1842">
        <w:t xml:space="preserve"> (6%) were the five most common species in terms of total biomass</w:t>
      </w:r>
      <w:r w:rsidR="000E68BA">
        <w:t xml:space="preserve"> (</w:t>
      </w:r>
      <w:r w:rsidR="000E68BA">
        <w:fldChar w:fldCharType="begin"/>
      </w:r>
      <w:r w:rsidR="000E68BA">
        <w:instrText xml:space="preserve"> REF _Ref1582953 \h </w:instrText>
      </w:r>
      <w:r w:rsidR="000E68BA">
        <w:fldChar w:fldCharType="separate"/>
      </w:r>
      <w:r w:rsidR="0080030F" w:rsidRPr="00874478">
        <w:rPr>
          <w:szCs w:val="24"/>
        </w:rPr>
        <w:t xml:space="preserve">Figure </w:t>
      </w:r>
      <w:r w:rsidR="0080030F">
        <w:rPr>
          <w:noProof/>
          <w:szCs w:val="24"/>
        </w:rPr>
        <w:t>18</w:t>
      </w:r>
      <w:r w:rsidR="000E68BA">
        <w:fldChar w:fldCharType="end"/>
      </w:r>
      <w:r w:rsidR="000E68BA">
        <w:t>)</w:t>
      </w:r>
      <w:r w:rsidR="005E1842">
        <w:t>. All together these five species recorded more than</w:t>
      </w:r>
      <w:r w:rsidR="00CB79F2">
        <w:t xml:space="preserve"> 55% (945 kg)</w:t>
      </w:r>
      <w:r w:rsidR="005E1842">
        <w:t xml:space="preserve"> half of the total biomass</w:t>
      </w:r>
      <w:r w:rsidR="000E68BA">
        <w:t xml:space="preserve">. </w:t>
      </w:r>
      <w:r w:rsidR="000E68BA" w:rsidRPr="000E68BA">
        <w:t>The mean and median weights landed per species was 31 and 6 kg, respectively. The standard deviation from the mean was 57</w:t>
      </w:r>
      <w:r w:rsidR="008D6CC2">
        <w:t xml:space="preserve"> kg</w:t>
      </w:r>
      <w:r w:rsidR="000E68BA" w:rsidRPr="000E68BA">
        <w:t>, with the minimum total species weight recorded being 0.01 kg (</w:t>
      </w:r>
      <w:r w:rsidR="000E68BA" w:rsidRPr="000E68BA">
        <w:rPr>
          <w:i/>
        </w:rPr>
        <w:t>Selene vomer</w:t>
      </w:r>
      <w:r w:rsidR="000E68BA" w:rsidRPr="000E68BA">
        <w:t xml:space="preserve">) and </w:t>
      </w:r>
      <w:r w:rsidR="00BF6797">
        <w:t xml:space="preserve">a </w:t>
      </w:r>
      <w:r w:rsidR="000E68BA" w:rsidRPr="000E68BA">
        <w:t>maximum of 289 kg (</w:t>
      </w:r>
      <w:r w:rsidR="000E68BA" w:rsidRPr="000E68BA">
        <w:rPr>
          <w:i/>
        </w:rPr>
        <w:t>M</w:t>
      </w:r>
      <w:r w:rsidR="00F27AD9">
        <w:rPr>
          <w:i/>
        </w:rPr>
        <w:t>.</w:t>
      </w:r>
      <w:r w:rsidR="000E68BA" w:rsidRPr="000E68BA">
        <w:rPr>
          <w:i/>
        </w:rPr>
        <w:t xml:space="preserve"> ancylodon</w:t>
      </w:r>
      <w:r w:rsidR="000E68BA" w:rsidRPr="000E68BA">
        <w:t>). The mean CPUE (kg/n) per species was 3 kg. The standard deviation from the mean was 5</w:t>
      </w:r>
      <w:r w:rsidR="008D6CC2">
        <w:t xml:space="preserve"> kg</w:t>
      </w:r>
      <w:r w:rsidR="000E68BA" w:rsidRPr="000E68BA">
        <w:t xml:space="preserve">, with a minimum of 0.01 kg/n and a maximum of 31.4 kg/n. The proportion of individual species weight in </w:t>
      </w:r>
      <w:r w:rsidR="0075254A">
        <w:t xml:space="preserve">the </w:t>
      </w:r>
      <w:r w:rsidR="000E68BA" w:rsidRPr="000E68BA">
        <w:t>sample ranged from 0.0008% (</w:t>
      </w:r>
      <w:r w:rsidR="000E68BA" w:rsidRPr="000E68BA">
        <w:rPr>
          <w:i/>
        </w:rPr>
        <w:t>Selene vomer</w:t>
      </w:r>
      <w:r w:rsidR="000E68BA" w:rsidRPr="000E68BA">
        <w:t>) to 17 % (</w:t>
      </w:r>
      <w:r w:rsidR="000E68BA" w:rsidRPr="000E68BA">
        <w:rPr>
          <w:i/>
        </w:rPr>
        <w:t>M</w:t>
      </w:r>
      <w:r w:rsidR="00F27AD9">
        <w:rPr>
          <w:i/>
        </w:rPr>
        <w:t>.</w:t>
      </w:r>
      <w:r w:rsidR="000E68BA" w:rsidRPr="000E68BA">
        <w:rPr>
          <w:i/>
        </w:rPr>
        <w:t xml:space="preserve"> ancylodon</w:t>
      </w:r>
      <w:r w:rsidR="000E68BA" w:rsidRPr="000E68BA">
        <w:t>).</w:t>
      </w:r>
      <w:r w:rsidR="000E68BA">
        <w:t xml:space="preserve"> </w:t>
      </w:r>
    </w:p>
    <w:p w14:paraId="4BDB8D83" w14:textId="77777777" w:rsidR="00E65C41" w:rsidRDefault="00E65C41" w:rsidP="000E68BA"/>
    <w:p w14:paraId="40D0B447" w14:textId="77777777" w:rsidR="00D159F5" w:rsidRDefault="00D159F5" w:rsidP="000E68BA"/>
    <w:p w14:paraId="21A0F1E5" w14:textId="77777777" w:rsidR="006D30A4" w:rsidRDefault="00FE54B9" w:rsidP="006D30A4">
      <w:r w:rsidRPr="00FE54B9">
        <w:lastRenderedPageBreak/>
        <w:t xml:space="preserve">A total of </w:t>
      </w:r>
      <w:r w:rsidR="0041174F">
        <w:t>71</w:t>
      </w:r>
      <w:r w:rsidRPr="00FE54B9">
        <w:t>5 individual</w:t>
      </w:r>
      <w:r w:rsidR="0041174F">
        <w:t xml:space="preserve"> fish were measured </w:t>
      </w:r>
      <w:r w:rsidRPr="00FE54B9">
        <w:t xml:space="preserve">for the three most common commercial species </w:t>
      </w:r>
      <w:r w:rsidR="0041174F">
        <w:t xml:space="preserve">sampled </w:t>
      </w:r>
      <w:r w:rsidRPr="00FE54B9">
        <w:t xml:space="preserve">to the closest cm. </w:t>
      </w:r>
      <w:r w:rsidR="006D30A4">
        <w:t xml:space="preserve">The count of </w:t>
      </w:r>
      <w:r w:rsidR="005E1C3A" w:rsidRPr="005E1C3A">
        <w:t>seatrout</w:t>
      </w:r>
      <w:r w:rsidR="006D30A4">
        <w:rPr>
          <w:i/>
        </w:rPr>
        <w:t xml:space="preserve"> </w:t>
      </w:r>
      <w:r w:rsidR="006D30A4">
        <w:t>(3</w:t>
      </w:r>
      <w:r w:rsidR="0041174F">
        <w:t>19</w:t>
      </w:r>
      <w:r w:rsidR="006D30A4">
        <w:t xml:space="preserve">) measured in the sample was almost double that of </w:t>
      </w:r>
      <w:r w:rsidR="005E1C3A" w:rsidRPr="005E1C3A">
        <w:t>butterfish</w:t>
      </w:r>
      <w:r w:rsidR="006D30A4">
        <w:rPr>
          <w:i/>
        </w:rPr>
        <w:t xml:space="preserve"> </w:t>
      </w:r>
      <w:r w:rsidR="006D30A4">
        <w:t>(1</w:t>
      </w:r>
      <w:r w:rsidR="0041174F">
        <w:t>26</w:t>
      </w:r>
      <w:r w:rsidR="006D30A4">
        <w:t>)</w:t>
      </w:r>
      <w:r w:rsidR="00777B58">
        <w:t>,</w:t>
      </w:r>
      <w:r w:rsidR="00F513D4">
        <w:t xml:space="preserve"> followed by </w:t>
      </w:r>
      <w:r w:rsidR="00245B87" w:rsidRPr="00245B87">
        <w:t>bangamary</w:t>
      </w:r>
      <w:r w:rsidR="006D30A4">
        <w:t xml:space="preserve"> (</w:t>
      </w:r>
      <w:r w:rsidR="0041174F">
        <w:t>270</w:t>
      </w:r>
      <w:r w:rsidR="006D30A4">
        <w:t>)</w:t>
      </w:r>
      <w:r w:rsidR="00F513D4">
        <w:t xml:space="preserve">. </w:t>
      </w:r>
      <w:r w:rsidR="006D30A4">
        <w:t xml:space="preserve">Length measurements for the three species ranged </w:t>
      </w:r>
      <w:r w:rsidR="00BE1874">
        <w:t>up to</w:t>
      </w:r>
      <w:r w:rsidR="00245B87">
        <w:t xml:space="preserve"> </w:t>
      </w:r>
      <w:r w:rsidR="006D30A4">
        <w:t>40</w:t>
      </w:r>
      <w:r w:rsidR="00245B87">
        <w:t xml:space="preserve"> </w:t>
      </w:r>
      <w:r w:rsidR="006D30A4">
        <w:t>cm (</w:t>
      </w:r>
      <w:r w:rsidR="006D30A4">
        <w:fldChar w:fldCharType="begin"/>
      </w:r>
      <w:r w:rsidR="006D30A4">
        <w:instrText xml:space="preserve"> REF _Ref1583018 \h </w:instrText>
      </w:r>
      <w:r w:rsidR="006D30A4">
        <w:fldChar w:fldCharType="separate"/>
      </w:r>
      <w:r w:rsidR="0080030F" w:rsidRPr="008053C0">
        <w:rPr>
          <w:szCs w:val="24"/>
        </w:rPr>
        <w:t xml:space="preserve">Figure </w:t>
      </w:r>
      <w:r w:rsidR="0080030F">
        <w:rPr>
          <w:noProof/>
          <w:szCs w:val="24"/>
        </w:rPr>
        <w:t>19</w:t>
      </w:r>
      <w:r w:rsidR="006D30A4">
        <w:fldChar w:fldCharType="end"/>
      </w:r>
      <w:r w:rsidR="006D30A4">
        <w:t xml:space="preserve">). </w:t>
      </w:r>
      <w:r w:rsidRPr="0041174F">
        <w:t xml:space="preserve">The </w:t>
      </w:r>
      <w:r w:rsidR="0041174F" w:rsidRPr="0041174F">
        <w:t>mean: median</w:t>
      </w:r>
      <w:r w:rsidRPr="0041174F">
        <w:t xml:space="preserve"> </w:t>
      </w:r>
      <w:r w:rsidR="0041174F" w:rsidRPr="0041174F">
        <w:t xml:space="preserve">sample </w:t>
      </w:r>
      <w:r w:rsidR="00A937B4" w:rsidRPr="0041174F">
        <w:t>lengths for the respective the three species were</w:t>
      </w:r>
      <w:r w:rsidR="0050743B">
        <w:t>:</w:t>
      </w:r>
      <w:r w:rsidR="00A937B4" w:rsidRPr="0041174F">
        <w:t xml:space="preserve"> </w:t>
      </w:r>
      <w:r w:rsidR="005E1C3A" w:rsidRPr="005E1C3A">
        <w:t>seatrout</w:t>
      </w:r>
      <w:r w:rsidR="00A937B4" w:rsidRPr="0041174F">
        <w:rPr>
          <w:i/>
        </w:rPr>
        <w:t xml:space="preserve"> </w:t>
      </w:r>
      <w:r w:rsidR="00A937B4" w:rsidRPr="0041174F">
        <w:t>(</w:t>
      </w:r>
      <w:r w:rsidR="0041174F" w:rsidRPr="0041174F">
        <w:t>17: 17 cm</w:t>
      </w:r>
      <w:r w:rsidR="00A937B4" w:rsidRPr="0041174F">
        <w:t xml:space="preserve">), </w:t>
      </w:r>
      <w:r w:rsidR="005E1C3A" w:rsidRPr="005E1C3A">
        <w:t>butterfish</w:t>
      </w:r>
      <w:r w:rsidR="00A937B4" w:rsidRPr="0041174F">
        <w:rPr>
          <w:i/>
        </w:rPr>
        <w:t xml:space="preserve"> </w:t>
      </w:r>
      <w:r w:rsidR="00A937B4" w:rsidRPr="0041174F">
        <w:t>(</w:t>
      </w:r>
      <w:r w:rsidR="0041174F" w:rsidRPr="0041174F">
        <w:t>18: 18 cm</w:t>
      </w:r>
      <w:r w:rsidR="00A937B4" w:rsidRPr="0041174F">
        <w:t xml:space="preserve">) and </w:t>
      </w:r>
      <w:r w:rsidR="00245B87">
        <w:t>bangamary</w:t>
      </w:r>
      <w:r w:rsidR="00A937B4" w:rsidRPr="0041174F">
        <w:t xml:space="preserve"> (</w:t>
      </w:r>
      <w:r w:rsidR="0041174F" w:rsidRPr="0041174F">
        <w:t>16: 15 cm</w:t>
      </w:r>
      <w:r w:rsidR="00A937B4" w:rsidRPr="0041174F">
        <w:t>).</w:t>
      </w:r>
      <w:r w:rsidR="00A937B4">
        <w:t xml:space="preserve"> </w:t>
      </w:r>
      <w:r w:rsidRPr="00E65C41">
        <w:t>The standard deviation from the mean w</w:t>
      </w:r>
      <w:r w:rsidR="00E65C41" w:rsidRPr="00E65C41">
        <w:t>ere</w:t>
      </w:r>
      <w:r w:rsidR="00777B58">
        <w:t>:</w:t>
      </w:r>
      <w:r w:rsidR="00E65C41" w:rsidRPr="00E65C41">
        <w:t xml:space="preserve"> </w:t>
      </w:r>
      <w:r w:rsidR="005E1C3A" w:rsidRPr="005E1C3A">
        <w:t>seatrout</w:t>
      </w:r>
      <w:r w:rsidR="00E65C41" w:rsidRPr="00E65C41">
        <w:rPr>
          <w:i/>
        </w:rPr>
        <w:t xml:space="preserve"> </w:t>
      </w:r>
      <w:r w:rsidR="00E65C41" w:rsidRPr="00E65C41">
        <w:t>(4.75</w:t>
      </w:r>
      <w:r w:rsidR="008D6CC2">
        <w:t xml:space="preserve"> kg</w:t>
      </w:r>
      <w:r w:rsidR="00E65C41" w:rsidRPr="00E65C41">
        <w:t xml:space="preserve">), </w:t>
      </w:r>
      <w:r w:rsidR="005E1C3A" w:rsidRPr="005E1C3A">
        <w:t>butterfish</w:t>
      </w:r>
      <w:r w:rsidR="00E65C41" w:rsidRPr="00E65C41">
        <w:rPr>
          <w:i/>
        </w:rPr>
        <w:t xml:space="preserve"> </w:t>
      </w:r>
      <w:r w:rsidR="00E65C41" w:rsidRPr="00E65C41">
        <w:t>(6.28</w:t>
      </w:r>
      <w:r w:rsidR="008D6CC2">
        <w:t xml:space="preserve"> kg</w:t>
      </w:r>
      <w:r w:rsidR="00E65C41" w:rsidRPr="00E65C41">
        <w:t xml:space="preserve">) and </w:t>
      </w:r>
      <w:r w:rsidR="00245B87">
        <w:t>bangamary</w:t>
      </w:r>
      <w:r w:rsidR="00E65C41" w:rsidRPr="00E65C41">
        <w:t xml:space="preserve"> (5.37</w:t>
      </w:r>
      <w:r w:rsidR="008D6CC2">
        <w:t xml:space="preserve"> kg</w:t>
      </w:r>
      <w:r w:rsidR="00E65C41" w:rsidRPr="00E65C41">
        <w:t>)</w:t>
      </w:r>
      <w:r w:rsidR="00E65C41">
        <w:t>. The observed length ranges for the three species w</w:t>
      </w:r>
      <w:r w:rsidR="00406446">
        <w:t>ere</w:t>
      </w:r>
      <w:r w:rsidR="0050743B">
        <w:t>:</w:t>
      </w:r>
      <w:r w:rsidR="00E65C41">
        <w:t xml:space="preserve"> </w:t>
      </w:r>
      <w:r w:rsidR="005E1C3A" w:rsidRPr="005E1C3A">
        <w:t>seatrout</w:t>
      </w:r>
      <w:r w:rsidR="00E65C41" w:rsidRPr="0041174F">
        <w:rPr>
          <w:i/>
        </w:rPr>
        <w:t xml:space="preserve"> </w:t>
      </w:r>
      <w:r w:rsidR="00E65C41">
        <w:t xml:space="preserve">4 </w:t>
      </w:r>
      <w:r w:rsidR="0050743B">
        <w:t>-</w:t>
      </w:r>
      <w:r w:rsidR="00E65C41">
        <w:t xml:space="preserve"> 28 </w:t>
      </w:r>
      <w:r w:rsidR="00E65C41" w:rsidRPr="0041174F">
        <w:t xml:space="preserve">cm, </w:t>
      </w:r>
      <w:r w:rsidR="005E1C3A" w:rsidRPr="005E1C3A">
        <w:t>butterfish</w:t>
      </w:r>
      <w:r w:rsidR="00E65C41" w:rsidRPr="0041174F">
        <w:rPr>
          <w:i/>
        </w:rPr>
        <w:t xml:space="preserve"> </w:t>
      </w:r>
      <w:r w:rsidR="00E65C41">
        <w:t xml:space="preserve">5 </w:t>
      </w:r>
      <w:r w:rsidR="0050743B">
        <w:t>-</w:t>
      </w:r>
      <w:r w:rsidR="00E65C41" w:rsidRPr="0041174F">
        <w:t xml:space="preserve"> </w:t>
      </w:r>
      <w:r w:rsidR="00E65C41">
        <w:t xml:space="preserve">36 </w:t>
      </w:r>
      <w:r w:rsidR="00E65C41" w:rsidRPr="0041174F">
        <w:t>cm</w:t>
      </w:r>
      <w:r w:rsidR="0050743B">
        <w:t>,</w:t>
      </w:r>
      <w:r w:rsidR="00E65C41" w:rsidRPr="0041174F">
        <w:t xml:space="preserve"> and </w:t>
      </w:r>
      <w:r w:rsidR="005E1C3A" w:rsidRPr="005E1C3A">
        <w:t>bangamary</w:t>
      </w:r>
      <w:r w:rsidR="00E65C41" w:rsidRPr="0041174F">
        <w:t xml:space="preserve"> </w:t>
      </w:r>
      <w:r w:rsidR="00E65C41">
        <w:t xml:space="preserve">4 </w:t>
      </w:r>
      <w:r w:rsidR="0050743B">
        <w:t>-</w:t>
      </w:r>
      <w:r w:rsidR="00E65C41">
        <w:t xml:space="preserve"> 29 </w:t>
      </w:r>
      <w:r w:rsidR="00E65C41" w:rsidRPr="0041174F">
        <w:t>cm.</w:t>
      </w:r>
      <w:r w:rsidR="00E65C41">
        <w:t xml:space="preserve"> </w:t>
      </w:r>
      <w:r w:rsidR="005F1530">
        <w:t xml:space="preserve">This result meant that for all </w:t>
      </w:r>
      <w:r w:rsidR="00205397">
        <w:t xml:space="preserve">species the relative sizes caught were below maturity </w:t>
      </w:r>
      <w:r w:rsidR="00997460">
        <w:t>and common lengths (</w:t>
      </w:r>
      <w:r w:rsidR="00036D7C">
        <w:fldChar w:fldCharType="begin"/>
      </w:r>
      <w:r w:rsidR="00036D7C">
        <w:instrText xml:space="preserve"> REF _Ref1587949 \n \h </w:instrText>
      </w:r>
      <w:r w:rsidR="00036D7C">
        <w:fldChar w:fldCharType="separate"/>
      </w:r>
      <w:r w:rsidR="0080030F">
        <w:t>Appendix 6</w:t>
      </w:r>
      <w:r w:rsidR="00036D7C">
        <w:fldChar w:fldCharType="end"/>
      </w:r>
      <w:r w:rsidR="00997460">
        <w:t>).</w:t>
      </w:r>
      <w:r w:rsidR="00E65C41">
        <w:t xml:space="preserve"> </w:t>
      </w:r>
    </w:p>
    <w:p w14:paraId="366C9976" w14:textId="77777777" w:rsidR="006D30A4" w:rsidRDefault="006D30A4" w:rsidP="000E68BA"/>
    <w:p w14:paraId="7F481157" w14:textId="77777777" w:rsidR="005E1842" w:rsidRDefault="005E1842" w:rsidP="005E1842">
      <w:pPr>
        <w:pStyle w:val="Caption"/>
        <w:keepNext/>
        <w:rPr>
          <w:i w:val="0"/>
          <w:color w:val="auto"/>
          <w:sz w:val="24"/>
          <w:szCs w:val="24"/>
        </w:rPr>
      </w:pPr>
      <w:bookmarkStart w:id="110" w:name="_Ref1723391"/>
      <w:bookmarkStart w:id="111" w:name="_Toc2961237"/>
      <w:r w:rsidRPr="00CB79F2">
        <w:rPr>
          <w:color w:val="auto"/>
          <w:sz w:val="24"/>
          <w:szCs w:val="24"/>
        </w:rPr>
        <w:t xml:space="preserve">Table </w:t>
      </w:r>
      <w:r w:rsidRPr="00CB79F2">
        <w:rPr>
          <w:color w:val="auto"/>
          <w:sz w:val="24"/>
          <w:szCs w:val="24"/>
        </w:rPr>
        <w:fldChar w:fldCharType="begin"/>
      </w:r>
      <w:r w:rsidRPr="00CB79F2">
        <w:rPr>
          <w:color w:val="auto"/>
          <w:sz w:val="24"/>
          <w:szCs w:val="24"/>
        </w:rPr>
        <w:instrText xml:space="preserve"> SEQ Table \* ARABIC </w:instrText>
      </w:r>
      <w:r w:rsidRPr="00CB79F2">
        <w:rPr>
          <w:color w:val="auto"/>
          <w:sz w:val="24"/>
          <w:szCs w:val="24"/>
        </w:rPr>
        <w:fldChar w:fldCharType="separate"/>
      </w:r>
      <w:r w:rsidR="0080030F">
        <w:rPr>
          <w:noProof/>
          <w:color w:val="auto"/>
          <w:sz w:val="24"/>
          <w:szCs w:val="24"/>
        </w:rPr>
        <w:t>6</w:t>
      </w:r>
      <w:r w:rsidRPr="00CB79F2">
        <w:rPr>
          <w:color w:val="auto"/>
          <w:sz w:val="24"/>
          <w:szCs w:val="24"/>
        </w:rPr>
        <w:fldChar w:fldCharType="end"/>
      </w:r>
      <w:bookmarkEnd w:id="110"/>
      <w:r w:rsidR="00CB79F2">
        <w:rPr>
          <w:color w:val="auto"/>
          <w:sz w:val="24"/>
          <w:szCs w:val="24"/>
        </w:rPr>
        <w:t>.</w:t>
      </w:r>
      <w:r w:rsidR="00CB79F2" w:rsidRPr="00CB79F2">
        <w:rPr>
          <w:color w:val="auto"/>
          <w:sz w:val="24"/>
          <w:szCs w:val="24"/>
        </w:rPr>
        <w:t xml:space="preserve"> </w:t>
      </w:r>
      <w:r w:rsidR="00824337" w:rsidRPr="00824337">
        <w:rPr>
          <w:color w:val="auto"/>
          <w:sz w:val="24"/>
          <w:szCs w:val="24"/>
        </w:rPr>
        <w:t>Categorisation of bycatch species in the 25 last haul samples</w:t>
      </w:r>
      <w:r w:rsidR="00B1502E">
        <w:rPr>
          <w:color w:val="auto"/>
          <w:sz w:val="24"/>
          <w:szCs w:val="24"/>
        </w:rPr>
        <w:t xml:space="preserve">. </w:t>
      </w:r>
      <w:r w:rsidR="00952A50">
        <w:rPr>
          <w:color w:val="auto"/>
          <w:sz w:val="24"/>
          <w:szCs w:val="24"/>
        </w:rPr>
        <w:t xml:space="preserve">Where </w:t>
      </w:r>
      <w:r w:rsidR="001467F8">
        <w:rPr>
          <w:color w:val="auto"/>
          <w:sz w:val="24"/>
          <w:szCs w:val="24"/>
        </w:rPr>
        <w:t xml:space="preserve">n = </w:t>
      </w:r>
      <w:r w:rsidR="0019607C">
        <w:rPr>
          <w:color w:val="auto"/>
          <w:sz w:val="24"/>
          <w:szCs w:val="24"/>
        </w:rPr>
        <w:t xml:space="preserve">the </w:t>
      </w:r>
      <w:r w:rsidR="001467F8">
        <w:rPr>
          <w:color w:val="auto"/>
          <w:sz w:val="24"/>
          <w:szCs w:val="24"/>
        </w:rPr>
        <w:t xml:space="preserve">number of trips where species were </w:t>
      </w:r>
      <w:r w:rsidR="0019607C">
        <w:rPr>
          <w:color w:val="auto"/>
          <w:sz w:val="24"/>
          <w:szCs w:val="24"/>
        </w:rPr>
        <w:t>present.</w:t>
      </w:r>
      <w:bookmarkEnd w:id="111"/>
      <w:r w:rsidR="0019607C">
        <w:rPr>
          <w:color w:val="auto"/>
          <w:sz w:val="24"/>
          <w:szCs w:val="24"/>
        </w:rPr>
        <w:t xml:space="preserve"> </w:t>
      </w:r>
    </w:p>
    <w:tbl>
      <w:tblPr>
        <w:tblStyle w:val="ListTable6Colorful"/>
        <w:tblW w:w="0" w:type="auto"/>
        <w:jc w:val="center"/>
        <w:tblLook w:val="04A0" w:firstRow="1" w:lastRow="0" w:firstColumn="1" w:lastColumn="0" w:noHBand="0" w:noVBand="1"/>
      </w:tblPr>
      <w:tblGrid>
        <w:gridCol w:w="1696"/>
        <w:gridCol w:w="1396"/>
        <w:gridCol w:w="2251"/>
        <w:gridCol w:w="1131"/>
        <w:gridCol w:w="621"/>
        <w:gridCol w:w="396"/>
      </w:tblGrid>
      <w:tr w:rsidR="00952A50" w:rsidRPr="00636C0F" w14:paraId="4E43BF25" w14:textId="77777777" w:rsidTr="00952A50">
        <w:trPr>
          <w:cnfStyle w:val="100000000000" w:firstRow="1" w:lastRow="0" w:firstColumn="0" w:lastColumn="0" w:oddVBand="0" w:evenVBand="0" w:oddHBand="0"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hideMark/>
          </w:tcPr>
          <w:p w14:paraId="0ACE2FC5" w14:textId="77777777" w:rsidR="00952A50" w:rsidRPr="00636C0F" w:rsidRDefault="00952A50" w:rsidP="004827AB">
            <w:pPr>
              <w:jc w:val="left"/>
              <w:rPr>
                <w:rFonts w:eastAsia="Times New Roman" w:cs="Times New Roman"/>
                <w:color w:val="000000"/>
                <w:sz w:val="18"/>
                <w:szCs w:val="18"/>
                <w:lang w:eastAsia="en-GB"/>
              </w:rPr>
            </w:pPr>
            <w:r w:rsidRPr="00636C0F">
              <w:rPr>
                <w:rFonts w:eastAsia="Times New Roman" w:cs="Times New Roman"/>
                <w:color w:val="000000"/>
                <w:sz w:val="18"/>
                <w:szCs w:val="18"/>
                <w:lang w:eastAsia="en-GB"/>
              </w:rPr>
              <w:t>Order</w:t>
            </w:r>
          </w:p>
        </w:tc>
        <w:tc>
          <w:tcPr>
            <w:tcW w:w="0" w:type="auto"/>
            <w:shd w:val="clear" w:color="auto" w:fill="auto"/>
            <w:noWrap/>
            <w:vAlign w:val="center"/>
            <w:hideMark/>
          </w:tcPr>
          <w:p w14:paraId="230B411B" w14:textId="77777777" w:rsidR="00952A50" w:rsidRPr="00636C0F" w:rsidRDefault="00952A50" w:rsidP="004827A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Family</w:t>
            </w:r>
          </w:p>
        </w:tc>
        <w:tc>
          <w:tcPr>
            <w:tcW w:w="0" w:type="auto"/>
            <w:shd w:val="clear" w:color="auto" w:fill="auto"/>
            <w:noWrap/>
            <w:vAlign w:val="center"/>
            <w:hideMark/>
          </w:tcPr>
          <w:p w14:paraId="01CD668E" w14:textId="77777777" w:rsidR="00952A50" w:rsidRPr="00636C0F" w:rsidRDefault="00952A50" w:rsidP="004827A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 xml:space="preserve">Species </w:t>
            </w:r>
          </w:p>
        </w:tc>
        <w:tc>
          <w:tcPr>
            <w:tcW w:w="0" w:type="auto"/>
            <w:shd w:val="clear" w:color="auto" w:fill="auto"/>
            <w:noWrap/>
            <w:vAlign w:val="center"/>
            <w:hideMark/>
          </w:tcPr>
          <w:p w14:paraId="3FE3FC79" w14:textId="77777777" w:rsidR="00952A50" w:rsidRPr="00636C0F" w:rsidRDefault="00952A50" w:rsidP="004827A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Weight (kg)</w:t>
            </w:r>
          </w:p>
        </w:tc>
        <w:tc>
          <w:tcPr>
            <w:tcW w:w="0" w:type="auto"/>
            <w:shd w:val="clear" w:color="auto" w:fill="auto"/>
            <w:noWrap/>
            <w:vAlign w:val="center"/>
            <w:hideMark/>
          </w:tcPr>
          <w:p w14:paraId="28599237" w14:textId="77777777" w:rsidR="00952A50" w:rsidRPr="00636C0F" w:rsidRDefault="00952A50" w:rsidP="004827A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w:t>
            </w:r>
          </w:p>
        </w:tc>
        <w:tc>
          <w:tcPr>
            <w:tcW w:w="0" w:type="auto"/>
            <w:shd w:val="clear" w:color="auto" w:fill="auto"/>
            <w:noWrap/>
            <w:vAlign w:val="center"/>
            <w:hideMark/>
          </w:tcPr>
          <w:p w14:paraId="0F4B13D0" w14:textId="77777777" w:rsidR="00952A50" w:rsidRPr="00636C0F" w:rsidRDefault="00952A50" w:rsidP="004827A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n</w:t>
            </w:r>
          </w:p>
        </w:tc>
      </w:tr>
      <w:tr w:rsidR="00952A50" w:rsidRPr="00636C0F" w14:paraId="54FA5D4D"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hideMark/>
          </w:tcPr>
          <w:p w14:paraId="1808CB35" w14:textId="77777777" w:rsidR="00952A50" w:rsidRPr="00636C0F" w:rsidRDefault="00952A50" w:rsidP="004827AB">
            <w:pPr>
              <w:jc w:val="left"/>
              <w:rPr>
                <w:rFonts w:eastAsia="Times New Roman" w:cs="Times New Roman"/>
                <w:color w:val="000000"/>
                <w:sz w:val="18"/>
                <w:szCs w:val="18"/>
                <w:lang w:eastAsia="en-GB"/>
              </w:rPr>
            </w:pPr>
            <w:r w:rsidRPr="00636C0F">
              <w:rPr>
                <w:rFonts w:eastAsia="Times New Roman" w:cs="Times New Roman"/>
                <w:color w:val="000000"/>
                <w:sz w:val="18"/>
                <w:szCs w:val="18"/>
                <w:lang w:eastAsia="en-GB"/>
              </w:rPr>
              <w:t>Anguilliformes</w:t>
            </w:r>
          </w:p>
        </w:tc>
        <w:tc>
          <w:tcPr>
            <w:tcW w:w="0" w:type="auto"/>
            <w:tcBorders>
              <w:bottom w:val="single" w:sz="4" w:space="0" w:color="auto"/>
            </w:tcBorders>
            <w:shd w:val="clear" w:color="auto" w:fill="auto"/>
            <w:noWrap/>
            <w:vAlign w:val="center"/>
            <w:hideMark/>
          </w:tcPr>
          <w:p w14:paraId="24685EC9"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Muraenesocidae</w:t>
            </w:r>
            <w:proofErr w:type="spellEnd"/>
          </w:p>
        </w:tc>
        <w:tc>
          <w:tcPr>
            <w:tcW w:w="0" w:type="auto"/>
            <w:tcBorders>
              <w:bottom w:val="single" w:sz="4" w:space="0" w:color="auto"/>
            </w:tcBorders>
            <w:shd w:val="clear" w:color="auto" w:fill="auto"/>
            <w:noWrap/>
            <w:vAlign w:val="center"/>
            <w:hideMark/>
          </w:tcPr>
          <w:p w14:paraId="53091724"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Cynoponticus</w:t>
            </w:r>
            <w:proofErr w:type="spellEnd"/>
            <w:r w:rsidRPr="00636C0F">
              <w:rPr>
                <w:rFonts w:eastAsia="Times New Roman" w:cs="Times New Roman"/>
                <w:i/>
                <w:color w:val="000000"/>
                <w:sz w:val="18"/>
                <w:szCs w:val="18"/>
                <w:lang w:eastAsia="en-GB"/>
              </w:rPr>
              <w:t xml:space="preserve"> savanna</w:t>
            </w:r>
          </w:p>
        </w:tc>
        <w:tc>
          <w:tcPr>
            <w:tcW w:w="0" w:type="auto"/>
            <w:tcBorders>
              <w:bottom w:val="single" w:sz="4" w:space="0" w:color="auto"/>
            </w:tcBorders>
            <w:shd w:val="clear" w:color="auto" w:fill="auto"/>
            <w:noWrap/>
            <w:vAlign w:val="center"/>
            <w:hideMark/>
          </w:tcPr>
          <w:p w14:paraId="1EC99CEB"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3.56</w:t>
            </w:r>
          </w:p>
        </w:tc>
        <w:tc>
          <w:tcPr>
            <w:tcW w:w="0" w:type="auto"/>
            <w:tcBorders>
              <w:bottom w:val="single" w:sz="4" w:space="0" w:color="auto"/>
            </w:tcBorders>
            <w:shd w:val="clear" w:color="auto" w:fill="auto"/>
            <w:noWrap/>
            <w:vAlign w:val="center"/>
            <w:hideMark/>
          </w:tcPr>
          <w:p w14:paraId="379598DF"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0.21</w:t>
            </w:r>
          </w:p>
        </w:tc>
        <w:tc>
          <w:tcPr>
            <w:tcW w:w="0" w:type="auto"/>
            <w:tcBorders>
              <w:bottom w:val="single" w:sz="4" w:space="0" w:color="auto"/>
            </w:tcBorders>
            <w:shd w:val="clear" w:color="auto" w:fill="auto"/>
            <w:noWrap/>
            <w:vAlign w:val="center"/>
            <w:hideMark/>
          </w:tcPr>
          <w:p w14:paraId="01167104"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3</w:t>
            </w:r>
          </w:p>
        </w:tc>
      </w:tr>
      <w:tr w:rsidR="00952A50" w:rsidRPr="00636C0F" w14:paraId="0E5FCC0C"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shd w:val="clear" w:color="auto" w:fill="auto"/>
            <w:noWrap/>
            <w:vAlign w:val="center"/>
          </w:tcPr>
          <w:p w14:paraId="23DA2B51"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03BC874A"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Muraenidae</w:t>
            </w:r>
          </w:p>
        </w:tc>
        <w:tc>
          <w:tcPr>
            <w:tcW w:w="0" w:type="auto"/>
            <w:tcBorders>
              <w:top w:val="single" w:sz="4" w:space="0" w:color="auto"/>
              <w:bottom w:val="single" w:sz="4" w:space="0" w:color="auto"/>
            </w:tcBorders>
            <w:shd w:val="clear" w:color="auto" w:fill="auto"/>
            <w:noWrap/>
            <w:vAlign w:val="center"/>
            <w:hideMark/>
          </w:tcPr>
          <w:p w14:paraId="729ED295"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Gymnothorax</w:t>
            </w:r>
            <w:proofErr w:type="spellEnd"/>
            <w:r w:rsidRPr="00636C0F">
              <w:rPr>
                <w:rFonts w:eastAsia="Times New Roman" w:cs="Times New Roman"/>
                <w:i/>
                <w:color w:val="000000"/>
                <w:sz w:val="18"/>
                <w:szCs w:val="18"/>
                <w:lang w:eastAsia="en-GB"/>
              </w:rPr>
              <w:t> ocellatus</w:t>
            </w:r>
          </w:p>
        </w:tc>
        <w:tc>
          <w:tcPr>
            <w:tcW w:w="0" w:type="auto"/>
            <w:tcBorders>
              <w:top w:val="single" w:sz="4" w:space="0" w:color="auto"/>
              <w:bottom w:val="single" w:sz="4" w:space="0" w:color="auto"/>
            </w:tcBorders>
            <w:shd w:val="clear" w:color="auto" w:fill="auto"/>
            <w:noWrap/>
            <w:vAlign w:val="center"/>
            <w:hideMark/>
          </w:tcPr>
          <w:p w14:paraId="5201A0E1"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0.57</w:t>
            </w:r>
          </w:p>
        </w:tc>
        <w:tc>
          <w:tcPr>
            <w:tcW w:w="0" w:type="auto"/>
            <w:tcBorders>
              <w:top w:val="single" w:sz="4" w:space="0" w:color="auto"/>
              <w:bottom w:val="single" w:sz="4" w:space="0" w:color="auto"/>
            </w:tcBorders>
            <w:shd w:val="clear" w:color="auto" w:fill="auto"/>
            <w:noWrap/>
            <w:vAlign w:val="center"/>
            <w:hideMark/>
          </w:tcPr>
          <w:p w14:paraId="2385B03B"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0.03</w:t>
            </w:r>
          </w:p>
        </w:tc>
        <w:tc>
          <w:tcPr>
            <w:tcW w:w="0" w:type="auto"/>
            <w:tcBorders>
              <w:top w:val="single" w:sz="4" w:space="0" w:color="auto"/>
              <w:bottom w:val="single" w:sz="4" w:space="0" w:color="auto"/>
            </w:tcBorders>
            <w:shd w:val="clear" w:color="auto" w:fill="auto"/>
            <w:noWrap/>
            <w:vAlign w:val="center"/>
            <w:hideMark/>
          </w:tcPr>
          <w:p w14:paraId="5AC68EC4"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w:t>
            </w:r>
          </w:p>
        </w:tc>
      </w:tr>
      <w:tr w:rsidR="00952A50" w:rsidRPr="00636C0F" w14:paraId="26BD8963"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noWrap/>
            <w:vAlign w:val="center"/>
          </w:tcPr>
          <w:p w14:paraId="0C23AFD8"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501DAFE2"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Ophichthidae</w:t>
            </w:r>
            <w:proofErr w:type="spellEnd"/>
          </w:p>
        </w:tc>
        <w:tc>
          <w:tcPr>
            <w:tcW w:w="0" w:type="auto"/>
            <w:tcBorders>
              <w:top w:val="single" w:sz="4" w:space="0" w:color="auto"/>
              <w:bottom w:val="single" w:sz="4" w:space="0" w:color="auto"/>
            </w:tcBorders>
            <w:shd w:val="clear" w:color="auto" w:fill="auto"/>
            <w:noWrap/>
            <w:vAlign w:val="center"/>
            <w:hideMark/>
          </w:tcPr>
          <w:p w14:paraId="1DF156B5"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Ophichthus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gomesi</w:t>
            </w:r>
            <w:proofErr w:type="spellEnd"/>
          </w:p>
        </w:tc>
        <w:tc>
          <w:tcPr>
            <w:tcW w:w="0" w:type="auto"/>
            <w:tcBorders>
              <w:top w:val="single" w:sz="4" w:space="0" w:color="auto"/>
              <w:bottom w:val="single" w:sz="4" w:space="0" w:color="auto"/>
            </w:tcBorders>
            <w:shd w:val="clear" w:color="auto" w:fill="auto"/>
            <w:noWrap/>
            <w:vAlign w:val="center"/>
            <w:hideMark/>
          </w:tcPr>
          <w:p w14:paraId="4E981CEB"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45.07</w:t>
            </w:r>
          </w:p>
        </w:tc>
        <w:tc>
          <w:tcPr>
            <w:tcW w:w="0" w:type="auto"/>
            <w:tcBorders>
              <w:top w:val="single" w:sz="4" w:space="0" w:color="auto"/>
              <w:bottom w:val="single" w:sz="4" w:space="0" w:color="auto"/>
            </w:tcBorders>
            <w:shd w:val="clear" w:color="auto" w:fill="auto"/>
            <w:noWrap/>
            <w:vAlign w:val="center"/>
            <w:hideMark/>
          </w:tcPr>
          <w:p w14:paraId="3C9A41EE"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2.62</w:t>
            </w:r>
          </w:p>
        </w:tc>
        <w:tc>
          <w:tcPr>
            <w:tcW w:w="0" w:type="auto"/>
            <w:tcBorders>
              <w:top w:val="single" w:sz="4" w:space="0" w:color="auto"/>
              <w:bottom w:val="single" w:sz="4" w:space="0" w:color="auto"/>
            </w:tcBorders>
            <w:shd w:val="clear" w:color="auto" w:fill="auto"/>
            <w:noWrap/>
            <w:vAlign w:val="center"/>
            <w:hideMark/>
          </w:tcPr>
          <w:p w14:paraId="04E02A25"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13</w:t>
            </w:r>
          </w:p>
        </w:tc>
      </w:tr>
      <w:tr w:rsidR="00952A50" w:rsidRPr="00636C0F" w14:paraId="3CAF99FF"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noWrap/>
            <w:vAlign w:val="center"/>
            <w:hideMark/>
          </w:tcPr>
          <w:p w14:paraId="504C5A6E" w14:textId="77777777" w:rsidR="00952A50" w:rsidRPr="00636C0F" w:rsidRDefault="00952A50" w:rsidP="004827AB">
            <w:pPr>
              <w:jc w:val="left"/>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Batrachoidiformes</w:t>
            </w:r>
            <w:proofErr w:type="spellEnd"/>
          </w:p>
        </w:tc>
        <w:tc>
          <w:tcPr>
            <w:tcW w:w="0" w:type="auto"/>
            <w:tcBorders>
              <w:top w:val="single" w:sz="4" w:space="0" w:color="auto"/>
              <w:bottom w:val="single" w:sz="4" w:space="0" w:color="auto"/>
            </w:tcBorders>
            <w:shd w:val="clear" w:color="auto" w:fill="auto"/>
            <w:noWrap/>
            <w:vAlign w:val="center"/>
            <w:hideMark/>
          </w:tcPr>
          <w:p w14:paraId="1C360208"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Batrachoididae</w:t>
            </w:r>
            <w:proofErr w:type="spellEnd"/>
          </w:p>
        </w:tc>
        <w:tc>
          <w:tcPr>
            <w:tcW w:w="0" w:type="auto"/>
            <w:tcBorders>
              <w:top w:val="single" w:sz="4" w:space="0" w:color="auto"/>
              <w:bottom w:val="single" w:sz="4" w:space="0" w:color="auto"/>
            </w:tcBorders>
            <w:shd w:val="clear" w:color="auto" w:fill="auto"/>
            <w:noWrap/>
            <w:vAlign w:val="center"/>
            <w:hideMark/>
          </w:tcPr>
          <w:p w14:paraId="5EF8BF1A"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Batrachoides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surinamensis</w:t>
            </w:r>
            <w:proofErr w:type="spellEnd"/>
          </w:p>
        </w:tc>
        <w:tc>
          <w:tcPr>
            <w:tcW w:w="0" w:type="auto"/>
            <w:tcBorders>
              <w:top w:val="single" w:sz="4" w:space="0" w:color="auto"/>
              <w:bottom w:val="single" w:sz="4" w:space="0" w:color="auto"/>
            </w:tcBorders>
            <w:shd w:val="clear" w:color="auto" w:fill="auto"/>
            <w:noWrap/>
            <w:vAlign w:val="center"/>
            <w:hideMark/>
          </w:tcPr>
          <w:p w14:paraId="07C82C41"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17.89</w:t>
            </w:r>
          </w:p>
        </w:tc>
        <w:tc>
          <w:tcPr>
            <w:tcW w:w="0" w:type="auto"/>
            <w:tcBorders>
              <w:top w:val="single" w:sz="4" w:space="0" w:color="auto"/>
              <w:bottom w:val="single" w:sz="4" w:space="0" w:color="auto"/>
            </w:tcBorders>
            <w:shd w:val="clear" w:color="auto" w:fill="auto"/>
            <w:noWrap/>
            <w:vAlign w:val="center"/>
            <w:hideMark/>
          </w:tcPr>
          <w:p w14:paraId="25566AFE"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1.04</w:t>
            </w:r>
          </w:p>
        </w:tc>
        <w:tc>
          <w:tcPr>
            <w:tcW w:w="0" w:type="auto"/>
            <w:tcBorders>
              <w:top w:val="single" w:sz="4" w:space="0" w:color="auto"/>
              <w:bottom w:val="single" w:sz="4" w:space="0" w:color="auto"/>
            </w:tcBorders>
            <w:shd w:val="clear" w:color="auto" w:fill="auto"/>
            <w:noWrap/>
            <w:vAlign w:val="center"/>
            <w:hideMark/>
          </w:tcPr>
          <w:p w14:paraId="7F5360A5"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18</w:t>
            </w:r>
          </w:p>
        </w:tc>
      </w:tr>
      <w:tr w:rsidR="00952A50" w:rsidRPr="00636C0F" w14:paraId="6CAAF3F3"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noWrap/>
            <w:vAlign w:val="center"/>
            <w:hideMark/>
          </w:tcPr>
          <w:p w14:paraId="37B38F73" w14:textId="77777777" w:rsidR="00952A50" w:rsidRPr="00636C0F" w:rsidRDefault="00952A50" w:rsidP="004827AB">
            <w:pPr>
              <w:jc w:val="left"/>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Carcharhiniformes</w:t>
            </w:r>
            <w:proofErr w:type="spellEnd"/>
          </w:p>
        </w:tc>
        <w:tc>
          <w:tcPr>
            <w:tcW w:w="0" w:type="auto"/>
            <w:tcBorders>
              <w:top w:val="single" w:sz="4" w:space="0" w:color="auto"/>
              <w:bottom w:val="single" w:sz="4" w:space="0" w:color="auto"/>
            </w:tcBorders>
            <w:shd w:val="clear" w:color="auto" w:fill="auto"/>
            <w:noWrap/>
            <w:vAlign w:val="center"/>
            <w:hideMark/>
          </w:tcPr>
          <w:p w14:paraId="7E92F103"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Chondrichthyes</w:t>
            </w:r>
          </w:p>
        </w:tc>
        <w:tc>
          <w:tcPr>
            <w:tcW w:w="0" w:type="auto"/>
            <w:tcBorders>
              <w:top w:val="single" w:sz="4" w:space="0" w:color="auto"/>
              <w:bottom w:val="single" w:sz="4" w:space="0" w:color="auto"/>
            </w:tcBorders>
            <w:shd w:val="clear" w:color="auto" w:fill="auto"/>
            <w:noWrap/>
            <w:vAlign w:val="center"/>
            <w:hideMark/>
          </w:tcPr>
          <w:p w14:paraId="6634EFCE"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Sphyrindae</w:t>
            </w:r>
            <w:proofErr w:type="spellEnd"/>
            <w:r w:rsidRPr="00636C0F">
              <w:rPr>
                <w:rFonts w:eastAsia="Times New Roman" w:cs="Times New Roman"/>
                <w:i/>
                <w:color w:val="000000"/>
                <w:sz w:val="18"/>
                <w:szCs w:val="18"/>
                <w:lang w:eastAsia="en-GB"/>
              </w:rPr>
              <w:t xml:space="preserve"> spp.</w:t>
            </w:r>
          </w:p>
        </w:tc>
        <w:tc>
          <w:tcPr>
            <w:tcW w:w="0" w:type="auto"/>
            <w:tcBorders>
              <w:top w:val="single" w:sz="4" w:space="0" w:color="auto"/>
              <w:bottom w:val="single" w:sz="4" w:space="0" w:color="auto"/>
            </w:tcBorders>
            <w:shd w:val="clear" w:color="auto" w:fill="auto"/>
            <w:noWrap/>
            <w:vAlign w:val="center"/>
            <w:hideMark/>
          </w:tcPr>
          <w:p w14:paraId="17E0AB73"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3.17</w:t>
            </w:r>
          </w:p>
        </w:tc>
        <w:tc>
          <w:tcPr>
            <w:tcW w:w="0" w:type="auto"/>
            <w:tcBorders>
              <w:top w:val="single" w:sz="4" w:space="0" w:color="auto"/>
              <w:bottom w:val="single" w:sz="4" w:space="0" w:color="auto"/>
            </w:tcBorders>
            <w:shd w:val="clear" w:color="auto" w:fill="auto"/>
            <w:noWrap/>
            <w:vAlign w:val="center"/>
            <w:hideMark/>
          </w:tcPr>
          <w:p w14:paraId="211E06B0"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0.18</w:t>
            </w:r>
          </w:p>
        </w:tc>
        <w:tc>
          <w:tcPr>
            <w:tcW w:w="0" w:type="auto"/>
            <w:tcBorders>
              <w:top w:val="single" w:sz="4" w:space="0" w:color="auto"/>
              <w:bottom w:val="single" w:sz="4" w:space="0" w:color="auto"/>
            </w:tcBorders>
            <w:shd w:val="clear" w:color="auto" w:fill="auto"/>
            <w:noWrap/>
            <w:vAlign w:val="center"/>
            <w:hideMark/>
          </w:tcPr>
          <w:p w14:paraId="17F3525A"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w:t>
            </w:r>
          </w:p>
        </w:tc>
      </w:tr>
      <w:tr w:rsidR="00952A50" w:rsidRPr="00636C0F" w14:paraId="221C50AD"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vAlign w:val="center"/>
            <w:hideMark/>
          </w:tcPr>
          <w:p w14:paraId="755DA663" w14:textId="77777777" w:rsidR="00952A50" w:rsidRPr="00636C0F" w:rsidRDefault="00952A50" w:rsidP="004827AB">
            <w:pPr>
              <w:jc w:val="left"/>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Clupeiformes</w:t>
            </w:r>
            <w:proofErr w:type="spellEnd"/>
          </w:p>
        </w:tc>
        <w:tc>
          <w:tcPr>
            <w:tcW w:w="0" w:type="auto"/>
            <w:tcBorders>
              <w:top w:val="single" w:sz="4" w:space="0" w:color="auto"/>
              <w:bottom w:val="single" w:sz="4" w:space="0" w:color="auto"/>
            </w:tcBorders>
            <w:shd w:val="clear" w:color="auto" w:fill="auto"/>
            <w:noWrap/>
            <w:vAlign w:val="center"/>
            <w:hideMark/>
          </w:tcPr>
          <w:p w14:paraId="24C52093"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Clupeidae</w:t>
            </w:r>
            <w:proofErr w:type="spellEnd"/>
            <w:r w:rsidRPr="00636C0F">
              <w:rPr>
                <w:rFonts w:eastAsia="Times New Roman" w:cs="Times New Roman"/>
                <w:color w:val="000000"/>
                <w:sz w:val="18"/>
                <w:szCs w:val="18"/>
                <w:lang w:eastAsia="en-GB"/>
              </w:rPr>
              <w:t> </w:t>
            </w:r>
          </w:p>
        </w:tc>
        <w:tc>
          <w:tcPr>
            <w:tcW w:w="0" w:type="auto"/>
            <w:tcBorders>
              <w:top w:val="single" w:sz="4" w:space="0" w:color="auto"/>
              <w:bottom w:val="single" w:sz="4" w:space="0" w:color="auto"/>
            </w:tcBorders>
            <w:shd w:val="clear" w:color="auto" w:fill="auto"/>
            <w:noWrap/>
            <w:vAlign w:val="center"/>
            <w:hideMark/>
          </w:tcPr>
          <w:p w14:paraId="397F5D94"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Harengula</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jaguana</w:t>
            </w:r>
            <w:proofErr w:type="spellEnd"/>
          </w:p>
        </w:tc>
        <w:tc>
          <w:tcPr>
            <w:tcW w:w="0" w:type="auto"/>
            <w:tcBorders>
              <w:top w:val="single" w:sz="4" w:space="0" w:color="auto"/>
              <w:bottom w:val="single" w:sz="4" w:space="0" w:color="auto"/>
            </w:tcBorders>
            <w:shd w:val="clear" w:color="auto" w:fill="auto"/>
            <w:noWrap/>
            <w:vAlign w:val="center"/>
            <w:hideMark/>
          </w:tcPr>
          <w:p w14:paraId="6635B6C1"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0.34</w:t>
            </w:r>
          </w:p>
        </w:tc>
        <w:tc>
          <w:tcPr>
            <w:tcW w:w="0" w:type="auto"/>
            <w:tcBorders>
              <w:top w:val="single" w:sz="4" w:space="0" w:color="auto"/>
              <w:bottom w:val="single" w:sz="4" w:space="0" w:color="auto"/>
            </w:tcBorders>
            <w:shd w:val="clear" w:color="auto" w:fill="auto"/>
            <w:noWrap/>
            <w:vAlign w:val="center"/>
            <w:hideMark/>
          </w:tcPr>
          <w:p w14:paraId="35B0E899"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0.02</w:t>
            </w:r>
          </w:p>
        </w:tc>
        <w:tc>
          <w:tcPr>
            <w:tcW w:w="0" w:type="auto"/>
            <w:tcBorders>
              <w:top w:val="single" w:sz="4" w:space="0" w:color="auto"/>
              <w:bottom w:val="single" w:sz="4" w:space="0" w:color="auto"/>
            </w:tcBorders>
            <w:shd w:val="clear" w:color="auto" w:fill="auto"/>
            <w:noWrap/>
            <w:vAlign w:val="center"/>
            <w:hideMark/>
          </w:tcPr>
          <w:p w14:paraId="5ED8114B"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4</w:t>
            </w:r>
          </w:p>
        </w:tc>
      </w:tr>
      <w:tr w:rsidR="00952A50" w:rsidRPr="00636C0F" w14:paraId="328E084B"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334FBBF0"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tcBorders>
            <w:shd w:val="clear" w:color="auto" w:fill="auto"/>
            <w:noWrap/>
            <w:vAlign w:val="center"/>
            <w:hideMark/>
          </w:tcPr>
          <w:p w14:paraId="14E9BDC8"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Engraulidae</w:t>
            </w:r>
            <w:proofErr w:type="spellEnd"/>
            <w:r w:rsidRPr="00636C0F">
              <w:rPr>
                <w:rFonts w:eastAsia="Times New Roman" w:cs="Times New Roman"/>
                <w:color w:val="000000"/>
                <w:sz w:val="18"/>
                <w:szCs w:val="18"/>
                <w:lang w:eastAsia="en-GB"/>
              </w:rPr>
              <w:t> </w:t>
            </w:r>
          </w:p>
        </w:tc>
        <w:tc>
          <w:tcPr>
            <w:tcW w:w="0" w:type="auto"/>
            <w:tcBorders>
              <w:top w:val="single" w:sz="4" w:space="0" w:color="auto"/>
              <w:bottom w:val="single" w:sz="4" w:space="0" w:color="auto"/>
            </w:tcBorders>
            <w:shd w:val="clear" w:color="auto" w:fill="auto"/>
            <w:noWrap/>
            <w:vAlign w:val="center"/>
            <w:hideMark/>
          </w:tcPr>
          <w:p w14:paraId="66226218"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Anchoa</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mitchilli</w:t>
            </w:r>
            <w:proofErr w:type="spellEnd"/>
          </w:p>
        </w:tc>
        <w:tc>
          <w:tcPr>
            <w:tcW w:w="0" w:type="auto"/>
            <w:tcBorders>
              <w:top w:val="single" w:sz="4" w:space="0" w:color="auto"/>
              <w:bottom w:val="single" w:sz="4" w:space="0" w:color="auto"/>
            </w:tcBorders>
            <w:shd w:val="clear" w:color="auto" w:fill="auto"/>
            <w:noWrap/>
            <w:vAlign w:val="center"/>
            <w:hideMark/>
          </w:tcPr>
          <w:p w14:paraId="501A14A6"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18.09</w:t>
            </w:r>
          </w:p>
        </w:tc>
        <w:tc>
          <w:tcPr>
            <w:tcW w:w="0" w:type="auto"/>
            <w:tcBorders>
              <w:top w:val="single" w:sz="4" w:space="0" w:color="auto"/>
              <w:bottom w:val="single" w:sz="4" w:space="0" w:color="auto"/>
            </w:tcBorders>
            <w:shd w:val="clear" w:color="auto" w:fill="auto"/>
            <w:noWrap/>
            <w:vAlign w:val="center"/>
            <w:hideMark/>
          </w:tcPr>
          <w:p w14:paraId="13970DA8"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1.05</w:t>
            </w:r>
          </w:p>
        </w:tc>
        <w:tc>
          <w:tcPr>
            <w:tcW w:w="0" w:type="auto"/>
            <w:tcBorders>
              <w:top w:val="single" w:sz="4" w:space="0" w:color="auto"/>
              <w:bottom w:val="single" w:sz="4" w:space="0" w:color="auto"/>
            </w:tcBorders>
            <w:shd w:val="clear" w:color="auto" w:fill="auto"/>
            <w:noWrap/>
            <w:vAlign w:val="center"/>
            <w:hideMark/>
          </w:tcPr>
          <w:p w14:paraId="24F3A858"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12</w:t>
            </w:r>
          </w:p>
        </w:tc>
      </w:tr>
      <w:tr w:rsidR="00952A50" w:rsidRPr="00636C0F" w14:paraId="28CFBB27"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0DE0F44C"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bottom w:val="nil"/>
            </w:tcBorders>
            <w:shd w:val="clear" w:color="auto" w:fill="auto"/>
            <w:noWrap/>
            <w:vAlign w:val="center"/>
          </w:tcPr>
          <w:p w14:paraId="0A08D34A"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0F9E82E5"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Anchoa</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spinifer</w:t>
            </w:r>
            <w:proofErr w:type="spellEnd"/>
          </w:p>
        </w:tc>
        <w:tc>
          <w:tcPr>
            <w:tcW w:w="0" w:type="auto"/>
            <w:tcBorders>
              <w:top w:val="single" w:sz="4" w:space="0" w:color="auto"/>
              <w:bottom w:val="single" w:sz="4" w:space="0" w:color="auto"/>
            </w:tcBorders>
            <w:shd w:val="clear" w:color="auto" w:fill="auto"/>
            <w:noWrap/>
            <w:vAlign w:val="center"/>
            <w:hideMark/>
          </w:tcPr>
          <w:p w14:paraId="4F1049D5"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7.51</w:t>
            </w:r>
          </w:p>
        </w:tc>
        <w:tc>
          <w:tcPr>
            <w:tcW w:w="0" w:type="auto"/>
            <w:tcBorders>
              <w:top w:val="single" w:sz="4" w:space="0" w:color="auto"/>
              <w:bottom w:val="single" w:sz="4" w:space="0" w:color="auto"/>
            </w:tcBorders>
            <w:shd w:val="clear" w:color="auto" w:fill="auto"/>
            <w:noWrap/>
            <w:vAlign w:val="center"/>
            <w:hideMark/>
          </w:tcPr>
          <w:p w14:paraId="3EED4486"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0.44</w:t>
            </w:r>
          </w:p>
        </w:tc>
        <w:tc>
          <w:tcPr>
            <w:tcW w:w="0" w:type="auto"/>
            <w:tcBorders>
              <w:top w:val="single" w:sz="4" w:space="0" w:color="auto"/>
              <w:bottom w:val="single" w:sz="4" w:space="0" w:color="auto"/>
            </w:tcBorders>
            <w:shd w:val="clear" w:color="auto" w:fill="auto"/>
            <w:noWrap/>
            <w:vAlign w:val="center"/>
            <w:hideMark/>
          </w:tcPr>
          <w:p w14:paraId="2F6AA1D8"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6</w:t>
            </w:r>
          </w:p>
        </w:tc>
      </w:tr>
      <w:tr w:rsidR="00952A50" w:rsidRPr="00636C0F" w14:paraId="79341DE3"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shd w:val="clear" w:color="auto" w:fill="auto"/>
            <w:noWrap/>
            <w:vAlign w:val="center"/>
          </w:tcPr>
          <w:p w14:paraId="444B9F49"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tcPr>
          <w:p w14:paraId="242A7E60"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0D3EEDF6"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Anchoviella</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lepidentosole</w:t>
            </w:r>
            <w:proofErr w:type="spellEnd"/>
          </w:p>
        </w:tc>
        <w:tc>
          <w:tcPr>
            <w:tcW w:w="0" w:type="auto"/>
            <w:tcBorders>
              <w:top w:val="single" w:sz="4" w:space="0" w:color="auto"/>
              <w:bottom w:val="single" w:sz="4" w:space="0" w:color="auto"/>
            </w:tcBorders>
            <w:shd w:val="clear" w:color="auto" w:fill="auto"/>
            <w:noWrap/>
            <w:vAlign w:val="center"/>
            <w:hideMark/>
          </w:tcPr>
          <w:p w14:paraId="423BBBFA"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1.27</w:t>
            </w:r>
          </w:p>
        </w:tc>
        <w:tc>
          <w:tcPr>
            <w:tcW w:w="0" w:type="auto"/>
            <w:tcBorders>
              <w:top w:val="single" w:sz="4" w:space="0" w:color="auto"/>
              <w:bottom w:val="single" w:sz="4" w:space="0" w:color="auto"/>
            </w:tcBorders>
            <w:shd w:val="clear" w:color="auto" w:fill="auto"/>
            <w:noWrap/>
            <w:vAlign w:val="center"/>
            <w:hideMark/>
          </w:tcPr>
          <w:p w14:paraId="08A735D9"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0.07</w:t>
            </w:r>
          </w:p>
        </w:tc>
        <w:tc>
          <w:tcPr>
            <w:tcW w:w="0" w:type="auto"/>
            <w:tcBorders>
              <w:top w:val="single" w:sz="4" w:space="0" w:color="auto"/>
              <w:bottom w:val="single" w:sz="4" w:space="0" w:color="auto"/>
            </w:tcBorders>
            <w:shd w:val="clear" w:color="auto" w:fill="auto"/>
            <w:noWrap/>
            <w:vAlign w:val="center"/>
            <w:hideMark/>
          </w:tcPr>
          <w:p w14:paraId="11C97903"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w:t>
            </w:r>
          </w:p>
        </w:tc>
      </w:tr>
      <w:tr w:rsidR="00952A50" w:rsidRPr="00636C0F" w14:paraId="408462D3"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noWrap/>
            <w:vAlign w:val="center"/>
          </w:tcPr>
          <w:p w14:paraId="5F6B7756"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38CE1168"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Pristigasteridae</w:t>
            </w:r>
            <w:proofErr w:type="spellEnd"/>
          </w:p>
        </w:tc>
        <w:tc>
          <w:tcPr>
            <w:tcW w:w="0" w:type="auto"/>
            <w:tcBorders>
              <w:top w:val="single" w:sz="4" w:space="0" w:color="auto"/>
              <w:bottom w:val="single" w:sz="4" w:space="0" w:color="auto"/>
            </w:tcBorders>
            <w:shd w:val="clear" w:color="auto" w:fill="auto"/>
            <w:noWrap/>
            <w:vAlign w:val="center"/>
            <w:hideMark/>
          </w:tcPr>
          <w:p w14:paraId="547EA396"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Pellona</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harroweri</w:t>
            </w:r>
            <w:proofErr w:type="spellEnd"/>
          </w:p>
        </w:tc>
        <w:tc>
          <w:tcPr>
            <w:tcW w:w="0" w:type="auto"/>
            <w:tcBorders>
              <w:top w:val="single" w:sz="4" w:space="0" w:color="auto"/>
              <w:bottom w:val="single" w:sz="4" w:space="0" w:color="auto"/>
            </w:tcBorders>
            <w:shd w:val="clear" w:color="auto" w:fill="auto"/>
            <w:noWrap/>
            <w:vAlign w:val="center"/>
            <w:hideMark/>
          </w:tcPr>
          <w:p w14:paraId="1956A569"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23.12</w:t>
            </w:r>
          </w:p>
        </w:tc>
        <w:tc>
          <w:tcPr>
            <w:tcW w:w="0" w:type="auto"/>
            <w:tcBorders>
              <w:top w:val="single" w:sz="4" w:space="0" w:color="auto"/>
              <w:bottom w:val="single" w:sz="4" w:space="0" w:color="auto"/>
            </w:tcBorders>
            <w:shd w:val="clear" w:color="auto" w:fill="auto"/>
            <w:noWrap/>
            <w:vAlign w:val="center"/>
            <w:hideMark/>
          </w:tcPr>
          <w:p w14:paraId="2C14608C"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1.34</w:t>
            </w:r>
          </w:p>
        </w:tc>
        <w:tc>
          <w:tcPr>
            <w:tcW w:w="0" w:type="auto"/>
            <w:tcBorders>
              <w:top w:val="single" w:sz="4" w:space="0" w:color="auto"/>
              <w:bottom w:val="single" w:sz="4" w:space="0" w:color="auto"/>
            </w:tcBorders>
            <w:shd w:val="clear" w:color="auto" w:fill="auto"/>
            <w:noWrap/>
            <w:vAlign w:val="center"/>
            <w:hideMark/>
          </w:tcPr>
          <w:p w14:paraId="24C8A591"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7</w:t>
            </w:r>
          </w:p>
        </w:tc>
      </w:tr>
      <w:tr w:rsidR="00952A50" w:rsidRPr="00636C0F" w14:paraId="2EABFDB6"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vAlign w:val="center"/>
            <w:hideMark/>
          </w:tcPr>
          <w:p w14:paraId="31D00681" w14:textId="77777777" w:rsidR="00952A50" w:rsidRPr="00636C0F" w:rsidRDefault="00952A50" w:rsidP="004827AB">
            <w:pPr>
              <w:jc w:val="left"/>
              <w:rPr>
                <w:rFonts w:eastAsia="Times New Roman" w:cs="Times New Roman"/>
                <w:color w:val="000000"/>
                <w:sz w:val="18"/>
                <w:szCs w:val="18"/>
                <w:lang w:eastAsia="en-GB"/>
              </w:rPr>
            </w:pPr>
            <w:r w:rsidRPr="00636C0F">
              <w:rPr>
                <w:rFonts w:eastAsia="Times New Roman" w:cs="Times New Roman"/>
                <w:color w:val="000000"/>
                <w:sz w:val="18"/>
                <w:szCs w:val="18"/>
                <w:lang w:eastAsia="en-GB"/>
              </w:rPr>
              <w:t>Decapoda</w:t>
            </w:r>
          </w:p>
        </w:tc>
        <w:tc>
          <w:tcPr>
            <w:tcW w:w="0" w:type="auto"/>
            <w:tcBorders>
              <w:top w:val="single" w:sz="4" w:space="0" w:color="auto"/>
              <w:bottom w:val="single" w:sz="4" w:space="0" w:color="auto"/>
            </w:tcBorders>
            <w:shd w:val="clear" w:color="auto" w:fill="auto"/>
            <w:noWrap/>
            <w:vAlign w:val="center"/>
            <w:hideMark/>
          </w:tcPr>
          <w:p w14:paraId="14965224"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Calappidae</w:t>
            </w:r>
            <w:proofErr w:type="spellEnd"/>
          </w:p>
        </w:tc>
        <w:tc>
          <w:tcPr>
            <w:tcW w:w="0" w:type="auto"/>
            <w:tcBorders>
              <w:top w:val="single" w:sz="4" w:space="0" w:color="auto"/>
              <w:bottom w:val="single" w:sz="4" w:space="0" w:color="auto"/>
            </w:tcBorders>
            <w:shd w:val="clear" w:color="auto" w:fill="auto"/>
            <w:noWrap/>
            <w:vAlign w:val="center"/>
            <w:hideMark/>
          </w:tcPr>
          <w:p w14:paraId="65D9E94C"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636C0F">
              <w:rPr>
                <w:rFonts w:eastAsia="Times New Roman" w:cs="Times New Roman"/>
                <w:i/>
                <w:color w:val="000000"/>
                <w:sz w:val="18"/>
                <w:szCs w:val="18"/>
                <w:lang w:eastAsia="en-GB"/>
              </w:rPr>
              <w:t xml:space="preserve">Calappa </w:t>
            </w:r>
            <w:proofErr w:type="spellStart"/>
            <w:r w:rsidRPr="00636C0F">
              <w:rPr>
                <w:rFonts w:eastAsia="Times New Roman" w:cs="Times New Roman"/>
                <w:i/>
                <w:color w:val="000000"/>
                <w:sz w:val="18"/>
                <w:szCs w:val="18"/>
                <w:lang w:eastAsia="en-GB"/>
              </w:rPr>
              <w:t>sulcata</w:t>
            </w:r>
            <w:proofErr w:type="spellEnd"/>
          </w:p>
        </w:tc>
        <w:tc>
          <w:tcPr>
            <w:tcW w:w="0" w:type="auto"/>
            <w:tcBorders>
              <w:top w:val="single" w:sz="4" w:space="0" w:color="auto"/>
              <w:bottom w:val="single" w:sz="4" w:space="0" w:color="auto"/>
            </w:tcBorders>
            <w:shd w:val="clear" w:color="auto" w:fill="auto"/>
            <w:noWrap/>
            <w:vAlign w:val="center"/>
            <w:hideMark/>
          </w:tcPr>
          <w:p w14:paraId="73D7E79E"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0.27</w:t>
            </w:r>
          </w:p>
        </w:tc>
        <w:tc>
          <w:tcPr>
            <w:tcW w:w="0" w:type="auto"/>
            <w:tcBorders>
              <w:top w:val="single" w:sz="4" w:space="0" w:color="auto"/>
              <w:bottom w:val="single" w:sz="4" w:space="0" w:color="auto"/>
            </w:tcBorders>
            <w:shd w:val="clear" w:color="auto" w:fill="auto"/>
            <w:noWrap/>
            <w:vAlign w:val="center"/>
            <w:hideMark/>
          </w:tcPr>
          <w:p w14:paraId="3CDD7E87"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0.02</w:t>
            </w:r>
          </w:p>
        </w:tc>
        <w:tc>
          <w:tcPr>
            <w:tcW w:w="0" w:type="auto"/>
            <w:tcBorders>
              <w:top w:val="single" w:sz="4" w:space="0" w:color="auto"/>
              <w:bottom w:val="single" w:sz="4" w:space="0" w:color="auto"/>
            </w:tcBorders>
            <w:shd w:val="clear" w:color="auto" w:fill="auto"/>
            <w:noWrap/>
            <w:vAlign w:val="center"/>
            <w:hideMark/>
          </w:tcPr>
          <w:p w14:paraId="184BCAB3"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w:t>
            </w:r>
          </w:p>
        </w:tc>
      </w:tr>
      <w:tr w:rsidR="00952A50" w:rsidRPr="00636C0F" w14:paraId="1E9E383A"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1730E9F0"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4A8B6637"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Leucosiidae</w:t>
            </w:r>
            <w:proofErr w:type="spellEnd"/>
          </w:p>
        </w:tc>
        <w:tc>
          <w:tcPr>
            <w:tcW w:w="0" w:type="auto"/>
            <w:tcBorders>
              <w:top w:val="single" w:sz="4" w:space="0" w:color="auto"/>
              <w:bottom w:val="single" w:sz="4" w:space="0" w:color="auto"/>
            </w:tcBorders>
            <w:shd w:val="clear" w:color="auto" w:fill="auto"/>
            <w:noWrap/>
            <w:vAlign w:val="center"/>
            <w:hideMark/>
          </w:tcPr>
          <w:p w14:paraId="60DD3780"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Persephona</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lichtensteinii</w:t>
            </w:r>
            <w:proofErr w:type="spellEnd"/>
          </w:p>
        </w:tc>
        <w:tc>
          <w:tcPr>
            <w:tcW w:w="0" w:type="auto"/>
            <w:tcBorders>
              <w:top w:val="single" w:sz="4" w:space="0" w:color="auto"/>
              <w:bottom w:val="single" w:sz="4" w:space="0" w:color="auto"/>
            </w:tcBorders>
            <w:shd w:val="clear" w:color="auto" w:fill="auto"/>
            <w:noWrap/>
            <w:vAlign w:val="center"/>
            <w:hideMark/>
          </w:tcPr>
          <w:p w14:paraId="21A71C71"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0.46</w:t>
            </w:r>
          </w:p>
        </w:tc>
        <w:tc>
          <w:tcPr>
            <w:tcW w:w="0" w:type="auto"/>
            <w:tcBorders>
              <w:top w:val="single" w:sz="4" w:space="0" w:color="auto"/>
              <w:bottom w:val="single" w:sz="4" w:space="0" w:color="auto"/>
            </w:tcBorders>
            <w:shd w:val="clear" w:color="auto" w:fill="auto"/>
            <w:noWrap/>
            <w:vAlign w:val="center"/>
            <w:hideMark/>
          </w:tcPr>
          <w:p w14:paraId="22FAE6F5"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0.03</w:t>
            </w:r>
          </w:p>
        </w:tc>
        <w:tc>
          <w:tcPr>
            <w:tcW w:w="0" w:type="auto"/>
            <w:tcBorders>
              <w:top w:val="single" w:sz="4" w:space="0" w:color="auto"/>
              <w:bottom w:val="single" w:sz="4" w:space="0" w:color="auto"/>
            </w:tcBorders>
            <w:shd w:val="clear" w:color="auto" w:fill="auto"/>
            <w:noWrap/>
            <w:vAlign w:val="center"/>
            <w:hideMark/>
          </w:tcPr>
          <w:p w14:paraId="0E7AF88F"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w:t>
            </w:r>
          </w:p>
        </w:tc>
      </w:tr>
      <w:tr w:rsidR="00952A50" w:rsidRPr="00636C0F" w14:paraId="2B2E7752"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36DFDE57"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45617E35"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Malacostraca</w:t>
            </w:r>
          </w:p>
        </w:tc>
        <w:tc>
          <w:tcPr>
            <w:tcW w:w="0" w:type="auto"/>
            <w:tcBorders>
              <w:top w:val="single" w:sz="4" w:space="0" w:color="auto"/>
              <w:bottom w:val="single" w:sz="4" w:space="0" w:color="auto"/>
            </w:tcBorders>
            <w:shd w:val="clear" w:color="auto" w:fill="auto"/>
            <w:noWrap/>
            <w:vAlign w:val="center"/>
            <w:hideMark/>
          </w:tcPr>
          <w:p w14:paraId="48337F7C"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Hepatus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gronovii</w:t>
            </w:r>
            <w:proofErr w:type="spellEnd"/>
          </w:p>
        </w:tc>
        <w:tc>
          <w:tcPr>
            <w:tcW w:w="0" w:type="auto"/>
            <w:tcBorders>
              <w:top w:val="single" w:sz="4" w:space="0" w:color="auto"/>
              <w:bottom w:val="single" w:sz="4" w:space="0" w:color="auto"/>
            </w:tcBorders>
            <w:shd w:val="clear" w:color="auto" w:fill="auto"/>
            <w:noWrap/>
            <w:vAlign w:val="center"/>
            <w:hideMark/>
          </w:tcPr>
          <w:p w14:paraId="7AAE95C7"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1.66</w:t>
            </w:r>
          </w:p>
        </w:tc>
        <w:tc>
          <w:tcPr>
            <w:tcW w:w="0" w:type="auto"/>
            <w:tcBorders>
              <w:top w:val="single" w:sz="4" w:space="0" w:color="auto"/>
              <w:bottom w:val="single" w:sz="4" w:space="0" w:color="auto"/>
            </w:tcBorders>
            <w:shd w:val="clear" w:color="auto" w:fill="auto"/>
            <w:noWrap/>
            <w:vAlign w:val="center"/>
            <w:hideMark/>
          </w:tcPr>
          <w:p w14:paraId="16B4FC6A"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0.10</w:t>
            </w:r>
          </w:p>
        </w:tc>
        <w:tc>
          <w:tcPr>
            <w:tcW w:w="0" w:type="auto"/>
            <w:tcBorders>
              <w:top w:val="single" w:sz="4" w:space="0" w:color="auto"/>
              <w:bottom w:val="single" w:sz="4" w:space="0" w:color="auto"/>
            </w:tcBorders>
            <w:shd w:val="clear" w:color="auto" w:fill="auto"/>
            <w:noWrap/>
            <w:vAlign w:val="center"/>
            <w:hideMark/>
          </w:tcPr>
          <w:p w14:paraId="38443192"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4</w:t>
            </w:r>
          </w:p>
        </w:tc>
      </w:tr>
      <w:tr w:rsidR="00952A50" w:rsidRPr="00636C0F" w14:paraId="6DA779DB"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shd w:val="clear" w:color="auto" w:fill="auto"/>
            <w:noWrap/>
            <w:vAlign w:val="center"/>
          </w:tcPr>
          <w:p w14:paraId="30A450FE"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2AC3EFB3"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Palaemonidae</w:t>
            </w:r>
            <w:proofErr w:type="spellEnd"/>
          </w:p>
        </w:tc>
        <w:tc>
          <w:tcPr>
            <w:tcW w:w="0" w:type="auto"/>
            <w:tcBorders>
              <w:top w:val="single" w:sz="4" w:space="0" w:color="auto"/>
              <w:bottom w:val="single" w:sz="4" w:space="0" w:color="auto"/>
            </w:tcBorders>
            <w:shd w:val="clear" w:color="auto" w:fill="auto"/>
            <w:noWrap/>
            <w:vAlign w:val="center"/>
            <w:hideMark/>
          </w:tcPr>
          <w:p w14:paraId="39CF6E2F"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Nematopalaemon</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schmitti</w:t>
            </w:r>
            <w:proofErr w:type="spellEnd"/>
          </w:p>
        </w:tc>
        <w:tc>
          <w:tcPr>
            <w:tcW w:w="0" w:type="auto"/>
            <w:tcBorders>
              <w:top w:val="single" w:sz="4" w:space="0" w:color="auto"/>
              <w:bottom w:val="single" w:sz="4" w:space="0" w:color="auto"/>
            </w:tcBorders>
            <w:shd w:val="clear" w:color="auto" w:fill="auto"/>
            <w:noWrap/>
            <w:vAlign w:val="center"/>
            <w:hideMark/>
          </w:tcPr>
          <w:p w14:paraId="65C2D7D7"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47.71</w:t>
            </w:r>
          </w:p>
        </w:tc>
        <w:tc>
          <w:tcPr>
            <w:tcW w:w="0" w:type="auto"/>
            <w:tcBorders>
              <w:top w:val="single" w:sz="4" w:space="0" w:color="auto"/>
              <w:bottom w:val="single" w:sz="4" w:space="0" w:color="auto"/>
            </w:tcBorders>
            <w:shd w:val="clear" w:color="auto" w:fill="auto"/>
            <w:noWrap/>
            <w:vAlign w:val="center"/>
            <w:hideMark/>
          </w:tcPr>
          <w:p w14:paraId="7EDF39FA"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2.77</w:t>
            </w:r>
          </w:p>
        </w:tc>
        <w:tc>
          <w:tcPr>
            <w:tcW w:w="0" w:type="auto"/>
            <w:tcBorders>
              <w:top w:val="single" w:sz="4" w:space="0" w:color="auto"/>
              <w:bottom w:val="single" w:sz="4" w:space="0" w:color="auto"/>
            </w:tcBorders>
            <w:shd w:val="clear" w:color="auto" w:fill="auto"/>
            <w:noWrap/>
            <w:vAlign w:val="center"/>
            <w:hideMark/>
          </w:tcPr>
          <w:p w14:paraId="54C03B15"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6</w:t>
            </w:r>
          </w:p>
        </w:tc>
      </w:tr>
      <w:tr w:rsidR="00952A50" w:rsidRPr="00636C0F" w14:paraId="0824E145"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noWrap/>
            <w:vAlign w:val="center"/>
          </w:tcPr>
          <w:p w14:paraId="4CFAAF9C"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482FC0A0"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Portunidae</w:t>
            </w:r>
          </w:p>
        </w:tc>
        <w:tc>
          <w:tcPr>
            <w:tcW w:w="0" w:type="auto"/>
            <w:tcBorders>
              <w:top w:val="single" w:sz="4" w:space="0" w:color="auto"/>
              <w:bottom w:val="single" w:sz="4" w:space="0" w:color="auto"/>
            </w:tcBorders>
            <w:shd w:val="clear" w:color="auto" w:fill="auto"/>
            <w:noWrap/>
            <w:vAlign w:val="center"/>
            <w:hideMark/>
          </w:tcPr>
          <w:p w14:paraId="6AFD8281"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636C0F">
              <w:rPr>
                <w:rFonts w:eastAsia="Times New Roman" w:cs="Times New Roman"/>
                <w:i/>
                <w:color w:val="000000"/>
                <w:sz w:val="18"/>
                <w:szCs w:val="18"/>
                <w:lang w:eastAsia="en-GB"/>
              </w:rPr>
              <w:t xml:space="preserve">Callinectes </w:t>
            </w:r>
            <w:proofErr w:type="spellStart"/>
            <w:r w:rsidRPr="00636C0F">
              <w:rPr>
                <w:rFonts w:eastAsia="Times New Roman" w:cs="Times New Roman"/>
                <w:i/>
                <w:color w:val="000000"/>
                <w:sz w:val="18"/>
                <w:szCs w:val="18"/>
                <w:lang w:eastAsia="en-GB"/>
              </w:rPr>
              <w:t>ornatus</w:t>
            </w:r>
            <w:proofErr w:type="spellEnd"/>
          </w:p>
        </w:tc>
        <w:tc>
          <w:tcPr>
            <w:tcW w:w="0" w:type="auto"/>
            <w:tcBorders>
              <w:top w:val="single" w:sz="4" w:space="0" w:color="auto"/>
              <w:bottom w:val="single" w:sz="4" w:space="0" w:color="auto"/>
            </w:tcBorders>
            <w:shd w:val="clear" w:color="auto" w:fill="auto"/>
            <w:noWrap/>
            <w:vAlign w:val="center"/>
            <w:hideMark/>
          </w:tcPr>
          <w:p w14:paraId="1A847A8A"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9.67</w:t>
            </w:r>
          </w:p>
        </w:tc>
        <w:tc>
          <w:tcPr>
            <w:tcW w:w="0" w:type="auto"/>
            <w:tcBorders>
              <w:top w:val="single" w:sz="4" w:space="0" w:color="auto"/>
              <w:bottom w:val="single" w:sz="4" w:space="0" w:color="auto"/>
            </w:tcBorders>
            <w:shd w:val="clear" w:color="auto" w:fill="auto"/>
            <w:noWrap/>
            <w:vAlign w:val="center"/>
            <w:hideMark/>
          </w:tcPr>
          <w:p w14:paraId="675DB45B"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0.56</w:t>
            </w:r>
          </w:p>
        </w:tc>
        <w:tc>
          <w:tcPr>
            <w:tcW w:w="0" w:type="auto"/>
            <w:tcBorders>
              <w:top w:val="single" w:sz="4" w:space="0" w:color="auto"/>
              <w:bottom w:val="single" w:sz="4" w:space="0" w:color="auto"/>
            </w:tcBorders>
            <w:shd w:val="clear" w:color="auto" w:fill="auto"/>
            <w:noWrap/>
            <w:vAlign w:val="center"/>
            <w:hideMark/>
          </w:tcPr>
          <w:p w14:paraId="10DCF80E"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5</w:t>
            </w:r>
          </w:p>
        </w:tc>
      </w:tr>
      <w:tr w:rsidR="00952A50" w:rsidRPr="00636C0F" w14:paraId="58CDA4AD"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vAlign w:val="center"/>
            <w:hideMark/>
          </w:tcPr>
          <w:p w14:paraId="09E2BFAE" w14:textId="77777777" w:rsidR="00952A50" w:rsidRPr="00636C0F" w:rsidRDefault="00952A50" w:rsidP="004827AB">
            <w:pPr>
              <w:jc w:val="left"/>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Myliobatiformes</w:t>
            </w:r>
            <w:proofErr w:type="spellEnd"/>
          </w:p>
        </w:tc>
        <w:tc>
          <w:tcPr>
            <w:tcW w:w="0" w:type="auto"/>
            <w:tcBorders>
              <w:top w:val="single" w:sz="4" w:space="0" w:color="auto"/>
              <w:bottom w:val="single" w:sz="4" w:space="0" w:color="auto"/>
            </w:tcBorders>
            <w:shd w:val="clear" w:color="auto" w:fill="auto"/>
            <w:noWrap/>
            <w:vAlign w:val="center"/>
            <w:hideMark/>
          </w:tcPr>
          <w:p w14:paraId="5AE01EBF"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Gymnuridae</w:t>
            </w:r>
            <w:proofErr w:type="spellEnd"/>
          </w:p>
        </w:tc>
        <w:tc>
          <w:tcPr>
            <w:tcW w:w="0" w:type="auto"/>
            <w:tcBorders>
              <w:top w:val="single" w:sz="4" w:space="0" w:color="auto"/>
              <w:bottom w:val="single" w:sz="4" w:space="0" w:color="auto"/>
            </w:tcBorders>
            <w:shd w:val="clear" w:color="auto" w:fill="auto"/>
            <w:noWrap/>
            <w:vAlign w:val="center"/>
            <w:hideMark/>
          </w:tcPr>
          <w:p w14:paraId="6308697D"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Gymnura</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micrura</w:t>
            </w:r>
            <w:proofErr w:type="spellEnd"/>
          </w:p>
        </w:tc>
        <w:tc>
          <w:tcPr>
            <w:tcW w:w="0" w:type="auto"/>
            <w:tcBorders>
              <w:top w:val="single" w:sz="4" w:space="0" w:color="auto"/>
              <w:bottom w:val="single" w:sz="4" w:space="0" w:color="auto"/>
            </w:tcBorders>
            <w:shd w:val="clear" w:color="auto" w:fill="auto"/>
            <w:noWrap/>
            <w:vAlign w:val="center"/>
            <w:hideMark/>
          </w:tcPr>
          <w:p w14:paraId="54C3D406"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44.00</w:t>
            </w:r>
          </w:p>
        </w:tc>
        <w:tc>
          <w:tcPr>
            <w:tcW w:w="0" w:type="auto"/>
            <w:tcBorders>
              <w:top w:val="single" w:sz="4" w:space="0" w:color="auto"/>
              <w:bottom w:val="single" w:sz="4" w:space="0" w:color="auto"/>
            </w:tcBorders>
            <w:shd w:val="clear" w:color="auto" w:fill="auto"/>
            <w:noWrap/>
            <w:vAlign w:val="center"/>
            <w:hideMark/>
          </w:tcPr>
          <w:p w14:paraId="77A9CE6E"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2.56</w:t>
            </w:r>
          </w:p>
        </w:tc>
        <w:tc>
          <w:tcPr>
            <w:tcW w:w="0" w:type="auto"/>
            <w:tcBorders>
              <w:top w:val="single" w:sz="4" w:space="0" w:color="auto"/>
              <w:bottom w:val="single" w:sz="4" w:space="0" w:color="auto"/>
            </w:tcBorders>
            <w:shd w:val="clear" w:color="auto" w:fill="auto"/>
            <w:noWrap/>
            <w:vAlign w:val="center"/>
            <w:hideMark/>
          </w:tcPr>
          <w:p w14:paraId="48615383"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17</w:t>
            </w:r>
          </w:p>
        </w:tc>
      </w:tr>
      <w:tr w:rsidR="00952A50" w:rsidRPr="00636C0F" w14:paraId="38C4B620"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shd w:val="clear" w:color="auto" w:fill="auto"/>
            <w:noWrap/>
            <w:vAlign w:val="center"/>
          </w:tcPr>
          <w:p w14:paraId="643363C0"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2286B3F7"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Myliobatidae</w:t>
            </w:r>
            <w:proofErr w:type="spellEnd"/>
          </w:p>
        </w:tc>
        <w:tc>
          <w:tcPr>
            <w:tcW w:w="0" w:type="auto"/>
            <w:tcBorders>
              <w:top w:val="single" w:sz="4" w:space="0" w:color="auto"/>
              <w:bottom w:val="single" w:sz="4" w:space="0" w:color="auto"/>
            </w:tcBorders>
            <w:shd w:val="clear" w:color="auto" w:fill="auto"/>
            <w:noWrap/>
            <w:vAlign w:val="center"/>
            <w:hideMark/>
          </w:tcPr>
          <w:p w14:paraId="24B2BDD5"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Rhinoptera</w:t>
            </w:r>
            <w:proofErr w:type="spellEnd"/>
            <w:r w:rsidRPr="00636C0F">
              <w:rPr>
                <w:rFonts w:eastAsia="Times New Roman" w:cs="Times New Roman"/>
                <w:i/>
                <w:color w:val="000000"/>
                <w:sz w:val="18"/>
                <w:szCs w:val="18"/>
                <w:lang w:eastAsia="en-GB"/>
              </w:rPr>
              <w:t xml:space="preserve"> bonasus</w:t>
            </w:r>
          </w:p>
        </w:tc>
        <w:tc>
          <w:tcPr>
            <w:tcW w:w="0" w:type="auto"/>
            <w:tcBorders>
              <w:top w:val="single" w:sz="4" w:space="0" w:color="auto"/>
              <w:bottom w:val="single" w:sz="4" w:space="0" w:color="auto"/>
            </w:tcBorders>
            <w:shd w:val="clear" w:color="auto" w:fill="auto"/>
            <w:noWrap/>
            <w:vAlign w:val="center"/>
            <w:hideMark/>
          </w:tcPr>
          <w:p w14:paraId="78296992"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31.40</w:t>
            </w:r>
          </w:p>
        </w:tc>
        <w:tc>
          <w:tcPr>
            <w:tcW w:w="0" w:type="auto"/>
            <w:tcBorders>
              <w:top w:val="single" w:sz="4" w:space="0" w:color="auto"/>
              <w:bottom w:val="single" w:sz="4" w:space="0" w:color="auto"/>
            </w:tcBorders>
            <w:shd w:val="clear" w:color="auto" w:fill="auto"/>
            <w:noWrap/>
            <w:vAlign w:val="center"/>
            <w:hideMark/>
          </w:tcPr>
          <w:p w14:paraId="67C3F408"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1.82</w:t>
            </w:r>
          </w:p>
        </w:tc>
        <w:tc>
          <w:tcPr>
            <w:tcW w:w="0" w:type="auto"/>
            <w:tcBorders>
              <w:top w:val="single" w:sz="4" w:space="0" w:color="auto"/>
              <w:bottom w:val="single" w:sz="4" w:space="0" w:color="auto"/>
            </w:tcBorders>
            <w:shd w:val="clear" w:color="auto" w:fill="auto"/>
            <w:noWrap/>
            <w:vAlign w:val="center"/>
            <w:hideMark/>
          </w:tcPr>
          <w:p w14:paraId="6375C99F"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w:t>
            </w:r>
          </w:p>
        </w:tc>
      </w:tr>
      <w:tr w:rsidR="00952A50" w:rsidRPr="00636C0F" w14:paraId="7411196C"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noWrap/>
            <w:vAlign w:val="center"/>
          </w:tcPr>
          <w:p w14:paraId="6D8BA989"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21F3EAA7"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Urotrygonidae</w:t>
            </w:r>
            <w:proofErr w:type="spellEnd"/>
          </w:p>
        </w:tc>
        <w:tc>
          <w:tcPr>
            <w:tcW w:w="0" w:type="auto"/>
            <w:tcBorders>
              <w:top w:val="single" w:sz="4" w:space="0" w:color="auto"/>
              <w:bottom w:val="single" w:sz="4" w:space="0" w:color="auto"/>
            </w:tcBorders>
            <w:shd w:val="clear" w:color="auto" w:fill="auto"/>
            <w:noWrap/>
            <w:vAlign w:val="center"/>
            <w:hideMark/>
          </w:tcPr>
          <w:p w14:paraId="257DC224"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Urotrygon</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microphthalmum</w:t>
            </w:r>
            <w:proofErr w:type="spellEnd"/>
          </w:p>
        </w:tc>
        <w:tc>
          <w:tcPr>
            <w:tcW w:w="0" w:type="auto"/>
            <w:tcBorders>
              <w:top w:val="single" w:sz="4" w:space="0" w:color="auto"/>
              <w:bottom w:val="single" w:sz="4" w:space="0" w:color="auto"/>
            </w:tcBorders>
            <w:shd w:val="clear" w:color="auto" w:fill="auto"/>
            <w:noWrap/>
            <w:vAlign w:val="center"/>
            <w:hideMark/>
          </w:tcPr>
          <w:p w14:paraId="648D9EC4"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0.23</w:t>
            </w:r>
          </w:p>
        </w:tc>
        <w:tc>
          <w:tcPr>
            <w:tcW w:w="0" w:type="auto"/>
            <w:tcBorders>
              <w:top w:val="single" w:sz="4" w:space="0" w:color="auto"/>
              <w:bottom w:val="single" w:sz="4" w:space="0" w:color="auto"/>
            </w:tcBorders>
            <w:shd w:val="clear" w:color="auto" w:fill="auto"/>
            <w:noWrap/>
            <w:vAlign w:val="center"/>
            <w:hideMark/>
          </w:tcPr>
          <w:p w14:paraId="2810AE2E"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0.01</w:t>
            </w:r>
          </w:p>
        </w:tc>
        <w:tc>
          <w:tcPr>
            <w:tcW w:w="0" w:type="auto"/>
            <w:tcBorders>
              <w:top w:val="single" w:sz="4" w:space="0" w:color="auto"/>
              <w:bottom w:val="single" w:sz="4" w:space="0" w:color="auto"/>
            </w:tcBorders>
            <w:shd w:val="clear" w:color="auto" w:fill="auto"/>
            <w:noWrap/>
            <w:vAlign w:val="center"/>
            <w:hideMark/>
          </w:tcPr>
          <w:p w14:paraId="22F6E08C"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w:t>
            </w:r>
          </w:p>
        </w:tc>
      </w:tr>
      <w:tr w:rsidR="00952A50" w:rsidRPr="00636C0F" w14:paraId="099F62E5"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vAlign w:val="center"/>
            <w:hideMark/>
          </w:tcPr>
          <w:p w14:paraId="4F0937C6" w14:textId="77777777" w:rsidR="00952A50" w:rsidRPr="00636C0F" w:rsidRDefault="00952A50" w:rsidP="004827AB">
            <w:pPr>
              <w:jc w:val="left"/>
              <w:rPr>
                <w:rFonts w:eastAsia="Times New Roman" w:cs="Times New Roman"/>
                <w:color w:val="000000"/>
                <w:sz w:val="18"/>
                <w:szCs w:val="18"/>
                <w:lang w:eastAsia="en-GB"/>
              </w:rPr>
            </w:pPr>
            <w:r w:rsidRPr="00636C0F">
              <w:rPr>
                <w:rFonts w:eastAsia="Times New Roman" w:cs="Times New Roman"/>
                <w:color w:val="000000"/>
                <w:sz w:val="18"/>
                <w:szCs w:val="18"/>
                <w:lang w:eastAsia="en-GB"/>
              </w:rPr>
              <w:t>Perciformes</w:t>
            </w:r>
          </w:p>
        </w:tc>
        <w:tc>
          <w:tcPr>
            <w:tcW w:w="0" w:type="auto"/>
            <w:tcBorders>
              <w:top w:val="single" w:sz="4" w:space="0" w:color="auto"/>
            </w:tcBorders>
            <w:shd w:val="clear" w:color="auto" w:fill="auto"/>
            <w:noWrap/>
            <w:vAlign w:val="center"/>
            <w:hideMark/>
          </w:tcPr>
          <w:p w14:paraId="2FAD845E"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Carangidae</w:t>
            </w:r>
          </w:p>
        </w:tc>
        <w:tc>
          <w:tcPr>
            <w:tcW w:w="0" w:type="auto"/>
            <w:tcBorders>
              <w:top w:val="single" w:sz="4" w:space="0" w:color="auto"/>
              <w:bottom w:val="single" w:sz="4" w:space="0" w:color="auto"/>
            </w:tcBorders>
            <w:shd w:val="clear" w:color="auto" w:fill="auto"/>
            <w:noWrap/>
            <w:vAlign w:val="center"/>
            <w:hideMark/>
          </w:tcPr>
          <w:p w14:paraId="2EBBD108"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Caranx</w:t>
            </w:r>
            <w:proofErr w:type="spellEnd"/>
            <w:r w:rsidRPr="00636C0F">
              <w:rPr>
                <w:rFonts w:eastAsia="Times New Roman" w:cs="Times New Roman"/>
                <w:i/>
                <w:color w:val="000000"/>
                <w:sz w:val="18"/>
                <w:szCs w:val="18"/>
                <w:lang w:eastAsia="en-GB"/>
              </w:rPr>
              <w:t xml:space="preserve"> hippos</w:t>
            </w:r>
          </w:p>
        </w:tc>
        <w:tc>
          <w:tcPr>
            <w:tcW w:w="0" w:type="auto"/>
            <w:tcBorders>
              <w:top w:val="single" w:sz="4" w:space="0" w:color="auto"/>
              <w:bottom w:val="single" w:sz="4" w:space="0" w:color="auto"/>
            </w:tcBorders>
            <w:shd w:val="clear" w:color="auto" w:fill="auto"/>
            <w:noWrap/>
            <w:vAlign w:val="center"/>
            <w:hideMark/>
          </w:tcPr>
          <w:p w14:paraId="764EF34C"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4.24</w:t>
            </w:r>
          </w:p>
        </w:tc>
        <w:tc>
          <w:tcPr>
            <w:tcW w:w="0" w:type="auto"/>
            <w:tcBorders>
              <w:top w:val="single" w:sz="4" w:space="0" w:color="auto"/>
              <w:bottom w:val="single" w:sz="4" w:space="0" w:color="auto"/>
            </w:tcBorders>
            <w:shd w:val="clear" w:color="auto" w:fill="auto"/>
            <w:noWrap/>
            <w:vAlign w:val="center"/>
            <w:hideMark/>
          </w:tcPr>
          <w:p w14:paraId="4DD8B12E"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0.25</w:t>
            </w:r>
          </w:p>
        </w:tc>
        <w:tc>
          <w:tcPr>
            <w:tcW w:w="0" w:type="auto"/>
            <w:tcBorders>
              <w:top w:val="single" w:sz="4" w:space="0" w:color="auto"/>
              <w:bottom w:val="single" w:sz="4" w:space="0" w:color="auto"/>
            </w:tcBorders>
            <w:shd w:val="clear" w:color="auto" w:fill="auto"/>
            <w:noWrap/>
            <w:vAlign w:val="center"/>
            <w:hideMark/>
          </w:tcPr>
          <w:p w14:paraId="0D12143F"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w:t>
            </w:r>
          </w:p>
        </w:tc>
      </w:tr>
      <w:tr w:rsidR="00952A50" w:rsidRPr="00636C0F" w14:paraId="5DCCF46E"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42A1B2E6" w14:textId="77777777" w:rsidR="00952A50" w:rsidRPr="00636C0F" w:rsidRDefault="00952A50" w:rsidP="004827AB">
            <w:pPr>
              <w:jc w:val="left"/>
              <w:rPr>
                <w:rFonts w:eastAsia="Times New Roman" w:cs="Times New Roman"/>
                <w:color w:val="000000"/>
                <w:sz w:val="18"/>
                <w:szCs w:val="18"/>
                <w:lang w:eastAsia="en-GB"/>
              </w:rPr>
            </w:pPr>
          </w:p>
        </w:tc>
        <w:tc>
          <w:tcPr>
            <w:tcW w:w="0" w:type="auto"/>
            <w:shd w:val="clear" w:color="auto" w:fill="auto"/>
            <w:noWrap/>
            <w:vAlign w:val="center"/>
          </w:tcPr>
          <w:p w14:paraId="5058F4E0"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7FB70E9C"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636C0F">
              <w:rPr>
                <w:rFonts w:eastAsia="Times New Roman" w:cs="Times New Roman"/>
                <w:i/>
                <w:color w:val="000000"/>
                <w:sz w:val="18"/>
                <w:szCs w:val="18"/>
                <w:lang w:eastAsia="en-GB"/>
              </w:rPr>
              <w:t>Chaetodipterus faber</w:t>
            </w:r>
          </w:p>
        </w:tc>
        <w:tc>
          <w:tcPr>
            <w:tcW w:w="0" w:type="auto"/>
            <w:tcBorders>
              <w:top w:val="single" w:sz="4" w:space="0" w:color="auto"/>
              <w:bottom w:val="single" w:sz="4" w:space="0" w:color="auto"/>
            </w:tcBorders>
            <w:shd w:val="clear" w:color="auto" w:fill="auto"/>
            <w:noWrap/>
            <w:vAlign w:val="center"/>
            <w:hideMark/>
          </w:tcPr>
          <w:p w14:paraId="2CB883B0"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5.91</w:t>
            </w:r>
          </w:p>
        </w:tc>
        <w:tc>
          <w:tcPr>
            <w:tcW w:w="0" w:type="auto"/>
            <w:tcBorders>
              <w:top w:val="single" w:sz="4" w:space="0" w:color="auto"/>
              <w:bottom w:val="single" w:sz="4" w:space="0" w:color="auto"/>
            </w:tcBorders>
            <w:shd w:val="clear" w:color="auto" w:fill="auto"/>
            <w:noWrap/>
            <w:vAlign w:val="center"/>
            <w:hideMark/>
          </w:tcPr>
          <w:p w14:paraId="3DA0CB15"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0.34</w:t>
            </w:r>
          </w:p>
        </w:tc>
        <w:tc>
          <w:tcPr>
            <w:tcW w:w="0" w:type="auto"/>
            <w:tcBorders>
              <w:top w:val="single" w:sz="4" w:space="0" w:color="auto"/>
              <w:bottom w:val="single" w:sz="4" w:space="0" w:color="auto"/>
            </w:tcBorders>
            <w:shd w:val="clear" w:color="auto" w:fill="auto"/>
            <w:noWrap/>
            <w:vAlign w:val="center"/>
            <w:hideMark/>
          </w:tcPr>
          <w:p w14:paraId="5C9BBDCB"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9</w:t>
            </w:r>
          </w:p>
        </w:tc>
      </w:tr>
      <w:tr w:rsidR="00952A50" w:rsidRPr="00636C0F" w14:paraId="676D239A"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1AC9F814" w14:textId="77777777" w:rsidR="00952A50" w:rsidRPr="00636C0F" w:rsidRDefault="00952A50" w:rsidP="004827AB">
            <w:pPr>
              <w:jc w:val="left"/>
              <w:rPr>
                <w:rFonts w:eastAsia="Times New Roman" w:cs="Times New Roman"/>
                <w:color w:val="000000"/>
                <w:sz w:val="18"/>
                <w:szCs w:val="18"/>
                <w:lang w:eastAsia="en-GB"/>
              </w:rPr>
            </w:pPr>
          </w:p>
        </w:tc>
        <w:tc>
          <w:tcPr>
            <w:tcW w:w="0" w:type="auto"/>
            <w:shd w:val="clear" w:color="auto" w:fill="auto"/>
            <w:noWrap/>
            <w:vAlign w:val="center"/>
          </w:tcPr>
          <w:p w14:paraId="513EE21E"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74758458"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Chloroscombrus</w:t>
            </w:r>
            <w:proofErr w:type="spellEnd"/>
            <w:r w:rsidRPr="00636C0F">
              <w:rPr>
                <w:rFonts w:eastAsia="Times New Roman" w:cs="Times New Roman"/>
                <w:i/>
                <w:color w:val="000000"/>
                <w:sz w:val="18"/>
                <w:szCs w:val="18"/>
                <w:lang w:eastAsia="en-GB"/>
              </w:rPr>
              <w:t xml:space="preserve"> chrysurus</w:t>
            </w:r>
          </w:p>
        </w:tc>
        <w:tc>
          <w:tcPr>
            <w:tcW w:w="0" w:type="auto"/>
            <w:tcBorders>
              <w:top w:val="single" w:sz="4" w:space="0" w:color="auto"/>
              <w:bottom w:val="single" w:sz="4" w:space="0" w:color="auto"/>
            </w:tcBorders>
            <w:shd w:val="clear" w:color="auto" w:fill="auto"/>
            <w:noWrap/>
            <w:vAlign w:val="center"/>
            <w:hideMark/>
          </w:tcPr>
          <w:p w14:paraId="5B630FF0"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0.10</w:t>
            </w:r>
          </w:p>
        </w:tc>
        <w:tc>
          <w:tcPr>
            <w:tcW w:w="0" w:type="auto"/>
            <w:tcBorders>
              <w:top w:val="single" w:sz="4" w:space="0" w:color="auto"/>
              <w:bottom w:val="single" w:sz="4" w:space="0" w:color="auto"/>
            </w:tcBorders>
            <w:shd w:val="clear" w:color="auto" w:fill="auto"/>
            <w:noWrap/>
            <w:vAlign w:val="center"/>
            <w:hideMark/>
          </w:tcPr>
          <w:p w14:paraId="026760A7"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0.01</w:t>
            </w:r>
          </w:p>
        </w:tc>
        <w:tc>
          <w:tcPr>
            <w:tcW w:w="0" w:type="auto"/>
            <w:tcBorders>
              <w:top w:val="single" w:sz="4" w:space="0" w:color="auto"/>
              <w:bottom w:val="single" w:sz="4" w:space="0" w:color="auto"/>
            </w:tcBorders>
            <w:shd w:val="clear" w:color="auto" w:fill="auto"/>
            <w:noWrap/>
            <w:vAlign w:val="center"/>
            <w:hideMark/>
          </w:tcPr>
          <w:p w14:paraId="52F3A0D0"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w:t>
            </w:r>
          </w:p>
        </w:tc>
      </w:tr>
      <w:tr w:rsidR="00952A50" w:rsidRPr="00636C0F" w14:paraId="4759411F"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shd w:val="clear" w:color="auto" w:fill="auto"/>
            <w:noWrap/>
            <w:vAlign w:val="center"/>
          </w:tcPr>
          <w:p w14:paraId="60FBCC32"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bottom w:val="nil"/>
            </w:tcBorders>
            <w:shd w:val="clear" w:color="auto" w:fill="auto"/>
            <w:noWrap/>
            <w:vAlign w:val="center"/>
          </w:tcPr>
          <w:p w14:paraId="36D580AB"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37B5E62E"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636C0F">
              <w:rPr>
                <w:rFonts w:eastAsia="Times New Roman" w:cs="Times New Roman"/>
                <w:i/>
                <w:color w:val="000000"/>
                <w:sz w:val="18"/>
                <w:szCs w:val="18"/>
                <w:lang w:eastAsia="en-GB"/>
              </w:rPr>
              <w:t xml:space="preserve">Selene </w:t>
            </w:r>
            <w:proofErr w:type="spellStart"/>
            <w:r w:rsidRPr="00636C0F">
              <w:rPr>
                <w:rFonts w:eastAsia="Times New Roman" w:cs="Times New Roman"/>
                <w:i/>
                <w:color w:val="000000"/>
                <w:sz w:val="18"/>
                <w:szCs w:val="18"/>
                <w:lang w:eastAsia="en-GB"/>
              </w:rPr>
              <w:t>browni</w:t>
            </w:r>
            <w:proofErr w:type="spellEnd"/>
          </w:p>
        </w:tc>
        <w:tc>
          <w:tcPr>
            <w:tcW w:w="0" w:type="auto"/>
            <w:tcBorders>
              <w:top w:val="single" w:sz="4" w:space="0" w:color="auto"/>
              <w:bottom w:val="single" w:sz="4" w:space="0" w:color="auto"/>
            </w:tcBorders>
            <w:shd w:val="clear" w:color="auto" w:fill="auto"/>
            <w:noWrap/>
            <w:vAlign w:val="center"/>
            <w:hideMark/>
          </w:tcPr>
          <w:p w14:paraId="584C462E"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5.93</w:t>
            </w:r>
          </w:p>
        </w:tc>
        <w:tc>
          <w:tcPr>
            <w:tcW w:w="0" w:type="auto"/>
            <w:tcBorders>
              <w:top w:val="single" w:sz="4" w:space="0" w:color="auto"/>
              <w:bottom w:val="single" w:sz="4" w:space="0" w:color="auto"/>
            </w:tcBorders>
            <w:shd w:val="clear" w:color="auto" w:fill="auto"/>
            <w:noWrap/>
            <w:vAlign w:val="center"/>
            <w:hideMark/>
          </w:tcPr>
          <w:p w14:paraId="012D39E4"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0.34</w:t>
            </w:r>
          </w:p>
        </w:tc>
        <w:tc>
          <w:tcPr>
            <w:tcW w:w="0" w:type="auto"/>
            <w:tcBorders>
              <w:top w:val="single" w:sz="4" w:space="0" w:color="auto"/>
              <w:bottom w:val="single" w:sz="4" w:space="0" w:color="auto"/>
            </w:tcBorders>
            <w:shd w:val="clear" w:color="auto" w:fill="auto"/>
            <w:noWrap/>
            <w:vAlign w:val="center"/>
            <w:hideMark/>
          </w:tcPr>
          <w:p w14:paraId="3F1297E0"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10</w:t>
            </w:r>
          </w:p>
        </w:tc>
      </w:tr>
      <w:tr w:rsidR="00952A50" w:rsidRPr="00636C0F" w14:paraId="3C3D8BDF"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shd w:val="clear" w:color="auto" w:fill="auto"/>
            <w:noWrap/>
            <w:vAlign w:val="center"/>
          </w:tcPr>
          <w:p w14:paraId="462411E9"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tcPr>
          <w:p w14:paraId="70CFF4B4"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74EB8E28"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636C0F">
              <w:rPr>
                <w:rFonts w:eastAsia="Times New Roman" w:cs="Times New Roman"/>
                <w:i/>
                <w:color w:val="000000"/>
                <w:sz w:val="18"/>
                <w:szCs w:val="18"/>
                <w:lang w:eastAsia="en-GB"/>
              </w:rPr>
              <w:t>Selene Vomer</w:t>
            </w:r>
          </w:p>
        </w:tc>
        <w:tc>
          <w:tcPr>
            <w:tcW w:w="0" w:type="auto"/>
            <w:tcBorders>
              <w:top w:val="single" w:sz="4" w:space="0" w:color="auto"/>
              <w:bottom w:val="single" w:sz="4" w:space="0" w:color="auto"/>
            </w:tcBorders>
            <w:shd w:val="clear" w:color="auto" w:fill="auto"/>
            <w:noWrap/>
            <w:vAlign w:val="center"/>
            <w:hideMark/>
          </w:tcPr>
          <w:p w14:paraId="0BB97C9C"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0.01</w:t>
            </w:r>
          </w:p>
        </w:tc>
        <w:tc>
          <w:tcPr>
            <w:tcW w:w="0" w:type="auto"/>
            <w:tcBorders>
              <w:top w:val="single" w:sz="4" w:space="0" w:color="auto"/>
              <w:bottom w:val="single" w:sz="4" w:space="0" w:color="auto"/>
            </w:tcBorders>
            <w:shd w:val="clear" w:color="auto" w:fill="auto"/>
            <w:noWrap/>
            <w:vAlign w:val="center"/>
            <w:hideMark/>
          </w:tcPr>
          <w:p w14:paraId="65EE2BAF"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0.00</w:t>
            </w:r>
          </w:p>
        </w:tc>
        <w:tc>
          <w:tcPr>
            <w:tcW w:w="0" w:type="auto"/>
            <w:tcBorders>
              <w:top w:val="single" w:sz="4" w:space="0" w:color="auto"/>
              <w:bottom w:val="single" w:sz="4" w:space="0" w:color="auto"/>
            </w:tcBorders>
            <w:shd w:val="clear" w:color="auto" w:fill="auto"/>
            <w:noWrap/>
            <w:vAlign w:val="center"/>
            <w:hideMark/>
          </w:tcPr>
          <w:p w14:paraId="7D0ECF8F"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w:t>
            </w:r>
          </w:p>
        </w:tc>
      </w:tr>
      <w:tr w:rsidR="00952A50" w:rsidRPr="00636C0F" w14:paraId="57EA5899"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tcBorders>
            <w:shd w:val="clear" w:color="auto" w:fill="auto"/>
            <w:noWrap/>
            <w:vAlign w:val="center"/>
          </w:tcPr>
          <w:p w14:paraId="202BCBA5"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bottom w:val="nil"/>
            </w:tcBorders>
            <w:shd w:val="clear" w:color="auto" w:fill="auto"/>
            <w:noWrap/>
            <w:vAlign w:val="center"/>
            <w:hideMark/>
          </w:tcPr>
          <w:p w14:paraId="4B30466B"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Centropomidae</w:t>
            </w:r>
            <w:proofErr w:type="spellEnd"/>
          </w:p>
        </w:tc>
        <w:tc>
          <w:tcPr>
            <w:tcW w:w="0" w:type="auto"/>
            <w:tcBorders>
              <w:top w:val="single" w:sz="4" w:space="0" w:color="auto"/>
              <w:bottom w:val="nil"/>
            </w:tcBorders>
            <w:shd w:val="clear" w:color="auto" w:fill="auto"/>
            <w:noWrap/>
            <w:vAlign w:val="center"/>
            <w:hideMark/>
          </w:tcPr>
          <w:p w14:paraId="160A49AB"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Centropomus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pectinatus</w:t>
            </w:r>
            <w:proofErr w:type="spellEnd"/>
            <w:r w:rsidRPr="00636C0F">
              <w:rPr>
                <w:rFonts w:eastAsia="Times New Roman" w:cs="Times New Roman"/>
                <w:i/>
                <w:color w:val="000000"/>
                <w:sz w:val="18"/>
                <w:szCs w:val="18"/>
                <w:lang w:eastAsia="en-GB"/>
              </w:rPr>
              <w:t xml:space="preserve"> </w:t>
            </w:r>
          </w:p>
        </w:tc>
        <w:tc>
          <w:tcPr>
            <w:tcW w:w="0" w:type="auto"/>
            <w:tcBorders>
              <w:top w:val="single" w:sz="4" w:space="0" w:color="auto"/>
              <w:bottom w:val="nil"/>
            </w:tcBorders>
            <w:shd w:val="clear" w:color="auto" w:fill="auto"/>
            <w:noWrap/>
            <w:vAlign w:val="center"/>
            <w:hideMark/>
          </w:tcPr>
          <w:p w14:paraId="23B8F3F3"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5.30</w:t>
            </w:r>
          </w:p>
        </w:tc>
        <w:tc>
          <w:tcPr>
            <w:tcW w:w="0" w:type="auto"/>
            <w:tcBorders>
              <w:top w:val="single" w:sz="4" w:space="0" w:color="auto"/>
              <w:bottom w:val="nil"/>
            </w:tcBorders>
            <w:shd w:val="clear" w:color="auto" w:fill="auto"/>
            <w:noWrap/>
            <w:vAlign w:val="center"/>
            <w:hideMark/>
          </w:tcPr>
          <w:p w14:paraId="0973680E"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0.31</w:t>
            </w:r>
          </w:p>
        </w:tc>
        <w:tc>
          <w:tcPr>
            <w:tcW w:w="0" w:type="auto"/>
            <w:tcBorders>
              <w:top w:val="single" w:sz="4" w:space="0" w:color="auto"/>
              <w:bottom w:val="nil"/>
            </w:tcBorders>
            <w:shd w:val="clear" w:color="auto" w:fill="auto"/>
            <w:noWrap/>
            <w:vAlign w:val="center"/>
            <w:hideMark/>
          </w:tcPr>
          <w:p w14:paraId="2B6B8C19"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3</w:t>
            </w:r>
          </w:p>
        </w:tc>
      </w:tr>
      <w:tr w:rsidR="00952A50" w:rsidRPr="00636C0F" w14:paraId="5DB3E450"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5455C44A"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hideMark/>
          </w:tcPr>
          <w:p w14:paraId="79583B7F"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hideMark/>
          </w:tcPr>
          <w:p w14:paraId="48EF7790"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Centropomus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undecimalis</w:t>
            </w:r>
            <w:proofErr w:type="spellEnd"/>
          </w:p>
        </w:tc>
        <w:tc>
          <w:tcPr>
            <w:tcW w:w="0" w:type="auto"/>
            <w:tcBorders>
              <w:top w:val="nil"/>
              <w:bottom w:val="single" w:sz="4" w:space="0" w:color="auto"/>
            </w:tcBorders>
            <w:shd w:val="clear" w:color="auto" w:fill="auto"/>
            <w:noWrap/>
            <w:vAlign w:val="center"/>
            <w:hideMark/>
          </w:tcPr>
          <w:p w14:paraId="25CAB60B"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1.33</w:t>
            </w:r>
          </w:p>
        </w:tc>
        <w:tc>
          <w:tcPr>
            <w:tcW w:w="0" w:type="auto"/>
            <w:tcBorders>
              <w:top w:val="nil"/>
              <w:bottom w:val="single" w:sz="4" w:space="0" w:color="auto"/>
            </w:tcBorders>
            <w:shd w:val="clear" w:color="auto" w:fill="auto"/>
            <w:noWrap/>
            <w:vAlign w:val="center"/>
            <w:hideMark/>
          </w:tcPr>
          <w:p w14:paraId="6CB67898"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0.08</w:t>
            </w:r>
          </w:p>
        </w:tc>
        <w:tc>
          <w:tcPr>
            <w:tcW w:w="0" w:type="auto"/>
            <w:tcBorders>
              <w:top w:val="nil"/>
              <w:bottom w:val="single" w:sz="4" w:space="0" w:color="auto"/>
            </w:tcBorders>
            <w:shd w:val="clear" w:color="auto" w:fill="auto"/>
            <w:noWrap/>
            <w:vAlign w:val="center"/>
            <w:hideMark/>
          </w:tcPr>
          <w:p w14:paraId="2F3D4CB1"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w:t>
            </w:r>
          </w:p>
        </w:tc>
      </w:tr>
      <w:tr w:rsidR="00952A50" w:rsidRPr="00636C0F" w14:paraId="2D0A2AD0"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594AABE0"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bottom w:val="nil"/>
            </w:tcBorders>
            <w:shd w:val="clear" w:color="auto" w:fill="auto"/>
            <w:noWrap/>
            <w:vAlign w:val="center"/>
            <w:hideMark/>
          </w:tcPr>
          <w:p w14:paraId="20B08FE9"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Haemulidae</w:t>
            </w:r>
            <w:proofErr w:type="spellEnd"/>
          </w:p>
        </w:tc>
        <w:tc>
          <w:tcPr>
            <w:tcW w:w="0" w:type="auto"/>
            <w:tcBorders>
              <w:top w:val="single" w:sz="4" w:space="0" w:color="auto"/>
              <w:bottom w:val="single" w:sz="4" w:space="0" w:color="auto"/>
            </w:tcBorders>
            <w:shd w:val="clear" w:color="auto" w:fill="auto"/>
            <w:noWrap/>
            <w:vAlign w:val="center"/>
            <w:hideMark/>
          </w:tcPr>
          <w:p w14:paraId="308DA7D3"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Conodon</w:t>
            </w:r>
            <w:proofErr w:type="spellEnd"/>
            <w:r w:rsidRPr="00636C0F">
              <w:rPr>
                <w:rFonts w:eastAsia="Times New Roman" w:cs="Times New Roman"/>
                <w:i/>
                <w:color w:val="000000"/>
                <w:sz w:val="18"/>
                <w:szCs w:val="18"/>
                <w:lang w:eastAsia="en-GB"/>
              </w:rPr>
              <w:t xml:space="preserve"> nobilis</w:t>
            </w:r>
          </w:p>
        </w:tc>
        <w:tc>
          <w:tcPr>
            <w:tcW w:w="0" w:type="auto"/>
            <w:tcBorders>
              <w:top w:val="single" w:sz="4" w:space="0" w:color="auto"/>
              <w:bottom w:val="single" w:sz="4" w:space="0" w:color="auto"/>
            </w:tcBorders>
            <w:shd w:val="clear" w:color="auto" w:fill="auto"/>
            <w:noWrap/>
            <w:vAlign w:val="center"/>
            <w:hideMark/>
          </w:tcPr>
          <w:p w14:paraId="456C1CBF"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0.20</w:t>
            </w:r>
          </w:p>
        </w:tc>
        <w:tc>
          <w:tcPr>
            <w:tcW w:w="0" w:type="auto"/>
            <w:tcBorders>
              <w:top w:val="single" w:sz="4" w:space="0" w:color="auto"/>
              <w:bottom w:val="single" w:sz="4" w:space="0" w:color="auto"/>
            </w:tcBorders>
            <w:shd w:val="clear" w:color="auto" w:fill="auto"/>
            <w:noWrap/>
            <w:vAlign w:val="center"/>
            <w:hideMark/>
          </w:tcPr>
          <w:p w14:paraId="5F97B615"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0.01</w:t>
            </w:r>
          </w:p>
        </w:tc>
        <w:tc>
          <w:tcPr>
            <w:tcW w:w="0" w:type="auto"/>
            <w:tcBorders>
              <w:top w:val="single" w:sz="4" w:space="0" w:color="auto"/>
              <w:bottom w:val="single" w:sz="4" w:space="0" w:color="auto"/>
            </w:tcBorders>
            <w:shd w:val="clear" w:color="auto" w:fill="auto"/>
            <w:noWrap/>
            <w:vAlign w:val="center"/>
            <w:hideMark/>
          </w:tcPr>
          <w:p w14:paraId="5A3136A4"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w:t>
            </w:r>
          </w:p>
        </w:tc>
      </w:tr>
      <w:tr w:rsidR="00952A50" w:rsidRPr="00636C0F" w14:paraId="587408D5"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7A19435A"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hideMark/>
          </w:tcPr>
          <w:p w14:paraId="3639D313"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636351A6"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Genyatremus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leteus</w:t>
            </w:r>
            <w:proofErr w:type="spellEnd"/>
          </w:p>
        </w:tc>
        <w:tc>
          <w:tcPr>
            <w:tcW w:w="0" w:type="auto"/>
            <w:tcBorders>
              <w:top w:val="single" w:sz="4" w:space="0" w:color="auto"/>
              <w:bottom w:val="single" w:sz="4" w:space="0" w:color="auto"/>
            </w:tcBorders>
            <w:shd w:val="clear" w:color="auto" w:fill="auto"/>
            <w:noWrap/>
            <w:vAlign w:val="center"/>
            <w:hideMark/>
          </w:tcPr>
          <w:p w14:paraId="74402DA9"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1.45</w:t>
            </w:r>
          </w:p>
        </w:tc>
        <w:tc>
          <w:tcPr>
            <w:tcW w:w="0" w:type="auto"/>
            <w:tcBorders>
              <w:top w:val="single" w:sz="4" w:space="0" w:color="auto"/>
              <w:bottom w:val="single" w:sz="4" w:space="0" w:color="auto"/>
            </w:tcBorders>
            <w:shd w:val="clear" w:color="auto" w:fill="auto"/>
            <w:noWrap/>
            <w:vAlign w:val="center"/>
            <w:hideMark/>
          </w:tcPr>
          <w:p w14:paraId="5D249CDC"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0.08</w:t>
            </w:r>
          </w:p>
        </w:tc>
        <w:tc>
          <w:tcPr>
            <w:tcW w:w="0" w:type="auto"/>
            <w:tcBorders>
              <w:top w:val="single" w:sz="4" w:space="0" w:color="auto"/>
              <w:bottom w:val="single" w:sz="4" w:space="0" w:color="auto"/>
            </w:tcBorders>
            <w:shd w:val="clear" w:color="auto" w:fill="auto"/>
            <w:noWrap/>
            <w:vAlign w:val="center"/>
            <w:hideMark/>
          </w:tcPr>
          <w:p w14:paraId="60A2967C"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w:t>
            </w:r>
          </w:p>
        </w:tc>
      </w:tr>
      <w:tr w:rsidR="00952A50" w:rsidRPr="00636C0F" w14:paraId="19282BF5"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7683C1E5"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bottom w:val="nil"/>
            </w:tcBorders>
            <w:shd w:val="clear" w:color="auto" w:fill="auto"/>
            <w:noWrap/>
            <w:vAlign w:val="center"/>
            <w:hideMark/>
          </w:tcPr>
          <w:p w14:paraId="37B26B53"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Lobotidae</w:t>
            </w:r>
            <w:proofErr w:type="spellEnd"/>
            <w:r w:rsidRPr="00636C0F">
              <w:rPr>
                <w:rFonts w:eastAsia="Times New Roman" w:cs="Times New Roman"/>
                <w:color w:val="000000"/>
                <w:sz w:val="18"/>
                <w:szCs w:val="18"/>
                <w:lang w:eastAsia="en-GB"/>
              </w:rPr>
              <w:t xml:space="preserve"> </w:t>
            </w:r>
          </w:p>
        </w:tc>
        <w:tc>
          <w:tcPr>
            <w:tcW w:w="0" w:type="auto"/>
            <w:tcBorders>
              <w:top w:val="single" w:sz="4" w:space="0" w:color="auto"/>
              <w:bottom w:val="nil"/>
            </w:tcBorders>
            <w:shd w:val="clear" w:color="auto" w:fill="auto"/>
            <w:noWrap/>
            <w:vAlign w:val="center"/>
            <w:hideMark/>
          </w:tcPr>
          <w:p w14:paraId="52CC0FD1"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Lobotes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surinamensis</w:t>
            </w:r>
            <w:proofErr w:type="spellEnd"/>
          </w:p>
        </w:tc>
        <w:tc>
          <w:tcPr>
            <w:tcW w:w="0" w:type="auto"/>
            <w:tcBorders>
              <w:top w:val="single" w:sz="4" w:space="0" w:color="auto"/>
              <w:bottom w:val="nil"/>
            </w:tcBorders>
            <w:shd w:val="clear" w:color="auto" w:fill="auto"/>
            <w:noWrap/>
            <w:vAlign w:val="center"/>
            <w:hideMark/>
          </w:tcPr>
          <w:p w14:paraId="79879565"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5.70</w:t>
            </w:r>
          </w:p>
        </w:tc>
        <w:tc>
          <w:tcPr>
            <w:tcW w:w="0" w:type="auto"/>
            <w:tcBorders>
              <w:top w:val="single" w:sz="4" w:space="0" w:color="auto"/>
              <w:bottom w:val="nil"/>
            </w:tcBorders>
            <w:shd w:val="clear" w:color="auto" w:fill="auto"/>
            <w:noWrap/>
            <w:vAlign w:val="center"/>
            <w:hideMark/>
          </w:tcPr>
          <w:p w14:paraId="617B470A"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0.33</w:t>
            </w:r>
          </w:p>
        </w:tc>
        <w:tc>
          <w:tcPr>
            <w:tcW w:w="0" w:type="auto"/>
            <w:tcBorders>
              <w:top w:val="single" w:sz="4" w:space="0" w:color="auto"/>
              <w:bottom w:val="nil"/>
            </w:tcBorders>
            <w:shd w:val="clear" w:color="auto" w:fill="auto"/>
            <w:noWrap/>
            <w:vAlign w:val="center"/>
            <w:hideMark/>
          </w:tcPr>
          <w:p w14:paraId="51613481"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w:t>
            </w:r>
          </w:p>
        </w:tc>
      </w:tr>
      <w:tr w:rsidR="00952A50" w:rsidRPr="00636C0F" w14:paraId="45A1E542"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352B097B"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hideMark/>
          </w:tcPr>
          <w:p w14:paraId="4F17855B"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Polynemidae</w:t>
            </w:r>
            <w:proofErr w:type="spellEnd"/>
          </w:p>
        </w:tc>
        <w:tc>
          <w:tcPr>
            <w:tcW w:w="0" w:type="auto"/>
            <w:tcBorders>
              <w:top w:val="nil"/>
              <w:bottom w:val="single" w:sz="4" w:space="0" w:color="auto"/>
            </w:tcBorders>
            <w:shd w:val="clear" w:color="auto" w:fill="auto"/>
            <w:noWrap/>
            <w:vAlign w:val="center"/>
            <w:hideMark/>
          </w:tcPr>
          <w:p w14:paraId="5463CD72"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Polydactylus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virginicus</w:t>
            </w:r>
            <w:proofErr w:type="spellEnd"/>
          </w:p>
        </w:tc>
        <w:tc>
          <w:tcPr>
            <w:tcW w:w="0" w:type="auto"/>
            <w:tcBorders>
              <w:top w:val="nil"/>
              <w:bottom w:val="single" w:sz="4" w:space="0" w:color="auto"/>
            </w:tcBorders>
            <w:shd w:val="clear" w:color="auto" w:fill="auto"/>
            <w:noWrap/>
            <w:vAlign w:val="center"/>
            <w:hideMark/>
          </w:tcPr>
          <w:p w14:paraId="13CD8301"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2.58</w:t>
            </w:r>
          </w:p>
        </w:tc>
        <w:tc>
          <w:tcPr>
            <w:tcW w:w="0" w:type="auto"/>
            <w:tcBorders>
              <w:top w:val="nil"/>
              <w:bottom w:val="single" w:sz="4" w:space="0" w:color="auto"/>
            </w:tcBorders>
            <w:shd w:val="clear" w:color="auto" w:fill="auto"/>
            <w:noWrap/>
            <w:vAlign w:val="center"/>
            <w:hideMark/>
          </w:tcPr>
          <w:p w14:paraId="4E27891E"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0.15</w:t>
            </w:r>
          </w:p>
        </w:tc>
        <w:tc>
          <w:tcPr>
            <w:tcW w:w="0" w:type="auto"/>
            <w:tcBorders>
              <w:top w:val="nil"/>
              <w:bottom w:val="single" w:sz="4" w:space="0" w:color="auto"/>
            </w:tcBorders>
            <w:shd w:val="clear" w:color="auto" w:fill="auto"/>
            <w:noWrap/>
            <w:vAlign w:val="center"/>
            <w:hideMark/>
          </w:tcPr>
          <w:p w14:paraId="5DC40FE0"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3</w:t>
            </w:r>
          </w:p>
        </w:tc>
      </w:tr>
      <w:tr w:rsidR="00952A50" w:rsidRPr="00636C0F" w14:paraId="04ACB710"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6EE4E97E"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tcBorders>
            <w:shd w:val="clear" w:color="auto" w:fill="auto"/>
            <w:noWrap/>
            <w:vAlign w:val="center"/>
            <w:hideMark/>
          </w:tcPr>
          <w:p w14:paraId="5EDE82C7"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Sciaenidae</w:t>
            </w:r>
          </w:p>
        </w:tc>
        <w:tc>
          <w:tcPr>
            <w:tcW w:w="0" w:type="auto"/>
            <w:tcBorders>
              <w:top w:val="single" w:sz="4" w:space="0" w:color="auto"/>
              <w:bottom w:val="single" w:sz="4" w:space="0" w:color="auto"/>
            </w:tcBorders>
            <w:shd w:val="clear" w:color="auto" w:fill="auto"/>
            <w:noWrap/>
            <w:vAlign w:val="center"/>
            <w:hideMark/>
          </w:tcPr>
          <w:p w14:paraId="194BFDD0"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636C0F">
              <w:rPr>
                <w:rFonts w:eastAsia="Times New Roman" w:cs="Times New Roman"/>
                <w:i/>
                <w:color w:val="000000"/>
                <w:sz w:val="18"/>
                <w:szCs w:val="18"/>
                <w:lang w:eastAsia="en-GB"/>
              </w:rPr>
              <w:t>Cynoscion virescens</w:t>
            </w:r>
          </w:p>
        </w:tc>
        <w:tc>
          <w:tcPr>
            <w:tcW w:w="0" w:type="auto"/>
            <w:tcBorders>
              <w:top w:val="single" w:sz="4" w:space="0" w:color="auto"/>
              <w:bottom w:val="single" w:sz="4" w:space="0" w:color="auto"/>
            </w:tcBorders>
            <w:shd w:val="clear" w:color="auto" w:fill="auto"/>
            <w:noWrap/>
            <w:vAlign w:val="center"/>
            <w:hideMark/>
          </w:tcPr>
          <w:p w14:paraId="1354CF29"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186.73</w:t>
            </w:r>
          </w:p>
        </w:tc>
        <w:tc>
          <w:tcPr>
            <w:tcW w:w="0" w:type="auto"/>
            <w:tcBorders>
              <w:top w:val="single" w:sz="4" w:space="0" w:color="auto"/>
              <w:bottom w:val="single" w:sz="4" w:space="0" w:color="auto"/>
            </w:tcBorders>
            <w:shd w:val="clear" w:color="auto" w:fill="auto"/>
            <w:noWrap/>
            <w:vAlign w:val="center"/>
            <w:hideMark/>
          </w:tcPr>
          <w:p w14:paraId="379C0D05"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10.85</w:t>
            </w:r>
          </w:p>
        </w:tc>
        <w:tc>
          <w:tcPr>
            <w:tcW w:w="0" w:type="auto"/>
            <w:tcBorders>
              <w:top w:val="single" w:sz="4" w:space="0" w:color="auto"/>
              <w:bottom w:val="single" w:sz="4" w:space="0" w:color="auto"/>
            </w:tcBorders>
            <w:shd w:val="clear" w:color="auto" w:fill="auto"/>
            <w:noWrap/>
            <w:vAlign w:val="center"/>
            <w:hideMark/>
          </w:tcPr>
          <w:p w14:paraId="78AC4A56"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24</w:t>
            </w:r>
          </w:p>
        </w:tc>
      </w:tr>
      <w:tr w:rsidR="00952A50" w:rsidRPr="00636C0F" w14:paraId="212C1F33"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70F790FD" w14:textId="77777777" w:rsidR="00952A50" w:rsidRPr="00636C0F" w:rsidRDefault="00952A50" w:rsidP="004827AB">
            <w:pPr>
              <w:jc w:val="left"/>
              <w:rPr>
                <w:rFonts w:eastAsia="Times New Roman" w:cs="Times New Roman"/>
                <w:color w:val="000000"/>
                <w:sz w:val="18"/>
                <w:szCs w:val="18"/>
                <w:lang w:eastAsia="en-GB"/>
              </w:rPr>
            </w:pPr>
          </w:p>
        </w:tc>
        <w:tc>
          <w:tcPr>
            <w:tcW w:w="0" w:type="auto"/>
            <w:shd w:val="clear" w:color="auto" w:fill="auto"/>
            <w:noWrap/>
            <w:vAlign w:val="center"/>
          </w:tcPr>
          <w:p w14:paraId="6482323E"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71CE69EF"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636C0F">
              <w:rPr>
                <w:rFonts w:eastAsia="Times New Roman" w:cs="Times New Roman"/>
                <w:i/>
                <w:color w:val="000000"/>
                <w:sz w:val="18"/>
                <w:szCs w:val="18"/>
                <w:lang w:eastAsia="en-GB"/>
              </w:rPr>
              <w:t xml:space="preserve">Larimus </w:t>
            </w:r>
            <w:proofErr w:type="spellStart"/>
            <w:r w:rsidRPr="00636C0F">
              <w:rPr>
                <w:rFonts w:eastAsia="Times New Roman" w:cs="Times New Roman"/>
                <w:i/>
                <w:color w:val="000000"/>
                <w:sz w:val="18"/>
                <w:szCs w:val="18"/>
                <w:lang w:eastAsia="en-GB"/>
              </w:rPr>
              <w:t>breviceps</w:t>
            </w:r>
            <w:proofErr w:type="spellEnd"/>
          </w:p>
        </w:tc>
        <w:tc>
          <w:tcPr>
            <w:tcW w:w="0" w:type="auto"/>
            <w:tcBorders>
              <w:top w:val="single" w:sz="4" w:space="0" w:color="auto"/>
              <w:bottom w:val="single" w:sz="4" w:space="0" w:color="auto"/>
            </w:tcBorders>
            <w:shd w:val="clear" w:color="auto" w:fill="auto"/>
            <w:noWrap/>
            <w:vAlign w:val="center"/>
            <w:hideMark/>
          </w:tcPr>
          <w:p w14:paraId="16C2E7DE"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33.27</w:t>
            </w:r>
          </w:p>
        </w:tc>
        <w:tc>
          <w:tcPr>
            <w:tcW w:w="0" w:type="auto"/>
            <w:tcBorders>
              <w:top w:val="single" w:sz="4" w:space="0" w:color="auto"/>
              <w:bottom w:val="single" w:sz="4" w:space="0" w:color="auto"/>
            </w:tcBorders>
            <w:shd w:val="clear" w:color="auto" w:fill="auto"/>
            <w:noWrap/>
            <w:vAlign w:val="center"/>
            <w:hideMark/>
          </w:tcPr>
          <w:p w14:paraId="4E45F4CF"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1.93</w:t>
            </w:r>
          </w:p>
        </w:tc>
        <w:tc>
          <w:tcPr>
            <w:tcW w:w="0" w:type="auto"/>
            <w:tcBorders>
              <w:top w:val="single" w:sz="4" w:space="0" w:color="auto"/>
              <w:bottom w:val="single" w:sz="4" w:space="0" w:color="auto"/>
            </w:tcBorders>
            <w:shd w:val="clear" w:color="auto" w:fill="auto"/>
            <w:noWrap/>
            <w:vAlign w:val="center"/>
            <w:hideMark/>
          </w:tcPr>
          <w:p w14:paraId="6CCD75C6"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7</w:t>
            </w:r>
          </w:p>
        </w:tc>
      </w:tr>
      <w:tr w:rsidR="00952A50" w:rsidRPr="00636C0F" w14:paraId="292E7BA7"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34B59B27" w14:textId="77777777" w:rsidR="00952A50" w:rsidRPr="00636C0F" w:rsidRDefault="00952A50" w:rsidP="004827AB">
            <w:pPr>
              <w:jc w:val="left"/>
              <w:rPr>
                <w:rFonts w:eastAsia="Times New Roman" w:cs="Times New Roman"/>
                <w:color w:val="000000"/>
                <w:sz w:val="18"/>
                <w:szCs w:val="18"/>
                <w:lang w:eastAsia="en-GB"/>
              </w:rPr>
            </w:pPr>
          </w:p>
        </w:tc>
        <w:tc>
          <w:tcPr>
            <w:tcW w:w="0" w:type="auto"/>
            <w:shd w:val="clear" w:color="auto" w:fill="auto"/>
            <w:noWrap/>
            <w:vAlign w:val="center"/>
          </w:tcPr>
          <w:p w14:paraId="360E06C7"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tcBorders>
            <w:shd w:val="clear" w:color="auto" w:fill="auto"/>
            <w:noWrap/>
            <w:vAlign w:val="center"/>
            <w:hideMark/>
          </w:tcPr>
          <w:p w14:paraId="5326D171"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636C0F">
              <w:rPr>
                <w:rFonts w:eastAsia="Times New Roman" w:cs="Times New Roman"/>
                <w:i/>
                <w:color w:val="000000"/>
                <w:sz w:val="18"/>
                <w:szCs w:val="18"/>
                <w:lang w:eastAsia="en-GB"/>
              </w:rPr>
              <w:t>Macrodon ancylodon</w:t>
            </w:r>
          </w:p>
        </w:tc>
        <w:tc>
          <w:tcPr>
            <w:tcW w:w="0" w:type="auto"/>
            <w:tcBorders>
              <w:top w:val="single" w:sz="4" w:space="0" w:color="auto"/>
            </w:tcBorders>
            <w:shd w:val="clear" w:color="auto" w:fill="auto"/>
            <w:noWrap/>
            <w:vAlign w:val="center"/>
            <w:hideMark/>
          </w:tcPr>
          <w:p w14:paraId="133DAB07"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289.09</w:t>
            </w:r>
          </w:p>
        </w:tc>
        <w:tc>
          <w:tcPr>
            <w:tcW w:w="0" w:type="auto"/>
            <w:tcBorders>
              <w:top w:val="single" w:sz="4" w:space="0" w:color="auto"/>
            </w:tcBorders>
            <w:shd w:val="clear" w:color="auto" w:fill="auto"/>
            <w:noWrap/>
            <w:vAlign w:val="center"/>
            <w:hideMark/>
          </w:tcPr>
          <w:p w14:paraId="3FD6F041"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16.79</w:t>
            </w:r>
          </w:p>
        </w:tc>
        <w:tc>
          <w:tcPr>
            <w:tcW w:w="0" w:type="auto"/>
            <w:tcBorders>
              <w:top w:val="single" w:sz="4" w:space="0" w:color="auto"/>
            </w:tcBorders>
            <w:shd w:val="clear" w:color="auto" w:fill="auto"/>
            <w:noWrap/>
            <w:vAlign w:val="center"/>
            <w:hideMark/>
          </w:tcPr>
          <w:p w14:paraId="33CBB6BF"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24</w:t>
            </w:r>
          </w:p>
        </w:tc>
      </w:tr>
      <w:tr w:rsidR="00952A50" w:rsidRPr="00636C0F" w14:paraId="60FC7B01"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774A8D55" w14:textId="77777777" w:rsidR="00952A50" w:rsidRPr="00636C0F" w:rsidRDefault="00952A50" w:rsidP="004827AB">
            <w:pPr>
              <w:jc w:val="left"/>
              <w:rPr>
                <w:rFonts w:eastAsia="Times New Roman" w:cs="Times New Roman"/>
                <w:color w:val="000000"/>
                <w:sz w:val="18"/>
                <w:szCs w:val="18"/>
                <w:lang w:eastAsia="en-GB"/>
              </w:rPr>
            </w:pPr>
          </w:p>
        </w:tc>
        <w:tc>
          <w:tcPr>
            <w:tcW w:w="0" w:type="auto"/>
            <w:shd w:val="clear" w:color="auto" w:fill="auto"/>
            <w:noWrap/>
            <w:vAlign w:val="center"/>
          </w:tcPr>
          <w:p w14:paraId="021CE3A7"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
        </w:tc>
        <w:tc>
          <w:tcPr>
            <w:tcW w:w="0" w:type="auto"/>
            <w:tcBorders>
              <w:bottom w:val="single" w:sz="4" w:space="0" w:color="auto"/>
            </w:tcBorders>
            <w:shd w:val="clear" w:color="auto" w:fill="auto"/>
            <w:noWrap/>
            <w:vAlign w:val="center"/>
            <w:hideMark/>
          </w:tcPr>
          <w:p w14:paraId="29563531"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636C0F">
              <w:rPr>
                <w:rFonts w:eastAsia="Times New Roman" w:cs="Times New Roman"/>
                <w:i/>
                <w:color w:val="000000"/>
                <w:sz w:val="18"/>
                <w:szCs w:val="18"/>
                <w:lang w:eastAsia="en-GB"/>
              </w:rPr>
              <w:t>Menticirrhus americanus</w:t>
            </w:r>
          </w:p>
        </w:tc>
        <w:tc>
          <w:tcPr>
            <w:tcW w:w="0" w:type="auto"/>
            <w:tcBorders>
              <w:bottom w:val="single" w:sz="4" w:space="0" w:color="auto"/>
            </w:tcBorders>
            <w:shd w:val="clear" w:color="auto" w:fill="auto"/>
            <w:noWrap/>
            <w:vAlign w:val="center"/>
            <w:hideMark/>
          </w:tcPr>
          <w:p w14:paraId="6B436321"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7.54</w:t>
            </w:r>
          </w:p>
        </w:tc>
        <w:tc>
          <w:tcPr>
            <w:tcW w:w="0" w:type="auto"/>
            <w:tcBorders>
              <w:bottom w:val="single" w:sz="4" w:space="0" w:color="auto"/>
            </w:tcBorders>
            <w:shd w:val="clear" w:color="auto" w:fill="auto"/>
            <w:noWrap/>
            <w:vAlign w:val="center"/>
            <w:hideMark/>
          </w:tcPr>
          <w:p w14:paraId="133EE107"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0.44</w:t>
            </w:r>
          </w:p>
        </w:tc>
        <w:tc>
          <w:tcPr>
            <w:tcW w:w="0" w:type="auto"/>
            <w:tcBorders>
              <w:bottom w:val="single" w:sz="4" w:space="0" w:color="auto"/>
            </w:tcBorders>
            <w:shd w:val="clear" w:color="auto" w:fill="auto"/>
            <w:noWrap/>
            <w:vAlign w:val="center"/>
            <w:hideMark/>
          </w:tcPr>
          <w:p w14:paraId="6E4B7CB7"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w:t>
            </w:r>
          </w:p>
        </w:tc>
      </w:tr>
      <w:tr w:rsidR="00952A50" w:rsidRPr="00636C0F" w14:paraId="237385B0"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5107BF63" w14:textId="77777777" w:rsidR="00952A50" w:rsidRPr="00636C0F" w:rsidRDefault="00952A50" w:rsidP="004827AB">
            <w:pPr>
              <w:jc w:val="left"/>
              <w:rPr>
                <w:rFonts w:eastAsia="Times New Roman" w:cs="Times New Roman"/>
                <w:color w:val="000000"/>
                <w:sz w:val="18"/>
                <w:szCs w:val="18"/>
                <w:lang w:eastAsia="en-GB"/>
              </w:rPr>
            </w:pPr>
          </w:p>
        </w:tc>
        <w:tc>
          <w:tcPr>
            <w:tcW w:w="0" w:type="auto"/>
            <w:shd w:val="clear" w:color="auto" w:fill="auto"/>
            <w:noWrap/>
            <w:vAlign w:val="center"/>
          </w:tcPr>
          <w:p w14:paraId="314613A1"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686BD915"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Micropogonias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furnieri</w:t>
            </w:r>
            <w:proofErr w:type="spellEnd"/>
          </w:p>
        </w:tc>
        <w:tc>
          <w:tcPr>
            <w:tcW w:w="0" w:type="auto"/>
            <w:tcBorders>
              <w:top w:val="single" w:sz="4" w:space="0" w:color="auto"/>
              <w:bottom w:val="single" w:sz="4" w:space="0" w:color="auto"/>
            </w:tcBorders>
            <w:shd w:val="clear" w:color="auto" w:fill="auto"/>
            <w:noWrap/>
            <w:vAlign w:val="center"/>
            <w:hideMark/>
          </w:tcPr>
          <w:p w14:paraId="0C73F36B"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44.01</w:t>
            </w:r>
          </w:p>
        </w:tc>
        <w:tc>
          <w:tcPr>
            <w:tcW w:w="0" w:type="auto"/>
            <w:tcBorders>
              <w:top w:val="single" w:sz="4" w:space="0" w:color="auto"/>
              <w:bottom w:val="single" w:sz="4" w:space="0" w:color="auto"/>
            </w:tcBorders>
            <w:shd w:val="clear" w:color="auto" w:fill="auto"/>
            <w:noWrap/>
            <w:vAlign w:val="center"/>
            <w:hideMark/>
          </w:tcPr>
          <w:p w14:paraId="574DFBDA"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2.56</w:t>
            </w:r>
          </w:p>
        </w:tc>
        <w:tc>
          <w:tcPr>
            <w:tcW w:w="0" w:type="auto"/>
            <w:tcBorders>
              <w:top w:val="single" w:sz="4" w:space="0" w:color="auto"/>
              <w:bottom w:val="single" w:sz="4" w:space="0" w:color="auto"/>
            </w:tcBorders>
            <w:shd w:val="clear" w:color="auto" w:fill="auto"/>
            <w:noWrap/>
            <w:vAlign w:val="center"/>
            <w:hideMark/>
          </w:tcPr>
          <w:p w14:paraId="65C3CBEF"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6</w:t>
            </w:r>
          </w:p>
        </w:tc>
      </w:tr>
      <w:tr w:rsidR="00952A50" w:rsidRPr="00636C0F" w14:paraId="17E9EF98"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21DC8010" w14:textId="77777777" w:rsidR="00952A50" w:rsidRPr="00636C0F" w:rsidRDefault="00952A50" w:rsidP="004827AB">
            <w:pPr>
              <w:jc w:val="left"/>
              <w:rPr>
                <w:rFonts w:eastAsia="Times New Roman" w:cs="Times New Roman"/>
                <w:color w:val="000000"/>
                <w:sz w:val="18"/>
                <w:szCs w:val="18"/>
                <w:lang w:eastAsia="en-GB"/>
              </w:rPr>
            </w:pPr>
          </w:p>
        </w:tc>
        <w:tc>
          <w:tcPr>
            <w:tcW w:w="0" w:type="auto"/>
            <w:shd w:val="clear" w:color="auto" w:fill="auto"/>
            <w:noWrap/>
            <w:vAlign w:val="center"/>
          </w:tcPr>
          <w:p w14:paraId="2329B876"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129647C2"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636C0F">
              <w:rPr>
                <w:rFonts w:eastAsia="Times New Roman" w:cs="Times New Roman"/>
                <w:i/>
                <w:color w:val="000000"/>
                <w:sz w:val="18"/>
                <w:szCs w:val="18"/>
                <w:lang w:eastAsia="en-GB"/>
              </w:rPr>
              <w:t>Nebris microps</w:t>
            </w:r>
          </w:p>
        </w:tc>
        <w:tc>
          <w:tcPr>
            <w:tcW w:w="0" w:type="auto"/>
            <w:tcBorders>
              <w:top w:val="single" w:sz="4" w:space="0" w:color="auto"/>
              <w:bottom w:val="single" w:sz="4" w:space="0" w:color="auto"/>
            </w:tcBorders>
            <w:shd w:val="clear" w:color="auto" w:fill="auto"/>
            <w:noWrap/>
            <w:vAlign w:val="center"/>
            <w:hideMark/>
          </w:tcPr>
          <w:p w14:paraId="2A4B9C7E"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140.74</w:t>
            </w:r>
          </w:p>
        </w:tc>
        <w:tc>
          <w:tcPr>
            <w:tcW w:w="0" w:type="auto"/>
            <w:tcBorders>
              <w:top w:val="single" w:sz="4" w:space="0" w:color="auto"/>
              <w:bottom w:val="single" w:sz="4" w:space="0" w:color="auto"/>
            </w:tcBorders>
            <w:shd w:val="clear" w:color="auto" w:fill="auto"/>
            <w:noWrap/>
            <w:vAlign w:val="center"/>
            <w:hideMark/>
          </w:tcPr>
          <w:p w14:paraId="31BF5E66"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8.18</w:t>
            </w:r>
          </w:p>
        </w:tc>
        <w:tc>
          <w:tcPr>
            <w:tcW w:w="0" w:type="auto"/>
            <w:tcBorders>
              <w:top w:val="single" w:sz="4" w:space="0" w:color="auto"/>
              <w:bottom w:val="single" w:sz="4" w:space="0" w:color="auto"/>
            </w:tcBorders>
            <w:shd w:val="clear" w:color="auto" w:fill="auto"/>
            <w:noWrap/>
            <w:vAlign w:val="center"/>
            <w:hideMark/>
          </w:tcPr>
          <w:p w14:paraId="1595339E"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20</w:t>
            </w:r>
          </w:p>
        </w:tc>
      </w:tr>
      <w:tr w:rsidR="00952A50" w:rsidRPr="00636C0F" w14:paraId="5E89B9A4"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049960BB" w14:textId="77777777" w:rsidR="00952A50" w:rsidRPr="00636C0F" w:rsidRDefault="00952A50" w:rsidP="004827AB">
            <w:pPr>
              <w:jc w:val="left"/>
              <w:rPr>
                <w:rFonts w:eastAsia="Times New Roman" w:cs="Times New Roman"/>
                <w:color w:val="000000"/>
                <w:sz w:val="18"/>
                <w:szCs w:val="18"/>
                <w:lang w:eastAsia="en-GB"/>
              </w:rPr>
            </w:pPr>
          </w:p>
        </w:tc>
        <w:tc>
          <w:tcPr>
            <w:tcW w:w="0" w:type="auto"/>
            <w:shd w:val="clear" w:color="auto" w:fill="auto"/>
            <w:noWrap/>
            <w:vAlign w:val="center"/>
          </w:tcPr>
          <w:p w14:paraId="0B20967E"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7C3A07DB"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Paralonchurus</w:t>
            </w:r>
            <w:proofErr w:type="spellEnd"/>
            <w:r w:rsidRPr="00636C0F">
              <w:rPr>
                <w:rFonts w:eastAsia="Times New Roman" w:cs="Times New Roman"/>
                <w:i/>
                <w:color w:val="000000"/>
                <w:sz w:val="18"/>
                <w:szCs w:val="18"/>
                <w:lang w:eastAsia="en-GB"/>
              </w:rPr>
              <w:t xml:space="preserve">  elegans</w:t>
            </w:r>
          </w:p>
        </w:tc>
        <w:tc>
          <w:tcPr>
            <w:tcW w:w="0" w:type="auto"/>
            <w:tcBorders>
              <w:top w:val="single" w:sz="4" w:space="0" w:color="auto"/>
              <w:bottom w:val="single" w:sz="4" w:space="0" w:color="auto"/>
            </w:tcBorders>
            <w:shd w:val="clear" w:color="auto" w:fill="auto"/>
            <w:noWrap/>
            <w:vAlign w:val="center"/>
            <w:hideMark/>
          </w:tcPr>
          <w:p w14:paraId="594C6394"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44.37</w:t>
            </w:r>
          </w:p>
        </w:tc>
        <w:tc>
          <w:tcPr>
            <w:tcW w:w="0" w:type="auto"/>
            <w:tcBorders>
              <w:top w:val="single" w:sz="4" w:space="0" w:color="auto"/>
              <w:bottom w:val="single" w:sz="4" w:space="0" w:color="auto"/>
            </w:tcBorders>
            <w:shd w:val="clear" w:color="auto" w:fill="auto"/>
            <w:noWrap/>
            <w:vAlign w:val="center"/>
            <w:hideMark/>
          </w:tcPr>
          <w:p w14:paraId="62950AE4"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2.58</w:t>
            </w:r>
          </w:p>
        </w:tc>
        <w:tc>
          <w:tcPr>
            <w:tcW w:w="0" w:type="auto"/>
            <w:tcBorders>
              <w:top w:val="single" w:sz="4" w:space="0" w:color="auto"/>
              <w:bottom w:val="single" w:sz="4" w:space="0" w:color="auto"/>
            </w:tcBorders>
            <w:shd w:val="clear" w:color="auto" w:fill="auto"/>
            <w:noWrap/>
            <w:vAlign w:val="center"/>
            <w:hideMark/>
          </w:tcPr>
          <w:p w14:paraId="0ACFBCC6"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14</w:t>
            </w:r>
          </w:p>
        </w:tc>
      </w:tr>
      <w:tr w:rsidR="00952A50" w:rsidRPr="00636C0F" w14:paraId="2F610C7A"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64A3ADE1" w14:textId="77777777" w:rsidR="00952A50" w:rsidRPr="00636C0F" w:rsidRDefault="00952A50" w:rsidP="004827AB">
            <w:pPr>
              <w:jc w:val="left"/>
              <w:rPr>
                <w:rFonts w:eastAsia="Times New Roman" w:cs="Times New Roman"/>
                <w:color w:val="000000"/>
                <w:sz w:val="18"/>
                <w:szCs w:val="18"/>
                <w:lang w:eastAsia="en-GB"/>
              </w:rPr>
            </w:pPr>
          </w:p>
        </w:tc>
        <w:tc>
          <w:tcPr>
            <w:tcW w:w="0" w:type="auto"/>
            <w:shd w:val="clear" w:color="auto" w:fill="auto"/>
            <w:noWrap/>
            <w:vAlign w:val="center"/>
          </w:tcPr>
          <w:p w14:paraId="765280C1"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56225B28"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Paralonchurus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braziliensis</w:t>
            </w:r>
            <w:proofErr w:type="spellEnd"/>
          </w:p>
        </w:tc>
        <w:tc>
          <w:tcPr>
            <w:tcW w:w="0" w:type="auto"/>
            <w:tcBorders>
              <w:top w:val="single" w:sz="4" w:space="0" w:color="auto"/>
              <w:bottom w:val="single" w:sz="4" w:space="0" w:color="auto"/>
            </w:tcBorders>
            <w:shd w:val="clear" w:color="auto" w:fill="auto"/>
            <w:noWrap/>
            <w:vAlign w:val="center"/>
            <w:hideMark/>
          </w:tcPr>
          <w:p w14:paraId="7F0FEEDC"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56.29</w:t>
            </w:r>
          </w:p>
        </w:tc>
        <w:tc>
          <w:tcPr>
            <w:tcW w:w="0" w:type="auto"/>
            <w:tcBorders>
              <w:top w:val="single" w:sz="4" w:space="0" w:color="auto"/>
              <w:bottom w:val="single" w:sz="4" w:space="0" w:color="auto"/>
            </w:tcBorders>
            <w:shd w:val="clear" w:color="auto" w:fill="auto"/>
            <w:noWrap/>
            <w:vAlign w:val="center"/>
            <w:hideMark/>
          </w:tcPr>
          <w:p w14:paraId="214B6C41"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3.27</w:t>
            </w:r>
          </w:p>
        </w:tc>
        <w:tc>
          <w:tcPr>
            <w:tcW w:w="0" w:type="auto"/>
            <w:tcBorders>
              <w:top w:val="single" w:sz="4" w:space="0" w:color="auto"/>
              <w:bottom w:val="single" w:sz="4" w:space="0" w:color="auto"/>
            </w:tcBorders>
            <w:shd w:val="clear" w:color="auto" w:fill="auto"/>
            <w:noWrap/>
            <w:vAlign w:val="center"/>
            <w:hideMark/>
          </w:tcPr>
          <w:p w14:paraId="6584B6AE"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16</w:t>
            </w:r>
          </w:p>
        </w:tc>
      </w:tr>
      <w:tr w:rsidR="00952A50" w:rsidRPr="00636C0F" w14:paraId="5CFBCDE1"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392860F0" w14:textId="77777777" w:rsidR="00952A50" w:rsidRPr="00636C0F" w:rsidRDefault="00952A50" w:rsidP="004827AB">
            <w:pPr>
              <w:jc w:val="left"/>
              <w:rPr>
                <w:rFonts w:eastAsia="Times New Roman" w:cs="Times New Roman"/>
                <w:color w:val="000000"/>
                <w:sz w:val="18"/>
                <w:szCs w:val="18"/>
                <w:lang w:eastAsia="en-GB"/>
              </w:rPr>
            </w:pPr>
          </w:p>
        </w:tc>
        <w:tc>
          <w:tcPr>
            <w:tcW w:w="0" w:type="auto"/>
            <w:shd w:val="clear" w:color="auto" w:fill="auto"/>
            <w:noWrap/>
            <w:vAlign w:val="center"/>
          </w:tcPr>
          <w:p w14:paraId="5D1BAF01"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0A158EB6"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Rypticus</w:t>
            </w:r>
            <w:proofErr w:type="spellEnd"/>
            <w:r w:rsidRPr="00636C0F">
              <w:rPr>
                <w:rFonts w:eastAsia="Times New Roman" w:cs="Times New Roman"/>
                <w:i/>
                <w:color w:val="000000"/>
                <w:sz w:val="18"/>
                <w:szCs w:val="18"/>
                <w:lang w:eastAsia="en-GB"/>
              </w:rPr>
              <w:t xml:space="preserve"> maculatus</w:t>
            </w:r>
          </w:p>
        </w:tc>
        <w:tc>
          <w:tcPr>
            <w:tcW w:w="0" w:type="auto"/>
            <w:tcBorders>
              <w:top w:val="single" w:sz="4" w:space="0" w:color="auto"/>
              <w:bottom w:val="single" w:sz="4" w:space="0" w:color="auto"/>
            </w:tcBorders>
            <w:shd w:val="clear" w:color="auto" w:fill="auto"/>
            <w:noWrap/>
            <w:vAlign w:val="center"/>
            <w:hideMark/>
          </w:tcPr>
          <w:p w14:paraId="78108B52"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0.62</w:t>
            </w:r>
          </w:p>
        </w:tc>
        <w:tc>
          <w:tcPr>
            <w:tcW w:w="0" w:type="auto"/>
            <w:tcBorders>
              <w:top w:val="single" w:sz="4" w:space="0" w:color="auto"/>
              <w:bottom w:val="single" w:sz="4" w:space="0" w:color="auto"/>
            </w:tcBorders>
            <w:shd w:val="clear" w:color="auto" w:fill="auto"/>
            <w:noWrap/>
            <w:vAlign w:val="center"/>
            <w:hideMark/>
          </w:tcPr>
          <w:p w14:paraId="2DBDB343"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0.04</w:t>
            </w:r>
          </w:p>
        </w:tc>
        <w:tc>
          <w:tcPr>
            <w:tcW w:w="0" w:type="auto"/>
            <w:tcBorders>
              <w:top w:val="single" w:sz="4" w:space="0" w:color="auto"/>
              <w:bottom w:val="single" w:sz="4" w:space="0" w:color="auto"/>
            </w:tcBorders>
            <w:shd w:val="clear" w:color="auto" w:fill="auto"/>
            <w:noWrap/>
            <w:vAlign w:val="center"/>
            <w:hideMark/>
          </w:tcPr>
          <w:p w14:paraId="6192EF86"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w:t>
            </w:r>
          </w:p>
        </w:tc>
      </w:tr>
      <w:tr w:rsidR="00952A50" w:rsidRPr="00636C0F" w14:paraId="1BE98CA1"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431627A6" w14:textId="77777777" w:rsidR="00952A50" w:rsidRPr="00636C0F" w:rsidRDefault="00952A50" w:rsidP="004827AB">
            <w:pPr>
              <w:jc w:val="left"/>
              <w:rPr>
                <w:rFonts w:eastAsia="Times New Roman" w:cs="Times New Roman"/>
                <w:color w:val="000000"/>
                <w:sz w:val="18"/>
                <w:szCs w:val="18"/>
                <w:lang w:eastAsia="en-GB"/>
              </w:rPr>
            </w:pPr>
          </w:p>
        </w:tc>
        <w:tc>
          <w:tcPr>
            <w:tcW w:w="0" w:type="auto"/>
            <w:shd w:val="clear" w:color="auto" w:fill="auto"/>
            <w:noWrap/>
            <w:vAlign w:val="center"/>
          </w:tcPr>
          <w:p w14:paraId="43FBEF42"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33169CA8"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Stellifer</w:t>
            </w:r>
            <w:proofErr w:type="spellEnd"/>
            <w:r w:rsidRPr="00636C0F">
              <w:rPr>
                <w:rFonts w:eastAsia="Times New Roman" w:cs="Times New Roman"/>
                <w:i/>
                <w:color w:val="000000"/>
                <w:sz w:val="18"/>
                <w:szCs w:val="18"/>
                <w:lang w:eastAsia="en-GB"/>
              </w:rPr>
              <w:t xml:space="preserve"> microps</w:t>
            </w:r>
          </w:p>
        </w:tc>
        <w:tc>
          <w:tcPr>
            <w:tcW w:w="0" w:type="auto"/>
            <w:tcBorders>
              <w:top w:val="single" w:sz="4" w:space="0" w:color="auto"/>
              <w:bottom w:val="single" w:sz="4" w:space="0" w:color="auto"/>
            </w:tcBorders>
            <w:shd w:val="clear" w:color="auto" w:fill="auto"/>
            <w:noWrap/>
            <w:vAlign w:val="center"/>
            <w:hideMark/>
          </w:tcPr>
          <w:p w14:paraId="05849F2B"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225.46</w:t>
            </w:r>
          </w:p>
        </w:tc>
        <w:tc>
          <w:tcPr>
            <w:tcW w:w="0" w:type="auto"/>
            <w:tcBorders>
              <w:top w:val="single" w:sz="4" w:space="0" w:color="auto"/>
              <w:bottom w:val="single" w:sz="4" w:space="0" w:color="auto"/>
            </w:tcBorders>
            <w:shd w:val="clear" w:color="auto" w:fill="auto"/>
            <w:noWrap/>
            <w:vAlign w:val="center"/>
            <w:hideMark/>
          </w:tcPr>
          <w:p w14:paraId="4BDAE8B2"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13.10</w:t>
            </w:r>
          </w:p>
        </w:tc>
        <w:tc>
          <w:tcPr>
            <w:tcW w:w="0" w:type="auto"/>
            <w:tcBorders>
              <w:top w:val="single" w:sz="4" w:space="0" w:color="auto"/>
              <w:bottom w:val="single" w:sz="4" w:space="0" w:color="auto"/>
            </w:tcBorders>
            <w:shd w:val="clear" w:color="auto" w:fill="auto"/>
            <w:noWrap/>
            <w:vAlign w:val="center"/>
            <w:hideMark/>
          </w:tcPr>
          <w:p w14:paraId="281DD7B9"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20</w:t>
            </w:r>
          </w:p>
        </w:tc>
      </w:tr>
      <w:tr w:rsidR="00952A50" w:rsidRPr="00636C0F" w14:paraId="6D81E4AF"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69C4CDB5"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bottom w:val="single" w:sz="4" w:space="0" w:color="auto"/>
            </w:tcBorders>
            <w:shd w:val="clear" w:color="auto" w:fill="auto"/>
            <w:noWrap/>
            <w:vAlign w:val="center"/>
          </w:tcPr>
          <w:p w14:paraId="3E14950F"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36A74767"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Stellifer</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rastrifer</w:t>
            </w:r>
            <w:proofErr w:type="spellEnd"/>
          </w:p>
        </w:tc>
        <w:tc>
          <w:tcPr>
            <w:tcW w:w="0" w:type="auto"/>
            <w:tcBorders>
              <w:top w:val="single" w:sz="4" w:space="0" w:color="auto"/>
              <w:bottom w:val="single" w:sz="4" w:space="0" w:color="auto"/>
            </w:tcBorders>
            <w:shd w:val="clear" w:color="auto" w:fill="auto"/>
            <w:noWrap/>
            <w:vAlign w:val="center"/>
            <w:hideMark/>
          </w:tcPr>
          <w:p w14:paraId="4A6B03EC"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64.88</w:t>
            </w:r>
          </w:p>
        </w:tc>
        <w:tc>
          <w:tcPr>
            <w:tcW w:w="0" w:type="auto"/>
            <w:tcBorders>
              <w:top w:val="single" w:sz="4" w:space="0" w:color="auto"/>
              <w:bottom w:val="single" w:sz="4" w:space="0" w:color="auto"/>
            </w:tcBorders>
            <w:shd w:val="clear" w:color="auto" w:fill="auto"/>
            <w:noWrap/>
            <w:vAlign w:val="center"/>
            <w:hideMark/>
          </w:tcPr>
          <w:p w14:paraId="068255D8"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3.77</w:t>
            </w:r>
          </w:p>
        </w:tc>
        <w:tc>
          <w:tcPr>
            <w:tcW w:w="0" w:type="auto"/>
            <w:tcBorders>
              <w:top w:val="single" w:sz="4" w:space="0" w:color="auto"/>
              <w:bottom w:val="single" w:sz="4" w:space="0" w:color="auto"/>
            </w:tcBorders>
            <w:shd w:val="clear" w:color="auto" w:fill="auto"/>
            <w:noWrap/>
            <w:vAlign w:val="center"/>
            <w:hideMark/>
          </w:tcPr>
          <w:p w14:paraId="51240287"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11</w:t>
            </w:r>
          </w:p>
        </w:tc>
      </w:tr>
      <w:tr w:rsidR="00952A50" w:rsidRPr="00636C0F" w14:paraId="22A5B77A"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noWrap/>
            <w:vAlign w:val="center"/>
          </w:tcPr>
          <w:p w14:paraId="2B2F0024"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45253494"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Trichiuridae</w:t>
            </w:r>
          </w:p>
        </w:tc>
        <w:tc>
          <w:tcPr>
            <w:tcW w:w="0" w:type="auto"/>
            <w:tcBorders>
              <w:top w:val="single" w:sz="4" w:space="0" w:color="auto"/>
              <w:bottom w:val="single" w:sz="4" w:space="0" w:color="auto"/>
            </w:tcBorders>
            <w:shd w:val="clear" w:color="auto" w:fill="auto"/>
            <w:noWrap/>
            <w:vAlign w:val="center"/>
            <w:hideMark/>
          </w:tcPr>
          <w:p w14:paraId="3F5EE0E4"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Trichiurus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lepturus</w:t>
            </w:r>
            <w:proofErr w:type="spellEnd"/>
          </w:p>
        </w:tc>
        <w:tc>
          <w:tcPr>
            <w:tcW w:w="0" w:type="auto"/>
            <w:tcBorders>
              <w:top w:val="single" w:sz="4" w:space="0" w:color="auto"/>
              <w:bottom w:val="single" w:sz="4" w:space="0" w:color="auto"/>
            </w:tcBorders>
            <w:shd w:val="clear" w:color="auto" w:fill="auto"/>
            <w:noWrap/>
            <w:vAlign w:val="center"/>
            <w:hideMark/>
          </w:tcPr>
          <w:p w14:paraId="35E65D7A"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103.26</w:t>
            </w:r>
          </w:p>
        </w:tc>
        <w:tc>
          <w:tcPr>
            <w:tcW w:w="0" w:type="auto"/>
            <w:tcBorders>
              <w:top w:val="single" w:sz="4" w:space="0" w:color="auto"/>
              <w:bottom w:val="single" w:sz="4" w:space="0" w:color="auto"/>
            </w:tcBorders>
            <w:shd w:val="clear" w:color="auto" w:fill="auto"/>
            <w:noWrap/>
            <w:vAlign w:val="center"/>
            <w:hideMark/>
          </w:tcPr>
          <w:p w14:paraId="619CD235"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6.00</w:t>
            </w:r>
          </w:p>
        </w:tc>
        <w:tc>
          <w:tcPr>
            <w:tcW w:w="0" w:type="auto"/>
            <w:tcBorders>
              <w:top w:val="single" w:sz="4" w:space="0" w:color="auto"/>
              <w:bottom w:val="single" w:sz="4" w:space="0" w:color="auto"/>
            </w:tcBorders>
            <w:shd w:val="clear" w:color="auto" w:fill="auto"/>
            <w:noWrap/>
            <w:vAlign w:val="center"/>
            <w:hideMark/>
          </w:tcPr>
          <w:p w14:paraId="583920A1"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21</w:t>
            </w:r>
          </w:p>
        </w:tc>
      </w:tr>
      <w:tr w:rsidR="00952A50" w:rsidRPr="00636C0F" w14:paraId="78FA6540"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shd w:val="clear" w:color="auto" w:fill="auto"/>
            <w:noWrap/>
            <w:vAlign w:val="center"/>
            <w:hideMark/>
          </w:tcPr>
          <w:p w14:paraId="4A7C87E1" w14:textId="77777777" w:rsidR="00952A50" w:rsidRPr="00636C0F" w:rsidRDefault="00952A50" w:rsidP="004827AB">
            <w:pPr>
              <w:jc w:val="left"/>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Pleuronectiformes</w:t>
            </w:r>
            <w:proofErr w:type="spellEnd"/>
          </w:p>
        </w:tc>
        <w:tc>
          <w:tcPr>
            <w:tcW w:w="0" w:type="auto"/>
            <w:tcBorders>
              <w:top w:val="single" w:sz="4" w:space="0" w:color="auto"/>
              <w:bottom w:val="single" w:sz="4" w:space="0" w:color="auto"/>
            </w:tcBorders>
            <w:shd w:val="clear" w:color="auto" w:fill="auto"/>
            <w:noWrap/>
            <w:vAlign w:val="center"/>
            <w:hideMark/>
          </w:tcPr>
          <w:p w14:paraId="2675A44C"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Achiridae</w:t>
            </w:r>
            <w:proofErr w:type="spellEnd"/>
          </w:p>
        </w:tc>
        <w:tc>
          <w:tcPr>
            <w:tcW w:w="0" w:type="auto"/>
            <w:tcBorders>
              <w:top w:val="single" w:sz="4" w:space="0" w:color="auto"/>
              <w:bottom w:val="single" w:sz="4" w:space="0" w:color="auto"/>
            </w:tcBorders>
            <w:shd w:val="clear" w:color="auto" w:fill="auto"/>
            <w:noWrap/>
            <w:vAlign w:val="center"/>
            <w:hideMark/>
          </w:tcPr>
          <w:p w14:paraId="0A2CBE1F"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Apionichthys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dumerili</w:t>
            </w:r>
            <w:proofErr w:type="spellEnd"/>
          </w:p>
        </w:tc>
        <w:tc>
          <w:tcPr>
            <w:tcW w:w="0" w:type="auto"/>
            <w:tcBorders>
              <w:top w:val="single" w:sz="4" w:space="0" w:color="auto"/>
              <w:bottom w:val="single" w:sz="4" w:space="0" w:color="auto"/>
            </w:tcBorders>
            <w:shd w:val="clear" w:color="auto" w:fill="auto"/>
            <w:noWrap/>
            <w:vAlign w:val="center"/>
            <w:hideMark/>
          </w:tcPr>
          <w:p w14:paraId="71865BD0"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2.74</w:t>
            </w:r>
          </w:p>
        </w:tc>
        <w:tc>
          <w:tcPr>
            <w:tcW w:w="0" w:type="auto"/>
            <w:tcBorders>
              <w:top w:val="single" w:sz="4" w:space="0" w:color="auto"/>
              <w:bottom w:val="single" w:sz="4" w:space="0" w:color="auto"/>
            </w:tcBorders>
            <w:shd w:val="clear" w:color="auto" w:fill="auto"/>
            <w:noWrap/>
            <w:vAlign w:val="center"/>
            <w:hideMark/>
          </w:tcPr>
          <w:p w14:paraId="4A7D2F60"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0.16</w:t>
            </w:r>
          </w:p>
        </w:tc>
        <w:tc>
          <w:tcPr>
            <w:tcW w:w="0" w:type="auto"/>
            <w:tcBorders>
              <w:top w:val="single" w:sz="4" w:space="0" w:color="auto"/>
              <w:bottom w:val="single" w:sz="4" w:space="0" w:color="auto"/>
            </w:tcBorders>
            <w:shd w:val="clear" w:color="auto" w:fill="auto"/>
            <w:noWrap/>
            <w:vAlign w:val="center"/>
            <w:hideMark/>
          </w:tcPr>
          <w:p w14:paraId="3F8F569C"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5</w:t>
            </w:r>
          </w:p>
        </w:tc>
      </w:tr>
      <w:tr w:rsidR="00952A50" w:rsidRPr="00636C0F" w14:paraId="5B0EA513"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shd w:val="clear" w:color="auto" w:fill="auto"/>
            <w:noWrap/>
            <w:vAlign w:val="center"/>
          </w:tcPr>
          <w:p w14:paraId="390B4C80"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018294E8"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Actinopterygii</w:t>
            </w:r>
          </w:p>
        </w:tc>
        <w:tc>
          <w:tcPr>
            <w:tcW w:w="0" w:type="auto"/>
            <w:tcBorders>
              <w:top w:val="single" w:sz="4" w:space="0" w:color="auto"/>
              <w:bottom w:val="single" w:sz="4" w:space="0" w:color="auto"/>
            </w:tcBorders>
            <w:shd w:val="clear" w:color="auto" w:fill="auto"/>
            <w:noWrap/>
            <w:vAlign w:val="center"/>
            <w:hideMark/>
          </w:tcPr>
          <w:p w14:paraId="099749EC"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Achirus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achirus</w:t>
            </w:r>
            <w:proofErr w:type="spellEnd"/>
          </w:p>
        </w:tc>
        <w:tc>
          <w:tcPr>
            <w:tcW w:w="0" w:type="auto"/>
            <w:tcBorders>
              <w:top w:val="single" w:sz="4" w:space="0" w:color="auto"/>
              <w:bottom w:val="single" w:sz="4" w:space="0" w:color="auto"/>
            </w:tcBorders>
            <w:shd w:val="clear" w:color="auto" w:fill="auto"/>
            <w:noWrap/>
            <w:vAlign w:val="center"/>
            <w:hideMark/>
          </w:tcPr>
          <w:p w14:paraId="0BFB9AB6"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12.84</w:t>
            </w:r>
          </w:p>
        </w:tc>
        <w:tc>
          <w:tcPr>
            <w:tcW w:w="0" w:type="auto"/>
            <w:tcBorders>
              <w:top w:val="single" w:sz="4" w:space="0" w:color="auto"/>
              <w:bottom w:val="single" w:sz="4" w:space="0" w:color="auto"/>
            </w:tcBorders>
            <w:shd w:val="clear" w:color="auto" w:fill="auto"/>
            <w:noWrap/>
            <w:vAlign w:val="center"/>
            <w:hideMark/>
          </w:tcPr>
          <w:p w14:paraId="4E6AEB08"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0.75</w:t>
            </w:r>
          </w:p>
        </w:tc>
        <w:tc>
          <w:tcPr>
            <w:tcW w:w="0" w:type="auto"/>
            <w:tcBorders>
              <w:top w:val="single" w:sz="4" w:space="0" w:color="auto"/>
              <w:bottom w:val="single" w:sz="4" w:space="0" w:color="auto"/>
            </w:tcBorders>
            <w:shd w:val="clear" w:color="auto" w:fill="auto"/>
            <w:noWrap/>
            <w:vAlign w:val="center"/>
            <w:hideMark/>
          </w:tcPr>
          <w:p w14:paraId="76C768DC"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15</w:t>
            </w:r>
          </w:p>
        </w:tc>
      </w:tr>
      <w:tr w:rsidR="00952A50" w:rsidRPr="00636C0F" w14:paraId="2C7E771A"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noWrap/>
            <w:vAlign w:val="center"/>
          </w:tcPr>
          <w:p w14:paraId="5BDFAC22"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2EDB7336"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Cynoglossidae</w:t>
            </w:r>
            <w:proofErr w:type="spellEnd"/>
          </w:p>
        </w:tc>
        <w:tc>
          <w:tcPr>
            <w:tcW w:w="0" w:type="auto"/>
            <w:tcBorders>
              <w:top w:val="single" w:sz="4" w:space="0" w:color="auto"/>
              <w:bottom w:val="single" w:sz="4" w:space="0" w:color="auto"/>
            </w:tcBorders>
            <w:shd w:val="clear" w:color="auto" w:fill="auto"/>
            <w:noWrap/>
            <w:vAlign w:val="center"/>
            <w:hideMark/>
          </w:tcPr>
          <w:p w14:paraId="33DFB6CF"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Symphurus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plagusia</w:t>
            </w:r>
            <w:proofErr w:type="spellEnd"/>
          </w:p>
        </w:tc>
        <w:tc>
          <w:tcPr>
            <w:tcW w:w="0" w:type="auto"/>
            <w:tcBorders>
              <w:top w:val="single" w:sz="4" w:space="0" w:color="auto"/>
              <w:bottom w:val="single" w:sz="4" w:space="0" w:color="auto"/>
            </w:tcBorders>
            <w:shd w:val="clear" w:color="auto" w:fill="auto"/>
            <w:noWrap/>
            <w:vAlign w:val="center"/>
            <w:hideMark/>
          </w:tcPr>
          <w:p w14:paraId="2874F506"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54.91</w:t>
            </w:r>
          </w:p>
        </w:tc>
        <w:tc>
          <w:tcPr>
            <w:tcW w:w="0" w:type="auto"/>
            <w:tcBorders>
              <w:top w:val="single" w:sz="4" w:space="0" w:color="auto"/>
              <w:bottom w:val="single" w:sz="4" w:space="0" w:color="auto"/>
            </w:tcBorders>
            <w:shd w:val="clear" w:color="auto" w:fill="auto"/>
            <w:noWrap/>
            <w:vAlign w:val="center"/>
            <w:hideMark/>
          </w:tcPr>
          <w:p w14:paraId="29E8A825"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3.19</w:t>
            </w:r>
          </w:p>
        </w:tc>
        <w:tc>
          <w:tcPr>
            <w:tcW w:w="0" w:type="auto"/>
            <w:tcBorders>
              <w:top w:val="single" w:sz="4" w:space="0" w:color="auto"/>
              <w:bottom w:val="single" w:sz="4" w:space="0" w:color="auto"/>
            </w:tcBorders>
            <w:shd w:val="clear" w:color="auto" w:fill="auto"/>
            <w:noWrap/>
            <w:vAlign w:val="center"/>
            <w:hideMark/>
          </w:tcPr>
          <w:p w14:paraId="5D87596C"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22</w:t>
            </w:r>
          </w:p>
        </w:tc>
      </w:tr>
      <w:tr w:rsidR="00952A50" w:rsidRPr="00636C0F" w14:paraId="08E1FEB1"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shd w:val="clear" w:color="auto" w:fill="auto"/>
            <w:noWrap/>
            <w:vAlign w:val="center"/>
            <w:hideMark/>
          </w:tcPr>
          <w:p w14:paraId="0AABE562" w14:textId="77777777" w:rsidR="00952A50" w:rsidRPr="00636C0F" w:rsidRDefault="00952A50" w:rsidP="004827AB">
            <w:pPr>
              <w:jc w:val="left"/>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Rajiformes</w:t>
            </w:r>
            <w:proofErr w:type="spellEnd"/>
          </w:p>
        </w:tc>
        <w:tc>
          <w:tcPr>
            <w:tcW w:w="0" w:type="auto"/>
            <w:tcBorders>
              <w:top w:val="single" w:sz="4" w:space="0" w:color="auto"/>
              <w:bottom w:val="nil"/>
            </w:tcBorders>
            <w:shd w:val="clear" w:color="auto" w:fill="auto"/>
            <w:noWrap/>
            <w:vAlign w:val="center"/>
            <w:hideMark/>
          </w:tcPr>
          <w:p w14:paraId="7F8B9845"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Dasyatidae</w:t>
            </w:r>
          </w:p>
        </w:tc>
        <w:tc>
          <w:tcPr>
            <w:tcW w:w="0" w:type="auto"/>
            <w:tcBorders>
              <w:top w:val="single" w:sz="4" w:space="0" w:color="auto"/>
              <w:bottom w:val="single" w:sz="4" w:space="0" w:color="auto"/>
            </w:tcBorders>
            <w:shd w:val="clear" w:color="auto" w:fill="auto"/>
            <w:noWrap/>
            <w:vAlign w:val="center"/>
            <w:hideMark/>
          </w:tcPr>
          <w:p w14:paraId="295D8DB2"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Dastyis</w:t>
            </w:r>
            <w:proofErr w:type="spellEnd"/>
            <w:r w:rsidRPr="00636C0F">
              <w:rPr>
                <w:rFonts w:eastAsia="Times New Roman" w:cs="Times New Roman"/>
                <w:i/>
                <w:color w:val="000000"/>
                <w:sz w:val="18"/>
                <w:szCs w:val="18"/>
                <w:lang w:eastAsia="en-GB"/>
              </w:rPr>
              <w:t xml:space="preserve"> guttata</w:t>
            </w:r>
          </w:p>
        </w:tc>
        <w:tc>
          <w:tcPr>
            <w:tcW w:w="0" w:type="auto"/>
            <w:tcBorders>
              <w:top w:val="single" w:sz="4" w:space="0" w:color="auto"/>
              <w:bottom w:val="single" w:sz="4" w:space="0" w:color="auto"/>
            </w:tcBorders>
            <w:shd w:val="clear" w:color="auto" w:fill="auto"/>
            <w:noWrap/>
            <w:vAlign w:val="center"/>
            <w:hideMark/>
          </w:tcPr>
          <w:p w14:paraId="0511BE9C"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72.53</w:t>
            </w:r>
          </w:p>
        </w:tc>
        <w:tc>
          <w:tcPr>
            <w:tcW w:w="0" w:type="auto"/>
            <w:tcBorders>
              <w:top w:val="single" w:sz="4" w:space="0" w:color="auto"/>
              <w:bottom w:val="single" w:sz="4" w:space="0" w:color="auto"/>
            </w:tcBorders>
            <w:shd w:val="clear" w:color="auto" w:fill="auto"/>
            <w:noWrap/>
            <w:vAlign w:val="center"/>
            <w:hideMark/>
          </w:tcPr>
          <w:p w14:paraId="14CA0B17"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4.21</w:t>
            </w:r>
          </w:p>
        </w:tc>
        <w:tc>
          <w:tcPr>
            <w:tcW w:w="0" w:type="auto"/>
            <w:tcBorders>
              <w:top w:val="single" w:sz="4" w:space="0" w:color="auto"/>
              <w:bottom w:val="single" w:sz="4" w:space="0" w:color="auto"/>
            </w:tcBorders>
            <w:shd w:val="clear" w:color="auto" w:fill="auto"/>
            <w:noWrap/>
            <w:vAlign w:val="center"/>
            <w:hideMark/>
          </w:tcPr>
          <w:p w14:paraId="26182F79"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16</w:t>
            </w:r>
          </w:p>
        </w:tc>
      </w:tr>
      <w:tr w:rsidR="00952A50" w:rsidRPr="00636C0F" w14:paraId="5EE21DAC"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noWrap/>
            <w:vAlign w:val="center"/>
          </w:tcPr>
          <w:p w14:paraId="60F47596"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tcPr>
          <w:p w14:paraId="1D4FD88E"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1B3389FE"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Dasyatis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geijskesi</w:t>
            </w:r>
            <w:proofErr w:type="spellEnd"/>
          </w:p>
        </w:tc>
        <w:tc>
          <w:tcPr>
            <w:tcW w:w="0" w:type="auto"/>
            <w:tcBorders>
              <w:top w:val="single" w:sz="4" w:space="0" w:color="auto"/>
              <w:bottom w:val="single" w:sz="4" w:space="0" w:color="auto"/>
            </w:tcBorders>
            <w:shd w:val="clear" w:color="auto" w:fill="auto"/>
            <w:noWrap/>
            <w:vAlign w:val="center"/>
            <w:hideMark/>
          </w:tcPr>
          <w:p w14:paraId="234196EA"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5.14</w:t>
            </w:r>
          </w:p>
        </w:tc>
        <w:tc>
          <w:tcPr>
            <w:tcW w:w="0" w:type="auto"/>
            <w:tcBorders>
              <w:top w:val="single" w:sz="4" w:space="0" w:color="auto"/>
              <w:bottom w:val="single" w:sz="4" w:space="0" w:color="auto"/>
            </w:tcBorders>
            <w:shd w:val="clear" w:color="auto" w:fill="auto"/>
            <w:noWrap/>
            <w:vAlign w:val="center"/>
            <w:hideMark/>
          </w:tcPr>
          <w:p w14:paraId="264746FB"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0.30</w:t>
            </w:r>
          </w:p>
        </w:tc>
        <w:tc>
          <w:tcPr>
            <w:tcW w:w="0" w:type="auto"/>
            <w:tcBorders>
              <w:top w:val="single" w:sz="4" w:space="0" w:color="auto"/>
              <w:bottom w:val="single" w:sz="4" w:space="0" w:color="auto"/>
            </w:tcBorders>
            <w:shd w:val="clear" w:color="auto" w:fill="auto"/>
            <w:noWrap/>
            <w:vAlign w:val="center"/>
            <w:hideMark/>
          </w:tcPr>
          <w:p w14:paraId="177AD8F6"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4</w:t>
            </w:r>
          </w:p>
        </w:tc>
      </w:tr>
      <w:tr w:rsidR="00952A50" w:rsidRPr="00636C0F" w14:paraId="6A3B6EC0"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shd w:val="clear" w:color="auto" w:fill="auto"/>
            <w:noWrap/>
            <w:vAlign w:val="center"/>
            <w:hideMark/>
          </w:tcPr>
          <w:p w14:paraId="23993431" w14:textId="77777777" w:rsidR="00952A50" w:rsidRPr="00636C0F" w:rsidRDefault="00952A50" w:rsidP="004827AB">
            <w:pPr>
              <w:jc w:val="left"/>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Siluriformes</w:t>
            </w:r>
            <w:proofErr w:type="spellEnd"/>
          </w:p>
        </w:tc>
        <w:tc>
          <w:tcPr>
            <w:tcW w:w="0" w:type="auto"/>
            <w:tcBorders>
              <w:top w:val="single" w:sz="4" w:space="0" w:color="auto"/>
              <w:bottom w:val="nil"/>
            </w:tcBorders>
            <w:shd w:val="clear" w:color="auto" w:fill="auto"/>
            <w:noWrap/>
            <w:vAlign w:val="center"/>
            <w:hideMark/>
          </w:tcPr>
          <w:p w14:paraId="4773F412"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Ariidae</w:t>
            </w:r>
            <w:proofErr w:type="spellEnd"/>
          </w:p>
        </w:tc>
        <w:tc>
          <w:tcPr>
            <w:tcW w:w="0" w:type="auto"/>
            <w:tcBorders>
              <w:top w:val="single" w:sz="4" w:space="0" w:color="auto"/>
              <w:bottom w:val="single" w:sz="4" w:space="0" w:color="auto"/>
            </w:tcBorders>
            <w:shd w:val="clear" w:color="auto" w:fill="auto"/>
            <w:noWrap/>
            <w:vAlign w:val="center"/>
            <w:hideMark/>
          </w:tcPr>
          <w:p w14:paraId="46674030"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Amphiarius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rugispinis</w:t>
            </w:r>
            <w:proofErr w:type="spellEnd"/>
          </w:p>
        </w:tc>
        <w:tc>
          <w:tcPr>
            <w:tcW w:w="0" w:type="auto"/>
            <w:tcBorders>
              <w:top w:val="single" w:sz="4" w:space="0" w:color="auto"/>
              <w:bottom w:val="single" w:sz="4" w:space="0" w:color="auto"/>
            </w:tcBorders>
            <w:shd w:val="clear" w:color="auto" w:fill="auto"/>
            <w:noWrap/>
            <w:vAlign w:val="center"/>
            <w:hideMark/>
          </w:tcPr>
          <w:p w14:paraId="02164FA0"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1.17</w:t>
            </w:r>
          </w:p>
        </w:tc>
        <w:tc>
          <w:tcPr>
            <w:tcW w:w="0" w:type="auto"/>
            <w:tcBorders>
              <w:top w:val="single" w:sz="4" w:space="0" w:color="auto"/>
              <w:bottom w:val="single" w:sz="4" w:space="0" w:color="auto"/>
            </w:tcBorders>
            <w:shd w:val="clear" w:color="auto" w:fill="auto"/>
            <w:noWrap/>
            <w:vAlign w:val="center"/>
            <w:hideMark/>
          </w:tcPr>
          <w:p w14:paraId="2CF96CF7"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0.07</w:t>
            </w:r>
          </w:p>
        </w:tc>
        <w:tc>
          <w:tcPr>
            <w:tcW w:w="0" w:type="auto"/>
            <w:tcBorders>
              <w:top w:val="single" w:sz="4" w:space="0" w:color="auto"/>
              <w:bottom w:val="single" w:sz="4" w:space="0" w:color="auto"/>
            </w:tcBorders>
            <w:shd w:val="clear" w:color="auto" w:fill="auto"/>
            <w:noWrap/>
            <w:vAlign w:val="center"/>
            <w:hideMark/>
          </w:tcPr>
          <w:p w14:paraId="77D61047"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w:t>
            </w:r>
          </w:p>
        </w:tc>
      </w:tr>
      <w:tr w:rsidR="00952A50" w:rsidRPr="00636C0F" w14:paraId="619F402F"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tcBorders>
            <w:shd w:val="clear" w:color="auto" w:fill="auto"/>
            <w:noWrap/>
            <w:vAlign w:val="center"/>
          </w:tcPr>
          <w:p w14:paraId="05149871"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nil"/>
            </w:tcBorders>
            <w:shd w:val="clear" w:color="auto" w:fill="auto"/>
            <w:noWrap/>
            <w:vAlign w:val="center"/>
          </w:tcPr>
          <w:p w14:paraId="0228CE9E"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728B3346"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Aridae</w:t>
            </w:r>
            <w:proofErr w:type="spellEnd"/>
            <w:r>
              <w:rPr>
                <w:rFonts w:eastAsia="Times New Roman" w:cs="Times New Roman"/>
                <w:i/>
                <w:color w:val="000000"/>
                <w:sz w:val="18"/>
                <w:szCs w:val="18"/>
                <w:lang w:eastAsia="en-GB"/>
              </w:rPr>
              <w:t xml:space="preserve"> spp.</w:t>
            </w:r>
            <w:r w:rsidRPr="00636C0F">
              <w:rPr>
                <w:rFonts w:eastAsia="Times New Roman" w:cs="Times New Roman"/>
                <w:i/>
                <w:color w:val="000000"/>
                <w:sz w:val="18"/>
                <w:szCs w:val="18"/>
                <w:lang w:eastAsia="en-GB"/>
              </w:rPr>
              <w:t xml:space="preserve"> </w:t>
            </w:r>
          </w:p>
        </w:tc>
        <w:tc>
          <w:tcPr>
            <w:tcW w:w="0" w:type="auto"/>
            <w:tcBorders>
              <w:top w:val="single" w:sz="4" w:space="0" w:color="auto"/>
              <w:bottom w:val="single" w:sz="4" w:space="0" w:color="auto"/>
            </w:tcBorders>
            <w:shd w:val="clear" w:color="auto" w:fill="auto"/>
            <w:noWrap/>
            <w:vAlign w:val="center"/>
            <w:hideMark/>
          </w:tcPr>
          <w:p w14:paraId="613B0741"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6.68</w:t>
            </w:r>
          </w:p>
        </w:tc>
        <w:tc>
          <w:tcPr>
            <w:tcW w:w="0" w:type="auto"/>
            <w:tcBorders>
              <w:top w:val="single" w:sz="4" w:space="0" w:color="auto"/>
              <w:bottom w:val="single" w:sz="4" w:space="0" w:color="auto"/>
            </w:tcBorders>
            <w:shd w:val="clear" w:color="auto" w:fill="auto"/>
            <w:noWrap/>
            <w:vAlign w:val="center"/>
            <w:hideMark/>
          </w:tcPr>
          <w:p w14:paraId="30923F14"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0.39</w:t>
            </w:r>
          </w:p>
        </w:tc>
        <w:tc>
          <w:tcPr>
            <w:tcW w:w="0" w:type="auto"/>
            <w:tcBorders>
              <w:top w:val="single" w:sz="4" w:space="0" w:color="auto"/>
              <w:bottom w:val="single" w:sz="4" w:space="0" w:color="auto"/>
            </w:tcBorders>
            <w:shd w:val="clear" w:color="auto" w:fill="auto"/>
            <w:noWrap/>
            <w:vAlign w:val="center"/>
            <w:hideMark/>
          </w:tcPr>
          <w:p w14:paraId="758A9C68"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w:t>
            </w:r>
          </w:p>
        </w:tc>
      </w:tr>
      <w:tr w:rsidR="00952A50" w:rsidRPr="00636C0F" w14:paraId="4CF9E514"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shd w:val="clear" w:color="auto" w:fill="auto"/>
            <w:noWrap/>
            <w:vAlign w:val="center"/>
          </w:tcPr>
          <w:p w14:paraId="356E3566"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bottom w:val="nil"/>
            </w:tcBorders>
            <w:shd w:val="clear" w:color="auto" w:fill="auto"/>
            <w:noWrap/>
            <w:vAlign w:val="center"/>
          </w:tcPr>
          <w:p w14:paraId="60035A3A"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7BA94A8B"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636C0F">
              <w:rPr>
                <w:rFonts w:eastAsia="Times New Roman" w:cs="Times New Roman"/>
                <w:i/>
                <w:color w:val="000000"/>
                <w:sz w:val="18"/>
                <w:szCs w:val="18"/>
                <w:lang w:eastAsia="en-GB"/>
              </w:rPr>
              <w:t xml:space="preserve">Arius </w:t>
            </w:r>
            <w:proofErr w:type="spellStart"/>
            <w:r w:rsidRPr="00636C0F">
              <w:rPr>
                <w:rFonts w:eastAsia="Times New Roman" w:cs="Times New Roman"/>
                <w:i/>
                <w:color w:val="000000"/>
                <w:sz w:val="18"/>
                <w:szCs w:val="18"/>
                <w:lang w:eastAsia="en-GB"/>
              </w:rPr>
              <w:t>proops</w:t>
            </w:r>
            <w:proofErr w:type="spellEnd"/>
          </w:p>
        </w:tc>
        <w:tc>
          <w:tcPr>
            <w:tcW w:w="0" w:type="auto"/>
            <w:tcBorders>
              <w:top w:val="single" w:sz="4" w:space="0" w:color="auto"/>
              <w:bottom w:val="single" w:sz="4" w:space="0" w:color="auto"/>
            </w:tcBorders>
            <w:shd w:val="clear" w:color="auto" w:fill="auto"/>
            <w:noWrap/>
            <w:vAlign w:val="center"/>
            <w:hideMark/>
          </w:tcPr>
          <w:p w14:paraId="289DB0C8"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18.67</w:t>
            </w:r>
          </w:p>
        </w:tc>
        <w:tc>
          <w:tcPr>
            <w:tcW w:w="0" w:type="auto"/>
            <w:tcBorders>
              <w:top w:val="single" w:sz="4" w:space="0" w:color="auto"/>
              <w:bottom w:val="single" w:sz="4" w:space="0" w:color="auto"/>
            </w:tcBorders>
            <w:shd w:val="clear" w:color="auto" w:fill="auto"/>
            <w:noWrap/>
            <w:vAlign w:val="center"/>
            <w:hideMark/>
          </w:tcPr>
          <w:p w14:paraId="4493ACEA"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1.08</w:t>
            </w:r>
          </w:p>
        </w:tc>
        <w:tc>
          <w:tcPr>
            <w:tcW w:w="0" w:type="auto"/>
            <w:tcBorders>
              <w:top w:val="single" w:sz="4" w:space="0" w:color="auto"/>
              <w:bottom w:val="single" w:sz="4" w:space="0" w:color="auto"/>
            </w:tcBorders>
            <w:shd w:val="clear" w:color="auto" w:fill="auto"/>
            <w:noWrap/>
            <w:vAlign w:val="center"/>
            <w:hideMark/>
          </w:tcPr>
          <w:p w14:paraId="705D790D"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10</w:t>
            </w:r>
          </w:p>
        </w:tc>
      </w:tr>
      <w:tr w:rsidR="00952A50" w:rsidRPr="00636C0F" w14:paraId="0B436BED"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noWrap/>
            <w:vAlign w:val="center"/>
          </w:tcPr>
          <w:p w14:paraId="29D605C3"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tcPr>
          <w:p w14:paraId="12A7C6FC"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49896D6A"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636C0F">
              <w:rPr>
                <w:rFonts w:eastAsia="Times New Roman" w:cs="Times New Roman"/>
                <w:i/>
                <w:color w:val="000000"/>
                <w:sz w:val="18"/>
                <w:szCs w:val="18"/>
                <w:lang w:eastAsia="en-GB"/>
              </w:rPr>
              <w:t xml:space="preserve">Bagre </w:t>
            </w:r>
            <w:proofErr w:type="spellStart"/>
            <w:r w:rsidRPr="00636C0F">
              <w:rPr>
                <w:rFonts w:eastAsia="Times New Roman" w:cs="Times New Roman"/>
                <w:i/>
                <w:color w:val="000000"/>
                <w:sz w:val="18"/>
                <w:szCs w:val="18"/>
                <w:lang w:eastAsia="en-GB"/>
              </w:rPr>
              <w:t>bagre</w:t>
            </w:r>
            <w:proofErr w:type="spellEnd"/>
          </w:p>
        </w:tc>
        <w:tc>
          <w:tcPr>
            <w:tcW w:w="0" w:type="auto"/>
            <w:tcBorders>
              <w:top w:val="single" w:sz="4" w:space="0" w:color="auto"/>
              <w:bottom w:val="single" w:sz="4" w:space="0" w:color="auto"/>
            </w:tcBorders>
            <w:shd w:val="clear" w:color="auto" w:fill="auto"/>
            <w:noWrap/>
            <w:vAlign w:val="center"/>
            <w:hideMark/>
          </w:tcPr>
          <w:p w14:paraId="38375A5E"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21.12</w:t>
            </w:r>
          </w:p>
        </w:tc>
        <w:tc>
          <w:tcPr>
            <w:tcW w:w="0" w:type="auto"/>
            <w:tcBorders>
              <w:top w:val="single" w:sz="4" w:space="0" w:color="auto"/>
              <w:bottom w:val="single" w:sz="4" w:space="0" w:color="auto"/>
            </w:tcBorders>
            <w:shd w:val="clear" w:color="auto" w:fill="auto"/>
            <w:noWrap/>
            <w:vAlign w:val="center"/>
            <w:hideMark/>
          </w:tcPr>
          <w:p w14:paraId="3E92A057"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1.23</w:t>
            </w:r>
          </w:p>
        </w:tc>
        <w:tc>
          <w:tcPr>
            <w:tcW w:w="0" w:type="auto"/>
            <w:tcBorders>
              <w:top w:val="single" w:sz="4" w:space="0" w:color="auto"/>
              <w:bottom w:val="single" w:sz="4" w:space="0" w:color="auto"/>
            </w:tcBorders>
            <w:shd w:val="clear" w:color="auto" w:fill="auto"/>
            <w:noWrap/>
            <w:vAlign w:val="center"/>
            <w:hideMark/>
          </w:tcPr>
          <w:p w14:paraId="1A1DFB6E"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17</w:t>
            </w:r>
          </w:p>
        </w:tc>
      </w:tr>
      <w:tr w:rsidR="00952A50" w:rsidRPr="00636C0F" w14:paraId="7FA112C0"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noWrap/>
            <w:vAlign w:val="center"/>
            <w:hideMark/>
          </w:tcPr>
          <w:p w14:paraId="34902915" w14:textId="77777777" w:rsidR="00952A50" w:rsidRPr="00636C0F" w:rsidRDefault="00952A50" w:rsidP="004827AB">
            <w:pPr>
              <w:jc w:val="left"/>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Stomatopoda</w:t>
            </w:r>
            <w:proofErr w:type="spellEnd"/>
          </w:p>
        </w:tc>
        <w:tc>
          <w:tcPr>
            <w:tcW w:w="0" w:type="auto"/>
            <w:tcBorders>
              <w:top w:val="single" w:sz="4" w:space="0" w:color="auto"/>
              <w:bottom w:val="single" w:sz="4" w:space="0" w:color="auto"/>
            </w:tcBorders>
            <w:shd w:val="clear" w:color="auto" w:fill="auto"/>
            <w:noWrap/>
            <w:vAlign w:val="center"/>
            <w:hideMark/>
          </w:tcPr>
          <w:p w14:paraId="1984D722"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Squillidae</w:t>
            </w:r>
            <w:proofErr w:type="spellEnd"/>
          </w:p>
        </w:tc>
        <w:tc>
          <w:tcPr>
            <w:tcW w:w="0" w:type="auto"/>
            <w:tcBorders>
              <w:top w:val="single" w:sz="4" w:space="0" w:color="auto"/>
              <w:bottom w:val="single" w:sz="4" w:space="0" w:color="auto"/>
            </w:tcBorders>
            <w:shd w:val="clear" w:color="auto" w:fill="auto"/>
            <w:noWrap/>
            <w:vAlign w:val="center"/>
            <w:hideMark/>
          </w:tcPr>
          <w:p w14:paraId="183DF84A"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636C0F">
              <w:rPr>
                <w:rFonts w:eastAsia="Times New Roman" w:cs="Times New Roman"/>
                <w:i/>
                <w:color w:val="000000"/>
                <w:sz w:val="18"/>
                <w:szCs w:val="18"/>
                <w:lang w:eastAsia="en-GB"/>
              </w:rPr>
              <w:t>Squilla mantis</w:t>
            </w:r>
          </w:p>
        </w:tc>
        <w:tc>
          <w:tcPr>
            <w:tcW w:w="0" w:type="auto"/>
            <w:tcBorders>
              <w:top w:val="single" w:sz="4" w:space="0" w:color="auto"/>
              <w:bottom w:val="single" w:sz="4" w:space="0" w:color="auto"/>
            </w:tcBorders>
            <w:shd w:val="clear" w:color="auto" w:fill="auto"/>
            <w:noWrap/>
            <w:vAlign w:val="center"/>
            <w:hideMark/>
          </w:tcPr>
          <w:p w14:paraId="1C6AE68F"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3.15</w:t>
            </w:r>
          </w:p>
        </w:tc>
        <w:tc>
          <w:tcPr>
            <w:tcW w:w="0" w:type="auto"/>
            <w:tcBorders>
              <w:top w:val="single" w:sz="4" w:space="0" w:color="auto"/>
              <w:bottom w:val="single" w:sz="4" w:space="0" w:color="auto"/>
            </w:tcBorders>
            <w:shd w:val="clear" w:color="auto" w:fill="auto"/>
            <w:noWrap/>
            <w:vAlign w:val="center"/>
            <w:hideMark/>
          </w:tcPr>
          <w:p w14:paraId="4C1BADDA"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0.18</w:t>
            </w:r>
          </w:p>
        </w:tc>
        <w:tc>
          <w:tcPr>
            <w:tcW w:w="0" w:type="auto"/>
            <w:tcBorders>
              <w:top w:val="single" w:sz="4" w:space="0" w:color="auto"/>
              <w:bottom w:val="single" w:sz="4" w:space="0" w:color="auto"/>
            </w:tcBorders>
            <w:shd w:val="clear" w:color="auto" w:fill="auto"/>
            <w:noWrap/>
            <w:vAlign w:val="center"/>
            <w:hideMark/>
          </w:tcPr>
          <w:p w14:paraId="5CE95CFC"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8</w:t>
            </w:r>
          </w:p>
        </w:tc>
      </w:tr>
      <w:tr w:rsidR="00952A50" w:rsidRPr="00636C0F" w14:paraId="7F9931D1"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shd w:val="clear" w:color="auto" w:fill="auto"/>
            <w:noWrap/>
            <w:vAlign w:val="center"/>
            <w:hideMark/>
          </w:tcPr>
          <w:p w14:paraId="61593C78" w14:textId="77777777" w:rsidR="00952A50" w:rsidRPr="00636C0F" w:rsidRDefault="00952A50" w:rsidP="004827AB">
            <w:pPr>
              <w:jc w:val="left"/>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Tetraodontiformes</w:t>
            </w:r>
            <w:proofErr w:type="spellEnd"/>
          </w:p>
        </w:tc>
        <w:tc>
          <w:tcPr>
            <w:tcW w:w="0" w:type="auto"/>
            <w:tcBorders>
              <w:top w:val="single" w:sz="4" w:space="0" w:color="auto"/>
              <w:bottom w:val="single" w:sz="4" w:space="0" w:color="auto"/>
            </w:tcBorders>
            <w:shd w:val="clear" w:color="auto" w:fill="auto"/>
            <w:noWrap/>
            <w:vAlign w:val="center"/>
            <w:hideMark/>
          </w:tcPr>
          <w:p w14:paraId="3771B703"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Diodontidae</w:t>
            </w:r>
            <w:proofErr w:type="spellEnd"/>
            <w:r w:rsidRPr="00636C0F">
              <w:rPr>
                <w:rFonts w:eastAsia="Times New Roman" w:cs="Times New Roman"/>
                <w:color w:val="000000"/>
                <w:sz w:val="18"/>
                <w:szCs w:val="18"/>
                <w:lang w:eastAsia="en-GB"/>
              </w:rPr>
              <w:t> </w:t>
            </w:r>
          </w:p>
        </w:tc>
        <w:tc>
          <w:tcPr>
            <w:tcW w:w="0" w:type="auto"/>
            <w:tcBorders>
              <w:top w:val="single" w:sz="4" w:space="0" w:color="auto"/>
              <w:bottom w:val="single" w:sz="4" w:space="0" w:color="auto"/>
            </w:tcBorders>
            <w:shd w:val="clear" w:color="auto" w:fill="auto"/>
            <w:noWrap/>
            <w:vAlign w:val="center"/>
            <w:hideMark/>
          </w:tcPr>
          <w:p w14:paraId="2086CBC1"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Diodon</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holacanthus</w:t>
            </w:r>
            <w:proofErr w:type="spellEnd"/>
          </w:p>
        </w:tc>
        <w:tc>
          <w:tcPr>
            <w:tcW w:w="0" w:type="auto"/>
            <w:tcBorders>
              <w:top w:val="single" w:sz="4" w:space="0" w:color="auto"/>
              <w:bottom w:val="single" w:sz="4" w:space="0" w:color="auto"/>
            </w:tcBorders>
            <w:shd w:val="clear" w:color="auto" w:fill="auto"/>
            <w:noWrap/>
            <w:vAlign w:val="center"/>
            <w:hideMark/>
          </w:tcPr>
          <w:p w14:paraId="6E436089"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0.02</w:t>
            </w:r>
          </w:p>
        </w:tc>
        <w:tc>
          <w:tcPr>
            <w:tcW w:w="0" w:type="auto"/>
            <w:tcBorders>
              <w:top w:val="single" w:sz="4" w:space="0" w:color="auto"/>
              <w:bottom w:val="single" w:sz="4" w:space="0" w:color="auto"/>
            </w:tcBorders>
            <w:shd w:val="clear" w:color="auto" w:fill="auto"/>
            <w:noWrap/>
            <w:vAlign w:val="center"/>
            <w:hideMark/>
          </w:tcPr>
          <w:p w14:paraId="29DB552B"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0.00</w:t>
            </w:r>
          </w:p>
        </w:tc>
        <w:tc>
          <w:tcPr>
            <w:tcW w:w="0" w:type="auto"/>
            <w:tcBorders>
              <w:top w:val="single" w:sz="4" w:space="0" w:color="auto"/>
              <w:bottom w:val="single" w:sz="4" w:space="0" w:color="auto"/>
            </w:tcBorders>
            <w:shd w:val="clear" w:color="auto" w:fill="auto"/>
            <w:noWrap/>
            <w:vAlign w:val="center"/>
            <w:hideMark/>
          </w:tcPr>
          <w:p w14:paraId="5E5F0D97"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w:t>
            </w:r>
          </w:p>
        </w:tc>
      </w:tr>
      <w:tr w:rsidR="00952A50" w:rsidRPr="00636C0F" w14:paraId="6753B8D6"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tcBorders>
            <w:shd w:val="clear" w:color="auto" w:fill="auto"/>
            <w:noWrap/>
            <w:vAlign w:val="center"/>
          </w:tcPr>
          <w:p w14:paraId="33192892"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top w:val="single" w:sz="4" w:space="0" w:color="auto"/>
            </w:tcBorders>
            <w:shd w:val="clear" w:color="auto" w:fill="auto"/>
            <w:noWrap/>
            <w:vAlign w:val="center"/>
            <w:hideMark/>
          </w:tcPr>
          <w:p w14:paraId="67363670"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Tetraodontidae</w:t>
            </w:r>
          </w:p>
        </w:tc>
        <w:tc>
          <w:tcPr>
            <w:tcW w:w="0" w:type="auto"/>
            <w:tcBorders>
              <w:top w:val="single" w:sz="4" w:space="0" w:color="auto"/>
              <w:bottom w:val="single" w:sz="4" w:space="0" w:color="auto"/>
            </w:tcBorders>
            <w:shd w:val="clear" w:color="auto" w:fill="auto"/>
            <w:noWrap/>
            <w:vAlign w:val="center"/>
            <w:hideMark/>
          </w:tcPr>
          <w:p w14:paraId="25D358E1"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Colomesus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psittacus</w:t>
            </w:r>
            <w:proofErr w:type="spellEnd"/>
          </w:p>
        </w:tc>
        <w:tc>
          <w:tcPr>
            <w:tcW w:w="0" w:type="auto"/>
            <w:tcBorders>
              <w:top w:val="single" w:sz="4" w:space="0" w:color="auto"/>
              <w:bottom w:val="single" w:sz="4" w:space="0" w:color="auto"/>
            </w:tcBorders>
            <w:shd w:val="clear" w:color="auto" w:fill="auto"/>
            <w:noWrap/>
            <w:vAlign w:val="center"/>
            <w:hideMark/>
          </w:tcPr>
          <w:p w14:paraId="380582AF"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33.53</w:t>
            </w:r>
          </w:p>
        </w:tc>
        <w:tc>
          <w:tcPr>
            <w:tcW w:w="0" w:type="auto"/>
            <w:tcBorders>
              <w:top w:val="single" w:sz="4" w:space="0" w:color="auto"/>
              <w:bottom w:val="single" w:sz="4" w:space="0" w:color="auto"/>
            </w:tcBorders>
            <w:shd w:val="clear" w:color="auto" w:fill="auto"/>
            <w:noWrap/>
            <w:vAlign w:val="center"/>
            <w:hideMark/>
          </w:tcPr>
          <w:p w14:paraId="46735056"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1.95</w:t>
            </w:r>
          </w:p>
        </w:tc>
        <w:tc>
          <w:tcPr>
            <w:tcW w:w="0" w:type="auto"/>
            <w:tcBorders>
              <w:top w:val="single" w:sz="4" w:space="0" w:color="auto"/>
              <w:bottom w:val="single" w:sz="4" w:space="0" w:color="auto"/>
            </w:tcBorders>
            <w:shd w:val="clear" w:color="auto" w:fill="auto"/>
            <w:noWrap/>
            <w:vAlign w:val="center"/>
            <w:hideMark/>
          </w:tcPr>
          <w:p w14:paraId="50DDC823"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13</w:t>
            </w:r>
          </w:p>
        </w:tc>
      </w:tr>
      <w:tr w:rsidR="00952A50" w:rsidRPr="00636C0F" w14:paraId="7DEC37F9"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11E6C695" w14:textId="77777777" w:rsidR="00952A50" w:rsidRPr="00636C0F" w:rsidRDefault="00952A50" w:rsidP="004827AB">
            <w:pPr>
              <w:jc w:val="left"/>
              <w:rPr>
                <w:rFonts w:eastAsia="Times New Roman" w:cs="Times New Roman"/>
                <w:color w:val="000000"/>
                <w:sz w:val="18"/>
                <w:szCs w:val="18"/>
                <w:lang w:eastAsia="en-GB"/>
              </w:rPr>
            </w:pPr>
          </w:p>
        </w:tc>
        <w:tc>
          <w:tcPr>
            <w:tcW w:w="0" w:type="auto"/>
            <w:shd w:val="clear" w:color="auto" w:fill="auto"/>
            <w:noWrap/>
            <w:vAlign w:val="center"/>
          </w:tcPr>
          <w:p w14:paraId="5D5CF7A0"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5294A97D"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Sphoeroides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parvus</w:t>
            </w:r>
            <w:proofErr w:type="spellEnd"/>
          </w:p>
        </w:tc>
        <w:tc>
          <w:tcPr>
            <w:tcW w:w="0" w:type="auto"/>
            <w:tcBorders>
              <w:top w:val="single" w:sz="4" w:space="0" w:color="auto"/>
              <w:bottom w:val="single" w:sz="4" w:space="0" w:color="auto"/>
            </w:tcBorders>
            <w:shd w:val="clear" w:color="auto" w:fill="auto"/>
            <w:noWrap/>
            <w:vAlign w:val="center"/>
            <w:hideMark/>
          </w:tcPr>
          <w:p w14:paraId="2C36FD9F"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0.29</w:t>
            </w:r>
          </w:p>
        </w:tc>
        <w:tc>
          <w:tcPr>
            <w:tcW w:w="0" w:type="auto"/>
            <w:tcBorders>
              <w:top w:val="single" w:sz="4" w:space="0" w:color="auto"/>
              <w:bottom w:val="single" w:sz="4" w:space="0" w:color="auto"/>
            </w:tcBorders>
            <w:shd w:val="clear" w:color="auto" w:fill="auto"/>
            <w:noWrap/>
            <w:vAlign w:val="center"/>
            <w:hideMark/>
          </w:tcPr>
          <w:p w14:paraId="54AC951A"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0.02</w:t>
            </w:r>
          </w:p>
        </w:tc>
        <w:tc>
          <w:tcPr>
            <w:tcW w:w="0" w:type="auto"/>
            <w:tcBorders>
              <w:top w:val="single" w:sz="4" w:space="0" w:color="auto"/>
              <w:bottom w:val="single" w:sz="4" w:space="0" w:color="auto"/>
            </w:tcBorders>
            <w:shd w:val="clear" w:color="auto" w:fill="auto"/>
            <w:noWrap/>
            <w:vAlign w:val="center"/>
            <w:hideMark/>
          </w:tcPr>
          <w:p w14:paraId="7BE0E633"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w:t>
            </w:r>
          </w:p>
        </w:tc>
      </w:tr>
      <w:tr w:rsidR="00952A50" w:rsidRPr="00636C0F" w14:paraId="2C42172B" w14:textId="77777777" w:rsidTr="00952A50">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noWrap/>
            <w:vAlign w:val="center"/>
          </w:tcPr>
          <w:p w14:paraId="6A2C38A0" w14:textId="77777777" w:rsidR="00952A50" w:rsidRPr="00636C0F" w:rsidRDefault="00952A50" w:rsidP="004827AB">
            <w:pPr>
              <w:jc w:val="left"/>
              <w:rPr>
                <w:rFonts w:eastAsia="Times New Roman" w:cs="Times New Roman"/>
                <w:color w:val="000000"/>
                <w:sz w:val="18"/>
                <w:szCs w:val="18"/>
                <w:lang w:eastAsia="en-GB"/>
              </w:rPr>
            </w:pPr>
          </w:p>
        </w:tc>
        <w:tc>
          <w:tcPr>
            <w:tcW w:w="0" w:type="auto"/>
            <w:tcBorders>
              <w:bottom w:val="single" w:sz="4" w:space="0" w:color="auto"/>
            </w:tcBorders>
            <w:shd w:val="clear" w:color="auto" w:fill="auto"/>
            <w:noWrap/>
            <w:vAlign w:val="center"/>
          </w:tcPr>
          <w:p w14:paraId="3D8544FE"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p>
        </w:tc>
        <w:tc>
          <w:tcPr>
            <w:tcW w:w="0" w:type="auto"/>
            <w:tcBorders>
              <w:top w:val="single" w:sz="4" w:space="0" w:color="auto"/>
              <w:bottom w:val="single" w:sz="4" w:space="0" w:color="auto"/>
            </w:tcBorders>
            <w:shd w:val="clear" w:color="auto" w:fill="auto"/>
            <w:noWrap/>
            <w:vAlign w:val="center"/>
            <w:hideMark/>
          </w:tcPr>
          <w:p w14:paraId="3CB48935"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Sphorades</w:t>
            </w:r>
            <w:proofErr w:type="spellEnd"/>
            <w:r w:rsidRPr="00636C0F">
              <w:rPr>
                <w:rFonts w:eastAsia="Times New Roman" w:cs="Times New Roman"/>
                <w:i/>
                <w:color w:val="000000"/>
                <w:sz w:val="18"/>
                <w:szCs w:val="18"/>
                <w:lang w:eastAsia="en-GB"/>
              </w:rPr>
              <w:t xml:space="preserve"> </w:t>
            </w:r>
            <w:proofErr w:type="spellStart"/>
            <w:r w:rsidRPr="00636C0F">
              <w:rPr>
                <w:rFonts w:eastAsia="Times New Roman" w:cs="Times New Roman"/>
                <w:i/>
                <w:color w:val="000000"/>
                <w:sz w:val="18"/>
                <w:szCs w:val="18"/>
                <w:lang w:eastAsia="en-GB"/>
              </w:rPr>
              <w:t>testudineus</w:t>
            </w:r>
            <w:proofErr w:type="spellEnd"/>
          </w:p>
        </w:tc>
        <w:tc>
          <w:tcPr>
            <w:tcW w:w="0" w:type="auto"/>
            <w:tcBorders>
              <w:top w:val="single" w:sz="4" w:space="0" w:color="auto"/>
              <w:bottom w:val="single" w:sz="4" w:space="0" w:color="auto"/>
            </w:tcBorders>
            <w:shd w:val="clear" w:color="auto" w:fill="auto"/>
            <w:noWrap/>
            <w:vAlign w:val="center"/>
            <w:hideMark/>
          </w:tcPr>
          <w:p w14:paraId="75009449"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0.05</w:t>
            </w:r>
          </w:p>
        </w:tc>
        <w:tc>
          <w:tcPr>
            <w:tcW w:w="0" w:type="auto"/>
            <w:tcBorders>
              <w:top w:val="single" w:sz="4" w:space="0" w:color="auto"/>
              <w:bottom w:val="single" w:sz="4" w:space="0" w:color="auto"/>
            </w:tcBorders>
            <w:shd w:val="clear" w:color="auto" w:fill="auto"/>
            <w:noWrap/>
            <w:vAlign w:val="center"/>
            <w:hideMark/>
          </w:tcPr>
          <w:p w14:paraId="3245B326"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0.00</w:t>
            </w:r>
          </w:p>
        </w:tc>
        <w:tc>
          <w:tcPr>
            <w:tcW w:w="0" w:type="auto"/>
            <w:tcBorders>
              <w:top w:val="single" w:sz="4" w:space="0" w:color="auto"/>
              <w:bottom w:val="single" w:sz="4" w:space="0" w:color="auto"/>
            </w:tcBorders>
            <w:shd w:val="clear" w:color="auto" w:fill="auto"/>
            <w:noWrap/>
            <w:vAlign w:val="center"/>
            <w:hideMark/>
          </w:tcPr>
          <w:p w14:paraId="36F691BF" w14:textId="77777777" w:rsidR="00952A50" w:rsidRPr="00636C0F" w:rsidRDefault="00952A50" w:rsidP="004827A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1</w:t>
            </w:r>
          </w:p>
        </w:tc>
      </w:tr>
      <w:tr w:rsidR="00952A50" w:rsidRPr="00636C0F" w14:paraId="602C8090" w14:textId="77777777" w:rsidTr="00952A50">
        <w:trPr>
          <w:trHeight w:val="29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000000" w:themeColor="text1"/>
            </w:tcBorders>
            <w:shd w:val="clear" w:color="auto" w:fill="auto"/>
            <w:noWrap/>
            <w:vAlign w:val="center"/>
            <w:hideMark/>
          </w:tcPr>
          <w:p w14:paraId="7E7F8ABC" w14:textId="77777777" w:rsidR="00952A50" w:rsidRPr="00636C0F" w:rsidRDefault="00952A50" w:rsidP="004827AB">
            <w:pPr>
              <w:jc w:val="left"/>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Torpediniformes</w:t>
            </w:r>
            <w:proofErr w:type="spellEnd"/>
          </w:p>
        </w:tc>
        <w:tc>
          <w:tcPr>
            <w:tcW w:w="0" w:type="auto"/>
            <w:tcBorders>
              <w:top w:val="single" w:sz="4" w:space="0" w:color="auto"/>
              <w:bottom w:val="single" w:sz="4" w:space="0" w:color="000000" w:themeColor="text1"/>
            </w:tcBorders>
            <w:shd w:val="clear" w:color="auto" w:fill="auto"/>
            <w:noWrap/>
            <w:vAlign w:val="center"/>
            <w:hideMark/>
          </w:tcPr>
          <w:p w14:paraId="7DFA3E63"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proofErr w:type="spellStart"/>
            <w:r w:rsidRPr="00636C0F">
              <w:rPr>
                <w:rFonts w:eastAsia="Times New Roman" w:cs="Times New Roman"/>
                <w:color w:val="000000"/>
                <w:sz w:val="18"/>
                <w:szCs w:val="18"/>
                <w:lang w:eastAsia="en-GB"/>
              </w:rPr>
              <w:t>Narcinidae</w:t>
            </w:r>
            <w:proofErr w:type="spellEnd"/>
          </w:p>
        </w:tc>
        <w:tc>
          <w:tcPr>
            <w:tcW w:w="0" w:type="auto"/>
            <w:tcBorders>
              <w:top w:val="single" w:sz="4" w:space="0" w:color="auto"/>
              <w:bottom w:val="single" w:sz="4" w:space="0" w:color="000000" w:themeColor="text1"/>
            </w:tcBorders>
            <w:shd w:val="clear" w:color="auto" w:fill="auto"/>
            <w:noWrap/>
            <w:vAlign w:val="center"/>
            <w:hideMark/>
          </w:tcPr>
          <w:p w14:paraId="043851FB"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proofErr w:type="spellStart"/>
            <w:r w:rsidRPr="00636C0F">
              <w:rPr>
                <w:rFonts w:eastAsia="Times New Roman" w:cs="Times New Roman"/>
                <w:i/>
                <w:color w:val="000000"/>
                <w:sz w:val="18"/>
                <w:szCs w:val="18"/>
                <w:lang w:eastAsia="en-GB"/>
              </w:rPr>
              <w:t>Narcine</w:t>
            </w:r>
            <w:proofErr w:type="spellEnd"/>
            <w:r w:rsidRPr="00636C0F">
              <w:rPr>
                <w:rFonts w:eastAsia="Times New Roman" w:cs="Times New Roman"/>
                <w:i/>
                <w:color w:val="000000"/>
                <w:sz w:val="18"/>
                <w:szCs w:val="18"/>
                <w:lang w:eastAsia="en-GB"/>
              </w:rPr>
              <w:t xml:space="preserve"> brasiliensis</w:t>
            </w:r>
          </w:p>
        </w:tc>
        <w:tc>
          <w:tcPr>
            <w:tcW w:w="0" w:type="auto"/>
            <w:tcBorders>
              <w:top w:val="single" w:sz="4" w:space="0" w:color="auto"/>
              <w:bottom w:val="single" w:sz="4" w:space="0" w:color="000000" w:themeColor="text1"/>
            </w:tcBorders>
            <w:shd w:val="clear" w:color="auto" w:fill="auto"/>
            <w:noWrap/>
            <w:vAlign w:val="center"/>
            <w:hideMark/>
          </w:tcPr>
          <w:p w14:paraId="7FADC0F4"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3.48</w:t>
            </w:r>
          </w:p>
        </w:tc>
        <w:tc>
          <w:tcPr>
            <w:tcW w:w="0" w:type="auto"/>
            <w:tcBorders>
              <w:top w:val="single" w:sz="4" w:space="0" w:color="auto"/>
              <w:bottom w:val="single" w:sz="4" w:space="0" w:color="000000" w:themeColor="text1"/>
            </w:tcBorders>
            <w:shd w:val="clear" w:color="auto" w:fill="auto"/>
            <w:noWrap/>
            <w:vAlign w:val="center"/>
            <w:hideMark/>
          </w:tcPr>
          <w:p w14:paraId="47D04860"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0.20</w:t>
            </w:r>
          </w:p>
        </w:tc>
        <w:tc>
          <w:tcPr>
            <w:tcW w:w="0" w:type="auto"/>
            <w:tcBorders>
              <w:top w:val="single" w:sz="4" w:space="0" w:color="auto"/>
              <w:bottom w:val="single" w:sz="4" w:space="0" w:color="000000" w:themeColor="text1"/>
            </w:tcBorders>
            <w:shd w:val="clear" w:color="auto" w:fill="auto"/>
            <w:noWrap/>
            <w:vAlign w:val="center"/>
            <w:hideMark/>
          </w:tcPr>
          <w:p w14:paraId="1C756EE8" w14:textId="77777777" w:rsidR="00952A50" w:rsidRPr="00636C0F" w:rsidRDefault="00952A50" w:rsidP="004827A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636C0F">
              <w:rPr>
                <w:rFonts w:eastAsia="Times New Roman" w:cs="Times New Roman"/>
                <w:color w:val="000000"/>
                <w:sz w:val="18"/>
                <w:szCs w:val="18"/>
                <w:lang w:eastAsia="en-GB"/>
              </w:rPr>
              <w:t>4</w:t>
            </w:r>
          </w:p>
        </w:tc>
      </w:tr>
    </w:tbl>
    <w:p w14:paraId="264CFCB1" w14:textId="77777777" w:rsidR="002F1A69" w:rsidRDefault="002F1A69" w:rsidP="00E01A06">
      <w:pPr>
        <w:spacing w:line="259" w:lineRule="auto"/>
      </w:pPr>
    </w:p>
    <w:p w14:paraId="7286C6BF" w14:textId="77777777" w:rsidR="002F1A69" w:rsidRDefault="002F1A69">
      <w:pPr>
        <w:spacing w:line="259" w:lineRule="auto"/>
        <w:jc w:val="left"/>
      </w:pPr>
      <w:r>
        <w:br w:type="page"/>
      </w:r>
    </w:p>
    <w:p w14:paraId="37839349" w14:textId="77777777" w:rsidR="00C176F4" w:rsidRDefault="00A9448A" w:rsidP="002F1A69">
      <w:pPr>
        <w:spacing w:line="259" w:lineRule="auto"/>
        <w:jc w:val="center"/>
      </w:pPr>
      <w:r>
        <w:rPr>
          <w:noProof/>
        </w:rPr>
        <w:lastRenderedPageBreak/>
        <w:drawing>
          <wp:inline distT="0" distB="0" distL="0" distR="0" wp14:anchorId="17402140" wp14:editId="12484B40">
            <wp:extent cx="5287010" cy="3333750"/>
            <wp:effectExtent l="0" t="0" r="8890" b="0"/>
            <wp:docPr id="6" name="Chart 6">
              <a:extLst xmlns:a="http://schemas.openxmlformats.org/drawingml/2006/main">
                <a:ext uri="{FF2B5EF4-FFF2-40B4-BE49-F238E27FC236}">
                  <a16:creationId xmlns:a16="http://schemas.microsoft.com/office/drawing/2014/main" id="{35FD2082-7BFD-4A32-B428-19B5B1E9C7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DB621C6" w14:textId="77777777" w:rsidR="0034656F" w:rsidRPr="00E65C41" w:rsidRDefault="00C176F4" w:rsidP="00E65C41">
      <w:pPr>
        <w:pStyle w:val="Caption"/>
        <w:rPr>
          <w:rFonts w:cs="Times New Roman"/>
          <w:i w:val="0"/>
          <w:color w:val="auto"/>
          <w:sz w:val="24"/>
          <w:szCs w:val="24"/>
        </w:rPr>
      </w:pPr>
      <w:bookmarkStart w:id="112" w:name="_Ref1582953"/>
      <w:bookmarkStart w:id="113" w:name="_Toc2961257"/>
      <w:r w:rsidRPr="00874478">
        <w:rPr>
          <w:color w:val="auto"/>
          <w:sz w:val="24"/>
          <w:szCs w:val="24"/>
        </w:rPr>
        <w:t xml:space="preserve">Figure </w:t>
      </w:r>
      <w:r w:rsidRPr="00874478">
        <w:rPr>
          <w:color w:val="auto"/>
          <w:sz w:val="24"/>
          <w:szCs w:val="24"/>
        </w:rPr>
        <w:fldChar w:fldCharType="begin"/>
      </w:r>
      <w:r w:rsidRPr="00874478">
        <w:rPr>
          <w:color w:val="auto"/>
          <w:sz w:val="24"/>
          <w:szCs w:val="24"/>
        </w:rPr>
        <w:instrText xml:space="preserve"> SEQ Figure \* ARABIC </w:instrText>
      </w:r>
      <w:r w:rsidRPr="00874478">
        <w:rPr>
          <w:color w:val="auto"/>
          <w:sz w:val="24"/>
          <w:szCs w:val="24"/>
        </w:rPr>
        <w:fldChar w:fldCharType="separate"/>
      </w:r>
      <w:r w:rsidR="0080030F">
        <w:rPr>
          <w:noProof/>
          <w:color w:val="auto"/>
          <w:sz w:val="24"/>
          <w:szCs w:val="24"/>
        </w:rPr>
        <w:t>18</w:t>
      </w:r>
      <w:r w:rsidRPr="00874478">
        <w:rPr>
          <w:color w:val="auto"/>
          <w:sz w:val="24"/>
          <w:szCs w:val="24"/>
        </w:rPr>
        <w:fldChar w:fldCharType="end"/>
      </w:r>
      <w:bookmarkEnd w:id="112"/>
      <w:r w:rsidR="00874478">
        <w:rPr>
          <w:color w:val="auto"/>
          <w:sz w:val="24"/>
          <w:szCs w:val="24"/>
        </w:rPr>
        <w:t xml:space="preserve">. </w:t>
      </w:r>
      <w:r w:rsidR="000F0C6E">
        <w:rPr>
          <w:rFonts w:cs="Times New Roman"/>
          <w:i w:val="0"/>
          <w:color w:val="auto"/>
          <w:sz w:val="24"/>
          <w:szCs w:val="24"/>
        </w:rPr>
        <w:t xml:space="preserve">Proportional representation </w:t>
      </w:r>
      <w:r w:rsidR="00AC766B">
        <w:rPr>
          <w:rFonts w:cs="Times New Roman"/>
          <w:i w:val="0"/>
          <w:color w:val="auto"/>
          <w:sz w:val="24"/>
          <w:szCs w:val="24"/>
        </w:rPr>
        <w:t xml:space="preserve">of </w:t>
      </w:r>
      <w:r w:rsidR="000F0C6E">
        <w:rPr>
          <w:rFonts w:cs="Times New Roman"/>
          <w:i w:val="0"/>
          <w:color w:val="auto"/>
          <w:sz w:val="24"/>
          <w:szCs w:val="24"/>
        </w:rPr>
        <w:t xml:space="preserve">the </w:t>
      </w:r>
      <w:r w:rsidR="00AC766B">
        <w:rPr>
          <w:rFonts w:cs="Times New Roman"/>
          <w:i w:val="0"/>
          <w:color w:val="auto"/>
          <w:sz w:val="24"/>
          <w:szCs w:val="24"/>
        </w:rPr>
        <w:t xml:space="preserve">most common </w:t>
      </w:r>
      <w:r w:rsidRPr="00874478">
        <w:rPr>
          <w:rFonts w:cs="Times New Roman"/>
          <w:i w:val="0"/>
          <w:color w:val="auto"/>
          <w:sz w:val="24"/>
          <w:szCs w:val="24"/>
        </w:rPr>
        <w:t xml:space="preserve">bycatch </w:t>
      </w:r>
      <w:r w:rsidR="00AC766B">
        <w:rPr>
          <w:rFonts w:cs="Times New Roman"/>
          <w:i w:val="0"/>
          <w:color w:val="auto"/>
          <w:sz w:val="24"/>
          <w:szCs w:val="24"/>
        </w:rPr>
        <w:t xml:space="preserve">species </w:t>
      </w:r>
      <w:r w:rsidR="000F0C6E">
        <w:rPr>
          <w:rFonts w:cs="Times New Roman"/>
          <w:i w:val="0"/>
          <w:color w:val="auto"/>
          <w:sz w:val="24"/>
          <w:szCs w:val="24"/>
        </w:rPr>
        <w:t>in last haul</w:t>
      </w:r>
      <w:r w:rsidR="0050743B">
        <w:rPr>
          <w:rFonts w:cs="Times New Roman"/>
          <w:i w:val="0"/>
          <w:color w:val="auto"/>
          <w:sz w:val="24"/>
          <w:szCs w:val="24"/>
        </w:rPr>
        <w:t xml:space="preserve"> data by biomass</w:t>
      </w:r>
      <w:r w:rsidR="000F0C6E">
        <w:rPr>
          <w:rFonts w:cs="Times New Roman"/>
          <w:i w:val="0"/>
          <w:color w:val="auto"/>
          <w:sz w:val="24"/>
          <w:szCs w:val="24"/>
        </w:rPr>
        <w:t>.</w:t>
      </w:r>
      <w:r w:rsidR="000E68BA">
        <w:rPr>
          <w:rFonts w:cs="Times New Roman"/>
          <w:i w:val="0"/>
          <w:color w:val="auto"/>
          <w:sz w:val="24"/>
          <w:szCs w:val="24"/>
        </w:rPr>
        <w:t xml:space="preserve"> </w:t>
      </w:r>
      <w:r w:rsidR="0050743B">
        <w:rPr>
          <w:rFonts w:cs="Times New Roman"/>
          <w:i w:val="0"/>
          <w:color w:val="auto"/>
          <w:sz w:val="24"/>
          <w:szCs w:val="24"/>
        </w:rPr>
        <w:t>B</w:t>
      </w:r>
      <w:r w:rsidR="00245B87">
        <w:rPr>
          <w:rFonts w:cs="Times New Roman"/>
          <w:i w:val="0"/>
          <w:color w:val="auto"/>
          <w:sz w:val="24"/>
          <w:szCs w:val="24"/>
        </w:rPr>
        <w:t>angamary</w:t>
      </w:r>
      <w:r w:rsidR="00777B58">
        <w:rPr>
          <w:rFonts w:cs="Times New Roman"/>
          <w:i w:val="0"/>
          <w:color w:val="auto"/>
          <w:sz w:val="24"/>
          <w:szCs w:val="24"/>
        </w:rPr>
        <w:t xml:space="preserve"> </w:t>
      </w:r>
      <w:r w:rsidR="006C3874">
        <w:rPr>
          <w:rFonts w:cs="Times New Roman"/>
          <w:i w:val="0"/>
          <w:color w:val="auto"/>
          <w:sz w:val="24"/>
          <w:szCs w:val="24"/>
        </w:rPr>
        <w:t>(17%)</w:t>
      </w:r>
      <w:r w:rsidR="000E68BA">
        <w:rPr>
          <w:rFonts w:cs="Times New Roman"/>
          <w:color w:val="auto"/>
          <w:sz w:val="24"/>
          <w:szCs w:val="24"/>
        </w:rPr>
        <w:t xml:space="preserve">, </w:t>
      </w:r>
      <w:r w:rsidR="00B1122B" w:rsidRPr="007854A0">
        <w:rPr>
          <w:rFonts w:cs="Times New Roman"/>
          <w:i w:val="0"/>
          <w:color w:val="auto"/>
          <w:sz w:val="24"/>
          <w:szCs w:val="24"/>
        </w:rPr>
        <w:t>seatrout</w:t>
      </w:r>
      <w:r w:rsidR="006C3874">
        <w:rPr>
          <w:rFonts w:cs="Times New Roman"/>
          <w:color w:val="auto"/>
          <w:sz w:val="24"/>
          <w:szCs w:val="24"/>
        </w:rPr>
        <w:t xml:space="preserve"> </w:t>
      </w:r>
      <w:r w:rsidR="006C3874">
        <w:rPr>
          <w:rFonts w:cs="Times New Roman"/>
          <w:i w:val="0"/>
          <w:color w:val="auto"/>
          <w:sz w:val="24"/>
          <w:szCs w:val="24"/>
        </w:rPr>
        <w:t>(11%)</w:t>
      </w:r>
      <w:r w:rsidR="000E68BA">
        <w:rPr>
          <w:rFonts w:cs="Times New Roman"/>
          <w:color w:val="auto"/>
          <w:sz w:val="24"/>
          <w:szCs w:val="24"/>
        </w:rPr>
        <w:t xml:space="preserve"> </w:t>
      </w:r>
      <w:r w:rsidR="000E68BA" w:rsidRPr="007854A0">
        <w:rPr>
          <w:rFonts w:cs="Times New Roman"/>
          <w:i w:val="0"/>
          <w:color w:val="auto"/>
          <w:sz w:val="24"/>
          <w:szCs w:val="24"/>
        </w:rPr>
        <w:t xml:space="preserve">and </w:t>
      </w:r>
      <w:r w:rsidR="00B1122B" w:rsidRPr="007854A0">
        <w:rPr>
          <w:rFonts w:cs="Times New Roman"/>
          <w:i w:val="0"/>
          <w:color w:val="auto"/>
          <w:sz w:val="24"/>
          <w:szCs w:val="24"/>
        </w:rPr>
        <w:t>butterfish</w:t>
      </w:r>
      <w:r w:rsidR="006C3874">
        <w:rPr>
          <w:rFonts w:cs="Times New Roman"/>
          <w:color w:val="auto"/>
          <w:sz w:val="24"/>
          <w:szCs w:val="24"/>
        </w:rPr>
        <w:t xml:space="preserve"> </w:t>
      </w:r>
      <w:r w:rsidR="006C3874">
        <w:rPr>
          <w:rFonts w:cs="Times New Roman"/>
          <w:i w:val="0"/>
          <w:color w:val="auto"/>
          <w:sz w:val="24"/>
          <w:szCs w:val="24"/>
        </w:rPr>
        <w:t>(8</w:t>
      </w:r>
      <w:r w:rsidR="0050743B">
        <w:rPr>
          <w:rFonts w:cs="Times New Roman"/>
          <w:i w:val="0"/>
          <w:color w:val="auto"/>
          <w:sz w:val="24"/>
          <w:szCs w:val="24"/>
        </w:rPr>
        <w:t>%</w:t>
      </w:r>
      <w:r w:rsidR="006C3874">
        <w:rPr>
          <w:rFonts w:cs="Times New Roman"/>
          <w:i w:val="0"/>
          <w:color w:val="auto"/>
          <w:sz w:val="24"/>
          <w:szCs w:val="24"/>
        </w:rPr>
        <w:t>)</w:t>
      </w:r>
      <w:r w:rsidR="000E68BA">
        <w:rPr>
          <w:rFonts w:cs="Times New Roman"/>
          <w:color w:val="auto"/>
          <w:sz w:val="24"/>
          <w:szCs w:val="24"/>
        </w:rPr>
        <w:t xml:space="preserve"> </w:t>
      </w:r>
      <w:r w:rsidR="0050743B">
        <w:rPr>
          <w:rFonts w:cs="Times New Roman"/>
          <w:i w:val="0"/>
          <w:color w:val="auto"/>
          <w:sz w:val="24"/>
          <w:szCs w:val="24"/>
        </w:rPr>
        <w:t>we</w:t>
      </w:r>
      <w:r w:rsidR="000E68BA" w:rsidRPr="000E68BA">
        <w:rPr>
          <w:rFonts w:cs="Times New Roman"/>
          <w:i w:val="0"/>
          <w:color w:val="auto"/>
          <w:sz w:val="24"/>
          <w:szCs w:val="24"/>
        </w:rPr>
        <w:t xml:space="preserve">re species of commercial importance to Guyana and are target species for the artisanal fishery. </w:t>
      </w:r>
      <w:r w:rsidR="006C3874">
        <w:rPr>
          <w:rFonts w:cs="Times New Roman"/>
          <w:i w:val="0"/>
          <w:color w:val="auto"/>
          <w:sz w:val="24"/>
          <w:szCs w:val="24"/>
        </w:rPr>
        <w:t>These were 5% of the total species sampled, however they were responsible for 36% percent of the total sampled biomass.</w:t>
      </w:r>
      <w:bookmarkEnd w:id="113"/>
      <w:r w:rsidR="006C3874">
        <w:rPr>
          <w:rFonts w:cs="Times New Roman"/>
          <w:i w:val="0"/>
          <w:color w:val="auto"/>
          <w:sz w:val="24"/>
          <w:szCs w:val="24"/>
        </w:rPr>
        <w:t xml:space="preserve">  </w:t>
      </w:r>
      <w:r w:rsidR="000F0C6E" w:rsidRPr="000E68BA">
        <w:rPr>
          <w:rFonts w:cs="Times New Roman"/>
          <w:i w:val="0"/>
          <w:color w:val="auto"/>
          <w:sz w:val="24"/>
          <w:szCs w:val="24"/>
        </w:rPr>
        <w:t xml:space="preserve"> </w:t>
      </w:r>
      <w:bookmarkStart w:id="114" w:name="_Hlk536355079"/>
    </w:p>
    <w:bookmarkEnd w:id="114"/>
    <w:p w14:paraId="5F3A82FE" w14:textId="77777777" w:rsidR="00291803" w:rsidRDefault="00291803" w:rsidP="00D961C1">
      <w:pPr>
        <w:rPr>
          <w:lang w:val="en-US"/>
        </w:rPr>
      </w:pPr>
    </w:p>
    <w:p w14:paraId="62C030D9" w14:textId="77777777" w:rsidR="000E5946" w:rsidRPr="00291803" w:rsidRDefault="003B7EBC" w:rsidP="00291803">
      <w:pPr>
        <w:jc w:val="center"/>
        <w:rPr>
          <w:lang w:val="en-US"/>
        </w:rPr>
      </w:pPr>
      <w:r>
        <w:rPr>
          <w:noProof/>
        </w:rPr>
        <w:drawing>
          <wp:inline distT="0" distB="0" distL="0" distR="0" wp14:anchorId="7A7B9629" wp14:editId="723CA0C5">
            <wp:extent cx="3991555" cy="26548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7251" cy="2671950"/>
                    </a:xfrm>
                    <a:prstGeom prst="rect">
                      <a:avLst/>
                    </a:prstGeom>
                    <a:noFill/>
                    <a:ln>
                      <a:noFill/>
                    </a:ln>
                  </pic:spPr>
                </pic:pic>
              </a:graphicData>
            </a:graphic>
          </wp:inline>
        </w:drawing>
      </w:r>
    </w:p>
    <w:p w14:paraId="021EE83A" w14:textId="77777777" w:rsidR="002F1A69" w:rsidRDefault="00882B22" w:rsidP="002F1A69">
      <w:pPr>
        <w:pStyle w:val="Caption"/>
        <w:jc w:val="left"/>
        <w:rPr>
          <w:rFonts w:cs="Times New Roman"/>
          <w:i w:val="0"/>
          <w:color w:val="auto"/>
          <w:sz w:val="24"/>
          <w:szCs w:val="24"/>
        </w:rPr>
      </w:pPr>
      <w:bookmarkStart w:id="115" w:name="_Ref1583018"/>
      <w:bookmarkStart w:id="116" w:name="_Toc2961258"/>
      <w:r w:rsidRPr="008053C0">
        <w:rPr>
          <w:color w:val="auto"/>
          <w:sz w:val="24"/>
          <w:szCs w:val="24"/>
        </w:rPr>
        <w:t>Figure</w:t>
      </w:r>
      <w:r w:rsidRPr="008053C0">
        <w:rPr>
          <w:sz w:val="24"/>
          <w:szCs w:val="24"/>
        </w:rPr>
        <w:t xml:space="preserve"> </w:t>
      </w:r>
      <w:r w:rsidRPr="008053C0">
        <w:rPr>
          <w:color w:val="auto"/>
          <w:sz w:val="24"/>
          <w:szCs w:val="24"/>
        </w:rPr>
        <w:fldChar w:fldCharType="begin"/>
      </w:r>
      <w:r w:rsidRPr="008053C0">
        <w:rPr>
          <w:color w:val="auto"/>
          <w:sz w:val="24"/>
          <w:szCs w:val="24"/>
        </w:rPr>
        <w:instrText xml:space="preserve"> SEQ Figure \* ARABIC </w:instrText>
      </w:r>
      <w:r w:rsidRPr="008053C0">
        <w:rPr>
          <w:color w:val="auto"/>
          <w:sz w:val="24"/>
          <w:szCs w:val="24"/>
        </w:rPr>
        <w:fldChar w:fldCharType="separate"/>
      </w:r>
      <w:r w:rsidR="0080030F">
        <w:rPr>
          <w:noProof/>
          <w:color w:val="auto"/>
          <w:sz w:val="24"/>
          <w:szCs w:val="24"/>
        </w:rPr>
        <w:t>19</w:t>
      </w:r>
      <w:r w:rsidRPr="008053C0">
        <w:rPr>
          <w:color w:val="auto"/>
          <w:sz w:val="24"/>
          <w:szCs w:val="24"/>
        </w:rPr>
        <w:fldChar w:fldCharType="end"/>
      </w:r>
      <w:bookmarkEnd w:id="115"/>
      <w:r w:rsidR="008053C0">
        <w:rPr>
          <w:color w:val="auto"/>
          <w:sz w:val="24"/>
          <w:szCs w:val="24"/>
        </w:rPr>
        <w:t>.</w:t>
      </w:r>
      <w:r w:rsidRPr="008053C0">
        <w:rPr>
          <w:sz w:val="24"/>
          <w:szCs w:val="24"/>
        </w:rPr>
        <w:t xml:space="preserve"> </w:t>
      </w:r>
      <w:r w:rsidR="002545B8">
        <w:rPr>
          <w:rFonts w:cs="Times New Roman"/>
          <w:i w:val="0"/>
          <w:color w:val="auto"/>
          <w:sz w:val="24"/>
          <w:szCs w:val="24"/>
        </w:rPr>
        <w:t>L</w:t>
      </w:r>
      <w:r w:rsidRPr="008053C0">
        <w:rPr>
          <w:rFonts w:cs="Times New Roman"/>
          <w:i w:val="0"/>
          <w:color w:val="auto"/>
          <w:sz w:val="24"/>
          <w:szCs w:val="24"/>
        </w:rPr>
        <w:t>ength frequency distribution</w:t>
      </w:r>
      <w:r w:rsidR="0041174F">
        <w:rPr>
          <w:rFonts w:cs="Times New Roman"/>
          <w:i w:val="0"/>
          <w:color w:val="auto"/>
          <w:sz w:val="24"/>
          <w:szCs w:val="24"/>
        </w:rPr>
        <w:t xml:space="preserve"> </w:t>
      </w:r>
      <w:r w:rsidRPr="008053C0">
        <w:rPr>
          <w:rFonts w:cs="Times New Roman"/>
          <w:i w:val="0"/>
          <w:color w:val="auto"/>
          <w:sz w:val="24"/>
          <w:szCs w:val="24"/>
        </w:rPr>
        <w:t xml:space="preserve">of </w:t>
      </w:r>
      <w:r w:rsidR="00F20F61">
        <w:rPr>
          <w:rFonts w:cs="Times New Roman"/>
          <w:i w:val="0"/>
          <w:color w:val="auto"/>
          <w:sz w:val="24"/>
          <w:szCs w:val="24"/>
        </w:rPr>
        <w:t xml:space="preserve">the </w:t>
      </w:r>
      <w:r w:rsidRPr="008053C0">
        <w:rPr>
          <w:rFonts w:cs="Times New Roman"/>
          <w:i w:val="0"/>
          <w:color w:val="auto"/>
          <w:sz w:val="24"/>
          <w:szCs w:val="24"/>
        </w:rPr>
        <w:t xml:space="preserve">three </w:t>
      </w:r>
      <w:r w:rsidR="002545B8">
        <w:rPr>
          <w:rFonts w:cs="Times New Roman"/>
          <w:i w:val="0"/>
          <w:color w:val="auto"/>
          <w:sz w:val="24"/>
          <w:szCs w:val="24"/>
        </w:rPr>
        <w:t xml:space="preserve">most common </w:t>
      </w:r>
      <w:r w:rsidRPr="008053C0">
        <w:rPr>
          <w:rFonts w:cs="Times New Roman"/>
          <w:i w:val="0"/>
          <w:color w:val="auto"/>
          <w:sz w:val="24"/>
          <w:szCs w:val="24"/>
        </w:rPr>
        <w:t>commercially important bycatch species</w:t>
      </w:r>
      <w:r w:rsidR="002545B8">
        <w:rPr>
          <w:rFonts w:cs="Times New Roman"/>
          <w:i w:val="0"/>
          <w:color w:val="auto"/>
          <w:sz w:val="24"/>
          <w:szCs w:val="24"/>
        </w:rPr>
        <w:t xml:space="preserve"> caught </w:t>
      </w:r>
      <w:r w:rsidRPr="008053C0">
        <w:rPr>
          <w:rFonts w:cs="Times New Roman"/>
          <w:i w:val="0"/>
          <w:color w:val="auto"/>
          <w:sz w:val="24"/>
          <w:szCs w:val="24"/>
        </w:rPr>
        <w:t xml:space="preserve">in </w:t>
      </w:r>
      <w:r w:rsidR="002545B8">
        <w:rPr>
          <w:rFonts w:cs="Times New Roman"/>
          <w:i w:val="0"/>
          <w:color w:val="auto"/>
          <w:sz w:val="24"/>
          <w:szCs w:val="24"/>
        </w:rPr>
        <w:t>last haul.</w:t>
      </w:r>
      <w:r w:rsidR="0041174F">
        <w:rPr>
          <w:rFonts w:cs="Times New Roman"/>
          <w:i w:val="0"/>
          <w:color w:val="auto"/>
          <w:sz w:val="24"/>
          <w:szCs w:val="24"/>
        </w:rPr>
        <w:t xml:space="preserve"> Where n = number of individuals measured.</w:t>
      </w:r>
      <w:bookmarkEnd w:id="116"/>
      <w:r w:rsidR="0041174F">
        <w:rPr>
          <w:rFonts w:cs="Times New Roman"/>
          <w:i w:val="0"/>
          <w:color w:val="auto"/>
          <w:sz w:val="24"/>
          <w:szCs w:val="24"/>
        </w:rPr>
        <w:t xml:space="preserve"> </w:t>
      </w:r>
    </w:p>
    <w:p w14:paraId="76BFA20E" w14:textId="77777777" w:rsidR="002F1A69" w:rsidRDefault="002F1A69">
      <w:pPr>
        <w:spacing w:line="259" w:lineRule="auto"/>
        <w:jc w:val="left"/>
        <w:rPr>
          <w:rFonts w:eastAsiaTheme="majorEastAsia" w:cstheme="majorBidi"/>
          <w:b/>
          <w:szCs w:val="24"/>
        </w:rPr>
      </w:pPr>
      <w:r>
        <w:br w:type="page"/>
      </w:r>
    </w:p>
    <w:p w14:paraId="30B8DAA4" w14:textId="77777777" w:rsidR="002F1A69" w:rsidRPr="002F1A69" w:rsidRDefault="00BB0FE3" w:rsidP="002F1A69">
      <w:pPr>
        <w:pStyle w:val="Heading3"/>
        <w:spacing w:line="360" w:lineRule="auto"/>
      </w:pPr>
      <w:bookmarkStart w:id="117" w:name="_Ref1901841"/>
      <w:bookmarkStart w:id="118" w:name="_Toc2961216"/>
      <w:r>
        <w:lastRenderedPageBreak/>
        <w:t>Species</w:t>
      </w:r>
      <w:r w:rsidR="00C40BA4">
        <w:t xml:space="preserve"> selection and mapping</w:t>
      </w:r>
      <w:bookmarkEnd w:id="117"/>
      <w:bookmarkEnd w:id="118"/>
      <w:r w:rsidR="00C40BA4">
        <w:t xml:space="preserve"> </w:t>
      </w:r>
    </w:p>
    <w:p w14:paraId="3EA8912E" w14:textId="77777777" w:rsidR="007A0E04" w:rsidRPr="007A0E04" w:rsidRDefault="0050743B" w:rsidP="002F1A69">
      <w:r>
        <w:t>The three most common commercially important species</w:t>
      </w:r>
      <w:r w:rsidR="00912B14">
        <w:t>:</w:t>
      </w:r>
      <w:r w:rsidR="00FB5BFB">
        <w:t xml:space="preserve"> bangamary, butterfish and</w:t>
      </w:r>
      <w:r w:rsidR="00FB0F6C">
        <w:t>,</w:t>
      </w:r>
      <w:r w:rsidR="00FB5BFB">
        <w:t xml:space="preserve"> seatrout were selected </w:t>
      </w:r>
      <w:r>
        <w:t xml:space="preserve">to compare with seabob </w:t>
      </w:r>
      <w:r w:rsidR="00FB5BFB">
        <w:t xml:space="preserve">based on their high relative richness in the sampled last haul bycatch and because of their importance to Guyana and other countries </w:t>
      </w:r>
      <w:r>
        <w:t>as harvested species</w:t>
      </w:r>
      <w:r w:rsidR="00FB5BFB">
        <w:t xml:space="preserve">. </w:t>
      </w:r>
      <w:r w:rsidR="00F20F61">
        <w:t xml:space="preserve">Twenty-two of 31 last haul trips were missing VMS data and needed to be excluded. </w:t>
      </w:r>
      <w:r w:rsidR="007A0E04" w:rsidRPr="00146F01">
        <w:t xml:space="preserve">A total of 33 data points </w:t>
      </w:r>
      <w:r w:rsidR="007A0E04" w:rsidRPr="00146F01">
        <w:rPr>
          <w:szCs w:val="24"/>
        </w:rPr>
        <w:t xml:space="preserve">containing catch weights (kg) </w:t>
      </w:r>
      <w:r w:rsidR="007A0E04" w:rsidRPr="00146F01">
        <w:t>across 9 fishing trips</w:t>
      </w:r>
      <w:r w:rsidR="007A0E04">
        <w:t xml:space="preserve"> (2015 – 2017)</w:t>
      </w:r>
      <w:r w:rsidR="007A0E04" w:rsidRPr="00146F01">
        <w:t xml:space="preserve"> were plotted</w:t>
      </w:r>
      <w:r>
        <w:t>:</w:t>
      </w:r>
      <w:r w:rsidR="007A0E04" w:rsidRPr="00146F01">
        <w:t xml:space="preserve"> </w:t>
      </w:r>
      <w:r>
        <w:t xml:space="preserve">9 </w:t>
      </w:r>
      <w:r w:rsidR="007A0E04" w:rsidRPr="00146F01">
        <w:t xml:space="preserve">for </w:t>
      </w:r>
      <w:r w:rsidR="007A0E04" w:rsidRPr="00146F01">
        <w:rPr>
          <w:szCs w:val="24"/>
        </w:rPr>
        <w:t xml:space="preserve">seabob, </w:t>
      </w:r>
      <w:r>
        <w:rPr>
          <w:szCs w:val="24"/>
        </w:rPr>
        <w:t xml:space="preserve">8 for </w:t>
      </w:r>
      <w:r w:rsidR="005E1C3A" w:rsidRPr="005E1C3A">
        <w:rPr>
          <w:szCs w:val="24"/>
        </w:rPr>
        <w:t>bangamary</w:t>
      </w:r>
      <w:r w:rsidR="007A0E04" w:rsidRPr="00146F01">
        <w:rPr>
          <w:i/>
          <w:szCs w:val="24"/>
        </w:rPr>
        <w:t xml:space="preserve">, </w:t>
      </w:r>
      <w:r>
        <w:rPr>
          <w:szCs w:val="24"/>
        </w:rPr>
        <w:t xml:space="preserve">7 for </w:t>
      </w:r>
      <w:r w:rsidR="005E1C3A" w:rsidRPr="005E1C3A">
        <w:rPr>
          <w:szCs w:val="24"/>
        </w:rPr>
        <w:t>butterfish</w:t>
      </w:r>
      <w:r w:rsidR="007A0E04" w:rsidRPr="00146F01">
        <w:rPr>
          <w:i/>
          <w:szCs w:val="24"/>
        </w:rPr>
        <w:t xml:space="preserve"> </w:t>
      </w:r>
      <w:r w:rsidR="007A0E04" w:rsidRPr="004059BE">
        <w:rPr>
          <w:szCs w:val="24"/>
        </w:rPr>
        <w:t>and</w:t>
      </w:r>
      <w:r>
        <w:rPr>
          <w:szCs w:val="24"/>
        </w:rPr>
        <w:t xml:space="preserve"> 9 for</w:t>
      </w:r>
      <w:r w:rsidR="004059BE">
        <w:rPr>
          <w:szCs w:val="24"/>
        </w:rPr>
        <w:t xml:space="preserve"> seatrout</w:t>
      </w:r>
      <w:r w:rsidR="007A0E04">
        <w:rPr>
          <w:szCs w:val="24"/>
        </w:rPr>
        <w:t xml:space="preserve">. </w:t>
      </w:r>
      <w:r w:rsidR="007A0E04">
        <w:t xml:space="preserve">This result indicates that only seabob and </w:t>
      </w:r>
      <w:r w:rsidR="007E0315">
        <w:t xml:space="preserve">seatrout </w:t>
      </w:r>
      <w:r w:rsidR="007A0E04">
        <w:rPr>
          <w:szCs w:val="24"/>
        </w:rPr>
        <w:t>were present in all plotted trips.</w:t>
      </w:r>
      <w:r w:rsidR="007A0E04" w:rsidRPr="003D3B5D">
        <w:rPr>
          <w:szCs w:val="24"/>
        </w:rPr>
        <w:t xml:space="preserve"> </w:t>
      </w:r>
      <w:r w:rsidR="007A0E04">
        <w:rPr>
          <w:szCs w:val="24"/>
        </w:rPr>
        <w:t>The annual biomass range for seabob across all trips (9 observations) was 190 – 516 kg, while the other three species had a range of 0.1 – 48.3 kg (24 observations)</w:t>
      </w:r>
      <w:r w:rsidR="007A0E04" w:rsidRPr="00146F01">
        <w:t xml:space="preserve"> (</w:t>
      </w:r>
      <w:r w:rsidR="007A0E04">
        <w:fldChar w:fldCharType="begin"/>
      </w:r>
      <w:r w:rsidR="007A0E04">
        <w:instrText xml:space="preserve"> REF _Ref1814460 \h </w:instrText>
      </w:r>
      <w:r w:rsidR="007A0E04">
        <w:fldChar w:fldCharType="separate"/>
      </w:r>
      <w:r w:rsidR="0080030F" w:rsidRPr="006B6B4C">
        <w:rPr>
          <w:rFonts w:cs="Times New Roman"/>
          <w:szCs w:val="24"/>
        </w:rPr>
        <w:t xml:space="preserve">Table </w:t>
      </w:r>
      <w:r w:rsidR="0080030F">
        <w:rPr>
          <w:rFonts w:cs="Times New Roman"/>
          <w:noProof/>
          <w:szCs w:val="24"/>
        </w:rPr>
        <w:t>7</w:t>
      </w:r>
      <w:r w:rsidR="007A0E04">
        <w:fldChar w:fldCharType="end"/>
      </w:r>
      <w:r w:rsidR="007A0E04" w:rsidRPr="00146F01">
        <w:t>).</w:t>
      </w:r>
      <w:r w:rsidR="007A0E04">
        <w:t xml:space="preserve">  </w:t>
      </w:r>
    </w:p>
    <w:p w14:paraId="63D6761D" w14:textId="77777777" w:rsidR="00B67EA8" w:rsidRDefault="00B67EA8" w:rsidP="006B6B4C">
      <w:pPr>
        <w:pStyle w:val="Caption"/>
        <w:keepNext/>
        <w:jc w:val="left"/>
        <w:rPr>
          <w:rFonts w:cs="Times New Roman"/>
          <w:color w:val="auto"/>
          <w:sz w:val="24"/>
          <w:szCs w:val="24"/>
        </w:rPr>
      </w:pPr>
      <w:bookmarkStart w:id="119" w:name="_Ref1814460"/>
      <w:bookmarkStart w:id="120" w:name="_Toc2961238"/>
      <w:r w:rsidRPr="006B6B4C">
        <w:rPr>
          <w:rFonts w:cs="Times New Roman"/>
          <w:color w:val="auto"/>
          <w:sz w:val="24"/>
          <w:szCs w:val="24"/>
        </w:rPr>
        <w:t xml:space="preserve">Table </w:t>
      </w:r>
      <w:r w:rsidRPr="006B6B4C">
        <w:rPr>
          <w:rFonts w:cs="Times New Roman"/>
          <w:color w:val="auto"/>
          <w:sz w:val="24"/>
          <w:szCs w:val="24"/>
        </w:rPr>
        <w:fldChar w:fldCharType="begin"/>
      </w:r>
      <w:r w:rsidRPr="006B6B4C">
        <w:rPr>
          <w:rFonts w:cs="Times New Roman"/>
          <w:color w:val="auto"/>
          <w:sz w:val="24"/>
          <w:szCs w:val="24"/>
        </w:rPr>
        <w:instrText xml:space="preserve"> SEQ Table \* ARABIC </w:instrText>
      </w:r>
      <w:r w:rsidRPr="006B6B4C">
        <w:rPr>
          <w:rFonts w:cs="Times New Roman"/>
          <w:color w:val="auto"/>
          <w:sz w:val="24"/>
          <w:szCs w:val="24"/>
        </w:rPr>
        <w:fldChar w:fldCharType="separate"/>
      </w:r>
      <w:r w:rsidR="0080030F">
        <w:rPr>
          <w:rFonts w:cs="Times New Roman"/>
          <w:noProof/>
          <w:color w:val="auto"/>
          <w:sz w:val="24"/>
          <w:szCs w:val="24"/>
        </w:rPr>
        <w:t>7</w:t>
      </w:r>
      <w:r w:rsidRPr="006B6B4C">
        <w:rPr>
          <w:rFonts w:cs="Times New Roman"/>
          <w:color w:val="auto"/>
          <w:sz w:val="24"/>
          <w:szCs w:val="24"/>
        </w:rPr>
        <w:fldChar w:fldCharType="end"/>
      </w:r>
      <w:bookmarkEnd w:id="119"/>
      <w:r w:rsidR="006B6B4C">
        <w:rPr>
          <w:rFonts w:cs="Times New Roman"/>
          <w:color w:val="auto"/>
          <w:sz w:val="24"/>
          <w:szCs w:val="24"/>
        </w:rPr>
        <w:t>.</w:t>
      </w:r>
      <w:r w:rsidRPr="006B6B4C">
        <w:rPr>
          <w:rFonts w:cs="Times New Roman"/>
          <w:color w:val="auto"/>
          <w:sz w:val="24"/>
          <w:szCs w:val="24"/>
        </w:rPr>
        <w:t xml:space="preserve"> </w:t>
      </w:r>
      <w:r w:rsidR="00E97E78" w:rsidRPr="006B6B4C">
        <w:rPr>
          <w:rFonts w:cs="Times New Roman"/>
          <w:color w:val="auto"/>
          <w:sz w:val="24"/>
          <w:szCs w:val="24"/>
        </w:rPr>
        <w:t xml:space="preserve">Trip identification number, </w:t>
      </w:r>
      <w:r w:rsidR="00E97E78">
        <w:rPr>
          <w:rFonts w:cs="Times New Roman"/>
          <w:color w:val="auto"/>
          <w:sz w:val="24"/>
          <w:szCs w:val="24"/>
        </w:rPr>
        <w:t>haul</w:t>
      </w:r>
      <w:r w:rsidR="00E97E78" w:rsidRPr="006B6B4C">
        <w:rPr>
          <w:rFonts w:cs="Times New Roman"/>
          <w:color w:val="auto"/>
          <w:sz w:val="24"/>
          <w:szCs w:val="24"/>
        </w:rPr>
        <w:t xml:space="preserve"> date, species</w:t>
      </w:r>
      <w:r w:rsidR="00E97E78">
        <w:rPr>
          <w:rFonts w:cs="Times New Roman"/>
          <w:color w:val="auto"/>
          <w:sz w:val="24"/>
          <w:szCs w:val="24"/>
        </w:rPr>
        <w:t xml:space="preserve">, </w:t>
      </w:r>
      <w:r w:rsidR="00E97E78" w:rsidRPr="006B6B4C">
        <w:rPr>
          <w:rFonts w:cs="Times New Roman"/>
          <w:color w:val="auto"/>
          <w:sz w:val="24"/>
          <w:szCs w:val="24"/>
        </w:rPr>
        <w:t>biomass data</w:t>
      </w:r>
      <w:r w:rsidR="00E97E78">
        <w:rPr>
          <w:rFonts w:cs="Times New Roman"/>
          <w:color w:val="auto"/>
          <w:sz w:val="24"/>
          <w:szCs w:val="24"/>
        </w:rPr>
        <w:t>, fishing speed and number of observations (n)</w:t>
      </w:r>
      <w:r w:rsidR="00E97E78" w:rsidRPr="006B6B4C">
        <w:rPr>
          <w:rFonts w:cs="Times New Roman"/>
          <w:color w:val="auto"/>
          <w:sz w:val="24"/>
          <w:szCs w:val="24"/>
        </w:rPr>
        <w:t xml:space="preserve"> </w:t>
      </w:r>
      <w:r w:rsidR="00E97E78">
        <w:rPr>
          <w:rFonts w:cs="Times New Roman"/>
          <w:color w:val="auto"/>
          <w:sz w:val="24"/>
          <w:szCs w:val="24"/>
        </w:rPr>
        <w:t>u</w:t>
      </w:r>
      <w:r w:rsidR="00E97E78" w:rsidRPr="006B6B4C">
        <w:rPr>
          <w:rFonts w:cs="Times New Roman"/>
          <w:color w:val="auto"/>
          <w:sz w:val="24"/>
          <w:szCs w:val="24"/>
        </w:rPr>
        <w:t xml:space="preserve">sed </w:t>
      </w:r>
      <w:r w:rsidR="00E97E78">
        <w:rPr>
          <w:rFonts w:cs="Times New Roman"/>
          <w:color w:val="auto"/>
          <w:sz w:val="24"/>
          <w:szCs w:val="24"/>
        </w:rPr>
        <w:t>t</w:t>
      </w:r>
      <w:r w:rsidR="00E97E78" w:rsidRPr="006B6B4C">
        <w:rPr>
          <w:rFonts w:cs="Times New Roman"/>
          <w:color w:val="auto"/>
          <w:sz w:val="24"/>
          <w:szCs w:val="24"/>
        </w:rPr>
        <w:t>o create bycatch maps</w:t>
      </w:r>
      <w:r w:rsidR="006B6B4C">
        <w:rPr>
          <w:rFonts w:cs="Times New Roman"/>
          <w:color w:val="auto"/>
          <w:sz w:val="24"/>
          <w:szCs w:val="24"/>
        </w:rPr>
        <w:t>.</w:t>
      </w:r>
      <w:bookmarkEnd w:id="120"/>
      <w:r w:rsidR="006B6B4C">
        <w:rPr>
          <w:rFonts w:cs="Times New Roman"/>
          <w:color w:val="auto"/>
          <w:sz w:val="24"/>
          <w:szCs w:val="24"/>
        </w:rPr>
        <w:t xml:space="preserve"> </w:t>
      </w:r>
    </w:p>
    <w:tbl>
      <w:tblPr>
        <w:tblStyle w:val="ListTable6Colorful"/>
        <w:tblW w:w="6997" w:type="dxa"/>
        <w:jc w:val="center"/>
        <w:tblLook w:val="04A0" w:firstRow="1" w:lastRow="0" w:firstColumn="1" w:lastColumn="0" w:noHBand="0" w:noVBand="1"/>
      </w:tblPr>
      <w:tblGrid>
        <w:gridCol w:w="1007"/>
        <w:gridCol w:w="2140"/>
        <w:gridCol w:w="1344"/>
        <w:gridCol w:w="1232"/>
        <w:gridCol w:w="1274"/>
      </w:tblGrid>
      <w:tr w:rsidR="00051E9E" w:rsidRPr="009652DB" w14:paraId="29D4EEDF" w14:textId="77777777" w:rsidTr="00051E9E">
        <w:trPr>
          <w:cnfStyle w:val="100000000000" w:firstRow="1" w:lastRow="0" w:firstColumn="0" w:lastColumn="0" w:oddVBand="0" w:evenVBand="0" w:oddHBand="0" w:evenHBand="0" w:firstRowFirstColumn="0" w:firstRowLastColumn="0" w:lastRowFirstColumn="0" w:lastRowLastColumn="0"/>
          <w:trHeight w:val="42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hideMark/>
          </w:tcPr>
          <w:p w14:paraId="357E1FA9" w14:textId="77777777" w:rsidR="00051E9E" w:rsidRPr="007D7450" w:rsidRDefault="00051E9E" w:rsidP="00477E42">
            <w:pPr>
              <w:jc w:val="left"/>
              <w:rPr>
                <w:rFonts w:eastAsia="Times New Roman" w:cs="Times New Roman"/>
                <w:color w:val="000000"/>
                <w:sz w:val="18"/>
                <w:szCs w:val="18"/>
                <w:lang w:eastAsia="en-GB"/>
              </w:rPr>
            </w:pPr>
            <w:r w:rsidRPr="00810312">
              <w:rPr>
                <w:rFonts w:eastAsia="Times New Roman" w:cs="Times New Roman"/>
                <w:color w:val="000000"/>
                <w:sz w:val="18"/>
                <w:szCs w:val="18"/>
                <w:lang w:eastAsia="en-GB"/>
              </w:rPr>
              <w:t xml:space="preserve">Trip no. </w:t>
            </w:r>
          </w:p>
        </w:tc>
        <w:tc>
          <w:tcPr>
            <w:tcW w:w="0" w:type="auto"/>
            <w:shd w:val="clear" w:color="auto" w:fill="auto"/>
            <w:noWrap/>
            <w:vAlign w:val="center"/>
            <w:hideMark/>
          </w:tcPr>
          <w:p w14:paraId="42916A2A" w14:textId="77777777" w:rsidR="00051E9E" w:rsidRPr="007D7450" w:rsidRDefault="00051E9E" w:rsidP="00477E42">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10312">
              <w:rPr>
                <w:rFonts w:eastAsia="Times New Roman" w:cs="Times New Roman"/>
                <w:color w:val="000000"/>
                <w:sz w:val="18"/>
                <w:szCs w:val="18"/>
                <w:lang w:eastAsia="en-GB"/>
              </w:rPr>
              <w:t>S</w:t>
            </w:r>
            <w:r w:rsidRPr="007D7450">
              <w:rPr>
                <w:rFonts w:eastAsia="Times New Roman" w:cs="Times New Roman"/>
                <w:color w:val="000000"/>
                <w:sz w:val="18"/>
                <w:szCs w:val="18"/>
                <w:lang w:eastAsia="en-GB"/>
              </w:rPr>
              <w:t>pecies</w:t>
            </w:r>
          </w:p>
        </w:tc>
        <w:tc>
          <w:tcPr>
            <w:tcW w:w="0" w:type="auto"/>
            <w:shd w:val="clear" w:color="auto" w:fill="auto"/>
            <w:noWrap/>
            <w:vAlign w:val="center"/>
            <w:hideMark/>
          </w:tcPr>
          <w:p w14:paraId="5FA2A9F1" w14:textId="77777777" w:rsidR="00051E9E" w:rsidRPr="007D7450" w:rsidRDefault="00051E9E" w:rsidP="00477E42">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10312">
              <w:rPr>
                <w:rFonts w:eastAsia="Times New Roman" w:cs="Times New Roman"/>
                <w:color w:val="000000"/>
                <w:sz w:val="18"/>
                <w:szCs w:val="18"/>
                <w:lang w:eastAsia="en-GB"/>
              </w:rPr>
              <w:t>Weight (kg)</w:t>
            </w:r>
          </w:p>
        </w:tc>
        <w:tc>
          <w:tcPr>
            <w:tcW w:w="0" w:type="auto"/>
            <w:shd w:val="clear" w:color="auto" w:fill="auto"/>
            <w:noWrap/>
            <w:vAlign w:val="center"/>
            <w:hideMark/>
          </w:tcPr>
          <w:p w14:paraId="7E5E76D6" w14:textId="77777777" w:rsidR="00051E9E" w:rsidRPr="007D7450" w:rsidRDefault="00051E9E" w:rsidP="00477E42">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10312">
              <w:rPr>
                <w:rFonts w:eastAsia="Times New Roman" w:cs="Times New Roman"/>
                <w:color w:val="000000"/>
                <w:sz w:val="18"/>
                <w:szCs w:val="18"/>
                <w:lang w:eastAsia="en-GB"/>
              </w:rPr>
              <w:t>Haul date</w:t>
            </w:r>
          </w:p>
        </w:tc>
        <w:tc>
          <w:tcPr>
            <w:tcW w:w="0" w:type="auto"/>
            <w:shd w:val="clear" w:color="auto" w:fill="auto"/>
            <w:noWrap/>
            <w:vAlign w:val="center"/>
            <w:hideMark/>
          </w:tcPr>
          <w:p w14:paraId="0901EC5A" w14:textId="77777777" w:rsidR="00051E9E" w:rsidRPr="007D7450" w:rsidRDefault="00051E9E" w:rsidP="00477E42">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10312">
              <w:rPr>
                <w:rFonts w:eastAsia="Times New Roman" w:cs="Times New Roman"/>
                <w:color w:val="000000"/>
                <w:sz w:val="18"/>
                <w:szCs w:val="18"/>
                <w:lang w:eastAsia="en-GB"/>
              </w:rPr>
              <w:t>Haul s</w:t>
            </w:r>
            <w:r w:rsidRPr="007D7450">
              <w:rPr>
                <w:rFonts w:eastAsia="Times New Roman" w:cs="Times New Roman"/>
                <w:color w:val="000000"/>
                <w:sz w:val="18"/>
                <w:szCs w:val="18"/>
                <w:lang w:eastAsia="en-GB"/>
              </w:rPr>
              <w:t>peed</w:t>
            </w:r>
          </w:p>
        </w:tc>
      </w:tr>
      <w:tr w:rsidR="00051E9E" w:rsidRPr="009652DB" w14:paraId="5348DE1A"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hideMark/>
          </w:tcPr>
          <w:p w14:paraId="68DCA100" w14:textId="77777777" w:rsidR="00051E9E" w:rsidRPr="007D7450" w:rsidRDefault="00051E9E" w:rsidP="00477E42">
            <w:pPr>
              <w:jc w:val="left"/>
              <w:rPr>
                <w:rFonts w:eastAsia="Times New Roman" w:cs="Times New Roman"/>
                <w:color w:val="000000"/>
                <w:sz w:val="18"/>
                <w:szCs w:val="18"/>
                <w:lang w:eastAsia="en-GB"/>
              </w:rPr>
            </w:pPr>
            <w:r w:rsidRPr="007D7450">
              <w:rPr>
                <w:rFonts w:eastAsia="Times New Roman" w:cs="Times New Roman"/>
                <w:color w:val="000000"/>
                <w:sz w:val="18"/>
                <w:szCs w:val="18"/>
                <w:lang w:eastAsia="en-GB"/>
              </w:rPr>
              <w:t>3</w:t>
            </w:r>
          </w:p>
        </w:tc>
        <w:tc>
          <w:tcPr>
            <w:tcW w:w="0" w:type="auto"/>
            <w:shd w:val="clear" w:color="auto" w:fill="auto"/>
            <w:noWrap/>
            <w:vAlign w:val="center"/>
            <w:hideMark/>
          </w:tcPr>
          <w:p w14:paraId="73195B7B"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Cynoscion virescens</w:t>
            </w:r>
          </w:p>
        </w:tc>
        <w:tc>
          <w:tcPr>
            <w:tcW w:w="0" w:type="auto"/>
            <w:shd w:val="clear" w:color="auto" w:fill="auto"/>
            <w:noWrap/>
            <w:vAlign w:val="center"/>
            <w:hideMark/>
          </w:tcPr>
          <w:p w14:paraId="2ED77FC3"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0.2</w:t>
            </w:r>
          </w:p>
        </w:tc>
        <w:tc>
          <w:tcPr>
            <w:tcW w:w="0" w:type="auto"/>
            <w:shd w:val="clear" w:color="auto" w:fill="auto"/>
            <w:noWrap/>
            <w:vAlign w:val="center"/>
            <w:hideMark/>
          </w:tcPr>
          <w:p w14:paraId="1C4D1BE8"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19/11/2015</w:t>
            </w:r>
          </w:p>
        </w:tc>
        <w:tc>
          <w:tcPr>
            <w:tcW w:w="0" w:type="auto"/>
            <w:shd w:val="clear" w:color="auto" w:fill="auto"/>
            <w:noWrap/>
            <w:vAlign w:val="center"/>
            <w:hideMark/>
          </w:tcPr>
          <w:p w14:paraId="5534525F"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1.5</w:t>
            </w:r>
          </w:p>
        </w:tc>
      </w:tr>
      <w:tr w:rsidR="00051E9E" w:rsidRPr="009652DB" w14:paraId="5E8D8C66"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2D7D7240" w14:textId="77777777" w:rsidR="00051E9E" w:rsidRPr="007D7450" w:rsidRDefault="00051E9E" w:rsidP="00477E42">
            <w:pPr>
              <w:jc w:val="left"/>
              <w:rPr>
                <w:rFonts w:eastAsia="Times New Roman" w:cs="Times New Roman"/>
                <w:color w:val="000000"/>
                <w:sz w:val="18"/>
                <w:szCs w:val="18"/>
                <w:lang w:eastAsia="en-GB"/>
              </w:rPr>
            </w:pPr>
          </w:p>
        </w:tc>
        <w:tc>
          <w:tcPr>
            <w:tcW w:w="0" w:type="auto"/>
            <w:shd w:val="clear" w:color="auto" w:fill="auto"/>
            <w:noWrap/>
            <w:vAlign w:val="center"/>
            <w:hideMark/>
          </w:tcPr>
          <w:p w14:paraId="4094BCD1"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Nebris microps</w:t>
            </w:r>
          </w:p>
        </w:tc>
        <w:tc>
          <w:tcPr>
            <w:tcW w:w="0" w:type="auto"/>
            <w:shd w:val="clear" w:color="auto" w:fill="auto"/>
            <w:noWrap/>
            <w:vAlign w:val="center"/>
            <w:hideMark/>
          </w:tcPr>
          <w:p w14:paraId="251C8747"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3.9</w:t>
            </w:r>
          </w:p>
        </w:tc>
        <w:tc>
          <w:tcPr>
            <w:tcW w:w="0" w:type="auto"/>
            <w:shd w:val="clear" w:color="auto" w:fill="auto"/>
            <w:noWrap/>
            <w:vAlign w:val="center"/>
            <w:hideMark/>
          </w:tcPr>
          <w:p w14:paraId="527E711B"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19/11/2015</w:t>
            </w:r>
          </w:p>
        </w:tc>
        <w:tc>
          <w:tcPr>
            <w:tcW w:w="0" w:type="auto"/>
            <w:shd w:val="clear" w:color="auto" w:fill="auto"/>
            <w:noWrap/>
            <w:vAlign w:val="center"/>
            <w:hideMark/>
          </w:tcPr>
          <w:p w14:paraId="57C5E921"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1.5</w:t>
            </w:r>
          </w:p>
        </w:tc>
      </w:tr>
      <w:tr w:rsidR="00051E9E" w:rsidRPr="009652DB" w14:paraId="5293D5FE"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shd w:val="clear" w:color="auto" w:fill="auto"/>
            <w:noWrap/>
            <w:vAlign w:val="center"/>
          </w:tcPr>
          <w:p w14:paraId="77501718" w14:textId="77777777" w:rsidR="00051E9E" w:rsidRPr="007D7450" w:rsidRDefault="00051E9E" w:rsidP="00477E42">
            <w:pPr>
              <w:jc w:val="left"/>
              <w:rPr>
                <w:rFonts w:eastAsia="Times New Roman" w:cs="Times New Roman"/>
                <w:color w:val="000000"/>
                <w:sz w:val="18"/>
                <w:szCs w:val="18"/>
                <w:lang w:eastAsia="en-GB"/>
              </w:rPr>
            </w:pPr>
          </w:p>
        </w:tc>
        <w:tc>
          <w:tcPr>
            <w:tcW w:w="0" w:type="auto"/>
            <w:tcBorders>
              <w:bottom w:val="nil"/>
            </w:tcBorders>
            <w:shd w:val="clear" w:color="auto" w:fill="auto"/>
            <w:noWrap/>
            <w:vAlign w:val="center"/>
            <w:hideMark/>
          </w:tcPr>
          <w:p w14:paraId="5692DF17"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Macrodon ancylodon</w:t>
            </w:r>
          </w:p>
        </w:tc>
        <w:tc>
          <w:tcPr>
            <w:tcW w:w="0" w:type="auto"/>
            <w:tcBorders>
              <w:bottom w:val="nil"/>
            </w:tcBorders>
            <w:shd w:val="clear" w:color="auto" w:fill="auto"/>
            <w:noWrap/>
            <w:vAlign w:val="center"/>
            <w:hideMark/>
          </w:tcPr>
          <w:p w14:paraId="5B855A6F"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3.1</w:t>
            </w:r>
          </w:p>
        </w:tc>
        <w:tc>
          <w:tcPr>
            <w:tcW w:w="0" w:type="auto"/>
            <w:tcBorders>
              <w:bottom w:val="nil"/>
            </w:tcBorders>
            <w:shd w:val="clear" w:color="auto" w:fill="auto"/>
            <w:noWrap/>
            <w:vAlign w:val="center"/>
            <w:hideMark/>
          </w:tcPr>
          <w:p w14:paraId="25EB2F70"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19/11/2015</w:t>
            </w:r>
          </w:p>
        </w:tc>
        <w:tc>
          <w:tcPr>
            <w:tcW w:w="0" w:type="auto"/>
            <w:tcBorders>
              <w:bottom w:val="nil"/>
            </w:tcBorders>
            <w:shd w:val="clear" w:color="auto" w:fill="auto"/>
            <w:noWrap/>
            <w:vAlign w:val="center"/>
            <w:hideMark/>
          </w:tcPr>
          <w:p w14:paraId="4A87B0BB"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1.5</w:t>
            </w:r>
          </w:p>
        </w:tc>
      </w:tr>
      <w:tr w:rsidR="00051E9E" w:rsidRPr="009652DB" w14:paraId="64F1E94A"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noWrap/>
            <w:vAlign w:val="center"/>
          </w:tcPr>
          <w:p w14:paraId="0C8545DF" w14:textId="77777777" w:rsidR="00051E9E" w:rsidRPr="007D7450" w:rsidRDefault="00051E9E" w:rsidP="00477E42">
            <w:pPr>
              <w:jc w:val="left"/>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hideMark/>
          </w:tcPr>
          <w:p w14:paraId="6FD63242"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Xiphopenaeus kroyeri</w:t>
            </w:r>
          </w:p>
        </w:tc>
        <w:tc>
          <w:tcPr>
            <w:tcW w:w="0" w:type="auto"/>
            <w:tcBorders>
              <w:top w:val="nil"/>
              <w:bottom w:val="single" w:sz="4" w:space="0" w:color="auto"/>
            </w:tcBorders>
            <w:shd w:val="clear" w:color="auto" w:fill="auto"/>
            <w:noWrap/>
            <w:vAlign w:val="center"/>
            <w:hideMark/>
          </w:tcPr>
          <w:p w14:paraId="0752FB4D"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381.0</w:t>
            </w:r>
          </w:p>
        </w:tc>
        <w:tc>
          <w:tcPr>
            <w:tcW w:w="0" w:type="auto"/>
            <w:tcBorders>
              <w:top w:val="nil"/>
              <w:bottom w:val="single" w:sz="4" w:space="0" w:color="auto"/>
            </w:tcBorders>
            <w:shd w:val="clear" w:color="auto" w:fill="auto"/>
            <w:noWrap/>
            <w:vAlign w:val="center"/>
            <w:hideMark/>
          </w:tcPr>
          <w:p w14:paraId="157F6D0D"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19/11/2015</w:t>
            </w:r>
          </w:p>
        </w:tc>
        <w:tc>
          <w:tcPr>
            <w:tcW w:w="0" w:type="auto"/>
            <w:tcBorders>
              <w:top w:val="nil"/>
              <w:bottom w:val="single" w:sz="4" w:space="0" w:color="auto"/>
            </w:tcBorders>
            <w:shd w:val="clear" w:color="auto" w:fill="auto"/>
            <w:noWrap/>
            <w:vAlign w:val="center"/>
            <w:hideMark/>
          </w:tcPr>
          <w:p w14:paraId="5487486A"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1.5</w:t>
            </w:r>
          </w:p>
        </w:tc>
      </w:tr>
      <w:tr w:rsidR="00051E9E" w:rsidRPr="009652DB" w14:paraId="5A912F21"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vAlign w:val="center"/>
            <w:hideMark/>
          </w:tcPr>
          <w:p w14:paraId="2F8FB378" w14:textId="77777777" w:rsidR="00051E9E" w:rsidRPr="007D7450" w:rsidRDefault="00051E9E" w:rsidP="00477E42">
            <w:pPr>
              <w:jc w:val="left"/>
              <w:rPr>
                <w:rFonts w:eastAsia="Times New Roman" w:cs="Times New Roman"/>
                <w:color w:val="000000"/>
                <w:sz w:val="18"/>
                <w:szCs w:val="18"/>
                <w:lang w:eastAsia="en-GB"/>
              </w:rPr>
            </w:pPr>
            <w:r w:rsidRPr="007D7450">
              <w:rPr>
                <w:rFonts w:eastAsia="Times New Roman" w:cs="Times New Roman"/>
                <w:color w:val="000000"/>
                <w:sz w:val="18"/>
                <w:szCs w:val="18"/>
                <w:lang w:eastAsia="en-GB"/>
              </w:rPr>
              <w:t>5</w:t>
            </w:r>
          </w:p>
        </w:tc>
        <w:tc>
          <w:tcPr>
            <w:tcW w:w="0" w:type="auto"/>
            <w:tcBorders>
              <w:top w:val="single" w:sz="4" w:space="0" w:color="auto"/>
            </w:tcBorders>
            <w:shd w:val="clear" w:color="auto" w:fill="auto"/>
            <w:noWrap/>
            <w:vAlign w:val="center"/>
            <w:hideMark/>
          </w:tcPr>
          <w:p w14:paraId="36E4D88A"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Cynoscion virescens</w:t>
            </w:r>
          </w:p>
        </w:tc>
        <w:tc>
          <w:tcPr>
            <w:tcW w:w="0" w:type="auto"/>
            <w:tcBorders>
              <w:top w:val="single" w:sz="4" w:space="0" w:color="auto"/>
            </w:tcBorders>
            <w:shd w:val="clear" w:color="auto" w:fill="auto"/>
            <w:noWrap/>
            <w:vAlign w:val="center"/>
            <w:hideMark/>
          </w:tcPr>
          <w:p w14:paraId="0453E6BA"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25.4</w:t>
            </w:r>
          </w:p>
        </w:tc>
        <w:tc>
          <w:tcPr>
            <w:tcW w:w="0" w:type="auto"/>
            <w:tcBorders>
              <w:top w:val="single" w:sz="4" w:space="0" w:color="auto"/>
            </w:tcBorders>
            <w:shd w:val="clear" w:color="auto" w:fill="auto"/>
            <w:noWrap/>
            <w:vAlign w:val="center"/>
            <w:hideMark/>
          </w:tcPr>
          <w:p w14:paraId="21C710B7"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13/1/2016</w:t>
            </w:r>
          </w:p>
        </w:tc>
        <w:tc>
          <w:tcPr>
            <w:tcW w:w="0" w:type="auto"/>
            <w:tcBorders>
              <w:top w:val="single" w:sz="4" w:space="0" w:color="auto"/>
            </w:tcBorders>
            <w:shd w:val="clear" w:color="auto" w:fill="auto"/>
            <w:noWrap/>
            <w:vAlign w:val="center"/>
            <w:hideMark/>
          </w:tcPr>
          <w:p w14:paraId="6CD8F739"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w:t>
            </w:r>
          </w:p>
        </w:tc>
      </w:tr>
      <w:tr w:rsidR="00051E9E" w:rsidRPr="009652DB" w14:paraId="18E5A9D8"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0EC9F4B6" w14:textId="77777777" w:rsidR="00051E9E" w:rsidRPr="007D7450" w:rsidRDefault="00051E9E" w:rsidP="00477E42">
            <w:pPr>
              <w:jc w:val="left"/>
              <w:rPr>
                <w:rFonts w:eastAsia="Times New Roman" w:cs="Times New Roman"/>
                <w:color w:val="000000"/>
                <w:sz w:val="18"/>
                <w:szCs w:val="18"/>
                <w:lang w:eastAsia="en-GB"/>
              </w:rPr>
            </w:pPr>
          </w:p>
        </w:tc>
        <w:tc>
          <w:tcPr>
            <w:tcW w:w="0" w:type="auto"/>
            <w:shd w:val="clear" w:color="auto" w:fill="auto"/>
            <w:noWrap/>
            <w:vAlign w:val="center"/>
            <w:hideMark/>
          </w:tcPr>
          <w:p w14:paraId="74BD96EC"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Macrodon ancylodon</w:t>
            </w:r>
          </w:p>
        </w:tc>
        <w:tc>
          <w:tcPr>
            <w:tcW w:w="0" w:type="auto"/>
            <w:shd w:val="clear" w:color="auto" w:fill="auto"/>
            <w:noWrap/>
            <w:vAlign w:val="center"/>
            <w:hideMark/>
          </w:tcPr>
          <w:p w14:paraId="2853CD67"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17.5</w:t>
            </w:r>
          </w:p>
        </w:tc>
        <w:tc>
          <w:tcPr>
            <w:tcW w:w="0" w:type="auto"/>
            <w:shd w:val="clear" w:color="auto" w:fill="auto"/>
            <w:noWrap/>
            <w:vAlign w:val="center"/>
            <w:hideMark/>
          </w:tcPr>
          <w:p w14:paraId="31FBB106"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13/1/2016</w:t>
            </w:r>
          </w:p>
        </w:tc>
        <w:tc>
          <w:tcPr>
            <w:tcW w:w="0" w:type="auto"/>
            <w:shd w:val="clear" w:color="auto" w:fill="auto"/>
            <w:noWrap/>
            <w:vAlign w:val="center"/>
            <w:hideMark/>
          </w:tcPr>
          <w:p w14:paraId="1FC30D65"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w:t>
            </w:r>
          </w:p>
        </w:tc>
      </w:tr>
      <w:tr w:rsidR="00051E9E" w:rsidRPr="009652DB" w14:paraId="6CC32A6E"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shd w:val="clear" w:color="auto" w:fill="auto"/>
            <w:noWrap/>
            <w:vAlign w:val="center"/>
          </w:tcPr>
          <w:p w14:paraId="3DB18841" w14:textId="77777777" w:rsidR="00051E9E" w:rsidRPr="007D7450" w:rsidRDefault="00051E9E" w:rsidP="00477E42">
            <w:pPr>
              <w:jc w:val="left"/>
              <w:rPr>
                <w:rFonts w:eastAsia="Times New Roman" w:cs="Times New Roman"/>
                <w:color w:val="000000"/>
                <w:sz w:val="18"/>
                <w:szCs w:val="18"/>
                <w:lang w:eastAsia="en-GB"/>
              </w:rPr>
            </w:pPr>
          </w:p>
        </w:tc>
        <w:tc>
          <w:tcPr>
            <w:tcW w:w="0" w:type="auto"/>
            <w:tcBorders>
              <w:bottom w:val="nil"/>
            </w:tcBorders>
            <w:shd w:val="clear" w:color="auto" w:fill="auto"/>
            <w:noWrap/>
            <w:vAlign w:val="center"/>
            <w:hideMark/>
          </w:tcPr>
          <w:p w14:paraId="5EC4F5B6"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Nebris microps</w:t>
            </w:r>
          </w:p>
        </w:tc>
        <w:tc>
          <w:tcPr>
            <w:tcW w:w="0" w:type="auto"/>
            <w:tcBorders>
              <w:bottom w:val="nil"/>
            </w:tcBorders>
            <w:shd w:val="clear" w:color="auto" w:fill="auto"/>
            <w:noWrap/>
            <w:vAlign w:val="center"/>
            <w:hideMark/>
          </w:tcPr>
          <w:p w14:paraId="451327A0"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6.3</w:t>
            </w:r>
          </w:p>
        </w:tc>
        <w:tc>
          <w:tcPr>
            <w:tcW w:w="0" w:type="auto"/>
            <w:tcBorders>
              <w:bottom w:val="nil"/>
            </w:tcBorders>
            <w:shd w:val="clear" w:color="auto" w:fill="auto"/>
            <w:noWrap/>
            <w:vAlign w:val="center"/>
            <w:hideMark/>
          </w:tcPr>
          <w:p w14:paraId="0AE3FD2B"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13/1/2016</w:t>
            </w:r>
          </w:p>
        </w:tc>
        <w:tc>
          <w:tcPr>
            <w:tcW w:w="0" w:type="auto"/>
            <w:tcBorders>
              <w:bottom w:val="nil"/>
            </w:tcBorders>
            <w:shd w:val="clear" w:color="auto" w:fill="auto"/>
            <w:noWrap/>
            <w:vAlign w:val="center"/>
            <w:hideMark/>
          </w:tcPr>
          <w:p w14:paraId="67741E81"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w:t>
            </w:r>
          </w:p>
        </w:tc>
      </w:tr>
      <w:tr w:rsidR="00051E9E" w:rsidRPr="009652DB" w14:paraId="6AB7FA9D"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noWrap/>
            <w:vAlign w:val="center"/>
          </w:tcPr>
          <w:p w14:paraId="163FA990" w14:textId="77777777" w:rsidR="00051E9E" w:rsidRPr="007D7450" w:rsidRDefault="00051E9E" w:rsidP="00477E42">
            <w:pPr>
              <w:jc w:val="left"/>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hideMark/>
          </w:tcPr>
          <w:p w14:paraId="2358A67F"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Xiphopenaeus kroyeri</w:t>
            </w:r>
          </w:p>
        </w:tc>
        <w:tc>
          <w:tcPr>
            <w:tcW w:w="0" w:type="auto"/>
            <w:tcBorders>
              <w:top w:val="nil"/>
              <w:bottom w:val="single" w:sz="4" w:space="0" w:color="auto"/>
            </w:tcBorders>
            <w:shd w:val="clear" w:color="auto" w:fill="auto"/>
            <w:noWrap/>
            <w:vAlign w:val="center"/>
            <w:hideMark/>
          </w:tcPr>
          <w:p w14:paraId="1AF81DEC"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302.8</w:t>
            </w:r>
          </w:p>
        </w:tc>
        <w:tc>
          <w:tcPr>
            <w:tcW w:w="0" w:type="auto"/>
            <w:tcBorders>
              <w:top w:val="nil"/>
              <w:bottom w:val="single" w:sz="4" w:space="0" w:color="auto"/>
            </w:tcBorders>
            <w:shd w:val="clear" w:color="auto" w:fill="auto"/>
            <w:noWrap/>
            <w:vAlign w:val="center"/>
            <w:hideMark/>
          </w:tcPr>
          <w:p w14:paraId="3BA09AA9"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13/1/2016</w:t>
            </w:r>
          </w:p>
        </w:tc>
        <w:tc>
          <w:tcPr>
            <w:tcW w:w="0" w:type="auto"/>
            <w:tcBorders>
              <w:top w:val="nil"/>
              <w:bottom w:val="single" w:sz="4" w:space="0" w:color="auto"/>
            </w:tcBorders>
            <w:shd w:val="clear" w:color="auto" w:fill="auto"/>
            <w:noWrap/>
            <w:vAlign w:val="center"/>
            <w:hideMark/>
          </w:tcPr>
          <w:p w14:paraId="1B5A1A84"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w:t>
            </w:r>
          </w:p>
        </w:tc>
      </w:tr>
      <w:tr w:rsidR="00051E9E" w:rsidRPr="009652DB" w14:paraId="291CB32D"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vAlign w:val="center"/>
            <w:hideMark/>
          </w:tcPr>
          <w:p w14:paraId="2F164FDF" w14:textId="77777777" w:rsidR="00051E9E" w:rsidRPr="007D7450" w:rsidRDefault="00051E9E" w:rsidP="00477E42">
            <w:pPr>
              <w:jc w:val="left"/>
              <w:rPr>
                <w:rFonts w:eastAsia="Times New Roman" w:cs="Times New Roman"/>
                <w:color w:val="000000"/>
                <w:sz w:val="18"/>
                <w:szCs w:val="18"/>
                <w:lang w:eastAsia="en-GB"/>
              </w:rPr>
            </w:pPr>
            <w:r w:rsidRPr="007D7450">
              <w:rPr>
                <w:rFonts w:eastAsia="Times New Roman" w:cs="Times New Roman"/>
                <w:color w:val="000000"/>
                <w:sz w:val="18"/>
                <w:szCs w:val="18"/>
                <w:lang w:eastAsia="en-GB"/>
              </w:rPr>
              <w:t>9</w:t>
            </w:r>
          </w:p>
        </w:tc>
        <w:tc>
          <w:tcPr>
            <w:tcW w:w="0" w:type="auto"/>
            <w:tcBorders>
              <w:top w:val="single" w:sz="4" w:space="0" w:color="auto"/>
            </w:tcBorders>
            <w:shd w:val="clear" w:color="auto" w:fill="auto"/>
            <w:noWrap/>
            <w:vAlign w:val="center"/>
            <w:hideMark/>
          </w:tcPr>
          <w:p w14:paraId="0602FB00"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Cynoscion virescens</w:t>
            </w:r>
          </w:p>
        </w:tc>
        <w:tc>
          <w:tcPr>
            <w:tcW w:w="0" w:type="auto"/>
            <w:tcBorders>
              <w:top w:val="single" w:sz="4" w:space="0" w:color="auto"/>
            </w:tcBorders>
            <w:shd w:val="clear" w:color="auto" w:fill="auto"/>
            <w:noWrap/>
            <w:vAlign w:val="center"/>
            <w:hideMark/>
          </w:tcPr>
          <w:p w14:paraId="3B63F270"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3.6</w:t>
            </w:r>
          </w:p>
        </w:tc>
        <w:tc>
          <w:tcPr>
            <w:tcW w:w="0" w:type="auto"/>
            <w:tcBorders>
              <w:top w:val="single" w:sz="4" w:space="0" w:color="auto"/>
            </w:tcBorders>
            <w:shd w:val="clear" w:color="auto" w:fill="auto"/>
            <w:noWrap/>
            <w:vAlign w:val="center"/>
            <w:hideMark/>
          </w:tcPr>
          <w:p w14:paraId="04587873"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18/4/2016</w:t>
            </w:r>
          </w:p>
        </w:tc>
        <w:tc>
          <w:tcPr>
            <w:tcW w:w="0" w:type="auto"/>
            <w:tcBorders>
              <w:top w:val="single" w:sz="4" w:space="0" w:color="auto"/>
            </w:tcBorders>
            <w:shd w:val="clear" w:color="auto" w:fill="auto"/>
            <w:noWrap/>
            <w:vAlign w:val="center"/>
            <w:hideMark/>
          </w:tcPr>
          <w:p w14:paraId="51118B60"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w:t>
            </w:r>
          </w:p>
        </w:tc>
      </w:tr>
      <w:tr w:rsidR="00051E9E" w:rsidRPr="009652DB" w14:paraId="12FB7B83"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4D127BE5" w14:textId="77777777" w:rsidR="00051E9E" w:rsidRPr="007D7450" w:rsidRDefault="00051E9E" w:rsidP="00477E42">
            <w:pPr>
              <w:jc w:val="left"/>
              <w:rPr>
                <w:rFonts w:eastAsia="Times New Roman" w:cs="Times New Roman"/>
                <w:color w:val="000000"/>
                <w:sz w:val="18"/>
                <w:szCs w:val="18"/>
                <w:lang w:eastAsia="en-GB"/>
              </w:rPr>
            </w:pPr>
          </w:p>
        </w:tc>
        <w:tc>
          <w:tcPr>
            <w:tcW w:w="0" w:type="auto"/>
            <w:shd w:val="clear" w:color="auto" w:fill="auto"/>
            <w:noWrap/>
            <w:vAlign w:val="center"/>
            <w:hideMark/>
          </w:tcPr>
          <w:p w14:paraId="5927E305"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Macrodon ancylodon</w:t>
            </w:r>
          </w:p>
        </w:tc>
        <w:tc>
          <w:tcPr>
            <w:tcW w:w="0" w:type="auto"/>
            <w:shd w:val="clear" w:color="auto" w:fill="auto"/>
            <w:noWrap/>
            <w:vAlign w:val="center"/>
            <w:hideMark/>
          </w:tcPr>
          <w:p w14:paraId="6A3D270F"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48.3</w:t>
            </w:r>
          </w:p>
        </w:tc>
        <w:tc>
          <w:tcPr>
            <w:tcW w:w="0" w:type="auto"/>
            <w:shd w:val="clear" w:color="auto" w:fill="auto"/>
            <w:noWrap/>
            <w:vAlign w:val="center"/>
            <w:hideMark/>
          </w:tcPr>
          <w:p w14:paraId="47104809"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18/4/2016</w:t>
            </w:r>
          </w:p>
        </w:tc>
        <w:tc>
          <w:tcPr>
            <w:tcW w:w="0" w:type="auto"/>
            <w:shd w:val="clear" w:color="auto" w:fill="auto"/>
            <w:noWrap/>
            <w:vAlign w:val="center"/>
            <w:hideMark/>
          </w:tcPr>
          <w:p w14:paraId="56A85616"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w:t>
            </w:r>
          </w:p>
        </w:tc>
      </w:tr>
      <w:tr w:rsidR="00051E9E" w:rsidRPr="009652DB" w14:paraId="4EC5E8BA"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shd w:val="clear" w:color="auto" w:fill="auto"/>
            <w:noWrap/>
            <w:vAlign w:val="center"/>
          </w:tcPr>
          <w:p w14:paraId="54BE0B2F" w14:textId="77777777" w:rsidR="00051E9E" w:rsidRPr="007D7450" w:rsidRDefault="00051E9E" w:rsidP="00477E42">
            <w:pPr>
              <w:jc w:val="left"/>
              <w:rPr>
                <w:rFonts w:eastAsia="Times New Roman" w:cs="Times New Roman"/>
                <w:color w:val="000000"/>
                <w:sz w:val="18"/>
                <w:szCs w:val="18"/>
                <w:lang w:eastAsia="en-GB"/>
              </w:rPr>
            </w:pPr>
          </w:p>
        </w:tc>
        <w:tc>
          <w:tcPr>
            <w:tcW w:w="0" w:type="auto"/>
            <w:tcBorders>
              <w:bottom w:val="nil"/>
            </w:tcBorders>
            <w:shd w:val="clear" w:color="auto" w:fill="auto"/>
            <w:noWrap/>
            <w:vAlign w:val="center"/>
            <w:hideMark/>
          </w:tcPr>
          <w:p w14:paraId="19BFE590"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Nebris microps</w:t>
            </w:r>
          </w:p>
        </w:tc>
        <w:tc>
          <w:tcPr>
            <w:tcW w:w="0" w:type="auto"/>
            <w:tcBorders>
              <w:bottom w:val="nil"/>
            </w:tcBorders>
            <w:shd w:val="clear" w:color="auto" w:fill="auto"/>
            <w:noWrap/>
            <w:vAlign w:val="center"/>
            <w:hideMark/>
          </w:tcPr>
          <w:p w14:paraId="71D696D5"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3.6</w:t>
            </w:r>
          </w:p>
        </w:tc>
        <w:tc>
          <w:tcPr>
            <w:tcW w:w="0" w:type="auto"/>
            <w:tcBorders>
              <w:bottom w:val="nil"/>
            </w:tcBorders>
            <w:shd w:val="clear" w:color="auto" w:fill="auto"/>
            <w:noWrap/>
            <w:vAlign w:val="center"/>
            <w:hideMark/>
          </w:tcPr>
          <w:p w14:paraId="50655B32"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18/4/2016</w:t>
            </w:r>
          </w:p>
        </w:tc>
        <w:tc>
          <w:tcPr>
            <w:tcW w:w="0" w:type="auto"/>
            <w:tcBorders>
              <w:bottom w:val="nil"/>
            </w:tcBorders>
            <w:shd w:val="clear" w:color="auto" w:fill="auto"/>
            <w:noWrap/>
            <w:vAlign w:val="center"/>
            <w:hideMark/>
          </w:tcPr>
          <w:p w14:paraId="5B6863B4"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w:t>
            </w:r>
          </w:p>
        </w:tc>
      </w:tr>
      <w:tr w:rsidR="00051E9E" w:rsidRPr="009652DB" w14:paraId="541836F2"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noWrap/>
            <w:vAlign w:val="center"/>
          </w:tcPr>
          <w:p w14:paraId="197DF679" w14:textId="77777777" w:rsidR="00051E9E" w:rsidRPr="007D7450" w:rsidRDefault="00051E9E" w:rsidP="00477E42">
            <w:pPr>
              <w:jc w:val="left"/>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hideMark/>
          </w:tcPr>
          <w:p w14:paraId="10653DB4"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Xiphopenaeus kroyeri</w:t>
            </w:r>
          </w:p>
        </w:tc>
        <w:tc>
          <w:tcPr>
            <w:tcW w:w="0" w:type="auto"/>
            <w:tcBorders>
              <w:top w:val="nil"/>
              <w:bottom w:val="single" w:sz="4" w:space="0" w:color="auto"/>
            </w:tcBorders>
            <w:shd w:val="clear" w:color="auto" w:fill="auto"/>
            <w:noWrap/>
            <w:vAlign w:val="center"/>
            <w:hideMark/>
          </w:tcPr>
          <w:p w14:paraId="16FCC948"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253.6</w:t>
            </w:r>
          </w:p>
        </w:tc>
        <w:tc>
          <w:tcPr>
            <w:tcW w:w="0" w:type="auto"/>
            <w:tcBorders>
              <w:top w:val="nil"/>
              <w:bottom w:val="single" w:sz="4" w:space="0" w:color="auto"/>
            </w:tcBorders>
            <w:shd w:val="clear" w:color="auto" w:fill="auto"/>
            <w:noWrap/>
            <w:vAlign w:val="center"/>
            <w:hideMark/>
          </w:tcPr>
          <w:p w14:paraId="7AC28D0B"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18/4/2016</w:t>
            </w:r>
          </w:p>
        </w:tc>
        <w:tc>
          <w:tcPr>
            <w:tcW w:w="0" w:type="auto"/>
            <w:tcBorders>
              <w:top w:val="nil"/>
              <w:bottom w:val="single" w:sz="4" w:space="0" w:color="auto"/>
            </w:tcBorders>
            <w:shd w:val="clear" w:color="auto" w:fill="auto"/>
            <w:noWrap/>
            <w:vAlign w:val="center"/>
            <w:hideMark/>
          </w:tcPr>
          <w:p w14:paraId="14A9E08D"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w:t>
            </w:r>
          </w:p>
        </w:tc>
      </w:tr>
      <w:tr w:rsidR="00051E9E" w:rsidRPr="009652DB" w14:paraId="5AFBF624"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vAlign w:val="center"/>
            <w:hideMark/>
          </w:tcPr>
          <w:p w14:paraId="4000C4D2" w14:textId="77777777" w:rsidR="00051E9E" w:rsidRPr="007D7450" w:rsidRDefault="00051E9E" w:rsidP="00477E42">
            <w:pPr>
              <w:jc w:val="left"/>
              <w:rPr>
                <w:rFonts w:eastAsia="Times New Roman" w:cs="Times New Roman"/>
                <w:color w:val="000000"/>
                <w:sz w:val="18"/>
                <w:szCs w:val="18"/>
                <w:lang w:eastAsia="en-GB"/>
              </w:rPr>
            </w:pPr>
            <w:r w:rsidRPr="007D7450">
              <w:rPr>
                <w:rFonts w:eastAsia="Times New Roman" w:cs="Times New Roman"/>
                <w:color w:val="000000"/>
                <w:sz w:val="18"/>
                <w:szCs w:val="18"/>
                <w:lang w:eastAsia="en-GB"/>
              </w:rPr>
              <w:t>10</w:t>
            </w:r>
          </w:p>
        </w:tc>
        <w:tc>
          <w:tcPr>
            <w:tcW w:w="0" w:type="auto"/>
            <w:tcBorders>
              <w:top w:val="single" w:sz="4" w:space="0" w:color="auto"/>
            </w:tcBorders>
            <w:shd w:val="clear" w:color="auto" w:fill="auto"/>
            <w:noWrap/>
            <w:vAlign w:val="center"/>
            <w:hideMark/>
          </w:tcPr>
          <w:p w14:paraId="788B7D22"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Cynoscion virescens</w:t>
            </w:r>
          </w:p>
        </w:tc>
        <w:tc>
          <w:tcPr>
            <w:tcW w:w="0" w:type="auto"/>
            <w:tcBorders>
              <w:top w:val="single" w:sz="4" w:space="0" w:color="auto"/>
            </w:tcBorders>
            <w:shd w:val="clear" w:color="auto" w:fill="auto"/>
            <w:noWrap/>
            <w:vAlign w:val="center"/>
            <w:hideMark/>
          </w:tcPr>
          <w:p w14:paraId="1A4C812F"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1.8</w:t>
            </w:r>
          </w:p>
        </w:tc>
        <w:tc>
          <w:tcPr>
            <w:tcW w:w="0" w:type="auto"/>
            <w:tcBorders>
              <w:top w:val="single" w:sz="4" w:space="0" w:color="auto"/>
            </w:tcBorders>
            <w:shd w:val="clear" w:color="auto" w:fill="auto"/>
            <w:noWrap/>
            <w:vAlign w:val="center"/>
            <w:hideMark/>
          </w:tcPr>
          <w:p w14:paraId="0404970F"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3/5/2016</w:t>
            </w:r>
          </w:p>
        </w:tc>
        <w:tc>
          <w:tcPr>
            <w:tcW w:w="0" w:type="auto"/>
            <w:tcBorders>
              <w:top w:val="single" w:sz="4" w:space="0" w:color="auto"/>
            </w:tcBorders>
            <w:shd w:val="clear" w:color="auto" w:fill="auto"/>
            <w:noWrap/>
            <w:vAlign w:val="center"/>
            <w:hideMark/>
          </w:tcPr>
          <w:p w14:paraId="3F23C9A8"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w:t>
            </w:r>
          </w:p>
        </w:tc>
      </w:tr>
      <w:tr w:rsidR="00051E9E" w:rsidRPr="009652DB" w14:paraId="496EB43B"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0F1EA131" w14:textId="77777777" w:rsidR="00051E9E" w:rsidRPr="007D7450" w:rsidRDefault="00051E9E" w:rsidP="00477E42">
            <w:pPr>
              <w:jc w:val="left"/>
              <w:rPr>
                <w:rFonts w:eastAsia="Times New Roman" w:cs="Times New Roman"/>
                <w:color w:val="000000"/>
                <w:sz w:val="18"/>
                <w:szCs w:val="18"/>
                <w:lang w:eastAsia="en-GB"/>
              </w:rPr>
            </w:pPr>
          </w:p>
        </w:tc>
        <w:tc>
          <w:tcPr>
            <w:tcW w:w="0" w:type="auto"/>
            <w:shd w:val="clear" w:color="auto" w:fill="auto"/>
            <w:noWrap/>
            <w:vAlign w:val="center"/>
            <w:hideMark/>
          </w:tcPr>
          <w:p w14:paraId="251A8DAC"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Macrodon ancylodon</w:t>
            </w:r>
          </w:p>
        </w:tc>
        <w:tc>
          <w:tcPr>
            <w:tcW w:w="0" w:type="auto"/>
            <w:shd w:val="clear" w:color="auto" w:fill="auto"/>
            <w:noWrap/>
            <w:vAlign w:val="center"/>
            <w:hideMark/>
          </w:tcPr>
          <w:p w14:paraId="06B9D428"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9.1</w:t>
            </w:r>
          </w:p>
        </w:tc>
        <w:tc>
          <w:tcPr>
            <w:tcW w:w="0" w:type="auto"/>
            <w:shd w:val="clear" w:color="auto" w:fill="auto"/>
            <w:noWrap/>
            <w:vAlign w:val="center"/>
            <w:hideMark/>
          </w:tcPr>
          <w:p w14:paraId="220CBFC0"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3/5/2016</w:t>
            </w:r>
          </w:p>
        </w:tc>
        <w:tc>
          <w:tcPr>
            <w:tcW w:w="0" w:type="auto"/>
            <w:shd w:val="clear" w:color="auto" w:fill="auto"/>
            <w:noWrap/>
            <w:vAlign w:val="center"/>
            <w:hideMark/>
          </w:tcPr>
          <w:p w14:paraId="5E24EB96"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w:t>
            </w:r>
          </w:p>
        </w:tc>
      </w:tr>
      <w:tr w:rsidR="00051E9E" w:rsidRPr="009652DB" w14:paraId="75799D8C"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shd w:val="clear" w:color="auto" w:fill="auto"/>
            <w:noWrap/>
            <w:vAlign w:val="center"/>
          </w:tcPr>
          <w:p w14:paraId="37051400" w14:textId="77777777" w:rsidR="00051E9E" w:rsidRPr="007D7450" w:rsidRDefault="00051E9E" w:rsidP="00477E42">
            <w:pPr>
              <w:jc w:val="left"/>
              <w:rPr>
                <w:rFonts w:eastAsia="Times New Roman" w:cs="Times New Roman"/>
                <w:color w:val="000000"/>
                <w:sz w:val="18"/>
                <w:szCs w:val="18"/>
                <w:lang w:eastAsia="en-GB"/>
              </w:rPr>
            </w:pPr>
          </w:p>
        </w:tc>
        <w:tc>
          <w:tcPr>
            <w:tcW w:w="0" w:type="auto"/>
            <w:tcBorders>
              <w:bottom w:val="nil"/>
            </w:tcBorders>
            <w:shd w:val="clear" w:color="auto" w:fill="auto"/>
            <w:noWrap/>
            <w:vAlign w:val="center"/>
            <w:hideMark/>
          </w:tcPr>
          <w:p w14:paraId="58DD124D"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Nebris microps</w:t>
            </w:r>
          </w:p>
        </w:tc>
        <w:tc>
          <w:tcPr>
            <w:tcW w:w="0" w:type="auto"/>
            <w:tcBorders>
              <w:bottom w:val="nil"/>
            </w:tcBorders>
            <w:shd w:val="clear" w:color="auto" w:fill="auto"/>
            <w:noWrap/>
            <w:vAlign w:val="center"/>
            <w:hideMark/>
          </w:tcPr>
          <w:p w14:paraId="3413E6B2"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0.5</w:t>
            </w:r>
          </w:p>
        </w:tc>
        <w:tc>
          <w:tcPr>
            <w:tcW w:w="0" w:type="auto"/>
            <w:tcBorders>
              <w:bottom w:val="nil"/>
            </w:tcBorders>
            <w:shd w:val="clear" w:color="auto" w:fill="auto"/>
            <w:noWrap/>
            <w:vAlign w:val="center"/>
            <w:hideMark/>
          </w:tcPr>
          <w:p w14:paraId="7A860284"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3/5/2016</w:t>
            </w:r>
          </w:p>
        </w:tc>
        <w:tc>
          <w:tcPr>
            <w:tcW w:w="0" w:type="auto"/>
            <w:tcBorders>
              <w:bottom w:val="nil"/>
            </w:tcBorders>
            <w:shd w:val="clear" w:color="auto" w:fill="auto"/>
            <w:noWrap/>
            <w:vAlign w:val="center"/>
            <w:hideMark/>
          </w:tcPr>
          <w:p w14:paraId="021B8994"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w:t>
            </w:r>
          </w:p>
        </w:tc>
      </w:tr>
      <w:tr w:rsidR="00051E9E" w:rsidRPr="009652DB" w14:paraId="7618B008"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noWrap/>
            <w:vAlign w:val="center"/>
          </w:tcPr>
          <w:p w14:paraId="559DF933" w14:textId="77777777" w:rsidR="00051E9E" w:rsidRPr="007D7450" w:rsidRDefault="00051E9E" w:rsidP="00477E42">
            <w:pPr>
              <w:jc w:val="left"/>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hideMark/>
          </w:tcPr>
          <w:p w14:paraId="286DF551"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Xiphopenaeus kroyeri</w:t>
            </w:r>
          </w:p>
        </w:tc>
        <w:tc>
          <w:tcPr>
            <w:tcW w:w="0" w:type="auto"/>
            <w:tcBorders>
              <w:top w:val="nil"/>
              <w:bottom w:val="single" w:sz="4" w:space="0" w:color="auto"/>
            </w:tcBorders>
            <w:shd w:val="clear" w:color="auto" w:fill="auto"/>
            <w:noWrap/>
            <w:vAlign w:val="center"/>
            <w:hideMark/>
          </w:tcPr>
          <w:p w14:paraId="1D68EB76"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299.1</w:t>
            </w:r>
          </w:p>
        </w:tc>
        <w:tc>
          <w:tcPr>
            <w:tcW w:w="0" w:type="auto"/>
            <w:tcBorders>
              <w:top w:val="nil"/>
              <w:bottom w:val="single" w:sz="4" w:space="0" w:color="auto"/>
            </w:tcBorders>
            <w:shd w:val="clear" w:color="auto" w:fill="auto"/>
            <w:noWrap/>
            <w:vAlign w:val="center"/>
            <w:hideMark/>
          </w:tcPr>
          <w:p w14:paraId="5D1DC8D6"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3/5/2016</w:t>
            </w:r>
          </w:p>
        </w:tc>
        <w:tc>
          <w:tcPr>
            <w:tcW w:w="0" w:type="auto"/>
            <w:tcBorders>
              <w:top w:val="nil"/>
              <w:bottom w:val="single" w:sz="4" w:space="0" w:color="auto"/>
            </w:tcBorders>
            <w:shd w:val="clear" w:color="auto" w:fill="auto"/>
            <w:noWrap/>
            <w:vAlign w:val="center"/>
            <w:hideMark/>
          </w:tcPr>
          <w:p w14:paraId="5AAE91B5"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w:t>
            </w:r>
          </w:p>
        </w:tc>
      </w:tr>
      <w:tr w:rsidR="00051E9E" w:rsidRPr="009652DB" w14:paraId="7CC8406B"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vAlign w:val="center"/>
            <w:hideMark/>
          </w:tcPr>
          <w:p w14:paraId="2C261699" w14:textId="77777777" w:rsidR="00051E9E" w:rsidRPr="007D7450" w:rsidRDefault="00051E9E" w:rsidP="00477E42">
            <w:pPr>
              <w:jc w:val="left"/>
              <w:rPr>
                <w:rFonts w:eastAsia="Times New Roman" w:cs="Times New Roman"/>
                <w:color w:val="000000"/>
                <w:sz w:val="18"/>
                <w:szCs w:val="18"/>
                <w:lang w:eastAsia="en-GB"/>
              </w:rPr>
            </w:pPr>
            <w:r w:rsidRPr="007D7450">
              <w:rPr>
                <w:rFonts w:eastAsia="Times New Roman" w:cs="Times New Roman"/>
                <w:color w:val="000000"/>
                <w:sz w:val="18"/>
                <w:szCs w:val="18"/>
                <w:lang w:eastAsia="en-GB"/>
              </w:rPr>
              <w:t>11</w:t>
            </w:r>
          </w:p>
        </w:tc>
        <w:tc>
          <w:tcPr>
            <w:tcW w:w="0" w:type="auto"/>
            <w:tcBorders>
              <w:top w:val="single" w:sz="4" w:space="0" w:color="auto"/>
            </w:tcBorders>
            <w:shd w:val="clear" w:color="auto" w:fill="auto"/>
            <w:noWrap/>
            <w:vAlign w:val="center"/>
            <w:hideMark/>
          </w:tcPr>
          <w:p w14:paraId="4C3DB071"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Macrodon ancylodon</w:t>
            </w:r>
          </w:p>
        </w:tc>
        <w:tc>
          <w:tcPr>
            <w:tcW w:w="0" w:type="auto"/>
            <w:tcBorders>
              <w:top w:val="single" w:sz="4" w:space="0" w:color="auto"/>
            </w:tcBorders>
            <w:shd w:val="clear" w:color="auto" w:fill="auto"/>
            <w:noWrap/>
            <w:vAlign w:val="center"/>
            <w:hideMark/>
          </w:tcPr>
          <w:p w14:paraId="75A6B61D"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16.3</w:t>
            </w:r>
          </w:p>
        </w:tc>
        <w:tc>
          <w:tcPr>
            <w:tcW w:w="0" w:type="auto"/>
            <w:tcBorders>
              <w:top w:val="single" w:sz="4" w:space="0" w:color="auto"/>
            </w:tcBorders>
            <w:shd w:val="clear" w:color="auto" w:fill="auto"/>
            <w:noWrap/>
            <w:vAlign w:val="center"/>
            <w:hideMark/>
          </w:tcPr>
          <w:p w14:paraId="17A5794A"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28/6/2016</w:t>
            </w:r>
          </w:p>
        </w:tc>
        <w:tc>
          <w:tcPr>
            <w:tcW w:w="0" w:type="auto"/>
            <w:tcBorders>
              <w:top w:val="single" w:sz="4" w:space="0" w:color="auto"/>
            </w:tcBorders>
            <w:shd w:val="clear" w:color="auto" w:fill="auto"/>
            <w:noWrap/>
            <w:vAlign w:val="center"/>
            <w:hideMark/>
          </w:tcPr>
          <w:p w14:paraId="422ABE03"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w:t>
            </w:r>
          </w:p>
        </w:tc>
      </w:tr>
      <w:tr w:rsidR="00051E9E" w:rsidRPr="009652DB" w14:paraId="2205F2B5"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shd w:val="clear" w:color="auto" w:fill="auto"/>
            <w:noWrap/>
            <w:vAlign w:val="center"/>
          </w:tcPr>
          <w:p w14:paraId="295C4614" w14:textId="77777777" w:rsidR="00051E9E" w:rsidRPr="007D7450" w:rsidRDefault="00051E9E" w:rsidP="00477E42">
            <w:pPr>
              <w:jc w:val="left"/>
              <w:rPr>
                <w:rFonts w:eastAsia="Times New Roman" w:cs="Times New Roman"/>
                <w:color w:val="000000"/>
                <w:sz w:val="18"/>
                <w:szCs w:val="18"/>
                <w:lang w:eastAsia="en-GB"/>
              </w:rPr>
            </w:pPr>
          </w:p>
        </w:tc>
        <w:tc>
          <w:tcPr>
            <w:tcW w:w="0" w:type="auto"/>
            <w:tcBorders>
              <w:bottom w:val="nil"/>
            </w:tcBorders>
            <w:shd w:val="clear" w:color="auto" w:fill="auto"/>
            <w:noWrap/>
            <w:vAlign w:val="center"/>
            <w:hideMark/>
          </w:tcPr>
          <w:p w14:paraId="53F934D2"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Cynoscion virescens</w:t>
            </w:r>
          </w:p>
        </w:tc>
        <w:tc>
          <w:tcPr>
            <w:tcW w:w="0" w:type="auto"/>
            <w:tcBorders>
              <w:bottom w:val="nil"/>
            </w:tcBorders>
            <w:shd w:val="clear" w:color="auto" w:fill="auto"/>
            <w:noWrap/>
            <w:vAlign w:val="center"/>
            <w:hideMark/>
          </w:tcPr>
          <w:p w14:paraId="1A6C480A"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0.1</w:t>
            </w:r>
          </w:p>
        </w:tc>
        <w:tc>
          <w:tcPr>
            <w:tcW w:w="0" w:type="auto"/>
            <w:tcBorders>
              <w:bottom w:val="nil"/>
            </w:tcBorders>
            <w:shd w:val="clear" w:color="auto" w:fill="auto"/>
            <w:noWrap/>
            <w:vAlign w:val="center"/>
            <w:hideMark/>
          </w:tcPr>
          <w:p w14:paraId="471462C0"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28/6/2016</w:t>
            </w:r>
          </w:p>
        </w:tc>
        <w:tc>
          <w:tcPr>
            <w:tcW w:w="0" w:type="auto"/>
            <w:tcBorders>
              <w:bottom w:val="nil"/>
            </w:tcBorders>
            <w:shd w:val="clear" w:color="auto" w:fill="auto"/>
            <w:noWrap/>
            <w:vAlign w:val="center"/>
            <w:hideMark/>
          </w:tcPr>
          <w:p w14:paraId="741D45A6"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w:t>
            </w:r>
          </w:p>
        </w:tc>
      </w:tr>
      <w:tr w:rsidR="00051E9E" w:rsidRPr="009652DB" w14:paraId="5CDD8351"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noWrap/>
            <w:vAlign w:val="center"/>
          </w:tcPr>
          <w:p w14:paraId="593CD7E7" w14:textId="77777777" w:rsidR="00051E9E" w:rsidRPr="007D7450" w:rsidRDefault="00051E9E" w:rsidP="00477E42">
            <w:pPr>
              <w:jc w:val="left"/>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hideMark/>
          </w:tcPr>
          <w:p w14:paraId="0E33A412"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Xiphopenaeus kroyeri</w:t>
            </w:r>
          </w:p>
        </w:tc>
        <w:tc>
          <w:tcPr>
            <w:tcW w:w="0" w:type="auto"/>
            <w:tcBorders>
              <w:top w:val="nil"/>
              <w:bottom w:val="single" w:sz="4" w:space="0" w:color="auto"/>
            </w:tcBorders>
            <w:shd w:val="clear" w:color="auto" w:fill="auto"/>
            <w:noWrap/>
            <w:vAlign w:val="center"/>
            <w:hideMark/>
          </w:tcPr>
          <w:p w14:paraId="6E29F046"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397.1</w:t>
            </w:r>
          </w:p>
        </w:tc>
        <w:tc>
          <w:tcPr>
            <w:tcW w:w="0" w:type="auto"/>
            <w:tcBorders>
              <w:top w:val="nil"/>
              <w:bottom w:val="single" w:sz="4" w:space="0" w:color="auto"/>
            </w:tcBorders>
            <w:shd w:val="clear" w:color="auto" w:fill="auto"/>
            <w:noWrap/>
            <w:vAlign w:val="center"/>
            <w:hideMark/>
          </w:tcPr>
          <w:p w14:paraId="59F38DF0"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28/6/2016</w:t>
            </w:r>
          </w:p>
        </w:tc>
        <w:tc>
          <w:tcPr>
            <w:tcW w:w="0" w:type="auto"/>
            <w:tcBorders>
              <w:top w:val="nil"/>
              <w:bottom w:val="single" w:sz="4" w:space="0" w:color="auto"/>
            </w:tcBorders>
            <w:shd w:val="clear" w:color="auto" w:fill="auto"/>
            <w:noWrap/>
            <w:vAlign w:val="center"/>
            <w:hideMark/>
          </w:tcPr>
          <w:p w14:paraId="6F99083A"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w:t>
            </w:r>
          </w:p>
        </w:tc>
      </w:tr>
      <w:tr w:rsidR="00051E9E" w:rsidRPr="009652DB" w14:paraId="656A78A3"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shd w:val="clear" w:color="auto" w:fill="auto"/>
            <w:noWrap/>
            <w:vAlign w:val="center"/>
            <w:hideMark/>
          </w:tcPr>
          <w:p w14:paraId="3903AA25" w14:textId="77777777" w:rsidR="00051E9E" w:rsidRPr="007D7450" w:rsidRDefault="00051E9E" w:rsidP="00477E42">
            <w:pPr>
              <w:jc w:val="left"/>
              <w:rPr>
                <w:rFonts w:eastAsia="Times New Roman" w:cs="Times New Roman"/>
                <w:color w:val="000000"/>
                <w:sz w:val="18"/>
                <w:szCs w:val="18"/>
                <w:lang w:eastAsia="en-GB"/>
              </w:rPr>
            </w:pPr>
            <w:r w:rsidRPr="007D7450">
              <w:rPr>
                <w:rFonts w:eastAsia="Times New Roman" w:cs="Times New Roman"/>
                <w:color w:val="000000"/>
                <w:sz w:val="18"/>
                <w:szCs w:val="18"/>
                <w:lang w:eastAsia="en-GB"/>
              </w:rPr>
              <w:t>17</w:t>
            </w:r>
          </w:p>
        </w:tc>
        <w:tc>
          <w:tcPr>
            <w:tcW w:w="0" w:type="auto"/>
            <w:tcBorders>
              <w:top w:val="single" w:sz="4" w:space="0" w:color="auto"/>
              <w:bottom w:val="nil"/>
            </w:tcBorders>
            <w:shd w:val="clear" w:color="auto" w:fill="auto"/>
            <w:noWrap/>
            <w:vAlign w:val="center"/>
            <w:hideMark/>
          </w:tcPr>
          <w:p w14:paraId="5CA3209C"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Cynoscion virescens</w:t>
            </w:r>
          </w:p>
        </w:tc>
        <w:tc>
          <w:tcPr>
            <w:tcW w:w="0" w:type="auto"/>
            <w:tcBorders>
              <w:top w:val="single" w:sz="4" w:space="0" w:color="auto"/>
              <w:bottom w:val="nil"/>
            </w:tcBorders>
            <w:shd w:val="clear" w:color="auto" w:fill="auto"/>
            <w:noWrap/>
            <w:vAlign w:val="center"/>
            <w:hideMark/>
          </w:tcPr>
          <w:p w14:paraId="7926F256"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0.9</w:t>
            </w:r>
          </w:p>
        </w:tc>
        <w:tc>
          <w:tcPr>
            <w:tcW w:w="0" w:type="auto"/>
            <w:tcBorders>
              <w:top w:val="single" w:sz="4" w:space="0" w:color="auto"/>
              <w:bottom w:val="nil"/>
            </w:tcBorders>
            <w:shd w:val="clear" w:color="auto" w:fill="auto"/>
            <w:noWrap/>
            <w:vAlign w:val="center"/>
            <w:hideMark/>
          </w:tcPr>
          <w:p w14:paraId="662BBC22"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11/11/2016</w:t>
            </w:r>
          </w:p>
        </w:tc>
        <w:tc>
          <w:tcPr>
            <w:tcW w:w="0" w:type="auto"/>
            <w:tcBorders>
              <w:top w:val="single" w:sz="4" w:space="0" w:color="auto"/>
              <w:bottom w:val="nil"/>
            </w:tcBorders>
            <w:shd w:val="clear" w:color="auto" w:fill="auto"/>
            <w:noWrap/>
            <w:vAlign w:val="center"/>
            <w:hideMark/>
          </w:tcPr>
          <w:p w14:paraId="36DD5DF6"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w:t>
            </w:r>
          </w:p>
        </w:tc>
      </w:tr>
      <w:tr w:rsidR="00051E9E" w:rsidRPr="009652DB" w14:paraId="63BDCDD2"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noWrap/>
            <w:vAlign w:val="center"/>
            <w:hideMark/>
          </w:tcPr>
          <w:p w14:paraId="40A2EFFD" w14:textId="77777777" w:rsidR="00051E9E" w:rsidRPr="007D7450" w:rsidRDefault="00051E9E" w:rsidP="00477E42">
            <w:pPr>
              <w:jc w:val="left"/>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hideMark/>
          </w:tcPr>
          <w:p w14:paraId="45DD9088"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Xiphopenaeus kroyeri</w:t>
            </w:r>
          </w:p>
        </w:tc>
        <w:tc>
          <w:tcPr>
            <w:tcW w:w="0" w:type="auto"/>
            <w:tcBorders>
              <w:top w:val="nil"/>
              <w:bottom w:val="single" w:sz="4" w:space="0" w:color="auto"/>
            </w:tcBorders>
            <w:shd w:val="clear" w:color="auto" w:fill="auto"/>
            <w:noWrap/>
            <w:vAlign w:val="center"/>
            <w:hideMark/>
          </w:tcPr>
          <w:p w14:paraId="5FFE8027"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304.4</w:t>
            </w:r>
          </w:p>
        </w:tc>
        <w:tc>
          <w:tcPr>
            <w:tcW w:w="0" w:type="auto"/>
            <w:tcBorders>
              <w:top w:val="nil"/>
              <w:bottom w:val="single" w:sz="4" w:space="0" w:color="auto"/>
            </w:tcBorders>
            <w:shd w:val="clear" w:color="auto" w:fill="auto"/>
            <w:noWrap/>
            <w:vAlign w:val="center"/>
            <w:hideMark/>
          </w:tcPr>
          <w:p w14:paraId="418754B3"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11/11/2016</w:t>
            </w:r>
          </w:p>
        </w:tc>
        <w:tc>
          <w:tcPr>
            <w:tcW w:w="0" w:type="auto"/>
            <w:tcBorders>
              <w:top w:val="nil"/>
              <w:bottom w:val="single" w:sz="4" w:space="0" w:color="auto"/>
            </w:tcBorders>
            <w:shd w:val="clear" w:color="auto" w:fill="auto"/>
            <w:noWrap/>
            <w:vAlign w:val="center"/>
            <w:hideMark/>
          </w:tcPr>
          <w:p w14:paraId="7FC92C84"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w:t>
            </w:r>
          </w:p>
        </w:tc>
      </w:tr>
      <w:tr w:rsidR="00051E9E" w:rsidRPr="009652DB" w14:paraId="553EEDF7"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vAlign w:val="center"/>
            <w:hideMark/>
          </w:tcPr>
          <w:p w14:paraId="038DD386" w14:textId="77777777" w:rsidR="00051E9E" w:rsidRPr="007D7450" w:rsidRDefault="00051E9E" w:rsidP="00477E42">
            <w:pPr>
              <w:jc w:val="left"/>
              <w:rPr>
                <w:rFonts w:eastAsia="Times New Roman" w:cs="Times New Roman"/>
                <w:color w:val="000000"/>
                <w:sz w:val="18"/>
                <w:szCs w:val="18"/>
                <w:lang w:eastAsia="en-GB"/>
              </w:rPr>
            </w:pPr>
            <w:r w:rsidRPr="007D7450">
              <w:rPr>
                <w:rFonts w:eastAsia="Times New Roman" w:cs="Times New Roman"/>
                <w:color w:val="000000"/>
                <w:sz w:val="18"/>
                <w:szCs w:val="18"/>
                <w:lang w:eastAsia="en-GB"/>
              </w:rPr>
              <w:t>19</w:t>
            </w:r>
          </w:p>
        </w:tc>
        <w:tc>
          <w:tcPr>
            <w:tcW w:w="0" w:type="auto"/>
            <w:tcBorders>
              <w:top w:val="single" w:sz="4" w:space="0" w:color="auto"/>
            </w:tcBorders>
            <w:shd w:val="clear" w:color="auto" w:fill="auto"/>
            <w:noWrap/>
            <w:vAlign w:val="center"/>
            <w:hideMark/>
          </w:tcPr>
          <w:p w14:paraId="72F8742C"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Macrodon ancylodon</w:t>
            </w:r>
          </w:p>
        </w:tc>
        <w:tc>
          <w:tcPr>
            <w:tcW w:w="0" w:type="auto"/>
            <w:tcBorders>
              <w:top w:val="single" w:sz="4" w:space="0" w:color="auto"/>
            </w:tcBorders>
            <w:shd w:val="clear" w:color="auto" w:fill="auto"/>
            <w:noWrap/>
            <w:vAlign w:val="center"/>
            <w:hideMark/>
          </w:tcPr>
          <w:p w14:paraId="408DBA8A"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10.9</w:t>
            </w:r>
          </w:p>
        </w:tc>
        <w:tc>
          <w:tcPr>
            <w:tcW w:w="0" w:type="auto"/>
            <w:tcBorders>
              <w:top w:val="single" w:sz="4" w:space="0" w:color="auto"/>
            </w:tcBorders>
            <w:shd w:val="clear" w:color="auto" w:fill="auto"/>
            <w:noWrap/>
            <w:vAlign w:val="center"/>
            <w:hideMark/>
          </w:tcPr>
          <w:p w14:paraId="183A1208"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25/1/2017</w:t>
            </w:r>
          </w:p>
        </w:tc>
        <w:tc>
          <w:tcPr>
            <w:tcW w:w="0" w:type="auto"/>
            <w:tcBorders>
              <w:top w:val="single" w:sz="4" w:space="0" w:color="auto"/>
            </w:tcBorders>
            <w:shd w:val="clear" w:color="auto" w:fill="auto"/>
            <w:noWrap/>
            <w:vAlign w:val="center"/>
            <w:hideMark/>
          </w:tcPr>
          <w:p w14:paraId="06D284D7"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w:t>
            </w:r>
          </w:p>
        </w:tc>
      </w:tr>
      <w:tr w:rsidR="00051E9E" w:rsidRPr="009652DB" w14:paraId="48990B74"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6A3C0FF8" w14:textId="77777777" w:rsidR="00051E9E" w:rsidRPr="007D7450" w:rsidRDefault="00051E9E" w:rsidP="00477E42">
            <w:pPr>
              <w:jc w:val="left"/>
              <w:rPr>
                <w:rFonts w:eastAsia="Times New Roman" w:cs="Times New Roman"/>
                <w:color w:val="000000"/>
                <w:sz w:val="18"/>
                <w:szCs w:val="18"/>
                <w:lang w:eastAsia="en-GB"/>
              </w:rPr>
            </w:pPr>
          </w:p>
        </w:tc>
        <w:tc>
          <w:tcPr>
            <w:tcW w:w="0" w:type="auto"/>
            <w:shd w:val="clear" w:color="auto" w:fill="auto"/>
            <w:noWrap/>
            <w:vAlign w:val="center"/>
            <w:hideMark/>
          </w:tcPr>
          <w:p w14:paraId="1D3D84DF"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Nebris microps</w:t>
            </w:r>
          </w:p>
        </w:tc>
        <w:tc>
          <w:tcPr>
            <w:tcW w:w="0" w:type="auto"/>
            <w:shd w:val="clear" w:color="auto" w:fill="auto"/>
            <w:noWrap/>
            <w:vAlign w:val="center"/>
            <w:hideMark/>
          </w:tcPr>
          <w:p w14:paraId="5C1F2871"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5.4</w:t>
            </w:r>
          </w:p>
        </w:tc>
        <w:tc>
          <w:tcPr>
            <w:tcW w:w="0" w:type="auto"/>
            <w:shd w:val="clear" w:color="auto" w:fill="auto"/>
            <w:noWrap/>
            <w:vAlign w:val="center"/>
            <w:hideMark/>
          </w:tcPr>
          <w:p w14:paraId="325F5131"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25/1/2017</w:t>
            </w:r>
          </w:p>
        </w:tc>
        <w:tc>
          <w:tcPr>
            <w:tcW w:w="0" w:type="auto"/>
            <w:shd w:val="clear" w:color="auto" w:fill="auto"/>
            <w:noWrap/>
            <w:vAlign w:val="center"/>
            <w:hideMark/>
          </w:tcPr>
          <w:p w14:paraId="0DBA8BFC"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w:t>
            </w:r>
          </w:p>
        </w:tc>
      </w:tr>
      <w:tr w:rsidR="00051E9E" w:rsidRPr="009652DB" w14:paraId="24F77AE1"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shd w:val="clear" w:color="auto" w:fill="auto"/>
            <w:noWrap/>
            <w:vAlign w:val="center"/>
          </w:tcPr>
          <w:p w14:paraId="325930DE" w14:textId="77777777" w:rsidR="00051E9E" w:rsidRPr="007D7450" w:rsidRDefault="00051E9E" w:rsidP="00477E42">
            <w:pPr>
              <w:jc w:val="left"/>
              <w:rPr>
                <w:rFonts w:eastAsia="Times New Roman" w:cs="Times New Roman"/>
                <w:color w:val="000000"/>
                <w:sz w:val="18"/>
                <w:szCs w:val="18"/>
                <w:lang w:eastAsia="en-GB"/>
              </w:rPr>
            </w:pPr>
          </w:p>
        </w:tc>
        <w:tc>
          <w:tcPr>
            <w:tcW w:w="0" w:type="auto"/>
            <w:tcBorders>
              <w:bottom w:val="nil"/>
            </w:tcBorders>
            <w:shd w:val="clear" w:color="auto" w:fill="auto"/>
            <w:noWrap/>
            <w:vAlign w:val="center"/>
            <w:hideMark/>
          </w:tcPr>
          <w:p w14:paraId="22B47251"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Cynoscion virescens</w:t>
            </w:r>
          </w:p>
        </w:tc>
        <w:tc>
          <w:tcPr>
            <w:tcW w:w="0" w:type="auto"/>
            <w:tcBorders>
              <w:bottom w:val="nil"/>
            </w:tcBorders>
            <w:shd w:val="clear" w:color="auto" w:fill="auto"/>
            <w:noWrap/>
            <w:vAlign w:val="center"/>
            <w:hideMark/>
          </w:tcPr>
          <w:p w14:paraId="7F9253B4"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5.4</w:t>
            </w:r>
          </w:p>
        </w:tc>
        <w:tc>
          <w:tcPr>
            <w:tcW w:w="0" w:type="auto"/>
            <w:tcBorders>
              <w:bottom w:val="nil"/>
            </w:tcBorders>
            <w:shd w:val="clear" w:color="auto" w:fill="auto"/>
            <w:noWrap/>
            <w:vAlign w:val="center"/>
            <w:hideMark/>
          </w:tcPr>
          <w:p w14:paraId="2BA22F21"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25/1/2017</w:t>
            </w:r>
          </w:p>
        </w:tc>
        <w:tc>
          <w:tcPr>
            <w:tcW w:w="0" w:type="auto"/>
            <w:tcBorders>
              <w:bottom w:val="nil"/>
            </w:tcBorders>
            <w:shd w:val="clear" w:color="auto" w:fill="auto"/>
            <w:noWrap/>
            <w:vAlign w:val="center"/>
            <w:hideMark/>
          </w:tcPr>
          <w:p w14:paraId="07F6DFE1"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w:t>
            </w:r>
          </w:p>
        </w:tc>
      </w:tr>
      <w:tr w:rsidR="00051E9E" w:rsidRPr="009652DB" w14:paraId="28CF55B9"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noWrap/>
            <w:vAlign w:val="center"/>
          </w:tcPr>
          <w:p w14:paraId="4531CFCC" w14:textId="77777777" w:rsidR="00051E9E" w:rsidRPr="007D7450" w:rsidRDefault="00051E9E" w:rsidP="00477E42">
            <w:pPr>
              <w:jc w:val="left"/>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hideMark/>
          </w:tcPr>
          <w:p w14:paraId="22FD9895"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Xiphopenaeus kroyeri</w:t>
            </w:r>
          </w:p>
        </w:tc>
        <w:tc>
          <w:tcPr>
            <w:tcW w:w="0" w:type="auto"/>
            <w:tcBorders>
              <w:top w:val="nil"/>
              <w:bottom w:val="single" w:sz="4" w:space="0" w:color="auto"/>
            </w:tcBorders>
            <w:shd w:val="clear" w:color="auto" w:fill="auto"/>
            <w:noWrap/>
            <w:vAlign w:val="center"/>
            <w:hideMark/>
          </w:tcPr>
          <w:p w14:paraId="75D34CF0"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515.7</w:t>
            </w:r>
          </w:p>
        </w:tc>
        <w:tc>
          <w:tcPr>
            <w:tcW w:w="0" w:type="auto"/>
            <w:tcBorders>
              <w:top w:val="nil"/>
              <w:bottom w:val="single" w:sz="4" w:space="0" w:color="auto"/>
            </w:tcBorders>
            <w:shd w:val="clear" w:color="auto" w:fill="auto"/>
            <w:noWrap/>
            <w:vAlign w:val="center"/>
            <w:hideMark/>
          </w:tcPr>
          <w:p w14:paraId="463B97F6"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25/1/2017</w:t>
            </w:r>
          </w:p>
        </w:tc>
        <w:tc>
          <w:tcPr>
            <w:tcW w:w="0" w:type="auto"/>
            <w:tcBorders>
              <w:top w:val="nil"/>
              <w:bottom w:val="single" w:sz="4" w:space="0" w:color="auto"/>
            </w:tcBorders>
            <w:shd w:val="clear" w:color="auto" w:fill="auto"/>
            <w:noWrap/>
            <w:vAlign w:val="center"/>
            <w:hideMark/>
          </w:tcPr>
          <w:p w14:paraId="77418D1C"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w:t>
            </w:r>
          </w:p>
        </w:tc>
      </w:tr>
      <w:tr w:rsidR="00051E9E" w:rsidRPr="009652DB" w14:paraId="1A049618"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vAlign w:val="center"/>
            <w:hideMark/>
          </w:tcPr>
          <w:p w14:paraId="35185913" w14:textId="77777777" w:rsidR="00051E9E" w:rsidRPr="007D7450" w:rsidRDefault="00051E9E" w:rsidP="00477E42">
            <w:pPr>
              <w:jc w:val="left"/>
              <w:rPr>
                <w:rFonts w:eastAsia="Times New Roman" w:cs="Times New Roman"/>
                <w:color w:val="000000"/>
                <w:sz w:val="18"/>
                <w:szCs w:val="18"/>
                <w:lang w:eastAsia="en-GB"/>
              </w:rPr>
            </w:pPr>
            <w:r w:rsidRPr="007D7450">
              <w:rPr>
                <w:rFonts w:eastAsia="Times New Roman" w:cs="Times New Roman"/>
                <w:color w:val="000000"/>
                <w:sz w:val="18"/>
                <w:szCs w:val="18"/>
                <w:lang w:eastAsia="en-GB"/>
              </w:rPr>
              <w:t>20</w:t>
            </w:r>
          </w:p>
        </w:tc>
        <w:tc>
          <w:tcPr>
            <w:tcW w:w="0" w:type="auto"/>
            <w:tcBorders>
              <w:top w:val="single" w:sz="4" w:space="0" w:color="auto"/>
            </w:tcBorders>
            <w:shd w:val="clear" w:color="auto" w:fill="auto"/>
            <w:noWrap/>
            <w:vAlign w:val="center"/>
            <w:hideMark/>
          </w:tcPr>
          <w:p w14:paraId="021DF098"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Macrodon ancylodon</w:t>
            </w:r>
          </w:p>
        </w:tc>
        <w:tc>
          <w:tcPr>
            <w:tcW w:w="0" w:type="auto"/>
            <w:tcBorders>
              <w:top w:val="single" w:sz="4" w:space="0" w:color="auto"/>
            </w:tcBorders>
            <w:shd w:val="clear" w:color="auto" w:fill="auto"/>
            <w:noWrap/>
            <w:vAlign w:val="center"/>
            <w:hideMark/>
          </w:tcPr>
          <w:p w14:paraId="51A39DA8"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7.1</w:t>
            </w:r>
          </w:p>
        </w:tc>
        <w:tc>
          <w:tcPr>
            <w:tcW w:w="0" w:type="auto"/>
            <w:tcBorders>
              <w:top w:val="single" w:sz="4" w:space="0" w:color="auto"/>
            </w:tcBorders>
            <w:shd w:val="clear" w:color="auto" w:fill="auto"/>
            <w:noWrap/>
            <w:vAlign w:val="center"/>
            <w:hideMark/>
          </w:tcPr>
          <w:p w14:paraId="0CE416D8"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7/2/2017</w:t>
            </w:r>
          </w:p>
        </w:tc>
        <w:tc>
          <w:tcPr>
            <w:tcW w:w="0" w:type="auto"/>
            <w:tcBorders>
              <w:top w:val="single" w:sz="4" w:space="0" w:color="auto"/>
            </w:tcBorders>
            <w:shd w:val="clear" w:color="auto" w:fill="auto"/>
            <w:noWrap/>
            <w:vAlign w:val="center"/>
            <w:hideMark/>
          </w:tcPr>
          <w:p w14:paraId="254D1AA9"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w:t>
            </w:r>
          </w:p>
        </w:tc>
      </w:tr>
      <w:tr w:rsidR="00051E9E" w:rsidRPr="009652DB" w14:paraId="59F2A221"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3CFEE23F" w14:textId="77777777" w:rsidR="00051E9E" w:rsidRPr="007D7450" w:rsidRDefault="00051E9E" w:rsidP="00477E42">
            <w:pPr>
              <w:jc w:val="left"/>
              <w:rPr>
                <w:rFonts w:eastAsia="Times New Roman" w:cs="Times New Roman"/>
                <w:color w:val="000000"/>
                <w:sz w:val="18"/>
                <w:szCs w:val="18"/>
                <w:lang w:eastAsia="en-GB"/>
              </w:rPr>
            </w:pPr>
          </w:p>
        </w:tc>
        <w:tc>
          <w:tcPr>
            <w:tcW w:w="0" w:type="auto"/>
            <w:shd w:val="clear" w:color="auto" w:fill="auto"/>
            <w:noWrap/>
            <w:vAlign w:val="center"/>
            <w:hideMark/>
          </w:tcPr>
          <w:p w14:paraId="193A6853"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Nebris microps</w:t>
            </w:r>
          </w:p>
        </w:tc>
        <w:tc>
          <w:tcPr>
            <w:tcW w:w="0" w:type="auto"/>
            <w:shd w:val="clear" w:color="auto" w:fill="auto"/>
            <w:noWrap/>
            <w:vAlign w:val="center"/>
            <w:hideMark/>
          </w:tcPr>
          <w:p w14:paraId="70C0FF08"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7.1</w:t>
            </w:r>
          </w:p>
        </w:tc>
        <w:tc>
          <w:tcPr>
            <w:tcW w:w="0" w:type="auto"/>
            <w:shd w:val="clear" w:color="auto" w:fill="auto"/>
            <w:noWrap/>
            <w:vAlign w:val="center"/>
            <w:hideMark/>
          </w:tcPr>
          <w:p w14:paraId="3704CFAA"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7/2/2017</w:t>
            </w:r>
          </w:p>
        </w:tc>
        <w:tc>
          <w:tcPr>
            <w:tcW w:w="0" w:type="auto"/>
            <w:shd w:val="clear" w:color="auto" w:fill="auto"/>
            <w:noWrap/>
            <w:vAlign w:val="center"/>
            <w:hideMark/>
          </w:tcPr>
          <w:p w14:paraId="4E9F8D0A"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w:t>
            </w:r>
          </w:p>
        </w:tc>
      </w:tr>
      <w:tr w:rsidR="00051E9E" w:rsidRPr="009652DB" w14:paraId="0C53866C"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shd w:val="clear" w:color="auto" w:fill="auto"/>
            <w:noWrap/>
            <w:vAlign w:val="center"/>
          </w:tcPr>
          <w:p w14:paraId="4C42C299" w14:textId="77777777" w:rsidR="00051E9E" w:rsidRPr="007D7450" w:rsidRDefault="00051E9E" w:rsidP="00477E42">
            <w:pPr>
              <w:jc w:val="left"/>
              <w:rPr>
                <w:rFonts w:eastAsia="Times New Roman" w:cs="Times New Roman"/>
                <w:color w:val="000000"/>
                <w:sz w:val="18"/>
                <w:szCs w:val="18"/>
                <w:lang w:eastAsia="en-GB"/>
              </w:rPr>
            </w:pPr>
          </w:p>
        </w:tc>
        <w:tc>
          <w:tcPr>
            <w:tcW w:w="0" w:type="auto"/>
            <w:tcBorders>
              <w:bottom w:val="nil"/>
            </w:tcBorders>
            <w:shd w:val="clear" w:color="auto" w:fill="auto"/>
            <w:noWrap/>
            <w:vAlign w:val="center"/>
            <w:hideMark/>
          </w:tcPr>
          <w:p w14:paraId="38305607"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Cynoscion virescens</w:t>
            </w:r>
          </w:p>
        </w:tc>
        <w:tc>
          <w:tcPr>
            <w:tcW w:w="0" w:type="auto"/>
            <w:tcBorders>
              <w:bottom w:val="nil"/>
            </w:tcBorders>
            <w:shd w:val="clear" w:color="auto" w:fill="auto"/>
            <w:noWrap/>
            <w:vAlign w:val="center"/>
            <w:hideMark/>
          </w:tcPr>
          <w:p w14:paraId="31611A58"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4.7</w:t>
            </w:r>
          </w:p>
        </w:tc>
        <w:tc>
          <w:tcPr>
            <w:tcW w:w="0" w:type="auto"/>
            <w:tcBorders>
              <w:bottom w:val="nil"/>
            </w:tcBorders>
            <w:shd w:val="clear" w:color="auto" w:fill="auto"/>
            <w:noWrap/>
            <w:vAlign w:val="center"/>
            <w:hideMark/>
          </w:tcPr>
          <w:p w14:paraId="753C669A"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7/2/2017</w:t>
            </w:r>
          </w:p>
        </w:tc>
        <w:tc>
          <w:tcPr>
            <w:tcW w:w="0" w:type="auto"/>
            <w:tcBorders>
              <w:bottom w:val="nil"/>
            </w:tcBorders>
            <w:shd w:val="clear" w:color="auto" w:fill="auto"/>
            <w:noWrap/>
            <w:vAlign w:val="center"/>
            <w:hideMark/>
          </w:tcPr>
          <w:p w14:paraId="29390A79"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w:t>
            </w:r>
          </w:p>
        </w:tc>
      </w:tr>
      <w:tr w:rsidR="00051E9E" w:rsidRPr="009652DB" w14:paraId="5D315CAD"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shd w:val="clear" w:color="auto" w:fill="auto"/>
            <w:noWrap/>
            <w:vAlign w:val="center"/>
          </w:tcPr>
          <w:p w14:paraId="7B589521" w14:textId="77777777" w:rsidR="00051E9E" w:rsidRPr="007D7450" w:rsidRDefault="00051E9E" w:rsidP="00477E42">
            <w:pPr>
              <w:jc w:val="left"/>
              <w:rPr>
                <w:rFonts w:eastAsia="Times New Roman" w:cs="Times New Roman"/>
                <w:color w:val="000000"/>
                <w:sz w:val="18"/>
                <w:szCs w:val="18"/>
                <w:lang w:eastAsia="en-GB"/>
              </w:rPr>
            </w:pPr>
          </w:p>
        </w:tc>
        <w:tc>
          <w:tcPr>
            <w:tcW w:w="0" w:type="auto"/>
            <w:tcBorders>
              <w:top w:val="nil"/>
              <w:bottom w:val="single" w:sz="4" w:space="0" w:color="auto"/>
            </w:tcBorders>
            <w:shd w:val="clear" w:color="auto" w:fill="auto"/>
            <w:noWrap/>
            <w:vAlign w:val="center"/>
            <w:hideMark/>
          </w:tcPr>
          <w:p w14:paraId="105E0029"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Xiphopenaeus kroyeri</w:t>
            </w:r>
          </w:p>
        </w:tc>
        <w:tc>
          <w:tcPr>
            <w:tcW w:w="0" w:type="auto"/>
            <w:tcBorders>
              <w:top w:val="nil"/>
              <w:bottom w:val="single" w:sz="4" w:space="0" w:color="auto"/>
            </w:tcBorders>
            <w:shd w:val="clear" w:color="auto" w:fill="auto"/>
            <w:noWrap/>
            <w:vAlign w:val="center"/>
            <w:hideMark/>
          </w:tcPr>
          <w:p w14:paraId="0138F167"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300.8</w:t>
            </w:r>
          </w:p>
        </w:tc>
        <w:tc>
          <w:tcPr>
            <w:tcW w:w="0" w:type="auto"/>
            <w:tcBorders>
              <w:top w:val="nil"/>
              <w:bottom w:val="single" w:sz="4" w:space="0" w:color="auto"/>
            </w:tcBorders>
            <w:shd w:val="clear" w:color="auto" w:fill="auto"/>
            <w:noWrap/>
            <w:vAlign w:val="center"/>
            <w:hideMark/>
          </w:tcPr>
          <w:p w14:paraId="00919AFE"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7/2/2017</w:t>
            </w:r>
          </w:p>
        </w:tc>
        <w:tc>
          <w:tcPr>
            <w:tcW w:w="0" w:type="auto"/>
            <w:tcBorders>
              <w:top w:val="nil"/>
              <w:bottom w:val="single" w:sz="4" w:space="0" w:color="auto"/>
            </w:tcBorders>
            <w:shd w:val="clear" w:color="auto" w:fill="auto"/>
            <w:noWrap/>
            <w:vAlign w:val="center"/>
            <w:hideMark/>
          </w:tcPr>
          <w:p w14:paraId="6CF3B9F2"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2.5</w:t>
            </w:r>
          </w:p>
        </w:tc>
      </w:tr>
      <w:tr w:rsidR="00051E9E" w:rsidRPr="009652DB" w14:paraId="5FA0F388"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vAlign w:val="center"/>
            <w:hideMark/>
          </w:tcPr>
          <w:p w14:paraId="49BD4FC2" w14:textId="77777777" w:rsidR="00051E9E" w:rsidRPr="007D7450" w:rsidRDefault="00051E9E" w:rsidP="00477E42">
            <w:pPr>
              <w:jc w:val="left"/>
              <w:rPr>
                <w:rFonts w:eastAsia="Times New Roman" w:cs="Times New Roman"/>
                <w:color w:val="000000"/>
                <w:sz w:val="18"/>
                <w:szCs w:val="18"/>
                <w:lang w:eastAsia="en-GB"/>
              </w:rPr>
            </w:pPr>
            <w:r w:rsidRPr="007D7450">
              <w:rPr>
                <w:rFonts w:eastAsia="Times New Roman" w:cs="Times New Roman"/>
                <w:color w:val="000000"/>
                <w:sz w:val="18"/>
                <w:szCs w:val="18"/>
                <w:lang w:eastAsia="en-GB"/>
              </w:rPr>
              <w:t>22</w:t>
            </w:r>
          </w:p>
        </w:tc>
        <w:tc>
          <w:tcPr>
            <w:tcW w:w="0" w:type="auto"/>
            <w:tcBorders>
              <w:top w:val="single" w:sz="4" w:space="0" w:color="auto"/>
            </w:tcBorders>
            <w:shd w:val="clear" w:color="auto" w:fill="auto"/>
            <w:noWrap/>
            <w:vAlign w:val="center"/>
            <w:hideMark/>
          </w:tcPr>
          <w:p w14:paraId="7EA9A96D"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Nebris microps</w:t>
            </w:r>
          </w:p>
        </w:tc>
        <w:tc>
          <w:tcPr>
            <w:tcW w:w="0" w:type="auto"/>
            <w:tcBorders>
              <w:top w:val="single" w:sz="4" w:space="0" w:color="auto"/>
            </w:tcBorders>
            <w:shd w:val="clear" w:color="auto" w:fill="auto"/>
            <w:noWrap/>
            <w:vAlign w:val="center"/>
            <w:hideMark/>
          </w:tcPr>
          <w:p w14:paraId="4DD5C6A3"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18.4</w:t>
            </w:r>
          </w:p>
        </w:tc>
        <w:tc>
          <w:tcPr>
            <w:tcW w:w="0" w:type="auto"/>
            <w:tcBorders>
              <w:top w:val="single" w:sz="4" w:space="0" w:color="auto"/>
            </w:tcBorders>
            <w:shd w:val="clear" w:color="auto" w:fill="auto"/>
            <w:noWrap/>
            <w:vAlign w:val="center"/>
            <w:hideMark/>
          </w:tcPr>
          <w:p w14:paraId="1D3247CA"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28/12/2017</w:t>
            </w:r>
          </w:p>
        </w:tc>
        <w:tc>
          <w:tcPr>
            <w:tcW w:w="0" w:type="auto"/>
            <w:tcBorders>
              <w:top w:val="single" w:sz="4" w:space="0" w:color="auto"/>
            </w:tcBorders>
            <w:shd w:val="clear" w:color="auto" w:fill="auto"/>
            <w:noWrap/>
            <w:vAlign w:val="center"/>
            <w:hideMark/>
          </w:tcPr>
          <w:p w14:paraId="2CF8CB6E"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2.88</w:t>
            </w:r>
          </w:p>
        </w:tc>
      </w:tr>
      <w:tr w:rsidR="00051E9E" w:rsidRPr="009652DB" w14:paraId="15F85BB0"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3CAB8791" w14:textId="77777777" w:rsidR="00051E9E" w:rsidRPr="007D7450" w:rsidRDefault="00051E9E" w:rsidP="00477E42">
            <w:pPr>
              <w:jc w:val="left"/>
              <w:rPr>
                <w:rFonts w:eastAsia="Times New Roman" w:cs="Times New Roman"/>
                <w:color w:val="000000"/>
                <w:sz w:val="18"/>
                <w:szCs w:val="18"/>
                <w:lang w:eastAsia="en-GB"/>
              </w:rPr>
            </w:pPr>
          </w:p>
        </w:tc>
        <w:tc>
          <w:tcPr>
            <w:tcW w:w="0" w:type="auto"/>
            <w:shd w:val="clear" w:color="auto" w:fill="auto"/>
            <w:noWrap/>
            <w:vAlign w:val="center"/>
            <w:hideMark/>
          </w:tcPr>
          <w:p w14:paraId="1B7C9361"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Cynoscion virescens</w:t>
            </w:r>
          </w:p>
        </w:tc>
        <w:tc>
          <w:tcPr>
            <w:tcW w:w="0" w:type="auto"/>
            <w:shd w:val="clear" w:color="auto" w:fill="auto"/>
            <w:noWrap/>
            <w:vAlign w:val="center"/>
            <w:hideMark/>
          </w:tcPr>
          <w:p w14:paraId="152EB194"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19.1</w:t>
            </w:r>
          </w:p>
        </w:tc>
        <w:tc>
          <w:tcPr>
            <w:tcW w:w="0" w:type="auto"/>
            <w:shd w:val="clear" w:color="auto" w:fill="auto"/>
            <w:noWrap/>
            <w:vAlign w:val="center"/>
            <w:hideMark/>
          </w:tcPr>
          <w:p w14:paraId="3B5F3D3A"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28/12/2017</w:t>
            </w:r>
          </w:p>
        </w:tc>
        <w:tc>
          <w:tcPr>
            <w:tcW w:w="0" w:type="auto"/>
            <w:shd w:val="clear" w:color="auto" w:fill="auto"/>
            <w:noWrap/>
            <w:vAlign w:val="center"/>
            <w:hideMark/>
          </w:tcPr>
          <w:p w14:paraId="4FBCB854"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2.88</w:t>
            </w:r>
          </w:p>
        </w:tc>
      </w:tr>
      <w:tr w:rsidR="00051E9E" w:rsidRPr="009652DB" w14:paraId="355EC0ED" w14:textId="77777777" w:rsidTr="00051E9E">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73E23B5D" w14:textId="77777777" w:rsidR="00051E9E" w:rsidRPr="007D7450" w:rsidRDefault="00051E9E" w:rsidP="00477E42">
            <w:pPr>
              <w:jc w:val="left"/>
              <w:rPr>
                <w:rFonts w:eastAsia="Times New Roman" w:cs="Times New Roman"/>
                <w:color w:val="000000"/>
                <w:sz w:val="18"/>
                <w:szCs w:val="18"/>
                <w:lang w:eastAsia="en-GB"/>
              </w:rPr>
            </w:pPr>
          </w:p>
        </w:tc>
        <w:tc>
          <w:tcPr>
            <w:tcW w:w="0" w:type="auto"/>
            <w:shd w:val="clear" w:color="auto" w:fill="auto"/>
            <w:noWrap/>
            <w:vAlign w:val="center"/>
            <w:hideMark/>
          </w:tcPr>
          <w:p w14:paraId="490C431D"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Macrodon ancylodon</w:t>
            </w:r>
          </w:p>
        </w:tc>
        <w:tc>
          <w:tcPr>
            <w:tcW w:w="0" w:type="auto"/>
            <w:shd w:val="clear" w:color="auto" w:fill="auto"/>
            <w:noWrap/>
            <w:vAlign w:val="center"/>
            <w:hideMark/>
          </w:tcPr>
          <w:p w14:paraId="767791C3"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4.8</w:t>
            </w:r>
          </w:p>
        </w:tc>
        <w:tc>
          <w:tcPr>
            <w:tcW w:w="0" w:type="auto"/>
            <w:shd w:val="clear" w:color="auto" w:fill="auto"/>
            <w:noWrap/>
            <w:vAlign w:val="center"/>
            <w:hideMark/>
          </w:tcPr>
          <w:p w14:paraId="641FEB0F"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28/12/2017</w:t>
            </w:r>
          </w:p>
        </w:tc>
        <w:tc>
          <w:tcPr>
            <w:tcW w:w="0" w:type="auto"/>
            <w:shd w:val="clear" w:color="auto" w:fill="auto"/>
            <w:noWrap/>
            <w:vAlign w:val="center"/>
            <w:hideMark/>
          </w:tcPr>
          <w:p w14:paraId="37899D27" w14:textId="77777777" w:rsidR="00051E9E" w:rsidRPr="007D7450" w:rsidRDefault="00051E9E" w:rsidP="00477E42">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2.88</w:t>
            </w:r>
          </w:p>
        </w:tc>
      </w:tr>
      <w:tr w:rsidR="00051E9E" w:rsidRPr="009652DB" w14:paraId="157637B9" w14:textId="77777777" w:rsidTr="00051E9E">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vAlign w:val="center"/>
          </w:tcPr>
          <w:p w14:paraId="0F1C232F" w14:textId="77777777" w:rsidR="00051E9E" w:rsidRPr="007D7450" w:rsidRDefault="00051E9E" w:rsidP="00477E42">
            <w:pPr>
              <w:jc w:val="left"/>
              <w:rPr>
                <w:rFonts w:eastAsia="Times New Roman" w:cs="Times New Roman"/>
                <w:color w:val="000000"/>
                <w:sz w:val="18"/>
                <w:szCs w:val="18"/>
                <w:lang w:eastAsia="en-GB"/>
              </w:rPr>
            </w:pPr>
          </w:p>
        </w:tc>
        <w:tc>
          <w:tcPr>
            <w:tcW w:w="0" w:type="auto"/>
            <w:shd w:val="clear" w:color="auto" w:fill="auto"/>
            <w:noWrap/>
            <w:vAlign w:val="center"/>
            <w:hideMark/>
          </w:tcPr>
          <w:p w14:paraId="457E88CE"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18"/>
                <w:szCs w:val="18"/>
                <w:lang w:eastAsia="en-GB"/>
              </w:rPr>
            </w:pPr>
            <w:r w:rsidRPr="007D7450">
              <w:rPr>
                <w:rFonts w:eastAsia="Times New Roman" w:cs="Times New Roman"/>
                <w:i/>
                <w:color w:val="000000"/>
                <w:sz w:val="18"/>
                <w:szCs w:val="18"/>
                <w:lang w:eastAsia="en-GB"/>
              </w:rPr>
              <w:t>Xiphopenaeus kroyeri</w:t>
            </w:r>
          </w:p>
        </w:tc>
        <w:tc>
          <w:tcPr>
            <w:tcW w:w="0" w:type="auto"/>
            <w:shd w:val="clear" w:color="auto" w:fill="auto"/>
            <w:noWrap/>
            <w:vAlign w:val="center"/>
            <w:hideMark/>
          </w:tcPr>
          <w:p w14:paraId="225332A9"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189.6</w:t>
            </w:r>
          </w:p>
        </w:tc>
        <w:tc>
          <w:tcPr>
            <w:tcW w:w="0" w:type="auto"/>
            <w:shd w:val="clear" w:color="auto" w:fill="auto"/>
            <w:noWrap/>
            <w:vAlign w:val="center"/>
            <w:hideMark/>
          </w:tcPr>
          <w:p w14:paraId="6CCB3F7B"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28/12/2017</w:t>
            </w:r>
          </w:p>
        </w:tc>
        <w:tc>
          <w:tcPr>
            <w:tcW w:w="0" w:type="auto"/>
            <w:shd w:val="clear" w:color="auto" w:fill="auto"/>
            <w:noWrap/>
            <w:vAlign w:val="center"/>
            <w:hideMark/>
          </w:tcPr>
          <w:p w14:paraId="4C4F3377" w14:textId="77777777" w:rsidR="00051E9E" w:rsidRPr="007D7450" w:rsidRDefault="00051E9E" w:rsidP="00477E4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D7450">
              <w:rPr>
                <w:rFonts w:eastAsia="Times New Roman" w:cs="Times New Roman"/>
                <w:color w:val="000000"/>
                <w:sz w:val="18"/>
                <w:szCs w:val="18"/>
                <w:lang w:eastAsia="en-GB"/>
              </w:rPr>
              <w:t>2.88</w:t>
            </w:r>
          </w:p>
        </w:tc>
      </w:tr>
    </w:tbl>
    <w:p w14:paraId="73445F5D" w14:textId="77777777" w:rsidR="00810312" w:rsidRDefault="00810312" w:rsidP="009652DB">
      <w:pPr>
        <w:rPr>
          <w:highlight w:val="cyan"/>
        </w:rPr>
      </w:pPr>
    </w:p>
    <w:p w14:paraId="210B649A" w14:textId="77777777" w:rsidR="00A04091" w:rsidRDefault="00A04091">
      <w:pPr>
        <w:spacing w:line="259" w:lineRule="auto"/>
        <w:jc w:val="left"/>
      </w:pPr>
      <w:r>
        <w:br w:type="page"/>
      </w:r>
    </w:p>
    <w:p w14:paraId="4D1F3E7D" w14:textId="77777777" w:rsidR="009652DB" w:rsidRDefault="0091053C" w:rsidP="002F1A69">
      <w:r w:rsidRPr="00801498">
        <w:lastRenderedPageBreak/>
        <w:t>A total</w:t>
      </w:r>
      <w:r w:rsidR="004F2DA5" w:rsidRPr="00801498">
        <w:t xml:space="preserve"> </w:t>
      </w:r>
      <w:r w:rsidR="001D2785" w:rsidRPr="00801498">
        <w:t xml:space="preserve">biomass </w:t>
      </w:r>
      <w:r w:rsidR="004F2DA5" w:rsidRPr="00801498">
        <w:t>of</w:t>
      </w:r>
      <w:r w:rsidR="00F706FD" w:rsidRPr="00801498">
        <w:t xml:space="preserve"> 2,9</w:t>
      </w:r>
      <w:r w:rsidR="000251C9" w:rsidRPr="00801498">
        <w:t>44 kg</w:t>
      </w:r>
      <w:r w:rsidR="001D2785" w:rsidRPr="00801498">
        <w:t xml:space="preserve"> seabob and </w:t>
      </w:r>
      <w:r w:rsidR="00073A33" w:rsidRPr="00801498">
        <w:t>11</w:t>
      </w:r>
      <w:r w:rsidR="004F2DA5" w:rsidRPr="00801498">
        <w:t>7</w:t>
      </w:r>
      <w:r w:rsidR="001D2785" w:rsidRPr="00801498">
        <w:t xml:space="preserve"> </w:t>
      </w:r>
      <w:r w:rsidR="004F2DA5" w:rsidRPr="00801498">
        <w:t xml:space="preserve">kg </w:t>
      </w:r>
      <w:r w:rsidR="005E1C3A" w:rsidRPr="005E1C3A">
        <w:t>bangamary</w:t>
      </w:r>
      <w:r w:rsidR="004F2DA5" w:rsidRPr="00801498">
        <w:t xml:space="preserve"> </w:t>
      </w:r>
      <w:r w:rsidR="001D2785" w:rsidRPr="00801498">
        <w:t>were plotted (</w:t>
      </w:r>
      <w:r w:rsidR="001D2785" w:rsidRPr="00801498">
        <w:fldChar w:fldCharType="begin"/>
      </w:r>
      <w:r w:rsidR="001D2785" w:rsidRPr="00801498">
        <w:instrText xml:space="preserve"> REF _Ref1817119 \h </w:instrText>
      </w:r>
      <w:r w:rsidR="00440830" w:rsidRPr="00801498">
        <w:instrText xml:space="preserve"> \* MERGEFORMAT </w:instrText>
      </w:r>
      <w:r w:rsidR="001D2785" w:rsidRPr="00801498">
        <w:fldChar w:fldCharType="separate"/>
      </w:r>
      <w:r w:rsidR="0080030F" w:rsidRPr="0058714E">
        <w:rPr>
          <w:rFonts w:cs="Times New Roman"/>
          <w:szCs w:val="24"/>
        </w:rPr>
        <w:t xml:space="preserve">Figure </w:t>
      </w:r>
      <w:r w:rsidR="0080030F">
        <w:rPr>
          <w:rFonts w:cs="Times New Roman"/>
          <w:noProof/>
          <w:szCs w:val="24"/>
        </w:rPr>
        <w:t>20</w:t>
      </w:r>
      <w:r w:rsidR="001D2785" w:rsidRPr="00801498">
        <w:fldChar w:fldCharType="end"/>
      </w:r>
      <w:r w:rsidR="001D2785" w:rsidRPr="00801498">
        <w:t>).</w:t>
      </w:r>
      <w:r w:rsidR="00694689" w:rsidRPr="00801498">
        <w:t xml:space="preserve"> </w:t>
      </w:r>
      <w:r w:rsidR="009652DB" w:rsidRPr="00A60B73">
        <w:t>The mean</w:t>
      </w:r>
      <w:r w:rsidR="00ED6FD4" w:rsidRPr="00A60B73">
        <w:t xml:space="preserve"> </w:t>
      </w:r>
      <w:r w:rsidR="00D47D19">
        <w:t>biomass o</w:t>
      </w:r>
      <w:r w:rsidR="00AE52BD" w:rsidRPr="00A60B73">
        <w:t>ver the res</w:t>
      </w:r>
      <w:r w:rsidR="00B056C5" w:rsidRPr="00A60B73">
        <w:t>pective years</w:t>
      </w:r>
      <w:r w:rsidR="00976E0D" w:rsidRPr="00A60B73">
        <w:t xml:space="preserve"> w</w:t>
      </w:r>
      <w:r w:rsidR="007F45E2">
        <w:t>as</w:t>
      </w:r>
      <w:r w:rsidR="00ED6FD4" w:rsidRPr="00A60B73">
        <w:t xml:space="preserve"> 381 kg</w:t>
      </w:r>
      <w:r w:rsidR="007244C8" w:rsidRPr="00A60B73">
        <w:t xml:space="preserve"> </w:t>
      </w:r>
      <w:r w:rsidR="009652DB" w:rsidRPr="00A60B73">
        <w:t>(</w:t>
      </w:r>
      <w:r w:rsidR="00B056C5" w:rsidRPr="00A60B73">
        <w:t>2015</w:t>
      </w:r>
      <w:r w:rsidR="009652DB" w:rsidRPr="00E17B4E">
        <w:t xml:space="preserve">), </w:t>
      </w:r>
      <w:r w:rsidR="00E17B4E" w:rsidRPr="00E17B4E">
        <w:t xml:space="preserve">311 </w:t>
      </w:r>
      <w:r w:rsidR="00AB3E05" w:rsidRPr="00E17B4E">
        <w:t xml:space="preserve">kg </w:t>
      </w:r>
      <w:r w:rsidR="009652DB" w:rsidRPr="00E17B4E">
        <w:t>(</w:t>
      </w:r>
      <w:r w:rsidR="00B056C5" w:rsidRPr="00E17B4E">
        <w:t>2016</w:t>
      </w:r>
      <w:r w:rsidR="009652DB" w:rsidRPr="00E17B4E">
        <w:t>)</w:t>
      </w:r>
      <w:r w:rsidR="00BB222B" w:rsidRPr="00E17B4E">
        <w:t xml:space="preserve"> </w:t>
      </w:r>
      <w:r w:rsidR="00AB3E05" w:rsidRPr="00E17B4E">
        <w:t xml:space="preserve">and </w:t>
      </w:r>
      <w:r w:rsidR="00E17B4E" w:rsidRPr="00E17B4E">
        <w:t>335</w:t>
      </w:r>
      <w:r w:rsidR="00AB3E05" w:rsidRPr="00E17B4E">
        <w:t xml:space="preserve"> kg (2017) </w:t>
      </w:r>
      <w:r w:rsidR="00BB222B" w:rsidRPr="00E17B4E">
        <w:t xml:space="preserve">for </w:t>
      </w:r>
      <w:r w:rsidR="00BB222B" w:rsidRPr="003F6AB1">
        <w:t>seabob and</w:t>
      </w:r>
      <w:r w:rsidR="009652DB" w:rsidRPr="003F6AB1">
        <w:t xml:space="preserve"> </w:t>
      </w:r>
      <w:r w:rsidR="001C1EA9" w:rsidRPr="003F6AB1">
        <w:t>3.1</w:t>
      </w:r>
      <w:r w:rsidR="00AB3E05" w:rsidRPr="003F6AB1">
        <w:t xml:space="preserve"> kg (2015),  </w:t>
      </w:r>
      <w:r w:rsidR="00916A9F" w:rsidRPr="003F6AB1">
        <w:t>23</w:t>
      </w:r>
      <w:r w:rsidR="00AB3E05" w:rsidRPr="003F6AB1">
        <w:t xml:space="preserve"> kg (2016) and </w:t>
      </w:r>
      <w:r w:rsidR="003A0E12" w:rsidRPr="003F6AB1">
        <w:t>7</w:t>
      </w:r>
      <w:r w:rsidR="00AB3E05" w:rsidRPr="003F6AB1">
        <w:t xml:space="preserve"> kg (2017) </w:t>
      </w:r>
      <w:r w:rsidR="00A620B1" w:rsidRPr="003F6AB1">
        <w:t xml:space="preserve">for </w:t>
      </w:r>
      <w:r w:rsidR="005E1C3A" w:rsidRPr="005E1C3A">
        <w:t>bangamary</w:t>
      </w:r>
      <w:r w:rsidR="00C22998" w:rsidRPr="003F6AB1">
        <w:t xml:space="preserve">. </w:t>
      </w:r>
      <w:r w:rsidR="009652DB" w:rsidRPr="003F6AB1">
        <w:t>The</w:t>
      </w:r>
      <w:r w:rsidR="00F9765F">
        <w:t xml:space="preserve"> </w:t>
      </w:r>
      <w:r w:rsidR="009652DB" w:rsidRPr="003F6AB1">
        <w:t>standard deviation</w:t>
      </w:r>
      <w:r w:rsidR="00F9765F">
        <w:t xml:space="preserve"> from the mean </w:t>
      </w:r>
      <w:r w:rsidR="00F20F61">
        <w:t>by year</w:t>
      </w:r>
      <w:r w:rsidR="00F9765F">
        <w:t xml:space="preserve"> </w:t>
      </w:r>
      <w:r w:rsidR="009652DB" w:rsidRPr="003F6AB1">
        <w:t>w</w:t>
      </w:r>
      <w:r w:rsidR="007F45E2">
        <w:t>as</w:t>
      </w:r>
      <w:r w:rsidR="004F62FF" w:rsidRPr="003F6AB1">
        <w:t xml:space="preserve"> </w:t>
      </w:r>
      <w:r w:rsidR="00EB2C3F" w:rsidRPr="003F6AB1">
        <w:t>52</w:t>
      </w:r>
      <w:r w:rsidR="004F62FF" w:rsidRPr="003F6AB1">
        <w:t xml:space="preserve"> kg </w:t>
      </w:r>
      <w:r w:rsidR="009652DB" w:rsidRPr="003F6AB1">
        <w:t>(</w:t>
      </w:r>
      <w:r w:rsidR="009F3E87" w:rsidRPr="003F6AB1">
        <w:t>2016</w:t>
      </w:r>
      <w:r w:rsidR="009652DB" w:rsidRPr="003F6AB1">
        <w:t>)</w:t>
      </w:r>
      <w:r w:rsidR="00EB2C3F" w:rsidRPr="003F6AB1">
        <w:t xml:space="preserve"> and</w:t>
      </w:r>
      <w:r w:rsidR="00E83C2E" w:rsidRPr="003F6AB1">
        <w:t xml:space="preserve"> </w:t>
      </w:r>
      <w:r w:rsidR="00EB2C3F" w:rsidRPr="003F6AB1">
        <w:t xml:space="preserve">166 </w:t>
      </w:r>
      <w:r w:rsidR="00E83C2E" w:rsidRPr="003F6AB1">
        <w:t>kg (201</w:t>
      </w:r>
      <w:r w:rsidR="00CB5F57" w:rsidRPr="003F6AB1">
        <w:t>7</w:t>
      </w:r>
      <w:r w:rsidR="00E83C2E" w:rsidRPr="003F6AB1">
        <w:t>)</w:t>
      </w:r>
      <w:r w:rsidR="00FB23D7" w:rsidRPr="003F6AB1">
        <w:t xml:space="preserve"> </w:t>
      </w:r>
      <w:r w:rsidR="0062778E" w:rsidRPr="003F6AB1">
        <w:t xml:space="preserve">for seabob </w:t>
      </w:r>
      <w:r w:rsidR="00FB23D7" w:rsidRPr="003F6AB1">
        <w:t>and</w:t>
      </w:r>
      <w:r w:rsidR="004F62FF" w:rsidRPr="003F6AB1">
        <w:t xml:space="preserve"> </w:t>
      </w:r>
      <w:r w:rsidR="00416AB8" w:rsidRPr="003F6AB1">
        <w:t>17</w:t>
      </w:r>
      <w:r w:rsidR="004F62FF" w:rsidRPr="003F6AB1">
        <w:t xml:space="preserve"> kg </w:t>
      </w:r>
      <w:r w:rsidR="009652DB" w:rsidRPr="003F6AB1">
        <w:t>(</w:t>
      </w:r>
      <w:r w:rsidR="00C80934" w:rsidRPr="003F6AB1">
        <w:t>2016</w:t>
      </w:r>
      <w:r w:rsidR="009652DB" w:rsidRPr="003F6AB1">
        <w:t>)</w:t>
      </w:r>
      <w:r w:rsidR="00474278">
        <w:t xml:space="preserve"> and</w:t>
      </w:r>
      <w:r w:rsidR="00C80934" w:rsidRPr="003F6AB1">
        <w:t xml:space="preserve"> </w:t>
      </w:r>
      <w:r w:rsidR="00CD223F" w:rsidRPr="003F6AB1">
        <w:t>3.08</w:t>
      </w:r>
      <w:r w:rsidR="00C80934" w:rsidRPr="003F6AB1">
        <w:t xml:space="preserve"> kg (2017) </w:t>
      </w:r>
      <w:r w:rsidR="00090CD9" w:rsidRPr="003F6AB1">
        <w:t xml:space="preserve">for </w:t>
      </w:r>
      <w:r w:rsidR="005E1C3A" w:rsidRPr="005E1C3A">
        <w:t>bangamary</w:t>
      </w:r>
      <w:r w:rsidR="00D7627D" w:rsidRPr="003F6AB1">
        <w:t>. There was no standard deviation calcu</w:t>
      </w:r>
      <w:r w:rsidR="00FB23D7" w:rsidRPr="003F6AB1">
        <w:t xml:space="preserve">lated for </w:t>
      </w:r>
      <w:r w:rsidR="00F84B2F" w:rsidRPr="003F6AB1">
        <w:t xml:space="preserve">both species in </w:t>
      </w:r>
      <w:r w:rsidR="00FB23D7" w:rsidRPr="003F6AB1">
        <w:t>2015</w:t>
      </w:r>
      <w:r w:rsidR="00F84B2F" w:rsidRPr="003F6AB1">
        <w:t>,</w:t>
      </w:r>
      <w:r w:rsidR="00FB23D7" w:rsidRPr="003F6AB1">
        <w:t xml:space="preserve"> as there was a single trip plotted</w:t>
      </w:r>
      <w:r w:rsidR="004F62FF" w:rsidRPr="003F6AB1">
        <w:t>.</w:t>
      </w:r>
      <w:r w:rsidR="009652DB" w:rsidRPr="003F6AB1">
        <w:t xml:space="preserve"> </w:t>
      </w:r>
    </w:p>
    <w:p w14:paraId="42AD1362" w14:textId="77777777" w:rsidR="00AF4425" w:rsidRPr="00CF5711" w:rsidRDefault="00AF4425" w:rsidP="002F1A69">
      <w:pPr>
        <w:rPr>
          <w:szCs w:val="24"/>
        </w:rPr>
      </w:pPr>
    </w:p>
    <w:p w14:paraId="04CD6581" w14:textId="77777777" w:rsidR="00014212" w:rsidRDefault="00B62F55" w:rsidP="00A528A4">
      <w:pPr>
        <w:jc w:val="center"/>
        <w:rPr>
          <w:szCs w:val="24"/>
        </w:rPr>
      </w:pPr>
      <w:r w:rsidRPr="00B62F55">
        <w:rPr>
          <w:noProof/>
        </w:rPr>
        <w:drawing>
          <wp:inline distT="0" distB="0" distL="0" distR="0" wp14:anchorId="1AF0ABC4" wp14:editId="1DFA3DF8">
            <wp:extent cx="2965960" cy="2337683"/>
            <wp:effectExtent l="0" t="0" r="635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7657" cy="2346902"/>
                    </a:xfrm>
                    <a:prstGeom prst="rect">
                      <a:avLst/>
                    </a:prstGeom>
                  </pic:spPr>
                </pic:pic>
              </a:graphicData>
            </a:graphic>
          </wp:inline>
        </w:drawing>
      </w:r>
    </w:p>
    <w:p w14:paraId="56BBC39A" w14:textId="77777777" w:rsidR="0058714E" w:rsidRDefault="00796B17" w:rsidP="0058714E">
      <w:pPr>
        <w:keepNext/>
        <w:jc w:val="center"/>
      </w:pPr>
      <w:r>
        <w:rPr>
          <w:noProof/>
        </w:rPr>
        <w:drawing>
          <wp:inline distT="0" distB="0" distL="0" distR="0" wp14:anchorId="24281CAD" wp14:editId="31E0DA90">
            <wp:extent cx="2695698" cy="2409245"/>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169"/>
                    <a:stretch/>
                  </pic:blipFill>
                  <pic:spPr bwMode="auto">
                    <a:xfrm>
                      <a:off x="0" y="0"/>
                      <a:ext cx="2698641" cy="241187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834118">
        <w:rPr>
          <w:noProof/>
        </w:rPr>
        <w:drawing>
          <wp:inline distT="0" distB="0" distL="0" distR="0" wp14:anchorId="1A2D8541" wp14:editId="5F5DD844">
            <wp:extent cx="2726055" cy="2361537"/>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8121"/>
                    <a:stretch/>
                  </pic:blipFill>
                  <pic:spPr bwMode="auto">
                    <a:xfrm>
                      <a:off x="0" y="0"/>
                      <a:ext cx="2734414" cy="2368778"/>
                    </a:xfrm>
                    <a:prstGeom prst="rect">
                      <a:avLst/>
                    </a:prstGeom>
                    <a:ln>
                      <a:noFill/>
                    </a:ln>
                    <a:extLst>
                      <a:ext uri="{53640926-AAD7-44D8-BBD7-CCE9431645EC}">
                        <a14:shadowObscured xmlns:a14="http://schemas.microsoft.com/office/drawing/2010/main"/>
                      </a:ext>
                    </a:extLst>
                  </pic:spPr>
                </pic:pic>
              </a:graphicData>
            </a:graphic>
          </wp:inline>
        </w:drawing>
      </w:r>
    </w:p>
    <w:p w14:paraId="7C4BDE8E" w14:textId="77777777" w:rsidR="00A06C35" w:rsidRDefault="0058714E" w:rsidP="0058714E">
      <w:pPr>
        <w:pStyle w:val="Caption"/>
        <w:rPr>
          <w:rFonts w:cs="Times New Roman"/>
          <w:i w:val="0"/>
          <w:color w:val="auto"/>
          <w:sz w:val="24"/>
          <w:szCs w:val="24"/>
        </w:rPr>
      </w:pPr>
      <w:bookmarkStart w:id="121" w:name="_Ref1817119"/>
      <w:bookmarkStart w:id="122" w:name="_Toc2961259"/>
      <w:r w:rsidRPr="0058714E">
        <w:rPr>
          <w:rFonts w:cs="Times New Roman"/>
          <w:color w:val="auto"/>
          <w:sz w:val="24"/>
          <w:szCs w:val="24"/>
        </w:rPr>
        <w:t xml:space="preserve">Figure </w:t>
      </w:r>
      <w:r w:rsidRPr="0058714E">
        <w:rPr>
          <w:rFonts w:cs="Times New Roman"/>
          <w:color w:val="auto"/>
          <w:sz w:val="24"/>
          <w:szCs w:val="24"/>
        </w:rPr>
        <w:fldChar w:fldCharType="begin"/>
      </w:r>
      <w:r w:rsidRPr="0058714E">
        <w:rPr>
          <w:rFonts w:cs="Times New Roman"/>
          <w:color w:val="auto"/>
          <w:sz w:val="24"/>
          <w:szCs w:val="24"/>
        </w:rPr>
        <w:instrText xml:space="preserve"> SEQ Figure \* ARABIC </w:instrText>
      </w:r>
      <w:r w:rsidRPr="0058714E">
        <w:rPr>
          <w:rFonts w:cs="Times New Roman"/>
          <w:color w:val="auto"/>
          <w:sz w:val="24"/>
          <w:szCs w:val="24"/>
        </w:rPr>
        <w:fldChar w:fldCharType="separate"/>
      </w:r>
      <w:r w:rsidR="0080030F">
        <w:rPr>
          <w:rFonts w:cs="Times New Roman"/>
          <w:noProof/>
          <w:color w:val="auto"/>
          <w:sz w:val="24"/>
          <w:szCs w:val="24"/>
        </w:rPr>
        <w:t>20</w:t>
      </w:r>
      <w:r w:rsidRPr="0058714E">
        <w:rPr>
          <w:rFonts w:cs="Times New Roman"/>
          <w:color w:val="auto"/>
          <w:sz w:val="24"/>
          <w:szCs w:val="24"/>
        </w:rPr>
        <w:fldChar w:fldCharType="end"/>
      </w:r>
      <w:bookmarkEnd w:id="121"/>
      <w:r w:rsidRPr="0058714E">
        <w:rPr>
          <w:rFonts w:cs="Times New Roman"/>
          <w:color w:val="auto"/>
          <w:sz w:val="24"/>
          <w:szCs w:val="24"/>
        </w:rPr>
        <w:t xml:space="preserve">. </w:t>
      </w:r>
      <w:bookmarkStart w:id="123" w:name="_Hlk1827904"/>
      <w:r w:rsidRPr="0058714E">
        <w:rPr>
          <w:rFonts w:cs="Times New Roman"/>
          <w:i w:val="0"/>
          <w:color w:val="auto"/>
          <w:sz w:val="24"/>
          <w:szCs w:val="24"/>
        </w:rPr>
        <w:t xml:space="preserve">Distribution of the seabob and </w:t>
      </w:r>
      <w:r w:rsidR="005E1C3A" w:rsidRPr="005E1C3A">
        <w:rPr>
          <w:rFonts w:cs="Times New Roman"/>
          <w:i w:val="0"/>
          <w:color w:val="auto"/>
          <w:sz w:val="24"/>
          <w:szCs w:val="24"/>
        </w:rPr>
        <w:t>bangamary</w:t>
      </w:r>
      <w:r w:rsidRPr="0058714E">
        <w:rPr>
          <w:rFonts w:cs="Times New Roman"/>
          <w:i w:val="0"/>
          <w:color w:val="auto"/>
          <w:sz w:val="24"/>
          <w:szCs w:val="24"/>
        </w:rPr>
        <w:t xml:space="preserve"> caught </w:t>
      </w:r>
      <w:r w:rsidR="003F6AB1">
        <w:rPr>
          <w:rFonts w:cs="Times New Roman"/>
          <w:i w:val="0"/>
          <w:color w:val="auto"/>
          <w:sz w:val="24"/>
          <w:szCs w:val="24"/>
        </w:rPr>
        <w:t xml:space="preserve">in </w:t>
      </w:r>
      <w:r w:rsidR="00E966F8">
        <w:rPr>
          <w:rFonts w:cs="Times New Roman"/>
          <w:i w:val="0"/>
          <w:color w:val="auto"/>
          <w:sz w:val="24"/>
          <w:szCs w:val="24"/>
        </w:rPr>
        <w:t xml:space="preserve">the </w:t>
      </w:r>
      <w:r w:rsidRPr="0058714E">
        <w:rPr>
          <w:rFonts w:cs="Times New Roman"/>
          <w:i w:val="0"/>
          <w:color w:val="auto"/>
          <w:sz w:val="24"/>
          <w:szCs w:val="24"/>
        </w:rPr>
        <w:t>last haul</w:t>
      </w:r>
      <w:r w:rsidR="003F6AB1">
        <w:rPr>
          <w:rFonts w:cs="Times New Roman"/>
          <w:i w:val="0"/>
          <w:color w:val="auto"/>
          <w:sz w:val="24"/>
          <w:szCs w:val="24"/>
        </w:rPr>
        <w:t xml:space="preserve"> </w:t>
      </w:r>
      <w:r w:rsidR="00092352" w:rsidRPr="0058714E">
        <w:rPr>
          <w:rFonts w:cs="Times New Roman"/>
          <w:i w:val="0"/>
          <w:color w:val="auto"/>
          <w:sz w:val="24"/>
          <w:szCs w:val="24"/>
        </w:rPr>
        <w:t>between 2015</w:t>
      </w:r>
      <w:r w:rsidR="00CD64B9">
        <w:rPr>
          <w:rFonts w:cs="Times New Roman"/>
          <w:i w:val="0"/>
          <w:color w:val="auto"/>
          <w:sz w:val="24"/>
          <w:szCs w:val="24"/>
        </w:rPr>
        <w:t xml:space="preserve"> and </w:t>
      </w:r>
      <w:r w:rsidR="00092352" w:rsidRPr="0058714E">
        <w:rPr>
          <w:rFonts w:cs="Times New Roman"/>
          <w:i w:val="0"/>
          <w:color w:val="auto"/>
          <w:sz w:val="24"/>
          <w:szCs w:val="24"/>
        </w:rPr>
        <w:t>20</w:t>
      </w:r>
      <w:r w:rsidR="003F6AB1">
        <w:rPr>
          <w:rFonts w:cs="Times New Roman"/>
          <w:i w:val="0"/>
          <w:color w:val="auto"/>
          <w:sz w:val="24"/>
          <w:szCs w:val="24"/>
        </w:rPr>
        <w:t>17.</w:t>
      </w:r>
      <w:r w:rsidR="00274A29">
        <w:rPr>
          <w:rFonts w:cs="Times New Roman"/>
          <w:i w:val="0"/>
          <w:color w:val="auto"/>
          <w:sz w:val="24"/>
          <w:szCs w:val="24"/>
        </w:rPr>
        <w:t xml:space="preserve"> The</w:t>
      </w:r>
      <w:r w:rsidRPr="0058714E">
        <w:rPr>
          <w:rFonts w:cs="Times New Roman"/>
          <w:i w:val="0"/>
          <w:color w:val="auto"/>
          <w:sz w:val="24"/>
          <w:szCs w:val="24"/>
        </w:rPr>
        <w:t xml:space="preserve"> conical</w:t>
      </w:r>
      <w:r w:rsidR="00E966F8">
        <w:rPr>
          <w:rFonts w:cs="Times New Roman"/>
          <w:i w:val="0"/>
          <w:color w:val="auto"/>
          <w:sz w:val="24"/>
          <w:szCs w:val="24"/>
        </w:rPr>
        <w:t>ly</w:t>
      </w:r>
      <w:r w:rsidRPr="0058714E">
        <w:rPr>
          <w:rFonts w:cs="Times New Roman"/>
          <w:i w:val="0"/>
          <w:color w:val="auto"/>
          <w:sz w:val="24"/>
          <w:szCs w:val="24"/>
        </w:rPr>
        <w:t xml:space="preserve"> shaped lines which enclose the catch are the </w:t>
      </w:r>
      <w:r w:rsidR="005429DC">
        <w:rPr>
          <w:rFonts w:cs="Times New Roman"/>
          <w:i w:val="0"/>
          <w:color w:val="auto"/>
          <w:sz w:val="24"/>
          <w:szCs w:val="24"/>
        </w:rPr>
        <w:t>inner and out boundary lines</w:t>
      </w:r>
      <w:r w:rsidR="00B86E49">
        <w:rPr>
          <w:rFonts w:cs="Times New Roman"/>
          <w:i w:val="0"/>
          <w:color w:val="auto"/>
          <w:sz w:val="24"/>
          <w:szCs w:val="24"/>
        </w:rPr>
        <w:t xml:space="preserve">, </w:t>
      </w:r>
      <w:r w:rsidR="005429DC">
        <w:rPr>
          <w:rFonts w:cs="Times New Roman"/>
          <w:i w:val="0"/>
          <w:color w:val="auto"/>
          <w:sz w:val="24"/>
          <w:szCs w:val="24"/>
        </w:rPr>
        <w:t xml:space="preserve">i.e. </w:t>
      </w:r>
      <w:r w:rsidR="0068600B" w:rsidRPr="0068600B">
        <w:rPr>
          <w:rFonts w:cs="Times New Roman"/>
          <w:i w:val="0"/>
          <w:color w:val="auto"/>
          <w:sz w:val="24"/>
          <w:szCs w:val="24"/>
        </w:rPr>
        <w:t>7 and 18</w:t>
      </w:r>
      <w:r w:rsidR="00A5517C">
        <w:rPr>
          <w:rFonts w:cs="Times New Roman"/>
          <w:i w:val="0"/>
          <w:color w:val="auto"/>
          <w:sz w:val="24"/>
          <w:szCs w:val="24"/>
        </w:rPr>
        <w:t>-</w:t>
      </w:r>
      <w:r w:rsidR="0068600B" w:rsidRPr="0068600B">
        <w:rPr>
          <w:rFonts w:cs="Times New Roman"/>
          <w:i w:val="0"/>
          <w:color w:val="auto"/>
          <w:sz w:val="24"/>
          <w:szCs w:val="24"/>
        </w:rPr>
        <w:t>fathom lines</w:t>
      </w:r>
      <w:r w:rsidR="000A2FA8">
        <w:rPr>
          <w:rFonts w:cs="Times New Roman"/>
          <w:i w:val="0"/>
          <w:color w:val="auto"/>
          <w:sz w:val="24"/>
          <w:szCs w:val="24"/>
        </w:rPr>
        <w:t>, respectively.</w:t>
      </w:r>
      <w:r w:rsidRPr="0058714E">
        <w:rPr>
          <w:rFonts w:cs="Times New Roman"/>
          <w:i w:val="0"/>
          <w:color w:val="auto"/>
          <w:sz w:val="24"/>
          <w:szCs w:val="24"/>
        </w:rPr>
        <w:t xml:space="preserve"> </w:t>
      </w:r>
      <w:r w:rsidR="003C2DD6">
        <w:rPr>
          <w:rFonts w:cs="Times New Roman"/>
          <w:i w:val="0"/>
          <w:color w:val="auto"/>
          <w:sz w:val="24"/>
          <w:szCs w:val="24"/>
        </w:rPr>
        <w:t xml:space="preserve">Where plot labels A = 2015, B = 2016 and C = 2017. The </w:t>
      </w:r>
      <w:r w:rsidR="0055732A">
        <w:rPr>
          <w:rFonts w:cs="Times New Roman"/>
          <w:i w:val="0"/>
          <w:color w:val="auto"/>
          <w:sz w:val="24"/>
          <w:szCs w:val="24"/>
        </w:rPr>
        <w:t>paired boxes</w:t>
      </w:r>
      <w:r w:rsidR="009018C1">
        <w:rPr>
          <w:rFonts w:cs="Times New Roman"/>
          <w:i w:val="0"/>
          <w:color w:val="auto"/>
          <w:sz w:val="24"/>
          <w:szCs w:val="24"/>
        </w:rPr>
        <w:t xml:space="preserve"> with similar colour </w:t>
      </w:r>
      <w:r w:rsidR="00325849">
        <w:rPr>
          <w:rFonts w:cs="Times New Roman"/>
          <w:i w:val="0"/>
          <w:color w:val="auto"/>
          <w:sz w:val="24"/>
          <w:szCs w:val="24"/>
        </w:rPr>
        <w:t>represent</w:t>
      </w:r>
      <w:r w:rsidR="000C68FB">
        <w:rPr>
          <w:rFonts w:cs="Times New Roman"/>
          <w:i w:val="0"/>
          <w:color w:val="auto"/>
          <w:sz w:val="24"/>
          <w:szCs w:val="24"/>
        </w:rPr>
        <w:t xml:space="preserve"> a single trip with the numbers being the catch weights (kg) of </w:t>
      </w:r>
      <w:r w:rsidR="000C68FB" w:rsidRPr="0058714E">
        <w:rPr>
          <w:rFonts w:cs="Times New Roman"/>
          <w:i w:val="0"/>
          <w:color w:val="auto"/>
          <w:sz w:val="24"/>
          <w:szCs w:val="24"/>
        </w:rPr>
        <w:t xml:space="preserve">seabob and </w:t>
      </w:r>
      <w:r w:rsidR="005E1C3A" w:rsidRPr="005E1C3A">
        <w:rPr>
          <w:rFonts w:cs="Times New Roman"/>
          <w:i w:val="0"/>
          <w:color w:val="auto"/>
          <w:sz w:val="24"/>
          <w:szCs w:val="24"/>
        </w:rPr>
        <w:t>bangamary</w:t>
      </w:r>
      <w:r w:rsidR="00325849">
        <w:rPr>
          <w:rFonts w:cs="Times New Roman"/>
          <w:color w:val="auto"/>
          <w:sz w:val="24"/>
          <w:szCs w:val="24"/>
        </w:rPr>
        <w:t>.</w:t>
      </w:r>
      <w:r w:rsidR="00506A02">
        <w:rPr>
          <w:rFonts w:cs="Times New Roman"/>
          <w:i w:val="0"/>
          <w:color w:val="auto"/>
          <w:sz w:val="24"/>
          <w:szCs w:val="24"/>
        </w:rPr>
        <w:t xml:space="preserve"> </w:t>
      </w:r>
      <w:r w:rsidR="00CD64B9">
        <w:rPr>
          <w:rFonts w:cs="Times New Roman"/>
          <w:i w:val="0"/>
          <w:color w:val="auto"/>
          <w:sz w:val="24"/>
          <w:szCs w:val="24"/>
        </w:rPr>
        <w:t>The larger of the two numbers was always seabob.</w:t>
      </w:r>
      <w:r w:rsidR="00873E39">
        <w:rPr>
          <w:rFonts w:cs="Times New Roman"/>
          <w:i w:val="0"/>
          <w:color w:val="auto"/>
          <w:sz w:val="24"/>
          <w:szCs w:val="24"/>
        </w:rPr>
        <w:t xml:space="preserve"> </w:t>
      </w:r>
      <w:r w:rsidR="00690BFF" w:rsidRPr="00690BFF">
        <w:rPr>
          <w:rFonts w:cs="Times New Roman"/>
          <w:i w:val="0"/>
          <w:color w:val="auto"/>
          <w:sz w:val="24"/>
          <w:szCs w:val="24"/>
        </w:rPr>
        <w:t>Where there is a single box</w:t>
      </w:r>
      <w:r w:rsidR="00CD64B9">
        <w:rPr>
          <w:rFonts w:cs="Times New Roman"/>
          <w:i w:val="0"/>
          <w:color w:val="auto"/>
          <w:sz w:val="24"/>
          <w:szCs w:val="24"/>
        </w:rPr>
        <w:t>,</w:t>
      </w:r>
      <w:r w:rsidR="00A06C35">
        <w:rPr>
          <w:rFonts w:cs="Times New Roman"/>
          <w:i w:val="0"/>
          <w:color w:val="auto"/>
          <w:sz w:val="24"/>
          <w:szCs w:val="24"/>
        </w:rPr>
        <w:t xml:space="preserve"> </w:t>
      </w:r>
      <w:r w:rsidR="00690BFF" w:rsidRPr="00690BFF">
        <w:rPr>
          <w:rFonts w:cs="Times New Roman"/>
          <w:i w:val="0"/>
          <w:color w:val="auto"/>
          <w:sz w:val="24"/>
          <w:szCs w:val="24"/>
        </w:rPr>
        <w:t xml:space="preserve">no </w:t>
      </w:r>
      <w:r w:rsidR="005E1C3A" w:rsidRPr="005E1C3A">
        <w:rPr>
          <w:rFonts w:cs="Times New Roman"/>
          <w:i w:val="0"/>
          <w:color w:val="auto"/>
          <w:sz w:val="24"/>
          <w:szCs w:val="24"/>
        </w:rPr>
        <w:t>bangamary</w:t>
      </w:r>
      <w:r w:rsidR="00690BFF" w:rsidRPr="00690BFF">
        <w:rPr>
          <w:rFonts w:cs="Times New Roman"/>
          <w:i w:val="0"/>
          <w:color w:val="auto"/>
          <w:sz w:val="24"/>
          <w:szCs w:val="24"/>
        </w:rPr>
        <w:t xml:space="preserve"> was recorded in the catch. </w:t>
      </w:r>
      <w:r w:rsidR="00692C79">
        <w:rPr>
          <w:rFonts w:cs="Times New Roman"/>
          <w:i w:val="0"/>
          <w:color w:val="auto"/>
          <w:sz w:val="24"/>
          <w:szCs w:val="24"/>
        </w:rPr>
        <w:t xml:space="preserve"> </w:t>
      </w:r>
      <w:r w:rsidR="006C3B34">
        <w:rPr>
          <w:rFonts w:cs="Times New Roman"/>
          <w:i w:val="0"/>
          <w:color w:val="auto"/>
          <w:sz w:val="24"/>
          <w:szCs w:val="24"/>
        </w:rPr>
        <w:t>In order of left to right</w:t>
      </w:r>
      <w:r w:rsidR="00E07C34">
        <w:rPr>
          <w:rFonts w:cs="Times New Roman"/>
          <w:i w:val="0"/>
          <w:color w:val="auto"/>
          <w:sz w:val="24"/>
          <w:szCs w:val="24"/>
        </w:rPr>
        <w:t xml:space="preserve"> from on plots</w:t>
      </w:r>
      <w:r w:rsidR="000B42AA">
        <w:rPr>
          <w:rFonts w:cs="Times New Roman"/>
          <w:i w:val="0"/>
          <w:color w:val="auto"/>
          <w:sz w:val="24"/>
          <w:szCs w:val="24"/>
        </w:rPr>
        <w:t xml:space="preserve"> (numbers = trip identification number)</w:t>
      </w:r>
      <w:r w:rsidR="00401774">
        <w:rPr>
          <w:rFonts w:cs="Times New Roman"/>
          <w:i w:val="0"/>
          <w:color w:val="auto"/>
          <w:sz w:val="24"/>
          <w:szCs w:val="24"/>
        </w:rPr>
        <w:t>; P</w:t>
      </w:r>
      <w:r w:rsidR="00692C79">
        <w:rPr>
          <w:rFonts w:cs="Times New Roman"/>
          <w:i w:val="0"/>
          <w:color w:val="auto"/>
          <w:sz w:val="24"/>
          <w:szCs w:val="24"/>
        </w:rPr>
        <w:t>lot A</w:t>
      </w:r>
      <w:r w:rsidR="001A7689">
        <w:rPr>
          <w:rFonts w:cs="Times New Roman"/>
          <w:i w:val="0"/>
          <w:color w:val="auto"/>
          <w:sz w:val="24"/>
          <w:szCs w:val="24"/>
        </w:rPr>
        <w:t>;</w:t>
      </w:r>
      <w:r w:rsidR="00EE3FBB">
        <w:rPr>
          <w:rFonts w:cs="Times New Roman"/>
          <w:i w:val="0"/>
          <w:color w:val="auto"/>
          <w:sz w:val="24"/>
          <w:szCs w:val="24"/>
        </w:rPr>
        <w:t xml:space="preserve"> </w:t>
      </w:r>
      <w:r w:rsidR="0089241E">
        <w:rPr>
          <w:rFonts w:cs="Times New Roman"/>
          <w:i w:val="0"/>
          <w:color w:val="auto"/>
          <w:sz w:val="24"/>
          <w:szCs w:val="24"/>
        </w:rPr>
        <w:t>green</w:t>
      </w:r>
      <w:r w:rsidR="000F74FC">
        <w:rPr>
          <w:rFonts w:cs="Times New Roman"/>
          <w:i w:val="0"/>
          <w:color w:val="auto"/>
          <w:sz w:val="24"/>
          <w:szCs w:val="24"/>
        </w:rPr>
        <w:t xml:space="preserve"> = </w:t>
      </w:r>
      <w:r w:rsidR="0089241E">
        <w:rPr>
          <w:rFonts w:cs="Times New Roman"/>
          <w:i w:val="0"/>
          <w:color w:val="auto"/>
          <w:sz w:val="24"/>
          <w:szCs w:val="24"/>
        </w:rPr>
        <w:t>3</w:t>
      </w:r>
      <w:r w:rsidR="001A7689">
        <w:rPr>
          <w:rFonts w:cs="Times New Roman"/>
          <w:i w:val="0"/>
          <w:color w:val="auto"/>
          <w:sz w:val="24"/>
          <w:szCs w:val="24"/>
        </w:rPr>
        <w:t>,</w:t>
      </w:r>
      <w:r w:rsidR="00FC7649">
        <w:rPr>
          <w:rFonts w:cs="Times New Roman"/>
          <w:i w:val="0"/>
          <w:color w:val="auto"/>
          <w:sz w:val="24"/>
          <w:szCs w:val="24"/>
        </w:rPr>
        <w:t xml:space="preserve"> </w:t>
      </w:r>
      <w:r w:rsidR="00401774">
        <w:rPr>
          <w:rFonts w:cs="Times New Roman"/>
          <w:i w:val="0"/>
          <w:color w:val="auto"/>
          <w:sz w:val="24"/>
          <w:szCs w:val="24"/>
        </w:rPr>
        <w:t>P</w:t>
      </w:r>
      <w:r w:rsidR="00FC7649">
        <w:rPr>
          <w:rFonts w:cs="Times New Roman"/>
          <w:i w:val="0"/>
          <w:color w:val="auto"/>
          <w:sz w:val="24"/>
          <w:szCs w:val="24"/>
        </w:rPr>
        <w:t>lot B</w:t>
      </w:r>
      <w:r w:rsidR="008563DA">
        <w:rPr>
          <w:rFonts w:cs="Times New Roman"/>
          <w:i w:val="0"/>
          <w:color w:val="auto"/>
          <w:sz w:val="24"/>
          <w:szCs w:val="24"/>
        </w:rPr>
        <w:t>;</w:t>
      </w:r>
      <w:r w:rsidR="00FC7649">
        <w:rPr>
          <w:rFonts w:cs="Times New Roman"/>
          <w:i w:val="0"/>
          <w:color w:val="auto"/>
          <w:sz w:val="24"/>
          <w:szCs w:val="24"/>
        </w:rPr>
        <w:t xml:space="preserve"> </w:t>
      </w:r>
      <w:r w:rsidR="00692C79">
        <w:rPr>
          <w:rFonts w:cs="Times New Roman"/>
          <w:i w:val="0"/>
          <w:color w:val="auto"/>
          <w:sz w:val="24"/>
          <w:szCs w:val="24"/>
        </w:rPr>
        <w:t xml:space="preserve"> </w:t>
      </w:r>
      <w:r w:rsidR="006C3B34">
        <w:rPr>
          <w:rFonts w:cs="Times New Roman"/>
          <w:i w:val="0"/>
          <w:color w:val="auto"/>
          <w:sz w:val="24"/>
          <w:szCs w:val="24"/>
        </w:rPr>
        <w:t>red =</w:t>
      </w:r>
      <w:r w:rsidR="00F0453C">
        <w:rPr>
          <w:rFonts w:cs="Times New Roman"/>
          <w:i w:val="0"/>
          <w:color w:val="auto"/>
          <w:sz w:val="24"/>
          <w:szCs w:val="24"/>
        </w:rPr>
        <w:t xml:space="preserve"> </w:t>
      </w:r>
      <w:r w:rsidR="000B42AA">
        <w:rPr>
          <w:rFonts w:cs="Times New Roman"/>
          <w:i w:val="0"/>
          <w:color w:val="auto"/>
          <w:sz w:val="24"/>
          <w:szCs w:val="24"/>
        </w:rPr>
        <w:t>1</w:t>
      </w:r>
      <w:r w:rsidR="00F0453C">
        <w:rPr>
          <w:rFonts w:cs="Times New Roman"/>
          <w:i w:val="0"/>
          <w:color w:val="auto"/>
          <w:sz w:val="24"/>
          <w:szCs w:val="24"/>
        </w:rPr>
        <w:t>0</w:t>
      </w:r>
      <w:r w:rsidR="001A7689">
        <w:rPr>
          <w:rFonts w:cs="Times New Roman"/>
          <w:i w:val="0"/>
          <w:color w:val="auto"/>
          <w:sz w:val="24"/>
          <w:szCs w:val="24"/>
        </w:rPr>
        <w:t xml:space="preserve"> ,</w:t>
      </w:r>
      <w:r w:rsidR="0057236E">
        <w:rPr>
          <w:rFonts w:cs="Times New Roman"/>
          <w:i w:val="0"/>
          <w:color w:val="auto"/>
          <w:sz w:val="24"/>
          <w:szCs w:val="24"/>
        </w:rPr>
        <w:t xml:space="preserve"> black</w:t>
      </w:r>
      <w:r w:rsidR="003D2974">
        <w:rPr>
          <w:rFonts w:cs="Times New Roman"/>
          <w:i w:val="0"/>
          <w:color w:val="auto"/>
          <w:sz w:val="24"/>
          <w:szCs w:val="24"/>
        </w:rPr>
        <w:t xml:space="preserve"> (double) </w:t>
      </w:r>
      <w:r w:rsidR="0057236E">
        <w:rPr>
          <w:rFonts w:cs="Times New Roman"/>
          <w:i w:val="0"/>
          <w:color w:val="auto"/>
          <w:sz w:val="24"/>
          <w:szCs w:val="24"/>
        </w:rPr>
        <w:t xml:space="preserve">= </w:t>
      </w:r>
      <w:r w:rsidR="00084AB6">
        <w:rPr>
          <w:rFonts w:cs="Times New Roman"/>
          <w:i w:val="0"/>
          <w:color w:val="auto"/>
          <w:sz w:val="24"/>
          <w:szCs w:val="24"/>
        </w:rPr>
        <w:t>9</w:t>
      </w:r>
      <w:r w:rsidR="0057236E">
        <w:rPr>
          <w:rFonts w:cs="Times New Roman"/>
          <w:i w:val="0"/>
          <w:color w:val="auto"/>
          <w:sz w:val="24"/>
          <w:szCs w:val="24"/>
        </w:rPr>
        <w:t>, bla</w:t>
      </w:r>
      <w:r w:rsidR="003D2974">
        <w:rPr>
          <w:rFonts w:cs="Times New Roman"/>
          <w:i w:val="0"/>
          <w:color w:val="auto"/>
          <w:sz w:val="24"/>
          <w:szCs w:val="24"/>
        </w:rPr>
        <w:t xml:space="preserve">ck (single) = </w:t>
      </w:r>
      <w:r w:rsidR="00CC5915">
        <w:rPr>
          <w:rFonts w:cs="Times New Roman"/>
          <w:i w:val="0"/>
          <w:color w:val="auto"/>
          <w:sz w:val="24"/>
          <w:szCs w:val="24"/>
        </w:rPr>
        <w:t>17</w:t>
      </w:r>
      <w:r w:rsidR="003D2974">
        <w:rPr>
          <w:rFonts w:cs="Times New Roman"/>
          <w:i w:val="0"/>
          <w:color w:val="auto"/>
          <w:sz w:val="24"/>
          <w:szCs w:val="24"/>
        </w:rPr>
        <w:t xml:space="preserve">, blue = </w:t>
      </w:r>
      <w:r w:rsidR="00832037">
        <w:rPr>
          <w:rFonts w:cs="Times New Roman"/>
          <w:i w:val="0"/>
          <w:color w:val="auto"/>
          <w:sz w:val="24"/>
          <w:szCs w:val="24"/>
        </w:rPr>
        <w:t>5</w:t>
      </w:r>
      <w:r w:rsidR="003D2974">
        <w:rPr>
          <w:rFonts w:cs="Times New Roman"/>
          <w:i w:val="0"/>
          <w:color w:val="auto"/>
          <w:sz w:val="24"/>
          <w:szCs w:val="24"/>
        </w:rPr>
        <w:t xml:space="preserve">, </w:t>
      </w:r>
      <w:r w:rsidR="00545CC5">
        <w:rPr>
          <w:rFonts w:cs="Times New Roman"/>
          <w:i w:val="0"/>
          <w:color w:val="auto"/>
          <w:sz w:val="24"/>
          <w:szCs w:val="24"/>
        </w:rPr>
        <w:t>green =</w:t>
      </w:r>
      <w:r w:rsidR="00CC5915">
        <w:rPr>
          <w:rFonts w:cs="Times New Roman"/>
          <w:i w:val="0"/>
          <w:color w:val="auto"/>
          <w:sz w:val="24"/>
          <w:szCs w:val="24"/>
        </w:rPr>
        <w:t xml:space="preserve"> </w:t>
      </w:r>
      <w:r w:rsidR="009D6876">
        <w:rPr>
          <w:rFonts w:cs="Times New Roman"/>
          <w:i w:val="0"/>
          <w:color w:val="auto"/>
          <w:sz w:val="24"/>
          <w:szCs w:val="24"/>
        </w:rPr>
        <w:t>11</w:t>
      </w:r>
      <w:r w:rsidR="00545CC5">
        <w:rPr>
          <w:rFonts w:cs="Times New Roman"/>
          <w:i w:val="0"/>
          <w:color w:val="auto"/>
          <w:sz w:val="24"/>
          <w:szCs w:val="24"/>
        </w:rPr>
        <w:t xml:space="preserve">  and </w:t>
      </w:r>
      <w:r w:rsidR="00401774">
        <w:rPr>
          <w:rFonts w:cs="Times New Roman"/>
          <w:i w:val="0"/>
          <w:color w:val="auto"/>
          <w:sz w:val="24"/>
          <w:szCs w:val="24"/>
        </w:rPr>
        <w:t>P</w:t>
      </w:r>
      <w:r w:rsidR="00545CC5">
        <w:rPr>
          <w:rFonts w:cs="Times New Roman"/>
          <w:i w:val="0"/>
          <w:color w:val="auto"/>
          <w:sz w:val="24"/>
          <w:szCs w:val="24"/>
        </w:rPr>
        <w:t>lot C</w:t>
      </w:r>
      <w:r w:rsidR="00C16E92">
        <w:rPr>
          <w:rFonts w:cs="Times New Roman"/>
          <w:i w:val="0"/>
          <w:color w:val="auto"/>
          <w:sz w:val="24"/>
          <w:szCs w:val="24"/>
        </w:rPr>
        <w:t xml:space="preserve">; green = </w:t>
      </w:r>
      <w:r w:rsidR="009D6876">
        <w:rPr>
          <w:rFonts w:cs="Times New Roman"/>
          <w:i w:val="0"/>
          <w:color w:val="auto"/>
          <w:sz w:val="24"/>
          <w:szCs w:val="24"/>
        </w:rPr>
        <w:t>19</w:t>
      </w:r>
      <w:r w:rsidR="00C16E92">
        <w:rPr>
          <w:rFonts w:cs="Times New Roman"/>
          <w:i w:val="0"/>
          <w:color w:val="auto"/>
          <w:sz w:val="24"/>
          <w:szCs w:val="24"/>
        </w:rPr>
        <w:t>, pink</w:t>
      </w:r>
      <w:r w:rsidR="00C8233B">
        <w:rPr>
          <w:rFonts w:cs="Times New Roman"/>
          <w:i w:val="0"/>
          <w:color w:val="auto"/>
          <w:sz w:val="24"/>
          <w:szCs w:val="24"/>
        </w:rPr>
        <w:t xml:space="preserve"> = </w:t>
      </w:r>
      <w:r w:rsidR="004C4118">
        <w:rPr>
          <w:rFonts w:cs="Times New Roman"/>
          <w:i w:val="0"/>
          <w:color w:val="auto"/>
          <w:sz w:val="24"/>
          <w:szCs w:val="24"/>
        </w:rPr>
        <w:t>22</w:t>
      </w:r>
      <w:r w:rsidR="00C8233B">
        <w:rPr>
          <w:rFonts w:cs="Times New Roman"/>
          <w:i w:val="0"/>
          <w:color w:val="auto"/>
          <w:sz w:val="24"/>
          <w:szCs w:val="24"/>
        </w:rPr>
        <w:t xml:space="preserve">, blue = </w:t>
      </w:r>
      <w:r w:rsidR="004C4118">
        <w:rPr>
          <w:rFonts w:cs="Times New Roman"/>
          <w:i w:val="0"/>
          <w:color w:val="auto"/>
          <w:sz w:val="24"/>
          <w:szCs w:val="24"/>
        </w:rPr>
        <w:t>20</w:t>
      </w:r>
      <w:r w:rsidR="00C8233B">
        <w:rPr>
          <w:rFonts w:cs="Times New Roman"/>
          <w:i w:val="0"/>
          <w:color w:val="auto"/>
          <w:sz w:val="24"/>
          <w:szCs w:val="24"/>
        </w:rPr>
        <w:t>.</w:t>
      </w:r>
      <w:bookmarkEnd w:id="122"/>
      <w:bookmarkEnd w:id="123"/>
    </w:p>
    <w:p w14:paraId="05A5F835" w14:textId="77777777" w:rsidR="00A06C35" w:rsidRDefault="00A06C35">
      <w:pPr>
        <w:spacing w:line="259" w:lineRule="auto"/>
        <w:jc w:val="left"/>
        <w:rPr>
          <w:rFonts w:cs="Times New Roman"/>
          <w:iCs/>
          <w:szCs w:val="24"/>
        </w:rPr>
      </w:pPr>
      <w:r>
        <w:rPr>
          <w:rFonts w:cs="Times New Roman"/>
          <w:i/>
          <w:szCs w:val="24"/>
        </w:rPr>
        <w:br w:type="page"/>
      </w:r>
    </w:p>
    <w:p w14:paraId="4B2FBE3A" w14:textId="77777777" w:rsidR="00A528A4" w:rsidRPr="00401774" w:rsidRDefault="00A528A4" w:rsidP="0058714E">
      <w:pPr>
        <w:pStyle w:val="Caption"/>
        <w:rPr>
          <w:i w:val="0"/>
          <w:color w:val="auto"/>
          <w:szCs w:val="24"/>
        </w:rPr>
      </w:pPr>
    </w:p>
    <w:p w14:paraId="01A1A106" w14:textId="77777777" w:rsidR="007171A9" w:rsidRDefault="00CF2205" w:rsidP="00070BC7">
      <w:r w:rsidRPr="00444FCD">
        <w:t xml:space="preserve">The biomass for seabob in </w:t>
      </w:r>
      <w:r w:rsidR="00AE729D" w:rsidRPr="00444FCD">
        <w:fldChar w:fldCharType="begin"/>
      </w:r>
      <w:r w:rsidR="00AE729D" w:rsidRPr="00444FCD">
        <w:instrText xml:space="preserve"> REF _Ref1807438 \h </w:instrText>
      </w:r>
      <w:r w:rsidR="00A5517C" w:rsidRPr="00444FCD">
        <w:instrText xml:space="preserve"> \* MERGEFORMAT </w:instrText>
      </w:r>
      <w:r w:rsidR="00AE729D" w:rsidRPr="00444FCD">
        <w:fldChar w:fldCharType="separate"/>
      </w:r>
      <w:r w:rsidR="0080030F" w:rsidRPr="00690BFF">
        <w:rPr>
          <w:szCs w:val="24"/>
        </w:rPr>
        <w:t xml:space="preserve">Figure </w:t>
      </w:r>
      <w:r w:rsidR="0080030F">
        <w:rPr>
          <w:noProof/>
          <w:szCs w:val="24"/>
        </w:rPr>
        <w:t>21</w:t>
      </w:r>
      <w:r w:rsidR="00AE729D" w:rsidRPr="00444FCD">
        <w:fldChar w:fldCharType="end"/>
      </w:r>
      <w:r w:rsidRPr="00444FCD">
        <w:t xml:space="preserve"> and </w:t>
      </w:r>
      <w:r w:rsidR="00AE729D" w:rsidRPr="00444FCD">
        <w:fldChar w:fldCharType="begin"/>
      </w:r>
      <w:r w:rsidR="00AE729D" w:rsidRPr="00444FCD">
        <w:instrText xml:space="preserve"> REF _Ref1807446 \h </w:instrText>
      </w:r>
      <w:r w:rsidR="00A5517C" w:rsidRPr="00444FCD">
        <w:instrText xml:space="preserve"> \* MERGEFORMAT </w:instrText>
      </w:r>
      <w:r w:rsidR="00AE729D" w:rsidRPr="00444FCD">
        <w:fldChar w:fldCharType="separate"/>
      </w:r>
      <w:r w:rsidR="0080030F" w:rsidRPr="00243A16">
        <w:rPr>
          <w:szCs w:val="24"/>
        </w:rPr>
        <w:t xml:space="preserve">Figure </w:t>
      </w:r>
      <w:r w:rsidR="0080030F">
        <w:rPr>
          <w:noProof/>
          <w:szCs w:val="24"/>
        </w:rPr>
        <w:t>22</w:t>
      </w:r>
      <w:r w:rsidR="00AE729D" w:rsidRPr="00444FCD">
        <w:fldChar w:fldCharType="end"/>
      </w:r>
      <w:r w:rsidRPr="00444FCD">
        <w:t xml:space="preserve"> are similar to that in </w:t>
      </w:r>
      <w:r w:rsidR="00AE729D" w:rsidRPr="00444FCD">
        <w:fldChar w:fldCharType="begin"/>
      </w:r>
      <w:r w:rsidR="00AE729D" w:rsidRPr="00444FCD">
        <w:instrText xml:space="preserve"> REF _Ref1817119 \h </w:instrText>
      </w:r>
      <w:r w:rsidR="00A5517C" w:rsidRPr="00444FCD">
        <w:instrText xml:space="preserve"> \* MERGEFORMAT </w:instrText>
      </w:r>
      <w:r w:rsidR="00AE729D" w:rsidRPr="00444FCD">
        <w:fldChar w:fldCharType="separate"/>
      </w:r>
      <w:r w:rsidR="0080030F" w:rsidRPr="0058714E">
        <w:rPr>
          <w:rFonts w:cs="Times New Roman"/>
          <w:szCs w:val="24"/>
        </w:rPr>
        <w:t xml:space="preserve">Figure </w:t>
      </w:r>
      <w:r w:rsidR="0080030F">
        <w:rPr>
          <w:rFonts w:cs="Times New Roman"/>
          <w:noProof/>
          <w:szCs w:val="24"/>
        </w:rPr>
        <w:t>20</w:t>
      </w:r>
      <w:r w:rsidR="00AE729D" w:rsidRPr="00444FCD">
        <w:fldChar w:fldCharType="end"/>
      </w:r>
      <w:r w:rsidRPr="00444FCD">
        <w:t>.</w:t>
      </w:r>
      <w:r w:rsidR="00AE729D" w:rsidRPr="00444FCD">
        <w:t xml:space="preserve"> </w:t>
      </w:r>
      <w:r w:rsidR="000D2F3F">
        <w:t>T</w:t>
      </w:r>
      <w:r w:rsidR="004B3491" w:rsidRPr="00444FCD">
        <w:t xml:space="preserve">otal biomass of </w:t>
      </w:r>
      <w:r w:rsidR="00690BFF" w:rsidRPr="00444FCD">
        <w:t>45</w:t>
      </w:r>
      <w:r w:rsidR="004B3491" w:rsidRPr="00444FCD">
        <w:t xml:space="preserve"> kg </w:t>
      </w:r>
      <w:r w:rsidR="005E1C3A" w:rsidRPr="00444FCD">
        <w:t>butterfish</w:t>
      </w:r>
      <w:r w:rsidR="00690BFF" w:rsidRPr="00444FCD">
        <w:t xml:space="preserve"> </w:t>
      </w:r>
      <w:r w:rsidR="00372135" w:rsidRPr="00444FCD">
        <w:t>was</w:t>
      </w:r>
      <w:r w:rsidR="004B3491" w:rsidRPr="00444FCD">
        <w:t xml:space="preserve"> plotted </w:t>
      </w:r>
      <w:r w:rsidR="00690BFF" w:rsidRPr="00444FCD">
        <w:t>(</w:t>
      </w:r>
      <w:r w:rsidR="00690BFF" w:rsidRPr="00444FCD">
        <w:fldChar w:fldCharType="begin"/>
      </w:r>
      <w:r w:rsidR="00690BFF" w:rsidRPr="00444FCD">
        <w:instrText xml:space="preserve"> REF _Ref1807438 \h  \* MERGEFORMAT </w:instrText>
      </w:r>
      <w:r w:rsidR="00690BFF" w:rsidRPr="00444FCD">
        <w:fldChar w:fldCharType="separate"/>
      </w:r>
      <w:r w:rsidR="0080030F" w:rsidRPr="00690BFF">
        <w:rPr>
          <w:szCs w:val="24"/>
        </w:rPr>
        <w:t xml:space="preserve">Figure </w:t>
      </w:r>
      <w:r w:rsidR="0080030F">
        <w:rPr>
          <w:noProof/>
          <w:szCs w:val="24"/>
        </w:rPr>
        <w:t>21</w:t>
      </w:r>
      <w:r w:rsidR="00690BFF" w:rsidRPr="00444FCD">
        <w:fldChar w:fldCharType="end"/>
      </w:r>
      <w:r w:rsidR="004B3491" w:rsidRPr="00444FCD">
        <w:t>). The mean biomass over the respective years w</w:t>
      </w:r>
      <w:r w:rsidR="000D2F3F">
        <w:t>as</w:t>
      </w:r>
      <w:r w:rsidR="004B3491" w:rsidRPr="00444FCD">
        <w:t xml:space="preserve"> </w:t>
      </w:r>
      <w:r w:rsidR="00690BFF" w:rsidRPr="00444FCD">
        <w:t>4</w:t>
      </w:r>
      <w:r w:rsidR="004B3491" w:rsidRPr="00444FCD">
        <w:t xml:space="preserve"> kg (2015), 3 kg (2016) and </w:t>
      </w:r>
      <w:r w:rsidR="00690BFF" w:rsidRPr="00444FCD">
        <w:t xml:space="preserve">10 </w:t>
      </w:r>
      <w:r w:rsidR="004B3491" w:rsidRPr="00444FCD">
        <w:t xml:space="preserve">kg (2017) for </w:t>
      </w:r>
      <w:r w:rsidR="005E1C3A" w:rsidRPr="00444FCD">
        <w:t>butterfish</w:t>
      </w:r>
      <w:r w:rsidR="00372135" w:rsidRPr="00444FCD">
        <w:t xml:space="preserve">. </w:t>
      </w:r>
      <w:r w:rsidR="004B3491" w:rsidRPr="00444FCD">
        <w:t>The standard deviation from the mean w</w:t>
      </w:r>
      <w:r w:rsidR="000D2F3F">
        <w:t>as</w:t>
      </w:r>
      <w:r w:rsidR="004B3491" w:rsidRPr="00690BFF">
        <w:t xml:space="preserve"> </w:t>
      </w:r>
      <w:r w:rsidR="00690BFF" w:rsidRPr="00690BFF">
        <w:t>2.90</w:t>
      </w:r>
      <w:r w:rsidR="004B3491" w:rsidRPr="00690BFF">
        <w:t xml:space="preserve"> kg (2016)</w:t>
      </w:r>
      <w:r w:rsidR="00372135">
        <w:t xml:space="preserve"> and </w:t>
      </w:r>
      <w:r w:rsidR="00690BFF" w:rsidRPr="00690BFF">
        <w:t>7</w:t>
      </w:r>
      <w:r w:rsidR="004B3491" w:rsidRPr="00690BFF">
        <w:t>.0</w:t>
      </w:r>
      <w:r w:rsidR="00690BFF" w:rsidRPr="00690BFF">
        <w:t>7</w:t>
      </w:r>
      <w:r w:rsidR="004B3491" w:rsidRPr="00690BFF">
        <w:t xml:space="preserve"> kg (2017) for </w:t>
      </w:r>
      <w:r w:rsidR="005E1C3A" w:rsidRPr="005E1C3A">
        <w:t>butterfish</w:t>
      </w:r>
      <w:r w:rsidR="004B3491" w:rsidRPr="00690BFF">
        <w:t>.</w:t>
      </w:r>
    </w:p>
    <w:p w14:paraId="30AB1083" w14:textId="77777777" w:rsidR="00AF4425" w:rsidRDefault="00AF4425" w:rsidP="00070BC7">
      <w:pPr>
        <w:rPr>
          <w:szCs w:val="24"/>
        </w:rPr>
      </w:pPr>
    </w:p>
    <w:p w14:paraId="2DA5474F" w14:textId="77777777" w:rsidR="00D909B3" w:rsidRDefault="00D721AF" w:rsidP="00D909B3">
      <w:pPr>
        <w:jc w:val="center"/>
        <w:rPr>
          <w:noProof/>
        </w:rPr>
      </w:pPr>
      <w:r>
        <w:rPr>
          <w:noProof/>
        </w:rPr>
        <w:drawing>
          <wp:inline distT="0" distB="0" distL="0" distR="0" wp14:anchorId="2E3E97C0" wp14:editId="32505B92">
            <wp:extent cx="3034783" cy="237744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0337" cy="2381791"/>
                    </a:xfrm>
                    <a:prstGeom prst="rect">
                      <a:avLst/>
                    </a:prstGeom>
                  </pic:spPr>
                </pic:pic>
              </a:graphicData>
            </a:graphic>
          </wp:inline>
        </w:drawing>
      </w:r>
    </w:p>
    <w:p w14:paraId="38AD7F3F" w14:textId="77777777" w:rsidR="0058714E" w:rsidRDefault="00AD56BB" w:rsidP="0058714E">
      <w:pPr>
        <w:keepNext/>
        <w:jc w:val="center"/>
      </w:pPr>
      <w:r>
        <w:rPr>
          <w:noProof/>
        </w:rPr>
        <w:drawing>
          <wp:inline distT="0" distB="0" distL="0" distR="0" wp14:anchorId="4FD5BA11" wp14:editId="555009B2">
            <wp:extent cx="2788158" cy="244066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8121"/>
                    <a:stretch/>
                  </pic:blipFill>
                  <pic:spPr bwMode="auto">
                    <a:xfrm>
                      <a:off x="0" y="0"/>
                      <a:ext cx="2792655" cy="2444600"/>
                    </a:xfrm>
                    <a:prstGeom prst="rect">
                      <a:avLst/>
                    </a:prstGeom>
                    <a:ln>
                      <a:noFill/>
                    </a:ln>
                    <a:extLst>
                      <a:ext uri="{53640926-AAD7-44D8-BBD7-CCE9431645EC}">
                        <a14:shadowObscured xmlns:a14="http://schemas.microsoft.com/office/drawing/2010/main"/>
                      </a:ext>
                    </a:extLst>
                  </pic:spPr>
                </pic:pic>
              </a:graphicData>
            </a:graphic>
          </wp:inline>
        </w:drawing>
      </w:r>
      <w:r w:rsidR="00032B79">
        <w:rPr>
          <w:noProof/>
        </w:rPr>
        <w:t xml:space="preserve"> </w:t>
      </w:r>
      <w:r w:rsidR="001423A1">
        <w:rPr>
          <w:noProof/>
        </w:rPr>
        <w:drawing>
          <wp:inline distT="0" distB="0" distL="0" distR="0" wp14:anchorId="7A90E49A" wp14:editId="239EDA37">
            <wp:extent cx="2779395" cy="2417197"/>
            <wp:effectExtent l="0" t="0" r="190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8383"/>
                    <a:stretch/>
                  </pic:blipFill>
                  <pic:spPr bwMode="auto">
                    <a:xfrm>
                      <a:off x="0" y="0"/>
                      <a:ext cx="2784518" cy="2421653"/>
                    </a:xfrm>
                    <a:prstGeom prst="rect">
                      <a:avLst/>
                    </a:prstGeom>
                    <a:ln>
                      <a:noFill/>
                    </a:ln>
                    <a:extLst>
                      <a:ext uri="{53640926-AAD7-44D8-BBD7-CCE9431645EC}">
                        <a14:shadowObscured xmlns:a14="http://schemas.microsoft.com/office/drawing/2010/main"/>
                      </a:ext>
                    </a:extLst>
                  </pic:spPr>
                </pic:pic>
              </a:graphicData>
            </a:graphic>
          </wp:inline>
        </w:drawing>
      </w:r>
    </w:p>
    <w:p w14:paraId="72F77866" w14:textId="77777777" w:rsidR="00321C9B" w:rsidRDefault="0058714E" w:rsidP="00070BC7">
      <w:pPr>
        <w:pStyle w:val="Caption"/>
        <w:rPr>
          <w:rFonts w:cs="Times New Roman"/>
          <w:i w:val="0"/>
          <w:color w:val="auto"/>
          <w:sz w:val="24"/>
          <w:szCs w:val="24"/>
        </w:rPr>
      </w:pPr>
      <w:bookmarkStart w:id="124" w:name="_Ref1807438"/>
      <w:bookmarkStart w:id="125" w:name="_Toc2961260"/>
      <w:r w:rsidRPr="00690BFF">
        <w:rPr>
          <w:color w:val="auto"/>
          <w:sz w:val="24"/>
          <w:szCs w:val="24"/>
        </w:rPr>
        <w:t xml:space="preserve">Figure </w:t>
      </w:r>
      <w:r w:rsidRPr="00690BFF">
        <w:rPr>
          <w:color w:val="auto"/>
          <w:sz w:val="24"/>
          <w:szCs w:val="24"/>
        </w:rPr>
        <w:fldChar w:fldCharType="begin"/>
      </w:r>
      <w:r w:rsidRPr="00690BFF">
        <w:rPr>
          <w:color w:val="auto"/>
          <w:sz w:val="24"/>
          <w:szCs w:val="24"/>
        </w:rPr>
        <w:instrText xml:space="preserve"> SEQ Figure \* ARABIC </w:instrText>
      </w:r>
      <w:r w:rsidRPr="00690BFF">
        <w:rPr>
          <w:color w:val="auto"/>
          <w:sz w:val="24"/>
          <w:szCs w:val="24"/>
        </w:rPr>
        <w:fldChar w:fldCharType="separate"/>
      </w:r>
      <w:r w:rsidR="0080030F">
        <w:rPr>
          <w:noProof/>
          <w:color w:val="auto"/>
          <w:sz w:val="24"/>
          <w:szCs w:val="24"/>
        </w:rPr>
        <w:t>21</w:t>
      </w:r>
      <w:r w:rsidRPr="00690BFF">
        <w:rPr>
          <w:color w:val="auto"/>
          <w:sz w:val="24"/>
          <w:szCs w:val="24"/>
        </w:rPr>
        <w:fldChar w:fldCharType="end"/>
      </w:r>
      <w:bookmarkEnd w:id="124"/>
      <w:r w:rsidR="00070BC7" w:rsidRPr="00690BFF">
        <w:rPr>
          <w:color w:val="auto"/>
          <w:sz w:val="24"/>
          <w:szCs w:val="24"/>
        </w:rPr>
        <w:t>.</w:t>
      </w:r>
      <w:r w:rsidR="00070BC7" w:rsidRPr="00690BFF">
        <w:rPr>
          <w:color w:val="auto"/>
        </w:rPr>
        <w:t xml:space="preserve"> </w:t>
      </w:r>
      <w:r w:rsidR="00070BC7" w:rsidRPr="00690BFF">
        <w:rPr>
          <w:rFonts w:cs="Times New Roman"/>
          <w:i w:val="0"/>
          <w:color w:val="auto"/>
          <w:sz w:val="24"/>
          <w:szCs w:val="24"/>
        </w:rPr>
        <w:t xml:space="preserve">Distribution of the seabob and </w:t>
      </w:r>
      <w:r w:rsidR="005E1C3A" w:rsidRPr="005E1C3A">
        <w:rPr>
          <w:rFonts w:cs="Times New Roman"/>
          <w:i w:val="0"/>
          <w:color w:val="auto"/>
          <w:sz w:val="24"/>
          <w:szCs w:val="24"/>
        </w:rPr>
        <w:t>butterfish</w:t>
      </w:r>
      <w:r w:rsidR="00070BC7" w:rsidRPr="00690BFF">
        <w:rPr>
          <w:rFonts w:cs="Times New Roman"/>
          <w:i w:val="0"/>
          <w:color w:val="auto"/>
          <w:sz w:val="24"/>
          <w:szCs w:val="24"/>
        </w:rPr>
        <w:t xml:space="preserve"> caught in </w:t>
      </w:r>
      <w:r w:rsidR="00D17A2F">
        <w:rPr>
          <w:rFonts w:cs="Times New Roman"/>
          <w:i w:val="0"/>
          <w:color w:val="auto"/>
          <w:sz w:val="24"/>
          <w:szCs w:val="24"/>
        </w:rPr>
        <w:t xml:space="preserve">the </w:t>
      </w:r>
      <w:r w:rsidR="00070BC7" w:rsidRPr="00690BFF">
        <w:rPr>
          <w:rFonts w:cs="Times New Roman"/>
          <w:i w:val="0"/>
          <w:color w:val="auto"/>
          <w:sz w:val="24"/>
          <w:szCs w:val="24"/>
        </w:rPr>
        <w:t>last haul between 2015</w:t>
      </w:r>
      <w:r w:rsidR="00873E39">
        <w:rPr>
          <w:rFonts w:cs="Times New Roman"/>
          <w:i w:val="0"/>
          <w:color w:val="auto"/>
          <w:sz w:val="24"/>
          <w:szCs w:val="24"/>
        </w:rPr>
        <w:t xml:space="preserve"> and</w:t>
      </w:r>
      <w:r w:rsidR="00070BC7" w:rsidRPr="00690BFF">
        <w:rPr>
          <w:rFonts w:cs="Times New Roman"/>
          <w:i w:val="0"/>
          <w:color w:val="auto"/>
          <w:sz w:val="24"/>
          <w:szCs w:val="24"/>
        </w:rPr>
        <w:t>2017. The conical</w:t>
      </w:r>
      <w:r w:rsidR="00D17A2F">
        <w:rPr>
          <w:rFonts w:cs="Times New Roman"/>
          <w:i w:val="0"/>
          <w:color w:val="auto"/>
          <w:sz w:val="24"/>
          <w:szCs w:val="24"/>
        </w:rPr>
        <w:t>ly</w:t>
      </w:r>
      <w:r w:rsidR="00070BC7" w:rsidRPr="00690BFF">
        <w:rPr>
          <w:rFonts w:cs="Times New Roman"/>
          <w:i w:val="0"/>
          <w:color w:val="auto"/>
          <w:sz w:val="24"/>
          <w:szCs w:val="24"/>
        </w:rPr>
        <w:t xml:space="preserve"> shaped lines which enclose the catch are the inner and out boundary lines, i.e. </w:t>
      </w:r>
      <w:r w:rsidR="003A1420" w:rsidRPr="003A1420">
        <w:rPr>
          <w:rFonts w:cs="Times New Roman"/>
          <w:i w:val="0"/>
          <w:color w:val="auto"/>
          <w:sz w:val="24"/>
          <w:szCs w:val="24"/>
        </w:rPr>
        <w:t>7 and 18</w:t>
      </w:r>
      <w:r w:rsidR="003C0A84">
        <w:rPr>
          <w:rFonts w:cs="Times New Roman"/>
          <w:i w:val="0"/>
          <w:color w:val="auto"/>
          <w:sz w:val="24"/>
          <w:szCs w:val="24"/>
        </w:rPr>
        <w:t>-</w:t>
      </w:r>
      <w:r w:rsidR="003A1420" w:rsidRPr="003A1420">
        <w:rPr>
          <w:rFonts w:cs="Times New Roman"/>
          <w:i w:val="0"/>
          <w:color w:val="auto"/>
          <w:sz w:val="24"/>
          <w:szCs w:val="24"/>
        </w:rPr>
        <w:t>fathom lines</w:t>
      </w:r>
      <w:r w:rsidR="00070BC7" w:rsidRPr="00690BFF">
        <w:rPr>
          <w:rFonts w:cs="Times New Roman"/>
          <w:i w:val="0"/>
          <w:color w:val="auto"/>
          <w:sz w:val="24"/>
          <w:szCs w:val="24"/>
        </w:rPr>
        <w:t xml:space="preserve">, respectively. Where plot labels A = 2015, B = 2016 and C = 2017. The paired boxes with similar colour represent a single trip with the numbers being the catch weights (kg) of seabob and </w:t>
      </w:r>
      <w:r w:rsidR="005E1C3A" w:rsidRPr="005E1C3A">
        <w:rPr>
          <w:rFonts w:cs="Times New Roman"/>
          <w:i w:val="0"/>
          <w:color w:val="auto"/>
          <w:sz w:val="24"/>
          <w:szCs w:val="24"/>
        </w:rPr>
        <w:t>butterfish</w:t>
      </w:r>
      <w:r w:rsidR="00070BC7" w:rsidRPr="00690BFF">
        <w:rPr>
          <w:rFonts w:cs="Times New Roman"/>
          <w:color w:val="auto"/>
          <w:sz w:val="24"/>
          <w:szCs w:val="24"/>
        </w:rPr>
        <w:t>.</w:t>
      </w:r>
      <w:r w:rsidR="00070BC7" w:rsidRPr="00690BFF">
        <w:rPr>
          <w:rFonts w:cs="Times New Roman"/>
          <w:i w:val="0"/>
          <w:color w:val="auto"/>
          <w:sz w:val="24"/>
          <w:szCs w:val="24"/>
        </w:rPr>
        <w:t xml:space="preserve"> </w:t>
      </w:r>
      <w:bookmarkStart w:id="126" w:name="_Hlk1830183"/>
      <w:r w:rsidR="00873E39">
        <w:rPr>
          <w:rFonts w:cs="Times New Roman"/>
          <w:i w:val="0"/>
          <w:color w:val="auto"/>
          <w:sz w:val="24"/>
          <w:szCs w:val="24"/>
        </w:rPr>
        <w:t xml:space="preserve">The larger of the two numbers was always seabob. </w:t>
      </w:r>
      <w:r w:rsidR="00690BFF" w:rsidRPr="00690BFF">
        <w:rPr>
          <w:rFonts w:cs="Times New Roman"/>
          <w:i w:val="0"/>
          <w:color w:val="auto"/>
          <w:sz w:val="24"/>
          <w:szCs w:val="24"/>
        </w:rPr>
        <w:t>Where there is a single box</w:t>
      </w:r>
      <w:r w:rsidR="00873E39">
        <w:rPr>
          <w:rFonts w:cs="Times New Roman"/>
          <w:i w:val="0"/>
          <w:color w:val="auto"/>
          <w:sz w:val="24"/>
          <w:szCs w:val="24"/>
        </w:rPr>
        <w:t>,</w:t>
      </w:r>
      <w:r w:rsidR="00690BFF" w:rsidRPr="00690BFF">
        <w:rPr>
          <w:rFonts w:cs="Times New Roman"/>
          <w:i w:val="0"/>
          <w:color w:val="auto"/>
          <w:sz w:val="24"/>
          <w:szCs w:val="24"/>
        </w:rPr>
        <w:t xml:space="preserve"> </w:t>
      </w:r>
      <w:r w:rsidR="00070BC7" w:rsidRPr="00690BFF">
        <w:rPr>
          <w:rFonts w:cs="Times New Roman"/>
          <w:i w:val="0"/>
          <w:color w:val="auto"/>
          <w:sz w:val="24"/>
          <w:szCs w:val="24"/>
        </w:rPr>
        <w:t xml:space="preserve">no </w:t>
      </w:r>
      <w:r w:rsidR="005E1C3A" w:rsidRPr="005E1C3A">
        <w:rPr>
          <w:rFonts w:cs="Times New Roman"/>
          <w:i w:val="0"/>
          <w:color w:val="auto"/>
          <w:sz w:val="24"/>
          <w:szCs w:val="24"/>
        </w:rPr>
        <w:t>butterfish</w:t>
      </w:r>
      <w:r w:rsidR="00070BC7" w:rsidRPr="00690BFF">
        <w:rPr>
          <w:rFonts w:cs="Times New Roman"/>
          <w:color w:val="auto"/>
          <w:sz w:val="24"/>
          <w:szCs w:val="24"/>
        </w:rPr>
        <w:t xml:space="preserve"> </w:t>
      </w:r>
      <w:r w:rsidR="00070BC7" w:rsidRPr="00690BFF">
        <w:rPr>
          <w:rFonts w:cs="Times New Roman"/>
          <w:i w:val="0"/>
          <w:color w:val="auto"/>
          <w:sz w:val="24"/>
          <w:szCs w:val="24"/>
        </w:rPr>
        <w:t>was recorded in the catch</w:t>
      </w:r>
      <w:r w:rsidR="00873E39">
        <w:rPr>
          <w:rFonts w:cs="Times New Roman"/>
          <w:i w:val="0"/>
          <w:color w:val="auto"/>
          <w:sz w:val="24"/>
          <w:szCs w:val="24"/>
        </w:rPr>
        <w:t>;</w:t>
      </w:r>
      <w:r w:rsidR="00690BFF" w:rsidRPr="00690BFF">
        <w:rPr>
          <w:rFonts w:cs="Times New Roman"/>
          <w:i w:val="0"/>
          <w:color w:val="auto"/>
          <w:sz w:val="24"/>
          <w:szCs w:val="24"/>
        </w:rPr>
        <w:t xml:space="preserve"> 0 represents </w:t>
      </w:r>
      <w:r w:rsidR="00873E39">
        <w:rPr>
          <w:rFonts w:cs="Times New Roman"/>
          <w:i w:val="0"/>
          <w:color w:val="auto"/>
          <w:sz w:val="24"/>
          <w:szCs w:val="24"/>
        </w:rPr>
        <w:t>butterfish &lt;</w:t>
      </w:r>
      <w:r w:rsidR="00690BFF" w:rsidRPr="00690BFF">
        <w:rPr>
          <w:rFonts w:cs="Times New Roman"/>
          <w:i w:val="0"/>
          <w:color w:val="auto"/>
          <w:sz w:val="24"/>
          <w:szCs w:val="24"/>
        </w:rPr>
        <w:t xml:space="preserve"> 0.5</w:t>
      </w:r>
      <w:r w:rsidR="00873E39">
        <w:rPr>
          <w:rFonts w:cs="Times New Roman"/>
          <w:i w:val="0"/>
          <w:color w:val="auto"/>
          <w:sz w:val="24"/>
          <w:szCs w:val="24"/>
        </w:rPr>
        <w:t xml:space="preserve"> kg</w:t>
      </w:r>
      <w:r w:rsidR="00690BFF" w:rsidRPr="00690BFF">
        <w:rPr>
          <w:rFonts w:cs="Times New Roman"/>
          <w:i w:val="0"/>
          <w:color w:val="auto"/>
          <w:sz w:val="24"/>
          <w:szCs w:val="24"/>
        </w:rPr>
        <w:t xml:space="preserve">. </w:t>
      </w:r>
      <w:bookmarkEnd w:id="126"/>
      <w:r w:rsidR="00070BC7" w:rsidRPr="00690BFF">
        <w:rPr>
          <w:rFonts w:cs="Times New Roman"/>
          <w:i w:val="0"/>
          <w:color w:val="auto"/>
          <w:sz w:val="24"/>
          <w:szCs w:val="24"/>
        </w:rPr>
        <w:t>In order of left to right from on plots (numbers = trip identification number); Plot A; green = 3, Plot B</w:t>
      </w:r>
      <w:r w:rsidR="001E1FE6">
        <w:rPr>
          <w:rFonts w:cs="Times New Roman"/>
          <w:i w:val="0"/>
          <w:color w:val="auto"/>
          <w:sz w:val="24"/>
          <w:szCs w:val="24"/>
        </w:rPr>
        <w:t>;</w:t>
      </w:r>
      <w:r w:rsidR="00070BC7" w:rsidRPr="00690BFF">
        <w:rPr>
          <w:rFonts w:cs="Times New Roman"/>
          <w:i w:val="0"/>
          <w:color w:val="auto"/>
          <w:sz w:val="24"/>
          <w:szCs w:val="24"/>
        </w:rPr>
        <w:t xml:space="preserve"> red = 10 , black (double) = 9, black (single) = 17, blue = 5, green = 11  and Plot C; green = 19, pink = 22, blue = 20.</w:t>
      </w:r>
      <w:bookmarkEnd w:id="125"/>
    </w:p>
    <w:p w14:paraId="1AD2E7C7" w14:textId="77777777" w:rsidR="00732866" w:rsidRDefault="00EC223E" w:rsidP="00732866">
      <w:r w:rsidRPr="008B03C0">
        <w:t xml:space="preserve">These results </w:t>
      </w:r>
      <w:r w:rsidR="004C7CA2" w:rsidRPr="008B03C0">
        <w:t>suggest</w:t>
      </w:r>
      <w:r w:rsidRPr="008B03C0">
        <w:t xml:space="preserve"> that there is strong evidence of species</w:t>
      </w:r>
      <w:r w:rsidR="001E1FE6" w:rsidRPr="008B03C0">
        <w:t xml:space="preserve"> </w:t>
      </w:r>
      <w:r w:rsidR="00165C3B" w:rsidRPr="008B03C0">
        <w:t>overlap</w:t>
      </w:r>
      <w:r w:rsidR="00177FD2">
        <w:t>s</w:t>
      </w:r>
      <w:r w:rsidR="00165C3B" w:rsidRPr="008B03C0">
        <w:t xml:space="preserve"> across</w:t>
      </w:r>
      <w:r w:rsidR="005E2133" w:rsidRPr="008B03C0">
        <w:t xml:space="preserve"> sampled</w:t>
      </w:r>
      <w:r w:rsidR="007A37CD" w:rsidRPr="008B03C0">
        <w:t xml:space="preserve"> trips</w:t>
      </w:r>
      <w:r w:rsidR="00165C3B" w:rsidRPr="008B03C0">
        <w:t xml:space="preserve">. </w:t>
      </w:r>
      <w:r w:rsidRPr="008B03C0">
        <w:t xml:space="preserve">This may </w:t>
      </w:r>
      <w:r w:rsidR="002D0717" w:rsidRPr="008B03C0">
        <w:t>have been influenced</w:t>
      </w:r>
      <w:r w:rsidR="00EE5FCE" w:rsidRPr="008B03C0">
        <w:t xml:space="preserve"> by the non-selectivity </w:t>
      </w:r>
      <w:r w:rsidR="008B03C0" w:rsidRPr="008B03C0">
        <w:t>of the trawl gear cited by many authors.</w:t>
      </w:r>
      <w:r w:rsidR="002F33AC">
        <w:t xml:space="preserve"> </w:t>
      </w:r>
      <w:r>
        <w:t xml:space="preserve"> </w:t>
      </w:r>
    </w:p>
    <w:p w14:paraId="2812878C" w14:textId="77777777" w:rsidR="00732866" w:rsidRDefault="00732866" w:rsidP="00732866"/>
    <w:p w14:paraId="69E6DFEC" w14:textId="77777777" w:rsidR="00B66995" w:rsidRDefault="00572E92" w:rsidP="00B66995">
      <w:r>
        <w:lastRenderedPageBreak/>
        <w:t>T</w:t>
      </w:r>
      <w:r w:rsidR="00B66995" w:rsidRPr="0046204A">
        <w:t xml:space="preserve">otal biomass of </w:t>
      </w:r>
      <w:r w:rsidR="000E50EE" w:rsidRPr="000E50EE">
        <w:t xml:space="preserve">61 </w:t>
      </w:r>
      <w:r w:rsidR="00B66995" w:rsidRPr="000E50EE">
        <w:t xml:space="preserve">kg </w:t>
      </w:r>
      <w:r w:rsidR="005E1C3A" w:rsidRPr="005E1C3A">
        <w:t>seatrout</w:t>
      </w:r>
      <w:r w:rsidR="00B66995" w:rsidRPr="000E50EE">
        <w:t xml:space="preserve"> w</w:t>
      </w:r>
      <w:r w:rsidR="00AF4425">
        <w:t>as</w:t>
      </w:r>
      <w:r w:rsidR="00B66995" w:rsidRPr="000E50EE">
        <w:t xml:space="preserve"> pl</w:t>
      </w:r>
      <w:r w:rsidR="00B66995" w:rsidRPr="00D60FD8">
        <w:t xml:space="preserve">otted </w:t>
      </w:r>
      <w:r w:rsidR="0046204A" w:rsidRPr="00D60FD8">
        <w:t>(</w:t>
      </w:r>
      <w:r w:rsidR="00D60FD8" w:rsidRPr="00D60FD8">
        <w:fldChar w:fldCharType="begin"/>
      </w:r>
      <w:r w:rsidR="00D60FD8" w:rsidRPr="00D60FD8">
        <w:instrText xml:space="preserve"> REF _Ref1807446 \h </w:instrText>
      </w:r>
      <w:r w:rsidR="00D60FD8">
        <w:instrText xml:space="preserve"> \* MERGEFORMAT </w:instrText>
      </w:r>
      <w:r w:rsidR="00D60FD8" w:rsidRPr="00D60FD8">
        <w:fldChar w:fldCharType="separate"/>
      </w:r>
      <w:r w:rsidR="0080030F" w:rsidRPr="00243A16">
        <w:rPr>
          <w:szCs w:val="24"/>
        </w:rPr>
        <w:t xml:space="preserve">Figure </w:t>
      </w:r>
      <w:r w:rsidR="0080030F">
        <w:rPr>
          <w:noProof/>
          <w:szCs w:val="24"/>
        </w:rPr>
        <w:t>22</w:t>
      </w:r>
      <w:r w:rsidR="00D60FD8" w:rsidRPr="00D60FD8">
        <w:fldChar w:fldCharType="end"/>
      </w:r>
      <w:r w:rsidR="00B66995" w:rsidRPr="00D60FD8">
        <w:t xml:space="preserve">). </w:t>
      </w:r>
      <w:r w:rsidR="00B66995" w:rsidRPr="00243A16">
        <w:t>The mean biomass over the respective years w</w:t>
      </w:r>
      <w:r>
        <w:t>as</w:t>
      </w:r>
      <w:r w:rsidR="00B66995" w:rsidRPr="00243A16">
        <w:t xml:space="preserve"> </w:t>
      </w:r>
      <w:r w:rsidR="000B1E18" w:rsidRPr="00243A16">
        <w:t xml:space="preserve">0.2 </w:t>
      </w:r>
      <w:r w:rsidR="00B66995" w:rsidRPr="00243A16">
        <w:t xml:space="preserve">kg (2015), </w:t>
      </w:r>
      <w:r w:rsidR="00F422B1" w:rsidRPr="00243A16">
        <w:t xml:space="preserve">6 </w:t>
      </w:r>
      <w:r w:rsidR="00B66995" w:rsidRPr="00243A16">
        <w:t xml:space="preserve">kg (2016) and </w:t>
      </w:r>
      <w:r w:rsidR="002164BE" w:rsidRPr="00243A16">
        <w:t>10</w:t>
      </w:r>
      <w:r w:rsidR="00B66995" w:rsidRPr="00243A16">
        <w:t xml:space="preserve"> kg (2017) for </w:t>
      </w:r>
      <w:r w:rsidR="005E1C3A" w:rsidRPr="005E1C3A">
        <w:t>seatrout</w:t>
      </w:r>
      <w:r w:rsidR="00B66995" w:rsidRPr="00243A16">
        <w:t>. The</w:t>
      </w:r>
      <w:r w:rsidR="0031581C">
        <w:t xml:space="preserve"> </w:t>
      </w:r>
      <w:r w:rsidR="00B66995" w:rsidRPr="00243A16">
        <w:t>standard deviation</w:t>
      </w:r>
      <w:r w:rsidR="00AF4425">
        <w:t xml:space="preserve"> from the mean </w:t>
      </w:r>
      <w:r w:rsidR="00873E39">
        <w:t>by year</w:t>
      </w:r>
      <w:r w:rsidR="0031581C">
        <w:t xml:space="preserve"> </w:t>
      </w:r>
      <w:r w:rsidR="00B66995" w:rsidRPr="00243A16">
        <w:t>w</w:t>
      </w:r>
      <w:r>
        <w:t>as</w:t>
      </w:r>
      <w:r w:rsidR="00B66995" w:rsidRPr="00243A16">
        <w:t xml:space="preserve"> </w:t>
      </w:r>
      <w:r w:rsidR="00DA0777" w:rsidRPr="00243A16">
        <w:t>11</w:t>
      </w:r>
      <w:r w:rsidR="00B66995" w:rsidRPr="00243A16">
        <w:t xml:space="preserve"> kg (2016), </w:t>
      </w:r>
      <w:r w:rsidR="00243A16" w:rsidRPr="00243A16">
        <w:t>8.12</w:t>
      </w:r>
      <w:r w:rsidR="00B66995" w:rsidRPr="00243A16">
        <w:t xml:space="preserve"> kg (2017) for </w:t>
      </w:r>
      <w:r w:rsidR="005E1C3A" w:rsidRPr="005E1C3A">
        <w:t>seatrout</w:t>
      </w:r>
      <w:r w:rsidR="00B66995" w:rsidRPr="00243A16">
        <w:t xml:space="preserve">. </w:t>
      </w:r>
    </w:p>
    <w:p w14:paraId="5929474F" w14:textId="77777777" w:rsidR="0031581C" w:rsidRPr="00B66995" w:rsidRDefault="0031581C" w:rsidP="00B66995">
      <w:pPr>
        <w:rPr>
          <w:szCs w:val="24"/>
        </w:rPr>
      </w:pPr>
    </w:p>
    <w:p w14:paraId="1FA19517" w14:textId="77777777" w:rsidR="00DF344D" w:rsidRDefault="007A01BC" w:rsidP="00D909B3">
      <w:pPr>
        <w:jc w:val="center"/>
        <w:rPr>
          <w:szCs w:val="24"/>
        </w:rPr>
      </w:pPr>
      <w:r>
        <w:rPr>
          <w:noProof/>
        </w:rPr>
        <w:drawing>
          <wp:inline distT="0" distB="0" distL="0" distR="0" wp14:anchorId="2026239C" wp14:editId="7230D0EA">
            <wp:extent cx="3033310" cy="236948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7037" cy="2380212"/>
                    </a:xfrm>
                    <a:prstGeom prst="rect">
                      <a:avLst/>
                    </a:prstGeom>
                  </pic:spPr>
                </pic:pic>
              </a:graphicData>
            </a:graphic>
          </wp:inline>
        </w:drawing>
      </w:r>
    </w:p>
    <w:p w14:paraId="14E162B5" w14:textId="77777777" w:rsidR="0058714E" w:rsidRDefault="00D86EFA" w:rsidP="0058714E">
      <w:pPr>
        <w:keepNext/>
      </w:pPr>
      <w:r>
        <w:rPr>
          <w:noProof/>
        </w:rPr>
        <w:drawing>
          <wp:inline distT="0" distB="0" distL="0" distR="0" wp14:anchorId="55CB9884" wp14:editId="7EA6F55D">
            <wp:extent cx="2802890" cy="244067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7597"/>
                    <a:stretch/>
                  </pic:blipFill>
                  <pic:spPr bwMode="auto">
                    <a:xfrm>
                      <a:off x="0" y="0"/>
                      <a:ext cx="2817250" cy="245317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0C3A85">
        <w:rPr>
          <w:noProof/>
        </w:rPr>
        <w:drawing>
          <wp:inline distT="0" distB="0" distL="0" distR="0" wp14:anchorId="661FE2D3" wp14:editId="704DA42C">
            <wp:extent cx="2756535" cy="2433100"/>
            <wp:effectExtent l="0" t="0" r="5715"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9169"/>
                    <a:stretch/>
                  </pic:blipFill>
                  <pic:spPr bwMode="auto">
                    <a:xfrm>
                      <a:off x="0" y="0"/>
                      <a:ext cx="2762541" cy="2438401"/>
                    </a:xfrm>
                    <a:prstGeom prst="rect">
                      <a:avLst/>
                    </a:prstGeom>
                    <a:ln>
                      <a:noFill/>
                    </a:ln>
                    <a:extLst>
                      <a:ext uri="{53640926-AAD7-44D8-BBD7-CCE9431645EC}">
                        <a14:shadowObscured xmlns:a14="http://schemas.microsoft.com/office/drawing/2010/main"/>
                      </a:ext>
                    </a:extLst>
                  </pic:spPr>
                </pic:pic>
              </a:graphicData>
            </a:graphic>
          </wp:inline>
        </w:drawing>
      </w:r>
    </w:p>
    <w:p w14:paraId="25947AF2" w14:textId="77777777" w:rsidR="006E264C" w:rsidRDefault="0058714E" w:rsidP="00420F48">
      <w:pPr>
        <w:pStyle w:val="Caption"/>
        <w:rPr>
          <w:rFonts w:cs="Times New Roman"/>
          <w:i w:val="0"/>
          <w:color w:val="auto"/>
          <w:sz w:val="24"/>
          <w:szCs w:val="24"/>
        </w:rPr>
      </w:pPr>
      <w:bookmarkStart w:id="127" w:name="_Ref1807446"/>
      <w:bookmarkStart w:id="128" w:name="_Toc2961261"/>
      <w:r w:rsidRPr="00243A16">
        <w:rPr>
          <w:color w:val="auto"/>
          <w:sz w:val="24"/>
          <w:szCs w:val="24"/>
        </w:rPr>
        <w:t xml:space="preserve">Figure </w:t>
      </w:r>
      <w:r w:rsidRPr="00243A16">
        <w:rPr>
          <w:color w:val="auto"/>
          <w:sz w:val="24"/>
          <w:szCs w:val="24"/>
        </w:rPr>
        <w:fldChar w:fldCharType="begin"/>
      </w:r>
      <w:r w:rsidRPr="00243A16">
        <w:rPr>
          <w:color w:val="auto"/>
          <w:sz w:val="24"/>
          <w:szCs w:val="24"/>
        </w:rPr>
        <w:instrText xml:space="preserve"> SEQ Figure \* ARABIC </w:instrText>
      </w:r>
      <w:r w:rsidRPr="00243A16">
        <w:rPr>
          <w:color w:val="auto"/>
          <w:sz w:val="24"/>
          <w:szCs w:val="24"/>
        </w:rPr>
        <w:fldChar w:fldCharType="separate"/>
      </w:r>
      <w:r w:rsidR="0080030F">
        <w:rPr>
          <w:noProof/>
          <w:color w:val="auto"/>
          <w:sz w:val="24"/>
          <w:szCs w:val="24"/>
        </w:rPr>
        <w:t>22</w:t>
      </w:r>
      <w:r w:rsidRPr="00243A16">
        <w:rPr>
          <w:color w:val="auto"/>
          <w:sz w:val="24"/>
          <w:szCs w:val="24"/>
        </w:rPr>
        <w:fldChar w:fldCharType="end"/>
      </w:r>
      <w:bookmarkEnd w:id="127"/>
      <w:r w:rsidR="003F7C50" w:rsidRPr="00243A16">
        <w:rPr>
          <w:rFonts w:cs="Times New Roman"/>
          <w:i w:val="0"/>
          <w:color w:val="auto"/>
          <w:sz w:val="24"/>
          <w:szCs w:val="24"/>
        </w:rPr>
        <w:t xml:space="preserve">. Distribution of the seabob and </w:t>
      </w:r>
      <w:r w:rsidR="005E1C3A" w:rsidRPr="005E1C3A">
        <w:rPr>
          <w:rFonts w:cs="Times New Roman"/>
          <w:i w:val="0"/>
          <w:color w:val="auto"/>
          <w:sz w:val="24"/>
          <w:szCs w:val="24"/>
        </w:rPr>
        <w:t>seatrout</w:t>
      </w:r>
      <w:r w:rsidR="003F7C50" w:rsidRPr="00243A16">
        <w:rPr>
          <w:rFonts w:cs="Times New Roman"/>
          <w:i w:val="0"/>
          <w:color w:val="auto"/>
          <w:sz w:val="24"/>
          <w:szCs w:val="24"/>
        </w:rPr>
        <w:t xml:space="preserve"> caught in</w:t>
      </w:r>
      <w:r w:rsidR="00C53EEA">
        <w:rPr>
          <w:rFonts w:cs="Times New Roman"/>
          <w:i w:val="0"/>
          <w:color w:val="auto"/>
          <w:sz w:val="24"/>
          <w:szCs w:val="24"/>
        </w:rPr>
        <w:t xml:space="preserve"> the</w:t>
      </w:r>
      <w:r w:rsidR="003F7C50" w:rsidRPr="00243A16">
        <w:rPr>
          <w:rFonts w:cs="Times New Roman"/>
          <w:i w:val="0"/>
          <w:color w:val="auto"/>
          <w:sz w:val="24"/>
          <w:szCs w:val="24"/>
        </w:rPr>
        <w:t xml:space="preserve"> last haul between 2015-2017. The conical</w:t>
      </w:r>
      <w:r w:rsidR="00C53EEA">
        <w:rPr>
          <w:rFonts w:cs="Times New Roman"/>
          <w:i w:val="0"/>
          <w:color w:val="auto"/>
          <w:sz w:val="24"/>
          <w:szCs w:val="24"/>
        </w:rPr>
        <w:t>ly</w:t>
      </w:r>
      <w:r w:rsidR="003F7C50" w:rsidRPr="00243A16">
        <w:rPr>
          <w:rFonts w:cs="Times New Roman"/>
          <w:i w:val="0"/>
          <w:color w:val="auto"/>
          <w:sz w:val="24"/>
          <w:szCs w:val="24"/>
        </w:rPr>
        <w:t xml:space="preserve"> shaped lines which enclose the catch are the inner and out boundary lines, i.e. </w:t>
      </w:r>
      <w:r w:rsidR="00E70BA7" w:rsidRPr="00E70BA7">
        <w:rPr>
          <w:rFonts w:cs="Times New Roman"/>
          <w:i w:val="0"/>
          <w:color w:val="auto"/>
          <w:sz w:val="24"/>
          <w:szCs w:val="24"/>
        </w:rPr>
        <w:t>7 and 18</w:t>
      </w:r>
      <w:r w:rsidR="00C53EEA">
        <w:rPr>
          <w:rFonts w:cs="Times New Roman"/>
          <w:i w:val="0"/>
          <w:color w:val="auto"/>
          <w:sz w:val="24"/>
          <w:szCs w:val="24"/>
        </w:rPr>
        <w:t>-</w:t>
      </w:r>
      <w:r w:rsidR="00E70BA7" w:rsidRPr="00E70BA7">
        <w:rPr>
          <w:rFonts w:cs="Times New Roman"/>
          <w:i w:val="0"/>
          <w:color w:val="auto"/>
          <w:sz w:val="24"/>
          <w:szCs w:val="24"/>
        </w:rPr>
        <w:t>fathom lines</w:t>
      </w:r>
      <w:r w:rsidR="003F7C50" w:rsidRPr="00243A16">
        <w:rPr>
          <w:rFonts w:cs="Times New Roman"/>
          <w:i w:val="0"/>
          <w:color w:val="auto"/>
          <w:sz w:val="24"/>
          <w:szCs w:val="24"/>
        </w:rPr>
        <w:t xml:space="preserve">, respectively. Where plot labels A = 2015, B = 2016 and C = 2017. </w:t>
      </w:r>
      <w:r w:rsidR="003F7C50" w:rsidRPr="00AA0D33">
        <w:rPr>
          <w:rFonts w:cs="Times New Roman"/>
          <w:i w:val="0"/>
          <w:color w:val="auto"/>
          <w:sz w:val="24"/>
          <w:szCs w:val="24"/>
        </w:rPr>
        <w:t xml:space="preserve">The paired boxes with similar colour represent a single trip with the numbers being the catch weights (kg) of seabob and </w:t>
      </w:r>
      <w:r w:rsidR="005E1C3A" w:rsidRPr="005E1C3A">
        <w:rPr>
          <w:rFonts w:cs="Times New Roman"/>
          <w:i w:val="0"/>
          <w:color w:val="auto"/>
          <w:sz w:val="24"/>
          <w:szCs w:val="24"/>
        </w:rPr>
        <w:t>seatrout</w:t>
      </w:r>
      <w:r w:rsidR="003F7C50" w:rsidRPr="00AA0D33">
        <w:rPr>
          <w:rFonts w:cs="Times New Roman"/>
          <w:color w:val="auto"/>
          <w:sz w:val="24"/>
          <w:szCs w:val="24"/>
        </w:rPr>
        <w:t>.</w:t>
      </w:r>
      <w:r w:rsidR="003F7C50" w:rsidRPr="00AA0D33">
        <w:rPr>
          <w:rFonts w:cs="Times New Roman"/>
          <w:i w:val="0"/>
          <w:color w:val="auto"/>
          <w:sz w:val="24"/>
          <w:szCs w:val="24"/>
        </w:rPr>
        <w:t xml:space="preserve"> </w:t>
      </w:r>
      <w:r w:rsidR="00873E39">
        <w:rPr>
          <w:rFonts w:cs="Times New Roman"/>
          <w:i w:val="0"/>
          <w:color w:val="auto"/>
          <w:sz w:val="24"/>
          <w:szCs w:val="24"/>
        </w:rPr>
        <w:t xml:space="preserve">The larger of the two numbers was always seabob. </w:t>
      </w:r>
      <w:r w:rsidR="00243A16" w:rsidRPr="00AA0D33">
        <w:rPr>
          <w:rFonts w:cs="Times New Roman"/>
          <w:i w:val="0"/>
          <w:color w:val="auto"/>
          <w:sz w:val="24"/>
          <w:szCs w:val="24"/>
        </w:rPr>
        <w:t>Where</w:t>
      </w:r>
      <w:r w:rsidR="00243A16" w:rsidRPr="00690BFF">
        <w:rPr>
          <w:rFonts w:cs="Times New Roman"/>
          <w:i w:val="0"/>
          <w:color w:val="auto"/>
          <w:sz w:val="24"/>
          <w:szCs w:val="24"/>
        </w:rPr>
        <w:t xml:space="preserve"> there is a single box</w:t>
      </w:r>
      <w:r w:rsidR="00873E39">
        <w:rPr>
          <w:rFonts w:cs="Times New Roman"/>
          <w:i w:val="0"/>
          <w:color w:val="auto"/>
          <w:sz w:val="24"/>
          <w:szCs w:val="24"/>
        </w:rPr>
        <w:t>,</w:t>
      </w:r>
      <w:r w:rsidR="00243A16" w:rsidRPr="00690BFF">
        <w:rPr>
          <w:rFonts w:cs="Times New Roman"/>
          <w:i w:val="0"/>
          <w:color w:val="auto"/>
          <w:sz w:val="24"/>
          <w:szCs w:val="24"/>
        </w:rPr>
        <w:t xml:space="preserve"> no </w:t>
      </w:r>
      <w:r w:rsidR="00873E39">
        <w:rPr>
          <w:rFonts w:cs="Times New Roman"/>
          <w:i w:val="0"/>
          <w:color w:val="auto"/>
          <w:sz w:val="24"/>
          <w:szCs w:val="24"/>
        </w:rPr>
        <w:t>seatrout</w:t>
      </w:r>
      <w:r w:rsidR="00873E39" w:rsidRPr="00690BFF">
        <w:rPr>
          <w:rFonts w:cs="Times New Roman"/>
          <w:color w:val="auto"/>
          <w:sz w:val="24"/>
          <w:szCs w:val="24"/>
        </w:rPr>
        <w:t xml:space="preserve"> </w:t>
      </w:r>
      <w:r w:rsidR="00243A16" w:rsidRPr="00690BFF">
        <w:rPr>
          <w:rFonts w:cs="Times New Roman"/>
          <w:i w:val="0"/>
          <w:color w:val="auto"/>
          <w:sz w:val="24"/>
          <w:szCs w:val="24"/>
        </w:rPr>
        <w:t>was recorded</w:t>
      </w:r>
      <w:r w:rsidR="00873E39">
        <w:rPr>
          <w:rFonts w:cs="Times New Roman"/>
          <w:i w:val="0"/>
          <w:color w:val="auto"/>
          <w:sz w:val="24"/>
          <w:szCs w:val="24"/>
        </w:rPr>
        <w:t>;</w:t>
      </w:r>
      <w:r w:rsidR="00243A16" w:rsidRPr="00690BFF">
        <w:rPr>
          <w:rFonts w:cs="Times New Roman"/>
          <w:i w:val="0"/>
          <w:color w:val="auto"/>
          <w:sz w:val="24"/>
          <w:szCs w:val="24"/>
        </w:rPr>
        <w:t xml:space="preserve"> 0 represents </w:t>
      </w:r>
      <w:r w:rsidR="000F5C80">
        <w:rPr>
          <w:rFonts w:cs="Times New Roman"/>
          <w:i w:val="0"/>
          <w:color w:val="auto"/>
          <w:sz w:val="24"/>
          <w:szCs w:val="24"/>
        </w:rPr>
        <w:t>seatrout</w:t>
      </w:r>
      <w:r w:rsidR="00873E39">
        <w:rPr>
          <w:rFonts w:cs="Times New Roman"/>
          <w:i w:val="0"/>
          <w:color w:val="auto"/>
          <w:sz w:val="24"/>
          <w:szCs w:val="24"/>
        </w:rPr>
        <w:t xml:space="preserve"> &lt;</w:t>
      </w:r>
      <w:r w:rsidR="00243A16" w:rsidRPr="00690BFF">
        <w:rPr>
          <w:rFonts w:cs="Times New Roman"/>
          <w:i w:val="0"/>
          <w:color w:val="auto"/>
          <w:sz w:val="24"/>
          <w:szCs w:val="24"/>
        </w:rPr>
        <w:t xml:space="preserve"> 0.5</w:t>
      </w:r>
      <w:r w:rsidR="00873E39">
        <w:rPr>
          <w:rFonts w:cs="Times New Roman"/>
          <w:i w:val="0"/>
          <w:color w:val="auto"/>
          <w:sz w:val="24"/>
          <w:szCs w:val="24"/>
        </w:rPr>
        <w:t xml:space="preserve"> kg</w:t>
      </w:r>
      <w:r w:rsidR="00243A16" w:rsidRPr="00420F48">
        <w:rPr>
          <w:rFonts w:cs="Times New Roman"/>
          <w:i w:val="0"/>
          <w:color w:val="auto"/>
          <w:sz w:val="24"/>
          <w:szCs w:val="24"/>
        </w:rPr>
        <w:t>.</w:t>
      </w:r>
      <w:r w:rsidR="003F7C50" w:rsidRPr="00420F48">
        <w:rPr>
          <w:rFonts w:cs="Times New Roman"/>
          <w:i w:val="0"/>
          <w:color w:val="auto"/>
          <w:sz w:val="24"/>
          <w:szCs w:val="24"/>
        </w:rPr>
        <w:t xml:space="preserve"> In order of left to right from on plots (numbers = trip identification number); Plot A; green = 3, Plot B</w:t>
      </w:r>
      <w:r w:rsidR="00255EEE">
        <w:rPr>
          <w:rFonts w:cs="Times New Roman"/>
          <w:i w:val="0"/>
          <w:color w:val="auto"/>
          <w:sz w:val="24"/>
          <w:szCs w:val="24"/>
        </w:rPr>
        <w:t>;</w:t>
      </w:r>
      <w:r w:rsidR="003F7C50" w:rsidRPr="00420F48">
        <w:rPr>
          <w:rFonts w:cs="Times New Roman"/>
          <w:i w:val="0"/>
          <w:color w:val="auto"/>
          <w:sz w:val="24"/>
          <w:szCs w:val="24"/>
        </w:rPr>
        <w:t xml:space="preserve">  red = 10 , black (double) = 9, black (single) = 17, blue = 5, green = 11  and Plot C; green = 19, pink = 22, blue = 20.</w:t>
      </w:r>
      <w:bookmarkStart w:id="129" w:name="_Hlk1539993"/>
      <w:bookmarkEnd w:id="128"/>
    </w:p>
    <w:bookmarkEnd w:id="129"/>
    <w:p w14:paraId="4C3D4A70" w14:textId="77777777" w:rsidR="00813DE7" w:rsidRDefault="00813DE7">
      <w:pPr>
        <w:spacing w:line="259" w:lineRule="auto"/>
        <w:jc w:val="left"/>
        <w:rPr>
          <w:rFonts w:eastAsiaTheme="majorEastAsia" w:cstheme="majorBidi"/>
          <w:b/>
          <w:szCs w:val="32"/>
        </w:rPr>
      </w:pPr>
      <w:r>
        <w:br w:type="page"/>
      </w:r>
    </w:p>
    <w:p w14:paraId="665D9130" w14:textId="77777777" w:rsidR="00F050B8" w:rsidRDefault="003A1840" w:rsidP="0060329E">
      <w:pPr>
        <w:pStyle w:val="Heading1"/>
        <w:spacing w:line="360" w:lineRule="auto"/>
      </w:pPr>
      <w:bookmarkStart w:id="130" w:name="_Toc2961217"/>
      <w:r w:rsidRPr="00F44551">
        <w:lastRenderedPageBreak/>
        <w:t>DISCUSSION</w:t>
      </w:r>
      <w:bookmarkEnd w:id="130"/>
    </w:p>
    <w:p w14:paraId="2E97CADC" w14:textId="77777777" w:rsidR="00C10235" w:rsidRDefault="00BD12A6" w:rsidP="00751347">
      <w:r>
        <w:t xml:space="preserve">Guyana`s </w:t>
      </w:r>
      <w:r w:rsidR="003D1F18">
        <w:t>seabob bottom</w:t>
      </w:r>
      <w:r>
        <w:t xml:space="preserve"> trawl fishery</w:t>
      </w:r>
      <w:r w:rsidR="009C173F">
        <w:t xml:space="preserve"> has over the years been known from landing </w:t>
      </w:r>
      <w:r w:rsidR="00CE4673">
        <w:t xml:space="preserve">high seabob catches relative to other countries </w:t>
      </w:r>
      <w:r w:rsidR="00F67B17">
        <w:t>along the coast of the Americas (</w:t>
      </w:r>
      <w:r w:rsidR="00D75ED7" w:rsidRPr="00D75ED7">
        <w:fldChar w:fldCharType="begin"/>
      </w:r>
      <w:r w:rsidR="00D75ED7" w:rsidRPr="00D75ED7">
        <w:instrText xml:space="preserve"> REF _Ref1581210 \h  \* MERGEFORMAT </w:instrText>
      </w:r>
      <w:r w:rsidR="00D75ED7" w:rsidRPr="00D75ED7">
        <w:fldChar w:fldCharType="separate"/>
      </w:r>
      <w:r w:rsidR="0080030F">
        <w:rPr>
          <w:noProof/>
        </w:rPr>
        <w:drawing>
          <wp:inline distT="0" distB="0" distL="0" distR="0" wp14:anchorId="6DA01EEC" wp14:editId="32CF3627">
            <wp:extent cx="18415" cy="13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15" cy="13335"/>
                    </a:xfrm>
                    <a:prstGeom prst="rect">
                      <a:avLst/>
                    </a:prstGeom>
                    <a:noFill/>
                    <a:ln>
                      <a:noFill/>
                    </a:ln>
                  </pic:spPr>
                </pic:pic>
              </a:graphicData>
            </a:graphic>
          </wp:inline>
        </w:drawing>
      </w:r>
      <w:r w:rsidR="0080030F" w:rsidRPr="0080030F">
        <w:rPr>
          <w:rFonts w:cs="Times New Roman"/>
          <w:color w:val="000000" w:themeColor="text1"/>
          <w:szCs w:val="24"/>
        </w:rPr>
        <w:t xml:space="preserve">Figure </w:t>
      </w:r>
      <w:r w:rsidR="0080030F" w:rsidRPr="0080030F">
        <w:rPr>
          <w:rFonts w:cs="Times New Roman"/>
          <w:noProof/>
          <w:color w:val="000000" w:themeColor="text1"/>
          <w:szCs w:val="24"/>
        </w:rPr>
        <w:t>1</w:t>
      </w:r>
      <w:r w:rsidR="00D75ED7" w:rsidRPr="00D75ED7">
        <w:fldChar w:fldCharType="end"/>
      </w:r>
      <w:r w:rsidR="00D75ED7">
        <w:t>)</w:t>
      </w:r>
      <w:r w:rsidR="00F67B17">
        <w:t>.</w:t>
      </w:r>
      <w:r w:rsidR="00903D4A">
        <w:t xml:space="preserve"> At the same time the fishery, like other shrimp trawl fishery</w:t>
      </w:r>
      <w:r w:rsidR="00AF7B85">
        <w:t xml:space="preserve"> globally, is known for </w:t>
      </w:r>
      <w:r w:rsidR="004700C3">
        <w:t xml:space="preserve">having high levels of bycatch. </w:t>
      </w:r>
      <w:r w:rsidR="007A05CF">
        <w:t>It</w:t>
      </w:r>
      <w:r w:rsidR="001E08F3">
        <w:t xml:space="preserve">, </w:t>
      </w:r>
      <w:r w:rsidR="007A05CF">
        <w:t>therefore</w:t>
      </w:r>
      <w:r w:rsidR="001E08F3">
        <w:t>,</w:t>
      </w:r>
      <w:r w:rsidR="007A05CF">
        <w:t xml:space="preserve"> </w:t>
      </w:r>
      <w:r w:rsidR="006E6C99">
        <w:t xml:space="preserve">is important that </w:t>
      </w:r>
      <w:r w:rsidR="00CF3BEA">
        <w:t xml:space="preserve">regular assessments be conducted on the </w:t>
      </w:r>
      <w:r w:rsidR="002B3909">
        <w:t>seabob species and the composition and distribution of bycatch</w:t>
      </w:r>
      <w:r w:rsidR="00860E5E">
        <w:t xml:space="preserve"> generated by the fishery</w:t>
      </w:r>
      <w:r w:rsidR="0043072F">
        <w:t xml:space="preserve"> by</w:t>
      </w:r>
      <w:r w:rsidR="002B3909">
        <w:t xml:space="preserve"> utilising the best available</w:t>
      </w:r>
      <w:r w:rsidR="006C4EBE">
        <w:t xml:space="preserve"> catch </w:t>
      </w:r>
      <w:r w:rsidR="0043072F">
        <w:t>and</w:t>
      </w:r>
      <w:r w:rsidR="006C4EBE">
        <w:t xml:space="preserve"> effort, biological and spatial data</w:t>
      </w:r>
      <w:r w:rsidR="00682912">
        <w:t>, which will inform evidence</w:t>
      </w:r>
      <w:r w:rsidR="00F521C1">
        <w:t>-</w:t>
      </w:r>
      <w:r w:rsidR="00682912">
        <w:t>based management.</w:t>
      </w:r>
      <w:r w:rsidR="00ED250A">
        <w:t xml:space="preserve"> </w:t>
      </w:r>
      <w:r w:rsidR="00A97872">
        <w:t>It is</w:t>
      </w:r>
      <w:r w:rsidR="0062774D">
        <w:t xml:space="preserve"> </w:t>
      </w:r>
      <w:r w:rsidR="00A97872">
        <w:t>important</w:t>
      </w:r>
      <w:r w:rsidR="0062774D">
        <w:t xml:space="preserve"> also</w:t>
      </w:r>
      <w:r w:rsidR="00A97872">
        <w:t xml:space="preserve"> </w:t>
      </w:r>
      <w:r w:rsidR="0062774D">
        <w:t>for any</w:t>
      </w:r>
      <w:r w:rsidR="00A97872">
        <w:t xml:space="preserve"> gap identified during </w:t>
      </w:r>
      <w:r w:rsidR="0062774D">
        <w:t>such</w:t>
      </w:r>
      <w:r w:rsidR="002766CD">
        <w:t xml:space="preserve"> analyses</w:t>
      </w:r>
      <w:r w:rsidR="0062774D">
        <w:t xml:space="preserve"> to</w:t>
      </w:r>
      <w:r w:rsidR="002766CD">
        <w:t xml:space="preserve"> be addressed </w:t>
      </w:r>
      <w:proofErr w:type="gramStart"/>
      <w:r w:rsidR="00C87AE6">
        <w:t xml:space="preserve">in order </w:t>
      </w:r>
      <w:r w:rsidR="00A110B6">
        <w:t>to</w:t>
      </w:r>
      <w:proofErr w:type="gramEnd"/>
      <w:r w:rsidR="00A110B6">
        <w:t xml:space="preserve"> </w:t>
      </w:r>
      <w:r w:rsidR="007A05CF">
        <w:t xml:space="preserve">improve </w:t>
      </w:r>
      <w:r w:rsidR="00005A41">
        <w:t xml:space="preserve">on past </w:t>
      </w:r>
      <w:r w:rsidR="007A05CF">
        <w:t>the results.</w:t>
      </w:r>
      <w:r w:rsidR="00F521C1">
        <w:t xml:space="preserve"> </w:t>
      </w:r>
      <w:r w:rsidR="00A7628B">
        <w:t>Against this background, t</w:t>
      </w:r>
      <w:r w:rsidR="00291625">
        <w:t xml:space="preserve">his paper aims to </w:t>
      </w:r>
      <w:r w:rsidR="00F36360">
        <w:t xml:space="preserve">address these areas </w:t>
      </w:r>
      <w:r w:rsidR="0092268B">
        <w:t xml:space="preserve">with the hope of improving </w:t>
      </w:r>
      <w:r w:rsidR="00E010CE">
        <w:t xml:space="preserve">management of the seabob fishery through </w:t>
      </w:r>
      <w:r w:rsidR="00F743FF">
        <w:t xml:space="preserve">the results generated herein. </w:t>
      </w:r>
    </w:p>
    <w:p w14:paraId="104E2D65" w14:textId="77777777" w:rsidR="00FD19C2" w:rsidRDefault="00FD19C2" w:rsidP="00751347"/>
    <w:p w14:paraId="22303C82" w14:textId="77777777" w:rsidR="009964E8" w:rsidRPr="00F44551" w:rsidRDefault="009F65AF" w:rsidP="00027123">
      <w:pPr>
        <w:pStyle w:val="Heading2"/>
        <w:spacing w:line="360" w:lineRule="auto"/>
        <w:rPr>
          <w:color w:val="auto"/>
        </w:rPr>
      </w:pPr>
      <w:bookmarkStart w:id="131" w:name="_Toc2961218"/>
      <w:r w:rsidRPr="00F44551">
        <w:rPr>
          <w:color w:val="auto"/>
        </w:rPr>
        <w:t>Stock status and</w:t>
      </w:r>
      <w:r w:rsidR="00C21607" w:rsidRPr="00F44551">
        <w:rPr>
          <w:color w:val="auto"/>
        </w:rPr>
        <w:t xml:space="preserve"> </w:t>
      </w:r>
      <w:r w:rsidR="009964E8" w:rsidRPr="00F44551">
        <w:rPr>
          <w:color w:val="auto"/>
        </w:rPr>
        <w:t>future considerations</w:t>
      </w:r>
      <w:bookmarkEnd w:id="131"/>
    </w:p>
    <w:p w14:paraId="2F8DFF46" w14:textId="77777777" w:rsidR="009004E2" w:rsidRPr="00437127" w:rsidRDefault="00437127" w:rsidP="00437127">
      <w:pPr>
        <w:pStyle w:val="NoSpacing"/>
        <w:jc w:val="both"/>
        <w:rPr>
          <w:rFonts w:ascii="Times New Roman" w:hAnsi="Times New Roman" w:cs="Times New Roman"/>
          <w:sz w:val="24"/>
          <w:szCs w:val="24"/>
        </w:rPr>
      </w:pPr>
      <w:r w:rsidRPr="00437127">
        <w:rPr>
          <w:rFonts w:ascii="Times New Roman" w:hAnsi="Times New Roman" w:cs="Times New Roman"/>
          <w:sz w:val="24"/>
          <w:szCs w:val="24"/>
        </w:rPr>
        <w:t xml:space="preserve">Annual data from 2001 to 2018 were used in the model, the model did not converge which was an indication that the data did not fit the model well, which may have resulted from too many poorly fitting observations. The approach to averting this was the use of </w:t>
      </w:r>
      <w:proofErr w:type="spellStart"/>
      <w:r w:rsidRPr="00437127">
        <w:rPr>
          <w:rFonts w:ascii="Times New Roman" w:hAnsi="Times New Roman" w:cs="Times New Roman"/>
          <w:sz w:val="24"/>
          <w:szCs w:val="24"/>
        </w:rPr>
        <w:t>subannual</w:t>
      </w:r>
      <w:proofErr w:type="spellEnd"/>
      <w:r w:rsidRPr="00437127">
        <w:rPr>
          <w:rFonts w:ascii="Times New Roman" w:hAnsi="Times New Roman" w:cs="Times New Roman"/>
          <w:sz w:val="24"/>
          <w:szCs w:val="24"/>
        </w:rPr>
        <w:t xml:space="preserve"> (by month observations) data instead in the model</w:t>
      </w:r>
      <w:sdt>
        <w:sdtPr>
          <w:rPr>
            <w:rFonts w:ascii="Times New Roman" w:hAnsi="Times New Roman" w:cs="Times New Roman"/>
            <w:sz w:val="24"/>
            <w:szCs w:val="24"/>
          </w:rPr>
          <w:id w:val="1365714352"/>
          <w:citation/>
        </w:sdtPr>
        <w:sdtContent>
          <w:r w:rsidR="009004E2" w:rsidRPr="00437127">
            <w:rPr>
              <w:rFonts w:ascii="Times New Roman" w:hAnsi="Times New Roman" w:cs="Times New Roman"/>
              <w:sz w:val="24"/>
              <w:szCs w:val="24"/>
            </w:rPr>
            <w:fldChar w:fldCharType="begin"/>
          </w:r>
          <w:r w:rsidR="009004E2" w:rsidRPr="00437127">
            <w:rPr>
              <w:rFonts w:ascii="Times New Roman" w:hAnsi="Times New Roman" w:cs="Times New Roman"/>
              <w:sz w:val="24"/>
              <w:szCs w:val="24"/>
            </w:rPr>
            <w:instrText xml:space="preserve"> CITATION Ped17 \l 2057 </w:instrText>
          </w:r>
          <w:r w:rsidR="009004E2" w:rsidRPr="00437127">
            <w:rPr>
              <w:rFonts w:ascii="Times New Roman" w:hAnsi="Times New Roman" w:cs="Times New Roman"/>
              <w:sz w:val="24"/>
              <w:szCs w:val="24"/>
            </w:rPr>
            <w:fldChar w:fldCharType="separate"/>
          </w:r>
          <w:r w:rsidR="00C10235">
            <w:rPr>
              <w:rFonts w:ascii="Times New Roman" w:hAnsi="Times New Roman" w:cs="Times New Roman"/>
              <w:noProof/>
              <w:sz w:val="24"/>
              <w:szCs w:val="24"/>
            </w:rPr>
            <w:t xml:space="preserve"> </w:t>
          </w:r>
          <w:r w:rsidR="00C10235" w:rsidRPr="00C10235">
            <w:rPr>
              <w:rFonts w:ascii="Times New Roman" w:hAnsi="Times New Roman" w:cs="Times New Roman"/>
              <w:noProof/>
              <w:sz w:val="24"/>
              <w:szCs w:val="24"/>
            </w:rPr>
            <w:t>(Pedersen &amp; Berg, 2017)</w:t>
          </w:r>
          <w:r w:rsidR="009004E2" w:rsidRPr="00437127">
            <w:rPr>
              <w:rFonts w:ascii="Times New Roman" w:hAnsi="Times New Roman" w:cs="Times New Roman"/>
              <w:sz w:val="24"/>
              <w:szCs w:val="24"/>
            </w:rPr>
            <w:fldChar w:fldCharType="end"/>
          </w:r>
        </w:sdtContent>
      </w:sdt>
      <w:r w:rsidR="009004E2" w:rsidRPr="00437127">
        <w:rPr>
          <w:rFonts w:ascii="Times New Roman" w:hAnsi="Times New Roman" w:cs="Times New Roman"/>
          <w:sz w:val="24"/>
          <w:szCs w:val="24"/>
        </w:rPr>
        <w:t xml:space="preserve">. The model at this point did not converge but started to fit more of the data, which was concluded by the evidence of less errors in the results. </w:t>
      </w:r>
      <w:r w:rsidR="00FA6FBB" w:rsidRPr="00FA6FBB">
        <w:rPr>
          <w:rFonts w:ascii="Times New Roman" w:hAnsi="Times New Roman" w:cs="Times New Roman"/>
          <w:sz w:val="24"/>
          <w:szCs w:val="24"/>
        </w:rPr>
        <w:t>The model finally converged when the calculated biomass index was reconverted to effort data</w:t>
      </w:r>
      <w:r w:rsidR="00FA6FBB">
        <w:rPr>
          <w:rFonts w:ascii="Times New Roman" w:hAnsi="Times New Roman" w:cs="Times New Roman"/>
          <w:sz w:val="24"/>
          <w:szCs w:val="24"/>
        </w:rPr>
        <w:t xml:space="preserve">. </w:t>
      </w:r>
      <w:r w:rsidR="009004E2" w:rsidRPr="00437127">
        <w:rPr>
          <w:rFonts w:ascii="Times New Roman" w:hAnsi="Times New Roman" w:cs="Times New Roman"/>
          <w:sz w:val="24"/>
          <w:szCs w:val="24"/>
        </w:rPr>
        <w:t xml:space="preserve">Pedersen et al. </w:t>
      </w:r>
      <w:sdt>
        <w:sdtPr>
          <w:rPr>
            <w:rFonts w:ascii="Times New Roman" w:hAnsi="Times New Roman" w:cs="Times New Roman"/>
            <w:sz w:val="24"/>
            <w:szCs w:val="24"/>
          </w:rPr>
          <w:id w:val="-1527711591"/>
          <w:citation/>
        </w:sdtPr>
        <w:sdtContent>
          <w:r w:rsidR="009004E2" w:rsidRPr="00437127">
            <w:rPr>
              <w:rFonts w:ascii="Times New Roman" w:hAnsi="Times New Roman" w:cs="Times New Roman"/>
              <w:sz w:val="24"/>
              <w:szCs w:val="24"/>
            </w:rPr>
            <w:fldChar w:fldCharType="begin"/>
          </w:r>
          <w:r w:rsidR="009004E2" w:rsidRPr="00437127">
            <w:rPr>
              <w:rFonts w:ascii="Times New Roman" w:hAnsi="Times New Roman" w:cs="Times New Roman"/>
              <w:sz w:val="24"/>
              <w:szCs w:val="24"/>
            </w:rPr>
            <w:instrText xml:space="preserve">CITATION Ped18 \n  \t  \l 2057 </w:instrText>
          </w:r>
          <w:r w:rsidR="009004E2" w:rsidRPr="00437127">
            <w:rPr>
              <w:rFonts w:ascii="Times New Roman" w:hAnsi="Times New Roman" w:cs="Times New Roman"/>
              <w:sz w:val="24"/>
              <w:szCs w:val="24"/>
            </w:rPr>
            <w:fldChar w:fldCharType="separate"/>
          </w:r>
          <w:r w:rsidR="00C10235" w:rsidRPr="00C10235">
            <w:rPr>
              <w:rFonts w:ascii="Times New Roman" w:hAnsi="Times New Roman" w:cs="Times New Roman"/>
              <w:noProof/>
              <w:sz w:val="24"/>
              <w:szCs w:val="24"/>
            </w:rPr>
            <w:t>(2018)</w:t>
          </w:r>
          <w:r w:rsidR="009004E2" w:rsidRPr="00437127">
            <w:rPr>
              <w:rFonts w:ascii="Times New Roman" w:hAnsi="Times New Roman" w:cs="Times New Roman"/>
              <w:sz w:val="24"/>
              <w:szCs w:val="24"/>
            </w:rPr>
            <w:fldChar w:fldCharType="end"/>
          </w:r>
        </w:sdtContent>
      </w:sdt>
      <w:r w:rsidR="009004E2" w:rsidRPr="00437127">
        <w:rPr>
          <w:rFonts w:ascii="Times New Roman" w:hAnsi="Times New Roman" w:cs="Times New Roman"/>
          <w:sz w:val="24"/>
          <w:szCs w:val="24"/>
        </w:rPr>
        <w:t xml:space="preserve"> </w:t>
      </w:r>
      <w:r w:rsidR="00FC18A8" w:rsidRPr="00FC18A8">
        <w:rPr>
          <w:rFonts w:ascii="Times New Roman" w:hAnsi="Times New Roman" w:cs="Times New Roman"/>
          <w:sz w:val="24"/>
          <w:szCs w:val="24"/>
        </w:rPr>
        <w:t xml:space="preserve">documented that the use of effort data directly instead of commercial CPUE is cleaner and evades data duplication, so results based on using effort as input were retained for analysis. The difficulties in convergence may have also been as a result of fewer data points for the annual data as oppose to the </w:t>
      </w:r>
      <w:proofErr w:type="spellStart"/>
      <w:r w:rsidR="00FC18A8" w:rsidRPr="00FC18A8">
        <w:rPr>
          <w:rFonts w:ascii="Times New Roman" w:hAnsi="Times New Roman" w:cs="Times New Roman"/>
          <w:sz w:val="24"/>
          <w:szCs w:val="24"/>
        </w:rPr>
        <w:t>subannual</w:t>
      </w:r>
      <w:proofErr w:type="spellEnd"/>
      <w:r w:rsidR="00FC18A8" w:rsidRPr="00FC18A8">
        <w:rPr>
          <w:rFonts w:ascii="Times New Roman" w:hAnsi="Times New Roman" w:cs="Times New Roman"/>
          <w:sz w:val="24"/>
          <w:szCs w:val="24"/>
        </w:rPr>
        <w:t xml:space="preserve"> data which lead to worse convergence and because duplication of information in the initial model i.e. catch as catch and catch in catch/effort which induced a correlation, which the model does not account for</w:t>
      </w:r>
      <w:r w:rsidR="009004E2" w:rsidRPr="00437127">
        <w:rPr>
          <w:rFonts w:ascii="Times New Roman" w:hAnsi="Times New Roman" w:cs="Times New Roman"/>
          <w:sz w:val="24"/>
          <w:szCs w:val="24"/>
        </w:rPr>
        <w:t xml:space="preserve"> </w:t>
      </w:r>
      <w:sdt>
        <w:sdtPr>
          <w:rPr>
            <w:rFonts w:ascii="Times New Roman" w:hAnsi="Times New Roman" w:cs="Times New Roman"/>
            <w:sz w:val="24"/>
            <w:szCs w:val="24"/>
          </w:rPr>
          <w:id w:val="-370457681"/>
          <w:citation/>
        </w:sdtPr>
        <w:sdtContent>
          <w:r w:rsidR="009004E2" w:rsidRPr="00437127">
            <w:rPr>
              <w:rFonts w:ascii="Times New Roman" w:hAnsi="Times New Roman" w:cs="Times New Roman"/>
              <w:sz w:val="24"/>
              <w:szCs w:val="24"/>
            </w:rPr>
            <w:fldChar w:fldCharType="begin"/>
          </w:r>
          <w:r w:rsidR="009004E2" w:rsidRPr="00437127">
            <w:rPr>
              <w:rFonts w:ascii="Times New Roman" w:hAnsi="Times New Roman" w:cs="Times New Roman"/>
              <w:sz w:val="24"/>
              <w:szCs w:val="24"/>
            </w:rPr>
            <w:instrText xml:space="preserve"> CITATION Ped18 \l 2057 </w:instrText>
          </w:r>
          <w:r w:rsidR="009004E2" w:rsidRPr="00437127">
            <w:rPr>
              <w:rFonts w:ascii="Times New Roman" w:hAnsi="Times New Roman" w:cs="Times New Roman"/>
              <w:sz w:val="24"/>
              <w:szCs w:val="24"/>
            </w:rPr>
            <w:fldChar w:fldCharType="separate"/>
          </w:r>
          <w:r w:rsidR="00C10235" w:rsidRPr="00C10235">
            <w:rPr>
              <w:rFonts w:ascii="Times New Roman" w:hAnsi="Times New Roman" w:cs="Times New Roman"/>
              <w:noProof/>
              <w:sz w:val="24"/>
              <w:szCs w:val="24"/>
            </w:rPr>
            <w:t>(Pedersen, Berg, &amp; Kokkalis, 2018)</w:t>
          </w:r>
          <w:r w:rsidR="009004E2" w:rsidRPr="00437127">
            <w:rPr>
              <w:rFonts w:ascii="Times New Roman" w:hAnsi="Times New Roman" w:cs="Times New Roman"/>
              <w:sz w:val="24"/>
              <w:szCs w:val="24"/>
            </w:rPr>
            <w:fldChar w:fldCharType="end"/>
          </w:r>
        </w:sdtContent>
      </w:sdt>
      <w:r w:rsidR="009004E2" w:rsidRPr="00437127">
        <w:rPr>
          <w:rFonts w:ascii="Times New Roman" w:hAnsi="Times New Roman" w:cs="Times New Roman"/>
          <w:sz w:val="24"/>
          <w:szCs w:val="24"/>
        </w:rPr>
        <w:t xml:space="preserve">. Pedersen et al. </w:t>
      </w:r>
      <w:sdt>
        <w:sdtPr>
          <w:rPr>
            <w:rFonts w:ascii="Times New Roman" w:hAnsi="Times New Roman" w:cs="Times New Roman"/>
            <w:sz w:val="24"/>
            <w:szCs w:val="24"/>
          </w:rPr>
          <w:id w:val="1618257882"/>
          <w:citation/>
        </w:sdtPr>
        <w:sdtContent>
          <w:r w:rsidR="009004E2" w:rsidRPr="00437127">
            <w:rPr>
              <w:rFonts w:ascii="Times New Roman" w:hAnsi="Times New Roman" w:cs="Times New Roman"/>
              <w:sz w:val="24"/>
              <w:szCs w:val="24"/>
            </w:rPr>
            <w:fldChar w:fldCharType="begin"/>
          </w:r>
          <w:r w:rsidR="009004E2" w:rsidRPr="00437127">
            <w:rPr>
              <w:rFonts w:ascii="Times New Roman" w:hAnsi="Times New Roman" w:cs="Times New Roman"/>
              <w:sz w:val="24"/>
              <w:szCs w:val="24"/>
            </w:rPr>
            <w:instrText xml:space="preserve">CITATION Ped18 \n  \t  \l 2057 </w:instrText>
          </w:r>
          <w:r w:rsidR="009004E2" w:rsidRPr="00437127">
            <w:rPr>
              <w:rFonts w:ascii="Times New Roman" w:hAnsi="Times New Roman" w:cs="Times New Roman"/>
              <w:sz w:val="24"/>
              <w:szCs w:val="24"/>
            </w:rPr>
            <w:fldChar w:fldCharType="separate"/>
          </w:r>
          <w:r w:rsidR="00C10235" w:rsidRPr="00C10235">
            <w:rPr>
              <w:rFonts w:ascii="Times New Roman" w:hAnsi="Times New Roman" w:cs="Times New Roman"/>
              <w:noProof/>
              <w:sz w:val="24"/>
              <w:szCs w:val="24"/>
            </w:rPr>
            <w:t>(2018)</w:t>
          </w:r>
          <w:r w:rsidR="009004E2" w:rsidRPr="00437127">
            <w:rPr>
              <w:rFonts w:ascii="Times New Roman" w:hAnsi="Times New Roman" w:cs="Times New Roman"/>
              <w:sz w:val="24"/>
              <w:szCs w:val="24"/>
            </w:rPr>
            <w:fldChar w:fldCharType="end"/>
          </w:r>
        </w:sdtContent>
      </w:sdt>
      <w:r w:rsidR="009004E2" w:rsidRPr="00437127">
        <w:rPr>
          <w:rFonts w:ascii="Times New Roman" w:hAnsi="Times New Roman" w:cs="Times New Roman"/>
          <w:sz w:val="24"/>
          <w:szCs w:val="24"/>
        </w:rPr>
        <w:t xml:space="preserve"> </w:t>
      </w:r>
      <w:r w:rsidR="00FC18A8" w:rsidRPr="00FC18A8">
        <w:rPr>
          <w:rFonts w:ascii="Times New Roman" w:hAnsi="Times New Roman" w:cs="Times New Roman"/>
          <w:sz w:val="24"/>
          <w:szCs w:val="24"/>
        </w:rPr>
        <w:t xml:space="preserve">also stated that the replacement of CPUE biomass index with effort do not impact the overall results in terms of stock status. Given the range of assumptions and uncertainties discussed, one way of having more reliable CPUE estimates is from independent surveys, where there are broader sampling coverage and less bias </w:t>
      </w:r>
      <w:proofErr w:type="gramStart"/>
      <w:r w:rsidR="00FC18A8" w:rsidRPr="00FC18A8">
        <w:rPr>
          <w:rFonts w:ascii="Times New Roman" w:hAnsi="Times New Roman" w:cs="Times New Roman"/>
          <w:sz w:val="24"/>
          <w:szCs w:val="24"/>
        </w:rPr>
        <w:t>sampling;</w:t>
      </w:r>
      <w:proofErr w:type="gramEnd"/>
      <w:r w:rsidR="00FC18A8" w:rsidRPr="00FC18A8">
        <w:rPr>
          <w:rFonts w:ascii="Times New Roman" w:hAnsi="Times New Roman" w:cs="Times New Roman"/>
          <w:sz w:val="24"/>
          <w:szCs w:val="24"/>
        </w:rPr>
        <w:t xml:space="preserve"> as fishers will intuitively tend to go where fishing conditions are most favourable. </w:t>
      </w:r>
      <w:r w:rsidR="009004E2" w:rsidRPr="00437127">
        <w:rPr>
          <w:rFonts w:ascii="Times New Roman" w:hAnsi="Times New Roman" w:cs="Times New Roman"/>
          <w:sz w:val="24"/>
          <w:szCs w:val="24"/>
        </w:rPr>
        <w:t xml:space="preserve"> </w:t>
      </w:r>
    </w:p>
    <w:p w14:paraId="7586F52C" w14:textId="77777777" w:rsidR="009004E2" w:rsidRDefault="009004E2" w:rsidP="00323155">
      <w:pPr>
        <w:pStyle w:val="NoSpacing"/>
        <w:jc w:val="both"/>
        <w:rPr>
          <w:rFonts w:ascii="Times New Roman" w:hAnsi="Times New Roman" w:cs="Times New Roman"/>
          <w:sz w:val="24"/>
          <w:szCs w:val="24"/>
        </w:rPr>
      </w:pPr>
    </w:p>
    <w:p w14:paraId="55788388" w14:textId="77777777" w:rsidR="00E2574A" w:rsidRPr="001D36B6" w:rsidRDefault="00D53A31" w:rsidP="00323155">
      <w:pPr>
        <w:pStyle w:val="NoSpacing"/>
        <w:jc w:val="both"/>
        <w:rPr>
          <w:rFonts w:ascii="Times New Roman" w:hAnsi="Times New Roman" w:cs="Times New Roman"/>
          <w:sz w:val="24"/>
          <w:szCs w:val="24"/>
        </w:rPr>
      </w:pPr>
      <w:r w:rsidRPr="001D36B6">
        <w:rPr>
          <w:rFonts w:ascii="Times New Roman" w:hAnsi="Times New Roman" w:cs="Times New Roman"/>
          <w:sz w:val="24"/>
          <w:szCs w:val="24"/>
        </w:rPr>
        <w:t xml:space="preserve">The </w:t>
      </w:r>
      <w:r w:rsidR="003F4EF9" w:rsidRPr="001D36B6">
        <w:rPr>
          <w:rFonts w:ascii="Times New Roman" w:hAnsi="Times New Roman" w:cs="Times New Roman"/>
          <w:sz w:val="24"/>
          <w:szCs w:val="24"/>
        </w:rPr>
        <w:t xml:space="preserve">stock assessment showed a decline </w:t>
      </w:r>
      <w:r w:rsidR="00E40109" w:rsidRPr="001D36B6">
        <w:rPr>
          <w:rFonts w:ascii="Times New Roman" w:hAnsi="Times New Roman" w:cs="Times New Roman"/>
          <w:sz w:val="24"/>
          <w:szCs w:val="24"/>
        </w:rPr>
        <w:t xml:space="preserve">in stock biomass </w:t>
      </w:r>
      <w:r w:rsidR="003F4EF9" w:rsidRPr="001D36B6">
        <w:rPr>
          <w:rFonts w:ascii="Times New Roman" w:hAnsi="Times New Roman" w:cs="Times New Roman"/>
          <w:sz w:val="24"/>
          <w:szCs w:val="24"/>
        </w:rPr>
        <w:t xml:space="preserve">from </w:t>
      </w:r>
      <w:r w:rsidR="00E40109" w:rsidRPr="001D36B6">
        <w:rPr>
          <w:rFonts w:ascii="Times New Roman" w:hAnsi="Times New Roman" w:cs="Times New Roman"/>
          <w:sz w:val="24"/>
          <w:szCs w:val="24"/>
        </w:rPr>
        <w:t xml:space="preserve">roughly </w:t>
      </w:r>
      <w:r w:rsidR="000027C7" w:rsidRPr="001D36B6">
        <w:rPr>
          <w:rFonts w:ascii="Times New Roman" w:hAnsi="Times New Roman" w:cs="Times New Roman"/>
          <w:sz w:val="24"/>
          <w:szCs w:val="24"/>
        </w:rPr>
        <w:t>8</w:t>
      </w:r>
      <w:r w:rsidR="003F4EF9" w:rsidRPr="001D36B6">
        <w:rPr>
          <w:rFonts w:ascii="Times New Roman" w:hAnsi="Times New Roman" w:cs="Times New Roman"/>
          <w:sz w:val="24"/>
          <w:szCs w:val="24"/>
        </w:rPr>
        <w:t xml:space="preserve">,000 MT in 2003 to roughly 2,000 MT in </w:t>
      </w:r>
      <w:r w:rsidR="003F4EF9" w:rsidRPr="000C73A6">
        <w:rPr>
          <w:rFonts w:ascii="Times New Roman" w:hAnsi="Times New Roman" w:cs="Times New Roman"/>
          <w:sz w:val="24"/>
          <w:szCs w:val="24"/>
        </w:rPr>
        <w:t>2018; with</w:t>
      </w:r>
      <w:r w:rsidR="003F4EF9" w:rsidRPr="001D36B6">
        <w:rPr>
          <w:rFonts w:ascii="Times New Roman" w:hAnsi="Times New Roman" w:cs="Times New Roman"/>
          <w:sz w:val="24"/>
          <w:szCs w:val="24"/>
        </w:rPr>
        <w:t xml:space="preserve"> most estimates post 2003-2005 period falling significan</w:t>
      </w:r>
      <w:r w:rsidR="003F4EF9" w:rsidRPr="001D36B6">
        <w:rPr>
          <w:rFonts w:ascii="Times New Roman" w:hAnsi="Times New Roman" w:cs="Times New Roman"/>
          <w:noProof/>
          <w:sz w:val="24"/>
          <w:szCs w:val="24"/>
        </w:rPr>
        <w:t>tl</w:t>
      </w:r>
      <w:r w:rsidR="003F4EF9" w:rsidRPr="001D36B6">
        <w:rPr>
          <w:rFonts w:ascii="Times New Roman" w:hAnsi="Times New Roman" w:cs="Times New Roman"/>
          <w:sz w:val="24"/>
          <w:szCs w:val="24"/>
        </w:rPr>
        <w:t xml:space="preserve">y below </w:t>
      </w:r>
      <w:r w:rsidR="005E585F" w:rsidRPr="001D36B6">
        <w:rPr>
          <w:rFonts w:ascii="Times New Roman" w:hAnsi="Times New Roman" w:cs="Times New Roman"/>
          <w:sz w:val="24"/>
          <w:szCs w:val="24"/>
        </w:rPr>
        <w:t xml:space="preserve">the expected </w:t>
      </w:r>
      <w:r w:rsidR="003F4EF9" w:rsidRPr="001D36B6">
        <w:rPr>
          <w:rFonts w:ascii="Times New Roman" w:hAnsi="Times New Roman" w:cs="Times New Roman"/>
          <w:sz w:val="24"/>
          <w:szCs w:val="24"/>
        </w:rPr>
        <w:t>B</w:t>
      </w:r>
      <w:r w:rsidR="003F4EF9" w:rsidRPr="001D36B6">
        <w:rPr>
          <w:rFonts w:ascii="Times New Roman" w:hAnsi="Times New Roman" w:cs="Times New Roman"/>
          <w:sz w:val="24"/>
          <w:szCs w:val="24"/>
          <w:vertAlign w:val="subscript"/>
        </w:rPr>
        <w:t>MSY</w:t>
      </w:r>
      <w:r w:rsidR="00343420">
        <w:rPr>
          <w:rFonts w:ascii="Times New Roman" w:hAnsi="Times New Roman" w:cs="Times New Roman"/>
          <w:sz w:val="24"/>
          <w:szCs w:val="24"/>
          <w:vertAlign w:val="subscript"/>
        </w:rPr>
        <w:t xml:space="preserve"> </w:t>
      </w:r>
      <w:r w:rsidR="00343420" w:rsidRPr="000C73A6">
        <w:rPr>
          <w:rFonts w:ascii="Times New Roman" w:hAnsi="Times New Roman" w:cs="Times New Roman"/>
          <w:sz w:val="24"/>
          <w:szCs w:val="24"/>
        </w:rPr>
        <w:t>(</w:t>
      </w:r>
      <w:r w:rsidR="00343420" w:rsidRPr="000C73A6">
        <w:rPr>
          <w:rFonts w:ascii="Times New Roman" w:hAnsi="Times New Roman" w:cs="Times New Roman"/>
          <w:sz w:val="24"/>
          <w:szCs w:val="24"/>
        </w:rPr>
        <w:fldChar w:fldCharType="begin"/>
      </w:r>
      <w:r w:rsidR="00343420" w:rsidRPr="000C73A6">
        <w:rPr>
          <w:rFonts w:ascii="Times New Roman" w:hAnsi="Times New Roman" w:cs="Times New Roman"/>
          <w:sz w:val="24"/>
          <w:szCs w:val="24"/>
        </w:rPr>
        <w:instrText xml:space="preserve"> REF _Ref1989396 \h  \* MERGEFORMAT </w:instrText>
      </w:r>
      <w:r w:rsidR="00343420" w:rsidRPr="000C73A6">
        <w:rPr>
          <w:rFonts w:ascii="Times New Roman" w:hAnsi="Times New Roman" w:cs="Times New Roman"/>
          <w:sz w:val="24"/>
          <w:szCs w:val="24"/>
        </w:rPr>
      </w:r>
      <w:r w:rsidR="00343420" w:rsidRPr="000C73A6">
        <w:rPr>
          <w:rFonts w:ascii="Times New Roman" w:hAnsi="Times New Roman" w:cs="Times New Roman"/>
          <w:sz w:val="24"/>
          <w:szCs w:val="24"/>
        </w:rPr>
        <w:fldChar w:fldCharType="separate"/>
      </w:r>
      <w:r w:rsidR="0080030F" w:rsidRPr="0080030F">
        <w:rPr>
          <w:rFonts w:ascii="Times New Roman" w:hAnsi="Times New Roman" w:cs="Times New Roman"/>
          <w:sz w:val="24"/>
          <w:szCs w:val="24"/>
        </w:rPr>
        <w:t xml:space="preserve">Figure </w:t>
      </w:r>
      <w:r w:rsidR="0080030F" w:rsidRPr="0080030F">
        <w:rPr>
          <w:rFonts w:ascii="Times New Roman" w:hAnsi="Times New Roman" w:cs="Times New Roman"/>
          <w:noProof/>
          <w:sz w:val="24"/>
          <w:szCs w:val="24"/>
        </w:rPr>
        <w:t>12</w:t>
      </w:r>
      <w:r w:rsidR="00343420" w:rsidRPr="000C73A6">
        <w:rPr>
          <w:rFonts w:ascii="Times New Roman" w:hAnsi="Times New Roman" w:cs="Times New Roman"/>
          <w:sz w:val="24"/>
          <w:szCs w:val="24"/>
        </w:rPr>
        <w:fldChar w:fldCharType="end"/>
      </w:r>
      <w:r w:rsidR="00343420" w:rsidRPr="000C73A6">
        <w:rPr>
          <w:rFonts w:ascii="Times New Roman" w:hAnsi="Times New Roman" w:cs="Times New Roman"/>
          <w:sz w:val="24"/>
          <w:szCs w:val="24"/>
        </w:rPr>
        <w:t>)</w:t>
      </w:r>
      <w:r w:rsidR="005E585F" w:rsidRPr="001D36B6">
        <w:rPr>
          <w:rFonts w:ascii="Times New Roman" w:hAnsi="Times New Roman" w:cs="Times New Roman"/>
          <w:sz w:val="24"/>
          <w:szCs w:val="24"/>
        </w:rPr>
        <w:t xml:space="preserve">. </w:t>
      </w:r>
      <w:r w:rsidR="005C40B1" w:rsidRPr="001D36B6">
        <w:rPr>
          <w:rFonts w:ascii="Times New Roman" w:hAnsi="Times New Roman" w:cs="Times New Roman"/>
          <w:sz w:val="24"/>
          <w:szCs w:val="24"/>
        </w:rPr>
        <w:t xml:space="preserve">The results also </w:t>
      </w:r>
      <w:r w:rsidR="00264C6E" w:rsidRPr="001D36B6">
        <w:rPr>
          <w:rFonts w:ascii="Times New Roman" w:hAnsi="Times New Roman" w:cs="Times New Roman"/>
          <w:sz w:val="24"/>
          <w:szCs w:val="24"/>
        </w:rPr>
        <w:t>showed that overall fishing mortality (</w:t>
      </w:r>
      <w:r w:rsidR="003F4EF9" w:rsidRPr="001D36B6">
        <w:rPr>
          <w:rFonts w:ascii="Times New Roman" w:hAnsi="Times New Roman" w:cs="Times New Roman"/>
          <w:sz w:val="24"/>
          <w:szCs w:val="24"/>
        </w:rPr>
        <w:t>F</w:t>
      </w:r>
      <w:r w:rsidR="003F4EF9" w:rsidRPr="001D36B6">
        <w:rPr>
          <w:rFonts w:ascii="Times New Roman" w:hAnsi="Times New Roman" w:cs="Times New Roman"/>
          <w:sz w:val="24"/>
          <w:szCs w:val="24"/>
          <w:vertAlign w:val="subscript"/>
        </w:rPr>
        <w:t>t</w:t>
      </w:r>
      <w:r w:rsidR="00264C6E" w:rsidRPr="001D36B6">
        <w:rPr>
          <w:rFonts w:ascii="Times New Roman" w:hAnsi="Times New Roman" w:cs="Times New Roman"/>
          <w:sz w:val="24"/>
          <w:szCs w:val="24"/>
        </w:rPr>
        <w:t xml:space="preserve">) </w:t>
      </w:r>
      <w:r w:rsidR="003F4EF9" w:rsidRPr="001D36B6">
        <w:rPr>
          <w:rFonts w:ascii="Times New Roman" w:hAnsi="Times New Roman" w:cs="Times New Roman"/>
          <w:sz w:val="24"/>
          <w:szCs w:val="24"/>
        </w:rPr>
        <w:t>increased from approximately 0.2/year to 1.5/year between 2001</w:t>
      </w:r>
      <w:r w:rsidR="00720053">
        <w:rPr>
          <w:rFonts w:ascii="Times New Roman" w:hAnsi="Times New Roman" w:cs="Times New Roman"/>
          <w:sz w:val="24"/>
          <w:szCs w:val="24"/>
        </w:rPr>
        <w:t>-</w:t>
      </w:r>
      <w:r w:rsidR="003F4EF9" w:rsidRPr="001D36B6">
        <w:rPr>
          <w:rFonts w:ascii="Times New Roman" w:hAnsi="Times New Roman" w:cs="Times New Roman"/>
          <w:sz w:val="24"/>
          <w:szCs w:val="24"/>
        </w:rPr>
        <w:t>2018 and exceeds</w:t>
      </w:r>
      <w:r w:rsidR="003F4EF9" w:rsidRPr="001D36B6">
        <w:rPr>
          <w:rFonts w:ascii="Times New Roman" w:hAnsi="Times New Roman" w:cs="Times New Roman"/>
          <w:i/>
          <w:iCs/>
          <w:sz w:val="24"/>
          <w:szCs w:val="24"/>
        </w:rPr>
        <w:t xml:space="preserve"> </w:t>
      </w:r>
      <w:r w:rsidR="003F4EF9" w:rsidRPr="001D36B6">
        <w:rPr>
          <w:rFonts w:ascii="Times New Roman" w:hAnsi="Times New Roman" w:cs="Times New Roman"/>
          <w:sz w:val="24"/>
          <w:szCs w:val="24"/>
        </w:rPr>
        <w:t>F</w:t>
      </w:r>
      <w:r w:rsidR="003F4EF9" w:rsidRPr="001D36B6">
        <w:rPr>
          <w:rFonts w:ascii="Times New Roman" w:hAnsi="Times New Roman" w:cs="Times New Roman"/>
          <w:sz w:val="24"/>
          <w:szCs w:val="24"/>
          <w:vertAlign w:val="subscript"/>
        </w:rPr>
        <w:t>MSY</w:t>
      </w:r>
      <w:r w:rsidR="003F4EF9" w:rsidRPr="001D36B6">
        <w:rPr>
          <w:rFonts w:ascii="Times New Roman" w:hAnsi="Times New Roman" w:cs="Times New Roman"/>
          <w:sz w:val="24"/>
          <w:szCs w:val="24"/>
        </w:rPr>
        <w:t xml:space="preserve"> from 2003 onwards, despite reported catch data remaining relatively unchanging across the same span of years.</w:t>
      </w:r>
      <w:r w:rsidR="00E72D77" w:rsidRPr="001D36B6">
        <w:rPr>
          <w:rFonts w:ascii="Times New Roman" w:hAnsi="Times New Roman" w:cs="Times New Roman"/>
          <w:sz w:val="24"/>
          <w:szCs w:val="24"/>
        </w:rPr>
        <w:t xml:space="preserve"> </w:t>
      </w:r>
      <w:r w:rsidR="00B72E92" w:rsidRPr="001D36B6">
        <w:rPr>
          <w:rFonts w:ascii="Times New Roman" w:hAnsi="Times New Roman" w:cs="Times New Roman"/>
          <w:sz w:val="24"/>
          <w:szCs w:val="24"/>
        </w:rPr>
        <w:t>Based on the</w:t>
      </w:r>
      <w:r w:rsidR="00355FC7" w:rsidRPr="001D36B6">
        <w:rPr>
          <w:rFonts w:ascii="Times New Roman" w:hAnsi="Times New Roman" w:cs="Times New Roman"/>
          <w:sz w:val="24"/>
          <w:szCs w:val="24"/>
        </w:rPr>
        <w:t xml:space="preserve"> stock assessment</w:t>
      </w:r>
      <w:r w:rsidR="00B72E92" w:rsidRPr="001D36B6">
        <w:rPr>
          <w:rFonts w:ascii="Times New Roman" w:hAnsi="Times New Roman" w:cs="Times New Roman"/>
          <w:sz w:val="24"/>
          <w:szCs w:val="24"/>
        </w:rPr>
        <w:t xml:space="preserve"> results</w:t>
      </w:r>
      <w:r w:rsidR="00B72CC8" w:rsidRPr="001D36B6">
        <w:rPr>
          <w:rFonts w:ascii="Times New Roman" w:hAnsi="Times New Roman" w:cs="Times New Roman"/>
          <w:sz w:val="24"/>
          <w:szCs w:val="24"/>
        </w:rPr>
        <w:t xml:space="preserve"> </w:t>
      </w:r>
      <w:r w:rsidR="00B72E92" w:rsidRPr="001D36B6">
        <w:rPr>
          <w:rFonts w:ascii="Times New Roman" w:hAnsi="Times New Roman" w:cs="Times New Roman"/>
          <w:sz w:val="24"/>
          <w:szCs w:val="24"/>
        </w:rPr>
        <w:t xml:space="preserve">the stock </w:t>
      </w:r>
      <w:r w:rsidR="00DC68C7" w:rsidRPr="001D36B6">
        <w:rPr>
          <w:rFonts w:ascii="Times New Roman" w:hAnsi="Times New Roman" w:cs="Times New Roman"/>
          <w:sz w:val="24"/>
          <w:szCs w:val="24"/>
        </w:rPr>
        <w:t xml:space="preserve">is currently </w:t>
      </w:r>
      <w:r w:rsidR="00B72CC8" w:rsidRPr="001D36B6">
        <w:rPr>
          <w:rFonts w:ascii="Times New Roman" w:hAnsi="Times New Roman" w:cs="Times New Roman"/>
          <w:sz w:val="24"/>
          <w:szCs w:val="24"/>
        </w:rPr>
        <w:t xml:space="preserve">in an </w:t>
      </w:r>
      <w:r w:rsidR="00DC68C7" w:rsidRPr="001D36B6">
        <w:rPr>
          <w:rFonts w:ascii="Times New Roman" w:hAnsi="Times New Roman" w:cs="Times New Roman"/>
          <w:sz w:val="24"/>
          <w:szCs w:val="24"/>
        </w:rPr>
        <w:t xml:space="preserve">overfished </w:t>
      </w:r>
      <w:r w:rsidR="00B72CC8" w:rsidRPr="001D36B6">
        <w:rPr>
          <w:rFonts w:ascii="Times New Roman" w:hAnsi="Times New Roman" w:cs="Times New Roman"/>
          <w:sz w:val="24"/>
          <w:szCs w:val="24"/>
        </w:rPr>
        <w:t>state</w:t>
      </w:r>
      <w:r w:rsidR="008C5692">
        <w:rPr>
          <w:rFonts w:ascii="Times New Roman" w:hAnsi="Times New Roman" w:cs="Times New Roman"/>
          <w:sz w:val="24"/>
          <w:szCs w:val="24"/>
        </w:rPr>
        <w:t xml:space="preserve">, </w:t>
      </w:r>
      <w:r w:rsidR="00155BA1" w:rsidRPr="001D36B6">
        <w:rPr>
          <w:rFonts w:ascii="Times New Roman" w:hAnsi="Times New Roman" w:cs="Times New Roman"/>
          <w:sz w:val="24"/>
          <w:szCs w:val="24"/>
        </w:rPr>
        <w:t xml:space="preserve">as both </w:t>
      </w:r>
      <w:r w:rsidR="00DE1D94" w:rsidRPr="001D36B6">
        <w:rPr>
          <w:rFonts w:ascii="Times New Roman" w:hAnsi="Times New Roman" w:cs="Times New Roman"/>
          <w:sz w:val="24"/>
          <w:szCs w:val="24"/>
        </w:rPr>
        <w:t>t</w:t>
      </w:r>
      <w:r w:rsidR="003F4EF9" w:rsidRPr="001D36B6">
        <w:rPr>
          <w:rFonts w:ascii="Times New Roman" w:hAnsi="Times New Roman" w:cs="Times New Roman"/>
          <w:sz w:val="24"/>
          <w:szCs w:val="24"/>
        </w:rPr>
        <w:t>he</w:t>
      </w:r>
      <w:r w:rsidR="00FA411F" w:rsidRPr="001D36B6">
        <w:rPr>
          <w:rFonts w:ascii="Times New Roman" w:hAnsi="Times New Roman" w:cs="Times New Roman"/>
          <w:sz w:val="24"/>
          <w:szCs w:val="24"/>
        </w:rPr>
        <w:t xml:space="preserve"> F</w:t>
      </w:r>
      <w:r w:rsidR="00FA411F" w:rsidRPr="001D36B6">
        <w:rPr>
          <w:rFonts w:ascii="Times New Roman" w:hAnsi="Times New Roman" w:cs="Times New Roman"/>
          <w:sz w:val="24"/>
          <w:szCs w:val="24"/>
          <w:vertAlign w:val="subscript"/>
        </w:rPr>
        <w:t>t</w:t>
      </w:r>
      <w:r w:rsidR="008C0E37" w:rsidRPr="001D36B6">
        <w:rPr>
          <w:rFonts w:ascii="Times New Roman" w:hAnsi="Times New Roman" w:cs="Times New Roman"/>
          <w:sz w:val="24"/>
          <w:szCs w:val="24"/>
        </w:rPr>
        <w:t xml:space="preserve"> (1.5/year)</w:t>
      </w:r>
      <w:r w:rsidR="00676ACD" w:rsidRPr="001D36B6">
        <w:rPr>
          <w:rFonts w:ascii="Times New Roman" w:hAnsi="Times New Roman" w:cs="Times New Roman"/>
          <w:sz w:val="24"/>
          <w:szCs w:val="24"/>
        </w:rPr>
        <w:t xml:space="preserve"> is </w:t>
      </w:r>
      <w:r w:rsidR="00D74822" w:rsidRPr="001D36B6">
        <w:rPr>
          <w:rFonts w:ascii="Times New Roman" w:hAnsi="Times New Roman" w:cs="Times New Roman"/>
          <w:sz w:val="24"/>
          <w:szCs w:val="24"/>
        </w:rPr>
        <w:t xml:space="preserve">approximately three times </w:t>
      </w:r>
      <w:r w:rsidR="00676ACD" w:rsidRPr="001D36B6">
        <w:rPr>
          <w:rFonts w:ascii="Times New Roman" w:hAnsi="Times New Roman" w:cs="Times New Roman"/>
          <w:sz w:val="24"/>
          <w:szCs w:val="24"/>
        </w:rPr>
        <w:t>above the desired level at F</w:t>
      </w:r>
      <w:r w:rsidR="0050791C" w:rsidRPr="001D36B6">
        <w:rPr>
          <w:rFonts w:ascii="Times New Roman" w:hAnsi="Times New Roman" w:cs="Times New Roman"/>
          <w:sz w:val="24"/>
          <w:szCs w:val="24"/>
          <w:vertAlign w:val="subscript"/>
        </w:rPr>
        <w:t>MSY</w:t>
      </w:r>
      <w:r w:rsidR="00D74822" w:rsidRPr="001D36B6">
        <w:rPr>
          <w:rFonts w:ascii="Times New Roman" w:hAnsi="Times New Roman" w:cs="Times New Roman"/>
          <w:sz w:val="24"/>
          <w:szCs w:val="24"/>
          <w:vertAlign w:val="subscript"/>
        </w:rPr>
        <w:t xml:space="preserve"> </w:t>
      </w:r>
      <w:r w:rsidR="00D74822" w:rsidRPr="001D36B6">
        <w:rPr>
          <w:rFonts w:ascii="Times New Roman" w:hAnsi="Times New Roman" w:cs="Times New Roman"/>
          <w:sz w:val="24"/>
          <w:szCs w:val="24"/>
        </w:rPr>
        <w:t>(</w:t>
      </w:r>
      <w:r w:rsidR="00B933A0" w:rsidRPr="001D36B6">
        <w:rPr>
          <w:rFonts w:ascii="Times New Roman" w:hAnsi="Times New Roman" w:cs="Times New Roman"/>
          <w:sz w:val="24"/>
          <w:szCs w:val="24"/>
        </w:rPr>
        <w:t>0.51</w:t>
      </w:r>
      <w:r w:rsidR="00D74822" w:rsidRPr="001D36B6">
        <w:rPr>
          <w:rFonts w:ascii="Times New Roman" w:hAnsi="Times New Roman" w:cs="Times New Roman"/>
          <w:sz w:val="24"/>
          <w:szCs w:val="24"/>
        </w:rPr>
        <w:t>/year</w:t>
      </w:r>
      <w:r w:rsidR="00B933A0" w:rsidRPr="001D36B6">
        <w:rPr>
          <w:rFonts w:ascii="Times New Roman" w:hAnsi="Times New Roman" w:cs="Times New Roman"/>
          <w:sz w:val="24"/>
          <w:szCs w:val="24"/>
        </w:rPr>
        <w:t>)</w:t>
      </w:r>
      <w:r w:rsidR="0050791C" w:rsidRPr="001D36B6">
        <w:rPr>
          <w:rFonts w:ascii="Times New Roman" w:hAnsi="Times New Roman" w:cs="Times New Roman"/>
          <w:sz w:val="24"/>
          <w:szCs w:val="24"/>
        </w:rPr>
        <w:t xml:space="preserve"> and the</w:t>
      </w:r>
      <w:r w:rsidR="00FA411F" w:rsidRPr="001D36B6">
        <w:rPr>
          <w:rFonts w:ascii="Times New Roman" w:hAnsi="Times New Roman" w:cs="Times New Roman"/>
          <w:sz w:val="24"/>
          <w:szCs w:val="24"/>
        </w:rPr>
        <w:t xml:space="preserve"> </w:t>
      </w:r>
      <w:r w:rsidR="003F4EF9" w:rsidRPr="001D36B6">
        <w:rPr>
          <w:rFonts w:ascii="Times New Roman" w:hAnsi="Times New Roman" w:cs="Times New Roman"/>
          <w:sz w:val="24"/>
          <w:szCs w:val="24"/>
        </w:rPr>
        <w:t xml:space="preserve">predicted </w:t>
      </w:r>
      <w:proofErr w:type="spellStart"/>
      <w:r w:rsidR="00B933A0" w:rsidRPr="001D36B6">
        <w:rPr>
          <w:rFonts w:ascii="Times New Roman" w:hAnsi="Times New Roman" w:cs="Times New Roman"/>
          <w:sz w:val="24"/>
          <w:szCs w:val="24"/>
        </w:rPr>
        <w:t>B</w:t>
      </w:r>
      <w:r w:rsidR="00B933A0" w:rsidRPr="001D36B6">
        <w:rPr>
          <w:rFonts w:ascii="Times New Roman" w:hAnsi="Times New Roman" w:cs="Times New Roman"/>
          <w:sz w:val="24"/>
          <w:szCs w:val="24"/>
          <w:vertAlign w:val="subscript"/>
        </w:rPr>
        <w:t>t</w:t>
      </w:r>
      <w:proofErr w:type="spellEnd"/>
      <w:r w:rsidR="00B933A0" w:rsidRPr="001D36B6">
        <w:rPr>
          <w:rFonts w:ascii="Times New Roman" w:hAnsi="Times New Roman" w:cs="Times New Roman"/>
          <w:sz w:val="24"/>
          <w:szCs w:val="24"/>
        </w:rPr>
        <w:t xml:space="preserve"> (20</w:t>
      </w:r>
      <w:r w:rsidR="00932858" w:rsidRPr="001D36B6">
        <w:rPr>
          <w:rFonts w:ascii="Times New Roman" w:hAnsi="Times New Roman" w:cs="Times New Roman"/>
          <w:sz w:val="24"/>
          <w:szCs w:val="24"/>
        </w:rPr>
        <w:t xml:space="preserve">34 MT) </w:t>
      </w:r>
      <w:r w:rsidR="003F4EF9" w:rsidRPr="001D36B6">
        <w:rPr>
          <w:rFonts w:ascii="Times New Roman" w:hAnsi="Times New Roman" w:cs="Times New Roman"/>
          <w:sz w:val="24"/>
          <w:szCs w:val="24"/>
        </w:rPr>
        <w:t>for 2018</w:t>
      </w:r>
      <w:r w:rsidR="00DE1D94" w:rsidRPr="001D36B6">
        <w:rPr>
          <w:rFonts w:ascii="Times New Roman" w:hAnsi="Times New Roman" w:cs="Times New Roman"/>
          <w:sz w:val="24"/>
          <w:szCs w:val="24"/>
        </w:rPr>
        <w:t xml:space="preserve"> is </w:t>
      </w:r>
      <w:r w:rsidR="00B933A0" w:rsidRPr="001D36B6">
        <w:rPr>
          <w:rFonts w:ascii="Times New Roman" w:hAnsi="Times New Roman" w:cs="Times New Roman"/>
          <w:sz w:val="24"/>
          <w:szCs w:val="24"/>
        </w:rPr>
        <w:t xml:space="preserve">four times </w:t>
      </w:r>
      <w:r w:rsidR="003F4EF9" w:rsidRPr="001D36B6">
        <w:rPr>
          <w:rFonts w:ascii="Times New Roman" w:hAnsi="Times New Roman" w:cs="Times New Roman"/>
          <w:sz w:val="24"/>
          <w:szCs w:val="24"/>
        </w:rPr>
        <w:t>smaller</w:t>
      </w:r>
      <w:r w:rsidR="00DE1D94" w:rsidRPr="001D36B6">
        <w:rPr>
          <w:rFonts w:ascii="Times New Roman" w:hAnsi="Times New Roman" w:cs="Times New Roman"/>
          <w:sz w:val="24"/>
          <w:szCs w:val="24"/>
        </w:rPr>
        <w:t xml:space="preserve"> </w:t>
      </w:r>
      <w:r w:rsidR="003F4EF9" w:rsidRPr="001D36B6">
        <w:rPr>
          <w:rFonts w:ascii="Times New Roman" w:hAnsi="Times New Roman" w:cs="Times New Roman"/>
          <w:sz w:val="24"/>
          <w:szCs w:val="24"/>
        </w:rPr>
        <w:t xml:space="preserve">than the biomass required </w:t>
      </w:r>
      <w:r w:rsidR="00DE1D94" w:rsidRPr="001D36B6">
        <w:rPr>
          <w:rFonts w:ascii="Times New Roman" w:hAnsi="Times New Roman" w:cs="Times New Roman"/>
          <w:sz w:val="24"/>
          <w:szCs w:val="24"/>
        </w:rPr>
        <w:t xml:space="preserve">at </w:t>
      </w:r>
      <w:r w:rsidR="003F4EF9" w:rsidRPr="001D36B6">
        <w:rPr>
          <w:rFonts w:ascii="Times New Roman" w:hAnsi="Times New Roman" w:cs="Times New Roman"/>
          <w:sz w:val="24"/>
          <w:szCs w:val="24"/>
        </w:rPr>
        <w:t>MSY</w:t>
      </w:r>
      <w:r w:rsidR="00932858" w:rsidRPr="001D36B6">
        <w:rPr>
          <w:rFonts w:ascii="Times New Roman" w:hAnsi="Times New Roman" w:cs="Times New Roman"/>
          <w:sz w:val="24"/>
          <w:szCs w:val="24"/>
        </w:rPr>
        <w:t xml:space="preserve"> (8,704 MT)</w:t>
      </w:r>
      <w:r w:rsidR="00DE1D94" w:rsidRPr="001D36B6">
        <w:rPr>
          <w:rFonts w:ascii="Times New Roman" w:hAnsi="Times New Roman" w:cs="Times New Roman"/>
          <w:sz w:val="24"/>
          <w:szCs w:val="24"/>
        </w:rPr>
        <w:t>.</w:t>
      </w:r>
      <w:r w:rsidR="003F4EF9" w:rsidRPr="001D36B6">
        <w:rPr>
          <w:rFonts w:ascii="Times New Roman" w:hAnsi="Times New Roman" w:cs="Times New Roman"/>
          <w:sz w:val="24"/>
          <w:szCs w:val="24"/>
        </w:rPr>
        <w:t xml:space="preserve"> </w:t>
      </w:r>
      <w:r w:rsidR="00F66029">
        <w:rPr>
          <w:rFonts w:ascii="Times New Roman" w:hAnsi="Times New Roman" w:cs="Times New Roman"/>
          <w:sz w:val="24"/>
          <w:szCs w:val="24"/>
        </w:rPr>
        <w:t>However, t</w:t>
      </w:r>
      <w:r w:rsidR="00F66029" w:rsidRPr="00D07E22">
        <w:rPr>
          <w:rFonts w:ascii="Times New Roman" w:hAnsi="Times New Roman" w:cs="Times New Roman"/>
          <w:sz w:val="24"/>
          <w:szCs w:val="24"/>
        </w:rPr>
        <w:t xml:space="preserve">he </w:t>
      </w:r>
      <w:r w:rsidR="00D26718">
        <w:rPr>
          <w:rFonts w:ascii="Times New Roman" w:hAnsi="Times New Roman" w:cs="Times New Roman"/>
          <w:sz w:val="24"/>
          <w:szCs w:val="24"/>
        </w:rPr>
        <w:t xml:space="preserve">95 % </w:t>
      </w:r>
      <w:r w:rsidR="00C47E37">
        <w:rPr>
          <w:rFonts w:ascii="Times New Roman" w:hAnsi="Times New Roman" w:cs="Times New Roman"/>
          <w:sz w:val="24"/>
          <w:szCs w:val="24"/>
        </w:rPr>
        <w:t>CIs</w:t>
      </w:r>
      <w:r w:rsidR="00F66029" w:rsidRPr="00D07E22">
        <w:rPr>
          <w:rFonts w:ascii="Times New Roman" w:hAnsi="Times New Roman" w:cs="Times New Roman"/>
          <w:sz w:val="24"/>
          <w:szCs w:val="24"/>
        </w:rPr>
        <w:t xml:space="preserve"> calculated for the deterministic biomass estimate was </w:t>
      </w:r>
      <w:r w:rsidR="00F66029">
        <w:rPr>
          <w:rFonts w:ascii="Times New Roman" w:hAnsi="Times New Roman" w:cs="Times New Roman"/>
          <w:sz w:val="24"/>
          <w:szCs w:val="24"/>
        </w:rPr>
        <w:t>extremely wide</w:t>
      </w:r>
      <w:r w:rsidR="00956AD5">
        <w:rPr>
          <w:rFonts w:ascii="Times New Roman" w:hAnsi="Times New Roman" w:cs="Times New Roman"/>
          <w:sz w:val="24"/>
          <w:szCs w:val="24"/>
        </w:rPr>
        <w:t xml:space="preserve"> i.e. </w:t>
      </w:r>
      <w:r w:rsidR="00AA2ED8">
        <w:rPr>
          <w:rFonts w:ascii="Times New Roman" w:hAnsi="Times New Roman" w:cs="Times New Roman"/>
          <w:sz w:val="24"/>
          <w:szCs w:val="24"/>
        </w:rPr>
        <w:t xml:space="preserve">2,131 MT (lower CI) and </w:t>
      </w:r>
      <w:r w:rsidR="00B87C85">
        <w:rPr>
          <w:rFonts w:ascii="Times New Roman" w:hAnsi="Times New Roman" w:cs="Times New Roman"/>
          <w:sz w:val="24"/>
          <w:szCs w:val="24"/>
        </w:rPr>
        <w:t xml:space="preserve">35,553 (Upper CI). </w:t>
      </w:r>
      <w:r w:rsidR="00956AD5">
        <w:rPr>
          <w:rFonts w:ascii="Times New Roman" w:hAnsi="Times New Roman" w:cs="Times New Roman"/>
          <w:sz w:val="24"/>
          <w:szCs w:val="24"/>
        </w:rPr>
        <w:t xml:space="preserve"> </w:t>
      </w:r>
      <w:r w:rsidR="001C1F96">
        <w:rPr>
          <w:rFonts w:ascii="Times New Roman" w:hAnsi="Times New Roman" w:cs="Times New Roman"/>
          <w:sz w:val="24"/>
          <w:szCs w:val="24"/>
        </w:rPr>
        <w:t>This result mean</w:t>
      </w:r>
      <w:r w:rsidR="00123740">
        <w:rPr>
          <w:rFonts w:ascii="Times New Roman" w:hAnsi="Times New Roman" w:cs="Times New Roman"/>
          <w:sz w:val="24"/>
          <w:szCs w:val="24"/>
        </w:rPr>
        <w:t>s</w:t>
      </w:r>
      <w:r w:rsidR="001C1F96">
        <w:rPr>
          <w:rFonts w:ascii="Times New Roman" w:hAnsi="Times New Roman" w:cs="Times New Roman"/>
          <w:sz w:val="24"/>
          <w:szCs w:val="24"/>
        </w:rPr>
        <w:t xml:space="preserve"> that</w:t>
      </w:r>
      <w:r w:rsidR="00123740">
        <w:rPr>
          <w:rFonts w:ascii="Times New Roman" w:hAnsi="Times New Roman" w:cs="Times New Roman"/>
          <w:sz w:val="24"/>
          <w:szCs w:val="24"/>
        </w:rPr>
        <w:t xml:space="preserve"> with 95% confidence</w:t>
      </w:r>
      <w:r w:rsidR="00170298">
        <w:rPr>
          <w:rFonts w:ascii="Times New Roman" w:hAnsi="Times New Roman" w:cs="Times New Roman"/>
          <w:sz w:val="24"/>
          <w:szCs w:val="24"/>
        </w:rPr>
        <w:t>,</w:t>
      </w:r>
      <w:r w:rsidR="00123740">
        <w:rPr>
          <w:rFonts w:ascii="Times New Roman" w:hAnsi="Times New Roman" w:cs="Times New Roman"/>
          <w:sz w:val="24"/>
          <w:szCs w:val="24"/>
        </w:rPr>
        <w:t xml:space="preserve"> </w:t>
      </w:r>
      <w:r w:rsidR="001C1F96">
        <w:rPr>
          <w:rFonts w:ascii="Times New Roman" w:hAnsi="Times New Roman" w:cs="Times New Roman"/>
          <w:sz w:val="24"/>
          <w:szCs w:val="24"/>
        </w:rPr>
        <w:t xml:space="preserve">the </w:t>
      </w:r>
      <w:r w:rsidR="00CA273D">
        <w:rPr>
          <w:rFonts w:ascii="Times New Roman" w:hAnsi="Times New Roman" w:cs="Times New Roman"/>
          <w:sz w:val="24"/>
          <w:szCs w:val="24"/>
        </w:rPr>
        <w:t>mean biomass can</w:t>
      </w:r>
      <w:r w:rsidR="00123740">
        <w:rPr>
          <w:rFonts w:ascii="Times New Roman" w:hAnsi="Times New Roman" w:cs="Times New Roman"/>
          <w:sz w:val="24"/>
          <w:szCs w:val="24"/>
        </w:rPr>
        <w:t xml:space="preserve"> be </w:t>
      </w:r>
      <w:r w:rsidR="005A466D">
        <w:rPr>
          <w:rFonts w:ascii="Times New Roman" w:hAnsi="Times New Roman" w:cs="Times New Roman"/>
          <w:sz w:val="24"/>
          <w:szCs w:val="24"/>
        </w:rPr>
        <w:t>at any value within th</w:t>
      </w:r>
      <w:r w:rsidR="00185F0B">
        <w:rPr>
          <w:rFonts w:ascii="Times New Roman" w:hAnsi="Times New Roman" w:cs="Times New Roman"/>
          <w:sz w:val="24"/>
          <w:szCs w:val="24"/>
        </w:rPr>
        <w:t>e given range</w:t>
      </w:r>
      <w:r w:rsidR="00494EE4">
        <w:rPr>
          <w:rFonts w:ascii="Times New Roman" w:hAnsi="Times New Roman" w:cs="Times New Roman"/>
          <w:sz w:val="24"/>
          <w:szCs w:val="24"/>
        </w:rPr>
        <w:t xml:space="preserve">, which significantly reduces </w:t>
      </w:r>
      <w:r w:rsidR="005C0BC2">
        <w:rPr>
          <w:rFonts w:ascii="Times New Roman" w:hAnsi="Times New Roman" w:cs="Times New Roman"/>
          <w:sz w:val="24"/>
          <w:szCs w:val="24"/>
        </w:rPr>
        <w:t xml:space="preserve">the </w:t>
      </w:r>
      <w:r w:rsidR="00494EE4">
        <w:rPr>
          <w:rFonts w:ascii="Times New Roman" w:hAnsi="Times New Roman" w:cs="Times New Roman"/>
          <w:sz w:val="24"/>
          <w:szCs w:val="24"/>
        </w:rPr>
        <w:t>precision of the</w:t>
      </w:r>
      <w:r w:rsidR="008567EF">
        <w:rPr>
          <w:rFonts w:ascii="Times New Roman" w:hAnsi="Times New Roman" w:cs="Times New Roman"/>
          <w:sz w:val="24"/>
          <w:szCs w:val="24"/>
        </w:rPr>
        <w:t xml:space="preserve"> estimated </w:t>
      </w:r>
      <w:r w:rsidR="00885D61">
        <w:rPr>
          <w:rFonts w:ascii="Times New Roman" w:hAnsi="Times New Roman" w:cs="Times New Roman"/>
          <w:sz w:val="24"/>
          <w:szCs w:val="24"/>
        </w:rPr>
        <w:t>deterministic biomass</w:t>
      </w:r>
      <w:r w:rsidR="00323155">
        <w:rPr>
          <w:rFonts w:ascii="Times New Roman" w:hAnsi="Times New Roman" w:cs="Times New Roman"/>
          <w:sz w:val="24"/>
          <w:szCs w:val="24"/>
        </w:rPr>
        <w:t xml:space="preserve"> and </w:t>
      </w:r>
      <w:r w:rsidR="000C3178">
        <w:rPr>
          <w:rFonts w:ascii="Times New Roman" w:hAnsi="Times New Roman" w:cs="Times New Roman"/>
          <w:sz w:val="24"/>
          <w:szCs w:val="24"/>
        </w:rPr>
        <w:t xml:space="preserve">consequently the </w:t>
      </w:r>
      <w:r w:rsidR="00323155">
        <w:rPr>
          <w:rFonts w:ascii="Times New Roman" w:hAnsi="Times New Roman" w:cs="Times New Roman"/>
          <w:sz w:val="24"/>
          <w:szCs w:val="24"/>
        </w:rPr>
        <w:t>confidence in using the result for management</w:t>
      </w:r>
      <w:r w:rsidR="000C3178">
        <w:rPr>
          <w:rFonts w:ascii="Times New Roman" w:hAnsi="Times New Roman" w:cs="Times New Roman"/>
          <w:sz w:val="24"/>
          <w:szCs w:val="24"/>
        </w:rPr>
        <w:t xml:space="preserve"> </w:t>
      </w:r>
      <w:r w:rsidR="0042756F">
        <w:rPr>
          <w:rFonts w:ascii="Times New Roman" w:hAnsi="Times New Roman" w:cs="Times New Roman"/>
          <w:sz w:val="24"/>
          <w:szCs w:val="24"/>
        </w:rPr>
        <w:t>purposes</w:t>
      </w:r>
      <w:r w:rsidR="00323155">
        <w:rPr>
          <w:rFonts w:ascii="Times New Roman" w:hAnsi="Times New Roman" w:cs="Times New Roman"/>
          <w:sz w:val="24"/>
          <w:szCs w:val="24"/>
        </w:rPr>
        <w:t xml:space="preserve">. </w:t>
      </w:r>
      <w:r w:rsidR="00885D61">
        <w:rPr>
          <w:rFonts w:ascii="Times New Roman" w:hAnsi="Times New Roman" w:cs="Times New Roman"/>
          <w:sz w:val="24"/>
          <w:szCs w:val="24"/>
        </w:rPr>
        <w:t xml:space="preserve"> </w:t>
      </w:r>
      <w:r w:rsidR="0091509F">
        <w:rPr>
          <w:rFonts w:ascii="Times New Roman" w:hAnsi="Times New Roman" w:cs="Times New Roman"/>
          <w:sz w:val="24"/>
          <w:szCs w:val="24"/>
        </w:rPr>
        <w:t>Moreover</w:t>
      </w:r>
      <w:r w:rsidR="008054DD">
        <w:rPr>
          <w:rFonts w:ascii="Times New Roman" w:hAnsi="Times New Roman" w:cs="Times New Roman"/>
          <w:sz w:val="24"/>
          <w:szCs w:val="24"/>
        </w:rPr>
        <w:t xml:space="preserve">, analysis </w:t>
      </w:r>
      <w:r w:rsidR="00F01C2B">
        <w:rPr>
          <w:rFonts w:ascii="Times New Roman" w:hAnsi="Times New Roman" w:cs="Times New Roman"/>
          <w:sz w:val="24"/>
          <w:szCs w:val="24"/>
        </w:rPr>
        <w:t xml:space="preserve">on the shrimp sizes </w:t>
      </w:r>
      <w:r w:rsidR="0042756F">
        <w:rPr>
          <w:rFonts w:ascii="Times New Roman" w:hAnsi="Times New Roman" w:cs="Times New Roman"/>
          <w:sz w:val="24"/>
          <w:szCs w:val="24"/>
        </w:rPr>
        <w:t xml:space="preserve">by </w:t>
      </w:r>
      <w:r w:rsidR="00F01C2B">
        <w:rPr>
          <w:rFonts w:ascii="Times New Roman" w:hAnsi="Times New Roman" w:cs="Times New Roman"/>
          <w:sz w:val="24"/>
          <w:szCs w:val="24"/>
        </w:rPr>
        <w:t xml:space="preserve">year, </w:t>
      </w:r>
      <w:r w:rsidR="00D34A64">
        <w:rPr>
          <w:rFonts w:ascii="Times New Roman" w:hAnsi="Times New Roman" w:cs="Times New Roman"/>
          <w:sz w:val="24"/>
          <w:szCs w:val="24"/>
        </w:rPr>
        <w:t>ha</w:t>
      </w:r>
      <w:r w:rsidR="00850088">
        <w:rPr>
          <w:rFonts w:ascii="Times New Roman" w:hAnsi="Times New Roman" w:cs="Times New Roman"/>
          <w:sz w:val="24"/>
          <w:szCs w:val="24"/>
        </w:rPr>
        <w:t>s</w:t>
      </w:r>
      <w:r w:rsidR="00D34A64">
        <w:rPr>
          <w:rFonts w:ascii="Times New Roman" w:hAnsi="Times New Roman" w:cs="Times New Roman"/>
          <w:sz w:val="24"/>
          <w:szCs w:val="24"/>
        </w:rPr>
        <w:t xml:space="preserve"> </w:t>
      </w:r>
      <w:r w:rsidR="00F01C2B">
        <w:rPr>
          <w:rFonts w:ascii="Times New Roman" w:hAnsi="Times New Roman" w:cs="Times New Roman"/>
          <w:sz w:val="24"/>
          <w:szCs w:val="24"/>
        </w:rPr>
        <w:t xml:space="preserve">revealed that </w:t>
      </w:r>
      <w:r w:rsidR="00D34A64">
        <w:rPr>
          <w:rFonts w:ascii="Times New Roman" w:hAnsi="Times New Roman" w:cs="Times New Roman"/>
          <w:sz w:val="24"/>
          <w:szCs w:val="24"/>
        </w:rPr>
        <w:t xml:space="preserve">average tail weights have </w:t>
      </w:r>
      <w:r w:rsidR="00535278">
        <w:rPr>
          <w:rFonts w:ascii="Times New Roman" w:hAnsi="Times New Roman" w:cs="Times New Roman"/>
          <w:sz w:val="24"/>
          <w:szCs w:val="24"/>
        </w:rPr>
        <w:t>been consistently declinin</w:t>
      </w:r>
      <w:r w:rsidR="00CC4BD9">
        <w:rPr>
          <w:rFonts w:ascii="Times New Roman" w:hAnsi="Times New Roman" w:cs="Times New Roman"/>
          <w:sz w:val="24"/>
          <w:szCs w:val="24"/>
        </w:rPr>
        <w:t xml:space="preserve">g. </w:t>
      </w:r>
      <w:r w:rsidR="00234A36">
        <w:rPr>
          <w:rFonts w:ascii="Times New Roman" w:hAnsi="Times New Roman" w:cs="Times New Roman"/>
          <w:sz w:val="24"/>
          <w:szCs w:val="24"/>
        </w:rPr>
        <w:t xml:space="preserve">The results revealed that </w:t>
      </w:r>
      <w:r w:rsidR="00234A36" w:rsidRPr="00234A36">
        <w:rPr>
          <w:rFonts w:ascii="Times New Roman" w:hAnsi="Times New Roman" w:cs="Times New Roman"/>
          <w:sz w:val="24"/>
          <w:szCs w:val="24"/>
        </w:rPr>
        <w:t xml:space="preserve">the percentage of </w:t>
      </w:r>
      <w:r w:rsidR="00234A36" w:rsidRPr="00FE5E42">
        <w:rPr>
          <w:rFonts w:ascii="Times New Roman" w:hAnsi="Times New Roman" w:cs="Times New Roman"/>
          <w:sz w:val="24"/>
          <w:szCs w:val="24"/>
        </w:rPr>
        <w:t xml:space="preserve">smaller seabob increased with time i.e. 70% </w:t>
      </w:r>
      <w:r w:rsidR="00850088">
        <w:rPr>
          <w:rFonts w:ascii="Times New Roman" w:hAnsi="Times New Roman" w:cs="Times New Roman"/>
          <w:sz w:val="24"/>
          <w:szCs w:val="24"/>
        </w:rPr>
        <w:t>is</w:t>
      </w:r>
      <w:r w:rsidR="00234A36" w:rsidRPr="00FE5E42">
        <w:rPr>
          <w:rFonts w:ascii="Times New Roman" w:hAnsi="Times New Roman" w:cs="Times New Roman"/>
          <w:sz w:val="24"/>
          <w:szCs w:val="24"/>
        </w:rPr>
        <w:t xml:space="preserve"> 4 g or </w:t>
      </w:r>
      <w:r w:rsidR="00255CB2" w:rsidRPr="00FE5E42">
        <w:rPr>
          <w:rFonts w:ascii="Times New Roman" w:hAnsi="Times New Roman" w:cs="Times New Roman"/>
          <w:sz w:val="24"/>
          <w:szCs w:val="24"/>
        </w:rPr>
        <w:t>fewer</w:t>
      </w:r>
      <w:r w:rsidR="00DE1995" w:rsidRPr="00FE5E42">
        <w:rPr>
          <w:rFonts w:ascii="Times New Roman" w:hAnsi="Times New Roman" w:cs="Times New Roman"/>
          <w:sz w:val="24"/>
          <w:szCs w:val="24"/>
        </w:rPr>
        <w:t xml:space="preserve"> tail weights were observed </w:t>
      </w:r>
      <w:r w:rsidR="00234A36" w:rsidRPr="00FE5E42">
        <w:rPr>
          <w:rFonts w:ascii="Times New Roman" w:hAnsi="Times New Roman" w:cs="Times New Roman"/>
          <w:sz w:val="24"/>
          <w:szCs w:val="24"/>
        </w:rPr>
        <w:t>in 2008</w:t>
      </w:r>
      <w:r w:rsidR="00DE1995" w:rsidRPr="00FE5E42">
        <w:rPr>
          <w:rFonts w:ascii="Times New Roman" w:hAnsi="Times New Roman" w:cs="Times New Roman"/>
          <w:sz w:val="24"/>
          <w:szCs w:val="24"/>
        </w:rPr>
        <w:t xml:space="preserve"> </w:t>
      </w:r>
      <w:r w:rsidR="00234A36" w:rsidRPr="00FE5E42">
        <w:rPr>
          <w:rFonts w:ascii="Times New Roman" w:hAnsi="Times New Roman" w:cs="Times New Roman"/>
          <w:sz w:val="24"/>
          <w:szCs w:val="24"/>
        </w:rPr>
        <w:t>compared with 90% in 2018</w:t>
      </w:r>
      <w:r w:rsidR="00255CB2" w:rsidRPr="00FE5E42">
        <w:rPr>
          <w:rFonts w:ascii="Times New Roman" w:hAnsi="Times New Roman" w:cs="Times New Roman"/>
          <w:sz w:val="24"/>
          <w:szCs w:val="24"/>
        </w:rPr>
        <w:t xml:space="preserve"> (</w:t>
      </w:r>
      <w:r w:rsidR="00255CB2" w:rsidRPr="00FE5E42">
        <w:rPr>
          <w:rFonts w:ascii="Times New Roman" w:hAnsi="Times New Roman" w:cs="Times New Roman"/>
          <w:sz w:val="24"/>
          <w:szCs w:val="24"/>
        </w:rPr>
        <w:fldChar w:fldCharType="begin"/>
      </w:r>
      <w:r w:rsidR="00255CB2" w:rsidRPr="00FE5E42">
        <w:rPr>
          <w:rFonts w:ascii="Times New Roman" w:hAnsi="Times New Roman" w:cs="Times New Roman"/>
          <w:sz w:val="24"/>
          <w:szCs w:val="24"/>
        </w:rPr>
        <w:instrText xml:space="preserve"> REF _Ref1582543 \h </w:instrText>
      </w:r>
      <w:r w:rsidR="00FE5E42">
        <w:rPr>
          <w:rFonts w:ascii="Times New Roman" w:hAnsi="Times New Roman" w:cs="Times New Roman"/>
          <w:sz w:val="24"/>
          <w:szCs w:val="24"/>
        </w:rPr>
        <w:instrText xml:space="preserve"> \* MERGEFORMAT </w:instrText>
      </w:r>
      <w:r w:rsidR="00255CB2" w:rsidRPr="00FE5E42">
        <w:rPr>
          <w:rFonts w:ascii="Times New Roman" w:hAnsi="Times New Roman" w:cs="Times New Roman"/>
          <w:sz w:val="24"/>
          <w:szCs w:val="24"/>
        </w:rPr>
      </w:r>
      <w:r w:rsidR="00255CB2" w:rsidRPr="00FE5E42">
        <w:rPr>
          <w:rFonts w:ascii="Times New Roman" w:hAnsi="Times New Roman" w:cs="Times New Roman"/>
          <w:sz w:val="24"/>
          <w:szCs w:val="24"/>
        </w:rPr>
        <w:fldChar w:fldCharType="separate"/>
      </w:r>
      <w:r w:rsidR="0080030F" w:rsidRPr="0080030F">
        <w:rPr>
          <w:rFonts w:ascii="Times New Roman" w:hAnsi="Times New Roman" w:cs="Times New Roman"/>
          <w:sz w:val="24"/>
          <w:szCs w:val="24"/>
        </w:rPr>
        <w:t xml:space="preserve">Figure </w:t>
      </w:r>
      <w:r w:rsidR="0080030F" w:rsidRPr="0080030F">
        <w:rPr>
          <w:rFonts w:ascii="Times New Roman" w:hAnsi="Times New Roman" w:cs="Times New Roman"/>
          <w:noProof/>
          <w:sz w:val="24"/>
          <w:szCs w:val="24"/>
        </w:rPr>
        <w:t>13</w:t>
      </w:r>
      <w:r w:rsidR="00255CB2" w:rsidRPr="00FE5E42">
        <w:rPr>
          <w:rFonts w:ascii="Times New Roman" w:hAnsi="Times New Roman" w:cs="Times New Roman"/>
          <w:sz w:val="24"/>
          <w:szCs w:val="24"/>
        </w:rPr>
        <w:fldChar w:fldCharType="end"/>
      </w:r>
      <w:r w:rsidR="00255CB2" w:rsidRPr="00FE5E42">
        <w:rPr>
          <w:rFonts w:ascii="Times New Roman" w:hAnsi="Times New Roman" w:cs="Times New Roman"/>
          <w:sz w:val="24"/>
          <w:szCs w:val="24"/>
        </w:rPr>
        <w:t>)</w:t>
      </w:r>
      <w:r w:rsidR="00234A36" w:rsidRPr="00FE5E42">
        <w:rPr>
          <w:rFonts w:ascii="Times New Roman" w:hAnsi="Times New Roman" w:cs="Times New Roman"/>
          <w:sz w:val="24"/>
          <w:szCs w:val="24"/>
        </w:rPr>
        <w:t xml:space="preserve">. </w:t>
      </w:r>
      <w:r w:rsidR="00FE5E42" w:rsidRPr="00FE5E42">
        <w:rPr>
          <w:rFonts w:ascii="Times New Roman" w:hAnsi="Times New Roman" w:cs="Times New Roman"/>
          <w:sz w:val="24"/>
          <w:szCs w:val="24"/>
        </w:rPr>
        <w:t>A</w:t>
      </w:r>
      <w:r w:rsidR="00234A36" w:rsidRPr="00FE5E42">
        <w:rPr>
          <w:rFonts w:ascii="Times New Roman" w:hAnsi="Times New Roman" w:cs="Times New Roman"/>
          <w:sz w:val="24"/>
          <w:szCs w:val="24"/>
        </w:rPr>
        <w:t xml:space="preserve"> K-S test (</w:t>
      </w:r>
      <w:r w:rsidR="00255CB2" w:rsidRPr="00FE5E42">
        <w:rPr>
          <w:rFonts w:ascii="Times New Roman" w:hAnsi="Times New Roman" w:cs="Times New Roman"/>
          <w:sz w:val="24"/>
          <w:szCs w:val="24"/>
        </w:rPr>
        <w:fldChar w:fldCharType="begin"/>
      </w:r>
      <w:r w:rsidR="00255CB2" w:rsidRPr="00FE5E42">
        <w:rPr>
          <w:rFonts w:ascii="Times New Roman" w:hAnsi="Times New Roman" w:cs="Times New Roman"/>
          <w:sz w:val="24"/>
          <w:szCs w:val="24"/>
        </w:rPr>
        <w:instrText xml:space="preserve"> REF _Ref1584431 \h </w:instrText>
      </w:r>
      <w:r w:rsidR="00FE5E42" w:rsidRPr="00FE5E42">
        <w:rPr>
          <w:rFonts w:ascii="Times New Roman" w:hAnsi="Times New Roman" w:cs="Times New Roman"/>
          <w:sz w:val="24"/>
          <w:szCs w:val="24"/>
        </w:rPr>
        <w:instrText xml:space="preserve"> \* MERGEFORMAT </w:instrText>
      </w:r>
      <w:r w:rsidR="00255CB2" w:rsidRPr="00FE5E42">
        <w:rPr>
          <w:rFonts w:ascii="Times New Roman" w:hAnsi="Times New Roman" w:cs="Times New Roman"/>
          <w:sz w:val="24"/>
          <w:szCs w:val="24"/>
        </w:rPr>
      </w:r>
      <w:r w:rsidR="00255CB2" w:rsidRPr="00FE5E42">
        <w:rPr>
          <w:rFonts w:ascii="Times New Roman" w:hAnsi="Times New Roman" w:cs="Times New Roman"/>
          <w:sz w:val="24"/>
          <w:szCs w:val="24"/>
        </w:rPr>
        <w:fldChar w:fldCharType="separate"/>
      </w:r>
      <w:r w:rsidR="0080030F" w:rsidRPr="0080030F">
        <w:rPr>
          <w:rFonts w:ascii="Times New Roman" w:hAnsi="Times New Roman" w:cs="Times New Roman"/>
          <w:sz w:val="24"/>
          <w:szCs w:val="24"/>
        </w:rPr>
        <w:t xml:space="preserve">Table </w:t>
      </w:r>
      <w:r w:rsidR="0080030F" w:rsidRPr="0080030F">
        <w:rPr>
          <w:rFonts w:ascii="Times New Roman" w:hAnsi="Times New Roman" w:cs="Times New Roman"/>
          <w:noProof/>
          <w:sz w:val="24"/>
          <w:szCs w:val="24"/>
        </w:rPr>
        <w:t>4</w:t>
      </w:r>
      <w:r w:rsidR="00255CB2" w:rsidRPr="00FE5E42">
        <w:rPr>
          <w:rFonts w:ascii="Times New Roman" w:hAnsi="Times New Roman" w:cs="Times New Roman"/>
          <w:sz w:val="24"/>
          <w:szCs w:val="24"/>
        </w:rPr>
        <w:fldChar w:fldCharType="end"/>
      </w:r>
      <w:r w:rsidR="00234A36" w:rsidRPr="00FE5E42">
        <w:rPr>
          <w:rFonts w:ascii="Times New Roman" w:hAnsi="Times New Roman" w:cs="Times New Roman"/>
          <w:sz w:val="24"/>
          <w:szCs w:val="24"/>
        </w:rPr>
        <w:t xml:space="preserve">) </w:t>
      </w:r>
      <w:r w:rsidR="00DE1995" w:rsidRPr="00FE5E42">
        <w:rPr>
          <w:rFonts w:ascii="Times New Roman" w:hAnsi="Times New Roman" w:cs="Times New Roman"/>
          <w:sz w:val="24"/>
          <w:szCs w:val="24"/>
        </w:rPr>
        <w:t>revealed</w:t>
      </w:r>
      <w:r w:rsidR="007F064A" w:rsidRPr="00FE5E42">
        <w:rPr>
          <w:rFonts w:ascii="Times New Roman" w:hAnsi="Times New Roman" w:cs="Times New Roman"/>
          <w:sz w:val="24"/>
          <w:szCs w:val="24"/>
        </w:rPr>
        <w:t xml:space="preserve"> that th</w:t>
      </w:r>
      <w:r w:rsidR="00255CB2" w:rsidRPr="00FE5E42">
        <w:rPr>
          <w:rFonts w:ascii="Times New Roman" w:hAnsi="Times New Roman" w:cs="Times New Roman"/>
          <w:sz w:val="24"/>
          <w:szCs w:val="24"/>
        </w:rPr>
        <w:t xml:space="preserve">is difference was significant </w:t>
      </w:r>
      <w:r w:rsidR="00234A36" w:rsidRPr="00FE5E42">
        <w:rPr>
          <w:rFonts w:ascii="Times New Roman" w:hAnsi="Times New Roman" w:cs="Times New Roman"/>
          <w:sz w:val="24"/>
          <w:szCs w:val="24"/>
        </w:rPr>
        <w:t>i.e. p &lt; 0</w:t>
      </w:r>
      <w:r w:rsidR="00CD34C3">
        <w:rPr>
          <w:rFonts w:ascii="Times New Roman" w:hAnsi="Times New Roman" w:cs="Times New Roman"/>
          <w:sz w:val="24"/>
          <w:szCs w:val="24"/>
        </w:rPr>
        <w:t>.</w:t>
      </w:r>
      <w:r w:rsidR="00234A36" w:rsidRPr="00FE5E42">
        <w:rPr>
          <w:rFonts w:ascii="Times New Roman" w:hAnsi="Times New Roman" w:cs="Times New Roman"/>
          <w:sz w:val="24"/>
          <w:szCs w:val="24"/>
        </w:rPr>
        <w:t>00005).</w:t>
      </w:r>
    </w:p>
    <w:p w14:paraId="0B5ADDA3" w14:textId="77777777" w:rsidR="00AD40FA" w:rsidRDefault="00620DB1" w:rsidP="00967E6C">
      <w:pPr>
        <w:pStyle w:val="NoSpacing"/>
        <w:jc w:val="both"/>
        <w:rPr>
          <w:rFonts w:ascii="Times New Roman" w:eastAsia="Times New Roman" w:hAnsi="Times New Roman" w:cs="Times New Roman"/>
          <w:sz w:val="24"/>
          <w:szCs w:val="24"/>
          <w:lang w:val="en-US" w:eastAsia="en-GB"/>
        </w:rPr>
      </w:pPr>
      <w:r w:rsidRPr="001D36B6">
        <w:rPr>
          <w:rFonts w:ascii="Times New Roman" w:hAnsi="Times New Roman" w:cs="Times New Roman"/>
          <w:sz w:val="24"/>
          <w:szCs w:val="24"/>
        </w:rPr>
        <w:lastRenderedPageBreak/>
        <w:t xml:space="preserve">The results </w:t>
      </w:r>
      <w:r w:rsidR="00C014E5">
        <w:rPr>
          <w:rFonts w:ascii="Times New Roman" w:hAnsi="Times New Roman" w:cs="Times New Roman"/>
          <w:sz w:val="24"/>
          <w:szCs w:val="24"/>
        </w:rPr>
        <w:t xml:space="preserve">from the stock assessment </w:t>
      </w:r>
      <w:r w:rsidRPr="001D36B6">
        <w:rPr>
          <w:rFonts w:ascii="Times New Roman" w:hAnsi="Times New Roman" w:cs="Times New Roman"/>
          <w:sz w:val="24"/>
          <w:szCs w:val="24"/>
        </w:rPr>
        <w:t>are very different from that generated by the previous stock assessment</w:t>
      </w:r>
      <w:r w:rsidR="00BF16D7">
        <w:rPr>
          <w:rFonts w:ascii="Times New Roman" w:hAnsi="Times New Roman" w:cs="Times New Roman"/>
          <w:sz w:val="24"/>
          <w:szCs w:val="24"/>
        </w:rPr>
        <w:t xml:space="preserve">, where the stock </w:t>
      </w:r>
      <w:r w:rsidR="006A21B4">
        <w:rPr>
          <w:rFonts w:ascii="Times New Roman" w:hAnsi="Times New Roman" w:cs="Times New Roman"/>
          <w:sz w:val="24"/>
          <w:szCs w:val="24"/>
        </w:rPr>
        <w:t>was said to be close to a default precautionary target leve</w:t>
      </w:r>
      <w:r w:rsidR="00F668C2">
        <w:rPr>
          <w:rFonts w:ascii="Times New Roman" w:hAnsi="Times New Roman" w:cs="Times New Roman"/>
          <w:sz w:val="24"/>
          <w:szCs w:val="24"/>
        </w:rPr>
        <w:t xml:space="preserve">l and therefore was </w:t>
      </w:r>
      <w:r w:rsidR="00CC11B4">
        <w:rPr>
          <w:rFonts w:ascii="Times New Roman" w:hAnsi="Times New Roman" w:cs="Times New Roman"/>
          <w:sz w:val="24"/>
          <w:szCs w:val="24"/>
        </w:rPr>
        <w:t xml:space="preserve">deemed </w:t>
      </w:r>
      <w:r w:rsidR="00F668C2">
        <w:rPr>
          <w:rFonts w:ascii="Times New Roman" w:hAnsi="Times New Roman" w:cs="Times New Roman"/>
          <w:sz w:val="24"/>
          <w:szCs w:val="24"/>
        </w:rPr>
        <w:t xml:space="preserve">fully exploited, </w:t>
      </w:r>
      <w:r w:rsidR="00F668C2" w:rsidRPr="000155C0">
        <w:rPr>
          <w:rFonts w:ascii="Times New Roman" w:hAnsi="Times New Roman" w:cs="Times New Roman"/>
          <w:sz w:val="24"/>
          <w:szCs w:val="24"/>
        </w:rPr>
        <w:t>but not overfished</w:t>
      </w:r>
      <w:sdt>
        <w:sdtPr>
          <w:rPr>
            <w:rFonts w:ascii="Times New Roman" w:hAnsi="Times New Roman" w:cs="Times New Roman"/>
            <w:sz w:val="24"/>
            <w:szCs w:val="24"/>
          </w:rPr>
          <w:id w:val="1916050869"/>
          <w:citation/>
        </w:sdtPr>
        <w:sdtContent>
          <w:r w:rsidRPr="000155C0">
            <w:rPr>
              <w:rFonts w:ascii="Times New Roman" w:hAnsi="Times New Roman" w:cs="Times New Roman"/>
              <w:sz w:val="24"/>
              <w:szCs w:val="24"/>
            </w:rPr>
            <w:fldChar w:fldCharType="begin"/>
          </w:r>
          <w:r w:rsidRPr="000155C0">
            <w:rPr>
              <w:rFonts w:ascii="Times New Roman" w:hAnsi="Times New Roman" w:cs="Times New Roman"/>
              <w:sz w:val="24"/>
              <w:szCs w:val="24"/>
            </w:rPr>
            <w:instrText xml:space="preserve">CITATION Pau13 \t  \l 2057 </w:instrText>
          </w:r>
          <w:r w:rsidRPr="000155C0">
            <w:rPr>
              <w:rFonts w:ascii="Times New Roman" w:hAnsi="Times New Roman" w:cs="Times New Roman"/>
              <w:sz w:val="24"/>
              <w:szCs w:val="24"/>
            </w:rPr>
            <w:fldChar w:fldCharType="separate"/>
          </w:r>
          <w:r w:rsidR="00C10235">
            <w:rPr>
              <w:rFonts w:ascii="Times New Roman" w:hAnsi="Times New Roman" w:cs="Times New Roman"/>
              <w:noProof/>
              <w:sz w:val="24"/>
              <w:szCs w:val="24"/>
            </w:rPr>
            <w:t xml:space="preserve"> </w:t>
          </w:r>
          <w:r w:rsidR="00C10235" w:rsidRPr="00C10235">
            <w:rPr>
              <w:rFonts w:ascii="Times New Roman" w:hAnsi="Times New Roman" w:cs="Times New Roman"/>
              <w:noProof/>
              <w:sz w:val="24"/>
              <w:szCs w:val="24"/>
            </w:rPr>
            <w:t>(Medley, 2013)</w:t>
          </w:r>
          <w:r w:rsidRPr="000155C0">
            <w:rPr>
              <w:rFonts w:ascii="Times New Roman" w:hAnsi="Times New Roman" w:cs="Times New Roman"/>
              <w:sz w:val="24"/>
              <w:szCs w:val="24"/>
            </w:rPr>
            <w:fldChar w:fldCharType="end"/>
          </w:r>
        </w:sdtContent>
      </w:sdt>
      <w:r w:rsidRPr="000155C0">
        <w:rPr>
          <w:rFonts w:ascii="Times New Roman" w:hAnsi="Times New Roman" w:cs="Times New Roman"/>
          <w:sz w:val="24"/>
          <w:szCs w:val="24"/>
        </w:rPr>
        <w:t>.</w:t>
      </w:r>
      <w:r w:rsidR="00965275">
        <w:rPr>
          <w:rFonts w:ascii="Times New Roman" w:hAnsi="Times New Roman" w:cs="Times New Roman"/>
          <w:sz w:val="24"/>
          <w:szCs w:val="24"/>
        </w:rPr>
        <w:t xml:space="preserve"> The</w:t>
      </w:r>
      <w:r w:rsidR="00757D98">
        <w:rPr>
          <w:rFonts w:ascii="Times New Roman" w:hAnsi="Times New Roman" w:cs="Times New Roman"/>
          <w:sz w:val="24"/>
          <w:szCs w:val="24"/>
        </w:rPr>
        <w:t xml:space="preserve"> said</w:t>
      </w:r>
      <w:r w:rsidR="005A2E9D" w:rsidRPr="000155C0">
        <w:rPr>
          <w:rFonts w:ascii="Times New Roman" w:hAnsi="Times New Roman" w:cs="Times New Roman"/>
          <w:sz w:val="24"/>
          <w:szCs w:val="24"/>
        </w:rPr>
        <w:t xml:space="preserve"> assessment revealed that</w:t>
      </w:r>
      <w:r w:rsidR="00661E53" w:rsidRPr="000155C0">
        <w:rPr>
          <w:rFonts w:ascii="Times New Roman" w:hAnsi="Times New Roman" w:cs="Times New Roman"/>
          <w:sz w:val="24"/>
          <w:szCs w:val="24"/>
        </w:rPr>
        <w:t xml:space="preserve"> fishing mortality</w:t>
      </w:r>
      <w:r w:rsidR="005A2E9D" w:rsidRPr="000155C0">
        <w:rPr>
          <w:rFonts w:ascii="Times New Roman" w:hAnsi="Times New Roman" w:cs="Times New Roman"/>
          <w:sz w:val="24"/>
          <w:szCs w:val="24"/>
        </w:rPr>
        <w:t xml:space="preserve"> infrequently</w:t>
      </w:r>
      <w:r w:rsidR="00661E53" w:rsidRPr="000155C0">
        <w:rPr>
          <w:rFonts w:ascii="Times New Roman" w:hAnsi="Times New Roman" w:cs="Times New Roman"/>
          <w:sz w:val="24"/>
          <w:szCs w:val="24"/>
        </w:rPr>
        <w:t xml:space="preserve"> </w:t>
      </w:r>
      <w:r w:rsidR="008868E7" w:rsidRPr="000155C0">
        <w:rPr>
          <w:rFonts w:ascii="Times New Roman" w:hAnsi="Times New Roman" w:cs="Times New Roman"/>
          <w:sz w:val="24"/>
          <w:szCs w:val="24"/>
        </w:rPr>
        <w:t>surpassed</w:t>
      </w:r>
      <w:r w:rsidR="00661E53" w:rsidRPr="000155C0">
        <w:rPr>
          <w:rFonts w:ascii="Times New Roman" w:hAnsi="Times New Roman" w:cs="Times New Roman"/>
          <w:sz w:val="24"/>
          <w:szCs w:val="24"/>
        </w:rPr>
        <w:t xml:space="preserve"> fishing mortality</w:t>
      </w:r>
      <w:r w:rsidR="008868E7" w:rsidRPr="000155C0">
        <w:rPr>
          <w:rFonts w:ascii="Times New Roman" w:hAnsi="Times New Roman" w:cs="Times New Roman"/>
          <w:sz w:val="24"/>
          <w:szCs w:val="24"/>
        </w:rPr>
        <w:t xml:space="preserve"> at</w:t>
      </w:r>
      <w:r w:rsidR="00661E53" w:rsidRPr="000155C0">
        <w:rPr>
          <w:rFonts w:ascii="Times New Roman" w:hAnsi="Times New Roman" w:cs="Times New Roman"/>
          <w:sz w:val="24"/>
          <w:szCs w:val="24"/>
        </w:rPr>
        <w:t xml:space="preserve"> MSY, </w:t>
      </w:r>
      <w:r w:rsidR="000155C0" w:rsidRPr="000155C0">
        <w:rPr>
          <w:rFonts w:ascii="Times New Roman" w:hAnsi="Times New Roman" w:cs="Times New Roman"/>
          <w:sz w:val="24"/>
          <w:szCs w:val="24"/>
        </w:rPr>
        <w:t>which meant that</w:t>
      </w:r>
      <w:r w:rsidR="00661E53" w:rsidRPr="000155C0">
        <w:rPr>
          <w:rFonts w:ascii="Times New Roman" w:hAnsi="Times New Roman" w:cs="Times New Roman"/>
          <w:sz w:val="24"/>
          <w:szCs w:val="24"/>
        </w:rPr>
        <w:t xml:space="preserve"> overfishing </w:t>
      </w:r>
      <w:r w:rsidR="000155C0" w:rsidRPr="000155C0">
        <w:rPr>
          <w:rFonts w:ascii="Times New Roman" w:hAnsi="Times New Roman" w:cs="Times New Roman"/>
          <w:sz w:val="24"/>
          <w:szCs w:val="24"/>
        </w:rPr>
        <w:t xml:space="preserve">seldomly occurred </w:t>
      </w:r>
      <w:r w:rsidR="00661E53" w:rsidRPr="000155C0">
        <w:rPr>
          <w:rFonts w:ascii="Times New Roman" w:hAnsi="Times New Roman" w:cs="Times New Roman"/>
          <w:sz w:val="24"/>
          <w:szCs w:val="24"/>
        </w:rPr>
        <w:t>(</w:t>
      </w:r>
      <w:r w:rsidR="000155C0" w:rsidRPr="000155C0">
        <w:rPr>
          <w:rFonts w:ascii="Times New Roman" w:hAnsi="Times New Roman" w:cs="Times New Roman"/>
          <w:sz w:val="24"/>
          <w:szCs w:val="24"/>
        </w:rPr>
        <w:fldChar w:fldCharType="begin"/>
      </w:r>
      <w:r w:rsidR="000155C0" w:rsidRPr="000155C0">
        <w:rPr>
          <w:rFonts w:ascii="Times New Roman" w:hAnsi="Times New Roman" w:cs="Times New Roman"/>
          <w:sz w:val="24"/>
          <w:szCs w:val="24"/>
        </w:rPr>
        <w:instrText xml:space="preserve"> REF _Ref1582306 \h  \* MERGEFORMAT </w:instrText>
      </w:r>
      <w:r w:rsidR="000155C0" w:rsidRPr="000155C0">
        <w:rPr>
          <w:rFonts w:ascii="Times New Roman" w:hAnsi="Times New Roman" w:cs="Times New Roman"/>
          <w:sz w:val="24"/>
          <w:szCs w:val="24"/>
        </w:rPr>
      </w:r>
      <w:r w:rsidR="000155C0" w:rsidRPr="000155C0">
        <w:rPr>
          <w:rFonts w:ascii="Times New Roman" w:hAnsi="Times New Roman" w:cs="Times New Roman"/>
          <w:sz w:val="24"/>
          <w:szCs w:val="24"/>
        </w:rPr>
        <w:fldChar w:fldCharType="separate"/>
      </w:r>
      <w:r w:rsidR="0080030F" w:rsidRPr="0080030F">
        <w:rPr>
          <w:rFonts w:ascii="Times New Roman" w:hAnsi="Times New Roman" w:cs="Times New Roman"/>
          <w:sz w:val="24"/>
          <w:szCs w:val="24"/>
        </w:rPr>
        <w:t xml:space="preserve">Figure </w:t>
      </w:r>
      <w:r w:rsidR="0080030F" w:rsidRPr="0080030F">
        <w:rPr>
          <w:rFonts w:ascii="Times New Roman" w:hAnsi="Times New Roman" w:cs="Times New Roman"/>
          <w:noProof/>
          <w:sz w:val="24"/>
          <w:szCs w:val="24"/>
        </w:rPr>
        <w:t>4</w:t>
      </w:r>
      <w:r w:rsidR="000155C0" w:rsidRPr="000155C0">
        <w:rPr>
          <w:rFonts w:ascii="Times New Roman" w:hAnsi="Times New Roman" w:cs="Times New Roman"/>
          <w:sz w:val="24"/>
          <w:szCs w:val="24"/>
        </w:rPr>
        <w:fldChar w:fldCharType="end"/>
      </w:r>
      <w:r w:rsidR="00661E53" w:rsidRPr="000155C0">
        <w:rPr>
          <w:rFonts w:ascii="Times New Roman" w:hAnsi="Times New Roman" w:cs="Times New Roman"/>
          <w:sz w:val="24"/>
          <w:szCs w:val="24"/>
        </w:rPr>
        <w:t xml:space="preserve">). </w:t>
      </w:r>
      <w:r w:rsidRPr="00925997">
        <w:rPr>
          <w:rFonts w:ascii="Times New Roman" w:hAnsi="Times New Roman" w:cs="Times New Roman"/>
          <w:sz w:val="24"/>
          <w:szCs w:val="24"/>
        </w:rPr>
        <w:t>Th</w:t>
      </w:r>
      <w:r w:rsidR="00566D71" w:rsidRPr="00925997">
        <w:rPr>
          <w:rFonts w:ascii="Times New Roman" w:hAnsi="Times New Roman" w:cs="Times New Roman"/>
          <w:sz w:val="24"/>
          <w:szCs w:val="24"/>
        </w:rPr>
        <w:t>e</w:t>
      </w:r>
      <w:r w:rsidRPr="00925997">
        <w:rPr>
          <w:rFonts w:ascii="Times New Roman" w:hAnsi="Times New Roman" w:cs="Times New Roman"/>
          <w:sz w:val="24"/>
          <w:szCs w:val="24"/>
        </w:rPr>
        <w:t>s</w:t>
      </w:r>
      <w:r w:rsidR="00566D71" w:rsidRPr="00925997">
        <w:rPr>
          <w:rFonts w:ascii="Times New Roman" w:hAnsi="Times New Roman" w:cs="Times New Roman"/>
          <w:sz w:val="24"/>
          <w:szCs w:val="24"/>
        </w:rPr>
        <w:t>e</w:t>
      </w:r>
      <w:r w:rsidRPr="00925997">
        <w:rPr>
          <w:rFonts w:ascii="Times New Roman" w:hAnsi="Times New Roman" w:cs="Times New Roman"/>
          <w:sz w:val="24"/>
          <w:szCs w:val="24"/>
        </w:rPr>
        <w:t xml:space="preserve"> </w:t>
      </w:r>
      <w:r w:rsidR="006C2DFC" w:rsidRPr="00925997">
        <w:rPr>
          <w:rFonts w:ascii="Times New Roman" w:hAnsi="Times New Roman" w:cs="Times New Roman"/>
          <w:sz w:val="24"/>
          <w:szCs w:val="24"/>
        </w:rPr>
        <w:t xml:space="preserve">differences </w:t>
      </w:r>
      <w:r w:rsidRPr="00925997">
        <w:rPr>
          <w:rFonts w:ascii="Times New Roman" w:hAnsi="Times New Roman" w:cs="Times New Roman"/>
          <w:sz w:val="24"/>
          <w:szCs w:val="24"/>
        </w:rPr>
        <w:t>may</w:t>
      </w:r>
      <w:r w:rsidR="00E74596" w:rsidRPr="00925997">
        <w:rPr>
          <w:rFonts w:ascii="Times New Roman" w:hAnsi="Times New Roman" w:cs="Times New Roman"/>
          <w:sz w:val="24"/>
          <w:szCs w:val="24"/>
        </w:rPr>
        <w:t xml:space="preserve"> </w:t>
      </w:r>
      <w:r w:rsidR="00965275" w:rsidRPr="00925997">
        <w:rPr>
          <w:rFonts w:ascii="Times New Roman" w:hAnsi="Times New Roman" w:cs="Times New Roman"/>
          <w:sz w:val="24"/>
          <w:szCs w:val="24"/>
        </w:rPr>
        <w:t xml:space="preserve">be attributed to i.a. challenges encountered when fitting the model, accuracy of data used and or model simplicity. </w:t>
      </w:r>
      <w:r w:rsidR="00965275" w:rsidRPr="00925997">
        <w:rPr>
          <w:rFonts w:ascii="Times New Roman" w:eastAsia="Times New Roman" w:hAnsi="Times New Roman" w:cs="Times New Roman"/>
          <w:sz w:val="24"/>
          <w:szCs w:val="24"/>
          <w:lang w:val="en-US" w:eastAsia="en-GB"/>
        </w:rPr>
        <w:t xml:space="preserve">The model </w:t>
      </w:r>
      <w:r w:rsidR="00A148DA">
        <w:rPr>
          <w:rFonts w:ascii="Times New Roman" w:eastAsia="Times New Roman" w:hAnsi="Times New Roman" w:cs="Times New Roman"/>
          <w:sz w:val="24"/>
          <w:szCs w:val="24"/>
          <w:lang w:val="en-US" w:eastAsia="en-GB"/>
        </w:rPr>
        <w:t>may</w:t>
      </w:r>
      <w:r w:rsidR="00965275" w:rsidRPr="00925997">
        <w:rPr>
          <w:rFonts w:ascii="Times New Roman" w:eastAsia="Times New Roman" w:hAnsi="Times New Roman" w:cs="Times New Roman"/>
          <w:sz w:val="24"/>
          <w:szCs w:val="24"/>
          <w:lang w:val="en-US" w:eastAsia="en-GB"/>
        </w:rPr>
        <w:t xml:space="preserve"> be improved by adjusting</w:t>
      </w:r>
      <w:r w:rsidR="00A148DA">
        <w:rPr>
          <w:rFonts w:ascii="Times New Roman" w:eastAsia="Times New Roman" w:hAnsi="Times New Roman" w:cs="Times New Roman"/>
          <w:sz w:val="24"/>
          <w:szCs w:val="24"/>
          <w:lang w:val="en-US" w:eastAsia="en-GB"/>
        </w:rPr>
        <w:t xml:space="preserve"> </w:t>
      </w:r>
      <w:r w:rsidR="00786849">
        <w:rPr>
          <w:rFonts w:ascii="Times New Roman" w:eastAsia="Times New Roman" w:hAnsi="Times New Roman" w:cs="Times New Roman"/>
          <w:sz w:val="24"/>
          <w:szCs w:val="24"/>
          <w:lang w:val="en-US" w:eastAsia="en-GB"/>
        </w:rPr>
        <w:t xml:space="preserve">the </w:t>
      </w:r>
      <w:r w:rsidR="00A148DA">
        <w:rPr>
          <w:rFonts w:ascii="Times New Roman" w:eastAsia="Times New Roman" w:hAnsi="Times New Roman" w:cs="Times New Roman"/>
          <w:sz w:val="24"/>
          <w:szCs w:val="24"/>
          <w:lang w:val="en-US" w:eastAsia="en-GB"/>
        </w:rPr>
        <w:t>def</w:t>
      </w:r>
      <w:r w:rsidR="00786849">
        <w:rPr>
          <w:rFonts w:ascii="Times New Roman" w:eastAsia="Times New Roman" w:hAnsi="Times New Roman" w:cs="Times New Roman"/>
          <w:sz w:val="24"/>
          <w:szCs w:val="24"/>
          <w:lang w:val="en-US" w:eastAsia="en-GB"/>
        </w:rPr>
        <w:t>ault</w:t>
      </w:r>
      <w:r w:rsidR="00965275" w:rsidRPr="00925997">
        <w:rPr>
          <w:rFonts w:ascii="Times New Roman" w:eastAsia="Times New Roman" w:hAnsi="Times New Roman" w:cs="Times New Roman"/>
          <w:sz w:val="24"/>
          <w:szCs w:val="24"/>
          <w:lang w:val="en-US" w:eastAsia="en-GB"/>
        </w:rPr>
        <w:t xml:space="preserve"> model parameters, which</w:t>
      </w:r>
      <w:r w:rsidR="001E45D7">
        <w:rPr>
          <w:rFonts w:ascii="Times New Roman" w:eastAsia="Times New Roman" w:hAnsi="Times New Roman" w:cs="Times New Roman"/>
          <w:sz w:val="24"/>
          <w:szCs w:val="24"/>
          <w:lang w:val="en-US" w:eastAsia="en-GB"/>
        </w:rPr>
        <w:t xml:space="preserve"> can</w:t>
      </w:r>
      <w:r w:rsidR="00965275" w:rsidRPr="00925997">
        <w:rPr>
          <w:rFonts w:ascii="Times New Roman" w:eastAsia="Times New Roman" w:hAnsi="Times New Roman" w:cs="Times New Roman"/>
          <w:sz w:val="24"/>
          <w:szCs w:val="24"/>
          <w:lang w:val="en-US" w:eastAsia="en-GB"/>
        </w:rPr>
        <w:t xml:space="preserve"> lead to</w:t>
      </w:r>
      <w:r w:rsidR="00786849">
        <w:rPr>
          <w:rFonts w:ascii="Times New Roman" w:eastAsia="Times New Roman" w:hAnsi="Times New Roman" w:cs="Times New Roman"/>
          <w:sz w:val="24"/>
          <w:szCs w:val="24"/>
          <w:lang w:val="en-US" w:eastAsia="en-GB"/>
        </w:rPr>
        <w:t xml:space="preserve"> </w:t>
      </w:r>
      <w:r w:rsidR="005F3F13">
        <w:rPr>
          <w:rFonts w:ascii="Times New Roman" w:eastAsia="Times New Roman" w:hAnsi="Times New Roman" w:cs="Times New Roman"/>
          <w:sz w:val="24"/>
          <w:szCs w:val="24"/>
          <w:lang w:val="en-US" w:eastAsia="en-GB"/>
        </w:rPr>
        <w:t xml:space="preserve">a </w:t>
      </w:r>
      <w:r w:rsidR="00786849">
        <w:rPr>
          <w:rFonts w:ascii="Times New Roman" w:eastAsia="Times New Roman" w:hAnsi="Times New Roman" w:cs="Times New Roman"/>
          <w:sz w:val="24"/>
          <w:szCs w:val="24"/>
          <w:lang w:val="en-US" w:eastAsia="en-GB"/>
        </w:rPr>
        <w:t>reduction in the CIs</w:t>
      </w:r>
      <w:r w:rsidR="00965275" w:rsidRPr="00925997">
        <w:rPr>
          <w:rFonts w:ascii="Times New Roman" w:eastAsia="Times New Roman" w:hAnsi="Times New Roman" w:cs="Times New Roman"/>
          <w:sz w:val="24"/>
          <w:szCs w:val="24"/>
          <w:lang w:val="en-US" w:eastAsia="en-GB"/>
        </w:rPr>
        <w:t xml:space="preserve"> </w:t>
      </w:r>
      <w:r w:rsidR="00786849">
        <w:rPr>
          <w:rFonts w:ascii="Times New Roman" w:eastAsia="Times New Roman" w:hAnsi="Times New Roman" w:cs="Times New Roman"/>
          <w:sz w:val="24"/>
          <w:szCs w:val="24"/>
          <w:lang w:val="en-US" w:eastAsia="en-GB"/>
        </w:rPr>
        <w:t>for the predict</w:t>
      </w:r>
      <w:r w:rsidR="001E45D7">
        <w:rPr>
          <w:rFonts w:ascii="Times New Roman" w:eastAsia="Times New Roman" w:hAnsi="Times New Roman" w:cs="Times New Roman"/>
          <w:sz w:val="24"/>
          <w:szCs w:val="24"/>
          <w:lang w:val="en-US" w:eastAsia="en-GB"/>
        </w:rPr>
        <w:t>ed stock biomass</w:t>
      </w:r>
      <w:r w:rsidR="00E21C5D">
        <w:rPr>
          <w:rFonts w:ascii="Times New Roman" w:eastAsia="Times New Roman" w:hAnsi="Times New Roman" w:cs="Times New Roman"/>
          <w:sz w:val="24"/>
          <w:szCs w:val="24"/>
          <w:lang w:val="en-US" w:eastAsia="en-GB"/>
        </w:rPr>
        <w:t xml:space="preserve">; noted earlier to be undesirably </w:t>
      </w:r>
      <w:r w:rsidR="001E45D7">
        <w:rPr>
          <w:rFonts w:ascii="Times New Roman" w:eastAsia="Times New Roman" w:hAnsi="Times New Roman" w:cs="Times New Roman"/>
          <w:sz w:val="24"/>
          <w:szCs w:val="24"/>
          <w:lang w:val="en-US" w:eastAsia="en-GB"/>
        </w:rPr>
        <w:t>wide.</w:t>
      </w:r>
      <w:r w:rsidR="00965275" w:rsidRPr="00925997">
        <w:rPr>
          <w:rFonts w:ascii="Times New Roman" w:eastAsia="Times New Roman" w:hAnsi="Times New Roman" w:cs="Times New Roman"/>
          <w:sz w:val="24"/>
          <w:szCs w:val="24"/>
          <w:lang w:val="en-US" w:eastAsia="en-GB"/>
        </w:rPr>
        <w:t xml:space="preserve"> Therefore, these results should not be used for scientific advice at this stage of development, pending further evaluation and possible adjustments.</w:t>
      </w:r>
      <w:r w:rsidR="00C077C6">
        <w:rPr>
          <w:rFonts w:ascii="Times New Roman" w:eastAsia="Times New Roman" w:hAnsi="Times New Roman" w:cs="Times New Roman"/>
          <w:sz w:val="24"/>
          <w:szCs w:val="24"/>
          <w:lang w:val="en-US" w:eastAsia="en-GB"/>
        </w:rPr>
        <w:t xml:space="preserve"> </w:t>
      </w:r>
      <w:r w:rsidR="0091509F">
        <w:rPr>
          <w:rFonts w:ascii="Times New Roman" w:eastAsia="Times New Roman" w:hAnsi="Times New Roman" w:cs="Times New Roman"/>
          <w:sz w:val="24"/>
          <w:szCs w:val="24"/>
          <w:lang w:val="en-US" w:eastAsia="en-GB"/>
        </w:rPr>
        <w:t xml:space="preserve">Furthermore, </w:t>
      </w:r>
      <w:r w:rsidR="0091509F">
        <w:rPr>
          <w:rFonts w:ascii="Times New Roman" w:hAnsi="Times New Roman" w:cs="Times New Roman"/>
          <w:sz w:val="24"/>
          <w:szCs w:val="24"/>
        </w:rPr>
        <w:t>there is also</w:t>
      </w:r>
      <w:r w:rsidR="00F2599D">
        <w:rPr>
          <w:rFonts w:ascii="Times New Roman" w:hAnsi="Times New Roman" w:cs="Times New Roman"/>
          <w:sz w:val="24"/>
          <w:szCs w:val="24"/>
        </w:rPr>
        <w:t xml:space="preserve"> a</w:t>
      </w:r>
      <w:r w:rsidR="0091509F">
        <w:rPr>
          <w:rFonts w:ascii="Times New Roman" w:hAnsi="Times New Roman" w:cs="Times New Roman"/>
          <w:sz w:val="24"/>
          <w:szCs w:val="24"/>
        </w:rPr>
        <w:t xml:space="preserve"> strong case that the reduction in shrimp sizes, could have contributed to the decline in estimated biomass, though this information was not explicitly used in the model. The decrease in sizes of shrimp with time can be a result of several factors, which will require further research and analysis to prove scientifically. These factors can include i.a. food web imbalance, decrease in per-capita food and nutrient availability due to large population increases and increased metabolic demands from changes in the environment e.g. increased temperature.  Alternatively, f</w:t>
      </w:r>
      <w:r w:rsidR="0091509F" w:rsidRPr="00990C44">
        <w:rPr>
          <w:rFonts w:ascii="Times New Roman" w:hAnsi="Times New Roman" w:cs="Times New Roman"/>
          <w:sz w:val="24"/>
          <w:szCs w:val="24"/>
        </w:rPr>
        <w:t>ishing might have had an accelerating effect</w:t>
      </w:r>
      <w:r w:rsidR="0091509F">
        <w:rPr>
          <w:rFonts w:ascii="Times New Roman" w:hAnsi="Times New Roman" w:cs="Times New Roman"/>
          <w:sz w:val="24"/>
          <w:szCs w:val="24"/>
        </w:rPr>
        <w:t xml:space="preserve"> </w:t>
      </w:r>
      <w:r w:rsidR="0091509F" w:rsidRPr="00990C44">
        <w:rPr>
          <w:rFonts w:ascii="Times New Roman" w:hAnsi="Times New Roman" w:cs="Times New Roman"/>
          <w:sz w:val="24"/>
          <w:szCs w:val="24"/>
        </w:rPr>
        <w:t>on environmentally driven decreases in shrimp growth</w:t>
      </w:r>
      <w:r w:rsidR="0091509F">
        <w:rPr>
          <w:rFonts w:ascii="Times New Roman" w:hAnsi="Times New Roman" w:cs="Times New Roman"/>
          <w:sz w:val="24"/>
          <w:szCs w:val="24"/>
        </w:rPr>
        <w:t xml:space="preserve"> </w:t>
      </w:r>
      <w:r w:rsidR="0091509F" w:rsidRPr="00990C44">
        <w:rPr>
          <w:rFonts w:ascii="Times New Roman" w:hAnsi="Times New Roman" w:cs="Times New Roman"/>
          <w:sz w:val="24"/>
          <w:szCs w:val="24"/>
        </w:rPr>
        <w:t>and size by ‘cropping’ the largest shrimp from the</w:t>
      </w:r>
      <w:r w:rsidR="0091509F">
        <w:rPr>
          <w:rFonts w:ascii="Times New Roman" w:hAnsi="Times New Roman" w:cs="Times New Roman"/>
          <w:sz w:val="24"/>
          <w:szCs w:val="24"/>
        </w:rPr>
        <w:t xml:space="preserve"> </w:t>
      </w:r>
      <w:r w:rsidR="0091509F" w:rsidRPr="00990C44">
        <w:rPr>
          <w:rFonts w:ascii="Times New Roman" w:hAnsi="Times New Roman" w:cs="Times New Roman"/>
          <w:sz w:val="24"/>
          <w:szCs w:val="24"/>
        </w:rPr>
        <w:t>population.</w:t>
      </w:r>
      <w:r w:rsidR="0091509F">
        <w:rPr>
          <w:rFonts w:ascii="Times New Roman" w:hAnsi="Times New Roman" w:cs="Times New Roman"/>
          <w:sz w:val="24"/>
          <w:szCs w:val="24"/>
        </w:rPr>
        <w:t xml:space="preserve"> The wide range of probable causes indicates that further research is needed to diagnose the source (s) for the decrease in average shrimp sizes.</w:t>
      </w:r>
      <w:r w:rsidR="00967E6C">
        <w:rPr>
          <w:rFonts w:ascii="Times New Roman" w:eastAsia="Times New Roman" w:hAnsi="Times New Roman" w:cs="Times New Roman"/>
          <w:sz w:val="24"/>
          <w:szCs w:val="24"/>
          <w:lang w:val="en-US" w:eastAsia="en-GB"/>
        </w:rPr>
        <w:t xml:space="preserve"> </w:t>
      </w:r>
    </w:p>
    <w:p w14:paraId="37F578E7" w14:textId="77777777" w:rsidR="00AD40FA" w:rsidRDefault="00AD40FA" w:rsidP="00967E6C">
      <w:pPr>
        <w:pStyle w:val="NoSpacing"/>
        <w:jc w:val="both"/>
        <w:rPr>
          <w:rFonts w:ascii="Times New Roman" w:eastAsia="Times New Roman" w:hAnsi="Times New Roman" w:cs="Times New Roman"/>
          <w:sz w:val="24"/>
          <w:szCs w:val="24"/>
          <w:lang w:val="en-US" w:eastAsia="en-GB"/>
        </w:rPr>
      </w:pPr>
    </w:p>
    <w:p w14:paraId="5F2C02B8" w14:textId="77777777" w:rsidR="00FF2C9D" w:rsidRDefault="00624CBD" w:rsidP="00620DB1">
      <w:pPr>
        <w:pStyle w:val="NoSpacing"/>
        <w:jc w:val="both"/>
        <w:rPr>
          <w:rFonts w:ascii="Times New Roman" w:eastAsia="Times New Roman" w:hAnsi="Times New Roman" w:cs="Times New Roman"/>
          <w:sz w:val="24"/>
          <w:szCs w:val="24"/>
          <w:lang w:val="en-US" w:eastAsia="en-GB"/>
        </w:rPr>
      </w:pPr>
      <w:r>
        <w:rPr>
          <w:rFonts w:ascii="Times New Roman" w:eastAsia="Times New Roman" w:hAnsi="Times New Roman" w:cs="Times New Roman"/>
          <w:sz w:val="24"/>
          <w:szCs w:val="24"/>
          <w:lang w:val="en-US" w:eastAsia="en-GB"/>
        </w:rPr>
        <w:t>T</w:t>
      </w:r>
      <w:r w:rsidRPr="001D36B6">
        <w:rPr>
          <w:rFonts w:ascii="Times New Roman" w:hAnsi="Times New Roman" w:cs="Times New Roman"/>
          <w:sz w:val="24"/>
          <w:szCs w:val="24"/>
        </w:rPr>
        <w:t>h</w:t>
      </w:r>
      <w:r>
        <w:rPr>
          <w:rFonts w:ascii="Times New Roman" w:hAnsi="Times New Roman" w:cs="Times New Roman"/>
          <w:sz w:val="24"/>
          <w:szCs w:val="24"/>
        </w:rPr>
        <w:t xml:space="preserve">e selection of the SPiCT model </w:t>
      </w:r>
      <w:r w:rsidRPr="001D36B6">
        <w:rPr>
          <w:rFonts w:ascii="Times New Roman" w:hAnsi="Times New Roman" w:cs="Times New Roman"/>
          <w:sz w:val="24"/>
          <w:szCs w:val="24"/>
        </w:rPr>
        <w:t>was influenced by factors</w:t>
      </w:r>
      <w:r>
        <w:rPr>
          <w:rFonts w:ascii="Times New Roman" w:hAnsi="Times New Roman" w:cs="Times New Roman"/>
          <w:sz w:val="24"/>
          <w:szCs w:val="24"/>
        </w:rPr>
        <w:t xml:space="preserve"> such as </w:t>
      </w:r>
      <w:r w:rsidRPr="001D36B6">
        <w:rPr>
          <w:rFonts w:ascii="Times New Roman" w:hAnsi="Times New Roman" w:cs="Times New Roman"/>
          <w:sz w:val="24"/>
          <w:szCs w:val="24"/>
        </w:rPr>
        <w:t>applicability to data-limited situations</w:t>
      </w:r>
      <w:r>
        <w:rPr>
          <w:rFonts w:ascii="Times New Roman" w:hAnsi="Times New Roman" w:cs="Times New Roman"/>
          <w:sz w:val="24"/>
          <w:szCs w:val="24"/>
        </w:rPr>
        <w:t xml:space="preserve"> and </w:t>
      </w:r>
      <w:r w:rsidRPr="001D36B6">
        <w:rPr>
          <w:rFonts w:ascii="Times New Roman" w:hAnsi="Times New Roman" w:cs="Times New Roman"/>
          <w:sz w:val="24"/>
          <w:szCs w:val="24"/>
        </w:rPr>
        <w:t>its ability to model in continuous-time to catch data</w:t>
      </w:r>
      <w:r>
        <w:rPr>
          <w:rFonts w:ascii="Times New Roman" w:hAnsi="Times New Roman" w:cs="Times New Roman"/>
          <w:sz w:val="24"/>
          <w:szCs w:val="24"/>
        </w:rPr>
        <w:t xml:space="preserve">, </w:t>
      </w:r>
      <w:r w:rsidRPr="001D36B6">
        <w:rPr>
          <w:rFonts w:ascii="Times New Roman" w:hAnsi="Times New Roman" w:cs="Times New Roman"/>
          <w:sz w:val="24"/>
          <w:szCs w:val="24"/>
        </w:rPr>
        <w:t>biomass indices</w:t>
      </w:r>
      <w:r>
        <w:rPr>
          <w:rFonts w:ascii="Times New Roman" w:hAnsi="Times New Roman" w:cs="Times New Roman"/>
          <w:sz w:val="24"/>
          <w:szCs w:val="24"/>
        </w:rPr>
        <w:t xml:space="preserve"> and fishing effort</w:t>
      </w:r>
      <w:r w:rsidRPr="001D36B6">
        <w:rPr>
          <w:rFonts w:ascii="Times New Roman" w:hAnsi="Times New Roman" w:cs="Times New Roman"/>
          <w:sz w:val="24"/>
          <w:szCs w:val="24"/>
        </w:rPr>
        <w:t xml:space="preserve"> (Pedersen, Berg, &amp; Kokkalis, 2018).</w:t>
      </w:r>
      <w:r w:rsidRPr="00CC647D">
        <w:rPr>
          <w:rFonts w:cs="Times New Roman"/>
          <w:szCs w:val="24"/>
        </w:rPr>
        <w:t xml:space="preserve"> </w:t>
      </w:r>
      <w:r>
        <w:rPr>
          <w:rFonts w:ascii="Times New Roman" w:hAnsi="Times New Roman" w:cs="Times New Roman"/>
          <w:sz w:val="24"/>
          <w:szCs w:val="24"/>
        </w:rPr>
        <w:t xml:space="preserve">Generally, </w:t>
      </w:r>
      <w:r w:rsidRPr="00AE0BE4">
        <w:rPr>
          <w:rFonts w:ascii="Times New Roman" w:hAnsi="Times New Roman" w:cs="Times New Roman"/>
          <w:sz w:val="24"/>
          <w:szCs w:val="24"/>
        </w:rPr>
        <w:t xml:space="preserve">the results </w:t>
      </w:r>
      <w:r>
        <w:rPr>
          <w:rFonts w:ascii="Times New Roman" w:hAnsi="Times New Roman" w:cs="Times New Roman"/>
          <w:sz w:val="24"/>
          <w:szCs w:val="24"/>
        </w:rPr>
        <w:t xml:space="preserve">generated by stock production models </w:t>
      </w:r>
      <w:r w:rsidRPr="00AE0BE4">
        <w:rPr>
          <w:rFonts w:ascii="Times New Roman" w:hAnsi="Times New Roman" w:cs="Times New Roman"/>
          <w:sz w:val="24"/>
          <w:szCs w:val="24"/>
        </w:rPr>
        <w:t>should be examined with great care and caution due to the many assumptions made and they should not be a replacement for more complex and robust models (Sparre &amp; Venema, 1998).</w:t>
      </w:r>
      <w:r>
        <w:rPr>
          <w:rFonts w:ascii="Times New Roman" w:hAnsi="Times New Roman" w:cs="Times New Roman"/>
          <w:sz w:val="24"/>
          <w:szCs w:val="24"/>
        </w:rPr>
        <w:t xml:space="preserve"> </w:t>
      </w:r>
      <w:r w:rsidRPr="00AE0BE4">
        <w:rPr>
          <w:rFonts w:ascii="Times New Roman" w:hAnsi="Times New Roman" w:cs="Times New Roman"/>
          <w:sz w:val="24"/>
          <w:szCs w:val="24"/>
        </w:rPr>
        <w:t xml:space="preserve"> </w:t>
      </w:r>
      <w:r w:rsidR="00967E6C">
        <w:rPr>
          <w:rFonts w:ascii="Times New Roman" w:eastAsia="Times New Roman" w:hAnsi="Times New Roman" w:cs="Times New Roman"/>
          <w:sz w:val="24"/>
          <w:szCs w:val="24"/>
          <w:lang w:val="en-US" w:eastAsia="en-GB"/>
        </w:rPr>
        <w:t>Generally, s</w:t>
      </w:r>
      <w:r w:rsidR="00AA7477" w:rsidRPr="00AA7477">
        <w:rPr>
          <w:rFonts w:ascii="Times New Roman" w:eastAsia="Times New Roman" w:hAnsi="Times New Roman" w:cs="Times New Roman"/>
          <w:sz w:val="24"/>
          <w:szCs w:val="24"/>
          <w:lang w:val="en-US" w:eastAsia="en-GB"/>
        </w:rPr>
        <w:t>urplus production models have been extensively used</w:t>
      </w:r>
      <w:r w:rsidR="00AA7477">
        <w:rPr>
          <w:rFonts w:ascii="Times New Roman" w:eastAsia="Times New Roman" w:hAnsi="Times New Roman" w:cs="Times New Roman"/>
          <w:sz w:val="24"/>
          <w:szCs w:val="24"/>
          <w:lang w:val="en-US" w:eastAsia="en-GB"/>
        </w:rPr>
        <w:t xml:space="preserve"> </w:t>
      </w:r>
      <w:r w:rsidR="00AA7477" w:rsidRPr="00AA7477">
        <w:rPr>
          <w:rFonts w:ascii="Times New Roman" w:eastAsia="Times New Roman" w:hAnsi="Times New Roman" w:cs="Times New Roman"/>
          <w:sz w:val="24"/>
          <w:szCs w:val="24"/>
          <w:lang w:val="en-US" w:eastAsia="en-GB"/>
        </w:rPr>
        <w:t xml:space="preserve">in </w:t>
      </w:r>
      <w:r w:rsidR="00AF654D">
        <w:rPr>
          <w:rFonts w:ascii="Times New Roman" w:eastAsia="Times New Roman" w:hAnsi="Times New Roman" w:cs="Times New Roman"/>
          <w:sz w:val="24"/>
          <w:szCs w:val="24"/>
          <w:lang w:val="en-US" w:eastAsia="en-GB"/>
        </w:rPr>
        <w:t xml:space="preserve">managing </w:t>
      </w:r>
      <w:r w:rsidR="00AA7477" w:rsidRPr="00AA7477">
        <w:rPr>
          <w:rFonts w:ascii="Times New Roman" w:eastAsia="Times New Roman" w:hAnsi="Times New Roman" w:cs="Times New Roman"/>
          <w:sz w:val="24"/>
          <w:szCs w:val="24"/>
          <w:lang w:val="en-US" w:eastAsia="en-GB"/>
        </w:rPr>
        <w:t xml:space="preserve">fisheries, but they suffer from </w:t>
      </w:r>
      <w:r w:rsidR="00AF654D">
        <w:rPr>
          <w:rFonts w:ascii="Times New Roman" w:eastAsia="Times New Roman" w:hAnsi="Times New Roman" w:cs="Times New Roman"/>
          <w:sz w:val="24"/>
          <w:szCs w:val="24"/>
          <w:lang w:val="en-US" w:eastAsia="en-GB"/>
        </w:rPr>
        <w:t xml:space="preserve">an </w:t>
      </w:r>
      <w:r w:rsidR="00AF654D" w:rsidRPr="00AA7477">
        <w:rPr>
          <w:rFonts w:ascii="Times New Roman" w:eastAsia="Times New Roman" w:hAnsi="Times New Roman" w:cs="Times New Roman"/>
          <w:sz w:val="24"/>
          <w:szCs w:val="24"/>
          <w:lang w:val="en-US" w:eastAsia="en-GB"/>
        </w:rPr>
        <w:t>absence</w:t>
      </w:r>
      <w:r w:rsidR="00AA7477" w:rsidRPr="00AA7477">
        <w:rPr>
          <w:rFonts w:ascii="Times New Roman" w:eastAsia="Times New Roman" w:hAnsi="Times New Roman" w:cs="Times New Roman"/>
          <w:sz w:val="24"/>
          <w:szCs w:val="24"/>
          <w:lang w:val="en-US" w:eastAsia="en-GB"/>
        </w:rPr>
        <w:t xml:space="preserve"> of</w:t>
      </w:r>
      <w:r w:rsidR="00AF654D">
        <w:rPr>
          <w:rFonts w:ascii="Times New Roman" w:eastAsia="Times New Roman" w:hAnsi="Times New Roman" w:cs="Times New Roman"/>
          <w:sz w:val="24"/>
          <w:szCs w:val="24"/>
          <w:lang w:val="en-US" w:eastAsia="en-GB"/>
        </w:rPr>
        <w:t xml:space="preserve"> </w:t>
      </w:r>
      <w:r w:rsidR="00AA7477" w:rsidRPr="00AA7477">
        <w:rPr>
          <w:rFonts w:ascii="Times New Roman" w:eastAsia="Times New Roman" w:hAnsi="Times New Roman" w:cs="Times New Roman"/>
          <w:sz w:val="24"/>
          <w:szCs w:val="24"/>
          <w:lang w:val="en-US" w:eastAsia="en-GB"/>
        </w:rPr>
        <w:t xml:space="preserve">biological </w:t>
      </w:r>
      <w:r w:rsidR="00AF654D" w:rsidRPr="00AA7477">
        <w:rPr>
          <w:rFonts w:ascii="Times New Roman" w:eastAsia="Times New Roman" w:hAnsi="Times New Roman" w:cs="Times New Roman"/>
          <w:sz w:val="24"/>
          <w:szCs w:val="24"/>
          <w:lang w:val="en-US" w:eastAsia="en-GB"/>
        </w:rPr>
        <w:t>practicality</w:t>
      </w:r>
      <w:r w:rsidR="008B6511">
        <w:rPr>
          <w:rFonts w:ascii="Times New Roman" w:eastAsia="Times New Roman" w:hAnsi="Times New Roman" w:cs="Times New Roman"/>
          <w:sz w:val="24"/>
          <w:szCs w:val="24"/>
          <w:lang w:val="en-US" w:eastAsia="en-GB"/>
        </w:rPr>
        <w:t xml:space="preserve"> </w:t>
      </w:r>
      <w:sdt>
        <w:sdtPr>
          <w:rPr>
            <w:rFonts w:ascii="Times New Roman" w:eastAsia="Times New Roman" w:hAnsi="Times New Roman" w:cs="Times New Roman"/>
            <w:sz w:val="24"/>
            <w:szCs w:val="24"/>
            <w:lang w:val="en-US" w:eastAsia="en-GB"/>
          </w:rPr>
          <w:id w:val="1989125708"/>
          <w:citation/>
        </w:sdtPr>
        <w:sdtContent>
          <w:r w:rsidR="008B6511">
            <w:rPr>
              <w:rFonts w:ascii="Times New Roman" w:eastAsia="Times New Roman" w:hAnsi="Times New Roman" w:cs="Times New Roman"/>
              <w:sz w:val="24"/>
              <w:szCs w:val="24"/>
              <w:lang w:val="en-US" w:eastAsia="en-GB"/>
            </w:rPr>
            <w:fldChar w:fldCharType="begin"/>
          </w:r>
          <w:r w:rsidR="008B6511">
            <w:rPr>
              <w:rFonts w:ascii="Times New Roman" w:eastAsia="Times New Roman" w:hAnsi="Times New Roman" w:cs="Times New Roman"/>
              <w:sz w:val="24"/>
              <w:szCs w:val="24"/>
              <w:lang w:eastAsia="en-GB"/>
            </w:rPr>
            <w:instrText xml:space="preserve"> CITATION Lud85 \l 2057 </w:instrText>
          </w:r>
          <w:r w:rsidR="008B6511">
            <w:rPr>
              <w:rFonts w:ascii="Times New Roman" w:eastAsia="Times New Roman" w:hAnsi="Times New Roman" w:cs="Times New Roman"/>
              <w:sz w:val="24"/>
              <w:szCs w:val="24"/>
              <w:lang w:val="en-US" w:eastAsia="en-GB"/>
            </w:rPr>
            <w:fldChar w:fldCharType="separate"/>
          </w:r>
          <w:r w:rsidR="00C10235" w:rsidRPr="00C10235">
            <w:rPr>
              <w:rFonts w:ascii="Times New Roman" w:eastAsia="Times New Roman" w:hAnsi="Times New Roman" w:cs="Times New Roman"/>
              <w:noProof/>
              <w:sz w:val="24"/>
              <w:szCs w:val="24"/>
              <w:lang w:eastAsia="en-GB"/>
            </w:rPr>
            <w:t>(Ludwig &amp; Walters, 1985)</w:t>
          </w:r>
          <w:r w:rsidR="008B6511">
            <w:rPr>
              <w:rFonts w:ascii="Times New Roman" w:eastAsia="Times New Roman" w:hAnsi="Times New Roman" w:cs="Times New Roman"/>
              <w:sz w:val="24"/>
              <w:szCs w:val="24"/>
              <w:lang w:val="en-US" w:eastAsia="en-GB"/>
            </w:rPr>
            <w:fldChar w:fldCharType="end"/>
          </w:r>
        </w:sdtContent>
      </w:sdt>
      <w:r w:rsidR="00967E6C">
        <w:rPr>
          <w:rFonts w:ascii="Times New Roman" w:eastAsia="Times New Roman" w:hAnsi="Times New Roman" w:cs="Times New Roman"/>
          <w:sz w:val="24"/>
          <w:szCs w:val="24"/>
          <w:lang w:val="en-US" w:eastAsia="en-GB"/>
        </w:rPr>
        <w:t>.</w:t>
      </w:r>
      <w:r w:rsidR="00767FA5">
        <w:rPr>
          <w:rFonts w:ascii="Times New Roman" w:eastAsia="Times New Roman" w:hAnsi="Times New Roman" w:cs="Times New Roman"/>
          <w:sz w:val="24"/>
          <w:szCs w:val="24"/>
          <w:lang w:val="en-US" w:eastAsia="en-GB"/>
        </w:rPr>
        <w:t xml:space="preserve"> These models </w:t>
      </w:r>
      <w:r w:rsidR="005B1E70" w:rsidRPr="005B1E70">
        <w:rPr>
          <w:rFonts w:ascii="Times New Roman" w:eastAsia="Times New Roman" w:hAnsi="Times New Roman" w:cs="Times New Roman"/>
          <w:sz w:val="24"/>
          <w:szCs w:val="24"/>
          <w:lang w:val="en-US" w:eastAsia="en-GB"/>
        </w:rPr>
        <w:t>are often seen as "poor</w:t>
      </w:r>
      <w:r w:rsidR="005B1E70">
        <w:rPr>
          <w:rFonts w:ascii="Times New Roman" w:eastAsia="Times New Roman" w:hAnsi="Times New Roman" w:cs="Times New Roman"/>
          <w:sz w:val="24"/>
          <w:szCs w:val="24"/>
          <w:lang w:val="en-US" w:eastAsia="en-GB"/>
        </w:rPr>
        <w:t xml:space="preserve"> </w:t>
      </w:r>
      <w:r w:rsidR="005B1E70" w:rsidRPr="005B1E70">
        <w:rPr>
          <w:rFonts w:ascii="Times New Roman" w:eastAsia="Times New Roman" w:hAnsi="Times New Roman" w:cs="Times New Roman"/>
          <w:sz w:val="24"/>
          <w:szCs w:val="24"/>
          <w:lang w:val="en-US" w:eastAsia="en-GB"/>
        </w:rPr>
        <w:t>cousins" of age</w:t>
      </w:r>
      <w:r w:rsidR="000417DD">
        <w:rPr>
          <w:rFonts w:ascii="Times New Roman" w:eastAsia="Times New Roman" w:hAnsi="Times New Roman" w:cs="Times New Roman"/>
          <w:sz w:val="24"/>
          <w:szCs w:val="24"/>
          <w:lang w:val="en-US" w:eastAsia="en-GB"/>
        </w:rPr>
        <w:t>-</w:t>
      </w:r>
      <w:r w:rsidR="005B1E70" w:rsidRPr="005B1E70">
        <w:rPr>
          <w:rFonts w:ascii="Times New Roman" w:eastAsia="Times New Roman" w:hAnsi="Times New Roman" w:cs="Times New Roman"/>
          <w:sz w:val="24"/>
          <w:szCs w:val="24"/>
          <w:lang w:val="en-US" w:eastAsia="en-GB"/>
        </w:rPr>
        <w:t>structured ones (</w:t>
      </w:r>
      <w:proofErr w:type="spellStart"/>
      <w:r w:rsidR="005B1E70" w:rsidRPr="005B1E70">
        <w:rPr>
          <w:rFonts w:ascii="Times New Roman" w:eastAsia="Times New Roman" w:hAnsi="Times New Roman" w:cs="Times New Roman"/>
          <w:sz w:val="24"/>
          <w:szCs w:val="24"/>
          <w:lang w:val="en-US" w:eastAsia="en-GB"/>
        </w:rPr>
        <w:t>Hilborn</w:t>
      </w:r>
      <w:proofErr w:type="spellEnd"/>
      <w:r w:rsidR="005B1E70" w:rsidRPr="005B1E70">
        <w:rPr>
          <w:rFonts w:ascii="Times New Roman" w:eastAsia="Times New Roman" w:hAnsi="Times New Roman" w:cs="Times New Roman"/>
          <w:sz w:val="24"/>
          <w:szCs w:val="24"/>
          <w:lang w:val="en-US" w:eastAsia="en-GB"/>
        </w:rPr>
        <w:t xml:space="preserve"> and Walters,</w:t>
      </w:r>
      <w:r w:rsidR="005B1E70">
        <w:rPr>
          <w:rFonts w:ascii="Times New Roman" w:eastAsia="Times New Roman" w:hAnsi="Times New Roman" w:cs="Times New Roman"/>
          <w:sz w:val="24"/>
          <w:szCs w:val="24"/>
          <w:lang w:val="en-US" w:eastAsia="en-GB"/>
        </w:rPr>
        <w:t xml:space="preserve"> </w:t>
      </w:r>
      <w:r w:rsidR="005B1E70" w:rsidRPr="005B1E70">
        <w:rPr>
          <w:rFonts w:ascii="Times New Roman" w:eastAsia="Times New Roman" w:hAnsi="Times New Roman" w:cs="Times New Roman"/>
          <w:sz w:val="24"/>
          <w:szCs w:val="24"/>
          <w:lang w:val="en-US" w:eastAsia="en-GB"/>
        </w:rPr>
        <w:t xml:space="preserve">1992). </w:t>
      </w:r>
      <w:proofErr w:type="spellStart"/>
      <w:r w:rsidR="00EE5EC8">
        <w:rPr>
          <w:rFonts w:ascii="Times New Roman" w:eastAsia="Times New Roman" w:hAnsi="Times New Roman" w:cs="Times New Roman"/>
          <w:sz w:val="24"/>
          <w:szCs w:val="24"/>
          <w:lang w:val="en-US" w:eastAsia="en-GB"/>
        </w:rPr>
        <w:t>Hilborn</w:t>
      </w:r>
      <w:proofErr w:type="spellEnd"/>
      <w:r w:rsidR="000B1146">
        <w:rPr>
          <w:rFonts w:ascii="Times New Roman" w:eastAsia="Times New Roman" w:hAnsi="Times New Roman" w:cs="Times New Roman"/>
          <w:sz w:val="24"/>
          <w:szCs w:val="24"/>
          <w:lang w:val="en-US" w:eastAsia="en-GB"/>
        </w:rPr>
        <w:t xml:space="preserve"> </w:t>
      </w:r>
      <w:r w:rsidR="00EE5EC8">
        <w:rPr>
          <w:rFonts w:ascii="Times New Roman" w:eastAsia="Times New Roman" w:hAnsi="Times New Roman" w:cs="Times New Roman"/>
          <w:sz w:val="24"/>
          <w:szCs w:val="24"/>
          <w:lang w:val="en-US" w:eastAsia="en-GB"/>
        </w:rPr>
        <w:t xml:space="preserve">et al. however, </w:t>
      </w:r>
      <w:r w:rsidR="00DB4BBE">
        <w:rPr>
          <w:rFonts w:ascii="Times New Roman" w:eastAsia="Times New Roman" w:hAnsi="Times New Roman" w:cs="Times New Roman"/>
          <w:sz w:val="24"/>
          <w:szCs w:val="24"/>
          <w:lang w:val="en-US" w:eastAsia="en-GB"/>
        </w:rPr>
        <w:t xml:space="preserve">noted </w:t>
      </w:r>
      <w:r w:rsidR="005B1E70" w:rsidRPr="005B1E70">
        <w:rPr>
          <w:rFonts w:ascii="Times New Roman" w:eastAsia="Times New Roman" w:hAnsi="Times New Roman" w:cs="Times New Roman"/>
          <w:sz w:val="24"/>
          <w:szCs w:val="24"/>
          <w:lang w:val="en-US" w:eastAsia="en-GB"/>
        </w:rPr>
        <w:t xml:space="preserve">that </w:t>
      </w:r>
      <w:r w:rsidR="00DB4BBE" w:rsidRPr="005B1E70">
        <w:rPr>
          <w:rFonts w:ascii="Times New Roman" w:eastAsia="Times New Roman" w:hAnsi="Times New Roman" w:cs="Times New Roman"/>
          <w:sz w:val="24"/>
          <w:szCs w:val="24"/>
          <w:lang w:val="en-US" w:eastAsia="en-GB"/>
        </w:rPr>
        <w:t>various</w:t>
      </w:r>
      <w:r w:rsidR="000B78EF">
        <w:rPr>
          <w:rFonts w:ascii="Times New Roman" w:eastAsia="Times New Roman" w:hAnsi="Times New Roman" w:cs="Times New Roman"/>
          <w:sz w:val="24"/>
          <w:szCs w:val="24"/>
          <w:lang w:val="en-US" w:eastAsia="en-GB"/>
        </w:rPr>
        <w:t xml:space="preserve"> </w:t>
      </w:r>
      <w:r w:rsidR="005B1E70" w:rsidRPr="005B1E70">
        <w:rPr>
          <w:rFonts w:ascii="Times New Roman" w:eastAsia="Times New Roman" w:hAnsi="Times New Roman" w:cs="Times New Roman"/>
          <w:sz w:val="24"/>
          <w:szCs w:val="24"/>
          <w:lang w:val="en-US" w:eastAsia="en-GB"/>
        </w:rPr>
        <w:t>problems,</w:t>
      </w:r>
      <w:r w:rsidR="000B78EF">
        <w:rPr>
          <w:rFonts w:ascii="Times New Roman" w:eastAsia="Times New Roman" w:hAnsi="Times New Roman" w:cs="Times New Roman"/>
          <w:sz w:val="24"/>
          <w:szCs w:val="24"/>
          <w:lang w:val="en-US" w:eastAsia="en-GB"/>
        </w:rPr>
        <w:t xml:space="preserve"> </w:t>
      </w:r>
      <w:r w:rsidR="005B1E70" w:rsidRPr="005B1E70">
        <w:rPr>
          <w:rFonts w:ascii="Times New Roman" w:eastAsia="Times New Roman" w:hAnsi="Times New Roman" w:cs="Times New Roman"/>
          <w:sz w:val="24"/>
          <w:szCs w:val="24"/>
          <w:lang w:val="en-US" w:eastAsia="en-GB"/>
        </w:rPr>
        <w:t>for example</w:t>
      </w:r>
      <w:r w:rsidR="000B78EF">
        <w:rPr>
          <w:rFonts w:ascii="Times New Roman" w:eastAsia="Times New Roman" w:hAnsi="Times New Roman" w:cs="Times New Roman"/>
          <w:sz w:val="24"/>
          <w:szCs w:val="24"/>
          <w:lang w:val="en-US" w:eastAsia="en-GB"/>
        </w:rPr>
        <w:t>,</w:t>
      </w:r>
      <w:r w:rsidR="005B1E70" w:rsidRPr="005B1E70">
        <w:rPr>
          <w:rFonts w:ascii="Times New Roman" w:eastAsia="Times New Roman" w:hAnsi="Times New Roman" w:cs="Times New Roman"/>
          <w:sz w:val="24"/>
          <w:szCs w:val="24"/>
          <w:lang w:val="en-US" w:eastAsia="en-GB"/>
        </w:rPr>
        <w:t xml:space="preserve"> poor contrasts between</w:t>
      </w:r>
      <w:r w:rsidR="005B1E70">
        <w:rPr>
          <w:rFonts w:ascii="Times New Roman" w:eastAsia="Times New Roman" w:hAnsi="Times New Roman" w:cs="Times New Roman"/>
          <w:sz w:val="24"/>
          <w:szCs w:val="24"/>
          <w:lang w:val="en-US" w:eastAsia="en-GB"/>
        </w:rPr>
        <w:t xml:space="preserve"> </w:t>
      </w:r>
      <w:r w:rsidR="005B1E70" w:rsidRPr="005B1E70">
        <w:rPr>
          <w:rFonts w:ascii="Times New Roman" w:eastAsia="Times New Roman" w:hAnsi="Times New Roman" w:cs="Times New Roman"/>
          <w:sz w:val="24"/>
          <w:szCs w:val="24"/>
          <w:lang w:val="en-US" w:eastAsia="en-GB"/>
        </w:rPr>
        <w:t xml:space="preserve">effort and stock abundance, are </w:t>
      </w:r>
      <w:r w:rsidR="000B78EF" w:rsidRPr="005B1E70">
        <w:rPr>
          <w:rFonts w:ascii="Times New Roman" w:eastAsia="Times New Roman" w:hAnsi="Times New Roman" w:cs="Times New Roman"/>
          <w:sz w:val="24"/>
          <w:szCs w:val="24"/>
          <w:lang w:val="en-US" w:eastAsia="en-GB"/>
        </w:rPr>
        <w:t>common</w:t>
      </w:r>
      <w:r w:rsidR="005B1E70" w:rsidRPr="005B1E70">
        <w:rPr>
          <w:rFonts w:ascii="Times New Roman" w:eastAsia="Times New Roman" w:hAnsi="Times New Roman" w:cs="Times New Roman"/>
          <w:sz w:val="24"/>
          <w:szCs w:val="24"/>
          <w:lang w:val="en-US" w:eastAsia="en-GB"/>
        </w:rPr>
        <w:t xml:space="preserve"> </w:t>
      </w:r>
      <w:r w:rsidR="000B78EF">
        <w:rPr>
          <w:rFonts w:ascii="Times New Roman" w:eastAsia="Times New Roman" w:hAnsi="Times New Roman" w:cs="Times New Roman"/>
          <w:sz w:val="24"/>
          <w:szCs w:val="24"/>
          <w:lang w:val="en-US" w:eastAsia="en-GB"/>
        </w:rPr>
        <w:t xml:space="preserve">with </w:t>
      </w:r>
      <w:r w:rsidR="005B1E70" w:rsidRPr="005B1E70">
        <w:rPr>
          <w:rFonts w:ascii="Times New Roman" w:eastAsia="Times New Roman" w:hAnsi="Times New Roman" w:cs="Times New Roman"/>
          <w:sz w:val="24"/>
          <w:szCs w:val="24"/>
          <w:lang w:val="en-US" w:eastAsia="en-GB"/>
        </w:rPr>
        <w:t>both surplus</w:t>
      </w:r>
      <w:r w:rsidR="005B1E70">
        <w:rPr>
          <w:rFonts w:ascii="Times New Roman" w:eastAsia="Times New Roman" w:hAnsi="Times New Roman" w:cs="Times New Roman"/>
          <w:sz w:val="24"/>
          <w:szCs w:val="24"/>
          <w:lang w:val="en-US" w:eastAsia="en-GB"/>
        </w:rPr>
        <w:t xml:space="preserve"> </w:t>
      </w:r>
      <w:r w:rsidR="005B1E70" w:rsidRPr="005B1E70">
        <w:rPr>
          <w:rFonts w:ascii="Times New Roman" w:eastAsia="Times New Roman" w:hAnsi="Times New Roman" w:cs="Times New Roman"/>
          <w:sz w:val="24"/>
          <w:szCs w:val="24"/>
          <w:lang w:val="en-US" w:eastAsia="en-GB"/>
        </w:rPr>
        <w:t>production and age</w:t>
      </w:r>
      <w:r w:rsidR="000417DD">
        <w:rPr>
          <w:rFonts w:ascii="Times New Roman" w:eastAsia="Times New Roman" w:hAnsi="Times New Roman" w:cs="Times New Roman"/>
          <w:sz w:val="24"/>
          <w:szCs w:val="24"/>
          <w:lang w:val="en-US" w:eastAsia="en-GB"/>
        </w:rPr>
        <w:t>-</w:t>
      </w:r>
      <w:r w:rsidR="005B1E70" w:rsidRPr="005B1E70">
        <w:rPr>
          <w:rFonts w:ascii="Times New Roman" w:eastAsia="Times New Roman" w:hAnsi="Times New Roman" w:cs="Times New Roman"/>
          <w:sz w:val="24"/>
          <w:szCs w:val="24"/>
          <w:lang w:val="en-US" w:eastAsia="en-GB"/>
        </w:rPr>
        <w:t xml:space="preserve">structured models; </w:t>
      </w:r>
      <w:r w:rsidR="00CF3D52">
        <w:rPr>
          <w:rFonts w:ascii="Times New Roman" w:eastAsia="Times New Roman" w:hAnsi="Times New Roman" w:cs="Times New Roman"/>
          <w:sz w:val="24"/>
          <w:szCs w:val="24"/>
          <w:lang w:val="en-US" w:eastAsia="en-GB"/>
        </w:rPr>
        <w:t>f</w:t>
      </w:r>
      <w:r w:rsidR="00CF3D52" w:rsidRPr="005B1E70">
        <w:rPr>
          <w:rFonts w:ascii="Times New Roman" w:eastAsia="Times New Roman" w:hAnsi="Times New Roman" w:cs="Times New Roman"/>
          <w:sz w:val="24"/>
          <w:szCs w:val="24"/>
          <w:lang w:val="en-US" w:eastAsia="en-GB"/>
        </w:rPr>
        <w:t>urthermore</w:t>
      </w:r>
      <w:r w:rsidR="005B1E70" w:rsidRPr="005B1E70">
        <w:rPr>
          <w:rFonts w:ascii="Times New Roman" w:eastAsia="Times New Roman" w:hAnsi="Times New Roman" w:cs="Times New Roman"/>
          <w:sz w:val="24"/>
          <w:szCs w:val="24"/>
          <w:lang w:val="en-US" w:eastAsia="en-GB"/>
        </w:rPr>
        <w:t>, they</w:t>
      </w:r>
      <w:r w:rsidR="005B1E70">
        <w:rPr>
          <w:rFonts w:ascii="Times New Roman" w:eastAsia="Times New Roman" w:hAnsi="Times New Roman" w:cs="Times New Roman"/>
          <w:sz w:val="24"/>
          <w:szCs w:val="24"/>
          <w:lang w:val="en-US" w:eastAsia="en-GB"/>
        </w:rPr>
        <w:t xml:space="preserve"> </w:t>
      </w:r>
      <w:r w:rsidR="00CF3D52">
        <w:rPr>
          <w:rFonts w:ascii="Times New Roman" w:eastAsia="Times New Roman" w:hAnsi="Times New Roman" w:cs="Times New Roman"/>
          <w:sz w:val="24"/>
          <w:szCs w:val="24"/>
          <w:lang w:val="en-US" w:eastAsia="en-GB"/>
        </w:rPr>
        <w:t xml:space="preserve">remarked </w:t>
      </w:r>
      <w:r w:rsidR="005B1E70" w:rsidRPr="005B1E70">
        <w:rPr>
          <w:rFonts w:ascii="Times New Roman" w:eastAsia="Times New Roman" w:hAnsi="Times New Roman" w:cs="Times New Roman"/>
          <w:sz w:val="24"/>
          <w:szCs w:val="24"/>
          <w:lang w:val="en-US" w:eastAsia="en-GB"/>
        </w:rPr>
        <w:t xml:space="preserve">that </w:t>
      </w:r>
      <w:r w:rsidR="00CF3D52">
        <w:rPr>
          <w:rFonts w:ascii="Times New Roman" w:eastAsia="Times New Roman" w:hAnsi="Times New Roman" w:cs="Times New Roman"/>
          <w:sz w:val="24"/>
          <w:szCs w:val="24"/>
          <w:lang w:val="en-US" w:eastAsia="en-GB"/>
        </w:rPr>
        <w:t xml:space="preserve">surplus production models </w:t>
      </w:r>
      <w:r w:rsidR="005B1E70" w:rsidRPr="005B1E70">
        <w:rPr>
          <w:rFonts w:ascii="Times New Roman" w:eastAsia="Times New Roman" w:hAnsi="Times New Roman" w:cs="Times New Roman"/>
          <w:sz w:val="24"/>
          <w:szCs w:val="24"/>
          <w:lang w:val="en-US" w:eastAsia="en-GB"/>
        </w:rPr>
        <w:t>may "provide</w:t>
      </w:r>
      <w:r w:rsidR="005B1E70">
        <w:rPr>
          <w:rFonts w:ascii="Times New Roman" w:eastAsia="Times New Roman" w:hAnsi="Times New Roman" w:cs="Times New Roman"/>
          <w:sz w:val="24"/>
          <w:szCs w:val="24"/>
          <w:lang w:val="en-US" w:eastAsia="en-GB"/>
        </w:rPr>
        <w:t xml:space="preserve"> </w:t>
      </w:r>
      <w:r w:rsidR="005B1E70" w:rsidRPr="005B1E70">
        <w:rPr>
          <w:rFonts w:ascii="Times New Roman" w:eastAsia="Times New Roman" w:hAnsi="Times New Roman" w:cs="Times New Roman"/>
          <w:sz w:val="24"/>
          <w:szCs w:val="24"/>
          <w:lang w:val="en-US" w:eastAsia="en-GB"/>
        </w:rPr>
        <w:t>better estimates of management parameters than age</w:t>
      </w:r>
      <w:r w:rsidR="000417DD">
        <w:rPr>
          <w:rFonts w:ascii="Times New Roman" w:eastAsia="Times New Roman" w:hAnsi="Times New Roman" w:cs="Times New Roman"/>
          <w:sz w:val="24"/>
          <w:szCs w:val="24"/>
          <w:lang w:val="en-US" w:eastAsia="en-GB"/>
        </w:rPr>
        <w:t>-</w:t>
      </w:r>
      <w:r w:rsidR="005B1E70" w:rsidRPr="005B1E70">
        <w:rPr>
          <w:rFonts w:ascii="Times New Roman" w:eastAsia="Times New Roman" w:hAnsi="Times New Roman" w:cs="Times New Roman"/>
          <w:sz w:val="24"/>
          <w:szCs w:val="24"/>
          <w:lang w:val="en-US" w:eastAsia="en-GB"/>
        </w:rPr>
        <w:t>structured approaches even when important parameters</w:t>
      </w:r>
      <w:r w:rsidR="005B1E70">
        <w:rPr>
          <w:rFonts w:ascii="Times New Roman" w:eastAsia="Times New Roman" w:hAnsi="Times New Roman" w:cs="Times New Roman"/>
          <w:sz w:val="24"/>
          <w:szCs w:val="24"/>
          <w:lang w:val="en-US" w:eastAsia="en-GB"/>
        </w:rPr>
        <w:t xml:space="preserve"> </w:t>
      </w:r>
      <w:r w:rsidR="005B1E70" w:rsidRPr="005B1E70">
        <w:rPr>
          <w:rFonts w:ascii="Times New Roman" w:eastAsia="Times New Roman" w:hAnsi="Times New Roman" w:cs="Times New Roman"/>
          <w:sz w:val="24"/>
          <w:szCs w:val="24"/>
          <w:lang w:val="en-US" w:eastAsia="en-GB"/>
        </w:rPr>
        <w:t>such as growth and vulnerability are known"</w:t>
      </w:r>
      <w:sdt>
        <w:sdtPr>
          <w:rPr>
            <w:rFonts w:ascii="Times New Roman" w:eastAsia="Times New Roman" w:hAnsi="Times New Roman" w:cs="Times New Roman"/>
            <w:sz w:val="24"/>
            <w:szCs w:val="24"/>
            <w:lang w:val="en-US" w:eastAsia="en-GB"/>
          </w:rPr>
          <w:id w:val="-941229713"/>
          <w:citation/>
        </w:sdtPr>
        <w:sdtContent>
          <w:r w:rsidR="00767FA5">
            <w:rPr>
              <w:rFonts w:ascii="Times New Roman" w:eastAsia="Times New Roman" w:hAnsi="Times New Roman" w:cs="Times New Roman"/>
              <w:sz w:val="24"/>
              <w:szCs w:val="24"/>
              <w:lang w:val="en-US" w:eastAsia="en-GB"/>
            </w:rPr>
            <w:fldChar w:fldCharType="begin"/>
          </w:r>
          <w:r w:rsidR="00767FA5">
            <w:rPr>
              <w:rFonts w:ascii="Times New Roman" w:eastAsia="Times New Roman" w:hAnsi="Times New Roman" w:cs="Times New Roman"/>
              <w:sz w:val="24"/>
              <w:szCs w:val="24"/>
              <w:lang w:eastAsia="en-GB"/>
            </w:rPr>
            <w:instrText xml:space="preserve"> CITATION Hil92 \l 2057 </w:instrText>
          </w:r>
          <w:r w:rsidR="00767FA5">
            <w:rPr>
              <w:rFonts w:ascii="Times New Roman" w:eastAsia="Times New Roman" w:hAnsi="Times New Roman" w:cs="Times New Roman"/>
              <w:sz w:val="24"/>
              <w:szCs w:val="24"/>
              <w:lang w:val="en-US" w:eastAsia="en-GB"/>
            </w:rPr>
            <w:fldChar w:fldCharType="separate"/>
          </w:r>
          <w:r w:rsidR="00C10235">
            <w:rPr>
              <w:rFonts w:ascii="Times New Roman" w:eastAsia="Times New Roman" w:hAnsi="Times New Roman" w:cs="Times New Roman"/>
              <w:noProof/>
              <w:sz w:val="24"/>
              <w:szCs w:val="24"/>
              <w:lang w:eastAsia="en-GB"/>
            </w:rPr>
            <w:t xml:space="preserve"> </w:t>
          </w:r>
          <w:r w:rsidR="00C10235" w:rsidRPr="00C10235">
            <w:rPr>
              <w:rFonts w:ascii="Times New Roman" w:eastAsia="Times New Roman" w:hAnsi="Times New Roman" w:cs="Times New Roman"/>
              <w:noProof/>
              <w:sz w:val="24"/>
              <w:szCs w:val="24"/>
              <w:lang w:eastAsia="en-GB"/>
            </w:rPr>
            <w:t>(Hilborn &amp; Walters, 1992)</w:t>
          </w:r>
          <w:r w:rsidR="00767FA5">
            <w:rPr>
              <w:rFonts w:ascii="Times New Roman" w:eastAsia="Times New Roman" w:hAnsi="Times New Roman" w:cs="Times New Roman"/>
              <w:sz w:val="24"/>
              <w:szCs w:val="24"/>
              <w:lang w:val="en-US" w:eastAsia="en-GB"/>
            </w:rPr>
            <w:fldChar w:fldCharType="end"/>
          </w:r>
        </w:sdtContent>
      </w:sdt>
      <w:r w:rsidR="007D23D6">
        <w:rPr>
          <w:rFonts w:ascii="Times New Roman" w:eastAsia="Times New Roman" w:hAnsi="Times New Roman" w:cs="Times New Roman"/>
          <w:sz w:val="24"/>
          <w:szCs w:val="24"/>
          <w:lang w:val="en-US" w:eastAsia="en-GB"/>
        </w:rPr>
        <w:t>.</w:t>
      </w:r>
      <w:r w:rsidR="0002196D">
        <w:rPr>
          <w:rFonts w:ascii="Times New Roman" w:eastAsia="Times New Roman" w:hAnsi="Times New Roman" w:cs="Times New Roman"/>
          <w:sz w:val="24"/>
          <w:szCs w:val="24"/>
          <w:lang w:val="en-US" w:eastAsia="en-GB"/>
        </w:rPr>
        <w:t xml:space="preserve"> </w:t>
      </w:r>
    </w:p>
    <w:p w14:paraId="36712DA7" w14:textId="77777777" w:rsidR="00FF2C9D" w:rsidRDefault="00FF2C9D" w:rsidP="00620DB1">
      <w:pPr>
        <w:pStyle w:val="NoSpacing"/>
        <w:jc w:val="both"/>
        <w:rPr>
          <w:rFonts w:ascii="Times New Roman" w:eastAsia="Times New Roman" w:hAnsi="Times New Roman" w:cs="Times New Roman"/>
          <w:sz w:val="24"/>
          <w:szCs w:val="24"/>
          <w:lang w:val="en-US" w:eastAsia="en-GB"/>
        </w:rPr>
      </w:pPr>
    </w:p>
    <w:p w14:paraId="2EF12D38" w14:textId="77777777" w:rsidR="00784C4F" w:rsidRDefault="00FF2C9D" w:rsidP="00620DB1">
      <w:pPr>
        <w:pStyle w:val="NoSpacing"/>
        <w:jc w:val="both"/>
        <w:rPr>
          <w:rFonts w:ascii="Times New Roman" w:hAnsi="Times New Roman" w:cs="Times New Roman"/>
          <w:sz w:val="24"/>
          <w:szCs w:val="24"/>
        </w:rPr>
      </w:pPr>
      <w:r>
        <w:rPr>
          <w:rFonts w:ascii="Times New Roman" w:eastAsia="Times New Roman" w:hAnsi="Times New Roman" w:cs="Times New Roman"/>
          <w:sz w:val="24"/>
          <w:szCs w:val="24"/>
          <w:lang w:val="en-US" w:eastAsia="en-GB"/>
        </w:rPr>
        <w:t>In addition, the</w:t>
      </w:r>
      <w:r w:rsidR="00EB31FD" w:rsidRPr="001D36B6">
        <w:rPr>
          <w:rFonts w:ascii="Times New Roman" w:hAnsi="Times New Roman" w:cs="Times New Roman"/>
          <w:sz w:val="24"/>
          <w:szCs w:val="24"/>
        </w:rPr>
        <w:t xml:space="preserve"> accuracy </w:t>
      </w:r>
      <w:r w:rsidR="003206D7" w:rsidRPr="001D36B6">
        <w:rPr>
          <w:rFonts w:ascii="Times New Roman" w:hAnsi="Times New Roman" w:cs="Times New Roman"/>
          <w:sz w:val="24"/>
          <w:szCs w:val="24"/>
        </w:rPr>
        <w:t xml:space="preserve">of the assessment is </w:t>
      </w:r>
      <w:r>
        <w:rPr>
          <w:rFonts w:ascii="Times New Roman" w:hAnsi="Times New Roman" w:cs="Times New Roman"/>
          <w:sz w:val="24"/>
          <w:szCs w:val="24"/>
        </w:rPr>
        <w:t xml:space="preserve">also </w:t>
      </w:r>
      <w:r w:rsidR="00614335" w:rsidRPr="001D36B6">
        <w:rPr>
          <w:rFonts w:ascii="Times New Roman" w:hAnsi="Times New Roman" w:cs="Times New Roman"/>
          <w:sz w:val="24"/>
          <w:szCs w:val="24"/>
        </w:rPr>
        <w:t>depend</w:t>
      </w:r>
      <w:r w:rsidR="003206D7" w:rsidRPr="001D36B6">
        <w:rPr>
          <w:rFonts w:ascii="Times New Roman" w:hAnsi="Times New Roman" w:cs="Times New Roman"/>
          <w:sz w:val="24"/>
          <w:szCs w:val="24"/>
        </w:rPr>
        <w:t xml:space="preserve">ent </w:t>
      </w:r>
      <w:r w:rsidR="00614335" w:rsidRPr="001D36B6">
        <w:rPr>
          <w:rFonts w:ascii="Times New Roman" w:hAnsi="Times New Roman" w:cs="Times New Roman"/>
          <w:sz w:val="24"/>
          <w:szCs w:val="24"/>
        </w:rPr>
        <w:t xml:space="preserve">on </w:t>
      </w:r>
      <w:r w:rsidR="00E24D27" w:rsidRPr="001D36B6">
        <w:rPr>
          <w:rFonts w:ascii="Times New Roman" w:hAnsi="Times New Roman" w:cs="Times New Roman"/>
          <w:sz w:val="24"/>
          <w:szCs w:val="24"/>
        </w:rPr>
        <w:t>the inp</w:t>
      </w:r>
      <w:r w:rsidR="00A96542" w:rsidRPr="001D36B6">
        <w:rPr>
          <w:rFonts w:ascii="Times New Roman" w:hAnsi="Times New Roman" w:cs="Times New Roman"/>
          <w:sz w:val="24"/>
          <w:szCs w:val="24"/>
        </w:rPr>
        <w:t>ut data</w:t>
      </w:r>
      <w:r w:rsidR="00673408">
        <w:rPr>
          <w:rFonts w:ascii="Times New Roman" w:hAnsi="Times New Roman" w:cs="Times New Roman"/>
          <w:sz w:val="24"/>
          <w:szCs w:val="24"/>
        </w:rPr>
        <w:t>,</w:t>
      </w:r>
      <w:r w:rsidR="00A96542" w:rsidRPr="001D36B6">
        <w:rPr>
          <w:rFonts w:ascii="Times New Roman" w:hAnsi="Times New Roman" w:cs="Times New Roman"/>
          <w:sz w:val="24"/>
          <w:szCs w:val="24"/>
        </w:rPr>
        <w:t xml:space="preserve"> and </w:t>
      </w:r>
      <w:r w:rsidR="00673408">
        <w:rPr>
          <w:rFonts w:ascii="Times New Roman" w:hAnsi="Times New Roman" w:cs="Times New Roman"/>
          <w:sz w:val="24"/>
          <w:szCs w:val="24"/>
        </w:rPr>
        <w:t>whether</w:t>
      </w:r>
      <w:r w:rsidR="00614335" w:rsidRPr="001D36B6">
        <w:rPr>
          <w:rFonts w:ascii="Times New Roman" w:hAnsi="Times New Roman" w:cs="Times New Roman"/>
          <w:sz w:val="24"/>
          <w:szCs w:val="24"/>
        </w:rPr>
        <w:t xml:space="preserve"> all relevant factors that affect </w:t>
      </w:r>
      <w:r w:rsidR="00324D81" w:rsidRPr="001D36B6">
        <w:rPr>
          <w:rFonts w:ascii="Times New Roman" w:hAnsi="Times New Roman" w:cs="Times New Roman"/>
          <w:sz w:val="24"/>
          <w:szCs w:val="24"/>
        </w:rPr>
        <w:t>CPUE w</w:t>
      </w:r>
      <w:r w:rsidR="00614335" w:rsidRPr="001D36B6">
        <w:rPr>
          <w:rFonts w:ascii="Times New Roman" w:hAnsi="Times New Roman" w:cs="Times New Roman"/>
          <w:sz w:val="24"/>
          <w:szCs w:val="24"/>
        </w:rPr>
        <w:t xml:space="preserve">ere appropriately included in the models. </w:t>
      </w:r>
      <w:r w:rsidR="00394B03" w:rsidRPr="00394B03">
        <w:rPr>
          <w:rFonts w:ascii="Times New Roman" w:hAnsi="Times New Roman" w:cs="Times New Roman"/>
          <w:sz w:val="24"/>
          <w:szCs w:val="24"/>
        </w:rPr>
        <w:t>Historically catch-per-unit-effort has been suspicious of not always being proportional to abundance</w:t>
      </w:r>
      <w:r w:rsidR="00394B03">
        <w:rPr>
          <w:rFonts w:ascii="Times New Roman" w:hAnsi="Times New Roman" w:cs="Times New Roman"/>
          <w:sz w:val="24"/>
          <w:szCs w:val="24"/>
        </w:rPr>
        <w:t xml:space="preserve">, as </w:t>
      </w:r>
      <w:r w:rsidR="00C44AF0">
        <w:rPr>
          <w:rFonts w:ascii="Times New Roman" w:hAnsi="Times New Roman" w:cs="Times New Roman"/>
          <w:sz w:val="24"/>
          <w:szCs w:val="24"/>
        </w:rPr>
        <w:t xml:space="preserve">it is </w:t>
      </w:r>
      <w:r w:rsidR="00C44AF0" w:rsidRPr="00C44AF0">
        <w:rPr>
          <w:rFonts w:ascii="Times New Roman" w:hAnsi="Times New Roman" w:cs="Times New Roman"/>
          <w:sz w:val="24"/>
          <w:szCs w:val="24"/>
        </w:rPr>
        <w:t>a result of several assumptions</w:t>
      </w:r>
      <w:r w:rsidR="004C0591">
        <w:rPr>
          <w:rFonts w:ascii="Times New Roman" w:hAnsi="Times New Roman" w:cs="Times New Roman"/>
          <w:sz w:val="24"/>
          <w:szCs w:val="24"/>
        </w:rPr>
        <w:t>.</w:t>
      </w:r>
      <w:r w:rsidR="00C44AF0">
        <w:rPr>
          <w:rFonts w:ascii="Times New Roman" w:hAnsi="Times New Roman" w:cs="Times New Roman"/>
          <w:sz w:val="24"/>
          <w:szCs w:val="24"/>
        </w:rPr>
        <w:t xml:space="preserve"> These assumptions are i.a.</w:t>
      </w:r>
      <w:r w:rsidR="00530FAC">
        <w:rPr>
          <w:rFonts w:ascii="Times New Roman" w:hAnsi="Times New Roman" w:cs="Times New Roman"/>
          <w:sz w:val="24"/>
          <w:szCs w:val="24"/>
        </w:rPr>
        <w:t xml:space="preserve"> fishing </w:t>
      </w:r>
      <w:r w:rsidR="00530FAC" w:rsidRPr="00530FAC">
        <w:rPr>
          <w:rFonts w:ascii="Times New Roman" w:hAnsi="Times New Roman" w:cs="Times New Roman"/>
          <w:sz w:val="24"/>
          <w:szCs w:val="24"/>
        </w:rPr>
        <w:t>vulnerability to the fishing gear</w:t>
      </w:r>
      <w:r w:rsidR="00530FAC">
        <w:rPr>
          <w:rFonts w:ascii="Times New Roman" w:hAnsi="Times New Roman" w:cs="Times New Roman"/>
          <w:sz w:val="24"/>
          <w:szCs w:val="24"/>
        </w:rPr>
        <w:t xml:space="preserve">, </w:t>
      </w:r>
      <w:r w:rsidR="00B317B9">
        <w:rPr>
          <w:rFonts w:ascii="Times New Roman" w:hAnsi="Times New Roman" w:cs="Times New Roman"/>
          <w:sz w:val="24"/>
          <w:szCs w:val="24"/>
        </w:rPr>
        <w:t>stock spatial distribution</w:t>
      </w:r>
      <w:r w:rsidR="00EC4610">
        <w:rPr>
          <w:rFonts w:ascii="Times New Roman" w:hAnsi="Times New Roman" w:cs="Times New Roman"/>
          <w:sz w:val="24"/>
          <w:szCs w:val="24"/>
        </w:rPr>
        <w:t xml:space="preserve"> and </w:t>
      </w:r>
      <w:r w:rsidR="006C0775">
        <w:rPr>
          <w:rFonts w:ascii="Times New Roman" w:hAnsi="Times New Roman" w:cs="Times New Roman"/>
          <w:sz w:val="24"/>
          <w:szCs w:val="24"/>
        </w:rPr>
        <w:t>independence of each fishing activity</w:t>
      </w:r>
      <w:sdt>
        <w:sdtPr>
          <w:rPr>
            <w:rFonts w:ascii="Times New Roman" w:hAnsi="Times New Roman" w:cs="Times New Roman"/>
            <w:sz w:val="24"/>
            <w:szCs w:val="24"/>
          </w:rPr>
          <w:id w:val="78104235"/>
          <w:citation/>
        </w:sdtPr>
        <w:sdtContent>
          <w:r w:rsidR="004C0591">
            <w:rPr>
              <w:rFonts w:ascii="Times New Roman" w:hAnsi="Times New Roman" w:cs="Times New Roman"/>
              <w:sz w:val="24"/>
              <w:szCs w:val="24"/>
            </w:rPr>
            <w:fldChar w:fldCharType="begin"/>
          </w:r>
          <w:r w:rsidR="004C0591">
            <w:rPr>
              <w:rFonts w:ascii="Times New Roman" w:hAnsi="Times New Roman" w:cs="Times New Roman"/>
              <w:sz w:val="24"/>
              <w:szCs w:val="24"/>
            </w:rPr>
            <w:instrText xml:space="preserve"> CITATION Pet10 \l 2057 </w:instrText>
          </w:r>
          <w:r w:rsidR="004C0591">
            <w:rPr>
              <w:rFonts w:ascii="Times New Roman" w:hAnsi="Times New Roman" w:cs="Times New Roman"/>
              <w:sz w:val="24"/>
              <w:szCs w:val="24"/>
            </w:rPr>
            <w:fldChar w:fldCharType="separate"/>
          </w:r>
          <w:r w:rsidR="00C10235">
            <w:rPr>
              <w:rFonts w:ascii="Times New Roman" w:hAnsi="Times New Roman" w:cs="Times New Roman"/>
              <w:noProof/>
              <w:sz w:val="24"/>
              <w:szCs w:val="24"/>
            </w:rPr>
            <w:t xml:space="preserve"> </w:t>
          </w:r>
          <w:r w:rsidR="00C10235" w:rsidRPr="00C10235">
            <w:rPr>
              <w:rFonts w:ascii="Times New Roman" w:hAnsi="Times New Roman" w:cs="Times New Roman"/>
              <w:noProof/>
              <w:sz w:val="24"/>
              <w:szCs w:val="24"/>
            </w:rPr>
            <w:t>(Petrere, Giacomini, &amp; De Marco, 2010)</w:t>
          </w:r>
          <w:r w:rsidR="004C0591">
            <w:rPr>
              <w:rFonts w:ascii="Times New Roman" w:hAnsi="Times New Roman" w:cs="Times New Roman"/>
              <w:sz w:val="24"/>
              <w:szCs w:val="24"/>
            </w:rPr>
            <w:fldChar w:fldCharType="end"/>
          </w:r>
        </w:sdtContent>
      </w:sdt>
      <w:r w:rsidR="004C0591">
        <w:rPr>
          <w:rFonts w:ascii="Times New Roman" w:hAnsi="Times New Roman" w:cs="Times New Roman"/>
          <w:sz w:val="24"/>
          <w:szCs w:val="24"/>
        </w:rPr>
        <w:t>.</w:t>
      </w:r>
      <w:r w:rsidR="00EB54CE">
        <w:rPr>
          <w:rFonts w:ascii="Times New Roman" w:hAnsi="Times New Roman" w:cs="Times New Roman"/>
          <w:sz w:val="24"/>
          <w:szCs w:val="24"/>
        </w:rPr>
        <w:t xml:space="preserve"> </w:t>
      </w:r>
      <w:r w:rsidR="00417FBF" w:rsidRPr="00417FBF">
        <w:rPr>
          <w:rFonts w:ascii="Times New Roman" w:hAnsi="Times New Roman" w:cs="Times New Roman"/>
          <w:sz w:val="24"/>
          <w:szCs w:val="24"/>
        </w:rPr>
        <w:t>Harley et al.</w:t>
      </w:r>
      <w:r w:rsidR="00420ADA">
        <w:rPr>
          <w:rFonts w:ascii="Times New Roman" w:hAnsi="Times New Roman" w:cs="Times New Roman"/>
          <w:sz w:val="24"/>
          <w:szCs w:val="24"/>
        </w:rPr>
        <w:t xml:space="preserve"> </w:t>
      </w:r>
      <w:sdt>
        <w:sdtPr>
          <w:rPr>
            <w:rFonts w:ascii="Times New Roman" w:hAnsi="Times New Roman" w:cs="Times New Roman"/>
            <w:sz w:val="24"/>
            <w:szCs w:val="24"/>
          </w:rPr>
          <w:id w:val="1608777812"/>
          <w:citation/>
        </w:sdtPr>
        <w:sdtContent>
          <w:r w:rsidR="00420ADA">
            <w:rPr>
              <w:rFonts w:ascii="Times New Roman" w:hAnsi="Times New Roman" w:cs="Times New Roman"/>
              <w:sz w:val="24"/>
              <w:szCs w:val="24"/>
            </w:rPr>
            <w:fldChar w:fldCharType="begin"/>
          </w:r>
          <w:r w:rsidR="00420ADA">
            <w:rPr>
              <w:rFonts w:ascii="Times New Roman" w:hAnsi="Times New Roman" w:cs="Times New Roman"/>
              <w:sz w:val="24"/>
              <w:szCs w:val="24"/>
            </w:rPr>
            <w:instrText xml:space="preserve">CITATION Har01 \n  \t  \l 2057 </w:instrText>
          </w:r>
          <w:r w:rsidR="00420ADA">
            <w:rPr>
              <w:rFonts w:ascii="Times New Roman" w:hAnsi="Times New Roman" w:cs="Times New Roman"/>
              <w:sz w:val="24"/>
              <w:szCs w:val="24"/>
            </w:rPr>
            <w:fldChar w:fldCharType="separate"/>
          </w:r>
          <w:r w:rsidR="00C10235" w:rsidRPr="00C10235">
            <w:rPr>
              <w:rFonts w:ascii="Times New Roman" w:hAnsi="Times New Roman" w:cs="Times New Roman"/>
              <w:noProof/>
              <w:sz w:val="24"/>
              <w:szCs w:val="24"/>
            </w:rPr>
            <w:t>(2001)</w:t>
          </w:r>
          <w:r w:rsidR="00420ADA">
            <w:rPr>
              <w:rFonts w:ascii="Times New Roman" w:hAnsi="Times New Roman" w:cs="Times New Roman"/>
              <w:sz w:val="24"/>
              <w:szCs w:val="24"/>
            </w:rPr>
            <w:fldChar w:fldCharType="end"/>
          </w:r>
        </w:sdtContent>
      </w:sdt>
      <w:r w:rsidR="00417FBF" w:rsidRPr="00417FBF">
        <w:rPr>
          <w:rFonts w:ascii="Times New Roman" w:hAnsi="Times New Roman" w:cs="Times New Roman"/>
          <w:sz w:val="24"/>
          <w:szCs w:val="24"/>
        </w:rPr>
        <w:t xml:space="preserve"> analysed the proportionality between </w:t>
      </w:r>
      <w:r w:rsidR="00F5731F">
        <w:rPr>
          <w:rFonts w:ascii="Times New Roman" w:hAnsi="Times New Roman" w:cs="Times New Roman"/>
          <w:sz w:val="24"/>
          <w:szCs w:val="24"/>
        </w:rPr>
        <w:t>CPUE</w:t>
      </w:r>
      <w:r w:rsidR="00417FBF" w:rsidRPr="00417FBF">
        <w:rPr>
          <w:rFonts w:ascii="Times New Roman" w:hAnsi="Times New Roman" w:cs="Times New Roman"/>
          <w:sz w:val="24"/>
          <w:szCs w:val="24"/>
        </w:rPr>
        <w:t xml:space="preserve"> and abundance and found </w:t>
      </w:r>
      <w:r w:rsidR="0017223A" w:rsidRPr="00417FBF">
        <w:rPr>
          <w:rFonts w:ascii="Times New Roman" w:hAnsi="Times New Roman" w:cs="Times New Roman"/>
          <w:sz w:val="24"/>
          <w:szCs w:val="24"/>
        </w:rPr>
        <w:t>actual</w:t>
      </w:r>
      <w:r w:rsidR="00417FBF" w:rsidRPr="00417FBF">
        <w:rPr>
          <w:rFonts w:ascii="Times New Roman" w:hAnsi="Times New Roman" w:cs="Times New Roman"/>
          <w:sz w:val="24"/>
          <w:szCs w:val="24"/>
        </w:rPr>
        <w:t xml:space="preserve"> </w:t>
      </w:r>
      <w:r w:rsidR="0017223A" w:rsidRPr="00417FBF">
        <w:rPr>
          <w:rFonts w:ascii="Times New Roman" w:hAnsi="Times New Roman" w:cs="Times New Roman"/>
          <w:sz w:val="24"/>
          <w:szCs w:val="24"/>
        </w:rPr>
        <w:t>conditions</w:t>
      </w:r>
      <w:r w:rsidR="00417FBF" w:rsidRPr="00417FBF">
        <w:rPr>
          <w:rFonts w:ascii="Times New Roman" w:hAnsi="Times New Roman" w:cs="Times New Roman"/>
          <w:sz w:val="24"/>
          <w:szCs w:val="24"/>
        </w:rPr>
        <w:t xml:space="preserve"> where </w:t>
      </w:r>
      <w:r w:rsidR="00F5731F">
        <w:rPr>
          <w:rFonts w:ascii="Times New Roman" w:hAnsi="Times New Roman" w:cs="Times New Roman"/>
          <w:sz w:val="24"/>
          <w:szCs w:val="24"/>
        </w:rPr>
        <w:t>CPUE</w:t>
      </w:r>
      <w:r w:rsidR="00417FBF" w:rsidRPr="00417FBF">
        <w:rPr>
          <w:rFonts w:ascii="Times New Roman" w:hAnsi="Times New Roman" w:cs="Times New Roman"/>
          <w:sz w:val="24"/>
          <w:szCs w:val="24"/>
        </w:rPr>
        <w:t xml:space="preserve"> was most likely to </w:t>
      </w:r>
      <w:r w:rsidR="00244BB1">
        <w:rPr>
          <w:rFonts w:ascii="Times New Roman" w:hAnsi="Times New Roman" w:cs="Times New Roman"/>
          <w:sz w:val="24"/>
          <w:szCs w:val="24"/>
        </w:rPr>
        <w:t>be</w:t>
      </w:r>
      <w:r w:rsidR="00417FBF" w:rsidRPr="00417FBF">
        <w:rPr>
          <w:rFonts w:ascii="Times New Roman" w:hAnsi="Times New Roman" w:cs="Times New Roman"/>
          <w:sz w:val="24"/>
          <w:szCs w:val="24"/>
        </w:rPr>
        <w:t xml:space="preserve"> high wh</w:t>
      </w:r>
      <w:r w:rsidR="00244BB1">
        <w:rPr>
          <w:rFonts w:ascii="Times New Roman" w:hAnsi="Times New Roman" w:cs="Times New Roman"/>
          <w:sz w:val="24"/>
          <w:szCs w:val="24"/>
        </w:rPr>
        <w:t xml:space="preserve">en there is a decline </w:t>
      </w:r>
      <w:r w:rsidR="00BB1BA3">
        <w:rPr>
          <w:rFonts w:ascii="Times New Roman" w:hAnsi="Times New Roman" w:cs="Times New Roman"/>
          <w:sz w:val="24"/>
          <w:szCs w:val="24"/>
        </w:rPr>
        <w:t>in stock abundance</w:t>
      </w:r>
      <w:r w:rsidR="00420ADA">
        <w:rPr>
          <w:rFonts w:ascii="Times New Roman" w:hAnsi="Times New Roman" w:cs="Times New Roman"/>
          <w:sz w:val="24"/>
          <w:szCs w:val="24"/>
        </w:rPr>
        <w:t xml:space="preserve">. </w:t>
      </w:r>
      <w:r w:rsidR="006906E6">
        <w:rPr>
          <w:rFonts w:ascii="Times New Roman" w:hAnsi="Times New Roman" w:cs="Times New Roman"/>
          <w:sz w:val="24"/>
          <w:szCs w:val="24"/>
        </w:rPr>
        <w:t xml:space="preserve">The CPUE </w:t>
      </w:r>
      <w:r w:rsidR="00184A19">
        <w:rPr>
          <w:rFonts w:ascii="Times New Roman" w:hAnsi="Times New Roman" w:cs="Times New Roman"/>
          <w:sz w:val="24"/>
          <w:szCs w:val="24"/>
        </w:rPr>
        <w:t>standardisation procedure</w:t>
      </w:r>
      <w:r w:rsidR="006906E6">
        <w:rPr>
          <w:rFonts w:ascii="Times New Roman" w:hAnsi="Times New Roman" w:cs="Times New Roman"/>
          <w:sz w:val="24"/>
          <w:szCs w:val="24"/>
        </w:rPr>
        <w:t xml:space="preserve"> presented here</w:t>
      </w:r>
      <w:r w:rsidR="00FC1CF5" w:rsidRPr="001D36B6">
        <w:rPr>
          <w:rFonts w:ascii="Times New Roman" w:hAnsi="Times New Roman" w:cs="Times New Roman"/>
          <w:sz w:val="24"/>
          <w:szCs w:val="24"/>
        </w:rPr>
        <w:t xml:space="preserve"> </w:t>
      </w:r>
      <w:r w:rsidR="00A2795D" w:rsidRPr="001D36B6">
        <w:rPr>
          <w:rFonts w:ascii="Times New Roman" w:hAnsi="Times New Roman" w:cs="Times New Roman"/>
          <w:sz w:val="24"/>
          <w:szCs w:val="24"/>
        </w:rPr>
        <w:t>may be due to the limited explanatory variables considered (</w:t>
      </w:r>
      <w:r w:rsidR="006906E6">
        <w:rPr>
          <w:rFonts w:ascii="Times New Roman" w:hAnsi="Times New Roman" w:cs="Times New Roman"/>
          <w:sz w:val="24"/>
          <w:szCs w:val="24"/>
        </w:rPr>
        <w:t xml:space="preserve">year, </w:t>
      </w:r>
      <w:r w:rsidR="00A2795D" w:rsidRPr="001D36B6">
        <w:rPr>
          <w:rFonts w:ascii="Times New Roman" w:hAnsi="Times New Roman" w:cs="Times New Roman"/>
          <w:sz w:val="24"/>
          <w:szCs w:val="24"/>
        </w:rPr>
        <w:t xml:space="preserve">month, days-at-sea, fuel, vessels), as numerous other factors may also disturb CPUE, like </w:t>
      </w:r>
      <w:r w:rsidR="008B1750">
        <w:rPr>
          <w:rFonts w:ascii="Times New Roman" w:hAnsi="Times New Roman" w:cs="Times New Roman"/>
          <w:sz w:val="24"/>
          <w:szCs w:val="24"/>
        </w:rPr>
        <w:t xml:space="preserve">weather, </w:t>
      </w:r>
      <w:r w:rsidR="00A2795D" w:rsidRPr="001D36B6">
        <w:rPr>
          <w:rFonts w:ascii="Times New Roman" w:hAnsi="Times New Roman" w:cs="Times New Roman"/>
          <w:sz w:val="24"/>
          <w:szCs w:val="24"/>
        </w:rPr>
        <w:t>fishing locations</w:t>
      </w:r>
      <w:r w:rsidR="009B0E21">
        <w:rPr>
          <w:rFonts w:ascii="Times New Roman" w:hAnsi="Times New Roman" w:cs="Times New Roman"/>
          <w:sz w:val="24"/>
          <w:szCs w:val="24"/>
        </w:rPr>
        <w:t>,</w:t>
      </w:r>
      <w:r w:rsidR="005F4783" w:rsidRPr="001D36B6">
        <w:rPr>
          <w:rFonts w:ascii="Times New Roman" w:hAnsi="Times New Roman" w:cs="Times New Roman"/>
          <w:sz w:val="24"/>
          <w:szCs w:val="24"/>
        </w:rPr>
        <w:t xml:space="preserve"> and gear standardisation.</w:t>
      </w:r>
      <w:r w:rsidR="00A2795D" w:rsidRPr="001D36B6">
        <w:rPr>
          <w:rFonts w:ascii="Times New Roman" w:hAnsi="Times New Roman" w:cs="Times New Roman"/>
          <w:sz w:val="24"/>
          <w:szCs w:val="24"/>
        </w:rPr>
        <w:t xml:space="preserve"> </w:t>
      </w:r>
      <w:r w:rsidR="00AD4589" w:rsidRPr="001D36B6">
        <w:rPr>
          <w:rFonts w:ascii="Times New Roman" w:hAnsi="Times New Roman" w:cs="Times New Roman"/>
          <w:sz w:val="24"/>
          <w:szCs w:val="24"/>
        </w:rPr>
        <w:t xml:space="preserve">Generally, </w:t>
      </w:r>
      <w:r w:rsidR="00614335" w:rsidRPr="001D36B6">
        <w:rPr>
          <w:rFonts w:ascii="Times New Roman" w:hAnsi="Times New Roman" w:cs="Times New Roman"/>
          <w:sz w:val="24"/>
          <w:szCs w:val="24"/>
        </w:rPr>
        <w:t xml:space="preserve">the </w:t>
      </w:r>
      <w:r w:rsidR="00FB52B6" w:rsidRPr="001D36B6">
        <w:rPr>
          <w:rFonts w:ascii="Times New Roman" w:hAnsi="Times New Roman" w:cs="Times New Roman"/>
          <w:sz w:val="24"/>
          <w:szCs w:val="24"/>
        </w:rPr>
        <w:t xml:space="preserve">measure </w:t>
      </w:r>
      <w:r w:rsidR="00614335" w:rsidRPr="001D36B6">
        <w:rPr>
          <w:rFonts w:ascii="Times New Roman" w:hAnsi="Times New Roman" w:cs="Times New Roman"/>
          <w:sz w:val="24"/>
          <w:szCs w:val="24"/>
        </w:rPr>
        <w:t xml:space="preserve">of </w:t>
      </w:r>
      <w:r w:rsidR="00BB2DBD">
        <w:rPr>
          <w:rFonts w:ascii="Times New Roman" w:hAnsi="Times New Roman" w:cs="Times New Roman"/>
          <w:sz w:val="24"/>
          <w:szCs w:val="24"/>
        </w:rPr>
        <w:t>days-at-sea is limited in that it</w:t>
      </w:r>
      <w:r w:rsidR="00614335" w:rsidRPr="001D36B6">
        <w:rPr>
          <w:rFonts w:ascii="Times New Roman" w:hAnsi="Times New Roman" w:cs="Times New Roman"/>
          <w:sz w:val="24"/>
          <w:szCs w:val="24"/>
        </w:rPr>
        <w:t xml:space="preserve"> does not</w:t>
      </w:r>
      <w:r w:rsidR="00FB52B6" w:rsidRPr="001D36B6">
        <w:rPr>
          <w:rFonts w:ascii="Times New Roman" w:hAnsi="Times New Roman" w:cs="Times New Roman"/>
          <w:sz w:val="24"/>
          <w:szCs w:val="24"/>
        </w:rPr>
        <w:t xml:space="preserve"> convey </w:t>
      </w:r>
      <w:r w:rsidR="00614335" w:rsidRPr="001D36B6">
        <w:rPr>
          <w:rFonts w:ascii="Times New Roman" w:hAnsi="Times New Roman" w:cs="Times New Roman"/>
          <w:sz w:val="24"/>
          <w:szCs w:val="24"/>
        </w:rPr>
        <w:t xml:space="preserve">information about the </w:t>
      </w:r>
      <w:r w:rsidR="00184A19">
        <w:rPr>
          <w:rFonts w:ascii="Times New Roman" w:hAnsi="Times New Roman" w:cs="Times New Roman"/>
          <w:sz w:val="24"/>
          <w:szCs w:val="24"/>
        </w:rPr>
        <w:t xml:space="preserve">actual </w:t>
      </w:r>
      <w:r w:rsidR="00614335" w:rsidRPr="001D36B6">
        <w:rPr>
          <w:rFonts w:ascii="Times New Roman" w:hAnsi="Times New Roman" w:cs="Times New Roman"/>
          <w:sz w:val="24"/>
          <w:szCs w:val="24"/>
        </w:rPr>
        <w:t xml:space="preserve">time </w:t>
      </w:r>
      <w:r w:rsidR="00FB52B6" w:rsidRPr="001D36B6">
        <w:rPr>
          <w:rFonts w:ascii="Times New Roman" w:hAnsi="Times New Roman" w:cs="Times New Roman"/>
          <w:sz w:val="24"/>
          <w:szCs w:val="24"/>
        </w:rPr>
        <w:t>spent fishing</w:t>
      </w:r>
      <w:r w:rsidR="00184A19">
        <w:rPr>
          <w:rFonts w:ascii="Times New Roman" w:hAnsi="Times New Roman" w:cs="Times New Roman"/>
          <w:sz w:val="24"/>
          <w:szCs w:val="24"/>
        </w:rPr>
        <w:t xml:space="preserve"> becaus</w:t>
      </w:r>
      <w:r w:rsidR="00B56EC6">
        <w:rPr>
          <w:rFonts w:ascii="Times New Roman" w:hAnsi="Times New Roman" w:cs="Times New Roman"/>
          <w:sz w:val="24"/>
          <w:szCs w:val="24"/>
        </w:rPr>
        <w:t>e it is not differentiated into</w:t>
      </w:r>
      <w:r w:rsidR="00FB52B6" w:rsidRPr="001D36B6">
        <w:rPr>
          <w:rFonts w:ascii="Times New Roman" w:hAnsi="Times New Roman" w:cs="Times New Roman"/>
          <w:sz w:val="24"/>
          <w:szCs w:val="24"/>
        </w:rPr>
        <w:t xml:space="preserve"> </w:t>
      </w:r>
      <w:r w:rsidR="00773522" w:rsidRPr="001D36B6">
        <w:rPr>
          <w:rFonts w:ascii="Times New Roman" w:hAnsi="Times New Roman" w:cs="Times New Roman"/>
          <w:sz w:val="24"/>
          <w:szCs w:val="24"/>
        </w:rPr>
        <w:t>net soak time</w:t>
      </w:r>
      <w:r w:rsidR="00F67582" w:rsidRPr="001D36B6">
        <w:rPr>
          <w:rFonts w:ascii="Times New Roman" w:hAnsi="Times New Roman" w:cs="Times New Roman"/>
          <w:sz w:val="24"/>
          <w:szCs w:val="24"/>
        </w:rPr>
        <w:t xml:space="preserve"> </w:t>
      </w:r>
      <w:r w:rsidR="00773522" w:rsidRPr="001D36B6">
        <w:rPr>
          <w:rFonts w:ascii="Times New Roman" w:hAnsi="Times New Roman" w:cs="Times New Roman"/>
          <w:sz w:val="24"/>
          <w:szCs w:val="24"/>
        </w:rPr>
        <w:t xml:space="preserve">relative </w:t>
      </w:r>
      <w:r w:rsidR="00B56EC6">
        <w:rPr>
          <w:rFonts w:ascii="Times New Roman" w:hAnsi="Times New Roman" w:cs="Times New Roman"/>
          <w:sz w:val="24"/>
          <w:szCs w:val="24"/>
        </w:rPr>
        <w:t xml:space="preserve">to the </w:t>
      </w:r>
      <w:r w:rsidR="001F7411" w:rsidRPr="001D36B6">
        <w:rPr>
          <w:rFonts w:ascii="Times New Roman" w:hAnsi="Times New Roman" w:cs="Times New Roman"/>
          <w:sz w:val="24"/>
          <w:szCs w:val="24"/>
        </w:rPr>
        <w:t>time spent</w:t>
      </w:r>
      <w:r w:rsidR="00784C4F" w:rsidRPr="001D36B6">
        <w:rPr>
          <w:rFonts w:ascii="Times New Roman" w:hAnsi="Times New Roman" w:cs="Times New Roman"/>
          <w:sz w:val="24"/>
          <w:szCs w:val="24"/>
        </w:rPr>
        <w:t xml:space="preserve">/area covered travelling </w:t>
      </w:r>
      <w:r w:rsidR="001F7411" w:rsidRPr="001D36B6">
        <w:rPr>
          <w:rFonts w:ascii="Times New Roman" w:hAnsi="Times New Roman" w:cs="Times New Roman"/>
          <w:sz w:val="24"/>
          <w:szCs w:val="24"/>
        </w:rPr>
        <w:t>to fishing ground</w:t>
      </w:r>
      <w:r w:rsidR="00784C4F" w:rsidRPr="001D36B6">
        <w:rPr>
          <w:rFonts w:ascii="Times New Roman" w:hAnsi="Times New Roman" w:cs="Times New Roman"/>
          <w:sz w:val="24"/>
          <w:szCs w:val="24"/>
        </w:rPr>
        <w:t>.</w:t>
      </w:r>
      <w:r w:rsidR="00620DB1" w:rsidRPr="00620DB1">
        <w:rPr>
          <w:rFonts w:ascii="Times New Roman" w:hAnsi="Times New Roman" w:cs="Times New Roman"/>
          <w:sz w:val="24"/>
          <w:szCs w:val="24"/>
        </w:rPr>
        <w:t xml:space="preserve"> </w:t>
      </w:r>
      <w:r w:rsidR="00EA1C8A" w:rsidRPr="00620DB1">
        <w:rPr>
          <w:rFonts w:ascii="Times New Roman" w:hAnsi="Times New Roman" w:cs="Times New Roman"/>
          <w:sz w:val="24"/>
          <w:szCs w:val="24"/>
        </w:rPr>
        <w:t xml:space="preserve"> </w:t>
      </w:r>
    </w:p>
    <w:p w14:paraId="7560971B" w14:textId="77777777" w:rsidR="00FF2C9D" w:rsidRDefault="00FF2C9D" w:rsidP="00620DB1">
      <w:pPr>
        <w:pStyle w:val="NoSpacing"/>
        <w:jc w:val="both"/>
        <w:rPr>
          <w:rFonts w:ascii="Times New Roman" w:hAnsi="Times New Roman" w:cs="Times New Roman"/>
          <w:sz w:val="24"/>
          <w:szCs w:val="24"/>
        </w:rPr>
      </w:pPr>
    </w:p>
    <w:p w14:paraId="1591D7E1" w14:textId="77777777" w:rsidR="00B72372" w:rsidRPr="00067CFD" w:rsidRDefault="008B00C0" w:rsidP="00107CA2">
      <w:pPr>
        <w:pStyle w:val="Heading2"/>
        <w:spacing w:line="360" w:lineRule="auto"/>
      </w:pPr>
      <w:bookmarkStart w:id="132" w:name="_Toc2961219"/>
      <w:r w:rsidRPr="00067CFD">
        <w:lastRenderedPageBreak/>
        <w:t>B</w:t>
      </w:r>
      <w:r w:rsidR="00B72372" w:rsidRPr="00067CFD">
        <w:t>ycatch and</w:t>
      </w:r>
      <w:r w:rsidR="00D94114" w:rsidRPr="00067CFD">
        <w:t xml:space="preserve"> its </w:t>
      </w:r>
      <w:r w:rsidR="00021F24" w:rsidRPr="00067CFD">
        <w:t>i</w:t>
      </w:r>
      <w:r w:rsidR="00B72372" w:rsidRPr="00067CFD">
        <w:t>mplication</w:t>
      </w:r>
      <w:r w:rsidR="00D010BE" w:rsidRPr="00067CFD">
        <w:t>s</w:t>
      </w:r>
      <w:r w:rsidR="00B72372" w:rsidRPr="00067CFD">
        <w:t xml:space="preserve"> for </w:t>
      </w:r>
      <w:r w:rsidR="00D010BE" w:rsidRPr="00067CFD">
        <w:t>management</w:t>
      </w:r>
      <w:bookmarkEnd w:id="132"/>
      <w:r w:rsidR="00D010BE" w:rsidRPr="00067CFD">
        <w:t xml:space="preserve"> </w:t>
      </w:r>
    </w:p>
    <w:p w14:paraId="171389F7" w14:textId="77777777" w:rsidR="005A5060" w:rsidRDefault="00880977" w:rsidP="005A5060">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analysis of the last haul data revealed that there was a total of </w:t>
      </w:r>
      <w:r w:rsidRPr="00DB2242">
        <w:rPr>
          <w:rFonts w:ascii="Times New Roman" w:hAnsi="Times New Roman" w:cs="Times New Roman"/>
          <w:sz w:val="24"/>
          <w:szCs w:val="24"/>
        </w:rPr>
        <w:t>56 unique fish taxa</w:t>
      </w:r>
      <w:r>
        <w:rPr>
          <w:rFonts w:ascii="Times New Roman" w:hAnsi="Times New Roman" w:cs="Times New Roman"/>
          <w:sz w:val="24"/>
          <w:szCs w:val="24"/>
        </w:rPr>
        <w:t xml:space="preserve"> (species). </w:t>
      </w:r>
      <w:r w:rsidRPr="00CB67C6">
        <w:rPr>
          <w:rFonts w:ascii="Times New Roman" w:hAnsi="Times New Roman" w:cs="Times New Roman"/>
          <w:sz w:val="24"/>
          <w:szCs w:val="24"/>
        </w:rPr>
        <w:t>Th</w:t>
      </w:r>
      <w:r>
        <w:rPr>
          <w:rFonts w:ascii="Times New Roman" w:hAnsi="Times New Roman" w:cs="Times New Roman"/>
          <w:sz w:val="24"/>
          <w:szCs w:val="24"/>
        </w:rPr>
        <w:t xml:space="preserve">is finding was somewhat </w:t>
      </w:r>
      <w:r w:rsidR="00F347C6">
        <w:rPr>
          <w:rFonts w:ascii="Times New Roman" w:hAnsi="Times New Roman" w:cs="Times New Roman"/>
          <w:sz w:val="24"/>
          <w:szCs w:val="24"/>
        </w:rPr>
        <w:t>like</w:t>
      </w:r>
      <w:r w:rsidR="00F019FD">
        <w:rPr>
          <w:rFonts w:ascii="Times New Roman" w:hAnsi="Times New Roman" w:cs="Times New Roman"/>
          <w:sz w:val="24"/>
          <w:szCs w:val="24"/>
        </w:rPr>
        <w:t xml:space="preserve"> </w:t>
      </w:r>
      <w:r>
        <w:rPr>
          <w:rFonts w:ascii="Times New Roman" w:hAnsi="Times New Roman" w:cs="Times New Roman"/>
          <w:sz w:val="24"/>
          <w:szCs w:val="24"/>
        </w:rPr>
        <w:t>a</w:t>
      </w:r>
      <w:r w:rsidR="000F5C80">
        <w:rPr>
          <w:rFonts w:ascii="Times New Roman" w:hAnsi="Times New Roman" w:cs="Times New Roman"/>
          <w:sz w:val="24"/>
          <w:szCs w:val="24"/>
        </w:rPr>
        <w:t>nother</w:t>
      </w:r>
      <w:r>
        <w:rPr>
          <w:rFonts w:ascii="Times New Roman" w:hAnsi="Times New Roman" w:cs="Times New Roman"/>
          <w:sz w:val="24"/>
          <w:szCs w:val="24"/>
        </w:rPr>
        <w:t xml:space="preserve"> study </w:t>
      </w:r>
      <w:r w:rsidR="007862B8">
        <w:rPr>
          <w:rFonts w:ascii="Times New Roman" w:hAnsi="Times New Roman" w:cs="Times New Roman"/>
          <w:sz w:val="24"/>
          <w:szCs w:val="24"/>
        </w:rPr>
        <w:t xml:space="preserve">on seabob catch </w:t>
      </w:r>
      <w:r w:rsidR="000F5C80">
        <w:rPr>
          <w:rFonts w:ascii="Times New Roman" w:hAnsi="Times New Roman" w:cs="Times New Roman"/>
          <w:sz w:val="24"/>
          <w:szCs w:val="24"/>
        </w:rPr>
        <w:t xml:space="preserve">data </w:t>
      </w:r>
      <w:r>
        <w:rPr>
          <w:rFonts w:ascii="Times New Roman" w:hAnsi="Times New Roman" w:cs="Times New Roman"/>
          <w:sz w:val="24"/>
          <w:szCs w:val="24"/>
        </w:rPr>
        <w:t>done in 2018 where a count of 16</w:t>
      </w:r>
      <w:r w:rsidRPr="00CB67C6">
        <w:rPr>
          <w:rFonts w:ascii="Times New Roman" w:hAnsi="Times New Roman" w:cs="Times New Roman"/>
          <w:sz w:val="24"/>
          <w:szCs w:val="24"/>
        </w:rPr>
        <w:t xml:space="preserve"> </w:t>
      </w:r>
      <w:r>
        <w:rPr>
          <w:rFonts w:ascii="Times New Roman" w:hAnsi="Times New Roman" w:cs="Times New Roman"/>
          <w:sz w:val="24"/>
          <w:szCs w:val="24"/>
        </w:rPr>
        <w:t xml:space="preserve">more </w:t>
      </w:r>
      <w:r w:rsidRPr="00CB67C6">
        <w:rPr>
          <w:rFonts w:ascii="Times New Roman" w:hAnsi="Times New Roman" w:cs="Times New Roman"/>
          <w:sz w:val="24"/>
          <w:szCs w:val="24"/>
        </w:rPr>
        <w:t>species</w:t>
      </w:r>
      <w:r>
        <w:rPr>
          <w:rFonts w:ascii="Times New Roman" w:hAnsi="Times New Roman" w:cs="Times New Roman"/>
          <w:sz w:val="24"/>
          <w:szCs w:val="24"/>
        </w:rPr>
        <w:t xml:space="preserve"> (72) w</w:t>
      </w:r>
      <w:r w:rsidR="00A31D76">
        <w:rPr>
          <w:rFonts w:ascii="Times New Roman" w:hAnsi="Times New Roman" w:cs="Times New Roman"/>
          <w:sz w:val="24"/>
          <w:szCs w:val="24"/>
        </w:rPr>
        <w:t>as</w:t>
      </w:r>
      <w:r>
        <w:rPr>
          <w:rFonts w:ascii="Times New Roman" w:hAnsi="Times New Roman" w:cs="Times New Roman"/>
          <w:sz w:val="24"/>
          <w:szCs w:val="24"/>
        </w:rPr>
        <w:t xml:space="preserve"> observed </w:t>
      </w:r>
      <w:r w:rsidRPr="00CB67C6">
        <w:rPr>
          <w:rFonts w:ascii="Times New Roman" w:hAnsi="Times New Roman" w:cs="Times New Roman"/>
          <w:sz w:val="24"/>
          <w:szCs w:val="24"/>
        </w:rPr>
        <w:t xml:space="preserve">(Willems, 2018). </w:t>
      </w:r>
      <w:r w:rsidRPr="00DB2242">
        <w:rPr>
          <w:rFonts w:ascii="Times New Roman" w:hAnsi="Times New Roman" w:cs="Times New Roman"/>
          <w:sz w:val="24"/>
          <w:szCs w:val="24"/>
        </w:rPr>
        <w:t xml:space="preserve"> The</w:t>
      </w:r>
      <w:r>
        <w:rPr>
          <w:rFonts w:ascii="Times New Roman" w:hAnsi="Times New Roman" w:cs="Times New Roman"/>
          <w:sz w:val="24"/>
          <w:szCs w:val="24"/>
        </w:rPr>
        <w:t>se</w:t>
      </w:r>
      <w:r w:rsidRPr="00DB2242">
        <w:rPr>
          <w:rFonts w:ascii="Times New Roman" w:hAnsi="Times New Roman" w:cs="Times New Roman"/>
          <w:sz w:val="24"/>
          <w:szCs w:val="24"/>
        </w:rPr>
        <w:t xml:space="preserve"> species</w:t>
      </w:r>
      <w:r>
        <w:rPr>
          <w:rFonts w:ascii="Times New Roman" w:hAnsi="Times New Roman" w:cs="Times New Roman"/>
          <w:sz w:val="24"/>
          <w:szCs w:val="24"/>
        </w:rPr>
        <w:t xml:space="preserve"> are categorised into two broader group</w:t>
      </w:r>
      <w:r w:rsidR="00B67645">
        <w:rPr>
          <w:rFonts w:ascii="Times New Roman" w:hAnsi="Times New Roman" w:cs="Times New Roman"/>
          <w:sz w:val="24"/>
          <w:szCs w:val="24"/>
        </w:rPr>
        <w:t>s</w:t>
      </w:r>
      <w:r>
        <w:rPr>
          <w:rFonts w:ascii="Times New Roman" w:hAnsi="Times New Roman" w:cs="Times New Roman"/>
          <w:sz w:val="24"/>
          <w:szCs w:val="24"/>
        </w:rPr>
        <w:t xml:space="preserve"> based on their economic significance. The first group contains those that are </w:t>
      </w:r>
      <w:r w:rsidRPr="00DB2242">
        <w:rPr>
          <w:rFonts w:ascii="Times New Roman" w:hAnsi="Times New Roman" w:cs="Times New Roman"/>
          <w:sz w:val="24"/>
          <w:szCs w:val="24"/>
        </w:rPr>
        <w:t>economically valuable</w:t>
      </w:r>
      <w:r>
        <w:rPr>
          <w:rFonts w:ascii="Times New Roman" w:hAnsi="Times New Roman" w:cs="Times New Roman"/>
          <w:sz w:val="24"/>
          <w:szCs w:val="24"/>
        </w:rPr>
        <w:t>/</w:t>
      </w:r>
      <w:r w:rsidRPr="00DB2242">
        <w:rPr>
          <w:rFonts w:ascii="Times New Roman" w:hAnsi="Times New Roman" w:cs="Times New Roman"/>
          <w:sz w:val="24"/>
          <w:szCs w:val="24"/>
        </w:rPr>
        <w:t xml:space="preserve">commercially important </w:t>
      </w:r>
      <w:r>
        <w:rPr>
          <w:rFonts w:ascii="Times New Roman" w:hAnsi="Times New Roman" w:cs="Times New Roman"/>
          <w:sz w:val="24"/>
          <w:szCs w:val="24"/>
        </w:rPr>
        <w:t>(</w:t>
      </w:r>
      <w:r w:rsidRPr="00DB2242">
        <w:rPr>
          <w:rFonts w:ascii="Times New Roman" w:hAnsi="Times New Roman" w:cs="Times New Roman"/>
          <w:sz w:val="24"/>
          <w:szCs w:val="24"/>
        </w:rPr>
        <w:t>often landed as bycatch</w:t>
      </w:r>
      <w:r>
        <w:rPr>
          <w:rFonts w:ascii="Times New Roman" w:hAnsi="Times New Roman" w:cs="Times New Roman"/>
          <w:sz w:val="24"/>
          <w:szCs w:val="24"/>
        </w:rPr>
        <w:t>)</w:t>
      </w:r>
      <w:r w:rsidRPr="00DB2242">
        <w:rPr>
          <w:rFonts w:ascii="Times New Roman" w:hAnsi="Times New Roman" w:cs="Times New Roman"/>
          <w:sz w:val="24"/>
          <w:szCs w:val="24"/>
        </w:rPr>
        <w:t xml:space="preserve"> </w:t>
      </w:r>
      <w:r>
        <w:rPr>
          <w:rFonts w:ascii="Times New Roman" w:hAnsi="Times New Roman" w:cs="Times New Roman"/>
          <w:sz w:val="24"/>
          <w:szCs w:val="24"/>
        </w:rPr>
        <w:t xml:space="preserve">and the second group </w:t>
      </w:r>
      <w:r w:rsidR="00B54A18">
        <w:rPr>
          <w:rFonts w:ascii="Times New Roman" w:hAnsi="Times New Roman" w:cs="Times New Roman"/>
          <w:sz w:val="24"/>
          <w:szCs w:val="24"/>
        </w:rPr>
        <w:t>is</w:t>
      </w:r>
      <w:r>
        <w:rPr>
          <w:rFonts w:ascii="Times New Roman" w:hAnsi="Times New Roman" w:cs="Times New Roman"/>
          <w:sz w:val="24"/>
          <w:szCs w:val="24"/>
        </w:rPr>
        <w:t xml:space="preserve"> those that </w:t>
      </w:r>
      <w:r w:rsidR="006741F2">
        <w:rPr>
          <w:rFonts w:ascii="Times New Roman" w:hAnsi="Times New Roman" w:cs="Times New Roman"/>
          <w:sz w:val="24"/>
          <w:szCs w:val="24"/>
        </w:rPr>
        <w:t>have</w:t>
      </w:r>
      <w:r>
        <w:rPr>
          <w:rFonts w:ascii="Times New Roman" w:hAnsi="Times New Roman" w:cs="Times New Roman"/>
          <w:sz w:val="24"/>
          <w:szCs w:val="24"/>
        </w:rPr>
        <w:t xml:space="preserve"> no/infinitesimal</w:t>
      </w:r>
      <w:r w:rsidRPr="00DB2242">
        <w:rPr>
          <w:rFonts w:ascii="Times New Roman" w:hAnsi="Times New Roman" w:cs="Times New Roman"/>
          <w:sz w:val="24"/>
          <w:szCs w:val="24"/>
        </w:rPr>
        <w:t xml:space="preserve"> economic valu</w:t>
      </w:r>
      <w:r w:rsidR="000F5C80">
        <w:rPr>
          <w:rFonts w:ascii="Times New Roman" w:hAnsi="Times New Roman" w:cs="Times New Roman"/>
          <w:sz w:val="24"/>
          <w:szCs w:val="24"/>
        </w:rPr>
        <w:t xml:space="preserve">e or </w:t>
      </w:r>
      <w:r w:rsidR="006741F2">
        <w:rPr>
          <w:rFonts w:ascii="Times New Roman" w:hAnsi="Times New Roman" w:cs="Times New Roman"/>
          <w:sz w:val="24"/>
          <w:szCs w:val="24"/>
        </w:rPr>
        <w:t xml:space="preserve">are </w:t>
      </w:r>
      <w:r>
        <w:rPr>
          <w:rFonts w:ascii="Times New Roman" w:hAnsi="Times New Roman" w:cs="Times New Roman"/>
          <w:sz w:val="24"/>
          <w:szCs w:val="24"/>
        </w:rPr>
        <w:t xml:space="preserve">commercially </w:t>
      </w:r>
      <w:r w:rsidR="000F5C80">
        <w:rPr>
          <w:rFonts w:ascii="Times New Roman" w:hAnsi="Times New Roman" w:cs="Times New Roman"/>
          <w:sz w:val="24"/>
          <w:szCs w:val="24"/>
        </w:rPr>
        <w:t>un</w:t>
      </w:r>
      <w:r>
        <w:rPr>
          <w:rFonts w:ascii="Times New Roman" w:hAnsi="Times New Roman" w:cs="Times New Roman"/>
          <w:sz w:val="24"/>
          <w:szCs w:val="24"/>
        </w:rPr>
        <w:t>importan</w:t>
      </w:r>
      <w:r w:rsidR="0005765D">
        <w:rPr>
          <w:rFonts w:ascii="Times New Roman" w:hAnsi="Times New Roman" w:cs="Times New Roman"/>
          <w:sz w:val="24"/>
          <w:szCs w:val="24"/>
        </w:rPr>
        <w:t>t</w:t>
      </w:r>
      <w:r>
        <w:rPr>
          <w:rFonts w:ascii="Times New Roman" w:hAnsi="Times New Roman" w:cs="Times New Roman"/>
          <w:sz w:val="24"/>
          <w:szCs w:val="24"/>
        </w:rPr>
        <w:t xml:space="preserve"> </w:t>
      </w:r>
      <w:r w:rsidRPr="00DB2242">
        <w:rPr>
          <w:rFonts w:ascii="Times New Roman" w:hAnsi="Times New Roman" w:cs="Times New Roman"/>
          <w:sz w:val="24"/>
          <w:szCs w:val="24"/>
        </w:rPr>
        <w:t xml:space="preserve"> </w:t>
      </w:r>
      <w:r>
        <w:rPr>
          <w:rFonts w:ascii="Times New Roman" w:hAnsi="Times New Roman" w:cs="Times New Roman"/>
          <w:sz w:val="24"/>
          <w:szCs w:val="24"/>
        </w:rPr>
        <w:t>(</w:t>
      </w:r>
      <w:r w:rsidRPr="00DB2242">
        <w:rPr>
          <w:rFonts w:ascii="Times New Roman" w:hAnsi="Times New Roman" w:cs="Times New Roman"/>
          <w:sz w:val="24"/>
          <w:szCs w:val="24"/>
        </w:rPr>
        <w:t>usually discarded</w:t>
      </w:r>
      <w:r>
        <w:rPr>
          <w:rFonts w:ascii="Times New Roman" w:hAnsi="Times New Roman" w:cs="Times New Roman"/>
          <w:sz w:val="24"/>
          <w:szCs w:val="24"/>
        </w:rPr>
        <w:t xml:space="preserve"> at sea)</w:t>
      </w:r>
      <w:r w:rsidRPr="00DB2242">
        <w:rPr>
          <w:rFonts w:ascii="Times New Roman" w:hAnsi="Times New Roman" w:cs="Times New Roman"/>
          <w:sz w:val="24"/>
          <w:szCs w:val="24"/>
        </w:rPr>
        <w:t xml:space="preserve">. </w:t>
      </w:r>
      <w:r>
        <w:rPr>
          <w:rFonts w:ascii="Times New Roman" w:hAnsi="Times New Roman" w:cs="Times New Roman"/>
          <w:sz w:val="24"/>
          <w:szCs w:val="24"/>
        </w:rPr>
        <w:t>The r</w:t>
      </w:r>
      <w:r w:rsidRPr="00DB2242">
        <w:rPr>
          <w:rFonts w:ascii="Times New Roman" w:hAnsi="Times New Roman" w:cs="Times New Roman"/>
          <w:sz w:val="24"/>
          <w:szCs w:val="24"/>
        </w:rPr>
        <w:t>atio of economic</w:t>
      </w:r>
      <w:r>
        <w:rPr>
          <w:rFonts w:ascii="Times New Roman" w:hAnsi="Times New Roman" w:cs="Times New Roman"/>
          <w:sz w:val="24"/>
          <w:szCs w:val="24"/>
        </w:rPr>
        <w:t>ally valuable</w:t>
      </w:r>
      <w:r w:rsidRPr="00DB2242">
        <w:rPr>
          <w:rFonts w:ascii="Times New Roman" w:hAnsi="Times New Roman" w:cs="Times New Roman"/>
          <w:sz w:val="24"/>
          <w:szCs w:val="24"/>
        </w:rPr>
        <w:t xml:space="preserve"> to economic</w:t>
      </w:r>
      <w:r>
        <w:rPr>
          <w:rFonts w:ascii="Times New Roman" w:hAnsi="Times New Roman" w:cs="Times New Roman"/>
          <w:sz w:val="24"/>
          <w:szCs w:val="24"/>
        </w:rPr>
        <w:t xml:space="preserve">ally </w:t>
      </w:r>
      <w:r w:rsidR="005A1973">
        <w:rPr>
          <w:rFonts w:ascii="Times New Roman" w:hAnsi="Times New Roman" w:cs="Times New Roman"/>
          <w:sz w:val="24"/>
          <w:szCs w:val="24"/>
        </w:rPr>
        <w:t>unimportant</w:t>
      </w:r>
      <w:r w:rsidR="005A1973" w:rsidRPr="00DB2242">
        <w:rPr>
          <w:rFonts w:ascii="Times New Roman" w:hAnsi="Times New Roman" w:cs="Times New Roman"/>
          <w:sz w:val="24"/>
          <w:szCs w:val="24"/>
        </w:rPr>
        <w:t xml:space="preserve"> </w:t>
      </w:r>
      <w:r w:rsidRPr="00DB2242">
        <w:rPr>
          <w:rFonts w:ascii="Times New Roman" w:hAnsi="Times New Roman" w:cs="Times New Roman"/>
          <w:sz w:val="24"/>
          <w:szCs w:val="24"/>
        </w:rPr>
        <w:t xml:space="preserve">species in the </w:t>
      </w:r>
      <w:r>
        <w:rPr>
          <w:rFonts w:ascii="Times New Roman" w:hAnsi="Times New Roman" w:cs="Times New Roman"/>
          <w:sz w:val="24"/>
          <w:szCs w:val="24"/>
        </w:rPr>
        <w:t xml:space="preserve">last haul </w:t>
      </w:r>
      <w:r w:rsidR="000F5C80">
        <w:rPr>
          <w:rFonts w:ascii="Times New Roman" w:hAnsi="Times New Roman" w:cs="Times New Roman"/>
          <w:sz w:val="24"/>
          <w:szCs w:val="24"/>
        </w:rPr>
        <w:t>data</w:t>
      </w:r>
      <w:r w:rsidR="000F5C80" w:rsidRPr="00DB2242">
        <w:rPr>
          <w:rFonts w:ascii="Times New Roman" w:hAnsi="Times New Roman" w:cs="Times New Roman"/>
          <w:sz w:val="24"/>
          <w:szCs w:val="24"/>
        </w:rPr>
        <w:t xml:space="preserve"> </w:t>
      </w:r>
      <w:r w:rsidRPr="00DB2242">
        <w:rPr>
          <w:rFonts w:ascii="Times New Roman" w:hAnsi="Times New Roman" w:cs="Times New Roman"/>
          <w:sz w:val="24"/>
          <w:szCs w:val="24"/>
        </w:rPr>
        <w:t xml:space="preserve">was </w:t>
      </w:r>
      <w:r w:rsidR="000F5C80">
        <w:rPr>
          <w:rFonts w:ascii="Times New Roman" w:hAnsi="Times New Roman" w:cs="Times New Roman"/>
          <w:sz w:val="24"/>
          <w:szCs w:val="24"/>
        </w:rPr>
        <w:t>roughly</w:t>
      </w:r>
      <w:r w:rsidR="000F5C80" w:rsidRPr="00DB2242">
        <w:rPr>
          <w:rFonts w:ascii="Times New Roman" w:hAnsi="Times New Roman" w:cs="Times New Roman"/>
          <w:sz w:val="24"/>
          <w:szCs w:val="24"/>
        </w:rPr>
        <w:t xml:space="preserve"> </w:t>
      </w:r>
      <w:r w:rsidRPr="00DB2242">
        <w:rPr>
          <w:rFonts w:ascii="Times New Roman" w:hAnsi="Times New Roman" w:cs="Times New Roman"/>
          <w:sz w:val="24"/>
          <w:szCs w:val="24"/>
        </w:rPr>
        <w:t>50:50</w:t>
      </w:r>
      <w:r w:rsidR="00DD6710">
        <w:rPr>
          <w:rFonts w:ascii="Times New Roman" w:hAnsi="Times New Roman" w:cs="Times New Roman"/>
          <w:sz w:val="24"/>
          <w:szCs w:val="24"/>
        </w:rPr>
        <w:t xml:space="preserve"> by species presence in </w:t>
      </w:r>
      <w:r w:rsidR="00B54A18">
        <w:rPr>
          <w:rFonts w:ascii="Times New Roman" w:hAnsi="Times New Roman" w:cs="Times New Roman"/>
          <w:sz w:val="24"/>
          <w:szCs w:val="24"/>
        </w:rPr>
        <w:t xml:space="preserve">the </w:t>
      </w:r>
      <w:r w:rsidR="00DD6710">
        <w:rPr>
          <w:rFonts w:ascii="Times New Roman" w:hAnsi="Times New Roman" w:cs="Times New Roman"/>
          <w:sz w:val="24"/>
          <w:szCs w:val="24"/>
        </w:rPr>
        <w:t xml:space="preserve">sample. </w:t>
      </w:r>
      <w:r w:rsidR="00C45144">
        <w:rPr>
          <w:rFonts w:ascii="Times New Roman" w:hAnsi="Times New Roman" w:cs="Times New Roman"/>
          <w:sz w:val="24"/>
          <w:szCs w:val="24"/>
        </w:rPr>
        <w:t>L</w:t>
      </w:r>
      <w:r w:rsidRPr="00DB2242">
        <w:rPr>
          <w:rFonts w:ascii="Times New Roman" w:hAnsi="Times New Roman" w:cs="Times New Roman"/>
          <w:sz w:val="24"/>
          <w:szCs w:val="24"/>
        </w:rPr>
        <w:t xml:space="preserve">ength </w:t>
      </w:r>
      <w:r>
        <w:rPr>
          <w:rFonts w:ascii="Times New Roman" w:hAnsi="Times New Roman" w:cs="Times New Roman"/>
          <w:sz w:val="24"/>
          <w:szCs w:val="24"/>
        </w:rPr>
        <w:t xml:space="preserve">frequency </w:t>
      </w:r>
      <w:r w:rsidRPr="00DB2242">
        <w:rPr>
          <w:rFonts w:ascii="Times New Roman" w:hAnsi="Times New Roman" w:cs="Times New Roman"/>
          <w:sz w:val="24"/>
          <w:szCs w:val="24"/>
        </w:rPr>
        <w:t xml:space="preserve">analysis </w:t>
      </w:r>
      <w:r w:rsidR="00E336AA">
        <w:rPr>
          <w:rFonts w:ascii="Times New Roman" w:hAnsi="Times New Roman" w:cs="Times New Roman"/>
          <w:sz w:val="24"/>
          <w:szCs w:val="24"/>
        </w:rPr>
        <w:t xml:space="preserve">was </w:t>
      </w:r>
      <w:r>
        <w:rPr>
          <w:rFonts w:ascii="Times New Roman" w:hAnsi="Times New Roman" w:cs="Times New Roman"/>
          <w:sz w:val="24"/>
          <w:szCs w:val="24"/>
        </w:rPr>
        <w:t>done on</w:t>
      </w:r>
      <w:r w:rsidR="00EF25DB">
        <w:rPr>
          <w:rFonts w:ascii="Times New Roman" w:hAnsi="Times New Roman" w:cs="Times New Roman"/>
          <w:sz w:val="24"/>
          <w:szCs w:val="24"/>
        </w:rPr>
        <w:t xml:space="preserve"> species contained in </w:t>
      </w:r>
      <w:r>
        <w:rPr>
          <w:rFonts w:ascii="Times New Roman" w:hAnsi="Times New Roman" w:cs="Times New Roman"/>
          <w:sz w:val="24"/>
          <w:szCs w:val="24"/>
        </w:rPr>
        <w:t xml:space="preserve">the last haul </w:t>
      </w:r>
      <w:r w:rsidR="00DD1684">
        <w:rPr>
          <w:rFonts w:ascii="Times New Roman" w:hAnsi="Times New Roman" w:cs="Times New Roman"/>
          <w:sz w:val="24"/>
          <w:szCs w:val="24"/>
        </w:rPr>
        <w:t xml:space="preserve">data </w:t>
      </w:r>
      <w:r>
        <w:rPr>
          <w:rFonts w:ascii="Times New Roman" w:hAnsi="Times New Roman" w:cs="Times New Roman"/>
          <w:sz w:val="24"/>
          <w:szCs w:val="24"/>
        </w:rPr>
        <w:t xml:space="preserve">also </w:t>
      </w:r>
      <w:r w:rsidRPr="00DB2242">
        <w:rPr>
          <w:rFonts w:ascii="Times New Roman" w:hAnsi="Times New Roman" w:cs="Times New Roman"/>
          <w:sz w:val="24"/>
          <w:szCs w:val="24"/>
        </w:rPr>
        <w:t xml:space="preserve">revealed that many of the species </w:t>
      </w:r>
      <w:r>
        <w:rPr>
          <w:rFonts w:ascii="Times New Roman" w:hAnsi="Times New Roman" w:cs="Times New Roman"/>
          <w:sz w:val="24"/>
          <w:szCs w:val="24"/>
        </w:rPr>
        <w:t>were either</w:t>
      </w:r>
      <w:r w:rsidRPr="00DB2242">
        <w:rPr>
          <w:rFonts w:ascii="Times New Roman" w:hAnsi="Times New Roman" w:cs="Times New Roman"/>
          <w:sz w:val="24"/>
          <w:szCs w:val="24"/>
        </w:rPr>
        <w:t xml:space="preserve"> immature</w:t>
      </w:r>
      <w:r>
        <w:rPr>
          <w:rFonts w:ascii="Times New Roman" w:hAnsi="Times New Roman" w:cs="Times New Roman"/>
          <w:sz w:val="24"/>
          <w:szCs w:val="24"/>
        </w:rPr>
        <w:t xml:space="preserve"> or </w:t>
      </w:r>
      <w:r w:rsidRPr="00DB2242">
        <w:rPr>
          <w:rFonts w:ascii="Times New Roman" w:hAnsi="Times New Roman" w:cs="Times New Roman"/>
          <w:sz w:val="24"/>
          <w:szCs w:val="24"/>
        </w:rPr>
        <w:t>juveniles</w:t>
      </w:r>
      <w:r>
        <w:rPr>
          <w:rFonts w:ascii="Times New Roman" w:hAnsi="Times New Roman" w:cs="Times New Roman"/>
          <w:sz w:val="24"/>
          <w:szCs w:val="24"/>
        </w:rPr>
        <w:t xml:space="preserve"> with few adults. This conclusion was drawn as their </w:t>
      </w:r>
      <w:r w:rsidRPr="00DB2242">
        <w:rPr>
          <w:rFonts w:ascii="Times New Roman" w:hAnsi="Times New Roman" w:cs="Times New Roman"/>
          <w:sz w:val="24"/>
          <w:szCs w:val="24"/>
        </w:rPr>
        <w:t>observed mean</w:t>
      </w:r>
      <w:r>
        <w:rPr>
          <w:rFonts w:ascii="Times New Roman" w:hAnsi="Times New Roman" w:cs="Times New Roman"/>
          <w:sz w:val="24"/>
          <w:szCs w:val="24"/>
        </w:rPr>
        <w:t xml:space="preserve"> lengths</w:t>
      </w:r>
      <w:r w:rsidRPr="00DB2242">
        <w:rPr>
          <w:rFonts w:ascii="Times New Roman" w:hAnsi="Times New Roman" w:cs="Times New Roman"/>
          <w:sz w:val="24"/>
          <w:szCs w:val="24"/>
        </w:rPr>
        <w:t xml:space="preserve"> were </w:t>
      </w:r>
      <w:r w:rsidRPr="00110BE4">
        <w:rPr>
          <w:rFonts w:ascii="Times New Roman" w:hAnsi="Times New Roman" w:cs="Times New Roman"/>
          <w:sz w:val="24"/>
          <w:szCs w:val="24"/>
        </w:rPr>
        <w:t>on average below their expected relative common lengths</w:t>
      </w:r>
      <w:sdt>
        <w:sdtPr>
          <w:rPr>
            <w:rFonts w:ascii="Times New Roman" w:hAnsi="Times New Roman" w:cs="Times New Roman"/>
            <w:sz w:val="24"/>
            <w:szCs w:val="24"/>
          </w:rPr>
          <w:id w:val="826948210"/>
          <w:citation/>
        </w:sdtPr>
        <w:sdtContent>
          <w:r w:rsidRPr="00110BE4">
            <w:rPr>
              <w:rFonts w:ascii="Times New Roman" w:hAnsi="Times New Roman" w:cs="Times New Roman"/>
              <w:sz w:val="24"/>
              <w:szCs w:val="24"/>
            </w:rPr>
            <w:fldChar w:fldCharType="begin"/>
          </w:r>
          <w:r w:rsidRPr="00110BE4">
            <w:rPr>
              <w:rFonts w:ascii="Times New Roman" w:hAnsi="Times New Roman" w:cs="Times New Roman"/>
              <w:sz w:val="24"/>
              <w:szCs w:val="24"/>
            </w:rPr>
            <w:instrText xml:space="preserve"> CITATION Fro18 \l 2057 </w:instrText>
          </w:r>
          <w:r w:rsidRPr="00110BE4">
            <w:rPr>
              <w:rFonts w:ascii="Times New Roman" w:hAnsi="Times New Roman" w:cs="Times New Roman"/>
              <w:sz w:val="24"/>
              <w:szCs w:val="24"/>
            </w:rPr>
            <w:fldChar w:fldCharType="separate"/>
          </w:r>
          <w:r w:rsidR="00C10235">
            <w:rPr>
              <w:rFonts w:ascii="Times New Roman" w:hAnsi="Times New Roman" w:cs="Times New Roman"/>
              <w:noProof/>
              <w:sz w:val="24"/>
              <w:szCs w:val="24"/>
            </w:rPr>
            <w:t xml:space="preserve"> </w:t>
          </w:r>
          <w:r w:rsidR="00C10235" w:rsidRPr="00C10235">
            <w:rPr>
              <w:rFonts w:ascii="Times New Roman" w:hAnsi="Times New Roman" w:cs="Times New Roman"/>
              <w:noProof/>
              <w:sz w:val="24"/>
              <w:szCs w:val="24"/>
            </w:rPr>
            <w:t>(Froese &amp; Pauly, 2018)</w:t>
          </w:r>
          <w:r w:rsidRPr="00110BE4">
            <w:rPr>
              <w:rFonts w:ascii="Times New Roman" w:hAnsi="Times New Roman" w:cs="Times New Roman"/>
              <w:sz w:val="24"/>
              <w:szCs w:val="24"/>
            </w:rPr>
            <w:fldChar w:fldCharType="end"/>
          </w:r>
        </w:sdtContent>
      </w:sdt>
      <w:r w:rsidRPr="00110BE4">
        <w:rPr>
          <w:rFonts w:ascii="Times New Roman" w:hAnsi="Times New Roman" w:cs="Times New Roman"/>
          <w:sz w:val="24"/>
          <w:szCs w:val="24"/>
        </w:rPr>
        <w:t xml:space="preserve">. Importantly, the lengths recorded for the </w:t>
      </w:r>
      <w:r w:rsidR="00A55481">
        <w:rPr>
          <w:rFonts w:ascii="Times New Roman" w:hAnsi="Times New Roman" w:cs="Times New Roman"/>
          <w:sz w:val="24"/>
          <w:szCs w:val="24"/>
        </w:rPr>
        <w:t>three</w:t>
      </w:r>
      <w:r w:rsidRPr="00110BE4">
        <w:rPr>
          <w:rFonts w:ascii="Times New Roman" w:hAnsi="Times New Roman" w:cs="Times New Roman"/>
          <w:sz w:val="24"/>
          <w:szCs w:val="24"/>
        </w:rPr>
        <w:t xml:space="preserve"> most common commercial species</w:t>
      </w:r>
      <w:r w:rsidR="00934058">
        <w:rPr>
          <w:rFonts w:ascii="Times New Roman" w:hAnsi="Times New Roman" w:cs="Times New Roman"/>
          <w:sz w:val="24"/>
          <w:szCs w:val="24"/>
        </w:rPr>
        <w:t xml:space="preserve"> (all of the </w:t>
      </w:r>
      <w:r w:rsidR="001C4687">
        <w:rPr>
          <w:rFonts w:ascii="Times New Roman" w:hAnsi="Times New Roman" w:cs="Times New Roman"/>
          <w:sz w:val="24"/>
          <w:szCs w:val="24"/>
        </w:rPr>
        <w:t>Sciaenidae family)</w:t>
      </w:r>
      <w:r w:rsidRPr="00110BE4">
        <w:rPr>
          <w:rFonts w:ascii="Times New Roman" w:hAnsi="Times New Roman" w:cs="Times New Roman"/>
          <w:sz w:val="24"/>
          <w:szCs w:val="24"/>
        </w:rPr>
        <w:t xml:space="preserve"> were all below the</w:t>
      </w:r>
      <w:r w:rsidR="003C3234">
        <w:rPr>
          <w:rFonts w:ascii="Times New Roman" w:hAnsi="Times New Roman" w:cs="Times New Roman"/>
          <w:sz w:val="24"/>
          <w:szCs w:val="24"/>
        </w:rPr>
        <w:t xml:space="preserve"> maturity and or </w:t>
      </w:r>
      <w:r w:rsidRPr="00110BE4">
        <w:rPr>
          <w:rFonts w:ascii="Times New Roman" w:hAnsi="Times New Roman" w:cs="Times New Roman"/>
          <w:sz w:val="24"/>
          <w:szCs w:val="24"/>
        </w:rPr>
        <w:t xml:space="preserve">common lengths associated with the respective species (see subsection  </w:t>
      </w:r>
      <w:r w:rsidRPr="00110BE4">
        <w:rPr>
          <w:rFonts w:ascii="Times New Roman" w:hAnsi="Times New Roman" w:cs="Times New Roman"/>
          <w:sz w:val="24"/>
          <w:szCs w:val="24"/>
        </w:rPr>
        <w:fldChar w:fldCharType="begin"/>
      </w:r>
      <w:r w:rsidRPr="00110BE4">
        <w:rPr>
          <w:rFonts w:ascii="Times New Roman" w:hAnsi="Times New Roman" w:cs="Times New Roman"/>
          <w:sz w:val="24"/>
          <w:szCs w:val="24"/>
        </w:rPr>
        <w:instrText xml:space="preserve"> REF _Ref1920288 \n \h </w:instrText>
      </w:r>
      <w:r>
        <w:rPr>
          <w:rFonts w:ascii="Times New Roman" w:hAnsi="Times New Roman" w:cs="Times New Roman"/>
          <w:sz w:val="24"/>
          <w:szCs w:val="24"/>
        </w:rPr>
        <w:instrText xml:space="preserve"> \* MERGEFORMAT </w:instrText>
      </w:r>
      <w:r w:rsidRPr="00110BE4">
        <w:rPr>
          <w:rFonts w:ascii="Times New Roman" w:hAnsi="Times New Roman" w:cs="Times New Roman"/>
          <w:sz w:val="24"/>
          <w:szCs w:val="24"/>
        </w:rPr>
      </w:r>
      <w:r w:rsidRPr="00110BE4">
        <w:rPr>
          <w:rFonts w:ascii="Times New Roman" w:hAnsi="Times New Roman" w:cs="Times New Roman"/>
          <w:sz w:val="24"/>
          <w:szCs w:val="24"/>
        </w:rPr>
        <w:fldChar w:fldCharType="separate"/>
      </w:r>
      <w:r w:rsidR="0080030F">
        <w:rPr>
          <w:rFonts w:ascii="Times New Roman" w:hAnsi="Times New Roman" w:cs="Times New Roman"/>
          <w:sz w:val="24"/>
          <w:szCs w:val="24"/>
        </w:rPr>
        <w:t>4.5.2</w:t>
      </w:r>
      <w:r w:rsidRPr="00110BE4">
        <w:rPr>
          <w:rFonts w:ascii="Times New Roman" w:hAnsi="Times New Roman" w:cs="Times New Roman"/>
          <w:sz w:val="24"/>
          <w:szCs w:val="24"/>
        </w:rPr>
        <w:fldChar w:fldCharType="end"/>
      </w:r>
      <w:r w:rsidRPr="00110BE4">
        <w:rPr>
          <w:rFonts w:ascii="Times New Roman" w:hAnsi="Times New Roman" w:cs="Times New Roman"/>
          <w:sz w:val="24"/>
          <w:szCs w:val="24"/>
        </w:rPr>
        <w:t xml:space="preserve"> and </w:t>
      </w:r>
      <w:r w:rsidRPr="00110BE4">
        <w:rPr>
          <w:rFonts w:ascii="Times New Roman" w:hAnsi="Times New Roman" w:cs="Times New Roman"/>
          <w:sz w:val="24"/>
          <w:szCs w:val="24"/>
        </w:rPr>
        <w:fldChar w:fldCharType="begin"/>
      </w:r>
      <w:r w:rsidRPr="00110BE4">
        <w:rPr>
          <w:rFonts w:ascii="Times New Roman" w:hAnsi="Times New Roman" w:cs="Times New Roman"/>
          <w:sz w:val="24"/>
          <w:szCs w:val="24"/>
        </w:rPr>
        <w:instrText xml:space="preserve"> REF _Ref1587949 \w \h </w:instrText>
      </w:r>
      <w:r>
        <w:rPr>
          <w:rFonts w:ascii="Times New Roman" w:hAnsi="Times New Roman" w:cs="Times New Roman"/>
          <w:sz w:val="24"/>
          <w:szCs w:val="24"/>
        </w:rPr>
        <w:instrText xml:space="preserve"> \* MERGEFORMAT </w:instrText>
      </w:r>
      <w:r w:rsidRPr="00110BE4">
        <w:rPr>
          <w:rFonts w:ascii="Times New Roman" w:hAnsi="Times New Roman" w:cs="Times New Roman"/>
          <w:sz w:val="24"/>
          <w:szCs w:val="24"/>
        </w:rPr>
      </w:r>
      <w:r w:rsidRPr="00110BE4">
        <w:rPr>
          <w:rFonts w:ascii="Times New Roman" w:hAnsi="Times New Roman" w:cs="Times New Roman"/>
          <w:sz w:val="24"/>
          <w:szCs w:val="24"/>
        </w:rPr>
        <w:fldChar w:fldCharType="separate"/>
      </w:r>
      <w:r w:rsidR="0080030F">
        <w:rPr>
          <w:rFonts w:ascii="Times New Roman" w:hAnsi="Times New Roman" w:cs="Times New Roman"/>
          <w:sz w:val="24"/>
          <w:szCs w:val="24"/>
        </w:rPr>
        <w:t>Appendix 6</w:t>
      </w:r>
      <w:r w:rsidRPr="00110BE4">
        <w:rPr>
          <w:rFonts w:ascii="Times New Roman" w:hAnsi="Times New Roman" w:cs="Times New Roman"/>
          <w:sz w:val="24"/>
          <w:szCs w:val="24"/>
        </w:rPr>
        <w:fldChar w:fldCharType="end"/>
      </w:r>
      <w:r w:rsidRPr="00110BE4">
        <w:rPr>
          <w:rFonts w:ascii="Times New Roman" w:hAnsi="Times New Roman" w:cs="Times New Roman"/>
          <w:sz w:val="24"/>
          <w:szCs w:val="24"/>
        </w:rPr>
        <w:t xml:space="preserve"> ), (Froese &amp; Pauly, 2018). </w:t>
      </w:r>
      <w:r w:rsidR="005427E9" w:rsidRPr="00110BE4">
        <w:rPr>
          <w:rFonts w:ascii="Times New Roman" w:hAnsi="Times New Roman" w:cs="Times New Roman"/>
          <w:sz w:val="24"/>
          <w:szCs w:val="24"/>
        </w:rPr>
        <w:t>Nevertheless, it is important to note that that bycatch species ≥ 30 cm in length are also discarded</w:t>
      </w:r>
      <w:r w:rsidR="005427E9">
        <w:rPr>
          <w:rFonts w:ascii="Times New Roman" w:hAnsi="Times New Roman" w:cs="Times New Roman"/>
          <w:sz w:val="24"/>
          <w:szCs w:val="24"/>
        </w:rPr>
        <w:t>,</w:t>
      </w:r>
      <w:r w:rsidR="005427E9" w:rsidRPr="00110BE4">
        <w:rPr>
          <w:rFonts w:ascii="Times New Roman" w:hAnsi="Times New Roman" w:cs="Times New Roman"/>
          <w:sz w:val="24"/>
          <w:szCs w:val="24"/>
        </w:rPr>
        <w:t xml:space="preserve"> especially those that are of</w:t>
      </w:r>
      <w:r w:rsidR="005427E9">
        <w:rPr>
          <w:rFonts w:ascii="Times New Roman" w:hAnsi="Times New Roman" w:cs="Times New Roman"/>
          <w:sz w:val="24"/>
          <w:szCs w:val="24"/>
        </w:rPr>
        <w:t xml:space="preserve"> low</w:t>
      </w:r>
      <w:r w:rsidR="005427E9" w:rsidRPr="00110BE4">
        <w:rPr>
          <w:rFonts w:ascii="Times New Roman" w:hAnsi="Times New Roman" w:cs="Times New Roman"/>
          <w:sz w:val="24"/>
          <w:szCs w:val="24"/>
        </w:rPr>
        <w:t xml:space="preserve"> economi</w:t>
      </w:r>
      <w:r w:rsidR="005427E9">
        <w:rPr>
          <w:rFonts w:ascii="Times New Roman" w:hAnsi="Times New Roman" w:cs="Times New Roman"/>
          <w:sz w:val="24"/>
          <w:szCs w:val="24"/>
        </w:rPr>
        <w:t>c</w:t>
      </w:r>
      <w:r w:rsidR="005427E9" w:rsidRPr="00110BE4">
        <w:rPr>
          <w:rFonts w:ascii="Times New Roman" w:hAnsi="Times New Roman" w:cs="Times New Roman"/>
          <w:sz w:val="24"/>
          <w:szCs w:val="24"/>
        </w:rPr>
        <w:t xml:space="preserve"> value and for which no other usage exists (Kalic</w:t>
      </w:r>
      <w:r w:rsidR="005427E9">
        <w:rPr>
          <w:rFonts w:ascii="Times New Roman" w:hAnsi="Times New Roman" w:cs="Times New Roman"/>
          <w:sz w:val="24"/>
          <w:szCs w:val="24"/>
        </w:rPr>
        <w:t>h</w:t>
      </w:r>
      <w:r w:rsidR="005427E9" w:rsidRPr="00110BE4">
        <w:rPr>
          <w:rFonts w:ascii="Times New Roman" w:hAnsi="Times New Roman" w:cs="Times New Roman"/>
          <w:sz w:val="24"/>
          <w:szCs w:val="24"/>
        </w:rPr>
        <w:t xml:space="preserve">aran, 2016). </w:t>
      </w:r>
    </w:p>
    <w:p w14:paraId="63A0772F" w14:textId="77777777" w:rsidR="005F579E" w:rsidRDefault="005F579E" w:rsidP="005A5060">
      <w:pPr>
        <w:pStyle w:val="NoSpacing"/>
        <w:jc w:val="both"/>
        <w:rPr>
          <w:rFonts w:ascii="Times New Roman" w:hAnsi="Times New Roman" w:cs="Times New Roman"/>
          <w:sz w:val="24"/>
          <w:szCs w:val="24"/>
        </w:rPr>
      </w:pPr>
    </w:p>
    <w:p w14:paraId="1E093798" w14:textId="77777777" w:rsidR="00D16130" w:rsidRDefault="005F579E" w:rsidP="005A5060">
      <w:pPr>
        <w:pStyle w:val="NoSpacing"/>
        <w:jc w:val="both"/>
        <w:rPr>
          <w:rFonts w:ascii="Times New Roman" w:hAnsi="Times New Roman" w:cs="Times New Roman"/>
          <w:sz w:val="24"/>
          <w:szCs w:val="24"/>
        </w:rPr>
      </w:pPr>
      <w:r w:rsidRPr="005F579E">
        <w:rPr>
          <w:rFonts w:ascii="Times New Roman" w:hAnsi="Times New Roman" w:cs="Times New Roman"/>
          <w:sz w:val="24"/>
          <w:szCs w:val="24"/>
        </w:rPr>
        <w:t xml:space="preserve">Information on the spatial and temporal distribution of bycatch species relative to fishing grounds </w:t>
      </w:r>
      <w:r w:rsidR="00E659E2">
        <w:rPr>
          <w:rFonts w:ascii="Times New Roman" w:hAnsi="Times New Roman" w:cs="Times New Roman"/>
          <w:sz w:val="24"/>
          <w:szCs w:val="24"/>
        </w:rPr>
        <w:t xml:space="preserve">could </w:t>
      </w:r>
      <w:r w:rsidR="00CA12E4">
        <w:rPr>
          <w:rFonts w:ascii="Times New Roman" w:hAnsi="Times New Roman" w:cs="Times New Roman"/>
          <w:sz w:val="24"/>
          <w:szCs w:val="24"/>
        </w:rPr>
        <w:t>guide manag</w:t>
      </w:r>
      <w:r w:rsidR="00695CB2">
        <w:rPr>
          <w:rFonts w:ascii="Times New Roman" w:hAnsi="Times New Roman" w:cs="Times New Roman"/>
          <w:sz w:val="24"/>
          <w:szCs w:val="24"/>
        </w:rPr>
        <w:t xml:space="preserve">ers in </w:t>
      </w:r>
      <w:r w:rsidR="00907FBB">
        <w:rPr>
          <w:rFonts w:ascii="Times New Roman" w:hAnsi="Times New Roman" w:cs="Times New Roman"/>
          <w:sz w:val="24"/>
          <w:szCs w:val="24"/>
        </w:rPr>
        <w:t xml:space="preserve">knowing </w:t>
      </w:r>
      <w:r w:rsidR="00695CB2">
        <w:rPr>
          <w:rFonts w:ascii="Times New Roman" w:hAnsi="Times New Roman" w:cs="Times New Roman"/>
          <w:sz w:val="24"/>
          <w:szCs w:val="24"/>
        </w:rPr>
        <w:t>i.a. wh</w:t>
      </w:r>
      <w:r w:rsidR="00907FBB">
        <w:rPr>
          <w:rFonts w:ascii="Times New Roman" w:hAnsi="Times New Roman" w:cs="Times New Roman"/>
          <w:sz w:val="24"/>
          <w:szCs w:val="24"/>
        </w:rPr>
        <w:t>ich area</w:t>
      </w:r>
      <w:r w:rsidR="00AF36B1">
        <w:rPr>
          <w:rFonts w:ascii="Times New Roman" w:hAnsi="Times New Roman" w:cs="Times New Roman"/>
          <w:sz w:val="24"/>
          <w:szCs w:val="24"/>
        </w:rPr>
        <w:t xml:space="preserve"> </w:t>
      </w:r>
      <w:r w:rsidR="00AE2BA1">
        <w:rPr>
          <w:rFonts w:ascii="Times New Roman" w:hAnsi="Times New Roman" w:cs="Times New Roman"/>
          <w:sz w:val="24"/>
          <w:szCs w:val="24"/>
        </w:rPr>
        <w:t xml:space="preserve">(s) </w:t>
      </w:r>
      <w:r w:rsidR="00213F14">
        <w:rPr>
          <w:rFonts w:ascii="Times New Roman" w:hAnsi="Times New Roman" w:cs="Times New Roman"/>
          <w:sz w:val="24"/>
          <w:szCs w:val="24"/>
        </w:rPr>
        <w:t>to all</w:t>
      </w:r>
      <w:r w:rsidR="0080333E">
        <w:rPr>
          <w:rFonts w:ascii="Times New Roman" w:hAnsi="Times New Roman" w:cs="Times New Roman"/>
          <w:sz w:val="24"/>
          <w:szCs w:val="24"/>
        </w:rPr>
        <w:t>ow or disallow fishing in order</w:t>
      </w:r>
      <w:r w:rsidR="00907FBB">
        <w:rPr>
          <w:rFonts w:ascii="Times New Roman" w:hAnsi="Times New Roman" w:cs="Times New Roman"/>
          <w:sz w:val="24"/>
          <w:szCs w:val="24"/>
        </w:rPr>
        <w:t xml:space="preserve"> to catch or avoid species</w:t>
      </w:r>
      <w:r w:rsidR="00AE2BA1">
        <w:rPr>
          <w:rFonts w:ascii="Times New Roman" w:hAnsi="Times New Roman" w:cs="Times New Roman"/>
          <w:sz w:val="24"/>
          <w:szCs w:val="24"/>
        </w:rPr>
        <w:t xml:space="preserve">, </w:t>
      </w:r>
      <w:r w:rsidR="00F464F1">
        <w:rPr>
          <w:rFonts w:ascii="Times New Roman" w:hAnsi="Times New Roman" w:cs="Times New Roman"/>
          <w:sz w:val="24"/>
          <w:szCs w:val="24"/>
        </w:rPr>
        <w:t>if</w:t>
      </w:r>
      <w:r w:rsidR="00AE2BA1">
        <w:rPr>
          <w:rFonts w:ascii="Times New Roman" w:hAnsi="Times New Roman" w:cs="Times New Roman"/>
          <w:sz w:val="24"/>
          <w:szCs w:val="24"/>
        </w:rPr>
        <w:t xml:space="preserve"> </w:t>
      </w:r>
      <w:r w:rsidR="00B655CB">
        <w:rPr>
          <w:rFonts w:ascii="Times New Roman" w:hAnsi="Times New Roman" w:cs="Times New Roman"/>
          <w:sz w:val="24"/>
          <w:szCs w:val="24"/>
        </w:rPr>
        <w:t xml:space="preserve">strong </w:t>
      </w:r>
      <w:r w:rsidR="004151C4">
        <w:rPr>
          <w:rFonts w:ascii="Times New Roman" w:hAnsi="Times New Roman" w:cs="Times New Roman"/>
          <w:sz w:val="24"/>
          <w:szCs w:val="24"/>
        </w:rPr>
        <w:t xml:space="preserve">spatial or temporal </w:t>
      </w:r>
      <w:r w:rsidR="00B655CB">
        <w:rPr>
          <w:rFonts w:ascii="Times New Roman" w:hAnsi="Times New Roman" w:cs="Times New Roman"/>
          <w:sz w:val="24"/>
          <w:szCs w:val="24"/>
        </w:rPr>
        <w:t xml:space="preserve">patterns </w:t>
      </w:r>
      <w:r w:rsidR="004151C4">
        <w:rPr>
          <w:rFonts w:ascii="Times New Roman" w:hAnsi="Times New Roman" w:cs="Times New Roman"/>
          <w:sz w:val="24"/>
          <w:szCs w:val="24"/>
        </w:rPr>
        <w:t xml:space="preserve">in </w:t>
      </w:r>
      <w:r w:rsidR="007F052A">
        <w:rPr>
          <w:rFonts w:ascii="Times New Roman" w:hAnsi="Times New Roman" w:cs="Times New Roman"/>
          <w:sz w:val="24"/>
          <w:szCs w:val="24"/>
        </w:rPr>
        <w:t xml:space="preserve">an </w:t>
      </w:r>
      <w:r w:rsidR="004151C4">
        <w:rPr>
          <w:rFonts w:ascii="Times New Roman" w:hAnsi="Times New Roman" w:cs="Times New Roman"/>
          <w:sz w:val="24"/>
          <w:szCs w:val="24"/>
        </w:rPr>
        <w:t xml:space="preserve">overlap between </w:t>
      </w:r>
      <w:r w:rsidR="00175CA5">
        <w:rPr>
          <w:rFonts w:ascii="Times New Roman" w:hAnsi="Times New Roman" w:cs="Times New Roman"/>
          <w:sz w:val="24"/>
          <w:szCs w:val="24"/>
        </w:rPr>
        <w:t>th</w:t>
      </w:r>
      <w:r w:rsidR="00D30818">
        <w:rPr>
          <w:rFonts w:ascii="Times New Roman" w:hAnsi="Times New Roman" w:cs="Times New Roman"/>
          <w:sz w:val="24"/>
          <w:szCs w:val="24"/>
        </w:rPr>
        <w:t xml:space="preserve">e </w:t>
      </w:r>
      <w:r w:rsidR="004151C4">
        <w:rPr>
          <w:rFonts w:ascii="Times New Roman" w:hAnsi="Times New Roman" w:cs="Times New Roman"/>
          <w:sz w:val="24"/>
          <w:szCs w:val="24"/>
        </w:rPr>
        <w:t xml:space="preserve">target and non-target species </w:t>
      </w:r>
      <w:r w:rsidR="00B655CB">
        <w:rPr>
          <w:rFonts w:ascii="Times New Roman" w:hAnsi="Times New Roman" w:cs="Times New Roman"/>
          <w:sz w:val="24"/>
          <w:szCs w:val="24"/>
        </w:rPr>
        <w:t xml:space="preserve">are observed from analyses. </w:t>
      </w:r>
      <w:r w:rsidR="00AC0058">
        <w:rPr>
          <w:rFonts w:ascii="Times New Roman" w:hAnsi="Times New Roman" w:cs="Times New Roman"/>
          <w:sz w:val="24"/>
          <w:szCs w:val="24"/>
        </w:rPr>
        <w:t>Adding spatial or</w:t>
      </w:r>
      <w:r w:rsidR="008324CF">
        <w:rPr>
          <w:rFonts w:ascii="Times New Roman" w:hAnsi="Times New Roman" w:cs="Times New Roman"/>
          <w:sz w:val="24"/>
          <w:szCs w:val="24"/>
        </w:rPr>
        <w:t xml:space="preserve"> temporal closures</w:t>
      </w:r>
      <w:r w:rsidR="00EE624B">
        <w:rPr>
          <w:rFonts w:ascii="Times New Roman" w:hAnsi="Times New Roman" w:cs="Times New Roman"/>
          <w:sz w:val="24"/>
          <w:szCs w:val="24"/>
        </w:rPr>
        <w:t xml:space="preserve"> </w:t>
      </w:r>
      <w:r w:rsidR="008324CF">
        <w:rPr>
          <w:rFonts w:ascii="Times New Roman" w:hAnsi="Times New Roman" w:cs="Times New Roman"/>
          <w:sz w:val="24"/>
          <w:szCs w:val="24"/>
        </w:rPr>
        <w:t xml:space="preserve">to seabob </w:t>
      </w:r>
      <w:r w:rsidR="00C108D5">
        <w:rPr>
          <w:rFonts w:ascii="Times New Roman" w:hAnsi="Times New Roman" w:cs="Times New Roman"/>
          <w:sz w:val="24"/>
          <w:szCs w:val="24"/>
        </w:rPr>
        <w:t xml:space="preserve">fishing </w:t>
      </w:r>
      <w:r w:rsidR="008678CE">
        <w:rPr>
          <w:rFonts w:ascii="Times New Roman" w:hAnsi="Times New Roman" w:cs="Times New Roman"/>
          <w:sz w:val="24"/>
          <w:szCs w:val="24"/>
        </w:rPr>
        <w:t xml:space="preserve">grounds </w:t>
      </w:r>
      <w:r w:rsidR="008324CF">
        <w:rPr>
          <w:rFonts w:ascii="Times New Roman" w:hAnsi="Times New Roman" w:cs="Times New Roman"/>
          <w:sz w:val="24"/>
          <w:szCs w:val="24"/>
        </w:rPr>
        <w:t>could improve its management by</w:t>
      </w:r>
      <w:r w:rsidR="00F83029">
        <w:rPr>
          <w:rFonts w:ascii="Times New Roman" w:hAnsi="Times New Roman" w:cs="Times New Roman"/>
          <w:sz w:val="24"/>
          <w:szCs w:val="24"/>
        </w:rPr>
        <w:t xml:space="preserve"> </w:t>
      </w:r>
      <w:r w:rsidR="00845876">
        <w:rPr>
          <w:rFonts w:ascii="Times New Roman" w:hAnsi="Times New Roman" w:cs="Times New Roman"/>
          <w:sz w:val="24"/>
          <w:szCs w:val="24"/>
        </w:rPr>
        <w:t>restricting fishing in</w:t>
      </w:r>
      <w:r w:rsidR="00911B0C">
        <w:rPr>
          <w:rFonts w:ascii="Times New Roman" w:hAnsi="Times New Roman" w:cs="Times New Roman"/>
          <w:sz w:val="24"/>
          <w:szCs w:val="24"/>
        </w:rPr>
        <w:t xml:space="preserve"> </w:t>
      </w:r>
      <w:r w:rsidR="00852E42">
        <w:rPr>
          <w:rFonts w:ascii="Times New Roman" w:hAnsi="Times New Roman" w:cs="Times New Roman"/>
          <w:sz w:val="24"/>
          <w:szCs w:val="24"/>
        </w:rPr>
        <w:t xml:space="preserve">areas for example where </w:t>
      </w:r>
      <w:r w:rsidR="00C561DE">
        <w:rPr>
          <w:rFonts w:ascii="Times New Roman" w:hAnsi="Times New Roman" w:cs="Times New Roman"/>
          <w:sz w:val="24"/>
          <w:szCs w:val="24"/>
        </w:rPr>
        <w:t xml:space="preserve">large biomasses </w:t>
      </w:r>
      <w:r w:rsidR="00431530">
        <w:rPr>
          <w:rFonts w:ascii="Times New Roman" w:hAnsi="Times New Roman" w:cs="Times New Roman"/>
          <w:sz w:val="24"/>
          <w:szCs w:val="24"/>
        </w:rPr>
        <w:t xml:space="preserve">and or </w:t>
      </w:r>
      <w:r w:rsidR="00852E42">
        <w:rPr>
          <w:rFonts w:ascii="Times New Roman" w:hAnsi="Times New Roman" w:cs="Times New Roman"/>
          <w:sz w:val="24"/>
          <w:szCs w:val="24"/>
        </w:rPr>
        <w:t>vulnerable</w:t>
      </w:r>
      <w:r w:rsidR="008678CE">
        <w:rPr>
          <w:rFonts w:ascii="Times New Roman" w:hAnsi="Times New Roman" w:cs="Times New Roman"/>
          <w:sz w:val="24"/>
          <w:szCs w:val="24"/>
        </w:rPr>
        <w:t xml:space="preserve"> bycatch</w:t>
      </w:r>
      <w:r w:rsidR="00852E42">
        <w:rPr>
          <w:rFonts w:ascii="Times New Roman" w:hAnsi="Times New Roman" w:cs="Times New Roman"/>
          <w:sz w:val="24"/>
          <w:szCs w:val="24"/>
        </w:rPr>
        <w:t xml:space="preserve"> species</w:t>
      </w:r>
      <w:r w:rsidR="008678CE">
        <w:rPr>
          <w:rFonts w:ascii="Times New Roman" w:hAnsi="Times New Roman" w:cs="Times New Roman"/>
          <w:sz w:val="24"/>
          <w:szCs w:val="24"/>
        </w:rPr>
        <w:t xml:space="preserve"> are most abundant</w:t>
      </w:r>
      <w:r w:rsidR="000D4B43">
        <w:rPr>
          <w:rFonts w:ascii="Times New Roman" w:hAnsi="Times New Roman" w:cs="Times New Roman"/>
          <w:sz w:val="24"/>
          <w:szCs w:val="24"/>
        </w:rPr>
        <w:t xml:space="preserve">. </w:t>
      </w:r>
      <w:r w:rsidR="00431530">
        <w:rPr>
          <w:rFonts w:ascii="Times New Roman" w:hAnsi="Times New Roman" w:cs="Times New Roman"/>
          <w:sz w:val="24"/>
          <w:szCs w:val="24"/>
        </w:rPr>
        <w:t xml:space="preserve">This led to the </w:t>
      </w:r>
      <w:r w:rsidRPr="005F579E">
        <w:rPr>
          <w:rFonts w:ascii="Times New Roman" w:hAnsi="Times New Roman" w:cs="Times New Roman"/>
          <w:sz w:val="24"/>
          <w:szCs w:val="24"/>
        </w:rPr>
        <w:t xml:space="preserve">design </w:t>
      </w:r>
      <w:r w:rsidR="00431530">
        <w:rPr>
          <w:rFonts w:ascii="Times New Roman" w:hAnsi="Times New Roman" w:cs="Times New Roman"/>
          <w:sz w:val="24"/>
          <w:szCs w:val="24"/>
        </w:rPr>
        <w:t xml:space="preserve">of the study </w:t>
      </w:r>
      <w:r w:rsidRPr="005F579E">
        <w:rPr>
          <w:rFonts w:ascii="Times New Roman" w:hAnsi="Times New Roman" w:cs="Times New Roman"/>
          <w:sz w:val="24"/>
          <w:szCs w:val="24"/>
        </w:rPr>
        <w:t xml:space="preserve">to </w:t>
      </w:r>
      <w:r w:rsidR="00431530">
        <w:rPr>
          <w:rFonts w:ascii="Times New Roman" w:hAnsi="Times New Roman" w:cs="Times New Roman"/>
          <w:sz w:val="24"/>
          <w:szCs w:val="24"/>
        </w:rPr>
        <w:t>analyse</w:t>
      </w:r>
      <w:r w:rsidRPr="005F579E">
        <w:rPr>
          <w:rFonts w:ascii="Times New Roman" w:hAnsi="Times New Roman" w:cs="Times New Roman"/>
          <w:sz w:val="24"/>
          <w:szCs w:val="24"/>
        </w:rPr>
        <w:t xml:space="preserve"> </w:t>
      </w:r>
      <w:r w:rsidR="001C66D0">
        <w:rPr>
          <w:rFonts w:ascii="Times New Roman" w:hAnsi="Times New Roman" w:cs="Times New Roman"/>
          <w:sz w:val="24"/>
          <w:szCs w:val="24"/>
        </w:rPr>
        <w:t xml:space="preserve">and capture </w:t>
      </w:r>
      <w:r w:rsidRPr="005F579E">
        <w:rPr>
          <w:rFonts w:ascii="Times New Roman" w:hAnsi="Times New Roman" w:cs="Times New Roman"/>
          <w:sz w:val="24"/>
          <w:szCs w:val="24"/>
        </w:rPr>
        <w:t xml:space="preserve">both catch and bycatch </w:t>
      </w:r>
      <w:r w:rsidR="00431530">
        <w:rPr>
          <w:rFonts w:ascii="Times New Roman" w:hAnsi="Times New Roman" w:cs="Times New Roman"/>
          <w:sz w:val="24"/>
          <w:szCs w:val="24"/>
        </w:rPr>
        <w:t xml:space="preserve">spatiotemporal </w:t>
      </w:r>
      <w:r w:rsidR="00A81090">
        <w:rPr>
          <w:rFonts w:ascii="Times New Roman" w:hAnsi="Times New Roman" w:cs="Times New Roman"/>
          <w:sz w:val="24"/>
          <w:szCs w:val="24"/>
        </w:rPr>
        <w:t>fishing patterns</w:t>
      </w:r>
      <w:r w:rsidR="00D01C0B">
        <w:rPr>
          <w:rFonts w:ascii="Times New Roman" w:hAnsi="Times New Roman" w:cs="Times New Roman"/>
          <w:sz w:val="24"/>
          <w:szCs w:val="24"/>
        </w:rPr>
        <w:t xml:space="preserve"> by plotting </w:t>
      </w:r>
      <w:r w:rsidR="00754B0D">
        <w:rPr>
          <w:rFonts w:ascii="Times New Roman" w:hAnsi="Times New Roman" w:cs="Times New Roman"/>
          <w:sz w:val="24"/>
          <w:szCs w:val="24"/>
        </w:rPr>
        <w:t>biomass</w:t>
      </w:r>
      <w:r w:rsidRPr="005F579E">
        <w:rPr>
          <w:rFonts w:ascii="Times New Roman" w:hAnsi="Times New Roman" w:cs="Times New Roman"/>
          <w:sz w:val="24"/>
          <w:szCs w:val="24"/>
        </w:rPr>
        <w:t xml:space="preserve"> </w:t>
      </w:r>
      <w:r w:rsidR="00D01C0B">
        <w:rPr>
          <w:rFonts w:ascii="Times New Roman" w:hAnsi="Times New Roman" w:cs="Times New Roman"/>
          <w:sz w:val="24"/>
          <w:szCs w:val="24"/>
        </w:rPr>
        <w:t xml:space="preserve">onto </w:t>
      </w:r>
      <w:r w:rsidRPr="005F579E">
        <w:rPr>
          <w:rFonts w:ascii="Times New Roman" w:hAnsi="Times New Roman" w:cs="Times New Roman"/>
          <w:sz w:val="24"/>
          <w:szCs w:val="24"/>
        </w:rPr>
        <w:t xml:space="preserve">maps. </w:t>
      </w:r>
      <w:r w:rsidRPr="00EC1744">
        <w:rPr>
          <w:rFonts w:ascii="Times New Roman" w:hAnsi="Times New Roman" w:cs="Times New Roman"/>
          <w:sz w:val="24"/>
          <w:szCs w:val="24"/>
        </w:rPr>
        <w:t xml:space="preserve">Unfortunately, there were not enough data available to draw strong conclusions </w:t>
      </w:r>
      <w:r w:rsidR="003E758A">
        <w:rPr>
          <w:rFonts w:ascii="Times New Roman" w:hAnsi="Times New Roman" w:cs="Times New Roman"/>
          <w:sz w:val="24"/>
          <w:szCs w:val="24"/>
        </w:rPr>
        <w:t xml:space="preserve">and create </w:t>
      </w:r>
      <w:r w:rsidR="00DF0217">
        <w:rPr>
          <w:rFonts w:ascii="Times New Roman" w:hAnsi="Times New Roman" w:cs="Times New Roman"/>
          <w:sz w:val="24"/>
          <w:szCs w:val="24"/>
        </w:rPr>
        <w:t xml:space="preserve">informative plots </w:t>
      </w:r>
      <w:r w:rsidR="008C4368" w:rsidRPr="00EC1744">
        <w:rPr>
          <w:rFonts w:ascii="Times New Roman" w:hAnsi="Times New Roman" w:cs="Times New Roman"/>
          <w:sz w:val="24"/>
          <w:szCs w:val="24"/>
        </w:rPr>
        <w:t>from the observed f</w:t>
      </w:r>
      <w:r w:rsidRPr="00EC1744">
        <w:rPr>
          <w:rFonts w:ascii="Times New Roman" w:hAnsi="Times New Roman" w:cs="Times New Roman"/>
          <w:sz w:val="24"/>
          <w:szCs w:val="24"/>
        </w:rPr>
        <w:t>ishing patterns.</w:t>
      </w:r>
      <w:r w:rsidR="00D01C0B">
        <w:rPr>
          <w:rFonts w:ascii="Times New Roman" w:hAnsi="Times New Roman" w:cs="Times New Roman"/>
          <w:sz w:val="24"/>
          <w:szCs w:val="24"/>
        </w:rPr>
        <w:t xml:space="preserve"> This was </w:t>
      </w:r>
      <w:proofErr w:type="gramStart"/>
      <w:r w:rsidR="00D01C0B">
        <w:rPr>
          <w:rFonts w:ascii="Times New Roman" w:hAnsi="Times New Roman" w:cs="Times New Roman"/>
          <w:sz w:val="24"/>
          <w:szCs w:val="24"/>
        </w:rPr>
        <w:t>as a result of</w:t>
      </w:r>
      <w:proofErr w:type="gramEnd"/>
      <w:r w:rsidR="00F569A8">
        <w:rPr>
          <w:rFonts w:ascii="Times New Roman" w:hAnsi="Times New Roman" w:cs="Times New Roman"/>
          <w:sz w:val="24"/>
          <w:szCs w:val="24"/>
        </w:rPr>
        <w:t xml:space="preserve"> </w:t>
      </w:r>
      <w:r w:rsidR="002D550F">
        <w:rPr>
          <w:rFonts w:ascii="Times New Roman" w:hAnsi="Times New Roman" w:cs="Times New Roman"/>
          <w:sz w:val="24"/>
          <w:szCs w:val="24"/>
        </w:rPr>
        <w:t xml:space="preserve">errors encountered when combining </w:t>
      </w:r>
      <w:r w:rsidR="00F569A8">
        <w:rPr>
          <w:rFonts w:ascii="Times New Roman" w:hAnsi="Times New Roman" w:cs="Times New Roman"/>
          <w:sz w:val="24"/>
          <w:szCs w:val="24"/>
        </w:rPr>
        <w:t>VMS and bycatch data</w:t>
      </w:r>
      <w:r w:rsidR="00BE6480">
        <w:rPr>
          <w:rFonts w:ascii="Times New Roman" w:hAnsi="Times New Roman" w:cs="Times New Roman"/>
          <w:sz w:val="24"/>
          <w:szCs w:val="24"/>
        </w:rPr>
        <w:t xml:space="preserve">. These errors were </w:t>
      </w:r>
      <w:r w:rsidR="00C30842">
        <w:rPr>
          <w:rFonts w:ascii="Times New Roman" w:hAnsi="Times New Roman" w:cs="Times New Roman"/>
          <w:sz w:val="24"/>
          <w:szCs w:val="24"/>
        </w:rPr>
        <w:t xml:space="preserve">primarily </w:t>
      </w:r>
      <w:proofErr w:type="gramStart"/>
      <w:r w:rsidR="00C30842">
        <w:rPr>
          <w:rFonts w:ascii="Times New Roman" w:hAnsi="Times New Roman" w:cs="Times New Roman"/>
          <w:sz w:val="24"/>
          <w:szCs w:val="24"/>
        </w:rPr>
        <w:t>as a result of</w:t>
      </w:r>
      <w:proofErr w:type="gramEnd"/>
      <w:r w:rsidR="00C30842">
        <w:rPr>
          <w:rFonts w:ascii="Times New Roman" w:hAnsi="Times New Roman" w:cs="Times New Roman"/>
          <w:sz w:val="24"/>
          <w:szCs w:val="24"/>
        </w:rPr>
        <w:t xml:space="preserve"> vessel names and fishing dates</w:t>
      </w:r>
      <w:r w:rsidR="00EF32B8">
        <w:rPr>
          <w:rFonts w:ascii="Times New Roman" w:hAnsi="Times New Roman" w:cs="Times New Roman"/>
          <w:sz w:val="24"/>
          <w:szCs w:val="24"/>
        </w:rPr>
        <w:t xml:space="preserve"> for similar trips</w:t>
      </w:r>
      <w:r w:rsidR="00C42458">
        <w:rPr>
          <w:rFonts w:ascii="Times New Roman" w:hAnsi="Times New Roman" w:cs="Times New Roman"/>
          <w:sz w:val="24"/>
          <w:szCs w:val="24"/>
        </w:rPr>
        <w:t xml:space="preserve"> being</w:t>
      </w:r>
      <w:r w:rsidR="00EF32B8">
        <w:rPr>
          <w:rFonts w:ascii="Times New Roman" w:hAnsi="Times New Roman" w:cs="Times New Roman"/>
          <w:sz w:val="24"/>
          <w:szCs w:val="24"/>
        </w:rPr>
        <w:t xml:space="preserve"> different</w:t>
      </w:r>
      <w:r w:rsidR="00C42458">
        <w:rPr>
          <w:rFonts w:ascii="Times New Roman" w:hAnsi="Times New Roman" w:cs="Times New Roman"/>
          <w:sz w:val="24"/>
          <w:szCs w:val="24"/>
        </w:rPr>
        <w:t xml:space="preserve">. </w:t>
      </w:r>
      <w:r w:rsidR="00B630C6">
        <w:rPr>
          <w:rFonts w:ascii="Times New Roman" w:hAnsi="Times New Roman" w:cs="Times New Roman"/>
          <w:sz w:val="24"/>
          <w:szCs w:val="24"/>
        </w:rPr>
        <w:t xml:space="preserve"> </w:t>
      </w:r>
      <w:r w:rsidRPr="00EC1744">
        <w:rPr>
          <w:rFonts w:ascii="Times New Roman" w:hAnsi="Times New Roman" w:cs="Times New Roman"/>
          <w:sz w:val="24"/>
          <w:szCs w:val="24"/>
        </w:rPr>
        <w:t xml:space="preserve">Nevertheless, the bycatch maps presented here (subsection </w:t>
      </w:r>
      <w:r w:rsidRPr="00EC1744">
        <w:rPr>
          <w:rFonts w:ascii="Times New Roman" w:hAnsi="Times New Roman" w:cs="Times New Roman"/>
          <w:sz w:val="24"/>
          <w:szCs w:val="24"/>
        </w:rPr>
        <w:fldChar w:fldCharType="begin"/>
      </w:r>
      <w:r w:rsidRPr="00EC1744">
        <w:rPr>
          <w:rFonts w:ascii="Times New Roman" w:hAnsi="Times New Roman" w:cs="Times New Roman"/>
          <w:sz w:val="24"/>
          <w:szCs w:val="24"/>
        </w:rPr>
        <w:instrText xml:space="preserve"> REF _Ref1901841 \n \h  \* MERGEFORMAT </w:instrText>
      </w:r>
      <w:r w:rsidRPr="00EC1744">
        <w:rPr>
          <w:rFonts w:ascii="Times New Roman" w:hAnsi="Times New Roman" w:cs="Times New Roman"/>
          <w:sz w:val="24"/>
          <w:szCs w:val="24"/>
        </w:rPr>
      </w:r>
      <w:r w:rsidRPr="00EC1744">
        <w:rPr>
          <w:rFonts w:ascii="Times New Roman" w:hAnsi="Times New Roman" w:cs="Times New Roman"/>
          <w:sz w:val="24"/>
          <w:szCs w:val="24"/>
        </w:rPr>
        <w:fldChar w:fldCharType="separate"/>
      </w:r>
      <w:r w:rsidR="0080030F">
        <w:rPr>
          <w:rFonts w:ascii="Times New Roman" w:hAnsi="Times New Roman" w:cs="Times New Roman"/>
          <w:sz w:val="24"/>
          <w:szCs w:val="24"/>
        </w:rPr>
        <w:t>4.5.3</w:t>
      </w:r>
      <w:r w:rsidRPr="00EC1744">
        <w:rPr>
          <w:rFonts w:ascii="Times New Roman" w:hAnsi="Times New Roman" w:cs="Times New Roman"/>
          <w:sz w:val="24"/>
          <w:szCs w:val="24"/>
        </w:rPr>
        <w:fldChar w:fldCharType="end"/>
      </w:r>
      <w:r w:rsidRPr="00EC1744">
        <w:rPr>
          <w:rFonts w:ascii="Times New Roman" w:hAnsi="Times New Roman" w:cs="Times New Roman"/>
          <w:sz w:val="24"/>
          <w:szCs w:val="24"/>
        </w:rPr>
        <w:t>), did provide</w:t>
      </w:r>
      <w:r w:rsidR="00E61F0C">
        <w:rPr>
          <w:rFonts w:ascii="Times New Roman" w:hAnsi="Times New Roman" w:cs="Times New Roman"/>
          <w:sz w:val="24"/>
          <w:szCs w:val="24"/>
        </w:rPr>
        <w:t xml:space="preserve"> </w:t>
      </w:r>
      <w:r w:rsidR="00B979FC">
        <w:rPr>
          <w:rFonts w:ascii="Times New Roman" w:hAnsi="Times New Roman" w:cs="Times New Roman"/>
          <w:sz w:val="24"/>
          <w:szCs w:val="24"/>
        </w:rPr>
        <w:t xml:space="preserve">preliminary </w:t>
      </w:r>
      <w:r w:rsidR="00E61F0C">
        <w:rPr>
          <w:rFonts w:ascii="Times New Roman" w:hAnsi="Times New Roman" w:cs="Times New Roman"/>
          <w:sz w:val="24"/>
          <w:szCs w:val="24"/>
        </w:rPr>
        <w:t>information o</w:t>
      </w:r>
      <w:r w:rsidR="00A42C3E">
        <w:rPr>
          <w:rFonts w:ascii="Times New Roman" w:hAnsi="Times New Roman" w:cs="Times New Roman"/>
          <w:sz w:val="24"/>
          <w:szCs w:val="24"/>
        </w:rPr>
        <w:t xml:space="preserve">n </w:t>
      </w:r>
      <w:r w:rsidR="003E758A">
        <w:rPr>
          <w:rFonts w:ascii="Times New Roman" w:hAnsi="Times New Roman" w:cs="Times New Roman"/>
          <w:sz w:val="24"/>
          <w:szCs w:val="24"/>
        </w:rPr>
        <w:t xml:space="preserve">relative </w:t>
      </w:r>
      <w:r w:rsidR="00FF37E9">
        <w:rPr>
          <w:rFonts w:ascii="Times New Roman" w:hAnsi="Times New Roman" w:cs="Times New Roman"/>
          <w:sz w:val="24"/>
          <w:szCs w:val="24"/>
        </w:rPr>
        <w:t xml:space="preserve">species </w:t>
      </w:r>
      <w:r w:rsidRPr="00EC1744">
        <w:rPr>
          <w:rFonts w:ascii="Times New Roman" w:hAnsi="Times New Roman" w:cs="Times New Roman"/>
          <w:sz w:val="24"/>
          <w:szCs w:val="24"/>
        </w:rPr>
        <w:t>biomass and distribution</w:t>
      </w:r>
      <w:r w:rsidR="00FF37E9">
        <w:rPr>
          <w:rFonts w:ascii="Times New Roman" w:hAnsi="Times New Roman" w:cs="Times New Roman"/>
          <w:sz w:val="24"/>
          <w:szCs w:val="24"/>
        </w:rPr>
        <w:t xml:space="preserve"> for bangamary, butterfish and seatrout. </w:t>
      </w:r>
      <w:r w:rsidR="00B979FC">
        <w:rPr>
          <w:rFonts w:ascii="Times New Roman" w:hAnsi="Times New Roman" w:cs="Times New Roman"/>
          <w:sz w:val="24"/>
          <w:szCs w:val="24"/>
        </w:rPr>
        <w:t>T</w:t>
      </w:r>
      <w:r w:rsidR="00E22125" w:rsidRPr="00EC1744">
        <w:rPr>
          <w:rFonts w:ascii="Times New Roman" w:hAnsi="Times New Roman" w:cs="Times New Roman"/>
          <w:sz w:val="24"/>
          <w:szCs w:val="24"/>
        </w:rPr>
        <w:t xml:space="preserve">he analysis </w:t>
      </w:r>
      <w:r w:rsidR="00B979FC">
        <w:rPr>
          <w:rFonts w:ascii="Times New Roman" w:hAnsi="Times New Roman" w:cs="Times New Roman"/>
          <w:sz w:val="24"/>
          <w:szCs w:val="24"/>
        </w:rPr>
        <w:t>will</w:t>
      </w:r>
      <w:r w:rsidR="00B979FC" w:rsidRPr="00EC1744">
        <w:rPr>
          <w:rFonts w:ascii="Times New Roman" w:hAnsi="Times New Roman" w:cs="Times New Roman"/>
          <w:sz w:val="24"/>
          <w:szCs w:val="24"/>
        </w:rPr>
        <w:t xml:space="preserve"> </w:t>
      </w:r>
      <w:r w:rsidR="00E22125" w:rsidRPr="00EC1744">
        <w:rPr>
          <w:rFonts w:ascii="Times New Roman" w:hAnsi="Times New Roman" w:cs="Times New Roman"/>
          <w:sz w:val="24"/>
          <w:szCs w:val="24"/>
        </w:rPr>
        <w:t>be improved</w:t>
      </w:r>
      <w:r w:rsidR="00B979FC">
        <w:rPr>
          <w:rFonts w:ascii="Times New Roman" w:hAnsi="Times New Roman" w:cs="Times New Roman"/>
          <w:sz w:val="24"/>
          <w:szCs w:val="24"/>
        </w:rPr>
        <w:t xml:space="preserve"> in the future</w:t>
      </w:r>
      <w:r w:rsidR="00E22125" w:rsidRPr="00EC1744">
        <w:rPr>
          <w:rFonts w:ascii="Times New Roman" w:hAnsi="Times New Roman" w:cs="Times New Roman"/>
          <w:sz w:val="24"/>
          <w:szCs w:val="24"/>
        </w:rPr>
        <w:t xml:space="preserve"> </w:t>
      </w:r>
      <w:r w:rsidR="005959F8" w:rsidRPr="00EC1744">
        <w:rPr>
          <w:rFonts w:ascii="Times New Roman" w:hAnsi="Times New Roman" w:cs="Times New Roman"/>
          <w:sz w:val="24"/>
          <w:szCs w:val="24"/>
        </w:rPr>
        <w:t>through the</w:t>
      </w:r>
      <w:r w:rsidRPr="00EC1744">
        <w:rPr>
          <w:rFonts w:ascii="Times New Roman" w:hAnsi="Times New Roman" w:cs="Times New Roman"/>
          <w:sz w:val="24"/>
          <w:szCs w:val="24"/>
        </w:rPr>
        <w:t xml:space="preserve"> availability of more </w:t>
      </w:r>
      <w:r w:rsidR="005959F8" w:rsidRPr="00EC1744">
        <w:rPr>
          <w:rFonts w:ascii="Times New Roman" w:hAnsi="Times New Roman" w:cs="Times New Roman"/>
          <w:sz w:val="24"/>
          <w:szCs w:val="24"/>
        </w:rPr>
        <w:t>data</w:t>
      </w:r>
      <w:r w:rsidR="00992EFE" w:rsidRPr="00EC1744">
        <w:rPr>
          <w:rFonts w:ascii="Times New Roman" w:hAnsi="Times New Roman" w:cs="Times New Roman"/>
          <w:sz w:val="24"/>
          <w:szCs w:val="24"/>
        </w:rPr>
        <w:t xml:space="preserve"> and </w:t>
      </w:r>
      <w:r w:rsidR="004C19A8" w:rsidRPr="00EC1744">
        <w:rPr>
          <w:rFonts w:ascii="Times New Roman" w:hAnsi="Times New Roman" w:cs="Times New Roman"/>
          <w:sz w:val="24"/>
          <w:szCs w:val="24"/>
        </w:rPr>
        <w:t>the</w:t>
      </w:r>
      <w:r w:rsidR="00EC1744" w:rsidRPr="00EC1744">
        <w:rPr>
          <w:rFonts w:ascii="Times New Roman" w:hAnsi="Times New Roman" w:cs="Times New Roman"/>
          <w:sz w:val="24"/>
          <w:szCs w:val="24"/>
        </w:rPr>
        <w:t xml:space="preserve"> exploration of better </w:t>
      </w:r>
      <w:r w:rsidR="00EC1744" w:rsidRPr="00BD21A7">
        <w:rPr>
          <w:rFonts w:ascii="Times New Roman" w:hAnsi="Times New Roman" w:cs="Times New Roman"/>
          <w:sz w:val="24"/>
          <w:szCs w:val="24"/>
        </w:rPr>
        <w:t>mapping tools</w:t>
      </w:r>
      <w:r w:rsidR="00291232">
        <w:rPr>
          <w:rFonts w:ascii="Times New Roman" w:hAnsi="Times New Roman" w:cs="Times New Roman"/>
          <w:sz w:val="24"/>
          <w:szCs w:val="24"/>
        </w:rPr>
        <w:t>, and hopefully improvements in data collection procedures and quality</w:t>
      </w:r>
      <w:r w:rsidR="00CC39F7">
        <w:rPr>
          <w:rFonts w:ascii="Times New Roman" w:hAnsi="Times New Roman" w:cs="Times New Roman"/>
          <w:sz w:val="24"/>
          <w:szCs w:val="24"/>
        </w:rPr>
        <w:t xml:space="preserve"> assurance</w:t>
      </w:r>
      <w:r w:rsidR="003E627D">
        <w:rPr>
          <w:rFonts w:ascii="Times New Roman" w:hAnsi="Times New Roman" w:cs="Times New Roman"/>
          <w:sz w:val="24"/>
          <w:szCs w:val="24"/>
        </w:rPr>
        <w:t xml:space="preserve"> (see next section)</w:t>
      </w:r>
      <w:r w:rsidR="00EC1744" w:rsidRPr="00BD21A7">
        <w:rPr>
          <w:rFonts w:ascii="Times New Roman" w:hAnsi="Times New Roman" w:cs="Times New Roman"/>
          <w:sz w:val="24"/>
          <w:szCs w:val="24"/>
        </w:rPr>
        <w:t xml:space="preserve">. </w:t>
      </w:r>
    </w:p>
    <w:p w14:paraId="62A67CD0" w14:textId="77777777" w:rsidR="00D16130" w:rsidRDefault="00D16130" w:rsidP="005A5060">
      <w:pPr>
        <w:pStyle w:val="NoSpacing"/>
        <w:jc w:val="both"/>
        <w:rPr>
          <w:rFonts w:ascii="Times New Roman" w:hAnsi="Times New Roman" w:cs="Times New Roman"/>
          <w:sz w:val="24"/>
          <w:szCs w:val="24"/>
        </w:rPr>
      </w:pPr>
    </w:p>
    <w:p w14:paraId="280F130D" w14:textId="77777777" w:rsidR="005F579E" w:rsidRPr="009B1165" w:rsidRDefault="00BD21A7" w:rsidP="005A5060">
      <w:pPr>
        <w:pStyle w:val="NoSpacing"/>
        <w:jc w:val="both"/>
        <w:rPr>
          <w:rFonts w:ascii="Times New Roman" w:hAnsi="Times New Roman" w:cs="Times New Roman"/>
          <w:sz w:val="24"/>
          <w:szCs w:val="24"/>
        </w:rPr>
      </w:pPr>
      <w:r w:rsidRPr="00BD21A7">
        <w:rPr>
          <w:rFonts w:ascii="Times New Roman" w:hAnsi="Times New Roman" w:cs="Times New Roman"/>
          <w:sz w:val="24"/>
          <w:szCs w:val="24"/>
        </w:rPr>
        <w:t xml:space="preserve">The disclosure </w:t>
      </w:r>
      <w:r w:rsidR="00CC39F7">
        <w:rPr>
          <w:rFonts w:ascii="Times New Roman" w:hAnsi="Times New Roman" w:cs="Times New Roman"/>
          <w:sz w:val="24"/>
          <w:szCs w:val="24"/>
        </w:rPr>
        <w:t>that</w:t>
      </w:r>
      <w:r w:rsidRPr="00BD21A7">
        <w:rPr>
          <w:rFonts w:ascii="Times New Roman" w:hAnsi="Times New Roman" w:cs="Times New Roman"/>
          <w:sz w:val="24"/>
          <w:szCs w:val="24"/>
        </w:rPr>
        <w:t xml:space="preserve"> the </w:t>
      </w:r>
      <w:r w:rsidR="00CC39F7">
        <w:rPr>
          <w:rFonts w:ascii="Times New Roman" w:hAnsi="Times New Roman" w:cs="Times New Roman"/>
          <w:sz w:val="24"/>
          <w:szCs w:val="24"/>
        </w:rPr>
        <w:t>three</w:t>
      </w:r>
      <w:r w:rsidRPr="00BD21A7">
        <w:rPr>
          <w:rFonts w:ascii="Times New Roman" w:hAnsi="Times New Roman" w:cs="Times New Roman"/>
          <w:sz w:val="24"/>
          <w:szCs w:val="24"/>
        </w:rPr>
        <w:t xml:space="preserve"> most common</w:t>
      </w:r>
      <w:r w:rsidR="00220980">
        <w:rPr>
          <w:rStyle w:val="FootnoteReference"/>
          <w:rFonts w:ascii="Times New Roman" w:hAnsi="Times New Roman" w:cs="Times New Roman"/>
          <w:sz w:val="24"/>
          <w:szCs w:val="24"/>
        </w:rPr>
        <w:footnoteReference w:id="6"/>
      </w:r>
      <w:r w:rsidRPr="00BD21A7">
        <w:rPr>
          <w:rFonts w:ascii="Times New Roman" w:hAnsi="Times New Roman" w:cs="Times New Roman"/>
          <w:sz w:val="24"/>
          <w:szCs w:val="24"/>
        </w:rPr>
        <w:t xml:space="preserve"> commercially important species (which were also in the top </w:t>
      </w:r>
      <w:r w:rsidR="00CC39F7">
        <w:rPr>
          <w:rFonts w:ascii="Times New Roman" w:hAnsi="Times New Roman" w:cs="Times New Roman"/>
          <w:sz w:val="24"/>
          <w:szCs w:val="24"/>
        </w:rPr>
        <w:t>five</w:t>
      </w:r>
      <w:r w:rsidRPr="00BD21A7">
        <w:rPr>
          <w:rFonts w:ascii="Times New Roman" w:hAnsi="Times New Roman" w:cs="Times New Roman"/>
          <w:sz w:val="24"/>
          <w:szCs w:val="24"/>
        </w:rPr>
        <w:t xml:space="preserve"> most common species) </w:t>
      </w:r>
      <w:r w:rsidR="006F415A">
        <w:rPr>
          <w:rFonts w:ascii="Times New Roman" w:hAnsi="Times New Roman" w:cs="Times New Roman"/>
          <w:sz w:val="24"/>
          <w:szCs w:val="24"/>
        </w:rPr>
        <w:t>were</w:t>
      </w:r>
      <w:r w:rsidR="006F415A" w:rsidRPr="00BD21A7">
        <w:rPr>
          <w:rFonts w:ascii="Times New Roman" w:hAnsi="Times New Roman" w:cs="Times New Roman"/>
          <w:sz w:val="24"/>
          <w:szCs w:val="24"/>
        </w:rPr>
        <w:t xml:space="preserve"> </w:t>
      </w:r>
      <w:r w:rsidRPr="00BD21A7">
        <w:rPr>
          <w:rFonts w:ascii="Times New Roman" w:hAnsi="Times New Roman" w:cs="Times New Roman"/>
          <w:sz w:val="24"/>
          <w:szCs w:val="24"/>
        </w:rPr>
        <w:t>harvested below th</w:t>
      </w:r>
      <w:r w:rsidR="001D6DCE">
        <w:rPr>
          <w:rFonts w:ascii="Times New Roman" w:hAnsi="Times New Roman" w:cs="Times New Roman"/>
          <w:sz w:val="24"/>
          <w:szCs w:val="24"/>
        </w:rPr>
        <w:t xml:space="preserve">eir </w:t>
      </w:r>
      <w:r w:rsidR="005816A7">
        <w:rPr>
          <w:rFonts w:ascii="Times New Roman" w:hAnsi="Times New Roman" w:cs="Times New Roman"/>
          <w:sz w:val="24"/>
          <w:szCs w:val="24"/>
        </w:rPr>
        <w:t>respective maturity sizes</w:t>
      </w:r>
      <w:r w:rsidRPr="00BD21A7">
        <w:rPr>
          <w:rFonts w:ascii="Times New Roman" w:hAnsi="Times New Roman" w:cs="Times New Roman"/>
          <w:sz w:val="24"/>
          <w:szCs w:val="24"/>
        </w:rPr>
        <w:t xml:space="preserve"> is a cause for concern and should be investigated by fisheries </w:t>
      </w:r>
      <w:r w:rsidRPr="009B1165">
        <w:rPr>
          <w:rFonts w:ascii="Times New Roman" w:hAnsi="Times New Roman" w:cs="Times New Roman"/>
          <w:sz w:val="24"/>
          <w:szCs w:val="24"/>
        </w:rPr>
        <w:t xml:space="preserve">managers. </w:t>
      </w:r>
      <w:r w:rsidR="00F91F70" w:rsidRPr="009B1165">
        <w:rPr>
          <w:rFonts w:ascii="Times New Roman" w:hAnsi="Times New Roman" w:cs="Times New Roman"/>
          <w:sz w:val="24"/>
          <w:szCs w:val="24"/>
        </w:rPr>
        <w:t>Bangamary, butterfish</w:t>
      </w:r>
      <w:r w:rsidR="009765B6">
        <w:rPr>
          <w:rFonts w:ascii="Times New Roman" w:hAnsi="Times New Roman" w:cs="Times New Roman"/>
          <w:sz w:val="24"/>
          <w:szCs w:val="24"/>
        </w:rPr>
        <w:t>,</w:t>
      </w:r>
      <w:r w:rsidR="00F91F70" w:rsidRPr="009B1165">
        <w:rPr>
          <w:rFonts w:ascii="Times New Roman" w:hAnsi="Times New Roman" w:cs="Times New Roman"/>
          <w:sz w:val="24"/>
          <w:szCs w:val="24"/>
        </w:rPr>
        <w:t xml:space="preserve"> and seatrout are of economic importance also to the artisanal fishery and measures should be adopted to improve their management, such as having management plans </w:t>
      </w:r>
      <w:r w:rsidR="00F91F70">
        <w:rPr>
          <w:rFonts w:ascii="Times New Roman" w:hAnsi="Times New Roman" w:cs="Times New Roman"/>
          <w:sz w:val="24"/>
          <w:szCs w:val="24"/>
        </w:rPr>
        <w:t xml:space="preserve">with the appropriate harvesting strategies to avoid </w:t>
      </w:r>
      <w:r w:rsidR="00F91F70" w:rsidRPr="006472D5">
        <w:rPr>
          <w:rFonts w:ascii="Times New Roman" w:hAnsi="Times New Roman" w:cs="Times New Roman"/>
          <w:sz w:val="24"/>
          <w:szCs w:val="24"/>
        </w:rPr>
        <w:t>overfishing (</w:t>
      </w:r>
      <w:r w:rsidR="00F91F70" w:rsidRPr="006472D5">
        <w:rPr>
          <w:rStyle w:val="CommentReference"/>
          <w:rFonts w:ascii="Times New Roman" w:hAnsi="Times New Roman" w:cs="Times New Roman"/>
          <w:sz w:val="24"/>
          <w:szCs w:val="24"/>
        </w:rPr>
        <w:t>M</w:t>
      </w:r>
      <w:r w:rsidR="00F91F70" w:rsidRPr="006472D5">
        <w:rPr>
          <w:rFonts w:ascii="Times New Roman" w:hAnsi="Times New Roman" w:cs="Times New Roman"/>
          <w:sz w:val="24"/>
          <w:szCs w:val="24"/>
        </w:rPr>
        <w:t>edley, 2017; Gascoigne</w:t>
      </w:r>
      <w:r w:rsidR="00F91F70" w:rsidRPr="009B1165">
        <w:rPr>
          <w:rFonts w:ascii="Times New Roman" w:hAnsi="Times New Roman" w:cs="Times New Roman"/>
          <w:sz w:val="24"/>
          <w:szCs w:val="24"/>
        </w:rPr>
        <w:t>, 2013</w:t>
      </w:r>
      <w:r w:rsidR="00BF359D">
        <w:rPr>
          <w:rFonts w:ascii="Times New Roman" w:hAnsi="Times New Roman" w:cs="Times New Roman"/>
          <w:sz w:val="24"/>
          <w:szCs w:val="24"/>
        </w:rPr>
        <w:t>).</w:t>
      </w:r>
      <w:r w:rsidR="00BF359D" w:rsidRPr="00BF359D">
        <w:rPr>
          <w:rFonts w:ascii="Times New Roman" w:hAnsi="Times New Roman" w:cs="Times New Roman"/>
          <w:sz w:val="24"/>
          <w:szCs w:val="24"/>
        </w:rPr>
        <w:t xml:space="preserve"> </w:t>
      </w:r>
      <w:r w:rsidR="00C22E78">
        <w:rPr>
          <w:rFonts w:ascii="Times New Roman" w:hAnsi="Times New Roman" w:cs="Times New Roman"/>
          <w:sz w:val="24"/>
          <w:szCs w:val="24"/>
        </w:rPr>
        <w:t xml:space="preserve">High fishing mortality on </w:t>
      </w:r>
      <w:r w:rsidR="00550D2A">
        <w:rPr>
          <w:rFonts w:ascii="Times New Roman" w:hAnsi="Times New Roman" w:cs="Times New Roman"/>
          <w:sz w:val="24"/>
          <w:szCs w:val="24"/>
        </w:rPr>
        <w:t xml:space="preserve">unmatured fishes </w:t>
      </w:r>
      <w:r w:rsidR="002E539E">
        <w:rPr>
          <w:rFonts w:ascii="Times New Roman" w:hAnsi="Times New Roman" w:cs="Times New Roman"/>
          <w:sz w:val="24"/>
          <w:szCs w:val="24"/>
        </w:rPr>
        <w:t>over an extended time</w:t>
      </w:r>
      <w:r w:rsidR="00B701AD" w:rsidRPr="009B1165">
        <w:rPr>
          <w:rFonts w:ascii="Times New Roman" w:hAnsi="Times New Roman" w:cs="Times New Roman"/>
          <w:sz w:val="24"/>
          <w:szCs w:val="24"/>
        </w:rPr>
        <w:t xml:space="preserve"> may </w:t>
      </w:r>
      <w:r w:rsidR="002461F1">
        <w:rPr>
          <w:rFonts w:ascii="Times New Roman" w:hAnsi="Times New Roman" w:cs="Times New Roman"/>
          <w:sz w:val="24"/>
          <w:szCs w:val="24"/>
        </w:rPr>
        <w:t xml:space="preserve">result in </w:t>
      </w:r>
      <w:r w:rsidR="00A20A0E">
        <w:rPr>
          <w:rFonts w:ascii="Times New Roman" w:hAnsi="Times New Roman" w:cs="Times New Roman"/>
          <w:sz w:val="24"/>
          <w:szCs w:val="24"/>
        </w:rPr>
        <w:t>recruitment overfishing which can have s</w:t>
      </w:r>
      <w:r w:rsidR="00124A3E">
        <w:rPr>
          <w:rFonts w:ascii="Times New Roman" w:hAnsi="Times New Roman" w:cs="Times New Roman"/>
          <w:sz w:val="24"/>
          <w:szCs w:val="24"/>
        </w:rPr>
        <w:t>evere</w:t>
      </w:r>
      <w:r w:rsidR="00B701AD" w:rsidRPr="009B1165">
        <w:rPr>
          <w:rFonts w:ascii="Times New Roman" w:hAnsi="Times New Roman" w:cs="Times New Roman"/>
          <w:sz w:val="24"/>
          <w:szCs w:val="24"/>
        </w:rPr>
        <w:t xml:space="preserve"> economic and sustainability implications.</w:t>
      </w:r>
      <w:r w:rsidR="0086365B" w:rsidRPr="009B1165">
        <w:rPr>
          <w:rFonts w:ascii="Times New Roman" w:hAnsi="Times New Roman" w:cs="Times New Roman"/>
          <w:sz w:val="24"/>
          <w:szCs w:val="24"/>
        </w:rPr>
        <w:t xml:space="preserve"> </w:t>
      </w:r>
      <w:r w:rsidR="00F6346B" w:rsidRPr="009B1165">
        <w:rPr>
          <w:rFonts w:ascii="Times New Roman" w:hAnsi="Times New Roman" w:cs="Times New Roman"/>
          <w:sz w:val="24"/>
          <w:szCs w:val="24"/>
        </w:rPr>
        <w:t xml:space="preserve">Importantly, the </w:t>
      </w:r>
      <w:r w:rsidR="00BE0882" w:rsidRPr="009B1165">
        <w:rPr>
          <w:rFonts w:ascii="Times New Roman" w:hAnsi="Times New Roman" w:cs="Times New Roman"/>
          <w:sz w:val="24"/>
          <w:szCs w:val="24"/>
        </w:rPr>
        <w:t xml:space="preserve">seabob trawl </w:t>
      </w:r>
      <w:r w:rsidR="00F6346B" w:rsidRPr="009B1165">
        <w:rPr>
          <w:rFonts w:ascii="Times New Roman" w:hAnsi="Times New Roman" w:cs="Times New Roman"/>
          <w:sz w:val="24"/>
          <w:szCs w:val="24"/>
        </w:rPr>
        <w:t>ves</w:t>
      </w:r>
      <w:r w:rsidR="00BE0882" w:rsidRPr="009B1165">
        <w:rPr>
          <w:rFonts w:ascii="Times New Roman" w:hAnsi="Times New Roman" w:cs="Times New Roman"/>
          <w:sz w:val="24"/>
          <w:szCs w:val="24"/>
        </w:rPr>
        <w:t xml:space="preserve">sels are equipped with BRDs </w:t>
      </w:r>
      <w:r w:rsidR="00952B4B">
        <w:rPr>
          <w:rFonts w:ascii="Times New Roman" w:hAnsi="Times New Roman" w:cs="Times New Roman"/>
          <w:sz w:val="24"/>
          <w:szCs w:val="24"/>
        </w:rPr>
        <w:t xml:space="preserve">and are </w:t>
      </w:r>
      <w:r w:rsidR="00A421A4">
        <w:rPr>
          <w:rFonts w:ascii="Times New Roman" w:hAnsi="Times New Roman" w:cs="Times New Roman"/>
          <w:sz w:val="24"/>
          <w:szCs w:val="24"/>
        </w:rPr>
        <w:t xml:space="preserve">lawfully required </w:t>
      </w:r>
      <w:r w:rsidR="00A64B60">
        <w:rPr>
          <w:rFonts w:ascii="Times New Roman" w:hAnsi="Times New Roman" w:cs="Times New Roman"/>
          <w:sz w:val="24"/>
          <w:szCs w:val="24"/>
        </w:rPr>
        <w:t>to use same w</w:t>
      </w:r>
      <w:r w:rsidR="00BE0882" w:rsidRPr="009B1165">
        <w:rPr>
          <w:rFonts w:ascii="Times New Roman" w:hAnsi="Times New Roman" w:cs="Times New Roman"/>
          <w:sz w:val="24"/>
          <w:szCs w:val="24"/>
        </w:rPr>
        <w:t>hile fishing</w:t>
      </w:r>
      <w:r w:rsidR="00A70A49" w:rsidRPr="009B1165">
        <w:rPr>
          <w:rFonts w:ascii="Times New Roman" w:hAnsi="Times New Roman" w:cs="Times New Roman"/>
          <w:sz w:val="24"/>
          <w:szCs w:val="24"/>
        </w:rPr>
        <w:t xml:space="preserve"> to reduce</w:t>
      </w:r>
      <w:r w:rsidR="00F27F1F">
        <w:rPr>
          <w:rFonts w:ascii="Times New Roman" w:hAnsi="Times New Roman" w:cs="Times New Roman"/>
          <w:sz w:val="24"/>
          <w:szCs w:val="24"/>
        </w:rPr>
        <w:t xml:space="preserve"> finfish</w:t>
      </w:r>
      <w:r w:rsidR="00A70A49" w:rsidRPr="009B1165">
        <w:rPr>
          <w:rFonts w:ascii="Times New Roman" w:hAnsi="Times New Roman" w:cs="Times New Roman"/>
          <w:sz w:val="24"/>
          <w:szCs w:val="24"/>
        </w:rPr>
        <w:t xml:space="preserve"> bycatch</w:t>
      </w:r>
      <w:r w:rsidR="00FD2E06" w:rsidRPr="009B1165">
        <w:rPr>
          <w:rFonts w:ascii="Times New Roman" w:hAnsi="Times New Roman" w:cs="Times New Roman"/>
          <w:sz w:val="24"/>
          <w:szCs w:val="24"/>
        </w:rPr>
        <w:t xml:space="preserve">. </w:t>
      </w:r>
      <w:r w:rsidR="00516BCC">
        <w:rPr>
          <w:rFonts w:ascii="Times New Roman" w:hAnsi="Times New Roman" w:cs="Times New Roman"/>
          <w:sz w:val="24"/>
          <w:szCs w:val="24"/>
        </w:rPr>
        <w:t xml:space="preserve">Enforcement </w:t>
      </w:r>
      <w:r w:rsidR="00536EB0">
        <w:rPr>
          <w:rFonts w:ascii="Times New Roman" w:hAnsi="Times New Roman" w:cs="Times New Roman"/>
          <w:sz w:val="24"/>
          <w:szCs w:val="24"/>
        </w:rPr>
        <w:t>activities to ensure compliance</w:t>
      </w:r>
      <w:r w:rsidR="00D33F13">
        <w:rPr>
          <w:rFonts w:ascii="Times New Roman" w:hAnsi="Times New Roman" w:cs="Times New Roman"/>
          <w:sz w:val="24"/>
          <w:szCs w:val="24"/>
        </w:rPr>
        <w:t xml:space="preserve"> with this legislation</w:t>
      </w:r>
      <w:r w:rsidR="00536EB0">
        <w:rPr>
          <w:rFonts w:ascii="Times New Roman" w:hAnsi="Times New Roman" w:cs="Times New Roman"/>
          <w:sz w:val="24"/>
          <w:szCs w:val="24"/>
        </w:rPr>
        <w:t xml:space="preserve"> is strongly advised</w:t>
      </w:r>
      <w:r w:rsidR="00862884">
        <w:rPr>
          <w:rFonts w:ascii="Times New Roman" w:hAnsi="Times New Roman" w:cs="Times New Roman"/>
          <w:sz w:val="24"/>
          <w:szCs w:val="24"/>
        </w:rPr>
        <w:t xml:space="preserve"> in keeping </w:t>
      </w:r>
      <w:r w:rsidR="001D6DCE">
        <w:rPr>
          <w:rFonts w:ascii="Times New Roman" w:hAnsi="Times New Roman" w:cs="Times New Roman"/>
          <w:sz w:val="24"/>
          <w:szCs w:val="24"/>
        </w:rPr>
        <w:t>with MSC guidelines on the management of secondary species (P2)</w:t>
      </w:r>
      <w:r w:rsidR="009E65A1">
        <w:rPr>
          <w:rFonts w:ascii="Times New Roman" w:hAnsi="Times New Roman" w:cs="Times New Roman"/>
          <w:sz w:val="24"/>
          <w:szCs w:val="24"/>
        </w:rPr>
        <w:t xml:space="preserve">. Additionally, </w:t>
      </w:r>
      <w:r w:rsidR="00566BF4" w:rsidRPr="009B1165">
        <w:rPr>
          <w:rFonts w:ascii="Times New Roman" w:hAnsi="Times New Roman" w:cs="Times New Roman"/>
          <w:sz w:val="24"/>
          <w:szCs w:val="24"/>
        </w:rPr>
        <w:t>the</w:t>
      </w:r>
      <w:r w:rsidR="00D04510">
        <w:rPr>
          <w:rFonts w:ascii="Times New Roman" w:hAnsi="Times New Roman" w:cs="Times New Roman"/>
          <w:sz w:val="24"/>
          <w:szCs w:val="24"/>
        </w:rPr>
        <w:t xml:space="preserve">re should be </w:t>
      </w:r>
      <w:r w:rsidR="005E3547">
        <w:rPr>
          <w:rFonts w:ascii="Times New Roman" w:hAnsi="Times New Roman" w:cs="Times New Roman"/>
          <w:sz w:val="24"/>
          <w:szCs w:val="24"/>
        </w:rPr>
        <w:t xml:space="preserve">an </w:t>
      </w:r>
      <w:r w:rsidR="00566BF4" w:rsidRPr="009B1165">
        <w:rPr>
          <w:rFonts w:ascii="Times New Roman" w:hAnsi="Times New Roman" w:cs="Times New Roman"/>
          <w:sz w:val="24"/>
          <w:szCs w:val="24"/>
        </w:rPr>
        <w:t>examin</w:t>
      </w:r>
      <w:r w:rsidR="00D04510">
        <w:rPr>
          <w:rFonts w:ascii="Times New Roman" w:hAnsi="Times New Roman" w:cs="Times New Roman"/>
          <w:sz w:val="24"/>
          <w:szCs w:val="24"/>
        </w:rPr>
        <w:t>ation of</w:t>
      </w:r>
      <w:r w:rsidR="00566BF4" w:rsidRPr="009B1165">
        <w:rPr>
          <w:rFonts w:ascii="Times New Roman" w:hAnsi="Times New Roman" w:cs="Times New Roman"/>
          <w:sz w:val="24"/>
          <w:szCs w:val="24"/>
        </w:rPr>
        <w:t xml:space="preserve"> the usefulness of other bycatch reduction </w:t>
      </w:r>
      <w:r w:rsidR="00566BF4" w:rsidRPr="009B1165">
        <w:rPr>
          <w:rFonts w:ascii="Times New Roman" w:hAnsi="Times New Roman" w:cs="Times New Roman"/>
          <w:sz w:val="24"/>
          <w:szCs w:val="24"/>
        </w:rPr>
        <w:lastRenderedPageBreak/>
        <w:t>devices that exclude small fishes from the trawls</w:t>
      </w:r>
      <w:sdt>
        <w:sdtPr>
          <w:rPr>
            <w:rFonts w:ascii="Times New Roman" w:hAnsi="Times New Roman" w:cs="Times New Roman"/>
            <w:sz w:val="24"/>
            <w:szCs w:val="24"/>
          </w:rPr>
          <w:id w:val="705838475"/>
          <w:citation/>
        </w:sdtPr>
        <w:sdtContent>
          <w:r w:rsidR="00566BF4" w:rsidRPr="009B1165">
            <w:rPr>
              <w:rFonts w:ascii="Times New Roman" w:hAnsi="Times New Roman" w:cs="Times New Roman"/>
              <w:sz w:val="24"/>
              <w:szCs w:val="24"/>
            </w:rPr>
            <w:fldChar w:fldCharType="begin"/>
          </w:r>
          <w:r w:rsidR="00566BF4" w:rsidRPr="009B1165">
            <w:rPr>
              <w:rFonts w:ascii="Times New Roman" w:hAnsi="Times New Roman" w:cs="Times New Roman"/>
              <w:sz w:val="24"/>
              <w:szCs w:val="24"/>
            </w:rPr>
            <w:instrText xml:space="preserve">CITATION Wil18 \t  \l 2057 </w:instrText>
          </w:r>
          <w:r w:rsidR="00566BF4" w:rsidRPr="009B1165">
            <w:rPr>
              <w:rFonts w:ascii="Times New Roman" w:hAnsi="Times New Roman" w:cs="Times New Roman"/>
              <w:sz w:val="24"/>
              <w:szCs w:val="24"/>
            </w:rPr>
            <w:fldChar w:fldCharType="separate"/>
          </w:r>
          <w:r w:rsidR="00C10235">
            <w:rPr>
              <w:rFonts w:ascii="Times New Roman" w:hAnsi="Times New Roman" w:cs="Times New Roman"/>
              <w:noProof/>
              <w:sz w:val="24"/>
              <w:szCs w:val="24"/>
            </w:rPr>
            <w:t xml:space="preserve"> </w:t>
          </w:r>
          <w:r w:rsidR="00C10235" w:rsidRPr="00C10235">
            <w:rPr>
              <w:rFonts w:ascii="Times New Roman" w:hAnsi="Times New Roman" w:cs="Times New Roman"/>
              <w:noProof/>
              <w:sz w:val="24"/>
              <w:szCs w:val="24"/>
            </w:rPr>
            <w:t>(Willems, 2018)</w:t>
          </w:r>
          <w:r w:rsidR="00566BF4" w:rsidRPr="009B1165">
            <w:rPr>
              <w:rFonts w:ascii="Times New Roman" w:hAnsi="Times New Roman" w:cs="Times New Roman"/>
              <w:sz w:val="24"/>
              <w:szCs w:val="24"/>
            </w:rPr>
            <w:fldChar w:fldCharType="end"/>
          </w:r>
        </w:sdtContent>
      </w:sdt>
      <w:r w:rsidR="00566BF4" w:rsidRPr="009B1165">
        <w:rPr>
          <w:rFonts w:ascii="Times New Roman" w:hAnsi="Times New Roman" w:cs="Times New Roman"/>
          <w:sz w:val="24"/>
          <w:szCs w:val="24"/>
        </w:rPr>
        <w:t xml:space="preserve">. </w:t>
      </w:r>
      <w:r w:rsidR="005E337D">
        <w:rPr>
          <w:rFonts w:ascii="Times New Roman" w:hAnsi="Times New Roman" w:cs="Times New Roman"/>
          <w:sz w:val="24"/>
          <w:szCs w:val="24"/>
        </w:rPr>
        <w:t xml:space="preserve">Further research into more advanced gear technology can also be pursued as an avenue for </w:t>
      </w:r>
      <w:r w:rsidR="00BC6160">
        <w:rPr>
          <w:rFonts w:ascii="Times New Roman" w:hAnsi="Times New Roman" w:cs="Times New Roman"/>
          <w:sz w:val="24"/>
          <w:szCs w:val="24"/>
        </w:rPr>
        <w:t xml:space="preserve">the </w:t>
      </w:r>
      <w:r w:rsidR="005E337D">
        <w:rPr>
          <w:rFonts w:ascii="Times New Roman" w:hAnsi="Times New Roman" w:cs="Times New Roman"/>
          <w:sz w:val="24"/>
          <w:szCs w:val="24"/>
        </w:rPr>
        <w:t xml:space="preserve">reduction in juvenile finfish bycatch.  </w:t>
      </w:r>
      <w:r w:rsidR="0086365B" w:rsidRPr="009B1165">
        <w:rPr>
          <w:rFonts w:ascii="Times New Roman" w:hAnsi="Times New Roman" w:cs="Times New Roman"/>
          <w:sz w:val="24"/>
          <w:szCs w:val="24"/>
        </w:rPr>
        <w:t xml:space="preserve">There is also an urgent need for stock assessment on some of Guyana`s </w:t>
      </w:r>
      <w:r w:rsidR="00131ED9">
        <w:rPr>
          <w:rFonts w:ascii="Times New Roman" w:hAnsi="Times New Roman" w:cs="Times New Roman"/>
          <w:sz w:val="24"/>
          <w:szCs w:val="24"/>
        </w:rPr>
        <w:t xml:space="preserve">commercial </w:t>
      </w:r>
      <w:r w:rsidR="0086365B" w:rsidRPr="009B1165">
        <w:rPr>
          <w:rFonts w:ascii="Times New Roman" w:hAnsi="Times New Roman" w:cs="Times New Roman"/>
          <w:sz w:val="24"/>
          <w:szCs w:val="24"/>
        </w:rPr>
        <w:t>finfish species</w:t>
      </w:r>
      <w:r w:rsidR="005E337D">
        <w:rPr>
          <w:rFonts w:ascii="Times New Roman" w:hAnsi="Times New Roman" w:cs="Times New Roman"/>
          <w:sz w:val="24"/>
          <w:szCs w:val="24"/>
        </w:rPr>
        <w:t>,</w:t>
      </w:r>
      <w:r w:rsidR="0086365B" w:rsidRPr="009B1165">
        <w:rPr>
          <w:rFonts w:ascii="Times New Roman" w:hAnsi="Times New Roman" w:cs="Times New Roman"/>
          <w:sz w:val="24"/>
          <w:szCs w:val="24"/>
        </w:rPr>
        <w:t xml:space="preserve"> as </w:t>
      </w:r>
      <w:r w:rsidR="00067CFD">
        <w:rPr>
          <w:rFonts w:ascii="Times New Roman" w:hAnsi="Times New Roman" w:cs="Times New Roman"/>
          <w:sz w:val="24"/>
          <w:szCs w:val="24"/>
        </w:rPr>
        <w:t xml:space="preserve">presently </w:t>
      </w:r>
      <w:r w:rsidR="00A54F4C">
        <w:rPr>
          <w:rFonts w:ascii="Times New Roman" w:hAnsi="Times New Roman" w:cs="Times New Roman"/>
          <w:sz w:val="24"/>
          <w:szCs w:val="24"/>
        </w:rPr>
        <w:t xml:space="preserve">only the seabob has an </w:t>
      </w:r>
      <w:r w:rsidR="0086365B" w:rsidRPr="009B1165">
        <w:rPr>
          <w:rFonts w:ascii="Times New Roman" w:hAnsi="Times New Roman" w:cs="Times New Roman"/>
          <w:sz w:val="24"/>
          <w:szCs w:val="24"/>
        </w:rPr>
        <w:t>updated stock assessment</w:t>
      </w:r>
      <w:sdt>
        <w:sdtPr>
          <w:rPr>
            <w:rFonts w:ascii="Times New Roman" w:hAnsi="Times New Roman" w:cs="Times New Roman"/>
            <w:sz w:val="24"/>
            <w:szCs w:val="24"/>
          </w:rPr>
          <w:id w:val="-1049453508"/>
          <w:citation/>
        </w:sdtPr>
        <w:sdtContent>
          <w:r w:rsidR="0086365B" w:rsidRPr="009B1165">
            <w:rPr>
              <w:rFonts w:ascii="Times New Roman" w:hAnsi="Times New Roman" w:cs="Times New Roman"/>
              <w:sz w:val="24"/>
              <w:szCs w:val="24"/>
            </w:rPr>
            <w:fldChar w:fldCharType="begin"/>
          </w:r>
          <w:r w:rsidR="0086365B" w:rsidRPr="009B1165">
            <w:rPr>
              <w:rFonts w:ascii="Times New Roman" w:hAnsi="Times New Roman" w:cs="Times New Roman"/>
              <w:sz w:val="24"/>
              <w:szCs w:val="24"/>
            </w:rPr>
            <w:instrText xml:space="preserve">CITATION Med16 \t  \l 2057 </w:instrText>
          </w:r>
          <w:r w:rsidR="0086365B" w:rsidRPr="009B1165">
            <w:rPr>
              <w:rFonts w:ascii="Times New Roman" w:hAnsi="Times New Roman" w:cs="Times New Roman"/>
              <w:sz w:val="24"/>
              <w:szCs w:val="24"/>
            </w:rPr>
            <w:fldChar w:fldCharType="separate"/>
          </w:r>
          <w:r w:rsidR="00C10235">
            <w:rPr>
              <w:rFonts w:ascii="Times New Roman" w:hAnsi="Times New Roman" w:cs="Times New Roman"/>
              <w:noProof/>
              <w:sz w:val="24"/>
              <w:szCs w:val="24"/>
            </w:rPr>
            <w:t xml:space="preserve"> </w:t>
          </w:r>
          <w:r w:rsidR="00C10235" w:rsidRPr="00C10235">
            <w:rPr>
              <w:rFonts w:ascii="Times New Roman" w:hAnsi="Times New Roman" w:cs="Times New Roman"/>
              <w:noProof/>
              <w:sz w:val="24"/>
              <w:szCs w:val="24"/>
            </w:rPr>
            <w:t>(Medley, 2017)</w:t>
          </w:r>
          <w:r w:rsidR="0086365B" w:rsidRPr="009B1165">
            <w:rPr>
              <w:rFonts w:ascii="Times New Roman" w:hAnsi="Times New Roman" w:cs="Times New Roman"/>
              <w:sz w:val="24"/>
              <w:szCs w:val="24"/>
            </w:rPr>
            <w:fldChar w:fldCharType="end"/>
          </w:r>
        </w:sdtContent>
      </w:sdt>
      <w:r w:rsidR="0086365B" w:rsidRPr="009B1165">
        <w:rPr>
          <w:rFonts w:ascii="Times New Roman" w:hAnsi="Times New Roman" w:cs="Times New Roman"/>
          <w:sz w:val="24"/>
          <w:szCs w:val="24"/>
        </w:rPr>
        <w:t xml:space="preserve">.  </w:t>
      </w:r>
      <w:r w:rsidR="00131ED9">
        <w:rPr>
          <w:rFonts w:ascii="Times New Roman" w:hAnsi="Times New Roman" w:cs="Times New Roman"/>
          <w:sz w:val="24"/>
          <w:szCs w:val="24"/>
        </w:rPr>
        <w:t>For example, stock assessments of the commercially important species</w:t>
      </w:r>
      <w:r w:rsidR="003639D4">
        <w:rPr>
          <w:rFonts w:ascii="Times New Roman" w:hAnsi="Times New Roman" w:cs="Times New Roman"/>
          <w:sz w:val="24"/>
          <w:szCs w:val="24"/>
        </w:rPr>
        <w:t xml:space="preserve"> caught as juvenile bycatch in the seabob fishery would indicate whether</w:t>
      </w:r>
      <w:r w:rsidR="00BE5DF7">
        <w:rPr>
          <w:rFonts w:ascii="Times New Roman" w:hAnsi="Times New Roman" w:cs="Times New Roman"/>
          <w:sz w:val="24"/>
          <w:szCs w:val="24"/>
        </w:rPr>
        <w:t xml:space="preserve"> the resulting</w:t>
      </w:r>
      <w:r w:rsidR="003639D4">
        <w:rPr>
          <w:rFonts w:ascii="Times New Roman" w:hAnsi="Times New Roman" w:cs="Times New Roman"/>
          <w:sz w:val="24"/>
          <w:szCs w:val="24"/>
        </w:rPr>
        <w:t xml:space="preserve"> fishing mortality </w:t>
      </w:r>
      <w:r w:rsidR="00BE5DF7">
        <w:rPr>
          <w:rFonts w:ascii="Times New Roman" w:hAnsi="Times New Roman" w:cs="Times New Roman"/>
          <w:sz w:val="24"/>
          <w:szCs w:val="24"/>
        </w:rPr>
        <w:t>w</w:t>
      </w:r>
      <w:r w:rsidR="00BC6160">
        <w:rPr>
          <w:rFonts w:ascii="Times New Roman" w:hAnsi="Times New Roman" w:cs="Times New Roman"/>
          <w:sz w:val="24"/>
          <w:szCs w:val="24"/>
        </w:rPr>
        <w:t>as</w:t>
      </w:r>
      <w:r w:rsidR="00BE5DF7">
        <w:rPr>
          <w:rFonts w:ascii="Times New Roman" w:hAnsi="Times New Roman" w:cs="Times New Roman"/>
          <w:sz w:val="24"/>
          <w:szCs w:val="24"/>
        </w:rPr>
        <w:t xml:space="preserve"> high enough to cause recruitment overfishing.</w:t>
      </w:r>
    </w:p>
    <w:p w14:paraId="655AAB3E" w14:textId="77777777" w:rsidR="00DC0C60" w:rsidRDefault="00DC0C60" w:rsidP="009D18C6"/>
    <w:p w14:paraId="62685B56" w14:textId="77777777" w:rsidR="00107CA2" w:rsidRPr="00DF43B8" w:rsidRDefault="00B72372" w:rsidP="00B827B9">
      <w:pPr>
        <w:pStyle w:val="Heading2"/>
        <w:spacing w:line="360" w:lineRule="auto"/>
      </w:pPr>
      <w:bookmarkStart w:id="133" w:name="_Toc2961220"/>
      <w:r w:rsidRPr="00DF43B8">
        <w:t>Data</w:t>
      </w:r>
      <w:r w:rsidR="00CF3300" w:rsidRPr="00DF43B8">
        <w:t xml:space="preserve"> used,</w:t>
      </w:r>
      <w:r w:rsidRPr="00DF43B8">
        <w:t xml:space="preserve"> challenges and improvements</w:t>
      </w:r>
      <w:bookmarkEnd w:id="133"/>
      <w:r w:rsidR="00F050B8" w:rsidRPr="00DF43B8">
        <w:t xml:space="preserve"> </w:t>
      </w:r>
    </w:p>
    <w:p w14:paraId="5884EF12" w14:textId="77777777" w:rsidR="006F1237" w:rsidRPr="00D47F8A" w:rsidRDefault="00CF3300" w:rsidP="00D47F8A">
      <w:r>
        <w:t>Th</w:t>
      </w:r>
      <w:r w:rsidR="00F13809">
        <w:t>ree broad categories of data were utilised during this study</w:t>
      </w:r>
      <w:r w:rsidR="001A6233">
        <w:t>, including</w:t>
      </w:r>
      <w:r w:rsidR="00F13809">
        <w:t xml:space="preserve"> seabob catch </w:t>
      </w:r>
      <w:r w:rsidR="009D3FDF">
        <w:t xml:space="preserve">and effort data, last haul bycatch data and VMS data. </w:t>
      </w:r>
      <w:r w:rsidR="001A6233">
        <w:t>T</w:t>
      </w:r>
      <w:r w:rsidR="00BE0866">
        <w:t>hese datasets</w:t>
      </w:r>
      <w:r w:rsidR="00D075B1">
        <w:t xml:space="preserve"> </w:t>
      </w:r>
      <w:r w:rsidR="00642537">
        <w:t xml:space="preserve">were </w:t>
      </w:r>
      <w:r w:rsidR="00D075B1">
        <w:t>merged at different times to perform different analys</w:t>
      </w:r>
      <w:r w:rsidR="001A6233">
        <w:t>e</w:t>
      </w:r>
      <w:r w:rsidR="00D075B1">
        <w:t>s</w:t>
      </w:r>
      <w:r w:rsidR="001A6233">
        <w:t xml:space="preserve"> through the course of this study</w:t>
      </w:r>
      <w:r w:rsidR="00D075B1">
        <w:t xml:space="preserve">. </w:t>
      </w:r>
      <w:r w:rsidR="00CE6084">
        <w:t xml:space="preserve">This requirement </w:t>
      </w:r>
      <w:r w:rsidR="004F221C">
        <w:t xml:space="preserve">led to the </w:t>
      </w:r>
      <w:r w:rsidR="004F221C" w:rsidRPr="0040721C">
        <w:t xml:space="preserve">discovery of multiple inconsistencies </w:t>
      </w:r>
      <w:r w:rsidR="00D40B61" w:rsidRPr="0040721C">
        <w:t>and</w:t>
      </w:r>
      <w:r w:rsidR="00B82413" w:rsidRPr="0040721C">
        <w:t xml:space="preserve"> gaps </w:t>
      </w:r>
      <w:r w:rsidR="00606696" w:rsidRPr="0040721C">
        <w:t>within the data sources</w:t>
      </w:r>
      <w:r w:rsidR="00D06279" w:rsidRPr="0040721C">
        <w:t xml:space="preserve">, as is the case </w:t>
      </w:r>
      <w:r w:rsidR="001A6233" w:rsidRPr="0040721C">
        <w:t>for</w:t>
      </w:r>
      <w:r w:rsidR="00D06279" w:rsidRPr="0040721C">
        <w:t xml:space="preserve"> datasets in many developing countries</w:t>
      </w:r>
      <w:r w:rsidR="00606696" w:rsidRPr="0040721C">
        <w:t>.</w:t>
      </w:r>
      <w:r w:rsidR="00075D99" w:rsidRPr="0040721C">
        <w:t xml:space="preserve"> </w:t>
      </w:r>
      <w:r w:rsidR="001F6872" w:rsidRPr="0040721C">
        <w:t>It is believed</w:t>
      </w:r>
      <w:r w:rsidR="008849EE">
        <w:t>,</w:t>
      </w:r>
      <w:r w:rsidR="001F6872" w:rsidRPr="0040721C">
        <w:t xml:space="preserve"> however, </w:t>
      </w:r>
      <w:r w:rsidR="008849EE">
        <w:t xml:space="preserve">that </w:t>
      </w:r>
      <w:r w:rsidR="00474B71" w:rsidRPr="0040721C">
        <w:t xml:space="preserve">most of the </w:t>
      </w:r>
      <w:r w:rsidR="0040721C">
        <w:t xml:space="preserve">data </w:t>
      </w:r>
      <w:r w:rsidR="00474B71" w:rsidRPr="0040721C">
        <w:t>challenges encountered</w:t>
      </w:r>
      <w:r w:rsidR="0040721C">
        <w:t xml:space="preserve"> </w:t>
      </w:r>
      <w:r w:rsidR="00364C0C">
        <w:t>during</w:t>
      </w:r>
      <w:r w:rsidR="0040721C">
        <w:t xml:space="preserve"> th</w:t>
      </w:r>
      <w:r w:rsidR="00364C0C">
        <w:t>e analyses,</w:t>
      </w:r>
      <w:r w:rsidR="00474B71" w:rsidRPr="0040721C">
        <w:t xml:space="preserve"> </w:t>
      </w:r>
      <w:r w:rsidR="00075D99" w:rsidRPr="0040721C">
        <w:t xml:space="preserve">may </w:t>
      </w:r>
      <w:r w:rsidR="00C47028" w:rsidRPr="0040721C">
        <w:t>have been a result of</w:t>
      </w:r>
      <w:r w:rsidR="0022184C" w:rsidRPr="0040721C">
        <w:t xml:space="preserve"> the relative new</w:t>
      </w:r>
      <w:r w:rsidR="00141370" w:rsidRPr="0040721C">
        <w:t>ness of the</w:t>
      </w:r>
      <w:r w:rsidR="0022184C" w:rsidRPr="0040721C">
        <w:t xml:space="preserve"> </w:t>
      </w:r>
      <w:r w:rsidR="00D7198D" w:rsidRPr="0040721C">
        <w:t>data collection programs (VMS and last haul)</w:t>
      </w:r>
      <w:r w:rsidR="008849EE">
        <w:t>,</w:t>
      </w:r>
      <w:r w:rsidR="00C24A53" w:rsidRPr="0040721C">
        <w:t xml:space="preserve"> </w:t>
      </w:r>
      <w:r w:rsidR="00F3371E" w:rsidRPr="0040721C">
        <w:t xml:space="preserve">as </w:t>
      </w:r>
      <w:r w:rsidR="008849EE">
        <w:t xml:space="preserve">it </w:t>
      </w:r>
      <w:r w:rsidR="00F3371E" w:rsidRPr="00F3371E">
        <w:t>generally takes time to work out bugs</w:t>
      </w:r>
      <w:r w:rsidR="009E2090">
        <w:t xml:space="preserve"> in data collection and storage methodology</w:t>
      </w:r>
      <w:r w:rsidR="00B31809">
        <w:t>,</w:t>
      </w:r>
      <w:r w:rsidR="00E427AF">
        <w:t xml:space="preserve"> which</w:t>
      </w:r>
      <w:r w:rsidR="00B31809">
        <w:t xml:space="preserve"> are </w:t>
      </w:r>
      <w:r w:rsidR="00ED7E02">
        <w:t xml:space="preserve">only </w:t>
      </w:r>
      <w:r w:rsidR="00B31809">
        <w:t xml:space="preserve">revealed </w:t>
      </w:r>
      <w:r w:rsidR="00ED7E02">
        <w:t>after the data have been used</w:t>
      </w:r>
      <w:r w:rsidR="00E427AF">
        <w:t xml:space="preserve">. </w:t>
      </w:r>
      <w:r w:rsidR="00F856AE">
        <w:t>Such bugs included,</w:t>
      </w:r>
      <w:r w:rsidR="005B6E4E">
        <w:t xml:space="preserve"> </w:t>
      </w:r>
      <w:r w:rsidR="001A6233">
        <w:t>for example</w:t>
      </w:r>
      <w:r w:rsidR="00F856AE">
        <w:t>, recording</w:t>
      </w:r>
      <w:r w:rsidR="005B6E4E">
        <w:t xml:space="preserve"> </w:t>
      </w:r>
      <w:r w:rsidR="001A6233">
        <w:t xml:space="preserve">the same </w:t>
      </w:r>
      <w:r w:rsidR="005B6E4E">
        <w:t xml:space="preserve">vessels with </w:t>
      </w:r>
      <w:r w:rsidR="00DC3497">
        <w:t xml:space="preserve">different names, incorrect </w:t>
      </w:r>
      <w:r w:rsidR="00217B53">
        <w:t>species naming,</w:t>
      </w:r>
      <w:r w:rsidR="00B82413">
        <w:t xml:space="preserve"> </w:t>
      </w:r>
      <w:r w:rsidR="009A4B04">
        <w:t>absence of</w:t>
      </w:r>
      <w:r w:rsidR="00FB37D5">
        <w:t xml:space="preserve"> </w:t>
      </w:r>
      <w:r w:rsidR="009A4B04">
        <w:t>data</w:t>
      </w:r>
      <w:r w:rsidR="00FB37D5">
        <w:t xml:space="preserve"> for sampling trips</w:t>
      </w:r>
      <w:r w:rsidR="009A4B04">
        <w:t xml:space="preserve">, arrival and departure </w:t>
      </w:r>
      <w:r w:rsidR="00A15615">
        <w:t xml:space="preserve">dates, unusually high/low </w:t>
      </w:r>
      <w:r w:rsidR="00A42214">
        <w:t xml:space="preserve">quantitative </w:t>
      </w:r>
      <w:proofErr w:type="gramStart"/>
      <w:r w:rsidR="00A42214">
        <w:t>observations</w:t>
      </w:r>
      <w:proofErr w:type="gramEnd"/>
      <w:r w:rsidR="009C09D1">
        <w:t xml:space="preserve"> and</w:t>
      </w:r>
      <w:r w:rsidR="00A42214">
        <w:t xml:space="preserve"> </w:t>
      </w:r>
      <w:r w:rsidR="004D5E16">
        <w:t xml:space="preserve">inappropriate </w:t>
      </w:r>
      <w:r w:rsidR="008D7FD4">
        <w:t>formatting</w:t>
      </w:r>
      <w:r w:rsidR="009C09D1">
        <w:t xml:space="preserve">. </w:t>
      </w:r>
      <w:r w:rsidR="008D7FD4">
        <w:t xml:space="preserve"> </w:t>
      </w:r>
      <w:r w:rsidR="00217B53">
        <w:t xml:space="preserve"> </w:t>
      </w:r>
    </w:p>
    <w:p w14:paraId="7ED476E7" w14:textId="77777777" w:rsidR="0008225B" w:rsidRDefault="00B46239" w:rsidP="00D47F8A">
      <w:r>
        <w:t xml:space="preserve">The findings </w:t>
      </w:r>
      <w:r w:rsidR="006E0E63">
        <w:t>resulted in exten</w:t>
      </w:r>
      <w:r w:rsidR="001A6233">
        <w:t>sive</w:t>
      </w:r>
      <w:r w:rsidR="006E0E63">
        <w:t xml:space="preserve"> efforts </w:t>
      </w:r>
      <w:r w:rsidR="00B104AE">
        <w:t xml:space="preserve">being </w:t>
      </w:r>
      <w:r w:rsidR="001A6233">
        <w:t>used for</w:t>
      </w:r>
      <w:r w:rsidR="00B104AE">
        <w:t xml:space="preserve"> </w:t>
      </w:r>
      <w:r w:rsidR="006E0E63">
        <w:t>data</w:t>
      </w:r>
      <w:r w:rsidR="00B104AE">
        <w:t xml:space="preserve"> </w:t>
      </w:r>
      <w:r w:rsidR="0039221B">
        <w:t xml:space="preserve">manipulation and </w:t>
      </w:r>
      <w:r w:rsidR="00B104AE">
        <w:t>cleaning</w:t>
      </w:r>
      <w:r w:rsidR="006E0E63">
        <w:t>, wh</w:t>
      </w:r>
      <w:r w:rsidR="006C756C">
        <w:t>ich in some cases</w:t>
      </w:r>
      <w:r w:rsidR="001A768B">
        <w:t>,</w:t>
      </w:r>
      <w:r w:rsidR="006C756C">
        <w:t xml:space="preserve"> forced intuitive assumptions where </w:t>
      </w:r>
      <w:r w:rsidR="007C6772">
        <w:t>most</w:t>
      </w:r>
      <w:r w:rsidR="00820D65">
        <w:t xml:space="preserve"> (not all) conditions were satisfied </w:t>
      </w:r>
      <w:r w:rsidR="0039221B">
        <w:t>before acceptance</w:t>
      </w:r>
      <w:r w:rsidR="001A768B">
        <w:t>,</w:t>
      </w:r>
      <w:r w:rsidR="0039221B">
        <w:t xml:space="preserve"> </w:t>
      </w:r>
      <w:r w:rsidR="00820D65">
        <w:t>a</w:t>
      </w:r>
      <w:r w:rsidR="007C6772">
        <w:t>nd</w:t>
      </w:r>
      <w:r w:rsidR="00820D65">
        <w:t xml:space="preserve"> in</w:t>
      </w:r>
      <w:r w:rsidR="0039221B">
        <w:t xml:space="preserve"> other</w:t>
      </w:r>
      <w:r w:rsidR="001A768B">
        <w:t xml:space="preserve"> case</w:t>
      </w:r>
      <w:r w:rsidR="00B055C1">
        <w:t>s,</w:t>
      </w:r>
      <w:r w:rsidR="0039221B">
        <w:t xml:space="preserve"> </w:t>
      </w:r>
      <w:r w:rsidR="0058135E">
        <w:t>it</w:t>
      </w:r>
      <w:r w:rsidR="00820D65">
        <w:t xml:space="preserve"> </w:t>
      </w:r>
      <w:r w:rsidR="00AF7FD8">
        <w:t xml:space="preserve">resulted in the omission of </w:t>
      </w:r>
      <w:r w:rsidR="00B104AE">
        <w:t xml:space="preserve">questionable </w:t>
      </w:r>
      <w:r w:rsidR="00FD2D89">
        <w:t>data</w:t>
      </w:r>
      <w:r w:rsidR="00754DA9">
        <w:t xml:space="preserve">. </w:t>
      </w:r>
      <w:r w:rsidR="00FD2D89">
        <w:t xml:space="preserve">This situation ultimately resulted in </w:t>
      </w:r>
      <w:r w:rsidR="0018576A">
        <w:t xml:space="preserve">the </w:t>
      </w:r>
      <w:r w:rsidR="003A4F30">
        <w:t>loss</w:t>
      </w:r>
      <w:r w:rsidR="006436F2">
        <w:t xml:space="preserve"> of what may have been critical data</w:t>
      </w:r>
      <w:r w:rsidR="001927ED">
        <w:t xml:space="preserve">, which may have </w:t>
      </w:r>
      <w:r w:rsidR="0058135E">
        <w:t xml:space="preserve">otherwise </w:t>
      </w:r>
      <w:r w:rsidR="001927ED">
        <w:t xml:space="preserve">impacted the </w:t>
      </w:r>
      <w:r w:rsidR="008339CC">
        <w:t>results</w:t>
      </w:r>
      <w:r w:rsidR="00326F9D">
        <w:t xml:space="preserve"> differently</w:t>
      </w:r>
      <w:r w:rsidR="001927ED">
        <w:t xml:space="preserve">. </w:t>
      </w:r>
      <w:r w:rsidR="008339CC">
        <w:t>An example where a huge amount of data w</w:t>
      </w:r>
      <w:r w:rsidR="0058135E">
        <w:t xml:space="preserve">as </w:t>
      </w:r>
      <w:r w:rsidR="008339CC">
        <w:t xml:space="preserve">lost </w:t>
      </w:r>
      <w:r w:rsidR="00FF017A">
        <w:t>was</w:t>
      </w:r>
      <w:r w:rsidR="008339CC">
        <w:t xml:space="preserve"> </w:t>
      </w:r>
      <w:r w:rsidR="003F56A2">
        <w:t>in creating the bycatch maps</w:t>
      </w:r>
      <w:r w:rsidR="00FF017A">
        <w:t>, for which</w:t>
      </w:r>
      <w:r w:rsidR="003F56A2">
        <w:t xml:space="preserve"> </w:t>
      </w:r>
      <w:r w:rsidR="00233672">
        <w:t xml:space="preserve">the last haul and VMS </w:t>
      </w:r>
      <w:r w:rsidR="00461E68">
        <w:t>data needed to be combined. Th</w:t>
      </w:r>
      <w:r w:rsidR="000C126F">
        <w:t>e</w:t>
      </w:r>
      <w:r w:rsidR="00461E68">
        <w:t xml:space="preserve"> challenge </w:t>
      </w:r>
      <w:r w:rsidR="000C126F">
        <w:t xml:space="preserve">of matching fields in this instance </w:t>
      </w:r>
      <w:r w:rsidR="00461E68">
        <w:t>resulted in</w:t>
      </w:r>
      <w:r w:rsidR="00B84DF9" w:rsidRPr="00E97CC4">
        <w:t xml:space="preserve"> </w:t>
      </w:r>
      <w:r w:rsidR="000C126F">
        <w:t xml:space="preserve">large proportions </w:t>
      </w:r>
      <w:r w:rsidR="00EB50F9">
        <w:t xml:space="preserve">of the last haul trips (31 trips (78%)) </w:t>
      </w:r>
      <w:r w:rsidR="00512D02">
        <w:t>being discarded from the analysis.</w:t>
      </w:r>
      <w:r w:rsidR="00D4248F">
        <w:t xml:space="preserve"> </w:t>
      </w:r>
      <w:r w:rsidR="001A6233">
        <w:t xml:space="preserve">This fact is unfortunate </w:t>
      </w:r>
      <w:r w:rsidR="00E44088">
        <w:t>as it</w:t>
      </w:r>
      <w:r w:rsidR="00665747">
        <w:t xml:space="preserve"> greatly</w:t>
      </w:r>
      <w:r w:rsidR="00E44088">
        <w:t xml:space="preserve"> </w:t>
      </w:r>
      <w:r w:rsidR="00381F5A">
        <w:t xml:space="preserve">reduced </w:t>
      </w:r>
      <w:r w:rsidR="00405A8C">
        <w:t xml:space="preserve">the sample size </w:t>
      </w:r>
      <w:r w:rsidR="00381F5A">
        <w:t xml:space="preserve">and limited the data available </w:t>
      </w:r>
      <w:r w:rsidR="0008225B">
        <w:t xml:space="preserve">for exploration </w:t>
      </w:r>
      <w:r w:rsidR="000F2446">
        <w:t xml:space="preserve">of </w:t>
      </w:r>
      <w:r w:rsidR="00E44088">
        <w:t xml:space="preserve">fishing patterns and </w:t>
      </w:r>
      <w:r w:rsidR="0001588E">
        <w:t xml:space="preserve">catch </w:t>
      </w:r>
      <w:r w:rsidR="00E44088">
        <w:t>distribution</w:t>
      </w:r>
      <w:r w:rsidR="0001588E">
        <w:t>s</w:t>
      </w:r>
      <w:r w:rsidR="0008225B">
        <w:t xml:space="preserve">. </w:t>
      </w:r>
    </w:p>
    <w:p w14:paraId="37E2754D" w14:textId="77777777" w:rsidR="00353714" w:rsidRDefault="00A3432E" w:rsidP="00D47F8A">
      <w:r>
        <w:t xml:space="preserve">Noteworthy is the </w:t>
      </w:r>
      <w:r w:rsidR="00681D2F">
        <w:t xml:space="preserve">fact that the primary issues encountered during the analysis </w:t>
      </w:r>
      <w:r w:rsidR="001A6233">
        <w:t>we</w:t>
      </w:r>
      <w:r w:rsidR="00681D2F">
        <w:t>re largely due to data inconsistencies and not</w:t>
      </w:r>
      <w:r w:rsidR="00646CB8">
        <w:t xml:space="preserve"> necessarily </w:t>
      </w:r>
      <w:r w:rsidR="00681D2F">
        <w:t xml:space="preserve">the absence of data. </w:t>
      </w:r>
      <w:r w:rsidR="001C1D2E">
        <w:t>T</w:t>
      </w:r>
      <w:r w:rsidR="00010B4F">
        <w:t>here is</w:t>
      </w:r>
      <w:r w:rsidR="00BC728A">
        <w:t xml:space="preserve"> </w:t>
      </w:r>
      <w:r w:rsidR="001C1D2E">
        <w:t xml:space="preserve">therefore </w:t>
      </w:r>
      <w:r w:rsidR="00BC728A">
        <w:t>currently</w:t>
      </w:r>
      <w:r w:rsidR="00010B4F">
        <w:t xml:space="preserve"> a </w:t>
      </w:r>
      <w:r w:rsidR="00245269">
        <w:t xml:space="preserve">functioning </w:t>
      </w:r>
      <w:r w:rsidR="00010B4F">
        <w:t xml:space="preserve">system in place to </w:t>
      </w:r>
      <w:r w:rsidR="006471A2">
        <w:t xml:space="preserve">collect data which </w:t>
      </w:r>
      <w:r w:rsidR="00245269">
        <w:t xml:space="preserve">has </w:t>
      </w:r>
      <w:r w:rsidR="006471A2">
        <w:t>made this analysis possible,</w:t>
      </w:r>
      <w:r w:rsidR="00EE0755">
        <w:t xml:space="preserve"> and therefore a good foundation from which imp</w:t>
      </w:r>
      <w:r w:rsidR="001702BE">
        <w:t>rovements can be made</w:t>
      </w:r>
      <w:r w:rsidR="00AB7A57">
        <w:t>. Against this background, it is</w:t>
      </w:r>
      <w:r w:rsidR="006A4958">
        <w:t xml:space="preserve"> pertinent that </w:t>
      </w:r>
      <w:r w:rsidR="001702BE">
        <w:t>data collection</w:t>
      </w:r>
      <w:r w:rsidR="006A4958">
        <w:t xml:space="preserve"> </w:t>
      </w:r>
      <w:r w:rsidR="00B43936">
        <w:t>continues</w:t>
      </w:r>
      <w:r w:rsidR="006A4958">
        <w:t xml:space="preserve"> </w:t>
      </w:r>
      <w:r w:rsidR="00B43936">
        <w:t xml:space="preserve">while making </w:t>
      </w:r>
      <w:r w:rsidR="00AB7A57">
        <w:t>the requi</w:t>
      </w:r>
      <w:r w:rsidR="00F21A21">
        <w:t>site adjust</w:t>
      </w:r>
      <w:r w:rsidR="00BC728A">
        <w:t>ments</w:t>
      </w:r>
      <w:r w:rsidR="00F21A21">
        <w:t xml:space="preserve"> to improve the data</w:t>
      </w:r>
      <w:r w:rsidR="00B43936">
        <w:t xml:space="preserve"> quality</w:t>
      </w:r>
      <w:r w:rsidR="00AE2257">
        <w:t xml:space="preserve"> with time</w:t>
      </w:r>
      <w:r w:rsidR="00F21A21">
        <w:t xml:space="preserve">. </w:t>
      </w:r>
      <w:r w:rsidR="00D81C93">
        <w:t>Some s</w:t>
      </w:r>
      <w:r w:rsidR="00B43936">
        <w:t xml:space="preserve">teps </w:t>
      </w:r>
      <w:r w:rsidR="00D81C93">
        <w:t xml:space="preserve">toward improvement </w:t>
      </w:r>
      <w:r w:rsidR="00B43936">
        <w:t xml:space="preserve">may </w:t>
      </w:r>
      <w:r w:rsidR="003B0687">
        <w:t>include</w:t>
      </w:r>
      <w:r w:rsidR="00B43936">
        <w:t xml:space="preserve"> </w:t>
      </w:r>
      <w:r w:rsidR="0056702E">
        <w:t>for example the</w:t>
      </w:r>
      <w:r w:rsidR="003B0687">
        <w:t xml:space="preserve"> </w:t>
      </w:r>
      <w:r w:rsidR="00FC1225">
        <w:t xml:space="preserve">training </w:t>
      </w:r>
      <w:r w:rsidR="0016664F">
        <w:t>of</w:t>
      </w:r>
      <w:r w:rsidR="00FC1225">
        <w:t xml:space="preserve"> </w:t>
      </w:r>
      <w:r w:rsidR="0016664F">
        <w:t xml:space="preserve">local </w:t>
      </w:r>
      <w:r w:rsidR="00FC1225">
        <w:t>staff in data management</w:t>
      </w:r>
      <w:r w:rsidR="0016664F">
        <w:t xml:space="preserve"> </w:t>
      </w:r>
      <w:r w:rsidR="00827631">
        <w:t>and importance (</w:t>
      </w:r>
      <w:r w:rsidR="00232D5D">
        <w:t>i.e. collection, entry, storage and quality</w:t>
      </w:r>
      <w:r w:rsidR="00827631">
        <w:t>),</w:t>
      </w:r>
      <w:r w:rsidR="00232D5D">
        <w:t xml:space="preserve"> </w:t>
      </w:r>
      <w:r w:rsidR="003B0687">
        <w:t>having a standard format for data entry</w:t>
      </w:r>
      <w:r w:rsidR="001131FA">
        <w:t xml:space="preserve"> which is regularly updated, </w:t>
      </w:r>
      <w:r w:rsidR="0059481C">
        <w:t>using the same name for vessels across data</w:t>
      </w:r>
      <w:r w:rsidR="00A506C5">
        <w:t xml:space="preserve"> types, </w:t>
      </w:r>
      <w:r w:rsidR="00CC41BA">
        <w:t xml:space="preserve">instituting </w:t>
      </w:r>
      <w:r w:rsidR="00827631">
        <w:t>appropriate</w:t>
      </w:r>
      <w:r w:rsidR="006B001D">
        <w:t xml:space="preserve"> </w:t>
      </w:r>
      <w:r w:rsidR="00CC41BA">
        <w:t>quality control measures</w:t>
      </w:r>
      <w:r w:rsidR="00DF43B8">
        <w:t xml:space="preserve"> and</w:t>
      </w:r>
      <w:r w:rsidR="006B001D">
        <w:t xml:space="preserve"> </w:t>
      </w:r>
      <w:r w:rsidR="00064D36">
        <w:t>using</w:t>
      </w:r>
      <w:r w:rsidR="00DF43B8">
        <w:t xml:space="preserve"> </w:t>
      </w:r>
      <w:r w:rsidR="0063177C">
        <w:t>a database for data entry and storage</w:t>
      </w:r>
      <w:r w:rsidR="00DF43B8">
        <w:t>.</w:t>
      </w:r>
      <w:r w:rsidR="004331FC">
        <w:t xml:space="preserve"> </w:t>
      </w:r>
      <w:r w:rsidR="00646CB8">
        <w:t xml:space="preserve">These </w:t>
      </w:r>
      <w:r w:rsidR="002B0B93">
        <w:t xml:space="preserve">improvements are </w:t>
      </w:r>
      <w:r w:rsidR="00D072EA">
        <w:t>necessary</w:t>
      </w:r>
      <w:r w:rsidR="00064D36">
        <w:t>,</w:t>
      </w:r>
      <w:r w:rsidR="00D072EA">
        <w:t xml:space="preserve"> considering </w:t>
      </w:r>
      <w:r w:rsidR="001A6233">
        <w:t xml:space="preserve">that data collection </w:t>
      </w:r>
      <w:r w:rsidR="001C5AEE">
        <w:t xml:space="preserve">can be </w:t>
      </w:r>
      <w:r w:rsidR="002B0B93">
        <w:t xml:space="preserve">very </w:t>
      </w:r>
      <w:r w:rsidR="001A6233">
        <w:t>costly</w:t>
      </w:r>
      <w:r w:rsidR="00731856">
        <w:t>;</w:t>
      </w:r>
      <w:r w:rsidR="002B0B93">
        <w:t xml:space="preserve"> </w:t>
      </w:r>
      <w:r w:rsidR="004B05A1">
        <w:t>therefore</w:t>
      </w:r>
      <w:r w:rsidR="008E5B17">
        <w:t>,</w:t>
      </w:r>
      <w:r w:rsidR="004B05A1">
        <w:t xml:space="preserve"> </w:t>
      </w:r>
      <w:r w:rsidR="001C5AEE">
        <w:t xml:space="preserve">there </w:t>
      </w:r>
      <w:r w:rsidR="00424C24">
        <w:t xml:space="preserve">should </w:t>
      </w:r>
      <w:r w:rsidR="00064D36">
        <w:t xml:space="preserve">be </w:t>
      </w:r>
      <w:r w:rsidR="00777645">
        <w:t xml:space="preserve">standards </w:t>
      </w:r>
      <w:r w:rsidR="001C5AEE">
        <w:t xml:space="preserve">in place </w:t>
      </w:r>
      <w:r w:rsidR="00D70D56">
        <w:t>to</w:t>
      </w:r>
      <w:r w:rsidR="001A5A69">
        <w:t xml:space="preserve"> mo</w:t>
      </w:r>
      <w:r w:rsidR="00D70D56">
        <w:t>nitor</w:t>
      </w:r>
      <w:r w:rsidR="00C20529">
        <w:t xml:space="preserve"> </w:t>
      </w:r>
      <w:r w:rsidR="00731856">
        <w:t xml:space="preserve">data </w:t>
      </w:r>
      <w:r w:rsidR="00D70D56">
        <w:t>quality</w:t>
      </w:r>
      <w:r w:rsidR="00AB332A">
        <w:t xml:space="preserve"> </w:t>
      </w:r>
      <w:proofErr w:type="gramStart"/>
      <w:r w:rsidR="00C20529">
        <w:t xml:space="preserve">in order </w:t>
      </w:r>
      <w:r w:rsidR="00D70D56">
        <w:t>to</w:t>
      </w:r>
      <w:proofErr w:type="gramEnd"/>
      <w:r w:rsidR="00D70D56">
        <w:t xml:space="preserve"> </w:t>
      </w:r>
      <w:r w:rsidR="004568F2">
        <w:t xml:space="preserve">optimise </w:t>
      </w:r>
      <w:r w:rsidR="00B64301">
        <w:t>its us</w:t>
      </w:r>
      <w:r w:rsidR="00CB614D">
        <w:t>e</w:t>
      </w:r>
      <w:r w:rsidR="00081DF5">
        <w:t xml:space="preserve"> and prevent wasting administrative resources</w:t>
      </w:r>
      <w:r w:rsidR="00B64301">
        <w:t xml:space="preserve">. </w:t>
      </w:r>
      <w:r w:rsidR="004568F2">
        <w:t xml:space="preserve"> </w:t>
      </w:r>
      <w:r w:rsidR="00353714">
        <w:t xml:space="preserve"> </w:t>
      </w:r>
    </w:p>
    <w:p w14:paraId="05BAEEB5" w14:textId="77777777" w:rsidR="00353714" w:rsidRDefault="00353714" w:rsidP="00D47F8A"/>
    <w:p w14:paraId="6F644029" w14:textId="77777777" w:rsidR="00DF4A61" w:rsidRPr="00E413AE" w:rsidRDefault="00DF4A61" w:rsidP="00DF4A61">
      <w:pPr>
        <w:autoSpaceDE w:val="0"/>
        <w:autoSpaceDN w:val="0"/>
        <w:adjustRightInd w:val="0"/>
        <w:spacing w:after="0"/>
        <w:rPr>
          <w:rFonts w:cs="Times New Roman"/>
          <w:color w:val="FF0000"/>
          <w:szCs w:val="24"/>
        </w:rPr>
      </w:pPr>
    </w:p>
    <w:p w14:paraId="73FE5DC0" w14:textId="77777777" w:rsidR="008E6A41" w:rsidRPr="00825496" w:rsidRDefault="003A1840" w:rsidP="003A1840">
      <w:pPr>
        <w:pStyle w:val="Heading1"/>
        <w:spacing w:line="480" w:lineRule="auto"/>
      </w:pPr>
      <w:bookmarkStart w:id="134" w:name="_Toc2961221"/>
      <w:r w:rsidRPr="00825496">
        <w:lastRenderedPageBreak/>
        <w:t>CONCLUSION</w:t>
      </w:r>
      <w:bookmarkEnd w:id="134"/>
      <w:r w:rsidRPr="00825496">
        <w:t xml:space="preserve"> </w:t>
      </w:r>
    </w:p>
    <w:p w14:paraId="005F8E82" w14:textId="77777777" w:rsidR="00AB79CC" w:rsidRPr="00297FEB" w:rsidRDefault="006E1C41" w:rsidP="00AB79CC">
      <w:pPr>
        <w:rPr>
          <w:color w:val="FF0000"/>
        </w:rPr>
      </w:pPr>
      <w:r w:rsidRPr="00297FEB">
        <w:t>The management of the seabob trawl fishery ha</w:t>
      </w:r>
      <w:r w:rsidR="009E031B">
        <w:t>s</w:t>
      </w:r>
      <w:r w:rsidRPr="00297FEB">
        <w:t xml:space="preserve"> been improving, largely through a greater appreciation for </w:t>
      </w:r>
      <w:r w:rsidR="009E031B">
        <w:t xml:space="preserve">the need for </w:t>
      </w:r>
      <w:r w:rsidRPr="00297FEB">
        <w:t>sustainable fisheries. This improvement can be attributed to many actions, for example</w:t>
      </w:r>
      <w:r w:rsidR="009D7A05">
        <w:t>,</w:t>
      </w:r>
      <w:r w:rsidRPr="00297FEB">
        <w:t xml:space="preserve"> collaborative works</w:t>
      </w:r>
      <w:r w:rsidR="009D7A05">
        <w:t xml:space="preserve"> done</w:t>
      </w:r>
      <w:r w:rsidRPr="00297FEB">
        <w:t xml:space="preserve"> by the Fisheries Department and the seabob industry (Guyana Association Trawler Owners and Seafood Processors). Through their persistent efforts and dedication, these entities, in the recent past, have succeeded in instituting measures to improve the overall management of the seabob trawl fishery. These methods include drafting of fisheries regulations (which includes VMS and bycatch bylaws) and a Management Plan for the seabob fishery (both of which were recently approved by the Minister of Agriculture); implementation of </w:t>
      </w:r>
      <w:r w:rsidR="00481858">
        <w:t>the</w:t>
      </w:r>
      <w:r w:rsidRPr="00297FEB">
        <w:t xml:space="preserve"> last haul programme (with greater sampling intensity) and the recent application for MSC certification; which if achieved would see Guyana becoming the first English speaking country in South America to have done so (P. Medley, pers. comm.). </w:t>
      </w:r>
      <w:r w:rsidR="00655288" w:rsidRPr="00297FEB">
        <w:t xml:space="preserve">Nevertheless, </w:t>
      </w:r>
      <w:r w:rsidR="00551D4F" w:rsidRPr="00297FEB">
        <w:t xml:space="preserve">there is </w:t>
      </w:r>
      <w:r w:rsidR="00481858">
        <w:t xml:space="preserve">a </w:t>
      </w:r>
      <w:r w:rsidR="00C709FE" w:rsidRPr="00297FEB">
        <w:t xml:space="preserve">need for </w:t>
      </w:r>
      <w:r w:rsidR="00655288" w:rsidRPr="00297FEB">
        <w:t xml:space="preserve">improvements </w:t>
      </w:r>
      <w:r w:rsidR="008A3DDA" w:rsidRPr="00297FEB">
        <w:t xml:space="preserve">in </w:t>
      </w:r>
      <w:r w:rsidR="00732E4A">
        <w:t xml:space="preserve">e.g., </w:t>
      </w:r>
      <w:r w:rsidR="00AB79CC" w:rsidRPr="00297FEB">
        <w:t xml:space="preserve"> data </w:t>
      </w:r>
      <w:r w:rsidR="00AC60D9" w:rsidRPr="00297FEB">
        <w:t xml:space="preserve">management i.e. </w:t>
      </w:r>
      <w:r w:rsidR="00AB79CC" w:rsidRPr="00297FEB">
        <w:t xml:space="preserve">availability, </w:t>
      </w:r>
      <w:r w:rsidR="000C78BF" w:rsidRPr="00297FEB">
        <w:t xml:space="preserve">structure, storage and </w:t>
      </w:r>
      <w:r w:rsidR="005E0A84" w:rsidRPr="00297FEB">
        <w:t>quality</w:t>
      </w:r>
      <w:r w:rsidR="0002569F" w:rsidRPr="00297FEB">
        <w:t xml:space="preserve"> and</w:t>
      </w:r>
      <w:r w:rsidR="000E414F" w:rsidRPr="00297FEB">
        <w:t xml:space="preserve"> by</w:t>
      </w:r>
      <w:r w:rsidR="0002569F" w:rsidRPr="00297FEB">
        <w:t xml:space="preserve">catch species management </w:t>
      </w:r>
      <w:r w:rsidR="006A7F42" w:rsidRPr="00297FEB">
        <w:t>aimed at further reducing bycatch</w:t>
      </w:r>
      <w:r w:rsidR="0002569F" w:rsidRPr="00297FEB">
        <w:t>.</w:t>
      </w:r>
      <w:r w:rsidR="00AB79CC" w:rsidRPr="00297FEB">
        <w:t xml:space="preserve">   </w:t>
      </w:r>
    </w:p>
    <w:p w14:paraId="6CEAB929" w14:textId="77777777" w:rsidR="00445572" w:rsidRDefault="00745B0C" w:rsidP="00681C3A">
      <w:pPr>
        <w:rPr>
          <w:rFonts w:eastAsia="Times New Roman" w:cs="Times New Roman"/>
          <w:szCs w:val="24"/>
          <w:lang w:val="en-US" w:eastAsia="en-GB"/>
        </w:rPr>
      </w:pPr>
      <w:r w:rsidRPr="00681C3A">
        <w:rPr>
          <w:rFonts w:cs="Times New Roman"/>
          <w:szCs w:val="24"/>
        </w:rPr>
        <w:t xml:space="preserve">The </w:t>
      </w:r>
      <w:r w:rsidR="0082135A" w:rsidRPr="00681C3A">
        <w:t>SPiCT</w:t>
      </w:r>
      <w:r w:rsidR="0082135A" w:rsidRPr="00681C3A">
        <w:rPr>
          <w:rFonts w:cs="Times New Roman"/>
          <w:szCs w:val="24"/>
        </w:rPr>
        <w:t xml:space="preserve">  </w:t>
      </w:r>
      <w:r w:rsidRPr="00681C3A">
        <w:rPr>
          <w:rFonts w:cs="Times New Roman"/>
          <w:szCs w:val="24"/>
        </w:rPr>
        <w:t>model output suggest</w:t>
      </w:r>
      <w:r w:rsidR="0082135A" w:rsidRPr="00681C3A">
        <w:rPr>
          <w:rFonts w:cs="Times New Roman"/>
          <w:szCs w:val="24"/>
        </w:rPr>
        <w:t xml:space="preserve">s </w:t>
      </w:r>
      <w:r w:rsidRPr="00681C3A">
        <w:rPr>
          <w:rFonts w:cs="Times New Roman"/>
          <w:szCs w:val="24"/>
        </w:rPr>
        <w:t>that the stock is currently in an overfished state</w:t>
      </w:r>
      <w:r w:rsidR="003035E9" w:rsidRPr="00681C3A">
        <w:rPr>
          <w:rFonts w:cs="Times New Roman"/>
          <w:szCs w:val="24"/>
        </w:rPr>
        <w:t xml:space="preserve">. This result </w:t>
      </w:r>
      <w:r w:rsidR="0082135A" w:rsidRPr="00681C3A">
        <w:rPr>
          <w:rFonts w:cs="Times New Roman"/>
          <w:szCs w:val="24"/>
        </w:rPr>
        <w:t>is</w:t>
      </w:r>
      <w:r w:rsidR="003035E9" w:rsidRPr="00681C3A">
        <w:rPr>
          <w:rFonts w:cs="Times New Roman"/>
          <w:szCs w:val="24"/>
        </w:rPr>
        <w:t xml:space="preserve"> unlike that generated by the previous stock assessment (Medley, 2013)</w:t>
      </w:r>
      <w:r w:rsidR="0070386D">
        <w:rPr>
          <w:rFonts w:cs="Times New Roman"/>
          <w:szCs w:val="24"/>
        </w:rPr>
        <w:t>.</w:t>
      </w:r>
      <w:r w:rsidR="00213A5A">
        <w:rPr>
          <w:rFonts w:cs="Times New Roman"/>
          <w:szCs w:val="24"/>
        </w:rPr>
        <w:t xml:space="preserve"> Additionally, </w:t>
      </w:r>
      <w:r w:rsidR="00511007">
        <w:rPr>
          <w:rFonts w:cs="Times New Roman"/>
          <w:szCs w:val="24"/>
        </w:rPr>
        <w:t>the</w:t>
      </w:r>
      <w:r w:rsidR="00B11E2A">
        <w:rPr>
          <w:rFonts w:cs="Times New Roman"/>
          <w:szCs w:val="24"/>
        </w:rPr>
        <w:t xml:space="preserve"> analyses of temporal seabob </w:t>
      </w:r>
      <w:r w:rsidR="003545AC">
        <w:rPr>
          <w:rFonts w:cs="Times New Roman"/>
          <w:szCs w:val="24"/>
        </w:rPr>
        <w:t>tail weigh</w:t>
      </w:r>
      <w:r w:rsidR="00C73B21">
        <w:rPr>
          <w:rFonts w:cs="Times New Roman"/>
          <w:szCs w:val="24"/>
        </w:rPr>
        <w:t xml:space="preserve">ts </w:t>
      </w:r>
      <w:r w:rsidR="005B28E4">
        <w:rPr>
          <w:rFonts w:cs="Times New Roman"/>
          <w:szCs w:val="24"/>
        </w:rPr>
        <w:t>uncovered</w:t>
      </w:r>
      <w:r w:rsidR="00C73B21">
        <w:rPr>
          <w:rFonts w:cs="Times New Roman"/>
          <w:szCs w:val="24"/>
        </w:rPr>
        <w:t xml:space="preserve"> </w:t>
      </w:r>
      <w:r w:rsidR="003257BA">
        <w:rPr>
          <w:rFonts w:cs="Times New Roman"/>
          <w:szCs w:val="24"/>
        </w:rPr>
        <w:t xml:space="preserve">a </w:t>
      </w:r>
      <w:r w:rsidR="00C73B21">
        <w:rPr>
          <w:rFonts w:cs="Times New Roman"/>
          <w:szCs w:val="24"/>
        </w:rPr>
        <w:t xml:space="preserve">consistent decline in annual mean </w:t>
      </w:r>
      <w:r w:rsidR="00B11E2A">
        <w:rPr>
          <w:rFonts w:cs="Times New Roman"/>
          <w:szCs w:val="24"/>
        </w:rPr>
        <w:t>sizes</w:t>
      </w:r>
      <w:r w:rsidR="00E408D9">
        <w:rPr>
          <w:rFonts w:cs="Times New Roman"/>
          <w:szCs w:val="24"/>
        </w:rPr>
        <w:t>.</w:t>
      </w:r>
      <w:r w:rsidR="000547D6">
        <w:rPr>
          <w:rFonts w:cs="Times New Roman"/>
          <w:szCs w:val="24"/>
        </w:rPr>
        <w:t xml:space="preserve"> Nevertheless, </w:t>
      </w:r>
      <w:r w:rsidR="005C1517">
        <w:rPr>
          <w:rFonts w:cs="Times New Roman"/>
          <w:szCs w:val="24"/>
        </w:rPr>
        <w:t>contrary to these findings it was observed that</w:t>
      </w:r>
      <w:r w:rsidR="00084680">
        <w:rPr>
          <w:rFonts w:cs="Times New Roman"/>
          <w:szCs w:val="24"/>
        </w:rPr>
        <w:t xml:space="preserve"> the overall</w:t>
      </w:r>
      <w:r w:rsidR="005C1517">
        <w:rPr>
          <w:rFonts w:cs="Times New Roman"/>
          <w:szCs w:val="24"/>
        </w:rPr>
        <w:t xml:space="preserve"> CPUE has </w:t>
      </w:r>
      <w:r w:rsidR="00F82A67">
        <w:rPr>
          <w:rFonts w:cs="Times New Roman"/>
          <w:szCs w:val="24"/>
        </w:rPr>
        <w:t>increased (</w:t>
      </w:r>
      <w:r w:rsidR="00084680">
        <w:rPr>
          <w:rFonts w:cs="Times New Roman"/>
          <w:szCs w:val="24"/>
        </w:rPr>
        <w:t xml:space="preserve">see </w:t>
      </w:r>
      <w:r w:rsidR="00F82A67">
        <w:rPr>
          <w:rFonts w:cs="Times New Roman"/>
          <w:szCs w:val="24"/>
        </w:rPr>
        <w:t xml:space="preserve">subsection </w:t>
      </w:r>
      <w:r w:rsidR="00F82A67">
        <w:rPr>
          <w:rFonts w:cs="Times New Roman"/>
          <w:szCs w:val="24"/>
        </w:rPr>
        <w:fldChar w:fldCharType="begin"/>
      </w:r>
      <w:r w:rsidR="00F82A67">
        <w:rPr>
          <w:rFonts w:cs="Times New Roman"/>
          <w:szCs w:val="24"/>
        </w:rPr>
        <w:instrText xml:space="preserve"> REF _Ref2927832 \n \h </w:instrText>
      </w:r>
      <w:r w:rsidR="00F82A67">
        <w:rPr>
          <w:rFonts w:cs="Times New Roman"/>
          <w:szCs w:val="24"/>
        </w:rPr>
      </w:r>
      <w:r w:rsidR="00F82A67">
        <w:rPr>
          <w:rFonts w:cs="Times New Roman"/>
          <w:szCs w:val="24"/>
        </w:rPr>
        <w:fldChar w:fldCharType="separate"/>
      </w:r>
      <w:r w:rsidR="0080030F">
        <w:rPr>
          <w:rFonts w:cs="Times New Roman"/>
          <w:szCs w:val="24"/>
        </w:rPr>
        <w:t>2.5.1</w:t>
      </w:r>
      <w:r w:rsidR="00F82A67">
        <w:rPr>
          <w:rFonts w:cs="Times New Roman"/>
          <w:szCs w:val="24"/>
        </w:rPr>
        <w:fldChar w:fldCharType="end"/>
      </w:r>
      <w:r w:rsidR="00F82A67">
        <w:rPr>
          <w:rFonts w:cs="Times New Roman"/>
          <w:szCs w:val="24"/>
        </w:rPr>
        <w:t>)</w:t>
      </w:r>
      <w:r w:rsidR="00084680">
        <w:rPr>
          <w:rFonts w:cs="Times New Roman"/>
          <w:szCs w:val="24"/>
        </w:rPr>
        <w:t xml:space="preserve"> in recent years</w:t>
      </w:r>
      <w:r w:rsidR="00076EEB">
        <w:rPr>
          <w:rFonts w:cs="Times New Roman"/>
          <w:szCs w:val="24"/>
        </w:rPr>
        <w:t xml:space="preserve"> subsequent to the implementation of the HCR</w:t>
      </w:r>
      <w:r w:rsidR="00F82A67">
        <w:rPr>
          <w:rFonts w:cs="Times New Roman"/>
          <w:szCs w:val="24"/>
        </w:rPr>
        <w:t>.</w:t>
      </w:r>
      <w:r w:rsidR="00410FA7">
        <w:rPr>
          <w:rFonts w:cs="Times New Roman"/>
          <w:szCs w:val="24"/>
        </w:rPr>
        <w:t xml:space="preserve"> Against this background, </w:t>
      </w:r>
      <w:r w:rsidR="00CC106B">
        <w:rPr>
          <w:rFonts w:cs="Times New Roman"/>
          <w:szCs w:val="24"/>
        </w:rPr>
        <w:t>it is not advisable to</w:t>
      </w:r>
      <w:r w:rsidR="009A6A58" w:rsidRPr="00681C3A">
        <w:rPr>
          <w:rFonts w:eastAsia="Times New Roman" w:cs="Times New Roman"/>
          <w:szCs w:val="24"/>
          <w:lang w:val="en-US" w:eastAsia="en-GB"/>
        </w:rPr>
        <w:t xml:space="preserve"> use</w:t>
      </w:r>
      <w:r w:rsidR="00CC106B">
        <w:rPr>
          <w:rFonts w:eastAsia="Times New Roman" w:cs="Times New Roman"/>
          <w:szCs w:val="24"/>
          <w:lang w:val="en-US" w:eastAsia="en-GB"/>
        </w:rPr>
        <w:t xml:space="preserve"> these results </w:t>
      </w:r>
      <w:r w:rsidR="009A6A58" w:rsidRPr="00681C3A">
        <w:rPr>
          <w:rFonts w:eastAsia="Times New Roman" w:cs="Times New Roman"/>
          <w:szCs w:val="24"/>
          <w:lang w:val="en-US" w:eastAsia="en-GB"/>
        </w:rPr>
        <w:t>for scientific advice at this stage of development</w:t>
      </w:r>
      <w:r w:rsidR="009A6A58">
        <w:rPr>
          <w:rFonts w:eastAsia="Times New Roman" w:cs="Times New Roman"/>
          <w:szCs w:val="24"/>
          <w:lang w:val="en-US" w:eastAsia="en-GB"/>
        </w:rPr>
        <w:t xml:space="preserve">, as they are </w:t>
      </w:r>
      <w:r w:rsidR="005328FA">
        <w:rPr>
          <w:rFonts w:eastAsia="Times New Roman" w:cs="Times New Roman"/>
          <w:szCs w:val="24"/>
          <w:lang w:val="en-US" w:eastAsia="en-GB"/>
        </w:rPr>
        <w:t>inconsistent</w:t>
      </w:r>
      <w:r w:rsidR="00423878">
        <w:rPr>
          <w:rFonts w:eastAsia="Times New Roman" w:cs="Times New Roman"/>
          <w:szCs w:val="24"/>
          <w:lang w:val="en-US" w:eastAsia="en-GB"/>
        </w:rPr>
        <w:t xml:space="preserve"> </w:t>
      </w:r>
      <w:r w:rsidR="00163BFD">
        <w:rPr>
          <w:rFonts w:eastAsia="Times New Roman" w:cs="Times New Roman"/>
          <w:szCs w:val="24"/>
          <w:lang w:val="en-US" w:eastAsia="en-GB"/>
        </w:rPr>
        <w:t xml:space="preserve">and </w:t>
      </w:r>
      <w:r w:rsidR="00CC106B">
        <w:rPr>
          <w:rFonts w:eastAsia="Times New Roman" w:cs="Times New Roman"/>
          <w:szCs w:val="24"/>
          <w:lang w:val="en-US" w:eastAsia="en-GB"/>
        </w:rPr>
        <w:t>in</w:t>
      </w:r>
      <w:r w:rsidR="008551DC">
        <w:rPr>
          <w:rFonts w:eastAsia="Times New Roman" w:cs="Times New Roman"/>
          <w:szCs w:val="24"/>
          <w:lang w:val="en-US" w:eastAsia="en-GB"/>
        </w:rPr>
        <w:t>conclusive</w:t>
      </w:r>
      <w:r w:rsidR="00163BFD">
        <w:rPr>
          <w:rFonts w:eastAsia="Times New Roman" w:cs="Times New Roman"/>
          <w:szCs w:val="24"/>
          <w:lang w:val="en-US" w:eastAsia="en-GB"/>
        </w:rPr>
        <w:t>,</w:t>
      </w:r>
      <w:r w:rsidR="00B15D07">
        <w:rPr>
          <w:rFonts w:eastAsia="Times New Roman" w:cs="Times New Roman"/>
          <w:szCs w:val="24"/>
          <w:lang w:val="en-US" w:eastAsia="en-GB"/>
        </w:rPr>
        <w:t xml:space="preserve"> however,</w:t>
      </w:r>
      <w:r w:rsidR="00C7764E">
        <w:rPr>
          <w:rFonts w:eastAsia="Times New Roman" w:cs="Times New Roman"/>
          <w:szCs w:val="24"/>
          <w:lang w:val="en-US" w:eastAsia="en-GB"/>
        </w:rPr>
        <w:t xml:space="preserve"> </w:t>
      </w:r>
      <w:r w:rsidR="004420D7">
        <w:rPr>
          <w:rFonts w:eastAsia="Times New Roman" w:cs="Times New Roman"/>
          <w:szCs w:val="24"/>
          <w:lang w:val="en-US" w:eastAsia="en-GB"/>
        </w:rPr>
        <w:t xml:space="preserve">it </w:t>
      </w:r>
      <w:r w:rsidR="000D2854">
        <w:rPr>
          <w:rFonts w:eastAsia="Times New Roman" w:cs="Times New Roman"/>
          <w:szCs w:val="24"/>
          <w:lang w:val="en-US" w:eastAsia="en-GB"/>
        </w:rPr>
        <w:t>does serve as</w:t>
      </w:r>
      <w:r w:rsidR="004420D7">
        <w:rPr>
          <w:rFonts w:eastAsia="Times New Roman" w:cs="Times New Roman"/>
          <w:szCs w:val="24"/>
          <w:lang w:val="en-US" w:eastAsia="en-GB"/>
        </w:rPr>
        <w:t xml:space="preserve"> a reminder that the previous stock assessment</w:t>
      </w:r>
      <w:r w:rsidR="000D2854">
        <w:rPr>
          <w:rFonts w:eastAsia="Times New Roman" w:cs="Times New Roman"/>
          <w:szCs w:val="24"/>
          <w:lang w:val="en-US" w:eastAsia="en-GB"/>
        </w:rPr>
        <w:t xml:space="preserve"> indicated that at best, the seabob stock</w:t>
      </w:r>
      <w:r w:rsidR="00CD65F8">
        <w:rPr>
          <w:rFonts w:eastAsia="Times New Roman" w:cs="Times New Roman"/>
          <w:szCs w:val="24"/>
          <w:lang w:val="en-US" w:eastAsia="en-GB"/>
        </w:rPr>
        <w:t xml:space="preserve"> was fully exploited five years ago, and that small changes to productivity of the stock or fishing rates could </w:t>
      </w:r>
      <w:r w:rsidR="005A4359">
        <w:rPr>
          <w:rFonts w:eastAsia="Times New Roman" w:cs="Times New Roman"/>
          <w:szCs w:val="24"/>
          <w:lang w:val="en-US" w:eastAsia="en-GB"/>
        </w:rPr>
        <w:t>quickly change the stock to an overexploited state.</w:t>
      </w:r>
      <w:r w:rsidR="00095B9D">
        <w:rPr>
          <w:rFonts w:eastAsia="Times New Roman" w:cs="Times New Roman"/>
          <w:szCs w:val="24"/>
          <w:lang w:val="en-US" w:eastAsia="en-GB"/>
        </w:rPr>
        <w:t xml:space="preserve"> Therefore, </w:t>
      </w:r>
      <w:r w:rsidR="00775BD6">
        <w:rPr>
          <w:rFonts w:eastAsia="Times New Roman" w:cs="Times New Roman"/>
          <w:szCs w:val="24"/>
          <w:lang w:val="en-US" w:eastAsia="en-GB"/>
        </w:rPr>
        <w:t>a precau</w:t>
      </w:r>
      <w:r w:rsidR="0088023F">
        <w:rPr>
          <w:rFonts w:eastAsia="Times New Roman" w:cs="Times New Roman"/>
          <w:szCs w:val="24"/>
          <w:lang w:val="en-US" w:eastAsia="en-GB"/>
        </w:rPr>
        <w:t>tionary approach is encouraged</w:t>
      </w:r>
      <w:r w:rsidR="00F40B63">
        <w:rPr>
          <w:rFonts w:eastAsia="Times New Roman" w:cs="Times New Roman"/>
          <w:szCs w:val="24"/>
          <w:lang w:val="en-US" w:eastAsia="en-GB"/>
        </w:rPr>
        <w:t xml:space="preserve">, to </w:t>
      </w:r>
      <w:r w:rsidR="00304017">
        <w:rPr>
          <w:rFonts w:eastAsia="Times New Roman" w:cs="Times New Roman"/>
          <w:szCs w:val="24"/>
          <w:lang w:val="en-US" w:eastAsia="en-GB"/>
        </w:rPr>
        <w:t xml:space="preserve">avert </w:t>
      </w:r>
      <w:r w:rsidR="006773D4">
        <w:rPr>
          <w:rFonts w:eastAsia="Times New Roman" w:cs="Times New Roman"/>
          <w:szCs w:val="24"/>
          <w:lang w:val="en-US" w:eastAsia="en-GB"/>
        </w:rPr>
        <w:t xml:space="preserve">possible </w:t>
      </w:r>
      <w:r w:rsidR="000E20CD">
        <w:rPr>
          <w:rFonts w:eastAsia="Times New Roman" w:cs="Times New Roman"/>
          <w:szCs w:val="24"/>
          <w:lang w:val="en-US" w:eastAsia="en-GB"/>
        </w:rPr>
        <w:t xml:space="preserve">threats of </w:t>
      </w:r>
      <w:r w:rsidR="006773D4">
        <w:rPr>
          <w:rFonts w:eastAsia="Times New Roman" w:cs="Times New Roman"/>
          <w:szCs w:val="24"/>
          <w:lang w:val="en-US" w:eastAsia="en-GB"/>
        </w:rPr>
        <w:t>overfishing</w:t>
      </w:r>
      <w:r w:rsidR="005B28E4">
        <w:rPr>
          <w:rFonts w:eastAsia="Times New Roman" w:cs="Times New Roman"/>
          <w:szCs w:val="24"/>
          <w:lang w:val="en-US" w:eastAsia="en-GB"/>
        </w:rPr>
        <w:t xml:space="preserve"> and </w:t>
      </w:r>
      <w:r w:rsidR="000E7DEE">
        <w:rPr>
          <w:rFonts w:eastAsia="Times New Roman" w:cs="Times New Roman"/>
          <w:szCs w:val="24"/>
          <w:lang w:val="en-US" w:eastAsia="en-GB"/>
        </w:rPr>
        <w:t xml:space="preserve">or </w:t>
      </w:r>
      <w:r w:rsidR="000D1CE5">
        <w:rPr>
          <w:rFonts w:eastAsia="Times New Roman" w:cs="Times New Roman"/>
          <w:szCs w:val="24"/>
          <w:lang w:val="en-US" w:eastAsia="en-GB"/>
        </w:rPr>
        <w:t xml:space="preserve">potential </w:t>
      </w:r>
      <w:r w:rsidR="000E7DEE">
        <w:rPr>
          <w:rFonts w:eastAsia="Times New Roman" w:cs="Times New Roman"/>
          <w:szCs w:val="24"/>
          <w:lang w:val="en-US" w:eastAsia="en-GB"/>
        </w:rPr>
        <w:t>stock collapse</w:t>
      </w:r>
      <w:r w:rsidR="000D1CE5">
        <w:rPr>
          <w:rFonts w:eastAsia="Times New Roman" w:cs="Times New Roman"/>
          <w:szCs w:val="24"/>
          <w:lang w:val="en-US" w:eastAsia="en-GB"/>
        </w:rPr>
        <w:t xml:space="preserve"> i.e. </w:t>
      </w:r>
      <w:r w:rsidR="00FE6E51">
        <w:rPr>
          <w:rFonts w:eastAsia="Times New Roman" w:cs="Times New Roman"/>
          <w:szCs w:val="24"/>
          <w:lang w:val="en-US" w:eastAsia="en-GB"/>
        </w:rPr>
        <w:t>if the results obtained</w:t>
      </w:r>
      <w:r w:rsidR="006B1900">
        <w:rPr>
          <w:rFonts w:eastAsia="Times New Roman" w:cs="Times New Roman"/>
          <w:szCs w:val="24"/>
          <w:lang w:val="en-US" w:eastAsia="en-GB"/>
        </w:rPr>
        <w:t xml:space="preserve"> is somewhat</w:t>
      </w:r>
      <w:r w:rsidR="002F5175">
        <w:rPr>
          <w:rFonts w:eastAsia="Times New Roman" w:cs="Times New Roman"/>
          <w:szCs w:val="24"/>
          <w:lang w:val="en-US" w:eastAsia="en-GB"/>
        </w:rPr>
        <w:t xml:space="preserve"> realistic</w:t>
      </w:r>
      <w:r w:rsidR="000D1CE5">
        <w:rPr>
          <w:rFonts w:eastAsia="Times New Roman" w:cs="Times New Roman"/>
          <w:szCs w:val="24"/>
          <w:lang w:val="en-US" w:eastAsia="en-GB"/>
        </w:rPr>
        <w:t xml:space="preserve">.  </w:t>
      </w:r>
      <w:r w:rsidR="006773D4">
        <w:rPr>
          <w:rFonts w:eastAsia="Times New Roman" w:cs="Times New Roman"/>
          <w:szCs w:val="24"/>
          <w:lang w:val="en-US" w:eastAsia="en-GB"/>
        </w:rPr>
        <w:t xml:space="preserve"> </w:t>
      </w:r>
    </w:p>
    <w:p w14:paraId="03CE52FC" w14:textId="77777777" w:rsidR="00936A45" w:rsidRDefault="003F6BC8" w:rsidP="00681C3A">
      <w:pPr>
        <w:rPr>
          <w:rFonts w:eastAsia="Times New Roman" w:cs="Times New Roman"/>
          <w:szCs w:val="24"/>
          <w:lang w:val="en-US" w:eastAsia="en-GB"/>
        </w:rPr>
      </w:pPr>
      <w:r>
        <w:rPr>
          <w:rFonts w:eastAsia="Times New Roman" w:cs="Times New Roman"/>
          <w:szCs w:val="24"/>
          <w:lang w:val="en-US" w:eastAsia="en-GB"/>
        </w:rPr>
        <w:t>Understanding the s</w:t>
      </w:r>
      <w:r w:rsidR="005A7A50">
        <w:rPr>
          <w:rFonts w:eastAsia="Times New Roman" w:cs="Times New Roman"/>
          <w:szCs w:val="24"/>
          <w:lang w:val="en-US" w:eastAsia="en-GB"/>
        </w:rPr>
        <w:t>patiotemporal</w:t>
      </w:r>
      <w:r w:rsidR="004F047D">
        <w:rPr>
          <w:rFonts w:eastAsia="Times New Roman" w:cs="Times New Roman"/>
          <w:szCs w:val="24"/>
          <w:lang w:val="en-US" w:eastAsia="en-GB"/>
        </w:rPr>
        <w:t xml:space="preserve"> nature of catc</w:t>
      </w:r>
      <w:r w:rsidR="00302059">
        <w:rPr>
          <w:rFonts w:eastAsia="Times New Roman" w:cs="Times New Roman"/>
          <w:szCs w:val="24"/>
          <w:lang w:val="en-US" w:eastAsia="en-GB"/>
        </w:rPr>
        <w:t xml:space="preserve">h composition and distribution is </w:t>
      </w:r>
      <w:r w:rsidR="00451AC3">
        <w:rPr>
          <w:rFonts w:eastAsia="Times New Roman" w:cs="Times New Roman"/>
          <w:szCs w:val="24"/>
          <w:lang w:val="en-US" w:eastAsia="en-GB"/>
        </w:rPr>
        <w:t xml:space="preserve">an important </w:t>
      </w:r>
      <w:r w:rsidR="00E62FAF">
        <w:rPr>
          <w:rFonts w:eastAsia="Times New Roman" w:cs="Times New Roman"/>
          <w:szCs w:val="24"/>
          <w:lang w:val="en-US" w:eastAsia="en-GB"/>
        </w:rPr>
        <w:t>first step towards identify</w:t>
      </w:r>
      <w:r w:rsidR="00546D96">
        <w:rPr>
          <w:rFonts w:eastAsia="Times New Roman" w:cs="Times New Roman"/>
          <w:szCs w:val="24"/>
          <w:lang w:val="en-US" w:eastAsia="en-GB"/>
        </w:rPr>
        <w:t>ing</w:t>
      </w:r>
      <w:r w:rsidR="00E62FAF">
        <w:rPr>
          <w:rFonts w:eastAsia="Times New Roman" w:cs="Times New Roman"/>
          <w:szCs w:val="24"/>
          <w:lang w:val="en-US" w:eastAsia="en-GB"/>
        </w:rPr>
        <w:t xml:space="preserve"> </w:t>
      </w:r>
      <w:r w:rsidR="0022069A">
        <w:rPr>
          <w:rFonts w:eastAsia="Times New Roman" w:cs="Times New Roman"/>
          <w:szCs w:val="24"/>
          <w:lang w:val="en-US" w:eastAsia="en-GB"/>
        </w:rPr>
        <w:t>species overlap and fishing patterns</w:t>
      </w:r>
      <w:r w:rsidR="001F75EF">
        <w:rPr>
          <w:rFonts w:eastAsia="Times New Roman" w:cs="Times New Roman"/>
          <w:szCs w:val="24"/>
          <w:lang w:val="en-US" w:eastAsia="en-GB"/>
        </w:rPr>
        <w:t xml:space="preserve"> and managing fisheries spatially</w:t>
      </w:r>
      <w:r w:rsidR="0022069A">
        <w:rPr>
          <w:rFonts w:eastAsia="Times New Roman" w:cs="Times New Roman"/>
          <w:szCs w:val="24"/>
          <w:lang w:val="en-US" w:eastAsia="en-GB"/>
        </w:rPr>
        <w:t xml:space="preserve">. </w:t>
      </w:r>
      <w:r w:rsidR="003B25CE">
        <w:rPr>
          <w:rFonts w:eastAsia="Times New Roman" w:cs="Times New Roman"/>
          <w:szCs w:val="24"/>
          <w:lang w:val="en-US" w:eastAsia="en-GB"/>
        </w:rPr>
        <w:t>In order to achieve this</w:t>
      </w:r>
      <w:r w:rsidR="002B03AE">
        <w:rPr>
          <w:rFonts w:eastAsia="Times New Roman" w:cs="Times New Roman"/>
          <w:szCs w:val="24"/>
          <w:lang w:val="en-US" w:eastAsia="en-GB"/>
        </w:rPr>
        <w:t xml:space="preserve">, there needs to be </w:t>
      </w:r>
      <w:r w:rsidR="00245FDF">
        <w:rPr>
          <w:rFonts w:eastAsia="Times New Roman" w:cs="Times New Roman"/>
          <w:szCs w:val="24"/>
          <w:lang w:val="en-US" w:eastAsia="en-GB"/>
        </w:rPr>
        <w:t xml:space="preserve">data </w:t>
      </w:r>
      <w:r w:rsidR="002B03AE">
        <w:rPr>
          <w:rFonts w:eastAsia="Times New Roman" w:cs="Times New Roman"/>
          <w:szCs w:val="24"/>
          <w:lang w:val="en-US" w:eastAsia="en-GB"/>
        </w:rPr>
        <w:t>collection</w:t>
      </w:r>
      <w:r w:rsidR="00245FDF">
        <w:rPr>
          <w:rFonts w:eastAsia="Times New Roman" w:cs="Times New Roman"/>
          <w:szCs w:val="24"/>
          <w:lang w:val="en-US" w:eastAsia="en-GB"/>
        </w:rPr>
        <w:t xml:space="preserve"> tailored towards gathering </w:t>
      </w:r>
      <w:r w:rsidR="0030755A">
        <w:rPr>
          <w:rFonts w:eastAsia="Times New Roman" w:cs="Times New Roman"/>
          <w:szCs w:val="24"/>
          <w:lang w:val="en-US" w:eastAsia="en-GB"/>
        </w:rPr>
        <w:t>enough</w:t>
      </w:r>
      <w:r w:rsidR="00B145D7">
        <w:rPr>
          <w:rFonts w:eastAsia="Times New Roman" w:cs="Times New Roman"/>
          <w:szCs w:val="24"/>
          <w:lang w:val="en-US" w:eastAsia="en-GB"/>
        </w:rPr>
        <w:t xml:space="preserve"> information o</w:t>
      </w:r>
      <w:r w:rsidR="002F523F">
        <w:rPr>
          <w:rFonts w:eastAsia="Times New Roman" w:cs="Times New Roman"/>
          <w:szCs w:val="24"/>
          <w:lang w:val="en-US" w:eastAsia="en-GB"/>
        </w:rPr>
        <w:t>n fishing grounds/</w:t>
      </w:r>
      <w:r w:rsidR="00B145D7">
        <w:rPr>
          <w:rFonts w:eastAsia="Times New Roman" w:cs="Times New Roman"/>
          <w:szCs w:val="24"/>
          <w:lang w:val="en-US" w:eastAsia="en-GB"/>
        </w:rPr>
        <w:t xml:space="preserve">areas and </w:t>
      </w:r>
      <w:r w:rsidR="00B87F57">
        <w:rPr>
          <w:rFonts w:eastAsia="Times New Roman" w:cs="Times New Roman"/>
          <w:szCs w:val="24"/>
          <w:lang w:val="en-US" w:eastAsia="en-GB"/>
        </w:rPr>
        <w:t>relative catches. Th</w:t>
      </w:r>
      <w:r w:rsidR="0030755A">
        <w:rPr>
          <w:rFonts w:eastAsia="Times New Roman" w:cs="Times New Roman"/>
          <w:szCs w:val="24"/>
          <w:lang w:val="en-US" w:eastAsia="en-GB"/>
        </w:rPr>
        <w:t>e</w:t>
      </w:r>
      <w:r w:rsidR="002F523F">
        <w:rPr>
          <w:rFonts w:eastAsia="Times New Roman" w:cs="Times New Roman"/>
          <w:szCs w:val="24"/>
          <w:lang w:val="en-US" w:eastAsia="en-GB"/>
        </w:rPr>
        <w:t xml:space="preserve"> data </w:t>
      </w:r>
      <w:r w:rsidR="000919DF">
        <w:rPr>
          <w:rFonts w:eastAsia="Times New Roman" w:cs="Times New Roman"/>
          <w:szCs w:val="24"/>
          <w:lang w:val="en-US" w:eastAsia="en-GB"/>
        </w:rPr>
        <w:t>gathered c</w:t>
      </w:r>
      <w:r w:rsidR="0030755A">
        <w:rPr>
          <w:rFonts w:eastAsia="Times New Roman" w:cs="Times New Roman"/>
          <w:szCs w:val="24"/>
          <w:lang w:val="en-US" w:eastAsia="en-GB"/>
        </w:rPr>
        <w:t xml:space="preserve">an then be </w:t>
      </w:r>
      <w:r w:rsidR="00696C98">
        <w:rPr>
          <w:rFonts w:eastAsia="Times New Roman" w:cs="Times New Roman"/>
          <w:szCs w:val="24"/>
          <w:lang w:val="en-US" w:eastAsia="en-GB"/>
        </w:rPr>
        <w:t>analyzed,</w:t>
      </w:r>
      <w:r w:rsidR="0030755A">
        <w:rPr>
          <w:rFonts w:eastAsia="Times New Roman" w:cs="Times New Roman"/>
          <w:szCs w:val="24"/>
          <w:lang w:val="en-US" w:eastAsia="en-GB"/>
        </w:rPr>
        <w:t xml:space="preserve"> and the res</w:t>
      </w:r>
      <w:r w:rsidR="000F626E">
        <w:rPr>
          <w:rFonts w:eastAsia="Times New Roman" w:cs="Times New Roman"/>
          <w:szCs w:val="24"/>
          <w:lang w:val="en-US" w:eastAsia="en-GB"/>
        </w:rPr>
        <w:t xml:space="preserve">ults used to guide </w:t>
      </w:r>
      <w:r w:rsidR="00A165FE">
        <w:rPr>
          <w:rFonts w:eastAsia="Times New Roman" w:cs="Times New Roman"/>
          <w:szCs w:val="24"/>
          <w:lang w:val="en-US" w:eastAsia="en-GB"/>
        </w:rPr>
        <w:t>marine spatial planning aimed at reducing</w:t>
      </w:r>
      <w:r w:rsidR="001A24AE">
        <w:rPr>
          <w:rFonts w:eastAsia="Times New Roman" w:cs="Times New Roman"/>
          <w:szCs w:val="24"/>
          <w:lang w:val="en-US" w:eastAsia="en-GB"/>
        </w:rPr>
        <w:t xml:space="preserve"> unwanted catch and </w:t>
      </w:r>
      <w:r w:rsidR="00696C98">
        <w:rPr>
          <w:rFonts w:eastAsia="Times New Roman" w:cs="Times New Roman"/>
          <w:szCs w:val="24"/>
          <w:lang w:val="en-US" w:eastAsia="en-GB"/>
        </w:rPr>
        <w:t xml:space="preserve">protecting vulnerable species and habitats. </w:t>
      </w:r>
      <w:r w:rsidR="00B30EB4">
        <w:rPr>
          <w:rFonts w:eastAsia="Times New Roman" w:cs="Times New Roman"/>
          <w:szCs w:val="24"/>
          <w:lang w:val="en-US" w:eastAsia="en-GB"/>
        </w:rPr>
        <w:t>I</w:t>
      </w:r>
      <w:r w:rsidR="00696C98">
        <w:rPr>
          <w:rFonts w:eastAsia="Times New Roman" w:cs="Times New Roman"/>
          <w:szCs w:val="24"/>
          <w:lang w:val="en-US" w:eastAsia="en-GB"/>
        </w:rPr>
        <w:t>t is</w:t>
      </w:r>
      <w:r w:rsidR="00B30EB4">
        <w:rPr>
          <w:rFonts w:eastAsia="Times New Roman" w:cs="Times New Roman"/>
          <w:szCs w:val="24"/>
          <w:lang w:val="en-US" w:eastAsia="en-GB"/>
        </w:rPr>
        <w:t xml:space="preserve"> therefore</w:t>
      </w:r>
      <w:r w:rsidR="00696C98">
        <w:rPr>
          <w:rFonts w:eastAsia="Times New Roman" w:cs="Times New Roman"/>
          <w:szCs w:val="24"/>
          <w:lang w:val="en-US" w:eastAsia="en-GB"/>
        </w:rPr>
        <w:t xml:space="preserve"> </w:t>
      </w:r>
      <w:r w:rsidR="006E14CC">
        <w:rPr>
          <w:rFonts w:eastAsia="Times New Roman" w:cs="Times New Roman"/>
          <w:szCs w:val="24"/>
          <w:lang w:val="en-US" w:eastAsia="en-GB"/>
        </w:rPr>
        <w:t>imperative</w:t>
      </w:r>
      <w:r w:rsidR="00091A37">
        <w:rPr>
          <w:rFonts w:eastAsia="Times New Roman" w:cs="Times New Roman"/>
          <w:szCs w:val="24"/>
          <w:lang w:val="en-US" w:eastAsia="en-GB"/>
        </w:rPr>
        <w:t xml:space="preserve"> that </w:t>
      </w:r>
      <w:r w:rsidR="00C50A9D">
        <w:rPr>
          <w:rFonts w:eastAsia="Times New Roman" w:cs="Times New Roman"/>
          <w:szCs w:val="24"/>
          <w:lang w:val="en-US" w:eastAsia="en-GB"/>
        </w:rPr>
        <w:t xml:space="preserve">both the last </w:t>
      </w:r>
      <w:r w:rsidR="000919DF">
        <w:rPr>
          <w:rFonts w:eastAsia="Times New Roman" w:cs="Times New Roman"/>
          <w:szCs w:val="24"/>
          <w:lang w:val="en-US" w:eastAsia="en-GB"/>
        </w:rPr>
        <w:t xml:space="preserve">haul </w:t>
      </w:r>
      <w:r w:rsidR="00D13877">
        <w:rPr>
          <w:rFonts w:eastAsia="Times New Roman" w:cs="Times New Roman"/>
          <w:szCs w:val="24"/>
          <w:lang w:val="en-US" w:eastAsia="en-GB"/>
        </w:rPr>
        <w:t xml:space="preserve">and VMS data collection system be maintained and improved to allow for </w:t>
      </w:r>
      <w:r w:rsidR="00200484">
        <w:rPr>
          <w:rFonts w:eastAsia="Times New Roman" w:cs="Times New Roman"/>
          <w:szCs w:val="24"/>
          <w:lang w:val="en-US" w:eastAsia="en-GB"/>
        </w:rPr>
        <w:t xml:space="preserve">a </w:t>
      </w:r>
      <w:r w:rsidR="000919DF">
        <w:rPr>
          <w:rFonts w:eastAsia="Times New Roman" w:cs="Times New Roman"/>
          <w:szCs w:val="24"/>
          <w:lang w:val="en-US" w:eastAsia="en-GB"/>
        </w:rPr>
        <w:t xml:space="preserve">more </w:t>
      </w:r>
      <w:r w:rsidR="00D13877">
        <w:rPr>
          <w:rFonts w:eastAsia="Times New Roman" w:cs="Times New Roman"/>
          <w:szCs w:val="24"/>
          <w:lang w:val="en-US" w:eastAsia="en-GB"/>
        </w:rPr>
        <w:t xml:space="preserve">complete </w:t>
      </w:r>
      <w:r w:rsidR="00200484">
        <w:rPr>
          <w:rFonts w:eastAsia="Times New Roman" w:cs="Times New Roman"/>
          <w:szCs w:val="24"/>
          <w:lang w:val="en-US" w:eastAsia="en-GB"/>
        </w:rPr>
        <w:t>analys</w:t>
      </w:r>
      <w:r w:rsidR="00EA5D73">
        <w:rPr>
          <w:rFonts w:eastAsia="Times New Roman" w:cs="Times New Roman"/>
          <w:szCs w:val="24"/>
          <w:lang w:val="en-US" w:eastAsia="en-GB"/>
        </w:rPr>
        <w:t>i</w:t>
      </w:r>
      <w:r w:rsidR="00200484">
        <w:rPr>
          <w:rFonts w:eastAsia="Times New Roman" w:cs="Times New Roman"/>
          <w:szCs w:val="24"/>
          <w:lang w:val="en-US" w:eastAsia="en-GB"/>
        </w:rPr>
        <w:t xml:space="preserve">s </w:t>
      </w:r>
      <w:r w:rsidR="00D13877">
        <w:rPr>
          <w:rFonts w:eastAsia="Times New Roman" w:cs="Times New Roman"/>
          <w:szCs w:val="24"/>
          <w:lang w:val="en-US" w:eastAsia="en-GB"/>
        </w:rPr>
        <w:t>of the data</w:t>
      </w:r>
      <w:r w:rsidR="00B60311">
        <w:rPr>
          <w:rFonts w:eastAsia="Times New Roman" w:cs="Times New Roman"/>
          <w:szCs w:val="24"/>
          <w:lang w:val="en-US" w:eastAsia="en-GB"/>
        </w:rPr>
        <w:t>.</w:t>
      </w:r>
    </w:p>
    <w:p w14:paraId="1D523D6E" w14:textId="77777777" w:rsidR="00936A45" w:rsidRDefault="00936A45" w:rsidP="00681C3A">
      <w:pPr>
        <w:rPr>
          <w:rFonts w:eastAsia="Times New Roman" w:cs="Times New Roman"/>
          <w:szCs w:val="24"/>
          <w:lang w:val="en-US" w:eastAsia="en-GB"/>
        </w:rPr>
      </w:pPr>
    </w:p>
    <w:p w14:paraId="770B5B0E" w14:textId="77777777" w:rsidR="001E3D93" w:rsidRPr="00297FEB" w:rsidRDefault="001E3D93" w:rsidP="00681C3A">
      <w:pPr>
        <w:rPr>
          <w:rFonts w:eastAsia="Times New Roman" w:cs="Times New Roman"/>
          <w:szCs w:val="24"/>
          <w:lang w:val="en-US" w:eastAsia="en-GB"/>
        </w:rPr>
      </w:pPr>
    </w:p>
    <w:p w14:paraId="09B12DD6" w14:textId="77777777" w:rsidR="00C4220D" w:rsidRDefault="00C4220D" w:rsidP="002D38B6">
      <w:pPr>
        <w:rPr>
          <w:color w:val="FF0000"/>
        </w:rPr>
      </w:pPr>
    </w:p>
    <w:p w14:paraId="6D38270F" w14:textId="77777777" w:rsidR="008E6A41" w:rsidRDefault="008E6A41">
      <w:pPr>
        <w:rPr>
          <w:rFonts w:eastAsiaTheme="majorEastAsia" w:cstheme="majorBidi"/>
          <w:b/>
          <w:szCs w:val="32"/>
        </w:rPr>
      </w:pPr>
      <w:r>
        <w:br w:type="page"/>
      </w:r>
    </w:p>
    <w:p w14:paraId="1E3F4CC2" w14:textId="77777777" w:rsidR="003A1840" w:rsidRPr="003A1840" w:rsidRDefault="003A1840" w:rsidP="003A1840">
      <w:pPr>
        <w:pStyle w:val="Heading1"/>
        <w:spacing w:line="480" w:lineRule="auto"/>
      </w:pPr>
      <w:bookmarkStart w:id="135" w:name="_Toc2961222"/>
      <w:r>
        <w:lastRenderedPageBreak/>
        <w:t>RECOMMENDATIONS</w:t>
      </w:r>
      <w:bookmarkEnd w:id="135"/>
      <w:r>
        <w:t xml:space="preserve"> </w:t>
      </w:r>
    </w:p>
    <w:p w14:paraId="7D706DF0" w14:textId="77777777" w:rsidR="00310156" w:rsidRPr="00E741E5" w:rsidRDefault="006F15A0" w:rsidP="00E741E5">
      <w:pPr>
        <w:rPr>
          <w:rFonts w:eastAsiaTheme="majorEastAsia" w:cstheme="majorBidi"/>
          <w:szCs w:val="32"/>
        </w:rPr>
      </w:pPr>
      <w:r w:rsidRPr="00E741E5">
        <w:rPr>
          <w:rFonts w:eastAsiaTheme="majorEastAsia" w:cstheme="majorBidi"/>
          <w:szCs w:val="32"/>
        </w:rPr>
        <w:t xml:space="preserve">As stated in the Introduction, the overall goal of this study was </w:t>
      </w:r>
      <w:r w:rsidR="0011333C" w:rsidRPr="00E741E5">
        <w:rPr>
          <w:rFonts w:eastAsiaTheme="majorEastAsia" w:cstheme="majorBidi"/>
          <w:szCs w:val="32"/>
        </w:rPr>
        <w:t xml:space="preserve">to conduct an analysis on the seabob and bycatch from Guyana`s seabob fishery by looking at the relative distribution and status within the established fishing zone. </w:t>
      </w:r>
      <w:r w:rsidR="00E8188B" w:rsidRPr="00E741E5">
        <w:rPr>
          <w:rFonts w:eastAsiaTheme="majorEastAsia" w:cstheme="majorBidi"/>
          <w:szCs w:val="32"/>
        </w:rPr>
        <w:t>Provided here</w:t>
      </w:r>
      <w:r w:rsidR="00310156" w:rsidRPr="00E741E5">
        <w:rPr>
          <w:rFonts w:eastAsiaTheme="majorEastAsia" w:cstheme="majorBidi"/>
          <w:szCs w:val="32"/>
        </w:rPr>
        <w:t xml:space="preserve"> </w:t>
      </w:r>
      <w:r w:rsidR="00F810F1" w:rsidRPr="00E741E5">
        <w:rPr>
          <w:rFonts w:eastAsiaTheme="majorEastAsia" w:cstheme="majorBidi"/>
          <w:szCs w:val="32"/>
        </w:rPr>
        <w:t>is a</w:t>
      </w:r>
      <w:r w:rsidR="00310156" w:rsidRPr="00E741E5">
        <w:rPr>
          <w:rFonts w:eastAsiaTheme="majorEastAsia" w:cstheme="majorBidi"/>
          <w:szCs w:val="32"/>
        </w:rPr>
        <w:t xml:space="preserve"> </w:t>
      </w:r>
      <w:r w:rsidR="005938F3" w:rsidRPr="00E741E5">
        <w:rPr>
          <w:rFonts w:eastAsiaTheme="majorEastAsia" w:cstheme="majorBidi"/>
          <w:szCs w:val="32"/>
        </w:rPr>
        <w:t>summary</w:t>
      </w:r>
      <w:r w:rsidR="00310156" w:rsidRPr="00E741E5">
        <w:rPr>
          <w:rFonts w:eastAsiaTheme="majorEastAsia" w:cstheme="majorBidi"/>
          <w:szCs w:val="32"/>
        </w:rPr>
        <w:t xml:space="preserve"> </w:t>
      </w:r>
      <w:r w:rsidRPr="00E741E5">
        <w:rPr>
          <w:rFonts w:eastAsiaTheme="majorEastAsia" w:cstheme="majorBidi"/>
          <w:szCs w:val="32"/>
        </w:rPr>
        <w:t xml:space="preserve">of </w:t>
      </w:r>
      <w:r w:rsidR="00310156" w:rsidRPr="00E741E5">
        <w:rPr>
          <w:rFonts w:eastAsiaTheme="majorEastAsia" w:cstheme="majorBidi"/>
          <w:szCs w:val="32"/>
        </w:rPr>
        <w:t>some recommended measures that coul</w:t>
      </w:r>
      <w:r w:rsidR="00E26ED0" w:rsidRPr="00E741E5">
        <w:rPr>
          <w:rFonts w:eastAsiaTheme="majorEastAsia" w:cstheme="majorBidi"/>
          <w:szCs w:val="32"/>
        </w:rPr>
        <w:t xml:space="preserve">d </w:t>
      </w:r>
      <w:r w:rsidR="001D0835" w:rsidRPr="00E741E5">
        <w:rPr>
          <w:rFonts w:eastAsiaTheme="majorEastAsia" w:cstheme="majorBidi"/>
          <w:szCs w:val="32"/>
        </w:rPr>
        <w:t>be used to improve</w:t>
      </w:r>
      <w:r w:rsidR="00C202C3" w:rsidRPr="00E741E5">
        <w:rPr>
          <w:rFonts w:eastAsiaTheme="majorEastAsia" w:cstheme="majorBidi"/>
          <w:szCs w:val="32"/>
        </w:rPr>
        <w:t xml:space="preserve"> similar studies in </w:t>
      </w:r>
      <w:r w:rsidR="00B70E58">
        <w:rPr>
          <w:rFonts w:eastAsiaTheme="majorEastAsia" w:cstheme="majorBidi"/>
          <w:szCs w:val="32"/>
        </w:rPr>
        <w:t xml:space="preserve">the </w:t>
      </w:r>
      <w:r w:rsidR="00C202C3" w:rsidRPr="00E741E5">
        <w:rPr>
          <w:rFonts w:eastAsiaTheme="majorEastAsia" w:cstheme="majorBidi"/>
          <w:szCs w:val="32"/>
        </w:rPr>
        <w:t xml:space="preserve">future and </w:t>
      </w:r>
      <w:r w:rsidR="00223D25" w:rsidRPr="00E741E5">
        <w:rPr>
          <w:rFonts w:eastAsiaTheme="majorEastAsia" w:cstheme="majorBidi"/>
          <w:szCs w:val="32"/>
        </w:rPr>
        <w:t xml:space="preserve">improve the </w:t>
      </w:r>
      <w:r w:rsidR="00E741E5" w:rsidRPr="00E741E5">
        <w:rPr>
          <w:rFonts w:eastAsiaTheme="majorEastAsia" w:cstheme="majorBidi"/>
          <w:szCs w:val="32"/>
        </w:rPr>
        <w:t xml:space="preserve">sustainable </w:t>
      </w:r>
      <w:r w:rsidR="00223D25" w:rsidRPr="00E741E5">
        <w:rPr>
          <w:rFonts w:eastAsiaTheme="majorEastAsia" w:cstheme="majorBidi"/>
          <w:szCs w:val="32"/>
        </w:rPr>
        <w:t xml:space="preserve">management of Guyana`s </w:t>
      </w:r>
      <w:r w:rsidR="001D0835" w:rsidRPr="00E741E5">
        <w:rPr>
          <w:rFonts w:eastAsiaTheme="majorEastAsia" w:cstheme="majorBidi"/>
          <w:szCs w:val="32"/>
        </w:rPr>
        <w:t>seabob</w:t>
      </w:r>
      <w:r w:rsidR="00E741E5" w:rsidRPr="00E741E5">
        <w:rPr>
          <w:rFonts w:eastAsiaTheme="majorEastAsia" w:cstheme="majorBidi"/>
          <w:szCs w:val="32"/>
        </w:rPr>
        <w:t xml:space="preserve"> fishery.</w:t>
      </w:r>
    </w:p>
    <w:p w14:paraId="5D368A9E" w14:textId="77777777" w:rsidR="00FE526D" w:rsidRPr="00BA5E39" w:rsidRDefault="008348B3" w:rsidP="00FE526D">
      <w:pPr>
        <w:pStyle w:val="ListParagraph"/>
        <w:numPr>
          <w:ilvl w:val="0"/>
          <w:numId w:val="32"/>
        </w:numPr>
        <w:rPr>
          <w:rFonts w:eastAsiaTheme="majorEastAsia" w:cstheme="majorBidi"/>
          <w:b/>
          <w:szCs w:val="32"/>
        </w:rPr>
      </w:pPr>
      <w:r>
        <w:rPr>
          <w:rFonts w:eastAsiaTheme="majorEastAsia" w:cstheme="majorBidi"/>
          <w:szCs w:val="32"/>
        </w:rPr>
        <w:t xml:space="preserve">A significant amount </w:t>
      </w:r>
      <w:r w:rsidR="00FB3B86">
        <w:rPr>
          <w:rFonts w:eastAsiaTheme="majorEastAsia" w:cstheme="majorBidi"/>
          <w:szCs w:val="32"/>
        </w:rPr>
        <w:t xml:space="preserve">of time was </w:t>
      </w:r>
      <w:r>
        <w:rPr>
          <w:rFonts w:eastAsiaTheme="majorEastAsia" w:cstheme="majorBidi"/>
          <w:szCs w:val="32"/>
        </w:rPr>
        <w:t>invested in</w:t>
      </w:r>
      <w:r w:rsidR="00FB3B86">
        <w:rPr>
          <w:rFonts w:eastAsiaTheme="majorEastAsia" w:cstheme="majorBidi"/>
          <w:szCs w:val="32"/>
        </w:rPr>
        <w:t xml:space="preserve"> </w:t>
      </w:r>
      <w:r w:rsidR="00B87CE5">
        <w:rPr>
          <w:rFonts w:eastAsiaTheme="majorEastAsia" w:cstheme="majorBidi"/>
          <w:szCs w:val="32"/>
        </w:rPr>
        <w:t xml:space="preserve">cleaning </w:t>
      </w:r>
      <w:r w:rsidR="00926E9A">
        <w:rPr>
          <w:rFonts w:eastAsiaTheme="majorEastAsia" w:cstheme="majorBidi"/>
          <w:szCs w:val="32"/>
        </w:rPr>
        <w:t xml:space="preserve">and </w:t>
      </w:r>
      <w:r w:rsidR="00B87CE5">
        <w:rPr>
          <w:rFonts w:eastAsiaTheme="majorEastAsia" w:cstheme="majorBidi"/>
          <w:szCs w:val="32"/>
        </w:rPr>
        <w:t xml:space="preserve">final </w:t>
      </w:r>
      <w:r w:rsidR="00926E9A">
        <w:rPr>
          <w:rFonts w:eastAsiaTheme="majorEastAsia" w:cstheme="majorBidi"/>
          <w:szCs w:val="32"/>
        </w:rPr>
        <w:t xml:space="preserve">preparation of </w:t>
      </w:r>
      <w:r w:rsidR="00B87CE5">
        <w:rPr>
          <w:rFonts w:eastAsiaTheme="majorEastAsia" w:cstheme="majorBidi"/>
          <w:szCs w:val="32"/>
        </w:rPr>
        <w:t xml:space="preserve">the </w:t>
      </w:r>
      <w:r w:rsidR="00926E9A">
        <w:rPr>
          <w:rFonts w:eastAsiaTheme="majorEastAsia" w:cstheme="majorBidi"/>
          <w:szCs w:val="32"/>
        </w:rPr>
        <w:t>data for</w:t>
      </w:r>
      <w:r w:rsidR="0096784B">
        <w:rPr>
          <w:rFonts w:eastAsiaTheme="majorEastAsia" w:cstheme="majorBidi"/>
          <w:szCs w:val="32"/>
        </w:rPr>
        <w:t xml:space="preserve"> analysis.</w:t>
      </w:r>
      <w:r w:rsidR="00926E9A">
        <w:rPr>
          <w:rFonts w:eastAsiaTheme="majorEastAsia" w:cstheme="majorBidi"/>
          <w:szCs w:val="32"/>
        </w:rPr>
        <w:t xml:space="preserve"> </w:t>
      </w:r>
      <w:r w:rsidR="000807EB">
        <w:rPr>
          <w:rFonts w:eastAsiaTheme="majorEastAsia" w:cstheme="majorBidi"/>
          <w:szCs w:val="32"/>
        </w:rPr>
        <w:t xml:space="preserve">Moving forward </w:t>
      </w:r>
      <w:r w:rsidR="00642071">
        <w:rPr>
          <w:rFonts w:eastAsiaTheme="majorEastAsia" w:cstheme="majorBidi"/>
          <w:szCs w:val="32"/>
        </w:rPr>
        <w:t xml:space="preserve">staff </w:t>
      </w:r>
      <w:r w:rsidR="00F629CD">
        <w:rPr>
          <w:rFonts w:eastAsiaTheme="majorEastAsia" w:cstheme="majorBidi"/>
          <w:szCs w:val="32"/>
        </w:rPr>
        <w:t>time should be allotted to</w:t>
      </w:r>
      <w:r w:rsidR="000807EB">
        <w:rPr>
          <w:rFonts w:eastAsiaTheme="majorEastAsia" w:cstheme="majorBidi"/>
          <w:szCs w:val="32"/>
        </w:rPr>
        <w:t xml:space="preserve"> data preparation and formatting</w:t>
      </w:r>
      <w:r w:rsidR="00F629CD">
        <w:rPr>
          <w:rFonts w:eastAsiaTheme="majorEastAsia" w:cstheme="majorBidi"/>
          <w:szCs w:val="32"/>
        </w:rPr>
        <w:t xml:space="preserve"> after the data is entered</w:t>
      </w:r>
      <w:r w:rsidR="00A16D8F">
        <w:rPr>
          <w:rFonts w:eastAsiaTheme="majorEastAsia" w:cstheme="majorBidi"/>
          <w:szCs w:val="32"/>
        </w:rPr>
        <w:t xml:space="preserve">, </w:t>
      </w:r>
      <w:r w:rsidR="000807EB">
        <w:rPr>
          <w:rFonts w:eastAsiaTheme="majorEastAsia" w:cstheme="majorBidi"/>
          <w:szCs w:val="32"/>
        </w:rPr>
        <w:t>as they</w:t>
      </w:r>
      <w:r w:rsidR="00E8188B">
        <w:rPr>
          <w:rFonts w:eastAsiaTheme="majorEastAsia" w:cstheme="majorBidi"/>
          <w:szCs w:val="32"/>
        </w:rPr>
        <w:t xml:space="preserve"> are</w:t>
      </w:r>
      <w:r w:rsidR="000807EB">
        <w:rPr>
          <w:rFonts w:eastAsiaTheme="majorEastAsia" w:cstheme="majorBidi"/>
          <w:szCs w:val="32"/>
        </w:rPr>
        <w:t xml:space="preserve"> </w:t>
      </w:r>
      <w:r w:rsidR="00053455">
        <w:rPr>
          <w:rFonts w:eastAsiaTheme="majorEastAsia" w:cstheme="majorBidi"/>
          <w:szCs w:val="32"/>
        </w:rPr>
        <w:t xml:space="preserve">both critical prerequisites to any analysis. </w:t>
      </w:r>
      <w:r w:rsidR="0096784B">
        <w:rPr>
          <w:rFonts w:eastAsiaTheme="majorEastAsia" w:cstheme="majorBidi"/>
          <w:szCs w:val="32"/>
        </w:rPr>
        <w:t xml:space="preserve"> </w:t>
      </w:r>
    </w:p>
    <w:p w14:paraId="1070C81C" w14:textId="77777777" w:rsidR="00BA5E39" w:rsidRPr="00053455" w:rsidRDefault="00BA5E39" w:rsidP="00BA5E39">
      <w:pPr>
        <w:pStyle w:val="ListParagraph"/>
        <w:rPr>
          <w:rFonts w:eastAsiaTheme="majorEastAsia" w:cstheme="majorBidi"/>
          <w:b/>
          <w:szCs w:val="32"/>
        </w:rPr>
      </w:pPr>
    </w:p>
    <w:p w14:paraId="51B9A58D" w14:textId="77777777" w:rsidR="00A05DE9" w:rsidRPr="00C27E68" w:rsidRDefault="00F629CD" w:rsidP="00052572">
      <w:pPr>
        <w:pStyle w:val="ListParagraph"/>
        <w:numPr>
          <w:ilvl w:val="0"/>
          <w:numId w:val="32"/>
        </w:numPr>
        <w:rPr>
          <w:rFonts w:eastAsiaTheme="majorEastAsia" w:cstheme="majorBidi"/>
          <w:szCs w:val="32"/>
        </w:rPr>
      </w:pPr>
      <w:r>
        <w:rPr>
          <w:rFonts w:eastAsiaTheme="majorEastAsia" w:cstheme="majorBidi"/>
          <w:szCs w:val="32"/>
        </w:rPr>
        <w:t>The u</w:t>
      </w:r>
      <w:r w:rsidR="00377A19" w:rsidRPr="00BA5E39">
        <w:rPr>
          <w:rFonts w:eastAsiaTheme="majorEastAsia" w:cstheme="majorBidi"/>
          <w:szCs w:val="32"/>
        </w:rPr>
        <w:t>se</w:t>
      </w:r>
      <w:r w:rsidR="00683B22" w:rsidRPr="00BA5E39">
        <w:rPr>
          <w:rFonts w:eastAsiaTheme="majorEastAsia" w:cstheme="majorBidi"/>
          <w:szCs w:val="32"/>
        </w:rPr>
        <w:t xml:space="preserve"> </w:t>
      </w:r>
      <w:r w:rsidR="00377A19" w:rsidRPr="00BA5E39">
        <w:rPr>
          <w:rFonts w:eastAsiaTheme="majorEastAsia" w:cstheme="majorBidi"/>
          <w:szCs w:val="32"/>
        </w:rPr>
        <w:t xml:space="preserve">of an adaptable </w:t>
      </w:r>
      <w:r w:rsidR="00683B22" w:rsidRPr="00BA5E39">
        <w:rPr>
          <w:rFonts w:eastAsiaTheme="majorEastAsia" w:cstheme="majorBidi"/>
          <w:szCs w:val="32"/>
        </w:rPr>
        <w:t>database</w:t>
      </w:r>
      <w:r w:rsidR="00377A19" w:rsidRPr="00BA5E39">
        <w:rPr>
          <w:rFonts w:eastAsiaTheme="majorEastAsia" w:cstheme="majorBidi"/>
          <w:szCs w:val="32"/>
        </w:rPr>
        <w:t xml:space="preserve"> </w:t>
      </w:r>
      <w:r w:rsidR="006E5646">
        <w:rPr>
          <w:rFonts w:eastAsiaTheme="majorEastAsia" w:cstheme="majorBidi"/>
          <w:szCs w:val="32"/>
        </w:rPr>
        <w:t xml:space="preserve">for data entry and storage will </w:t>
      </w:r>
      <w:r w:rsidR="00E56612">
        <w:rPr>
          <w:rFonts w:eastAsiaTheme="majorEastAsia" w:cstheme="majorBidi"/>
          <w:szCs w:val="32"/>
        </w:rPr>
        <w:t>improve data quality</w:t>
      </w:r>
      <w:r w:rsidR="00873F76">
        <w:rPr>
          <w:rFonts w:eastAsiaTheme="majorEastAsia" w:cstheme="majorBidi"/>
          <w:szCs w:val="32"/>
        </w:rPr>
        <w:t xml:space="preserve"> by reducing </w:t>
      </w:r>
      <w:r w:rsidR="007A5ADD">
        <w:rPr>
          <w:rFonts w:eastAsiaTheme="majorEastAsia" w:cstheme="majorBidi"/>
          <w:szCs w:val="32"/>
        </w:rPr>
        <w:t>errors</w:t>
      </w:r>
      <w:r w:rsidR="00E56612">
        <w:rPr>
          <w:rFonts w:eastAsiaTheme="majorEastAsia" w:cstheme="majorBidi"/>
          <w:szCs w:val="32"/>
        </w:rPr>
        <w:t xml:space="preserve"> and </w:t>
      </w:r>
      <w:r w:rsidR="007A5ADD">
        <w:rPr>
          <w:rFonts w:eastAsiaTheme="majorEastAsia" w:cstheme="majorBidi"/>
          <w:szCs w:val="32"/>
        </w:rPr>
        <w:t xml:space="preserve">data access to staff to do analysis. </w:t>
      </w:r>
    </w:p>
    <w:p w14:paraId="5A10E1B8" w14:textId="77777777" w:rsidR="00053455" w:rsidRPr="00C27E68" w:rsidRDefault="00053455" w:rsidP="00053455">
      <w:pPr>
        <w:pStyle w:val="ListParagraph"/>
        <w:rPr>
          <w:rFonts w:eastAsiaTheme="majorEastAsia" w:cstheme="majorBidi"/>
          <w:b/>
          <w:szCs w:val="32"/>
        </w:rPr>
      </w:pPr>
    </w:p>
    <w:p w14:paraId="54B04555" w14:textId="77777777" w:rsidR="00FE7BE7" w:rsidRPr="00AD7E5C" w:rsidRDefault="00E82CE9" w:rsidP="0080030F">
      <w:pPr>
        <w:pStyle w:val="ListParagraph"/>
        <w:numPr>
          <w:ilvl w:val="0"/>
          <w:numId w:val="32"/>
        </w:numPr>
        <w:rPr>
          <w:rFonts w:eastAsiaTheme="majorEastAsia" w:cstheme="majorBidi"/>
          <w:b/>
          <w:szCs w:val="32"/>
        </w:rPr>
      </w:pPr>
      <w:r w:rsidRPr="00AD7E5C">
        <w:t xml:space="preserve">There </w:t>
      </w:r>
      <w:r w:rsidR="00370CFF" w:rsidRPr="00AD7E5C">
        <w:t>should be</w:t>
      </w:r>
      <w:r w:rsidRPr="00AD7E5C">
        <w:t xml:space="preserve"> continued analysis on </w:t>
      </w:r>
      <w:r w:rsidR="000C0593" w:rsidRPr="00AD7E5C">
        <w:t>VMS</w:t>
      </w:r>
      <w:r w:rsidR="00370CFF" w:rsidRPr="00AD7E5C">
        <w:t xml:space="preserve"> and</w:t>
      </w:r>
      <w:r w:rsidR="00DA0A69" w:rsidRPr="00AD7E5C">
        <w:t xml:space="preserve"> </w:t>
      </w:r>
      <w:r w:rsidR="000C0593" w:rsidRPr="00AD7E5C">
        <w:t>last haul</w:t>
      </w:r>
      <w:r w:rsidR="00DA0A69" w:rsidRPr="00AD7E5C">
        <w:t xml:space="preserve"> </w:t>
      </w:r>
      <w:r w:rsidR="000C0593" w:rsidRPr="00AD7E5C">
        <w:t>data</w:t>
      </w:r>
      <w:r w:rsidR="00DA0A69" w:rsidRPr="00AD7E5C">
        <w:t xml:space="preserve"> to identify potential </w:t>
      </w:r>
      <w:r w:rsidR="002944EB" w:rsidRPr="00AD7E5C">
        <w:t xml:space="preserve">data </w:t>
      </w:r>
      <w:r w:rsidR="00DA0A69" w:rsidRPr="00AD7E5C">
        <w:t>gap</w:t>
      </w:r>
      <w:r w:rsidR="008C5DC2" w:rsidRPr="00AD7E5C">
        <w:t>s</w:t>
      </w:r>
      <w:r w:rsidR="002944EB" w:rsidRPr="00AD7E5C">
        <w:t xml:space="preserve"> and </w:t>
      </w:r>
      <w:r w:rsidR="008C5DC2" w:rsidRPr="00AD7E5C">
        <w:t xml:space="preserve">errors which </w:t>
      </w:r>
      <w:r w:rsidR="000A50CF" w:rsidRPr="00AD7E5C">
        <w:t xml:space="preserve">will guide </w:t>
      </w:r>
      <w:r w:rsidR="00AD7E5C">
        <w:t>needed</w:t>
      </w:r>
      <w:r w:rsidR="002F1480" w:rsidRPr="00AD7E5C">
        <w:t xml:space="preserve"> actions for improvements. </w:t>
      </w:r>
      <w:r w:rsidR="006273E9" w:rsidRPr="00AD7E5C">
        <w:t xml:space="preserve">Such analysis will also inform </w:t>
      </w:r>
      <w:r w:rsidR="008F5819" w:rsidRPr="00AD7E5C">
        <w:t xml:space="preserve">alternative forms of management for example </w:t>
      </w:r>
      <w:r w:rsidR="00280C3A" w:rsidRPr="00AD7E5C">
        <w:t>zoning/</w:t>
      </w:r>
      <w:r w:rsidR="008F5819" w:rsidRPr="00AD7E5C">
        <w:t>clos</w:t>
      </w:r>
      <w:r w:rsidR="00280C3A" w:rsidRPr="00AD7E5C">
        <w:t xml:space="preserve">ed </w:t>
      </w:r>
      <w:r w:rsidR="008F5819" w:rsidRPr="00AD7E5C">
        <w:t xml:space="preserve">areas </w:t>
      </w:r>
      <w:r w:rsidR="001352E3" w:rsidRPr="00AD7E5C">
        <w:t>over time</w:t>
      </w:r>
      <w:r w:rsidR="00AD7E5C">
        <w:t xml:space="preserve"> and or </w:t>
      </w:r>
      <w:r w:rsidR="001352E3" w:rsidRPr="00AD7E5C">
        <w:t>space</w:t>
      </w:r>
      <w:r w:rsidR="00AD7E5C">
        <w:t xml:space="preserve">, thus helping </w:t>
      </w:r>
      <w:r w:rsidR="00AD7E5C" w:rsidRPr="00AD7E5C">
        <w:t>to</w:t>
      </w:r>
      <w:r w:rsidR="008F5819" w:rsidRPr="00AD7E5C">
        <w:t xml:space="preserve"> reduce the co-occurrence of catch and bycatch species</w:t>
      </w:r>
      <w:r w:rsidR="005A4B7A">
        <w:t xml:space="preserve"> within </w:t>
      </w:r>
      <w:r w:rsidR="008F5819" w:rsidRPr="00AD7E5C">
        <w:t>haul</w:t>
      </w:r>
      <w:r w:rsidR="005A4B7A">
        <w:t>s</w:t>
      </w:r>
      <w:r w:rsidR="00280C3A" w:rsidRPr="00AD7E5C">
        <w:t>.</w:t>
      </w:r>
    </w:p>
    <w:p w14:paraId="0960A087" w14:textId="77777777" w:rsidR="00AE2257" w:rsidRPr="00AE2257" w:rsidRDefault="00AE2257" w:rsidP="00AE2257">
      <w:pPr>
        <w:pStyle w:val="ListParagraph"/>
        <w:rPr>
          <w:rFonts w:eastAsiaTheme="majorEastAsia" w:cstheme="majorBidi"/>
          <w:b/>
          <w:szCs w:val="32"/>
        </w:rPr>
      </w:pPr>
    </w:p>
    <w:p w14:paraId="5AFB1BEE" w14:textId="77777777" w:rsidR="00AE2257" w:rsidRPr="00812769" w:rsidRDefault="005A4B7A" w:rsidP="00812769">
      <w:pPr>
        <w:pStyle w:val="ListParagraph"/>
        <w:numPr>
          <w:ilvl w:val="0"/>
          <w:numId w:val="32"/>
        </w:numPr>
        <w:rPr>
          <w:rFonts w:eastAsiaTheme="majorEastAsia" w:cstheme="majorBidi"/>
          <w:b/>
          <w:szCs w:val="32"/>
        </w:rPr>
      </w:pPr>
      <w:r>
        <w:rPr>
          <w:rFonts w:eastAsiaTheme="majorEastAsia" w:cstheme="majorBidi"/>
          <w:szCs w:val="32"/>
        </w:rPr>
        <w:t xml:space="preserve">The </w:t>
      </w:r>
      <w:r w:rsidR="00C8687B">
        <w:rPr>
          <w:rFonts w:eastAsiaTheme="majorEastAsia" w:cstheme="majorBidi"/>
          <w:szCs w:val="32"/>
        </w:rPr>
        <w:t xml:space="preserve">accuracy of the </w:t>
      </w:r>
      <w:r>
        <w:rPr>
          <w:rFonts w:eastAsiaTheme="majorEastAsia" w:cstheme="majorBidi"/>
          <w:szCs w:val="32"/>
        </w:rPr>
        <w:t xml:space="preserve">criteria </w:t>
      </w:r>
      <w:r w:rsidR="00C8687B">
        <w:rPr>
          <w:rFonts w:eastAsiaTheme="majorEastAsia" w:cstheme="majorBidi"/>
          <w:szCs w:val="32"/>
        </w:rPr>
        <w:t>used (i.e. o</w:t>
      </w:r>
      <w:r w:rsidR="00717999" w:rsidRPr="00E050E4">
        <w:rPr>
          <w:rFonts w:eastAsiaTheme="majorEastAsia" w:cstheme="majorBidi"/>
          <w:szCs w:val="32"/>
        </w:rPr>
        <w:t>ne to three knots</w:t>
      </w:r>
      <w:r w:rsidR="00C8687B">
        <w:rPr>
          <w:rFonts w:eastAsiaTheme="majorEastAsia" w:cstheme="majorBidi"/>
          <w:szCs w:val="32"/>
        </w:rPr>
        <w:t xml:space="preserve">) </w:t>
      </w:r>
      <w:r w:rsidR="00812769">
        <w:rPr>
          <w:rFonts w:eastAsiaTheme="majorEastAsia" w:cstheme="majorBidi"/>
          <w:szCs w:val="32"/>
        </w:rPr>
        <w:t xml:space="preserve">to identify </w:t>
      </w:r>
      <w:r w:rsidR="00717999" w:rsidRPr="00E050E4">
        <w:rPr>
          <w:rFonts w:eastAsiaTheme="majorEastAsia" w:cstheme="majorBidi"/>
          <w:szCs w:val="32"/>
        </w:rPr>
        <w:t xml:space="preserve">trawling </w:t>
      </w:r>
      <w:r w:rsidR="00FC105A" w:rsidRPr="00E050E4">
        <w:rPr>
          <w:rFonts w:eastAsiaTheme="majorEastAsia" w:cstheme="majorBidi"/>
          <w:szCs w:val="32"/>
        </w:rPr>
        <w:t xml:space="preserve">speed </w:t>
      </w:r>
      <w:r w:rsidR="00717999" w:rsidRPr="00E050E4">
        <w:rPr>
          <w:rFonts w:eastAsiaTheme="majorEastAsia" w:cstheme="majorBidi"/>
          <w:szCs w:val="32"/>
        </w:rPr>
        <w:t>during this study</w:t>
      </w:r>
      <w:r w:rsidR="00812769">
        <w:rPr>
          <w:rFonts w:eastAsiaTheme="majorEastAsia" w:cstheme="majorBidi"/>
          <w:szCs w:val="32"/>
        </w:rPr>
        <w:t>, should be studied</w:t>
      </w:r>
      <w:r w:rsidR="00717999" w:rsidRPr="00812769">
        <w:rPr>
          <w:rFonts w:eastAsiaTheme="majorEastAsia" w:cstheme="majorBidi"/>
          <w:szCs w:val="32"/>
        </w:rPr>
        <w:t>.</w:t>
      </w:r>
      <w:r w:rsidR="00FC105A" w:rsidRPr="00812769">
        <w:rPr>
          <w:rFonts w:eastAsiaTheme="majorEastAsia" w:cstheme="majorBidi"/>
          <w:szCs w:val="32"/>
        </w:rPr>
        <w:t xml:space="preserve"> </w:t>
      </w:r>
      <w:r w:rsidR="00B067D3" w:rsidRPr="00812769">
        <w:rPr>
          <w:rFonts w:eastAsiaTheme="majorEastAsia" w:cstheme="majorBidi"/>
          <w:szCs w:val="32"/>
        </w:rPr>
        <w:t xml:space="preserve">While </w:t>
      </w:r>
      <w:r w:rsidR="00E52990" w:rsidRPr="00812769">
        <w:rPr>
          <w:rFonts w:eastAsiaTheme="majorEastAsia" w:cstheme="majorBidi"/>
          <w:szCs w:val="32"/>
        </w:rPr>
        <w:t>t</w:t>
      </w:r>
      <w:r w:rsidR="002A3CBB" w:rsidRPr="00812769">
        <w:rPr>
          <w:rFonts w:eastAsiaTheme="majorEastAsia" w:cstheme="majorBidi"/>
          <w:szCs w:val="32"/>
        </w:rPr>
        <w:t>h</w:t>
      </w:r>
      <w:r w:rsidR="001E1BA0" w:rsidRPr="00812769">
        <w:rPr>
          <w:rFonts w:eastAsiaTheme="majorEastAsia" w:cstheme="majorBidi"/>
          <w:szCs w:val="32"/>
        </w:rPr>
        <w:t>e speed</w:t>
      </w:r>
      <w:r w:rsidR="00DF194B" w:rsidRPr="00812769">
        <w:rPr>
          <w:rFonts w:eastAsiaTheme="majorEastAsia" w:cstheme="majorBidi"/>
          <w:szCs w:val="32"/>
        </w:rPr>
        <w:t xml:space="preserve"> </w:t>
      </w:r>
      <w:r w:rsidR="002A3CBB" w:rsidRPr="00812769">
        <w:rPr>
          <w:rFonts w:eastAsiaTheme="majorEastAsia" w:cstheme="majorBidi"/>
          <w:szCs w:val="32"/>
        </w:rPr>
        <w:t>criteri</w:t>
      </w:r>
      <w:r w:rsidR="00E52990" w:rsidRPr="00812769">
        <w:rPr>
          <w:rFonts w:eastAsiaTheme="majorEastAsia" w:cstheme="majorBidi"/>
          <w:szCs w:val="32"/>
        </w:rPr>
        <w:t>on is</w:t>
      </w:r>
      <w:r w:rsidR="008C47BC" w:rsidRPr="00812769">
        <w:rPr>
          <w:rFonts w:eastAsiaTheme="majorEastAsia" w:cstheme="majorBidi"/>
          <w:szCs w:val="32"/>
        </w:rPr>
        <w:t xml:space="preserve"> widely applied</w:t>
      </w:r>
      <w:r w:rsidR="00E52990" w:rsidRPr="00812769">
        <w:rPr>
          <w:rFonts w:eastAsiaTheme="majorEastAsia" w:cstheme="majorBidi"/>
          <w:szCs w:val="32"/>
        </w:rPr>
        <w:t xml:space="preserve"> to deno</w:t>
      </w:r>
      <w:r w:rsidR="001E1BA0" w:rsidRPr="00812769">
        <w:rPr>
          <w:rFonts w:eastAsiaTheme="majorEastAsia" w:cstheme="majorBidi"/>
          <w:szCs w:val="32"/>
        </w:rPr>
        <w:t xml:space="preserve">te fishing, </w:t>
      </w:r>
      <w:r w:rsidR="00027EAE">
        <w:rPr>
          <w:rFonts w:eastAsiaTheme="majorEastAsia" w:cstheme="majorBidi"/>
          <w:szCs w:val="32"/>
        </w:rPr>
        <w:t>they are e</w:t>
      </w:r>
      <w:r w:rsidR="0077079D" w:rsidRPr="00812769">
        <w:rPr>
          <w:rFonts w:eastAsiaTheme="majorEastAsia" w:cstheme="majorBidi"/>
          <w:szCs w:val="32"/>
        </w:rPr>
        <w:t>xceptions</w:t>
      </w:r>
      <w:r w:rsidR="002C4998" w:rsidRPr="00812769">
        <w:rPr>
          <w:rFonts w:eastAsiaTheme="majorEastAsia" w:cstheme="majorBidi"/>
          <w:szCs w:val="32"/>
        </w:rPr>
        <w:t>,</w:t>
      </w:r>
      <w:r w:rsidR="0077079D" w:rsidRPr="00812769">
        <w:rPr>
          <w:rFonts w:eastAsiaTheme="majorEastAsia" w:cstheme="majorBidi"/>
          <w:szCs w:val="32"/>
        </w:rPr>
        <w:t xml:space="preserve"> </w:t>
      </w:r>
      <w:r w:rsidR="00027EAE">
        <w:rPr>
          <w:rFonts w:eastAsiaTheme="majorEastAsia" w:cstheme="majorBidi"/>
          <w:szCs w:val="32"/>
        </w:rPr>
        <w:t xml:space="preserve">for example, </w:t>
      </w:r>
      <w:r w:rsidR="00714895">
        <w:rPr>
          <w:rFonts w:eastAsiaTheme="majorEastAsia" w:cstheme="majorBidi"/>
          <w:szCs w:val="32"/>
        </w:rPr>
        <w:t>a vessel can be moving at</w:t>
      </w:r>
      <w:r w:rsidR="00371893">
        <w:rPr>
          <w:rFonts w:eastAsiaTheme="majorEastAsia" w:cstheme="majorBidi"/>
          <w:szCs w:val="32"/>
        </w:rPr>
        <w:t xml:space="preserve"> these </w:t>
      </w:r>
      <w:r w:rsidR="00714895">
        <w:rPr>
          <w:rFonts w:eastAsiaTheme="majorEastAsia" w:cstheme="majorBidi"/>
          <w:szCs w:val="32"/>
        </w:rPr>
        <w:t>speed</w:t>
      </w:r>
      <w:r w:rsidR="00C50061">
        <w:rPr>
          <w:rFonts w:eastAsiaTheme="majorEastAsia" w:cstheme="majorBidi"/>
          <w:szCs w:val="32"/>
        </w:rPr>
        <w:t>s</w:t>
      </w:r>
      <w:r w:rsidR="00714895">
        <w:rPr>
          <w:rFonts w:eastAsiaTheme="majorEastAsia" w:cstheme="majorBidi"/>
          <w:szCs w:val="32"/>
        </w:rPr>
        <w:t xml:space="preserve"> just before </w:t>
      </w:r>
      <w:r w:rsidR="00DD0DB8" w:rsidRPr="00812769">
        <w:rPr>
          <w:rFonts w:eastAsiaTheme="majorEastAsia" w:cstheme="majorBidi"/>
          <w:szCs w:val="32"/>
        </w:rPr>
        <w:t>or after</w:t>
      </w:r>
      <w:r w:rsidR="00942103">
        <w:rPr>
          <w:rFonts w:eastAsiaTheme="majorEastAsia" w:cstheme="majorBidi"/>
          <w:szCs w:val="32"/>
        </w:rPr>
        <w:t xml:space="preserve"> actual fishing</w:t>
      </w:r>
      <w:r w:rsidR="006F23D1" w:rsidRPr="00812769">
        <w:rPr>
          <w:rFonts w:eastAsiaTheme="majorEastAsia" w:cstheme="majorBidi"/>
          <w:szCs w:val="32"/>
        </w:rPr>
        <w:t xml:space="preserve">. To </w:t>
      </w:r>
      <w:r w:rsidR="00547AA5" w:rsidRPr="00812769">
        <w:rPr>
          <w:rFonts w:eastAsiaTheme="majorEastAsia" w:cstheme="majorBidi"/>
          <w:szCs w:val="32"/>
        </w:rPr>
        <w:t>improve on this assumption</w:t>
      </w:r>
      <w:r w:rsidR="00FF5E37" w:rsidRPr="00E050E4">
        <w:t xml:space="preserve">, </w:t>
      </w:r>
      <w:r w:rsidR="00EB544E" w:rsidRPr="00E050E4">
        <w:t xml:space="preserve">data </w:t>
      </w:r>
      <w:r w:rsidR="00616582" w:rsidRPr="00E050E4">
        <w:t xml:space="preserve">of </w:t>
      </w:r>
      <w:r w:rsidR="00616582" w:rsidRPr="00812769">
        <w:rPr>
          <w:rFonts w:eastAsiaTheme="majorEastAsia" w:cstheme="majorBidi"/>
          <w:szCs w:val="32"/>
        </w:rPr>
        <w:t xml:space="preserve">fishing times and locations </w:t>
      </w:r>
      <w:r w:rsidR="005534A6" w:rsidRPr="00812769">
        <w:rPr>
          <w:rFonts w:eastAsiaTheme="majorEastAsia" w:cstheme="majorBidi"/>
          <w:szCs w:val="32"/>
        </w:rPr>
        <w:t xml:space="preserve">from </w:t>
      </w:r>
      <w:r w:rsidR="00C50061" w:rsidRPr="00812769">
        <w:rPr>
          <w:rFonts w:eastAsiaTheme="majorEastAsia" w:cstheme="majorBidi"/>
          <w:szCs w:val="32"/>
        </w:rPr>
        <w:t>a</w:t>
      </w:r>
      <w:r w:rsidR="005534A6" w:rsidRPr="00812769">
        <w:rPr>
          <w:rFonts w:eastAsiaTheme="majorEastAsia" w:cstheme="majorBidi"/>
          <w:szCs w:val="32"/>
        </w:rPr>
        <w:t xml:space="preserve"> </w:t>
      </w:r>
      <w:r w:rsidR="00C50061">
        <w:rPr>
          <w:rFonts w:eastAsiaTheme="majorEastAsia" w:cstheme="majorBidi"/>
          <w:szCs w:val="32"/>
        </w:rPr>
        <w:t>last haul/</w:t>
      </w:r>
      <w:r w:rsidR="005534A6" w:rsidRPr="00812769">
        <w:rPr>
          <w:rFonts w:eastAsiaTheme="majorEastAsia" w:cstheme="majorBidi"/>
          <w:szCs w:val="32"/>
        </w:rPr>
        <w:t>at-sea</w:t>
      </w:r>
      <w:r w:rsidR="00C50061">
        <w:rPr>
          <w:rFonts w:eastAsiaTheme="majorEastAsia" w:cstheme="majorBidi"/>
          <w:szCs w:val="32"/>
        </w:rPr>
        <w:t>-</w:t>
      </w:r>
      <w:r w:rsidR="005534A6" w:rsidRPr="00812769">
        <w:rPr>
          <w:rFonts w:eastAsiaTheme="majorEastAsia" w:cstheme="majorBidi"/>
          <w:szCs w:val="32"/>
        </w:rPr>
        <w:t xml:space="preserve">observer </w:t>
      </w:r>
      <w:r w:rsidR="00C50061">
        <w:rPr>
          <w:rFonts w:eastAsiaTheme="majorEastAsia" w:cstheme="majorBidi"/>
          <w:szCs w:val="32"/>
        </w:rPr>
        <w:t>logbooks</w:t>
      </w:r>
      <w:r w:rsidR="007F5B5A" w:rsidRPr="00E050E4">
        <w:t xml:space="preserve"> can be</w:t>
      </w:r>
      <w:r w:rsidR="003B799B">
        <w:t xml:space="preserve"> </w:t>
      </w:r>
      <w:r w:rsidR="003B799B">
        <w:rPr>
          <w:rFonts w:eastAsiaTheme="majorEastAsia" w:cstheme="majorBidi"/>
          <w:szCs w:val="32"/>
        </w:rPr>
        <w:t>cross-referenc</w:t>
      </w:r>
      <w:r w:rsidR="00371893">
        <w:rPr>
          <w:rFonts w:eastAsiaTheme="majorEastAsia" w:cstheme="majorBidi"/>
          <w:szCs w:val="32"/>
        </w:rPr>
        <w:t>ed</w:t>
      </w:r>
      <w:r w:rsidR="003B799B">
        <w:rPr>
          <w:rFonts w:eastAsiaTheme="majorEastAsia" w:cstheme="majorBidi"/>
          <w:szCs w:val="32"/>
        </w:rPr>
        <w:t xml:space="preserve"> with </w:t>
      </w:r>
      <w:r w:rsidR="003B799B" w:rsidRPr="00812769">
        <w:rPr>
          <w:rFonts w:eastAsiaTheme="majorEastAsia" w:cstheme="majorBidi"/>
          <w:szCs w:val="32"/>
        </w:rPr>
        <w:t>VMS data</w:t>
      </w:r>
      <w:r w:rsidR="00A760F6" w:rsidRPr="00812769">
        <w:rPr>
          <w:rFonts w:eastAsiaTheme="majorEastAsia" w:cstheme="majorBidi"/>
          <w:szCs w:val="32"/>
        </w:rPr>
        <w:t xml:space="preserve">. </w:t>
      </w:r>
      <w:r w:rsidR="00DD0DB8" w:rsidRPr="00812769">
        <w:rPr>
          <w:rFonts w:eastAsiaTheme="majorEastAsia" w:cstheme="majorBidi"/>
          <w:szCs w:val="32"/>
        </w:rPr>
        <w:t xml:space="preserve"> </w:t>
      </w:r>
      <w:r w:rsidR="00717999" w:rsidRPr="00812769">
        <w:rPr>
          <w:rFonts w:eastAsiaTheme="majorEastAsia" w:cstheme="majorBidi"/>
          <w:szCs w:val="32"/>
        </w:rPr>
        <w:t xml:space="preserve"> </w:t>
      </w:r>
    </w:p>
    <w:p w14:paraId="6E6B5ED6" w14:textId="77777777" w:rsidR="00FE7BE7" w:rsidRPr="00C27E68" w:rsidRDefault="00FE7BE7" w:rsidP="00FE7BE7">
      <w:pPr>
        <w:pStyle w:val="ListParagraph"/>
      </w:pPr>
    </w:p>
    <w:p w14:paraId="28222EBB" w14:textId="77777777" w:rsidR="00FE7BE7" w:rsidRPr="00C71EDB" w:rsidRDefault="00C71EDB" w:rsidP="00C71EDB">
      <w:pPr>
        <w:pStyle w:val="ListParagraph"/>
        <w:numPr>
          <w:ilvl w:val="0"/>
          <w:numId w:val="32"/>
        </w:numPr>
        <w:rPr>
          <w:rFonts w:eastAsiaTheme="majorEastAsia" w:cstheme="majorBidi"/>
          <w:b/>
          <w:szCs w:val="32"/>
        </w:rPr>
      </w:pPr>
      <w:r>
        <w:rPr>
          <w:rFonts w:cs="Times New Roman"/>
          <w:szCs w:val="24"/>
        </w:rPr>
        <w:t>Further</w:t>
      </w:r>
      <w:r w:rsidR="00112A96">
        <w:rPr>
          <w:rFonts w:cs="Times New Roman"/>
          <w:szCs w:val="24"/>
        </w:rPr>
        <w:t xml:space="preserve"> practical </w:t>
      </w:r>
      <w:r>
        <w:rPr>
          <w:rFonts w:cs="Times New Roman"/>
          <w:szCs w:val="24"/>
        </w:rPr>
        <w:t xml:space="preserve">testing </w:t>
      </w:r>
      <w:r w:rsidR="007F49CA" w:rsidRPr="00C71EDB">
        <w:rPr>
          <w:rFonts w:cs="Times New Roman"/>
          <w:szCs w:val="24"/>
        </w:rPr>
        <w:t xml:space="preserve">of other bycatch reduction devices </w:t>
      </w:r>
      <w:r>
        <w:rPr>
          <w:rFonts w:cs="Times New Roman"/>
          <w:szCs w:val="24"/>
        </w:rPr>
        <w:t>which</w:t>
      </w:r>
      <w:r w:rsidR="007F49CA" w:rsidRPr="00C71EDB">
        <w:rPr>
          <w:rFonts w:cs="Times New Roman"/>
          <w:szCs w:val="24"/>
        </w:rPr>
        <w:t xml:space="preserve"> exclude small fishes </w:t>
      </w:r>
      <w:r w:rsidR="00A14263">
        <w:rPr>
          <w:rFonts w:cs="Times New Roman"/>
          <w:szCs w:val="24"/>
        </w:rPr>
        <w:t xml:space="preserve">and </w:t>
      </w:r>
      <w:r w:rsidR="00234266">
        <w:rPr>
          <w:rFonts w:cs="Times New Roman"/>
          <w:szCs w:val="24"/>
        </w:rPr>
        <w:t xml:space="preserve">total bycatch </w:t>
      </w:r>
      <w:r w:rsidR="007F49CA" w:rsidRPr="00C71EDB">
        <w:rPr>
          <w:rFonts w:cs="Times New Roman"/>
          <w:szCs w:val="24"/>
        </w:rPr>
        <w:t>from the trawls should be explored.</w:t>
      </w:r>
      <w:r w:rsidR="003709E7" w:rsidRPr="00C71EDB">
        <w:rPr>
          <w:rFonts w:cs="Times New Roman"/>
          <w:szCs w:val="24"/>
        </w:rPr>
        <w:t xml:space="preserve"> </w:t>
      </w:r>
    </w:p>
    <w:p w14:paraId="4267807E" w14:textId="77777777" w:rsidR="00FE7BE7" w:rsidRPr="00C27E68" w:rsidRDefault="00FE7BE7" w:rsidP="00FE7BE7">
      <w:pPr>
        <w:pStyle w:val="ListParagraph"/>
        <w:rPr>
          <w:rFonts w:cs="Times New Roman"/>
          <w:szCs w:val="24"/>
        </w:rPr>
      </w:pPr>
    </w:p>
    <w:p w14:paraId="17B94355" w14:textId="77777777" w:rsidR="008F6954" w:rsidRPr="007D7C0B" w:rsidRDefault="00234266" w:rsidP="00FE526D">
      <w:pPr>
        <w:pStyle w:val="ListParagraph"/>
        <w:numPr>
          <w:ilvl w:val="0"/>
          <w:numId w:val="32"/>
        </w:numPr>
        <w:rPr>
          <w:rFonts w:eastAsiaTheme="majorEastAsia" w:cstheme="majorBidi"/>
          <w:b/>
          <w:szCs w:val="32"/>
        </w:rPr>
      </w:pPr>
      <w:r>
        <w:rPr>
          <w:rFonts w:cs="Times New Roman"/>
          <w:szCs w:val="24"/>
        </w:rPr>
        <w:t>S</w:t>
      </w:r>
      <w:r w:rsidR="00FE7BE7" w:rsidRPr="00C27E68">
        <w:rPr>
          <w:rFonts w:cs="Times New Roman"/>
          <w:szCs w:val="24"/>
        </w:rPr>
        <w:t>tock assessment</w:t>
      </w:r>
      <w:r w:rsidR="007F49CA" w:rsidRPr="00C27E68">
        <w:rPr>
          <w:rFonts w:cs="Times New Roman"/>
          <w:szCs w:val="24"/>
        </w:rPr>
        <w:t>s</w:t>
      </w:r>
      <w:r w:rsidR="00FE7BE7" w:rsidRPr="00C27E68">
        <w:rPr>
          <w:rFonts w:cs="Times New Roman"/>
          <w:szCs w:val="24"/>
        </w:rPr>
        <w:t xml:space="preserve"> </w:t>
      </w:r>
      <w:r w:rsidR="00DA18B3">
        <w:rPr>
          <w:rFonts w:cs="Times New Roman"/>
          <w:szCs w:val="24"/>
        </w:rPr>
        <w:t xml:space="preserve">should be </w:t>
      </w:r>
      <w:r w:rsidR="007F49CA" w:rsidRPr="00C27E68">
        <w:rPr>
          <w:rFonts w:cs="Times New Roman"/>
          <w:szCs w:val="24"/>
        </w:rPr>
        <w:t xml:space="preserve">conducted </w:t>
      </w:r>
      <w:r w:rsidR="00FE7BE7" w:rsidRPr="00C27E68">
        <w:rPr>
          <w:rFonts w:cs="Times New Roman"/>
          <w:szCs w:val="24"/>
        </w:rPr>
        <w:t>o</w:t>
      </w:r>
      <w:r w:rsidR="00DA18B3">
        <w:rPr>
          <w:rFonts w:cs="Times New Roman"/>
          <w:szCs w:val="24"/>
        </w:rPr>
        <w:t>n</w:t>
      </w:r>
      <w:r w:rsidR="00FE7BE7" w:rsidRPr="00C27E68">
        <w:rPr>
          <w:rFonts w:cs="Times New Roman"/>
          <w:szCs w:val="24"/>
        </w:rPr>
        <w:t xml:space="preserve"> finfish species</w:t>
      </w:r>
      <w:r w:rsidR="00DA18B3">
        <w:rPr>
          <w:rFonts w:cs="Times New Roman"/>
          <w:szCs w:val="24"/>
        </w:rPr>
        <w:t xml:space="preserve"> locally</w:t>
      </w:r>
      <w:r w:rsidR="00FE7BE7" w:rsidRPr="00C27E68">
        <w:rPr>
          <w:rFonts w:cs="Times New Roman"/>
          <w:szCs w:val="24"/>
        </w:rPr>
        <w:t xml:space="preserve">; as presently only the seabob has an updated stock assessment. </w:t>
      </w:r>
      <w:r w:rsidR="00257354">
        <w:rPr>
          <w:rFonts w:cs="Times New Roman"/>
          <w:szCs w:val="24"/>
        </w:rPr>
        <w:t xml:space="preserve">This may require additional data collection which will be best identified if the process starts early. </w:t>
      </w:r>
      <w:r w:rsidR="00206DDF">
        <w:rPr>
          <w:rFonts w:cs="Times New Roman"/>
          <w:szCs w:val="24"/>
        </w:rPr>
        <w:t xml:space="preserve"> </w:t>
      </w:r>
      <w:r w:rsidR="0048137E">
        <w:rPr>
          <w:rFonts w:cs="Times New Roman"/>
          <w:szCs w:val="24"/>
        </w:rPr>
        <w:t xml:space="preserve"> </w:t>
      </w:r>
    </w:p>
    <w:p w14:paraId="3958DA63" w14:textId="77777777" w:rsidR="00FB6AE1" w:rsidRPr="007D7C0B" w:rsidRDefault="00FB6AE1" w:rsidP="007D7C0B">
      <w:pPr>
        <w:pStyle w:val="ListParagraph"/>
        <w:rPr>
          <w:rFonts w:eastAsiaTheme="majorEastAsia" w:cstheme="majorBidi"/>
          <w:b/>
          <w:szCs w:val="32"/>
        </w:rPr>
      </w:pPr>
    </w:p>
    <w:p w14:paraId="20BEDEE2" w14:textId="77777777" w:rsidR="003A1840" w:rsidRPr="00E50393" w:rsidRDefault="007100F0" w:rsidP="0080030F">
      <w:pPr>
        <w:pStyle w:val="ListParagraph"/>
        <w:numPr>
          <w:ilvl w:val="0"/>
          <w:numId w:val="32"/>
        </w:numPr>
        <w:rPr>
          <w:rFonts w:eastAsiaTheme="majorEastAsia" w:cstheme="majorBidi"/>
          <w:szCs w:val="32"/>
        </w:rPr>
      </w:pPr>
      <w:r w:rsidRPr="00E50393">
        <w:rPr>
          <w:rFonts w:eastAsiaTheme="majorEastAsia" w:cstheme="majorBidi"/>
          <w:szCs w:val="32"/>
        </w:rPr>
        <w:t>The</w:t>
      </w:r>
      <w:r w:rsidR="00043DD0" w:rsidRPr="00E50393">
        <w:rPr>
          <w:rFonts w:eastAsiaTheme="majorEastAsia" w:cstheme="majorBidi"/>
          <w:szCs w:val="32"/>
        </w:rPr>
        <w:t xml:space="preserve"> stock assessment </w:t>
      </w:r>
      <w:r w:rsidR="00E00A87" w:rsidRPr="00E50393">
        <w:rPr>
          <w:rFonts w:eastAsiaTheme="majorEastAsia" w:cstheme="majorBidi"/>
          <w:szCs w:val="32"/>
        </w:rPr>
        <w:t xml:space="preserve">should be </w:t>
      </w:r>
      <w:r w:rsidR="002313EE" w:rsidRPr="00E50393">
        <w:rPr>
          <w:rFonts w:eastAsiaTheme="majorEastAsia" w:cstheme="majorBidi"/>
          <w:szCs w:val="32"/>
        </w:rPr>
        <w:t xml:space="preserve">reviewed and improved where necessary. </w:t>
      </w:r>
      <w:r w:rsidR="004838A7" w:rsidRPr="00E50393">
        <w:rPr>
          <w:rFonts w:eastAsiaTheme="majorEastAsia" w:cstheme="majorBidi"/>
          <w:szCs w:val="32"/>
        </w:rPr>
        <w:t>Following this process,</w:t>
      </w:r>
      <w:r w:rsidR="00773FD8">
        <w:rPr>
          <w:rFonts w:eastAsiaTheme="majorEastAsia" w:cstheme="majorBidi"/>
          <w:szCs w:val="32"/>
        </w:rPr>
        <w:t xml:space="preserve"> if the results obtained </w:t>
      </w:r>
      <w:r w:rsidR="00B1240C">
        <w:rPr>
          <w:rFonts w:eastAsiaTheme="majorEastAsia" w:cstheme="majorBidi"/>
          <w:szCs w:val="32"/>
        </w:rPr>
        <w:t>are</w:t>
      </w:r>
      <w:r w:rsidR="00773FD8">
        <w:rPr>
          <w:rFonts w:eastAsiaTheme="majorEastAsia" w:cstheme="majorBidi"/>
          <w:szCs w:val="32"/>
        </w:rPr>
        <w:t xml:space="preserve"> partially true then</w:t>
      </w:r>
      <w:r w:rsidR="004838A7" w:rsidRPr="00E50393">
        <w:rPr>
          <w:rFonts w:eastAsiaTheme="majorEastAsia" w:cstheme="majorBidi"/>
          <w:szCs w:val="32"/>
        </w:rPr>
        <w:t xml:space="preserve"> </w:t>
      </w:r>
      <w:r w:rsidR="007C079E">
        <w:rPr>
          <w:rFonts w:eastAsiaTheme="majorEastAsia" w:cstheme="majorBidi"/>
          <w:szCs w:val="32"/>
        </w:rPr>
        <w:t xml:space="preserve">the </w:t>
      </w:r>
      <w:r w:rsidR="000E7E4D" w:rsidRPr="00E50393">
        <w:rPr>
          <w:rFonts w:eastAsiaTheme="majorEastAsia" w:cstheme="majorBidi"/>
          <w:szCs w:val="32"/>
        </w:rPr>
        <w:t xml:space="preserve">appropriate management measures should be </w:t>
      </w:r>
      <w:r w:rsidR="00E50393" w:rsidRPr="00E50393">
        <w:rPr>
          <w:rFonts w:eastAsiaTheme="majorEastAsia" w:cstheme="majorBidi"/>
          <w:szCs w:val="32"/>
        </w:rPr>
        <w:t>instituted</w:t>
      </w:r>
      <w:r w:rsidR="00E75969" w:rsidRPr="00E50393">
        <w:rPr>
          <w:rFonts w:eastAsiaTheme="majorEastAsia" w:cstheme="majorBidi"/>
          <w:szCs w:val="32"/>
        </w:rPr>
        <w:t xml:space="preserve"> to improve management</w:t>
      </w:r>
      <w:r w:rsidR="00BA7ADF">
        <w:rPr>
          <w:rFonts w:eastAsiaTheme="majorEastAsia" w:cstheme="majorBidi"/>
          <w:szCs w:val="32"/>
        </w:rPr>
        <w:t xml:space="preserve"> of the stock </w:t>
      </w:r>
      <w:r w:rsidR="00E75969" w:rsidRPr="00E50393">
        <w:rPr>
          <w:rFonts w:eastAsiaTheme="majorEastAsia" w:cstheme="majorBidi"/>
          <w:szCs w:val="32"/>
        </w:rPr>
        <w:t>for example</w:t>
      </w:r>
      <w:r w:rsidR="007928B8" w:rsidRPr="00E50393">
        <w:rPr>
          <w:rFonts w:eastAsiaTheme="majorEastAsia" w:cstheme="majorBidi"/>
          <w:szCs w:val="32"/>
        </w:rPr>
        <w:t xml:space="preserve"> re-evaluati</w:t>
      </w:r>
      <w:r w:rsidR="00E50393" w:rsidRPr="00E50393">
        <w:rPr>
          <w:rFonts w:eastAsiaTheme="majorEastAsia" w:cstheme="majorBidi"/>
          <w:szCs w:val="32"/>
        </w:rPr>
        <w:t>on</w:t>
      </w:r>
      <w:r w:rsidR="007928B8" w:rsidRPr="00E50393">
        <w:rPr>
          <w:rFonts w:eastAsiaTheme="majorEastAsia" w:cstheme="majorBidi"/>
          <w:szCs w:val="32"/>
        </w:rPr>
        <w:t xml:space="preserve"> </w:t>
      </w:r>
      <w:r w:rsidR="00E50393" w:rsidRPr="00E50393">
        <w:rPr>
          <w:rFonts w:eastAsiaTheme="majorEastAsia" w:cstheme="majorBidi"/>
          <w:szCs w:val="32"/>
        </w:rPr>
        <w:t xml:space="preserve">of </w:t>
      </w:r>
      <w:r w:rsidR="007928B8" w:rsidRPr="00E50393">
        <w:rPr>
          <w:rFonts w:eastAsiaTheme="majorEastAsia" w:cstheme="majorBidi"/>
          <w:szCs w:val="32"/>
        </w:rPr>
        <w:t>the harvest control rule</w:t>
      </w:r>
      <w:r w:rsidR="00E50393" w:rsidRPr="00E50393">
        <w:rPr>
          <w:rFonts w:eastAsiaTheme="majorEastAsia" w:cstheme="majorBidi"/>
          <w:szCs w:val="32"/>
        </w:rPr>
        <w:t>.</w:t>
      </w:r>
      <w:r w:rsidR="003A1840" w:rsidRPr="00E50393">
        <w:br w:type="page"/>
      </w:r>
    </w:p>
    <w:p w14:paraId="5579528D" w14:textId="77777777" w:rsidR="003A1840" w:rsidRPr="00B246C1" w:rsidRDefault="003A1840" w:rsidP="003A1840">
      <w:pPr>
        <w:pStyle w:val="Heading1"/>
        <w:spacing w:line="480" w:lineRule="auto"/>
      </w:pPr>
      <w:bookmarkStart w:id="136" w:name="_Toc2961223"/>
      <w:r>
        <w:lastRenderedPageBreak/>
        <w:t>ACKNOWLEDGEMENTS</w:t>
      </w:r>
      <w:bookmarkEnd w:id="136"/>
    </w:p>
    <w:p w14:paraId="2A60CBE2" w14:textId="77777777" w:rsidR="00687B35" w:rsidRDefault="00687B35" w:rsidP="00687B35">
      <w:r>
        <w:t>I wish to extend sincere thanks first and foremost to the God of Abraham, Isaac</w:t>
      </w:r>
      <w:r w:rsidR="00266F31">
        <w:t>,</w:t>
      </w:r>
      <w:r>
        <w:t xml:space="preserve"> and Jacob for blessing me with this ground-breaking/seed germinating opportunity. Special thank you to my gorgeous wife (my gem) for releasing me for 6 months from her presence; your sacrifice and daily support will always be cherished and remembered. I am grateful to Chester`s and the Butt`s family for the comfort they provided to my wife during my absence. </w:t>
      </w:r>
    </w:p>
    <w:p w14:paraId="5E7A5CB7" w14:textId="77777777" w:rsidR="00687B35" w:rsidRDefault="00687B35" w:rsidP="00687B35">
      <w:r>
        <w:t>A huge thank you to the United Nations -</w:t>
      </w:r>
      <w:r w:rsidR="00BF1708">
        <w:t xml:space="preserve"> </w:t>
      </w:r>
      <w:r>
        <w:t>University Fisheries Training Program (UNU – FTP) administration for their accommodation, moral support, encouragements and guidance during the programme. Special thanks go to my supervisors/mentors Dr</w:t>
      </w:r>
      <w:r w:rsidR="00B175E6">
        <w:t>s</w:t>
      </w:r>
      <w:r>
        <w:t xml:space="preserve">. Pamela J. Woods and Ingibjörg G. Jónsdóttir for your guidance, patience, hard work and dedication. I truly am inspired, moved by and admire your work ethic energy  and your high level of professionalism. </w:t>
      </w:r>
      <w:r w:rsidR="006A1BE6">
        <w:t xml:space="preserve"> U</w:t>
      </w:r>
      <w:r>
        <w:t>nwavering thanks go to Tumi Tómasson, Þór H. Ásgeirsson, Mary Frances, Stefán Úlfarsson and  Julie Ingham. My admiration for you guys is beyond what I can express herein. Rest assured you have le</w:t>
      </w:r>
      <w:r w:rsidR="00B17F6F">
        <w:t>ft</w:t>
      </w:r>
      <w:r>
        <w:t xml:space="preserve"> a lasting impression of what teamwork really means and the price and sacrifices required to build a united team of successful people. I have observed your becoming conduct, both individually and collectively and plan on adopting your model to my professional life and during my work experience. Thanks to every lecturer/facilitator for your teachings and sharing of your expertise and advise. It would be remiss of me if I failed to mention my admiration for two special characters; Julian Burgos </w:t>
      </w:r>
      <w:r w:rsidR="006B5DAA">
        <w:t xml:space="preserve">(my brother) </w:t>
      </w:r>
      <w:r>
        <w:t xml:space="preserve">and Einar Hjorleifsson (aka “the cool guy”). Julian whom I enjoyed frequent interactions with and who assisted me greatly in developing R-codes and my coding skills generally and Einar whose practicality, brilliance and simplicity of character I greatly admired.  </w:t>
      </w:r>
    </w:p>
    <w:p w14:paraId="1743BA7D" w14:textId="77777777" w:rsidR="00687B35" w:rsidRDefault="00687B35" w:rsidP="00687B35">
      <w:r>
        <w:t>I wish to thank Mr. Denzil Roberts (Chief Fisheries Officer) for his nomination and Ms. Delma Nedd (Permanent Secretary) and Mr. Noel Holder (Minister of Agriculture) for affording me time away from my department/office to attend this important programme. Special thanks also extend to Ms. Dawn Maison (2007 UNU-FTP fellow) who motivated me to undertake this venture and always lent her support to me while in Iceland, your input was invaluable. The support of the Caribbean Regional Fisheries Mechanism (CRFM); Ms.</w:t>
      </w:r>
      <w:r w:rsidR="00DC7A26">
        <w:t xml:space="preserve"> June</w:t>
      </w:r>
      <w:r>
        <w:t xml:space="preserve"> Masters (2007 UNU-FTP fellow) and Ms. </w:t>
      </w:r>
      <w:r w:rsidR="001E44E5">
        <w:t xml:space="preserve">Pamela </w:t>
      </w:r>
      <w:r>
        <w:t xml:space="preserve">Gibson (Student representative) have been remarkable; the bridge the organisation has built, and the support team is impeccable, and much appreciated. </w:t>
      </w:r>
    </w:p>
    <w:p w14:paraId="1C56175E" w14:textId="77777777" w:rsidR="00687B35" w:rsidRDefault="00687B35" w:rsidP="00687B35">
      <w:r>
        <w:t xml:space="preserve">Thanks to the Filadelfia Church for their prayers and spiritual upliftment, while in Iceland and to Sis. Doreen (my Guyanese-Icelandic mother) for treating me as she would her son; truly energetic and special woman, stay blessed. I will like to thank my colleagues I met on the UNU-FTP programme and those from the Fisheries Department (Guyana) for the information they assisted me with and their moral support. Thanks to the fishing industry, for collecting the data which made this study possible. </w:t>
      </w:r>
    </w:p>
    <w:p w14:paraId="2DCB2F57" w14:textId="77777777" w:rsidR="003A1840" w:rsidRPr="003A1840" w:rsidRDefault="00687B35" w:rsidP="00687B35">
      <w:r>
        <w:t xml:space="preserve">Thanks to </w:t>
      </w:r>
      <w:r w:rsidR="00AF5D7D">
        <w:t xml:space="preserve">anyone I may have forgotten to mention directly, </w:t>
      </w:r>
      <w:r>
        <w:t>everyone I had a chance to meet and interact with both in and out of the UNU-FTP</w:t>
      </w:r>
      <w:r w:rsidR="00AF5D7D">
        <w:t>;</w:t>
      </w:r>
      <w:r>
        <w:t xml:space="preserve"> I </w:t>
      </w:r>
      <w:r w:rsidR="00AF5D7D">
        <w:t xml:space="preserve">have </w:t>
      </w:r>
      <w:r>
        <w:t>learn</w:t>
      </w:r>
      <w:r w:rsidR="00EF57B9">
        <w:t>ed</w:t>
      </w:r>
      <w:r>
        <w:t xml:space="preserve"> a lot from you all and I am </w:t>
      </w:r>
      <w:r w:rsidR="001F46B5">
        <w:t>thankful</w:t>
      </w:r>
      <w:r>
        <w:t xml:space="preserve"> for every experience and encounter.   </w:t>
      </w:r>
    </w:p>
    <w:p w14:paraId="66E3ED4D" w14:textId="77777777" w:rsidR="00B246C1" w:rsidRPr="00B246C1" w:rsidRDefault="00B246C1" w:rsidP="003712C7"/>
    <w:p w14:paraId="511394DD" w14:textId="77777777" w:rsidR="00B246C1" w:rsidRPr="009B29C9" w:rsidRDefault="00B246C1" w:rsidP="00B246C1">
      <w:pPr>
        <w:rPr>
          <w:rFonts w:cs="Times New Roman"/>
          <w:szCs w:val="24"/>
          <w:lang w:val="en-US"/>
        </w:rPr>
      </w:pPr>
    </w:p>
    <w:p w14:paraId="7742BFB8" w14:textId="77777777" w:rsidR="005A764C" w:rsidRDefault="005A764C" w:rsidP="00B246C1">
      <w:pPr>
        <w:rPr>
          <w:rFonts w:cs="Times New Roman"/>
          <w:szCs w:val="24"/>
        </w:rPr>
      </w:pPr>
    </w:p>
    <w:p w14:paraId="56C1E317" w14:textId="77777777" w:rsidR="003712C7" w:rsidRDefault="003712C7" w:rsidP="00B246C1">
      <w:pPr>
        <w:rPr>
          <w:rFonts w:cs="Times New Roman"/>
          <w:szCs w:val="24"/>
        </w:rPr>
      </w:pPr>
    </w:p>
    <w:bookmarkStart w:id="137" w:name="_Toc2961224" w:displacedByCustomXml="next"/>
    <w:sdt>
      <w:sdtPr>
        <w:rPr>
          <w:rFonts w:asciiTheme="minorHAnsi" w:eastAsiaTheme="minorHAnsi" w:hAnsiTheme="minorHAnsi" w:cstheme="minorBidi"/>
          <w:b w:val="0"/>
          <w:sz w:val="22"/>
          <w:szCs w:val="22"/>
        </w:rPr>
        <w:id w:val="-1770392716"/>
        <w:docPartObj>
          <w:docPartGallery w:val="Bibliographies"/>
          <w:docPartUnique/>
        </w:docPartObj>
      </w:sdtPr>
      <w:sdtEndPr>
        <w:rPr>
          <w:rFonts w:ascii="Times New Roman" w:hAnsi="Times New Roman"/>
          <w:sz w:val="24"/>
        </w:rPr>
      </w:sdtEndPr>
      <w:sdtContent>
        <w:p w14:paraId="6731BCE6" w14:textId="77777777" w:rsidR="003A1840" w:rsidRPr="003A1840" w:rsidRDefault="003A1840" w:rsidP="003A1840">
          <w:pPr>
            <w:pStyle w:val="Heading1"/>
            <w:spacing w:line="480" w:lineRule="auto"/>
          </w:pPr>
          <w:r>
            <w:t>REFERENCES</w:t>
          </w:r>
          <w:bookmarkEnd w:id="137"/>
        </w:p>
        <w:sdt>
          <w:sdtPr>
            <w:id w:val="111145805"/>
            <w:bibliography/>
          </w:sdtPr>
          <w:sdtContent>
            <w:p w14:paraId="7A28B1B2" w14:textId="77777777" w:rsidR="00C10235" w:rsidRDefault="003A1840" w:rsidP="00C10235">
              <w:pPr>
                <w:pStyle w:val="Bibliography"/>
                <w:ind w:left="720" w:hanging="720"/>
                <w:rPr>
                  <w:noProof/>
                  <w:szCs w:val="24"/>
                </w:rPr>
              </w:pPr>
              <w:r>
                <w:fldChar w:fldCharType="begin"/>
              </w:r>
              <w:r>
                <w:instrText xml:space="preserve"> BIBLIOGRAPHY </w:instrText>
              </w:r>
              <w:r>
                <w:fldChar w:fldCharType="separate"/>
              </w:r>
              <w:r w:rsidR="00C10235">
                <w:rPr>
                  <w:noProof/>
                </w:rPr>
                <w:t xml:space="preserve">Amsterdam, M. (2017). </w:t>
              </w:r>
              <w:r w:rsidR="00C10235">
                <w:rPr>
                  <w:i/>
                  <w:iCs/>
                  <w:noProof/>
                </w:rPr>
                <w:t>VMS 2016 Annual Report.</w:t>
              </w:r>
              <w:r w:rsidR="00C10235">
                <w:rPr>
                  <w:noProof/>
                </w:rPr>
                <w:t xml:space="preserve"> Fisheries Department.</w:t>
              </w:r>
            </w:p>
            <w:p w14:paraId="0635FA52" w14:textId="77777777" w:rsidR="00C10235" w:rsidRDefault="00C10235" w:rsidP="00C10235">
              <w:pPr>
                <w:pStyle w:val="Bibliography"/>
                <w:ind w:left="720" w:hanging="720"/>
                <w:rPr>
                  <w:noProof/>
                </w:rPr>
              </w:pPr>
              <w:r>
                <w:rPr>
                  <w:noProof/>
                </w:rPr>
                <w:t xml:space="preserve">Cai, E. (2013, 06 24). </w:t>
              </w:r>
              <w:r>
                <w:rPr>
                  <w:i/>
                  <w:iCs/>
                  <w:noProof/>
                </w:rPr>
                <w:t>Exploratory Data Analysis: Conceptual Foundations of Empirical Cumulative Distribution Functions</w:t>
              </w:r>
              <w:r>
                <w:rPr>
                  <w:noProof/>
                </w:rPr>
                <w:t>. Retrieved from www.r-bloggers.com: https://www.r-bloggers.com/exploratory-data-analysis-conceptual-foundations-of-empirical-cumulative-distribution-functions/</w:t>
              </w:r>
            </w:p>
            <w:p w14:paraId="5FD0CA9E" w14:textId="77777777" w:rsidR="00C10235" w:rsidRDefault="00C10235" w:rsidP="00C10235">
              <w:pPr>
                <w:pStyle w:val="Bibliography"/>
                <w:ind w:left="720" w:hanging="720"/>
                <w:rPr>
                  <w:noProof/>
                </w:rPr>
              </w:pPr>
              <w:r>
                <w:rPr>
                  <w:noProof/>
                </w:rPr>
                <w:t xml:space="preserve">Carleton, C. (2017). </w:t>
              </w:r>
              <w:r>
                <w:rPr>
                  <w:i/>
                  <w:iCs/>
                  <w:noProof/>
                </w:rPr>
                <w:t>Guyana Seabob FIP.</w:t>
              </w:r>
              <w:r>
                <w:rPr>
                  <w:noProof/>
                </w:rPr>
                <w:t xml:space="preserve"> Guyana Association of Trawler Owners and Seafood Processors (GATOSP).</w:t>
              </w:r>
            </w:p>
            <w:p w14:paraId="67F9FD64" w14:textId="77777777" w:rsidR="00C10235" w:rsidRDefault="00C10235" w:rsidP="00C10235">
              <w:pPr>
                <w:pStyle w:val="Bibliography"/>
                <w:ind w:left="720" w:hanging="720"/>
                <w:rPr>
                  <w:noProof/>
                </w:rPr>
              </w:pPr>
              <w:r>
                <w:rPr>
                  <w:noProof/>
                </w:rPr>
                <w:t xml:space="preserve">CRFM. (2014). </w:t>
              </w:r>
              <w:r>
                <w:rPr>
                  <w:i/>
                  <w:iCs/>
                  <w:noProof/>
                </w:rPr>
                <w:t>CRFM Fishery Report - 2014 Volume 1.</w:t>
              </w:r>
              <w:r>
                <w:rPr>
                  <w:noProof/>
                </w:rPr>
                <w:t xml:space="preserve"> </w:t>
              </w:r>
            </w:p>
            <w:p w14:paraId="7C7AD80A" w14:textId="77777777" w:rsidR="00C10235" w:rsidRDefault="00C10235" w:rsidP="00C10235">
              <w:pPr>
                <w:pStyle w:val="Bibliography"/>
                <w:ind w:left="720" w:hanging="720"/>
                <w:rPr>
                  <w:noProof/>
                </w:rPr>
              </w:pPr>
              <w:r>
                <w:rPr>
                  <w:noProof/>
                </w:rPr>
                <w:t xml:space="preserve">Dall, W., Hill, B., Rothlisberg, P., &amp; Sharples, D. (1990). </w:t>
              </w:r>
              <w:r>
                <w:rPr>
                  <w:i/>
                  <w:iCs/>
                  <w:noProof/>
                </w:rPr>
                <w:t>The Biology of the Penaeidae (Advances in Marine Biology, 27).</w:t>
              </w:r>
              <w:r>
                <w:rPr>
                  <w:noProof/>
                </w:rPr>
                <w:t xml:space="preserve"> </w:t>
              </w:r>
            </w:p>
            <w:p w14:paraId="0FBEFB5C" w14:textId="77777777" w:rsidR="00C10235" w:rsidRDefault="00C10235" w:rsidP="00C10235">
              <w:pPr>
                <w:pStyle w:val="Bibliography"/>
                <w:ind w:left="720" w:hanging="720"/>
                <w:rPr>
                  <w:noProof/>
                </w:rPr>
              </w:pPr>
              <w:r>
                <w:rPr>
                  <w:noProof/>
                </w:rPr>
                <w:t xml:space="preserve">FAO. (2017). </w:t>
              </w:r>
              <w:r>
                <w:rPr>
                  <w:i/>
                  <w:iCs/>
                  <w:noProof/>
                </w:rPr>
                <w:t>FAO Fisheries &amp; Aquaculture - Species Fact Sheets - Xiphopenaeus kroyeri (Heller, 1862).</w:t>
              </w:r>
              <w:r>
                <w:rPr>
                  <w:noProof/>
                </w:rPr>
                <w:t xml:space="preserve"> </w:t>
              </w:r>
            </w:p>
            <w:p w14:paraId="2CBDB87D" w14:textId="77777777" w:rsidR="00C10235" w:rsidRDefault="00C10235" w:rsidP="00C10235">
              <w:pPr>
                <w:pStyle w:val="Bibliography"/>
                <w:ind w:left="720" w:hanging="720"/>
                <w:rPr>
                  <w:noProof/>
                </w:rPr>
              </w:pPr>
              <w:r>
                <w:rPr>
                  <w:noProof/>
                </w:rPr>
                <w:t xml:space="preserve">FAO. (2018, 11 30). </w:t>
              </w:r>
              <w:r>
                <w:rPr>
                  <w:i/>
                  <w:iCs/>
                  <w:noProof/>
                </w:rPr>
                <w:t>FishStatJ</w:t>
              </w:r>
              <w:r>
                <w:rPr>
                  <w:noProof/>
                </w:rPr>
                <w:t>. Retrieved from http://www.fao.org/home/en/: http://www.fao.org/fishery/statistics/software/fishstatj/en</w:t>
              </w:r>
            </w:p>
            <w:p w14:paraId="055B5281" w14:textId="77777777" w:rsidR="00C10235" w:rsidRDefault="00C10235" w:rsidP="00C10235">
              <w:pPr>
                <w:pStyle w:val="Bibliography"/>
                <w:ind w:left="720" w:hanging="720"/>
                <w:rPr>
                  <w:noProof/>
                </w:rPr>
              </w:pPr>
              <w:r>
                <w:rPr>
                  <w:noProof/>
                </w:rPr>
                <w:t xml:space="preserve">Fisheries Department. (2007). </w:t>
              </w:r>
              <w:r>
                <w:rPr>
                  <w:i/>
                  <w:iCs/>
                  <w:noProof/>
                </w:rPr>
                <w:t>Fisheries Management Plan; 2007-2011.</w:t>
              </w:r>
              <w:r>
                <w:rPr>
                  <w:noProof/>
                </w:rPr>
                <w:t xml:space="preserve"> Ministry of Agriculture .</w:t>
              </w:r>
            </w:p>
            <w:p w14:paraId="1B78D018" w14:textId="77777777" w:rsidR="00C10235" w:rsidRDefault="00C10235" w:rsidP="00C10235">
              <w:pPr>
                <w:pStyle w:val="Bibliography"/>
                <w:ind w:left="720" w:hanging="720"/>
                <w:rPr>
                  <w:noProof/>
                </w:rPr>
              </w:pPr>
              <w:r>
                <w:rPr>
                  <w:noProof/>
                </w:rPr>
                <w:t xml:space="preserve">Fisheries Department. (2017). </w:t>
              </w:r>
              <w:r>
                <w:rPr>
                  <w:i/>
                  <w:iCs/>
                  <w:noProof/>
                </w:rPr>
                <w:t>Annual Report 2016.</w:t>
              </w:r>
              <w:r>
                <w:rPr>
                  <w:noProof/>
                </w:rPr>
                <w:t xml:space="preserve"> Ministry of Agriculture.</w:t>
              </w:r>
            </w:p>
            <w:p w14:paraId="04D3E929" w14:textId="77777777" w:rsidR="00C10235" w:rsidRDefault="00C10235" w:rsidP="00C10235">
              <w:pPr>
                <w:pStyle w:val="Bibliography"/>
                <w:ind w:left="720" w:hanging="720"/>
                <w:rPr>
                  <w:noProof/>
                </w:rPr>
              </w:pPr>
              <w:r>
                <w:rPr>
                  <w:noProof/>
                </w:rPr>
                <w:t xml:space="preserve">Froese, R., &amp; Pauly, D. (2018). </w:t>
              </w:r>
              <w:r>
                <w:rPr>
                  <w:i/>
                  <w:iCs/>
                  <w:noProof/>
                </w:rPr>
                <w:t>FishBase</w:t>
              </w:r>
              <w:r>
                <w:rPr>
                  <w:noProof/>
                </w:rPr>
                <w:t>. Retrieved from http://www.fishbase.org</w:t>
              </w:r>
            </w:p>
            <w:p w14:paraId="50A48576" w14:textId="77777777" w:rsidR="00C10235" w:rsidRDefault="00C10235" w:rsidP="00C10235">
              <w:pPr>
                <w:pStyle w:val="Bibliography"/>
                <w:ind w:left="720" w:hanging="720"/>
                <w:rPr>
                  <w:noProof/>
                </w:rPr>
              </w:pPr>
              <w:r>
                <w:rPr>
                  <w:noProof/>
                </w:rPr>
                <w:t xml:space="preserve">Gascoigne, J. (2013). </w:t>
              </w:r>
              <w:r>
                <w:rPr>
                  <w:i/>
                  <w:iCs/>
                  <w:noProof/>
                </w:rPr>
                <w:t>Guyana Marine Fisheries Management Plan.</w:t>
              </w:r>
              <w:r>
                <w:rPr>
                  <w:noProof/>
                </w:rPr>
                <w:t xml:space="preserve"> </w:t>
              </w:r>
            </w:p>
            <w:p w14:paraId="52A0E937" w14:textId="77777777" w:rsidR="00C10235" w:rsidRDefault="00C10235" w:rsidP="00C10235">
              <w:pPr>
                <w:pStyle w:val="Bibliography"/>
                <w:ind w:left="720" w:hanging="720"/>
                <w:rPr>
                  <w:noProof/>
                </w:rPr>
              </w:pPr>
              <w:r>
                <w:rPr>
                  <w:noProof/>
                </w:rPr>
                <w:t xml:space="preserve">Harley, S., Myers, R., &amp; Dunn, A. (2001). Is catch-per-unit-effort proportional to abundance? . </w:t>
              </w:r>
              <w:r>
                <w:rPr>
                  <w:i/>
                  <w:iCs/>
                  <w:noProof/>
                </w:rPr>
                <w:t>Canadian Journal of Fisheries and Aquatic Sciences</w:t>
              </w:r>
              <w:r>
                <w:rPr>
                  <w:noProof/>
                </w:rPr>
                <w:t>, 1760-1772.</w:t>
              </w:r>
            </w:p>
            <w:p w14:paraId="021FCBA9" w14:textId="77777777" w:rsidR="00C10235" w:rsidRDefault="00C10235" w:rsidP="00C10235">
              <w:pPr>
                <w:pStyle w:val="Bibliography"/>
                <w:ind w:left="720" w:hanging="720"/>
                <w:rPr>
                  <w:noProof/>
                </w:rPr>
              </w:pPr>
              <w:r>
                <w:rPr>
                  <w:noProof/>
                </w:rPr>
                <w:t xml:space="preserve">Hilborn , R., &amp; Walters, C. (1992). </w:t>
              </w:r>
              <w:r>
                <w:rPr>
                  <w:i/>
                  <w:iCs/>
                  <w:noProof/>
                </w:rPr>
                <w:t>Quantitative Fisheries Stock Assessment: Choice, Dynamics and Uncertainty. .</w:t>
              </w:r>
              <w:r>
                <w:rPr>
                  <w:noProof/>
                </w:rPr>
                <w:t xml:space="preserve"> </w:t>
              </w:r>
            </w:p>
            <w:p w14:paraId="18D4BC5B" w14:textId="77777777" w:rsidR="00C10235" w:rsidRDefault="00C10235" w:rsidP="00C10235">
              <w:pPr>
                <w:pStyle w:val="Bibliography"/>
                <w:ind w:left="720" w:hanging="720"/>
                <w:rPr>
                  <w:noProof/>
                </w:rPr>
              </w:pPr>
              <w:r>
                <w:rPr>
                  <w:noProof/>
                </w:rPr>
                <w:t xml:space="preserve">Holthuis, L. (1980). </w:t>
              </w:r>
              <w:r>
                <w:rPr>
                  <w:i/>
                  <w:iCs/>
                  <w:noProof/>
                </w:rPr>
                <w:t>FAO SPECIES CATALOGUE Vol.1 - Shrimps and Prawns of the World; An Annotated Catalogue of Species.</w:t>
              </w:r>
              <w:r>
                <w:rPr>
                  <w:noProof/>
                </w:rPr>
                <w:t xml:space="preserve"> Food and Agriculture Organisation of the United Nations.</w:t>
              </w:r>
            </w:p>
            <w:p w14:paraId="344ABE1C" w14:textId="77777777" w:rsidR="00C10235" w:rsidRDefault="00C10235" w:rsidP="00C10235">
              <w:pPr>
                <w:pStyle w:val="Bibliography"/>
                <w:ind w:left="720" w:hanging="720"/>
                <w:rPr>
                  <w:noProof/>
                </w:rPr>
              </w:pPr>
              <w:r>
                <w:rPr>
                  <w:noProof/>
                </w:rPr>
                <w:t xml:space="preserve">J. R. Beddington, G. P. (2005). </w:t>
              </w:r>
              <w:r>
                <w:rPr>
                  <w:i/>
                  <w:iCs/>
                  <w:noProof/>
                </w:rPr>
                <w:t>The estimation of potential yield and stock status using life-history parameters.</w:t>
              </w:r>
              <w:r>
                <w:rPr>
                  <w:noProof/>
                </w:rPr>
                <w:t xml:space="preserve"> Phil. Trans. R. Soc. B .</w:t>
              </w:r>
            </w:p>
            <w:p w14:paraId="326C1ADB" w14:textId="77777777" w:rsidR="00C10235" w:rsidRDefault="00C10235" w:rsidP="00C10235">
              <w:pPr>
                <w:pStyle w:val="Bibliography"/>
                <w:ind w:left="720" w:hanging="720"/>
                <w:rPr>
                  <w:noProof/>
                </w:rPr>
              </w:pPr>
              <w:r>
                <w:rPr>
                  <w:noProof/>
                </w:rPr>
                <w:t xml:space="preserve">Kalicharan, L. D. (2016). </w:t>
              </w:r>
              <w:r>
                <w:rPr>
                  <w:i/>
                  <w:iCs/>
                  <w:noProof/>
                </w:rPr>
                <w:t>Examining finfish bycatch discards in the artisanal Chinese seine fishery in the Demerara estuary, Guyana.</w:t>
              </w:r>
              <w:r>
                <w:rPr>
                  <w:noProof/>
                </w:rPr>
                <w:t xml:space="preserve"> </w:t>
              </w:r>
            </w:p>
            <w:p w14:paraId="784EFF80" w14:textId="77777777" w:rsidR="00C10235" w:rsidRDefault="00C10235" w:rsidP="00C10235">
              <w:pPr>
                <w:pStyle w:val="Bibliography"/>
                <w:ind w:left="720" w:hanging="720"/>
                <w:rPr>
                  <w:noProof/>
                </w:rPr>
              </w:pPr>
              <w:r>
                <w:rPr>
                  <w:noProof/>
                </w:rPr>
                <w:t xml:space="preserve">Ludwig, D., &amp; Walters, C. (1985). </w:t>
              </w:r>
              <w:r>
                <w:rPr>
                  <w:i/>
                  <w:iCs/>
                  <w:noProof/>
                </w:rPr>
                <w:t>Are age-structured models appropriate for catch-effort data?</w:t>
              </w:r>
              <w:r>
                <w:rPr>
                  <w:noProof/>
                </w:rPr>
                <w:t xml:space="preserve"> </w:t>
              </w:r>
            </w:p>
            <w:p w14:paraId="09ACB755" w14:textId="77777777" w:rsidR="00C10235" w:rsidRDefault="00C10235" w:rsidP="00C10235">
              <w:pPr>
                <w:pStyle w:val="Bibliography"/>
                <w:ind w:left="720" w:hanging="720"/>
                <w:rPr>
                  <w:noProof/>
                </w:rPr>
              </w:pPr>
              <w:r>
                <w:rPr>
                  <w:noProof/>
                </w:rPr>
                <w:t xml:space="preserve">MacDonald, J., Harper, S., Booth, S., &amp; Zeller, D. (2015). </w:t>
              </w:r>
              <w:r>
                <w:rPr>
                  <w:i/>
                  <w:iCs/>
                  <w:noProof/>
                </w:rPr>
                <w:t>Guyana Fisheries Catches: 1950-2010.</w:t>
              </w:r>
              <w:r>
                <w:rPr>
                  <w:noProof/>
                </w:rPr>
                <w:t xml:space="preserve"> The University of British Columbia.</w:t>
              </w:r>
            </w:p>
            <w:p w14:paraId="4201E5A9" w14:textId="77777777" w:rsidR="00C10235" w:rsidRDefault="00C10235" w:rsidP="00C10235">
              <w:pPr>
                <w:pStyle w:val="Bibliography"/>
                <w:ind w:left="720" w:hanging="720"/>
                <w:rPr>
                  <w:noProof/>
                </w:rPr>
              </w:pPr>
              <w:r>
                <w:rPr>
                  <w:noProof/>
                </w:rPr>
                <w:t xml:space="preserve">Mahon, R. (1998). </w:t>
              </w:r>
              <w:r>
                <w:rPr>
                  <w:i/>
                  <w:iCs/>
                  <w:noProof/>
                </w:rPr>
                <w:t>Review of catch, effort and biological data collection system of the inshore artisanal and offshore industrial fisheries of Guyana .</w:t>
              </w:r>
              <w:r>
                <w:rPr>
                  <w:noProof/>
                </w:rPr>
                <w:t xml:space="preserve"> Caricom fisheries resource assessment and management program.</w:t>
              </w:r>
            </w:p>
            <w:p w14:paraId="5DD45D8F" w14:textId="77777777" w:rsidR="00C10235" w:rsidRDefault="00C10235" w:rsidP="00C10235">
              <w:pPr>
                <w:pStyle w:val="Bibliography"/>
                <w:ind w:left="720" w:hanging="720"/>
                <w:rPr>
                  <w:noProof/>
                </w:rPr>
              </w:pPr>
              <w:r>
                <w:rPr>
                  <w:noProof/>
                </w:rPr>
                <w:lastRenderedPageBreak/>
                <w:t xml:space="preserve">Maison, D. (2007). </w:t>
              </w:r>
              <w:r>
                <w:rPr>
                  <w:i/>
                  <w:iCs/>
                  <w:noProof/>
                </w:rPr>
                <w:t>Management of inshore artisanal fisheries in Guyana: A co-management approcah .</w:t>
              </w:r>
              <w:r>
                <w:rPr>
                  <w:noProof/>
                </w:rPr>
                <w:t xml:space="preserve"> United Nations University, Fisheries Training Programme.</w:t>
              </w:r>
            </w:p>
            <w:p w14:paraId="371616A2" w14:textId="77777777" w:rsidR="00C10235" w:rsidRDefault="00C10235" w:rsidP="00C10235">
              <w:pPr>
                <w:pStyle w:val="Bibliography"/>
                <w:ind w:left="720" w:hanging="720"/>
                <w:rPr>
                  <w:noProof/>
                </w:rPr>
              </w:pPr>
              <w:r>
                <w:rPr>
                  <w:noProof/>
                </w:rPr>
                <w:t xml:space="preserve">Maison, D. (2015). </w:t>
              </w:r>
              <w:r>
                <w:rPr>
                  <w:i/>
                  <w:iCs/>
                  <w:noProof/>
                </w:rPr>
                <w:t>Seabob Fisheries Management Plan (2015-2020).</w:t>
              </w:r>
              <w:r>
                <w:rPr>
                  <w:noProof/>
                </w:rPr>
                <w:t xml:space="preserve"> Fisheries Department.</w:t>
              </w:r>
            </w:p>
            <w:p w14:paraId="656F1CF7" w14:textId="77777777" w:rsidR="00C10235" w:rsidRDefault="00C10235" w:rsidP="00C10235">
              <w:pPr>
                <w:pStyle w:val="Bibliography"/>
                <w:ind w:left="720" w:hanging="720"/>
                <w:rPr>
                  <w:noProof/>
                </w:rPr>
              </w:pPr>
              <w:r>
                <w:rPr>
                  <w:noProof/>
                </w:rPr>
                <w:t xml:space="preserve">Marzuki, M. I. (2017). </w:t>
              </w:r>
              <w:r>
                <w:rPr>
                  <w:i/>
                  <w:iCs/>
                  <w:noProof/>
                </w:rPr>
                <w:t>VMS data analyses and modeling for the monitoring and surveillance of Indonesian fsheries.</w:t>
              </w:r>
              <w:r>
                <w:rPr>
                  <w:noProof/>
                </w:rPr>
                <w:t xml:space="preserve"> Computer Vision and Pattern Recognition.</w:t>
              </w:r>
            </w:p>
            <w:p w14:paraId="72B720F2" w14:textId="77777777" w:rsidR="00C10235" w:rsidRDefault="00C10235" w:rsidP="00C10235">
              <w:pPr>
                <w:pStyle w:val="Bibliography"/>
                <w:ind w:left="720" w:hanging="720"/>
                <w:rPr>
                  <w:noProof/>
                </w:rPr>
              </w:pPr>
              <w:r>
                <w:rPr>
                  <w:noProof/>
                </w:rPr>
                <w:t xml:space="preserve">Maunder, M. N., &amp; Langley, A. D. (2004). </w:t>
              </w:r>
              <w:r>
                <w:rPr>
                  <w:i/>
                  <w:iCs/>
                  <w:noProof/>
                </w:rPr>
                <w:t>Integrating the standardization of catch-per-unit-of-effort into stock assessment models: testing a population dynamics model and using multiple data types.</w:t>
              </w:r>
              <w:r>
                <w:rPr>
                  <w:noProof/>
                </w:rPr>
                <w:t xml:space="preserve"> </w:t>
              </w:r>
            </w:p>
            <w:p w14:paraId="7677CF5C" w14:textId="77777777" w:rsidR="00C10235" w:rsidRDefault="00C10235" w:rsidP="00C10235">
              <w:pPr>
                <w:pStyle w:val="Bibliography"/>
                <w:ind w:left="720" w:hanging="720"/>
                <w:rPr>
                  <w:noProof/>
                </w:rPr>
              </w:pPr>
              <w:r>
                <w:rPr>
                  <w:noProof/>
                </w:rPr>
                <w:t xml:space="preserve">Medley, P. (2013). </w:t>
              </w:r>
              <w:r>
                <w:rPr>
                  <w:i/>
                  <w:iCs/>
                  <w:noProof/>
                </w:rPr>
                <w:t>Guyana seabob stock assessment (draft).</w:t>
              </w:r>
              <w:r>
                <w:rPr>
                  <w:noProof/>
                </w:rPr>
                <w:t xml:space="preserve"> </w:t>
              </w:r>
            </w:p>
            <w:p w14:paraId="6D5AE88A" w14:textId="77777777" w:rsidR="00C10235" w:rsidRDefault="00C10235" w:rsidP="00C10235">
              <w:pPr>
                <w:pStyle w:val="Bibliography"/>
                <w:ind w:left="720" w:hanging="720"/>
                <w:rPr>
                  <w:noProof/>
                </w:rPr>
              </w:pPr>
              <w:r>
                <w:rPr>
                  <w:noProof/>
                </w:rPr>
                <w:t xml:space="preserve">Medley, P. (2014). </w:t>
              </w:r>
              <w:r>
                <w:rPr>
                  <w:i/>
                  <w:iCs/>
                  <w:noProof/>
                </w:rPr>
                <w:t>Guyana Harvest Control Rule Report.</w:t>
              </w:r>
              <w:r>
                <w:rPr>
                  <w:noProof/>
                </w:rPr>
                <w:t xml:space="preserve"> Guyana Association of Trawler Owners and Seafood Processors .</w:t>
              </w:r>
            </w:p>
            <w:p w14:paraId="5397FA88" w14:textId="77777777" w:rsidR="00C10235" w:rsidRDefault="00C10235" w:rsidP="00C10235">
              <w:pPr>
                <w:pStyle w:val="Bibliography"/>
                <w:ind w:left="720" w:hanging="720"/>
                <w:rPr>
                  <w:noProof/>
                </w:rPr>
              </w:pPr>
              <w:r>
                <w:rPr>
                  <w:noProof/>
                </w:rPr>
                <w:t xml:space="preserve">Medley, P. (2017). </w:t>
              </w:r>
              <w:r>
                <w:rPr>
                  <w:i/>
                  <w:iCs/>
                  <w:noProof/>
                </w:rPr>
                <w:t>Sustainable Guyana Seabob Fishery: Risk Assessment of Bycatch in Guyana Seabob Fishery.</w:t>
              </w:r>
              <w:r>
                <w:rPr>
                  <w:noProof/>
                </w:rPr>
                <w:t xml:space="preserve"> </w:t>
              </w:r>
            </w:p>
            <w:p w14:paraId="08730BC0" w14:textId="77777777" w:rsidR="00C10235" w:rsidRDefault="00C10235" w:rsidP="00C10235">
              <w:pPr>
                <w:pStyle w:val="Bibliography"/>
                <w:ind w:left="720" w:hanging="720"/>
                <w:rPr>
                  <w:noProof/>
                </w:rPr>
              </w:pPr>
              <w:r>
                <w:rPr>
                  <w:noProof/>
                </w:rPr>
                <w:t xml:space="preserve">Neumann, R. M., &amp; Allen, M. S. (2007). </w:t>
              </w:r>
              <w:r>
                <w:rPr>
                  <w:i/>
                  <w:iCs/>
                  <w:noProof/>
                </w:rPr>
                <w:t>Analysis and Interpretation of Freshwater Fisheries.</w:t>
              </w:r>
              <w:r>
                <w:rPr>
                  <w:noProof/>
                </w:rPr>
                <w:t xml:space="preserve"> </w:t>
              </w:r>
            </w:p>
            <w:p w14:paraId="40967E25" w14:textId="77777777" w:rsidR="00C10235" w:rsidRDefault="00C10235" w:rsidP="00C10235">
              <w:pPr>
                <w:pStyle w:val="Bibliography"/>
                <w:ind w:left="720" w:hanging="720"/>
                <w:rPr>
                  <w:noProof/>
                </w:rPr>
              </w:pPr>
              <w:r>
                <w:rPr>
                  <w:noProof/>
                </w:rPr>
                <w:t xml:space="preserve">Ogle, D. (2016). </w:t>
              </w:r>
              <w:r>
                <w:rPr>
                  <w:i/>
                  <w:iCs/>
                  <w:noProof/>
                </w:rPr>
                <w:t>Introductory Fisheries Analysis with R.</w:t>
              </w:r>
              <w:r>
                <w:rPr>
                  <w:noProof/>
                </w:rPr>
                <w:t xml:space="preserve"> Wisconsin, USA: Taylor &amp; Francis Group, LLC (CRC Press).</w:t>
              </w:r>
            </w:p>
            <w:p w14:paraId="68723086" w14:textId="77777777" w:rsidR="00C10235" w:rsidRDefault="00C10235" w:rsidP="00C10235">
              <w:pPr>
                <w:pStyle w:val="Bibliography"/>
                <w:ind w:left="720" w:hanging="720"/>
                <w:rPr>
                  <w:noProof/>
                </w:rPr>
              </w:pPr>
              <w:r>
                <w:rPr>
                  <w:noProof/>
                </w:rPr>
                <w:t xml:space="preserve">Paiva, M. (1996). </w:t>
              </w:r>
              <w:r>
                <w:rPr>
                  <w:i/>
                  <w:iCs/>
                  <w:noProof/>
                </w:rPr>
                <w:t>Survey of the state of the art research on marine living resources in Brazil.</w:t>
              </w:r>
              <w:r>
                <w:rPr>
                  <w:noProof/>
                </w:rPr>
                <w:t xml:space="preserve"> </w:t>
              </w:r>
            </w:p>
            <w:p w14:paraId="7FBC71C6" w14:textId="77777777" w:rsidR="00C10235" w:rsidRDefault="00C10235" w:rsidP="00C10235">
              <w:pPr>
                <w:pStyle w:val="Bibliography"/>
                <w:ind w:left="720" w:hanging="720"/>
                <w:rPr>
                  <w:noProof/>
                </w:rPr>
              </w:pPr>
              <w:r>
                <w:rPr>
                  <w:noProof/>
                </w:rPr>
                <w:t xml:space="preserve">Pedersen, M. W. (2017). </w:t>
              </w:r>
              <w:r>
                <w:rPr>
                  <w:i/>
                  <w:iCs/>
                  <w:noProof/>
                </w:rPr>
                <w:t>Package `spict`.</w:t>
              </w:r>
              <w:r>
                <w:rPr>
                  <w:noProof/>
                </w:rPr>
                <w:t xml:space="preserve"> </w:t>
              </w:r>
            </w:p>
            <w:p w14:paraId="7B65A4C0" w14:textId="77777777" w:rsidR="00C10235" w:rsidRDefault="00C10235" w:rsidP="00C10235">
              <w:pPr>
                <w:pStyle w:val="Bibliography"/>
                <w:ind w:left="720" w:hanging="720"/>
                <w:rPr>
                  <w:noProof/>
                </w:rPr>
              </w:pPr>
              <w:r>
                <w:rPr>
                  <w:noProof/>
                </w:rPr>
                <w:t xml:space="preserve">Pedersen, M., Berg, C., &amp; Kokkalis, A. (2018). </w:t>
              </w:r>
              <w:r>
                <w:rPr>
                  <w:i/>
                  <w:iCs/>
                  <w:noProof/>
                </w:rPr>
                <w:t>SPiCT.</w:t>
              </w:r>
              <w:r>
                <w:rPr>
                  <w:noProof/>
                </w:rPr>
                <w:t xml:space="preserve"> </w:t>
              </w:r>
            </w:p>
            <w:p w14:paraId="056E4247" w14:textId="77777777" w:rsidR="00C10235" w:rsidRDefault="00C10235" w:rsidP="00C10235">
              <w:pPr>
                <w:pStyle w:val="Bibliography"/>
                <w:ind w:left="720" w:hanging="720"/>
                <w:rPr>
                  <w:noProof/>
                </w:rPr>
              </w:pPr>
              <w:r>
                <w:rPr>
                  <w:noProof/>
                </w:rPr>
                <w:t xml:space="preserve">Pedersen, W. M., &amp; Berg, W. C. (2017). </w:t>
              </w:r>
              <w:r>
                <w:rPr>
                  <w:i/>
                  <w:iCs/>
                  <w:noProof/>
                </w:rPr>
                <w:t>A stochastic surplus production model in continuous time.</w:t>
              </w:r>
              <w:r>
                <w:rPr>
                  <w:noProof/>
                </w:rPr>
                <w:t xml:space="preserve"> </w:t>
              </w:r>
            </w:p>
            <w:p w14:paraId="71F16040" w14:textId="77777777" w:rsidR="00C10235" w:rsidRDefault="00C10235" w:rsidP="00C10235">
              <w:pPr>
                <w:pStyle w:val="Bibliography"/>
                <w:ind w:left="720" w:hanging="720"/>
                <w:rPr>
                  <w:noProof/>
                </w:rPr>
              </w:pPr>
              <w:r>
                <w:rPr>
                  <w:noProof/>
                </w:rPr>
                <w:t xml:space="preserve">Péqueux, A. (1995). </w:t>
              </w:r>
              <w:r>
                <w:rPr>
                  <w:i/>
                  <w:iCs/>
                  <w:noProof/>
                </w:rPr>
                <w:t>Osmotic regulations in Crustaceans.</w:t>
              </w:r>
              <w:r>
                <w:rPr>
                  <w:noProof/>
                </w:rPr>
                <w:t xml:space="preserve"> </w:t>
              </w:r>
            </w:p>
            <w:p w14:paraId="54067BDF" w14:textId="77777777" w:rsidR="00C10235" w:rsidRDefault="00C10235" w:rsidP="00C10235">
              <w:pPr>
                <w:pStyle w:val="Bibliography"/>
                <w:ind w:left="720" w:hanging="720"/>
                <w:rPr>
                  <w:noProof/>
                </w:rPr>
              </w:pPr>
              <w:r>
                <w:rPr>
                  <w:noProof/>
                </w:rPr>
                <w:t xml:space="preserve">Petrere, J., Giacomini, H., &amp; De Marco, J. (2010). Catch-per-unit-effort: which estimator is best? </w:t>
              </w:r>
              <w:r>
                <w:rPr>
                  <w:i/>
                  <w:iCs/>
                  <w:noProof/>
                </w:rPr>
                <w:t>Brazilian Journal of Biology</w:t>
              </w:r>
              <w:r>
                <w:rPr>
                  <w:noProof/>
                </w:rPr>
                <w:t>.</w:t>
              </w:r>
            </w:p>
            <w:p w14:paraId="17CB0756" w14:textId="77777777" w:rsidR="00C10235" w:rsidRDefault="00C10235" w:rsidP="00C10235">
              <w:pPr>
                <w:pStyle w:val="Bibliography"/>
                <w:ind w:left="720" w:hanging="720"/>
                <w:rPr>
                  <w:noProof/>
                </w:rPr>
              </w:pPr>
              <w:r>
                <w:rPr>
                  <w:noProof/>
                </w:rPr>
                <w:t xml:space="preserve">Polacheck, T., Hilborn, R., &amp; Punt, A. E. (1993). </w:t>
              </w:r>
              <w:r>
                <w:rPr>
                  <w:i/>
                  <w:iCs/>
                  <w:noProof/>
                </w:rPr>
                <w:t>Fitting Surplus Production Models: Comparing Methods and Measuring Uncertainty .</w:t>
              </w:r>
              <w:r>
                <w:rPr>
                  <w:noProof/>
                </w:rPr>
                <w:t xml:space="preserve"> </w:t>
              </w:r>
            </w:p>
            <w:p w14:paraId="62E5223E" w14:textId="77777777" w:rsidR="00C10235" w:rsidRDefault="00C10235" w:rsidP="00C10235">
              <w:pPr>
                <w:pStyle w:val="Bibliography"/>
                <w:ind w:left="720" w:hanging="720"/>
                <w:rPr>
                  <w:noProof/>
                </w:rPr>
              </w:pPr>
              <w:r>
                <w:rPr>
                  <w:noProof/>
                </w:rPr>
                <w:t xml:space="preserve">Santos, A. R. (2018). </w:t>
              </w:r>
              <w:r>
                <w:rPr>
                  <w:i/>
                  <w:iCs/>
                  <w:noProof/>
                </w:rPr>
                <w:t>Guyana commercial sampling scheme and stock assessment on three key commercial species.</w:t>
              </w:r>
              <w:r>
                <w:rPr>
                  <w:noProof/>
                </w:rPr>
                <w:t xml:space="preserve"> Centre for Environment, Fisheries and Aquaculture Science (Cefas).</w:t>
              </w:r>
            </w:p>
            <w:p w14:paraId="0B5F809D" w14:textId="77777777" w:rsidR="00C10235" w:rsidRDefault="00C10235" w:rsidP="00C10235">
              <w:pPr>
                <w:pStyle w:val="Bibliography"/>
                <w:ind w:left="720" w:hanging="720"/>
                <w:rPr>
                  <w:noProof/>
                </w:rPr>
              </w:pPr>
              <w:r>
                <w:rPr>
                  <w:noProof/>
                </w:rPr>
                <w:t xml:space="preserve">Sparre, P., &amp; Venema, S. C. (1998). </w:t>
              </w:r>
              <w:r>
                <w:rPr>
                  <w:i/>
                  <w:iCs/>
                  <w:noProof/>
                </w:rPr>
                <w:t>Introduction to tropical fish stock assessment. Part I: Manual.</w:t>
              </w:r>
              <w:r>
                <w:rPr>
                  <w:noProof/>
                </w:rPr>
                <w:t xml:space="preserve"> Rome: FAO.</w:t>
              </w:r>
            </w:p>
            <w:p w14:paraId="69D5C393" w14:textId="77777777" w:rsidR="00C10235" w:rsidRDefault="00C10235" w:rsidP="00C10235">
              <w:pPr>
                <w:pStyle w:val="Bibliography"/>
                <w:ind w:left="720" w:hanging="720"/>
                <w:rPr>
                  <w:noProof/>
                </w:rPr>
              </w:pPr>
              <w:r>
                <w:rPr>
                  <w:noProof/>
                </w:rPr>
                <w:t xml:space="preserve">Sustainable Fisheries Partnership. (2018). </w:t>
              </w:r>
              <w:r>
                <w:rPr>
                  <w:i/>
                  <w:iCs/>
                  <w:noProof/>
                </w:rPr>
                <w:t>Atlantic seabob.</w:t>
              </w:r>
              <w:r>
                <w:rPr>
                  <w:noProof/>
                </w:rPr>
                <w:t xml:space="preserve"> </w:t>
              </w:r>
            </w:p>
            <w:p w14:paraId="48BCD59D" w14:textId="77777777" w:rsidR="00C10235" w:rsidRDefault="00C10235" w:rsidP="00C10235">
              <w:pPr>
                <w:pStyle w:val="Bibliography"/>
                <w:ind w:left="720" w:hanging="720"/>
                <w:rPr>
                  <w:noProof/>
                </w:rPr>
              </w:pPr>
              <w:r>
                <w:rPr>
                  <w:noProof/>
                </w:rPr>
                <w:t xml:space="preserve">Torrez, P. (2015). </w:t>
              </w:r>
              <w:r>
                <w:rPr>
                  <w:i/>
                  <w:iCs/>
                  <w:noProof/>
                </w:rPr>
                <w:t>Reproductive biology and recruitment of Xiphopenaeus kroyeri in Suriname: Implications for resource management. Master thesis submitted for the partial fulfillment of the title of Master of Science in Marine Biodiversity and Conservation.</w:t>
              </w:r>
              <w:r>
                <w:rPr>
                  <w:noProof/>
                </w:rPr>
                <w:t xml:space="preserve"> </w:t>
              </w:r>
            </w:p>
            <w:p w14:paraId="0F5BC181" w14:textId="77777777" w:rsidR="00C10235" w:rsidRDefault="00C10235" w:rsidP="00C10235">
              <w:pPr>
                <w:pStyle w:val="Bibliography"/>
                <w:ind w:left="720" w:hanging="720"/>
                <w:rPr>
                  <w:noProof/>
                </w:rPr>
              </w:pPr>
              <w:r>
                <w:rPr>
                  <w:noProof/>
                </w:rPr>
                <w:t xml:space="preserve">Willems, T. (2016). </w:t>
              </w:r>
              <w:r>
                <w:rPr>
                  <w:i/>
                  <w:iCs/>
                  <w:noProof/>
                </w:rPr>
                <w:t>An ecosystem approach to fisheries management: The Atlantic seabob shrimp (Xiphopenaeus kroyeri) in Suriname.</w:t>
              </w:r>
              <w:r>
                <w:rPr>
                  <w:noProof/>
                </w:rPr>
                <w:t xml:space="preserve"> Ministry of Agriculture, Animal husbandry and Fisheries, Paramaribo, Suriname.</w:t>
              </w:r>
            </w:p>
            <w:p w14:paraId="4E1B20B1" w14:textId="77777777" w:rsidR="00C10235" w:rsidRDefault="00C10235" w:rsidP="00C10235">
              <w:pPr>
                <w:pStyle w:val="Bibliography"/>
                <w:ind w:left="720" w:hanging="720"/>
                <w:rPr>
                  <w:noProof/>
                </w:rPr>
              </w:pPr>
              <w:r>
                <w:rPr>
                  <w:noProof/>
                </w:rPr>
                <w:lastRenderedPageBreak/>
                <w:t xml:space="preserve">Willems, T. (2018, February). Impact of Guyana seabob trawl fishery on marine habitats and ecosystems: A preliminary assessment. </w:t>
              </w:r>
              <w:r>
                <w:rPr>
                  <w:i/>
                  <w:iCs/>
                  <w:noProof/>
                </w:rPr>
                <w:t>Draft</w:t>
              </w:r>
              <w:r>
                <w:rPr>
                  <w:noProof/>
                </w:rPr>
                <w:t>, 5.</w:t>
              </w:r>
            </w:p>
            <w:p w14:paraId="01C2144D" w14:textId="77777777" w:rsidR="003A1840" w:rsidRDefault="003A1840" w:rsidP="00C10235">
              <w:r>
                <w:rPr>
                  <w:b/>
                  <w:bCs/>
                  <w:noProof/>
                </w:rPr>
                <w:fldChar w:fldCharType="end"/>
              </w:r>
            </w:p>
          </w:sdtContent>
        </w:sdt>
      </w:sdtContent>
    </w:sdt>
    <w:p w14:paraId="0D9173F7" w14:textId="77777777" w:rsidR="000F3DCA" w:rsidRDefault="000F3DCA">
      <w:pPr>
        <w:spacing w:line="259" w:lineRule="auto"/>
        <w:jc w:val="left"/>
        <w:rPr>
          <w:rFonts w:eastAsiaTheme="majorEastAsia" w:cstheme="majorBidi"/>
          <w:b/>
          <w:szCs w:val="32"/>
        </w:rPr>
      </w:pPr>
      <w:r>
        <w:br w:type="page"/>
      </w:r>
    </w:p>
    <w:p w14:paraId="201A81BC" w14:textId="77777777" w:rsidR="003A1840" w:rsidRDefault="003A1840" w:rsidP="00EB1160">
      <w:pPr>
        <w:pStyle w:val="Heading1"/>
        <w:spacing w:line="360" w:lineRule="auto"/>
      </w:pPr>
      <w:bookmarkStart w:id="138" w:name="_Toc2961225"/>
      <w:r>
        <w:lastRenderedPageBreak/>
        <w:t>APPENDICES</w:t>
      </w:r>
      <w:bookmarkEnd w:id="138"/>
      <w:r>
        <w:t xml:space="preserve"> </w:t>
      </w:r>
    </w:p>
    <w:p w14:paraId="33EFB9DA" w14:textId="77777777" w:rsidR="002104DD" w:rsidRDefault="002104DD" w:rsidP="003B026F">
      <w:pPr>
        <w:pStyle w:val="Appendix"/>
      </w:pPr>
      <w:bookmarkStart w:id="139" w:name="_Ref1587632"/>
      <w:bookmarkStart w:id="140" w:name="_Ref1587640"/>
      <w:bookmarkStart w:id="141" w:name="_Ref1587718"/>
      <w:bookmarkStart w:id="142" w:name="_Ref1587781"/>
      <w:bookmarkStart w:id="143" w:name="_Toc2961226"/>
      <w:r>
        <w:t xml:space="preserve">Procedure </w:t>
      </w:r>
      <w:r w:rsidR="00D701C2">
        <w:t>for adjusting HCR</w:t>
      </w:r>
      <w:bookmarkEnd w:id="139"/>
      <w:bookmarkEnd w:id="140"/>
      <w:bookmarkEnd w:id="141"/>
      <w:bookmarkEnd w:id="142"/>
      <w:bookmarkEnd w:id="143"/>
    </w:p>
    <w:p w14:paraId="0EB9AEA6" w14:textId="77777777" w:rsidR="00F22A1D" w:rsidRPr="00976CBF" w:rsidRDefault="00F22A1D" w:rsidP="007F45DD">
      <w:pPr>
        <w:pStyle w:val="BodyText"/>
        <w:spacing w:line="240" w:lineRule="auto"/>
        <w:rPr>
          <w:rFonts w:cs="Times New Roman"/>
          <w:szCs w:val="24"/>
        </w:rPr>
      </w:pPr>
      <w:r w:rsidRPr="00976CBF">
        <w:rPr>
          <w:rFonts w:cs="Times New Roman"/>
          <w:szCs w:val="24"/>
        </w:rPr>
        <w:t>The technique for calculating the Total Allowable Effort (TAE) is as follows:</w:t>
      </w:r>
    </w:p>
    <w:p w14:paraId="046DD09A" w14:textId="77777777" w:rsidR="00F22A1D" w:rsidRPr="00976CBF" w:rsidRDefault="00F22A1D" w:rsidP="007F45DD">
      <w:pPr>
        <w:pStyle w:val="BodyText"/>
        <w:numPr>
          <w:ilvl w:val="0"/>
          <w:numId w:val="16"/>
        </w:numPr>
        <w:spacing w:line="240" w:lineRule="auto"/>
        <w:rPr>
          <w:rFonts w:cs="Times New Roman"/>
          <w:szCs w:val="24"/>
        </w:rPr>
      </w:pPr>
      <w:r w:rsidRPr="00976CBF">
        <w:rPr>
          <w:rFonts w:cs="Times New Roman"/>
          <w:szCs w:val="24"/>
        </w:rPr>
        <w:t xml:space="preserve">Maximum 225 days at sea per licenced vessel when the indexed catch index is </w:t>
      </w:r>
      <w:r w:rsidRPr="00976CBF">
        <w:rPr>
          <w:rFonts w:cs="Times New Roman"/>
          <w:szCs w:val="24"/>
          <w:u w:val="single"/>
        </w:rPr>
        <w:t>at or above</w:t>
      </w:r>
      <w:r w:rsidRPr="00976CBF">
        <w:rPr>
          <w:rFonts w:cs="Times New Roman"/>
          <w:szCs w:val="24"/>
        </w:rPr>
        <w:t xml:space="preserve"> the target index.</w:t>
      </w:r>
    </w:p>
    <w:p w14:paraId="03E86390" w14:textId="77777777" w:rsidR="00F22A1D" w:rsidRPr="00976CBF" w:rsidRDefault="00F22A1D" w:rsidP="007F45DD">
      <w:pPr>
        <w:pStyle w:val="BodyText"/>
        <w:numPr>
          <w:ilvl w:val="0"/>
          <w:numId w:val="16"/>
        </w:numPr>
        <w:spacing w:line="240" w:lineRule="auto"/>
        <w:rPr>
          <w:rFonts w:cs="Times New Roman"/>
          <w:szCs w:val="24"/>
        </w:rPr>
      </w:pPr>
      <w:r w:rsidRPr="00976CBF">
        <w:rPr>
          <w:rFonts w:cs="Times New Roman"/>
          <w:szCs w:val="24"/>
        </w:rPr>
        <w:t xml:space="preserve">a linearly declining value when the current index is </w:t>
      </w:r>
      <w:r w:rsidRPr="00976CBF">
        <w:rPr>
          <w:rFonts w:cs="Times New Roman"/>
          <w:szCs w:val="24"/>
          <w:u w:val="single"/>
        </w:rPr>
        <w:t>above</w:t>
      </w:r>
      <w:r w:rsidRPr="00976CBF">
        <w:rPr>
          <w:rFonts w:cs="Times New Roman"/>
          <w:szCs w:val="24"/>
        </w:rPr>
        <w:t xml:space="preserve"> the trigger index, but </w:t>
      </w:r>
      <w:r w:rsidRPr="00976CBF">
        <w:rPr>
          <w:rFonts w:cs="Times New Roman"/>
          <w:szCs w:val="24"/>
          <w:u w:val="single"/>
        </w:rPr>
        <w:t>below</w:t>
      </w:r>
      <w:r w:rsidRPr="00976CBF">
        <w:rPr>
          <w:rFonts w:cs="Times New Roman"/>
          <w:szCs w:val="24"/>
        </w:rPr>
        <w:t xml:space="preserve"> the target index, according to the calculation (TAE in days at sea per vessel): </w:t>
      </w:r>
    </w:p>
    <w:p w14:paraId="054046F6" w14:textId="77777777" w:rsidR="00F22A1D" w:rsidRPr="00976CBF" w:rsidRDefault="00F22A1D" w:rsidP="007F45DD">
      <w:pPr>
        <w:pStyle w:val="BodyText"/>
        <w:numPr>
          <w:ilvl w:val="2"/>
          <w:numId w:val="16"/>
        </w:numPr>
        <w:spacing w:line="240" w:lineRule="auto"/>
        <w:rPr>
          <w:rFonts w:cs="Times New Roman"/>
          <w:szCs w:val="24"/>
        </w:rPr>
      </w:pPr>
      <w:r w:rsidRPr="00976CBF">
        <w:rPr>
          <w:rFonts w:cs="Times New Roman"/>
          <w:szCs w:val="24"/>
        </w:rPr>
        <w:t>TAE = 205 + 20*(Current Index – Trigger Index) / (Target Index – Trigger Index)</w:t>
      </w:r>
    </w:p>
    <w:p w14:paraId="0DEEEEF6" w14:textId="77777777" w:rsidR="00F22A1D" w:rsidRPr="00976CBF" w:rsidRDefault="00F22A1D" w:rsidP="007F45DD">
      <w:pPr>
        <w:pStyle w:val="BodyText"/>
        <w:numPr>
          <w:ilvl w:val="0"/>
          <w:numId w:val="16"/>
        </w:numPr>
        <w:spacing w:line="240" w:lineRule="auto"/>
        <w:rPr>
          <w:rFonts w:cs="Times New Roman"/>
          <w:szCs w:val="24"/>
        </w:rPr>
      </w:pPr>
      <w:r w:rsidRPr="00976CBF">
        <w:rPr>
          <w:rFonts w:cs="Times New Roman"/>
          <w:szCs w:val="24"/>
        </w:rPr>
        <w:t xml:space="preserve">a linearly declining value when the current index is </w:t>
      </w:r>
      <w:r w:rsidRPr="00976CBF">
        <w:rPr>
          <w:rFonts w:cs="Times New Roman"/>
          <w:szCs w:val="24"/>
          <w:u w:val="single"/>
        </w:rPr>
        <w:t>above</w:t>
      </w:r>
      <w:r w:rsidRPr="00976CBF">
        <w:rPr>
          <w:rFonts w:cs="Times New Roman"/>
          <w:szCs w:val="24"/>
        </w:rPr>
        <w:t xml:space="preserve"> the limit index, but </w:t>
      </w:r>
      <w:r w:rsidRPr="00976CBF">
        <w:rPr>
          <w:rFonts w:cs="Times New Roman"/>
          <w:szCs w:val="24"/>
          <w:u w:val="single"/>
        </w:rPr>
        <w:t>below</w:t>
      </w:r>
      <w:r w:rsidRPr="00976CBF">
        <w:rPr>
          <w:rFonts w:cs="Times New Roman"/>
          <w:szCs w:val="24"/>
        </w:rPr>
        <w:t xml:space="preserve"> the trigger index, according to the calculation (TAE in days at sea per vessel): </w:t>
      </w:r>
    </w:p>
    <w:p w14:paraId="2252118F" w14:textId="77777777" w:rsidR="00F22A1D" w:rsidRPr="00976CBF" w:rsidRDefault="00F22A1D" w:rsidP="007F45DD">
      <w:pPr>
        <w:pStyle w:val="BodyText"/>
        <w:numPr>
          <w:ilvl w:val="2"/>
          <w:numId w:val="16"/>
        </w:numPr>
        <w:spacing w:line="240" w:lineRule="auto"/>
        <w:rPr>
          <w:rFonts w:cs="Times New Roman"/>
          <w:szCs w:val="24"/>
        </w:rPr>
      </w:pPr>
      <w:r w:rsidRPr="00976CBF">
        <w:rPr>
          <w:rFonts w:cs="Times New Roman"/>
          <w:szCs w:val="24"/>
        </w:rPr>
        <w:t>TAE = 205*(Current Index – Limit Index) / (Trigger Index – Limit Index)</w:t>
      </w:r>
    </w:p>
    <w:p w14:paraId="41786BA6" w14:textId="77777777" w:rsidR="00F22A1D" w:rsidRDefault="00F22A1D" w:rsidP="007F45DD">
      <w:pPr>
        <w:pStyle w:val="BodyText"/>
        <w:numPr>
          <w:ilvl w:val="0"/>
          <w:numId w:val="16"/>
        </w:numPr>
        <w:spacing w:line="240" w:lineRule="auto"/>
      </w:pPr>
      <w:r w:rsidRPr="00976CBF">
        <w:rPr>
          <w:rFonts w:cs="Times New Roman"/>
          <w:szCs w:val="24"/>
        </w:rPr>
        <w:t xml:space="preserve">zero (there is an export moratorium) if the current index is </w:t>
      </w:r>
      <w:r w:rsidRPr="00976CBF">
        <w:rPr>
          <w:rFonts w:cs="Times New Roman"/>
          <w:szCs w:val="24"/>
          <w:u w:val="single"/>
        </w:rPr>
        <w:t>at or below</w:t>
      </w:r>
      <w:r w:rsidRPr="00976CBF">
        <w:rPr>
          <w:rFonts w:cs="Times New Roman"/>
          <w:szCs w:val="24"/>
        </w:rPr>
        <w:t xml:space="preserve"> the limit index</w:t>
      </w:r>
      <w:r w:rsidRPr="00976CBF">
        <w:t xml:space="preserve">. </w:t>
      </w:r>
    </w:p>
    <w:p w14:paraId="43C68AD5" w14:textId="77777777" w:rsidR="006D2BD2" w:rsidRDefault="006D2BD2" w:rsidP="006D2BD2">
      <w:pPr>
        <w:pStyle w:val="NoSpacing"/>
        <w:rPr>
          <w:rFonts w:ascii="Times New Roman" w:hAnsi="Times New Roman" w:cs="Times New Roman"/>
          <w:sz w:val="24"/>
          <w:szCs w:val="24"/>
        </w:rPr>
      </w:pPr>
    </w:p>
    <w:p w14:paraId="32C8EAD1" w14:textId="77777777" w:rsidR="007F45DD" w:rsidRPr="006D2BD2" w:rsidRDefault="006D2BD2" w:rsidP="006D2BD2">
      <w:pPr>
        <w:pStyle w:val="NoSpacing"/>
        <w:rPr>
          <w:rFonts w:ascii="Times New Roman" w:hAnsi="Times New Roman" w:cs="Times New Roman"/>
          <w:sz w:val="24"/>
          <w:szCs w:val="24"/>
        </w:rPr>
      </w:pPr>
      <w:r w:rsidRPr="006D2BD2">
        <w:rPr>
          <w:rFonts w:ascii="Times New Roman" w:hAnsi="Times New Roman" w:cs="Times New Roman"/>
          <w:sz w:val="24"/>
          <w:szCs w:val="24"/>
        </w:rPr>
        <w:t>Table showing s</w:t>
      </w:r>
      <w:r w:rsidR="007F45DD" w:rsidRPr="006D2BD2">
        <w:rPr>
          <w:rFonts w:ascii="Times New Roman" w:hAnsi="Times New Roman" w:cs="Times New Roman"/>
          <w:sz w:val="24"/>
          <w:szCs w:val="24"/>
        </w:rPr>
        <w:t>tandardised day-at-sea based on nominal trip length.</w:t>
      </w:r>
    </w:p>
    <w:p w14:paraId="60E51ACE" w14:textId="77777777" w:rsidR="006D2BD2" w:rsidRPr="00A500C5" w:rsidRDefault="006D2BD2" w:rsidP="006D2BD2">
      <w:pPr>
        <w:pStyle w:val="NoSpacing"/>
      </w:pPr>
    </w:p>
    <w:tbl>
      <w:tblPr>
        <w:tblW w:w="5544" w:type="dxa"/>
        <w:jc w:val="center"/>
        <w:tblLook w:val="04A0" w:firstRow="1" w:lastRow="0" w:firstColumn="1" w:lastColumn="0" w:noHBand="0" w:noVBand="1"/>
      </w:tblPr>
      <w:tblGrid>
        <w:gridCol w:w="2142"/>
        <w:gridCol w:w="1842"/>
        <w:gridCol w:w="1560"/>
      </w:tblGrid>
      <w:tr w:rsidR="007F45DD" w:rsidRPr="00E42917" w14:paraId="314B2448" w14:textId="77777777" w:rsidTr="007F45DD">
        <w:trPr>
          <w:cantSplit/>
          <w:trHeight w:val="315"/>
          <w:jc w:val="center"/>
        </w:trPr>
        <w:tc>
          <w:tcPr>
            <w:tcW w:w="2142" w:type="dxa"/>
            <w:tcBorders>
              <w:top w:val="single" w:sz="4" w:space="0" w:color="auto"/>
              <w:left w:val="nil"/>
              <w:bottom w:val="single" w:sz="4" w:space="0" w:color="auto"/>
              <w:right w:val="nil"/>
            </w:tcBorders>
            <w:shd w:val="clear" w:color="auto" w:fill="auto"/>
            <w:noWrap/>
            <w:vAlign w:val="bottom"/>
            <w:hideMark/>
          </w:tcPr>
          <w:p w14:paraId="50424A98" w14:textId="77777777" w:rsidR="007F45DD" w:rsidRPr="00E42917" w:rsidRDefault="007F45DD" w:rsidP="00E76ECE">
            <w:pPr>
              <w:keepNext/>
              <w:keepLines/>
              <w:spacing w:after="0"/>
              <w:rPr>
                <w:rFonts w:eastAsia="Times New Roman" w:cs="Times New Roman"/>
                <w:color w:val="000000"/>
                <w:sz w:val="20"/>
                <w:szCs w:val="20"/>
                <w:lang w:eastAsia="en-GB"/>
              </w:rPr>
            </w:pPr>
            <w:r w:rsidRPr="00E42917">
              <w:rPr>
                <w:rFonts w:eastAsia="Times New Roman" w:cs="Times New Roman"/>
                <w:color w:val="000000"/>
                <w:sz w:val="20"/>
                <w:szCs w:val="20"/>
                <w:lang w:eastAsia="en-GB"/>
              </w:rPr>
              <w:t>Nominal Days at Sea</w:t>
            </w:r>
          </w:p>
        </w:tc>
        <w:tc>
          <w:tcPr>
            <w:tcW w:w="1842" w:type="dxa"/>
            <w:tcBorders>
              <w:top w:val="single" w:sz="4" w:space="0" w:color="auto"/>
              <w:left w:val="nil"/>
              <w:bottom w:val="single" w:sz="4" w:space="0" w:color="auto"/>
              <w:right w:val="nil"/>
            </w:tcBorders>
            <w:shd w:val="clear" w:color="auto" w:fill="auto"/>
            <w:noWrap/>
            <w:vAlign w:val="bottom"/>
            <w:hideMark/>
          </w:tcPr>
          <w:p w14:paraId="1A34896E" w14:textId="77777777" w:rsidR="007F45DD" w:rsidRPr="00E42917" w:rsidRDefault="007F45DD" w:rsidP="00E76ECE">
            <w:pPr>
              <w:spacing w:after="0"/>
              <w:rPr>
                <w:rFonts w:eastAsia="Times New Roman" w:cs="Times New Roman"/>
                <w:color w:val="000000"/>
                <w:sz w:val="20"/>
                <w:szCs w:val="20"/>
                <w:lang w:eastAsia="en-GB"/>
              </w:rPr>
            </w:pPr>
            <w:r w:rsidRPr="00E42917">
              <w:rPr>
                <w:rFonts w:eastAsia="Times New Roman" w:cs="Times New Roman"/>
                <w:color w:val="000000"/>
                <w:sz w:val="20"/>
                <w:szCs w:val="20"/>
                <w:lang w:eastAsia="en-GB"/>
              </w:rPr>
              <w:t>Relative Mean Days-at-sea</w:t>
            </w:r>
          </w:p>
        </w:tc>
        <w:tc>
          <w:tcPr>
            <w:tcW w:w="1560" w:type="dxa"/>
            <w:tcBorders>
              <w:top w:val="single" w:sz="4" w:space="0" w:color="auto"/>
              <w:left w:val="nil"/>
              <w:bottom w:val="single" w:sz="4" w:space="0" w:color="auto"/>
              <w:right w:val="nil"/>
            </w:tcBorders>
            <w:shd w:val="clear" w:color="auto" w:fill="auto"/>
            <w:noWrap/>
            <w:vAlign w:val="bottom"/>
            <w:hideMark/>
          </w:tcPr>
          <w:p w14:paraId="6C88FD20" w14:textId="77777777" w:rsidR="007F45DD" w:rsidRPr="00E42917" w:rsidRDefault="007F45DD" w:rsidP="00E76ECE">
            <w:pPr>
              <w:spacing w:after="0"/>
              <w:rPr>
                <w:rFonts w:eastAsia="Times New Roman" w:cs="Times New Roman"/>
                <w:color w:val="000000"/>
                <w:sz w:val="20"/>
                <w:szCs w:val="20"/>
                <w:lang w:eastAsia="en-GB"/>
              </w:rPr>
            </w:pPr>
            <w:r w:rsidRPr="00E42917">
              <w:rPr>
                <w:rFonts w:eastAsia="Times New Roman" w:cs="Times New Roman"/>
                <w:color w:val="000000"/>
                <w:sz w:val="20"/>
                <w:szCs w:val="20"/>
                <w:lang w:eastAsia="en-GB"/>
              </w:rPr>
              <w:t>Logistic Estimate</w:t>
            </w:r>
          </w:p>
          <w:p w14:paraId="5E63AF5B" w14:textId="77777777" w:rsidR="007F45DD" w:rsidRPr="00E42917" w:rsidRDefault="007F45DD" w:rsidP="00E76ECE">
            <w:pPr>
              <w:spacing w:after="0"/>
              <w:rPr>
                <w:rFonts w:eastAsia="Times New Roman" w:cs="Times New Roman"/>
                <w:color w:val="000000"/>
                <w:sz w:val="20"/>
                <w:szCs w:val="20"/>
                <w:lang w:eastAsia="en-GB"/>
              </w:rPr>
            </w:pPr>
            <w:r w:rsidRPr="00E42917">
              <w:rPr>
                <w:rFonts w:eastAsia="Times New Roman" w:cs="Times New Roman"/>
                <w:color w:val="000000"/>
                <w:sz w:val="20"/>
                <w:szCs w:val="20"/>
                <w:lang w:eastAsia="en-GB"/>
              </w:rPr>
              <w:t>Smoothed</w:t>
            </w:r>
          </w:p>
        </w:tc>
      </w:tr>
      <w:tr w:rsidR="007F45DD" w:rsidRPr="00E42917" w14:paraId="1CA6A7D7" w14:textId="77777777" w:rsidTr="007F45DD">
        <w:trPr>
          <w:cantSplit/>
          <w:trHeight w:val="300"/>
          <w:jc w:val="center"/>
        </w:trPr>
        <w:tc>
          <w:tcPr>
            <w:tcW w:w="2142" w:type="dxa"/>
            <w:tcBorders>
              <w:top w:val="single" w:sz="4" w:space="0" w:color="auto"/>
              <w:left w:val="nil"/>
              <w:bottom w:val="nil"/>
              <w:right w:val="nil"/>
            </w:tcBorders>
            <w:shd w:val="clear" w:color="auto" w:fill="auto"/>
            <w:noWrap/>
            <w:vAlign w:val="bottom"/>
            <w:hideMark/>
          </w:tcPr>
          <w:p w14:paraId="2ABB990D"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3</w:t>
            </w:r>
          </w:p>
        </w:tc>
        <w:tc>
          <w:tcPr>
            <w:tcW w:w="1842" w:type="dxa"/>
            <w:tcBorders>
              <w:top w:val="single" w:sz="4" w:space="0" w:color="auto"/>
              <w:left w:val="nil"/>
              <w:bottom w:val="nil"/>
              <w:right w:val="nil"/>
            </w:tcBorders>
            <w:shd w:val="clear" w:color="auto" w:fill="auto"/>
            <w:noWrap/>
            <w:vAlign w:val="bottom"/>
            <w:hideMark/>
          </w:tcPr>
          <w:p w14:paraId="79EB58B8"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2.358</w:t>
            </w:r>
          </w:p>
        </w:tc>
        <w:tc>
          <w:tcPr>
            <w:tcW w:w="1560" w:type="dxa"/>
            <w:tcBorders>
              <w:top w:val="single" w:sz="4" w:space="0" w:color="auto"/>
              <w:left w:val="nil"/>
              <w:bottom w:val="nil"/>
              <w:right w:val="nil"/>
            </w:tcBorders>
            <w:shd w:val="clear" w:color="auto" w:fill="auto"/>
            <w:noWrap/>
            <w:vAlign w:val="bottom"/>
            <w:hideMark/>
          </w:tcPr>
          <w:p w14:paraId="54B7723E"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2.681</w:t>
            </w:r>
          </w:p>
        </w:tc>
      </w:tr>
      <w:tr w:rsidR="007F45DD" w:rsidRPr="00E42917" w14:paraId="0753FD16" w14:textId="77777777" w:rsidTr="007F45DD">
        <w:trPr>
          <w:cantSplit/>
          <w:trHeight w:val="300"/>
          <w:jc w:val="center"/>
        </w:trPr>
        <w:tc>
          <w:tcPr>
            <w:tcW w:w="2142" w:type="dxa"/>
            <w:tcBorders>
              <w:top w:val="nil"/>
              <w:left w:val="nil"/>
              <w:bottom w:val="nil"/>
              <w:right w:val="nil"/>
            </w:tcBorders>
            <w:shd w:val="clear" w:color="auto" w:fill="auto"/>
            <w:noWrap/>
            <w:vAlign w:val="bottom"/>
            <w:hideMark/>
          </w:tcPr>
          <w:p w14:paraId="4081AB7D"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4</w:t>
            </w:r>
          </w:p>
        </w:tc>
        <w:tc>
          <w:tcPr>
            <w:tcW w:w="1842" w:type="dxa"/>
            <w:tcBorders>
              <w:top w:val="nil"/>
              <w:left w:val="nil"/>
              <w:bottom w:val="nil"/>
              <w:right w:val="nil"/>
            </w:tcBorders>
            <w:shd w:val="clear" w:color="auto" w:fill="auto"/>
            <w:noWrap/>
            <w:vAlign w:val="bottom"/>
            <w:hideMark/>
          </w:tcPr>
          <w:p w14:paraId="499C9FB8"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4.196</w:t>
            </w:r>
          </w:p>
        </w:tc>
        <w:tc>
          <w:tcPr>
            <w:tcW w:w="1560" w:type="dxa"/>
            <w:tcBorders>
              <w:top w:val="nil"/>
              <w:left w:val="nil"/>
              <w:bottom w:val="nil"/>
              <w:right w:val="nil"/>
            </w:tcBorders>
            <w:shd w:val="clear" w:color="auto" w:fill="auto"/>
            <w:noWrap/>
            <w:vAlign w:val="bottom"/>
            <w:hideMark/>
          </w:tcPr>
          <w:p w14:paraId="18A8305C"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3.938</w:t>
            </w:r>
          </w:p>
        </w:tc>
      </w:tr>
      <w:tr w:rsidR="007F45DD" w:rsidRPr="00E42917" w14:paraId="179EF82D" w14:textId="77777777" w:rsidTr="007F45DD">
        <w:trPr>
          <w:cantSplit/>
          <w:trHeight w:val="300"/>
          <w:jc w:val="center"/>
        </w:trPr>
        <w:tc>
          <w:tcPr>
            <w:tcW w:w="2142" w:type="dxa"/>
            <w:tcBorders>
              <w:top w:val="nil"/>
              <w:left w:val="nil"/>
              <w:bottom w:val="nil"/>
              <w:right w:val="nil"/>
            </w:tcBorders>
            <w:shd w:val="clear" w:color="auto" w:fill="auto"/>
            <w:noWrap/>
            <w:vAlign w:val="bottom"/>
            <w:hideMark/>
          </w:tcPr>
          <w:p w14:paraId="3C20E94B"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5</w:t>
            </w:r>
          </w:p>
        </w:tc>
        <w:tc>
          <w:tcPr>
            <w:tcW w:w="1842" w:type="dxa"/>
            <w:tcBorders>
              <w:top w:val="nil"/>
              <w:left w:val="nil"/>
              <w:bottom w:val="nil"/>
              <w:right w:val="nil"/>
            </w:tcBorders>
            <w:shd w:val="clear" w:color="auto" w:fill="auto"/>
            <w:noWrap/>
            <w:vAlign w:val="bottom"/>
            <w:hideMark/>
          </w:tcPr>
          <w:p w14:paraId="55A2B3D8"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4.847</w:t>
            </w:r>
          </w:p>
        </w:tc>
        <w:tc>
          <w:tcPr>
            <w:tcW w:w="1560" w:type="dxa"/>
            <w:tcBorders>
              <w:top w:val="nil"/>
              <w:left w:val="nil"/>
              <w:bottom w:val="nil"/>
              <w:right w:val="nil"/>
            </w:tcBorders>
            <w:shd w:val="clear" w:color="auto" w:fill="auto"/>
            <w:noWrap/>
            <w:vAlign w:val="bottom"/>
            <w:hideMark/>
          </w:tcPr>
          <w:p w14:paraId="5DDA37E3"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4.826</w:t>
            </w:r>
          </w:p>
        </w:tc>
      </w:tr>
      <w:tr w:rsidR="007F45DD" w:rsidRPr="00E42917" w14:paraId="1E0CB568" w14:textId="77777777" w:rsidTr="007F45DD">
        <w:trPr>
          <w:cantSplit/>
          <w:trHeight w:val="300"/>
          <w:jc w:val="center"/>
        </w:trPr>
        <w:tc>
          <w:tcPr>
            <w:tcW w:w="2142" w:type="dxa"/>
            <w:tcBorders>
              <w:top w:val="nil"/>
              <w:left w:val="nil"/>
              <w:bottom w:val="nil"/>
              <w:right w:val="nil"/>
            </w:tcBorders>
            <w:shd w:val="clear" w:color="auto" w:fill="auto"/>
            <w:noWrap/>
            <w:vAlign w:val="bottom"/>
            <w:hideMark/>
          </w:tcPr>
          <w:p w14:paraId="48A3A1BA"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w:t>
            </w:r>
          </w:p>
        </w:tc>
        <w:tc>
          <w:tcPr>
            <w:tcW w:w="1842" w:type="dxa"/>
            <w:tcBorders>
              <w:top w:val="nil"/>
              <w:left w:val="nil"/>
              <w:bottom w:val="nil"/>
              <w:right w:val="nil"/>
            </w:tcBorders>
            <w:shd w:val="clear" w:color="auto" w:fill="auto"/>
            <w:noWrap/>
            <w:vAlign w:val="bottom"/>
            <w:hideMark/>
          </w:tcPr>
          <w:p w14:paraId="48802C12"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5.458</w:t>
            </w:r>
          </w:p>
        </w:tc>
        <w:tc>
          <w:tcPr>
            <w:tcW w:w="1560" w:type="dxa"/>
            <w:tcBorders>
              <w:top w:val="nil"/>
              <w:left w:val="nil"/>
              <w:bottom w:val="nil"/>
              <w:right w:val="nil"/>
            </w:tcBorders>
            <w:shd w:val="clear" w:color="auto" w:fill="auto"/>
            <w:noWrap/>
            <w:vAlign w:val="bottom"/>
            <w:hideMark/>
          </w:tcPr>
          <w:p w14:paraId="78277DA9"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5.452</w:t>
            </w:r>
          </w:p>
        </w:tc>
      </w:tr>
      <w:tr w:rsidR="007F45DD" w:rsidRPr="00E42917" w14:paraId="07376364" w14:textId="77777777" w:rsidTr="007F45DD">
        <w:trPr>
          <w:cantSplit/>
          <w:trHeight w:val="315"/>
          <w:jc w:val="center"/>
        </w:trPr>
        <w:tc>
          <w:tcPr>
            <w:tcW w:w="2142" w:type="dxa"/>
            <w:tcBorders>
              <w:top w:val="nil"/>
              <w:left w:val="nil"/>
              <w:bottom w:val="nil"/>
              <w:right w:val="nil"/>
            </w:tcBorders>
            <w:shd w:val="clear" w:color="auto" w:fill="auto"/>
            <w:noWrap/>
            <w:vAlign w:val="bottom"/>
            <w:hideMark/>
          </w:tcPr>
          <w:p w14:paraId="689817BE"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7</w:t>
            </w:r>
          </w:p>
        </w:tc>
        <w:tc>
          <w:tcPr>
            <w:tcW w:w="1842" w:type="dxa"/>
            <w:tcBorders>
              <w:top w:val="nil"/>
              <w:left w:val="nil"/>
              <w:bottom w:val="nil"/>
              <w:right w:val="nil"/>
            </w:tcBorders>
            <w:shd w:val="clear" w:color="auto" w:fill="auto"/>
            <w:noWrap/>
            <w:vAlign w:val="bottom"/>
            <w:hideMark/>
          </w:tcPr>
          <w:p w14:paraId="2DD3C05F"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5.882</w:t>
            </w:r>
          </w:p>
        </w:tc>
        <w:tc>
          <w:tcPr>
            <w:tcW w:w="1560" w:type="dxa"/>
            <w:tcBorders>
              <w:top w:val="nil"/>
              <w:left w:val="nil"/>
              <w:bottom w:val="nil"/>
              <w:right w:val="nil"/>
            </w:tcBorders>
            <w:shd w:val="clear" w:color="auto" w:fill="auto"/>
            <w:noWrap/>
            <w:vAlign w:val="bottom"/>
            <w:hideMark/>
          </w:tcPr>
          <w:p w14:paraId="2F87C904"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5.894</w:t>
            </w:r>
          </w:p>
        </w:tc>
      </w:tr>
      <w:tr w:rsidR="007F45DD" w:rsidRPr="00E42917" w14:paraId="539EB8CB" w14:textId="77777777" w:rsidTr="007F45DD">
        <w:trPr>
          <w:cantSplit/>
          <w:trHeight w:val="300"/>
          <w:jc w:val="center"/>
        </w:trPr>
        <w:tc>
          <w:tcPr>
            <w:tcW w:w="2142" w:type="dxa"/>
            <w:tcBorders>
              <w:top w:val="nil"/>
              <w:left w:val="nil"/>
              <w:bottom w:val="nil"/>
              <w:right w:val="nil"/>
            </w:tcBorders>
            <w:shd w:val="clear" w:color="auto" w:fill="auto"/>
            <w:noWrap/>
            <w:vAlign w:val="bottom"/>
            <w:hideMark/>
          </w:tcPr>
          <w:p w14:paraId="72ECAAFF"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8</w:t>
            </w:r>
          </w:p>
        </w:tc>
        <w:tc>
          <w:tcPr>
            <w:tcW w:w="1842" w:type="dxa"/>
            <w:tcBorders>
              <w:top w:val="nil"/>
              <w:left w:val="nil"/>
              <w:bottom w:val="nil"/>
              <w:right w:val="nil"/>
            </w:tcBorders>
            <w:shd w:val="clear" w:color="auto" w:fill="auto"/>
            <w:noWrap/>
            <w:vAlign w:val="bottom"/>
            <w:hideMark/>
          </w:tcPr>
          <w:p w14:paraId="7C68F743"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6.193</w:t>
            </w:r>
          </w:p>
        </w:tc>
        <w:tc>
          <w:tcPr>
            <w:tcW w:w="1560" w:type="dxa"/>
            <w:tcBorders>
              <w:top w:val="nil"/>
              <w:left w:val="nil"/>
              <w:bottom w:val="nil"/>
              <w:right w:val="nil"/>
            </w:tcBorders>
            <w:shd w:val="clear" w:color="auto" w:fill="auto"/>
            <w:noWrap/>
            <w:vAlign w:val="bottom"/>
            <w:hideMark/>
          </w:tcPr>
          <w:p w14:paraId="61E2C4A4"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6.206</w:t>
            </w:r>
          </w:p>
        </w:tc>
      </w:tr>
      <w:tr w:rsidR="007F45DD" w:rsidRPr="00E42917" w14:paraId="36AE9F2E" w14:textId="77777777" w:rsidTr="007F45DD">
        <w:trPr>
          <w:cantSplit/>
          <w:trHeight w:val="300"/>
          <w:jc w:val="center"/>
        </w:trPr>
        <w:tc>
          <w:tcPr>
            <w:tcW w:w="2142" w:type="dxa"/>
            <w:tcBorders>
              <w:top w:val="nil"/>
              <w:left w:val="nil"/>
              <w:bottom w:val="nil"/>
              <w:right w:val="nil"/>
            </w:tcBorders>
            <w:shd w:val="clear" w:color="auto" w:fill="auto"/>
            <w:noWrap/>
            <w:vAlign w:val="bottom"/>
            <w:hideMark/>
          </w:tcPr>
          <w:p w14:paraId="0B242F32"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9</w:t>
            </w:r>
          </w:p>
        </w:tc>
        <w:tc>
          <w:tcPr>
            <w:tcW w:w="1842" w:type="dxa"/>
            <w:tcBorders>
              <w:top w:val="nil"/>
              <w:left w:val="nil"/>
              <w:bottom w:val="nil"/>
              <w:right w:val="nil"/>
            </w:tcBorders>
            <w:shd w:val="clear" w:color="auto" w:fill="auto"/>
            <w:noWrap/>
            <w:vAlign w:val="bottom"/>
            <w:hideMark/>
          </w:tcPr>
          <w:p w14:paraId="063356C7"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6.460</w:t>
            </w:r>
          </w:p>
        </w:tc>
        <w:tc>
          <w:tcPr>
            <w:tcW w:w="1560" w:type="dxa"/>
            <w:tcBorders>
              <w:top w:val="nil"/>
              <w:left w:val="nil"/>
              <w:bottom w:val="nil"/>
              <w:right w:val="nil"/>
            </w:tcBorders>
            <w:shd w:val="clear" w:color="auto" w:fill="auto"/>
            <w:noWrap/>
            <w:vAlign w:val="bottom"/>
            <w:hideMark/>
          </w:tcPr>
          <w:p w14:paraId="7A94B9F3"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6.426</w:t>
            </w:r>
          </w:p>
        </w:tc>
      </w:tr>
      <w:tr w:rsidR="007F45DD" w:rsidRPr="00E42917" w14:paraId="24B7F1D8" w14:textId="77777777" w:rsidTr="007F45DD">
        <w:trPr>
          <w:cantSplit/>
          <w:trHeight w:val="300"/>
          <w:jc w:val="center"/>
        </w:trPr>
        <w:tc>
          <w:tcPr>
            <w:tcW w:w="2142" w:type="dxa"/>
            <w:tcBorders>
              <w:top w:val="nil"/>
              <w:left w:val="nil"/>
              <w:bottom w:val="nil"/>
              <w:right w:val="nil"/>
            </w:tcBorders>
            <w:shd w:val="clear" w:color="auto" w:fill="auto"/>
            <w:noWrap/>
            <w:vAlign w:val="bottom"/>
            <w:hideMark/>
          </w:tcPr>
          <w:p w14:paraId="641D83F2"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10</w:t>
            </w:r>
          </w:p>
        </w:tc>
        <w:tc>
          <w:tcPr>
            <w:tcW w:w="1842" w:type="dxa"/>
            <w:tcBorders>
              <w:top w:val="nil"/>
              <w:left w:val="nil"/>
              <w:bottom w:val="nil"/>
              <w:right w:val="nil"/>
            </w:tcBorders>
            <w:shd w:val="clear" w:color="auto" w:fill="auto"/>
            <w:noWrap/>
            <w:vAlign w:val="bottom"/>
            <w:hideMark/>
          </w:tcPr>
          <w:p w14:paraId="5B5BCBC1"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6.466</w:t>
            </w:r>
          </w:p>
        </w:tc>
        <w:tc>
          <w:tcPr>
            <w:tcW w:w="1560" w:type="dxa"/>
            <w:tcBorders>
              <w:top w:val="nil"/>
              <w:left w:val="nil"/>
              <w:bottom w:val="nil"/>
              <w:right w:val="nil"/>
            </w:tcBorders>
            <w:shd w:val="clear" w:color="auto" w:fill="auto"/>
            <w:noWrap/>
            <w:vAlign w:val="bottom"/>
            <w:hideMark/>
          </w:tcPr>
          <w:p w14:paraId="6BA49A14"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6.582</w:t>
            </w:r>
          </w:p>
        </w:tc>
      </w:tr>
      <w:tr w:rsidR="007F45DD" w:rsidRPr="00E42917" w14:paraId="68CBEE82" w14:textId="77777777" w:rsidTr="007F45DD">
        <w:trPr>
          <w:cantSplit/>
          <w:trHeight w:val="300"/>
          <w:jc w:val="center"/>
        </w:trPr>
        <w:tc>
          <w:tcPr>
            <w:tcW w:w="2142" w:type="dxa"/>
            <w:tcBorders>
              <w:top w:val="nil"/>
              <w:left w:val="nil"/>
              <w:bottom w:val="nil"/>
              <w:right w:val="nil"/>
            </w:tcBorders>
            <w:shd w:val="clear" w:color="auto" w:fill="auto"/>
            <w:noWrap/>
            <w:vAlign w:val="bottom"/>
            <w:hideMark/>
          </w:tcPr>
          <w:p w14:paraId="3FC5B99F"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11</w:t>
            </w:r>
          </w:p>
        </w:tc>
        <w:tc>
          <w:tcPr>
            <w:tcW w:w="1842" w:type="dxa"/>
            <w:tcBorders>
              <w:top w:val="nil"/>
              <w:left w:val="nil"/>
              <w:bottom w:val="nil"/>
              <w:right w:val="nil"/>
            </w:tcBorders>
            <w:shd w:val="clear" w:color="auto" w:fill="auto"/>
            <w:noWrap/>
            <w:vAlign w:val="bottom"/>
            <w:hideMark/>
          </w:tcPr>
          <w:p w14:paraId="1F6ECD8C"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6.533</w:t>
            </w:r>
          </w:p>
        </w:tc>
        <w:tc>
          <w:tcPr>
            <w:tcW w:w="1560" w:type="dxa"/>
            <w:tcBorders>
              <w:top w:val="nil"/>
              <w:left w:val="nil"/>
              <w:bottom w:val="nil"/>
              <w:right w:val="nil"/>
            </w:tcBorders>
            <w:shd w:val="clear" w:color="auto" w:fill="auto"/>
            <w:noWrap/>
            <w:vAlign w:val="bottom"/>
            <w:hideMark/>
          </w:tcPr>
          <w:p w14:paraId="78D043F4"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6.692</w:t>
            </w:r>
          </w:p>
        </w:tc>
      </w:tr>
      <w:tr w:rsidR="007F45DD" w:rsidRPr="00E42917" w14:paraId="2E051DA0" w14:textId="77777777" w:rsidTr="007F45DD">
        <w:trPr>
          <w:cantSplit/>
          <w:trHeight w:val="300"/>
          <w:jc w:val="center"/>
        </w:trPr>
        <w:tc>
          <w:tcPr>
            <w:tcW w:w="2142" w:type="dxa"/>
            <w:tcBorders>
              <w:top w:val="nil"/>
              <w:left w:val="nil"/>
              <w:bottom w:val="nil"/>
              <w:right w:val="nil"/>
            </w:tcBorders>
            <w:shd w:val="clear" w:color="auto" w:fill="auto"/>
            <w:noWrap/>
            <w:vAlign w:val="bottom"/>
            <w:hideMark/>
          </w:tcPr>
          <w:p w14:paraId="7289EFA1"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12</w:t>
            </w:r>
          </w:p>
        </w:tc>
        <w:tc>
          <w:tcPr>
            <w:tcW w:w="1842" w:type="dxa"/>
            <w:tcBorders>
              <w:top w:val="nil"/>
              <w:left w:val="nil"/>
              <w:bottom w:val="nil"/>
              <w:right w:val="nil"/>
            </w:tcBorders>
            <w:shd w:val="clear" w:color="auto" w:fill="auto"/>
            <w:noWrap/>
            <w:vAlign w:val="bottom"/>
            <w:hideMark/>
          </w:tcPr>
          <w:p w14:paraId="30BADDBD"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6.975</w:t>
            </w:r>
          </w:p>
        </w:tc>
        <w:tc>
          <w:tcPr>
            <w:tcW w:w="1560" w:type="dxa"/>
            <w:tcBorders>
              <w:top w:val="nil"/>
              <w:left w:val="nil"/>
              <w:bottom w:val="nil"/>
              <w:right w:val="nil"/>
            </w:tcBorders>
            <w:shd w:val="clear" w:color="auto" w:fill="auto"/>
            <w:noWrap/>
            <w:vAlign w:val="bottom"/>
            <w:hideMark/>
          </w:tcPr>
          <w:p w14:paraId="0BD96505"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6.769</w:t>
            </w:r>
          </w:p>
        </w:tc>
      </w:tr>
      <w:tr w:rsidR="007F45DD" w:rsidRPr="00E42917" w14:paraId="2D163D2A" w14:textId="77777777" w:rsidTr="007F45DD">
        <w:trPr>
          <w:cantSplit/>
          <w:trHeight w:val="315"/>
          <w:jc w:val="center"/>
        </w:trPr>
        <w:tc>
          <w:tcPr>
            <w:tcW w:w="2142" w:type="dxa"/>
            <w:tcBorders>
              <w:top w:val="nil"/>
              <w:left w:val="nil"/>
              <w:bottom w:val="nil"/>
              <w:right w:val="nil"/>
            </w:tcBorders>
            <w:shd w:val="clear" w:color="auto" w:fill="auto"/>
            <w:noWrap/>
            <w:vAlign w:val="bottom"/>
            <w:hideMark/>
          </w:tcPr>
          <w:p w14:paraId="154E4E6E"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13</w:t>
            </w:r>
          </w:p>
        </w:tc>
        <w:tc>
          <w:tcPr>
            <w:tcW w:w="1842" w:type="dxa"/>
            <w:tcBorders>
              <w:top w:val="nil"/>
              <w:left w:val="nil"/>
              <w:bottom w:val="nil"/>
              <w:right w:val="nil"/>
            </w:tcBorders>
            <w:shd w:val="clear" w:color="auto" w:fill="auto"/>
            <w:noWrap/>
            <w:vAlign w:val="bottom"/>
            <w:hideMark/>
          </w:tcPr>
          <w:p w14:paraId="78239A7D"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4.296</w:t>
            </w:r>
          </w:p>
        </w:tc>
        <w:tc>
          <w:tcPr>
            <w:tcW w:w="1560" w:type="dxa"/>
            <w:tcBorders>
              <w:top w:val="nil"/>
              <w:left w:val="nil"/>
              <w:bottom w:val="nil"/>
              <w:right w:val="nil"/>
            </w:tcBorders>
            <w:shd w:val="clear" w:color="auto" w:fill="auto"/>
            <w:noWrap/>
            <w:vAlign w:val="bottom"/>
            <w:hideMark/>
          </w:tcPr>
          <w:p w14:paraId="08EAA706"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6.824</w:t>
            </w:r>
          </w:p>
        </w:tc>
      </w:tr>
      <w:tr w:rsidR="007F45DD" w:rsidRPr="00E42917" w14:paraId="774DD2F4" w14:textId="77777777" w:rsidTr="007F45DD">
        <w:trPr>
          <w:cantSplit/>
          <w:trHeight w:val="300"/>
          <w:jc w:val="center"/>
        </w:trPr>
        <w:tc>
          <w:tcPr>
            <w:tcW w:w="2142" w:type="dxa"/>
            <w:tcBorders>
              <w:top w:val="nil"/>
              <w:left w:val="nil"/>
              <w:bottom w:val="nil"/>
              <w:right w:val="nil"/>
            </w:tcBorders>
            <w:shd w:val="clear" w:color="auto" w:fill="auto"/>
            <w:noWrap/>
            <w:vAlign w:val="bottom"/>
            <w:hideMark/>
          </w:tcPr>
          <w:p w14:paraId="49353FA3"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14</w:t>
            </w:r>
          </w:p>
        </w:tc>
        <w:tc>
          <w:tcPr>
            <w:tcW w:w="1842" w:type="dxa"/>
            <w:tcBorders>
              <w:top w:val="nil"/>
              <w:left w:val="nil"/>
              <w:bottom w:val="nil"/>
              <w:right w:val="nil"/>
            </w:tcBorders>
            <w:shd w:val="clear" w:color="auto" w:fill="auto"/>
            <w:noWrap/>
            <w:vAlign w:val="bottom"/>
            <w:hideMark/>
          </w:tcPr>
          <w:p w14:paraId="1AD71FB7"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5.641</w:t>
            </w:r>
          </w:p>
        </w:tc>
        <w:tc>
          <w:tcPr>
            <w:tcW w:w="1560" w:type="dxa"/>
            <w:tcBorders>
              <w:top w:val="nil"/>
              <w:left w:val="nil"/>
              <w:bottom w:val="nil"/>
              <w:right w:val="nil"/>
            </w:tcBorders>
            <w:shd w:val="clear" w:color="auto" w:fill="auto"/>
            <w:noWrap/>
            <w:vAlign w:val="bottom"/>
            <w:hideMark/>
          </w:tcPr>
          <w:p w14:paraId="49E87E9B"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6.862</w:t>
            </w:r>
          </w:p>
        </w:tc>
      </w:tr>
      <w:tr w:rsidR="007F45DD" w:rsidRPr="00E42917" w14:paraId="21A7A1F4" w14:textId="77777777" w:rsidTr="007F45DD">
        <w:trPr>
          <w:cantSplit/>
          <w:trHeight w:val="300"/>
          <w:jc w:val="center"/>
        </w:trPr>
        <w:tc>
          <w:tcPr>
            <w:tcW w:w="2142" w:type="dxa"/>
            <w:tcBorders>
              <w:top w:val="nil"/>
              <w:left w:val="nil"/>
              <w:bottom w:val="nil"/>
              <w:right w:val="nil"/>
            </w:tcBorders>
            <w:shd w:val="clear" w:color="auto" w:fill="auto"/>
            <w:noWrap/>
            <w:vAlign w:val="bottom"/>
            <w:hideMark/>
          </w:tcPr>
          <w:p w14:paraId="7FA2C1E3"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15</w:t>
            </w:r>
          </w:p>
        </w:tc>
        <w:tc>
          <w:tcPr>
            <w:tcW w:w="1842" w:type="dxa"/>
            <w:tcBorders>
              <w:top w:val="nil"/>
              <w:left w:val="nil"/>
              <w:bottom w:val="nil"/>
              <w:right w:val="nil"/>
            </w:tcBorders>
            <w:shd w:val="clear" w:color="auto" w:fill="auto"/>
            <w:noWrap/>
            <w:vAlign w:val="bottom"/>
            <w:hideMark/>
          </w:tcPr>
          <w:p w14:paraId="21F52D5C"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6.434</w:t>
            </w:r>
          </w:p>
        </w:tc>
        <w:tc>
          <w:tcPr>
            <w:tcW w:w="1560" w:type="dxa"/>
            <w:tcBorders>
              <w:top w:val="nil"/>
              <w:left w:val="nil"/>
              <w:bottom w:val="nil"/>
              <w:right w:val="nil"/>
            </w:tcBorders>
            <w:shd w:val="clear" w:color="auto" w:fill="auto"/>
            <w:noWrap/>
            <w:vAlign w:val="bottom"/>
            <w:hideMark/>
          </w:tcPr>
          <w:p w14:paraId="55D9DAB1"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6.890</w:t>
            </w:r>
          </w:p>
        </w:tc>
      </w:tr>
      <w:tr w:rsidR="007F45DD" w:rsidRPr="00E42917" w14:paraId="33009CF3" w14:textId="77777777" w:rsidTr="007F45DD">
        <w:trPr>
          <w:cantSplit/>
          <w:trHeight w:val="315"/>
          <w:jc w:val="center"/>
        </w:trPr>
        <w:tc>
          <w:tcPr>
            <w:tcW w:w="2142" w:type="dxa"/>
            <w:tcBorders>
              <w:top w:val="nil"/>
              <w:left w:val="nil"/>
              <w:bottom w:val="nil"/>
              <w:right w:val="nil"/>
            </w:tcBorders>
            <w:shd w:val="clear" w:color="auto" w:fill="auto"/>
            <w:noWrap/>
            <w:vAlign w:val="bottom"/>
            <w:hideMark/>
          </w:tcPr>
          <w:p w14:paraId="36FCC577"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16</w:t>
            </w:r>
          </w:p>
        </w:tc>
        <w:tc>
          <w:tcPr>
            <w:tcW w:w="1842" w:type="dxa"/>
            <w:tcBorders>
              <w:top w:val="nil"/>
              <w:left w:val="nil"/>
              <w:bottom w:val="nil"/>
              <w:right w:val="nil"/>
            </w:tcBorders>
            <w:shd w:val="clear" w:color="auto" w:fill="auto"/>
            <w:noWrap/>
            <w:vAlign w:val="bottom"/>
            <w:hideMark/>
          </w:tcPr>
          <w:p w14:paraId="1A302612"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6.905</w:t>
            </w:r>
          </w:p>
        </w:tc>
        <w:tc>
          <w:tcPr>
            <w:tcW w:w="1560" w:type="dxa"/>
            <w:tcBorders>
              <w:top w:val="nil"/>
              <w:left w:val="nil"/>
              <w:bottom w:val="nil"/>
              <w:right w:val="nil"/>
            </w:tcBorders>
            <w:shd w:val="clear" w:color="auto" w:fill="auto"/>
            <w:noWrap/>
            <w:vAlign w:val="bottom"/>
            <w:hideMark/>
          </w:tcPr>
          <w:p w14:paraId="44315116"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6.909</w:t>
            </w:r>
          </w:p>
        </w:tc>
      </w:tr>
      <w:tr w:rsidR="007F45DD" w:rsidRPr="00E42917" w14:paraId="3AD17468" w14:textId="77777777" w:rsidTr="007F45DD">
        <w:trPr>
          <w:cantSplit/>
          <w:trHeight w:val="315"/>
          <w:jc w:val="center"/>
        </w:trPr>
        <w:tc>
          <w:tcPr>
            <w:tcW w:w="2142" w:type="dxa"/>
            <w:tcBorders>
              <w:top w:val="nil"/>
              <w:left w:val="nil"/>
              <w:bottom w:val="nil"/>
              <w:right w:val="nil"/>
            </w:tcBorders>
            <w:shd w:val="clear" w:color="auto" w:fill="auto"/>
            <w:noWrap/>
            <w:vAlign w:val="bottom"/>
            <w:hideMark/>
          </w:tcPr>
          <w:p w14:paraId="3991D598"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17</w:t>
            </w:r>
          </w:p>
        </w:tc>
        <w:tc>
          <w:tcPr>
            <w:tcW w:w="1842" w:type="dxa"/>
            <w:tcBorders>
              <w:top w:val="nil"/>
              <w:left w:val="nil"/>
              <w:bottom w:val="nil"/>
              <w:right w:val="nil"/>
            </w:tcBorders>
            <w:shd w:val="clear" w:color="auto" w:fill="auto"/>
            <w:noWrap/>
            <w:vAlign w:val="bottom"/>
            <w:hideMark/>
          </w:tcPr>
          <w:p w14:paraId="2ABBEE5A"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8.144</w:t>
            </w:r>
          </w:p>
        </w:tc>
        <w:tc>
          <w:tcPr>
            <w:tcW w:w="1560" w:type="dxa"/>
            <w:tcBorders>
              <w:top w:val="nil"/>
              <w:left w:val="nil"/>
              <w:bottom w:val="nil"/>
              <w:right w:val="nil"/>
            </w:tcBorders>
            <w:shd w:val="clear" w:color="auto" w:fill="auto"/>
            <w:noWrap/>
            <w:vAlign w:val="bottom"/>
            <w:hideMark/>
          </w:tcPr>
          <w:p w14:paraId="06B3CD23"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6.923</w:t>
            </w:r>
          </w:p>
        </w:tc>
      </w:tr>
      <w:tr w:rsidR="007F45DD" w:rsidRPr="00E42917" w14:paraId="2D550317" w14:textId="77777777" w:rsidTr="007F45DD">
        <w:trPr>
          <w:cantSplit/>
          <w:trHeight w:val="315"/>
          <w:jc w:val="center"/>
        </w:trPr>
        <w:tc>
          <w:tcPr>
            <w:tcW w:w="2142" w:type="dxa"/>
            <w:tcBorders>
              <w:top w:val="nil"/>
              <w:left w:val="nil"/>
              <w:bottom w:val="nil"/>
              <w:right w:val="nil"/>
            </w:tcBorders>
            <w:shd w:val="clear" w:color="auto" w:fill="auto"/>
            <w:noWrap/>
            <w:vAlign w:val="bottom"/>
            <w:hideMark/>
          </w:tcPr>
          <w:p w14:paraId="106B9892"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18</w:t>
            </w:r>
          </w:p>
        </w:tc>
        <w:tc>
          <w:tcPr>
            <w:tcW w:w="1842" w:type="dxa"/>
            <w:tcBorders>
              <w:top w:val="nil"/>
              <w:left w:val="nil"/>
              <w:bottom w:val="nil"/>
              <w:right w:val="nil"/>
            </w:tcBorders>
            <w:shd w:val="clear" w:color="auto" w:fill="auto"/>
            <w:noWrap/>
            <w:vAlign w:val="bottom"/>
            <w:hideMark/>
          </w:tcPr>
          <w:p w14:paraId="0AC8C3E7"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7.056</w:t>
            </w:r>
          </w:p>
        </w:tc>
        <w:tc>
          <w:tcPr>
            <w:tcW w:w="1560" w:type="dxa"/>
            <w:tcBorders>
              <w:top w:val="nil"/>
              <w:left w:val="nil"/>
              <w:bottom w:val="nil"/>
              <w:right w:val="nil"/>
            </w:tcBorders>
            <w:shd w:val="clear" w:color="auto" w:fill="auto"/>
            <w:noWrap/>
            <w:vAlign w:val="bottom"/>
            <w:hideMark/>
          </w:tcPr>
          <w:p w14:paraId="5310247F"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6.932</w:t>
            </w:r>
          </w:p>
        </w:tc>
      </w:tr>
      <w:tr w:rsidR="007F45DD" w:rsidRPr="00E42917" w14:paraId="05DBEF74" w14:textId="77777777" w:rsidTr="007F45DD">
        <w:trPr>
          <w:cantSplit/>
          <w:trHeight w:val="315"/>
          <w:jc w:val="center"/>
        </w:trPr>
        <w:tc>
          <w:tcPr>
            <w:tcW w:w="2142" w:type="dxa"/>
            <w:tcBorders>
              <w:top w:val="nil"/>
              <w:left w:val="nil"/>
              <w:right w:val="nil"/>
            </w:tcBorders>
            <w:shd w:val="clear" w:color="auto" w:fill="auto"/>
            <w:noWrap/>
            <w:vAlign w:val="bottom"/>
            <w:hideMark/>
          </w:tcPr>
          <w:p w14:paraId="316452DD" w14:textId="77777777" w:rsidR="007F45DD" w:rsidRPr="00E42917" w:rsidRDefault="007F45DD" w:rsidP="00E76ECE">
            <w:pPr>
              <w:keepNext/>
              <w:keepLines/>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19</w:t>
            </w:r>
          </w:p>
        </w:tc>
        <w:tc>
          <w:tcPr>
            <w:tcW w:w="1842" w:type="dxa"/>
            <w:tcBorders>
              <w:top w:val="nil"/>
              <w:left w:val="nil"/>
              <w:right w:val="nil"/>
            </w:tcBorders>
            <w:shd w:val="clear" w:color="auto" w:fill="auto"/>
            <w:noWrap/>
            <w:vAlign w:val="bottom"/>
            <w:hideMark/>
          </w:tcPr>
          <w:p w14:paraId="70CBA307"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5.682</w:t>
            </w:r>
          </w:p>
        </w:tc>
        <w:tc>
          <w:tcPr>
            <w:tcW w:w="1560" w:type="dxa"/>
            <w:tcBorders>
              <w:top w:val="nil"/>
              <w:left w:val="nil"/>
              <w:right w:val="nil"/>
            </w:tcBorders>
            <w:shd w:val="clear" w:color="auto" w:fill="auto"/>
            <w:noWrap/>
            <w:vAlign w:val="bottom"/>
            <w:hideMark/>
          </w:tcPr>
          <w:p w14:paraId="4F3A2CF7"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6.939</w:t>
            </w:r>
          </w:p>
        </w:tc>
      </w:tr>
      <w:tr w:rsidR="007F45DD" w:rsidRPr="00E42917" w14:paraId="181054A5" w14:textId="77777777" w:rsidTr="007F45DD">
        <w:trPr>
          <w:trHeight w:val="315"/>
          <w:jc w:val="center"/>
        </w:trPr>
        <w:tc>
          <w:tcPr>
            <w:tcW w:w="2142" w:type="dxa"/>
            <w:tcBorders>
              <w:top w:val="nil"/>
              <w:left w:val="nil"/>
              <w:bottom w:val="single" w:sz="4" w:space="0" w:color="auto"/>
              <w:right w:val="nil"/>
            </w:tcBorders>
            <w:shd w:val="clear" w:color="auto" w:fill="auto"/>
            <w:noWrap/>
            <w:vAlign w:val="bottom"/>
            <w:hideMark/>
          </w:tcPr>
          <w:p w14:paraId="617DE1F2"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20</w:t>
            </w:r>
          </w:p>
        </w:tc>
        <w:tc>
          <w:tcPr>
            <w:tcW w:w="1842" w:type="dxa"/>
            <w:tcBorders>
              <w:top w:val="nil"/>
              <w:left w:val="nil"/>
              <w:bottom w:val="single" w:sz="4" w:space="0" w:color="auto"/>
              <w:right w:val="nil"/>
            </w:tcBorders>
            <w:shd w:val="clear" w:color="auto" w:fill="auto"/>
            <w:noWrap/>
            <w:vAlign w:val="bottom"/>
            <w:hideMark/>
          </w:tcPr>
          <w:p w14:paraId="3551F295"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7.572</w:t>
            </w:r>
          </w:p>
        </w:tc>
        <w:tc>
          <w:tcPr>
            <w:tcW w:w="1560" w:type="dxa"/>
            <w:tcBorders>
              <w:top w:val="nil"/>
              <w:left w:val="nil"/>
              <w:bottom w:val="single" w:sz="4" w:space="0" w:color="auto"/>
              <w:right w:val="nil"/>
            </w:tcBorders>
            <w:shd w:val="clear" w:color="auto" w:fill="auto"/>
            <w:noWrap/>
            <w:vAlign w:val="bottom"/>
            <w:hideMark/>
          </w:tcPr>
          <w:p w14:paraId="23D406A9" w14:textId="77777777" w:rsidR="007F45DD" w:rsidRPr="00E42917" w:rsidRDefault="007F45DD" w:rsidP="00E76ECE">
            <w:pPr>
              <w:spacing w:after="0"/>
              <w:jc w:val="right"/>
              <w:rPr>
                <w:rFonts w:eastAsia="Times New Roman" w:cs="Times New Roman"/>
                <w:color w:val="000000"/>
                <w:sz w:val="20"/>
                <w:szCs w:val="20"/>
                <w:lang w:eastAsia="en-GB"/>
              </w:rPr>
            </w:pPr>
            <w:r w:rsidRPr="00E42917">
              <w:rPr>
                <w:rFonts w:eastAsia="Times New Roman" w:cs="Times New Roman"/>
                <w:color w:val="000000"/>
                <w:sz w:val="20"/>
                <w:szCs w:val="20"/>
                <w:lang w:eastAsia="en-GB"/>
              </w:rPr>
              <w:t>6.944</w:t>
            </w:r>
          </w:p>
        </w:tc>
      </w:tr>
    </w:tbl>
    <w:p w14:paraId="458BE9D9" w14:textId="77777777" w:rsidR="007F45DD" w:rsidRDefault="007F45DD" w:rsidP="007F45DD"/>
    <w:p w14:paraId="2397149B" w14:textId="77777777" w:rsidR="006D2BD2" w:rsidRDefault="006D2BD2" w:rsidP="006D2BD2">
      <w:pPr>
        <w:pStyle w:val="BodyText"/>
        <w:spacing w:line="240" w:lineRule="auto"/>
      </w:pPr>
      <w:bookmarkStart w:id="144" w:name="_Ref1587848"/>
      <w:r>
        <w:t xml:space="preserve">Reproduced from Medley (2014). </w:t>
      </w:r>
    </w:p>
    <w:p w14:paraId="75FE51ED" w14:textId="77777777" w:rsidR="007F45DD" w:rsidRDefault="007F45DD">
      <w:pPr>
        <w:spacing w:line="259" w:lineRule="auto"/>
        <w:jc w:val="left"/>
        <w:rPr>
          <w:rFonts w:cs="Times New Roman"/>
          <w:szCs w:val="24"/>
        </w:rPr>
      </w:pPr>
    </w:p>
    <w:p w14:paraId="3899E636" w14:textId="77777777" w:rsidR="006D2BD2" w:rsidRDefault="006D2BD2">
      <w:pPr>
        <w:spacing w:line="259" w:lineRule="auto"/>
        <w:jc w:val="left"/>
        <w:rPr>
          <w:rFonts w:cs="Times New Roman"/>
          <w:szCs w:val="24"/>
        </w:rPr>
      </w:pPr>
      <w:r>
        <w:br w:type="page"/>
      </w:r>
    </w:p>
    <w:p w14:paraId="03217BDD" w14:textId="77777777" w:rsidR="004865AC" w:rsidRDefault="006C211D" w:rsidP="006C211D">
      <w:pPr>
        <w:pStyle w:val="Appendix"/>
      </w:pPr>
      <w:bookmarkStart w:id="145" w:name="_Toc2961227"/>
      <w:r>
        <w:lastRenderedPageBreak/>
        <w:t>W</w:t>
      </w:r>
      <w:r w:rsidRPr="00DB20D9">
        <w:t xml:space="preserve">eight (g) distribution </w:t>
      </w:r>
      <w:r>
        <w:t>for</w:t>
      </w:r>
      <w:r w:rsidRPr="00DB20D9">
        <w:t xml:space="preserve"> </w:t>
      </w:r>
      <w:r w:rsidRPr="00C8591A">
        <w:t xml:space="preserve"> </w:t>
      </w:r>
      <w:r w:rsidR="003C0E04" w:rsidRPr="003C0E04">
        <w:t>seabob</w:t>
      </w:r>
      <w:r>
        <w:t xml:space="preserve"> (2008 -</w:t>
      </w:r>
      <w:r w:rsidR="008A6E48">
        <w:t xml:space="preserve"> 2017)</w:t>
      </w:r>
      <w:bookmarkEnd w:id="144"/>
      <w:bookmarkEnd w:id="145"/>
    </w:p>
    <w:p w14:paraId="36998362" w14:textId="77777777" w:rsidR="004865AC" w:rsidRPr="004865AC" w:rsidRDefault="004865AC" w:rsidP="004865AC"/>
    <w:p w14:paraId="3A5225FD" w14:textId="77777777" w:rsidR="00D910B2" w:rsidRDefault="00D910B2" w:rsidP="00D910B2">
      <w:pPr>
        <w:keepNext/>
        <w:jc w:val="center"/>
      </w:pPr>
      <w:r>
        <w:rPr>
          <w:noProof/>
        </w:rPr>
        <w:drawing>
          <wp:inline distT="0" distB="0" distL="0" distR="0" wp14:anchorId="525D37BB" wp14:editId="5D2FD84C">
            <wp:extent cx="4572000" cy="35835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72000" cy="3583597"/>
                    </a:xfrm>
                    <a:prstGeom prst="rect">
                      <a:avLst/>
                    </a:prstGeom>
                    <a:noFill/>
                    <a:ln>
                      <a:noFill/>
                    </a:ln>
                  </pic:spPr>
                </pic:pic>
              </a:graphicData>
            </a:graphic>
          </wp:inline>
        </w:drawing>
      </w:r>
    </w:p>
    <w:p w14:paraId="7C882E27" w14:textId="77777777" w:rsidR="00DE248C" w:rsidRPr="00AC5653" w:rsidRDefault="00D910B2" w:rsidP="00AC5653">
      <w:pPr>
        <w:pStyle w:val="Caption"/>
        <w:jc w:val="left"/>
        <w:rPr>
          <w:sz w:val="24"/>
          <w:szCs w:val="24"/>
        </w:rPr>
      </w:pPr>
      <w:bookmarkStart w:id="146" w:name="_Toc2961262"/>
      <w:r w:rsidRPr="00DB20D9">
        <w:rPr>
          <w:color w:val="auto"/>
          <w:sz w:val="24"/>
          <w:szCs w:val="24"/>
        </w:rPr>
        <w:t xml:space="preserve">Figure </w:t>
      </w:r>
      <w:r w:rsidRPr="00DB20D9">
        <w:rPr>
          <w:color w:val="auto"/>
          <w:sz w:val="24"/>
          <w:szCs w:val="24"/>
        </w:rPr>
        <w:fldChar w:fldCharType="begin"/>
      </w:r>
      <w:r w:rsidRPr="00DB20D9">
        <w:rPr>
          <w:color w:val="auto"/>
          <w:sz w:val="24"/>
          <w:szCs w:val="24"/>
        </w:rPr>
        <w:instrText xml:space="preserve"> SEQ Figure \* ARABIC </w:instrText>
      </w:r>
      <w:r w:rsidRPr="00DB20D9">
        <w:rPr>
          <w:color w:val="auto"/>
          <w:sz w:val="24"/>
          <w:szCs w:val="24"/>
        </w:rPr>
        <w:fldChar w:fldCharType="separate"/>
      </w:r>
      <w:r w:rsidR="0080030F">
        <w:rPr>
          <w:noProof/>
          <w:color w:val="auto"/>
          <w:sz w:val="24"/>
          <w:szCs w:val="24"/>
        </w:rPr>
        <w:t>23</w:t>
      </w:r>
      <w:r w:rsidRPr="00DB20D9">
        <w:rPr>
          <w:color w:val="auto"/>
          <w:sz w:val="24"/>
          <w:szCs w:val="24"/>
        </w:rPr>
        <w:fldChar w:fldCharType="end"/>
      </w:r>
      <w:r w:rsidR="00DB20D9">
        <w:rPr>
          <w:color w:val="auto"/>
          <w:sz w:val="24"/>
          <w:szCs w:val="24"/>
        </w:rPr>
        <w:t xml:space="preserve">. </w:t>
      </w:r>
      <w:r w:rsidR="00A62BDD">
        <w:rPr>
          <w:rFonts w:cs="Times New Roman"/>
          <w:i w:val="0"/>
          <w:color w:val="auto"/>
          <w:sz w:val="24"/>
          <w:szCs w:val="24"/>
        </w:rPr>
        <w:t>W</w:t>
      </w:r>
      <w:r w:rsidRPr="00DB20D9">
        <w:rPr>
          <w:rFonts w:cs="Times New Roman"/>
          <w:i w:val="0"/>
          <w:color w:val="auto"/>
          <w:sz w:val="24"/>
          <w:szCs w:val="24"/>
        </w:rPr>
        <w:t xml:space="preserve">eight (g) distribution of </w:t>
      </w:r>
      <w:r w:rsidR="00C8591A" w:rsidRPr="00C8591A">
        <w:rPr>
          <w:rFonts w:cs="Times New Roman"/>
          <w:color w:val="auto"/>
          <w:sz w:val="24"/>
          <w:szCs w:val="24"/>
        </w:rPr>
        <w:t xml:space="preserve"> </w:t>
      </w:r>
      <w:r w:rsidR="003C0E04" w:rsidRPr="003C0E04">
        <w:rPr>
          <w:rFonts w:cs="Times New Roman"/>
          <w:i w:val="0"/>
          <w:color w:val="auto"/>
          <w:sz w:val="24"/>
          <w:szCs w:val="24"/>
        </w:rPr>
        <w:t>seabob</w:t>
      </w:r>
      <w:r w:rsidRPr="00DB20D9">
        <w:rPr>
          <w:rFonts w:cs="Times New Roman"/>
          <w:i w:val="0"/>
          <w:color w:val="auto"/>
          <w:sz w:val="24"/>
          <w:szCs w:val="24"/>
        </w:rPr>
        <w:t xml:space="preserve"> sampled</w:t>
      </w:r>
      <w:r w:rsidR="00DB20D9">
        <w:rPr>
          <w:rFonts w:cs="Times New Roman"/>
          <w:i w:val="0"/>
          <w:color w:val="auto"/>
          <w:sz w:val="24"/>
          <w:szCs w:val="24"/>
        </w:rPr>
        <w:t xml:space="preserve"> </w:t>
      </w:r>
      <w:r w:rsidRPr="00DB20D9">
        <w:rPr>
          <w:rFonts w:cs="Times New Roman"/>
          <w:i w:val="0"/>
          <w:color w:val="auto"/>
          <w:sz w:val="24"/>
          <w:szCs w:val="24"/>
        </w:rPr>
        <w:t>between January to December (2008-2017)</w:t>
      </w:r>
      <w:r w:rsidR="00DB20D9" w:rsidRPr="00DB20D9">
        <w:rPr>
          <w:rFonts w:cs="Times New Roman"/>
          <w:i w:val="0"/>
          <w:color w:val="auto"/>
          <w:sz w:val="24"/>
          <w:szCs w:val="24"/>
        </w:rPr>
        <w:t>.</w:t>
      </w:r>
      <w:bookmarkEnd w:id="146"/>
      <w:r w:rsidR="00DE248C">
        <w:br w:type="page"/>
      </w:r>
    </w:p>
    <w:p w14:paraId="0F5F86CE" w14:textId="77777777" w:rsidR="007A3F33" w:rsidRPr="008A6E48" w:rsidRDefault="008A6E48" w:rsidP="008A6E48">
      <w:pPr>
        <w:pStyle w:val="Appendix"/>
        <w:rPr>
          <w:i/>
        </w:rPr>
      </w:pPr>
      <w:bookmarkStart w:id="147" w:name="_Ref1587871"/>
      <w:bookmarkStart w:id="148" w:name="_Toc2961228"/>
      <w:r>
        <w:lastRenderedPageBreak/>
        <w:t xml:space="preserve">Global </w:t>
      </w:r>
      <w:r w:rsidR="003C0E04" w:rsidRPr="003C0E04">
        <w:t>seabob</w:t>
      </w:r>
      <w:r>
        <w:t xml:space="preserve"> landings (2000-2014)</w:t>
      </w:r>
      <w:bookmarkEnd w:id="147"/>
      <w:bookmarkEnd w:id="148"/>
    </w:p>
    <w:p w14:paraId="5EC35165" w14:textId="77777777" w:rsidR="0099709A" w:rsidRPr="0099709A" w:rsidRDefault="00EB05DB" w:rsidP="0099709A">
      <w:pPr>
        <w:pStyle w:val="Caption"/>
        <w:jc w:val="left"/>
        <w:rPr>
          <w:color w:val="auto"/>
          <w:sz w:val="24"/>
          <w:szCs w:val="24"/>
        </w:rPr>
      </w:pPr>
      <w:bookmarkStart w:id="149" w:name="_Toc2961239"/>
      <w:r w:rsidRPr="0099709A">
        <w:rPr>
          <w:i w:val="0"/>
          <w:color w:val="auto"/>
          <w:sz w:val="24"/>
          <w:szCs w:val="24"/>
        </w:rPr>
        <w:t xml:space="preserve">Table </w:t>
      </w:r>
      <w:r w:rsidRPr="0099709A">
        <w:rPr>
          <w:i w:val="0"/>
          <w:color w:val="auto"/>
          <w:sz w:val="24"/>
          <w:szCs w:val="24"/>
        </w:rPr>
        <w:fldChar w:fldCharType="begin"/>
      </w:r>
      <w:r w:rsidRPr="0099709A">
        <w:rPr>
          <w:i w:val="0"/>
          <w:color w:val="auto"/>
          <w:sz w:val="24"/>
          <w:szCs w:val="24"/>
        </w:rPr>
        <w:instrText xml:space="preserve"> SEQ Table \* ARABIC </w:instrText>
      </w:r>
      <w:r w:rsidRPr="0099709A">
        <w:rPr>
          <w:i w:val="0"/>
          <w:color w:val="auto"/>
          <w:sz w:val="24"/>
          <w:szCs w:val="24"/>
        </w:rPr>
        <w:fldChar w:fldCharType="separate"/>
      </w:r>
      <w:r w:rsidR="0080030F">
        <w:rPr>
          <w:i w:val="0"/>
          <w:noProof/>
          <w:color w:val="auto"/>
          <w:sz w:val="24"/>
          <w:szCs w:val="24"/>
        </w:rPr>
        <w:t>8</w:t>
      </w:r>
      <w:r w:rsidRPr="0099709A">
        <w:rPr>
          <w:i w:val="0"/>
          <w:color w:val="auto"/>
          <w:sz w:val="24"/>
          <w:szCs w:val="24"/>
        </w:rPr>
        <w:fldChar w:fldCharType="end"/>
      </w:r>
      <w:r w:rsidR="003E2C14">
        <w:rPr>
          <w:i w:val="0"/>
          <w:color w:val="auto"/>
          <w:sz w:val="24"/>
          <w:szCs w:val="24"/>
        </w:rPr>
        <w:t xml:space="preserve">. </w:t>
      </w:r>
      <w:r w:rsidR="0099709A" w:rsidRPr="0099709A">
        <w:rPr>
          <w:color w:val="auto"/>
          <w:sz w:val="24"/>
          <w:szCs w:val="24"/>
        </w:rPr>
        <w:t xml:space="preserve">Global Capture Production (Tonnes) for Species </w:t>
      </w:r>
      <w:sdt>
        <w:sdtPr>
          <w:rPr>
            <w:color w:val="auto"/>
            <w:sz w:val="24"/>
            <w:szCs w:val="24"/>
          </w:rPr>
          <w:id w:val="1028922149"/>
          <w:citation/>
        </w:sdtPr>
        <w:sdtContent>
          <w:r w:rsidR="0099709A" w:rsidRPr="0099709A">
            <w:rPr>
              <w:color w:val="auto"/>
              <w:sz w:val="24"/>
              <w:szCs w:val="24"/>
            </w:rPr>
            <w:fldChar w:fldCharType="begin"/>
          </w:r>
          <w:r w:rsidR="0099709A" w:rsidRPr="0099709A">
            <w:rPr>
              <w:color w:val="auto"/>
              <w:sz w:val="24"/>
              <w:szCs w:val="24"/>
            </w:rPr>
            <w:instrText xml:space="preserve"> CITATION FAO15 \l 2057 </w:instrText>
          </w:r>
          <w:r w:rsidR="0099709A" w:rsidRPr="0099709A">
            <w:rPr>
              <w:color w:val="auto"/>
              <w:sz w:val="24"/>
              <w:szCs w:val="24"/>
            </w:rPr>
            <w:fldChar w:fldCharType="separate"/>
          </w:r>
          <w:r w:rsidR="00C10235" w:rsidRPr="00C10235">
            <w:rPr>
              <w:noProof/>
              <w:color w:val="auto"/>
              <w:sz w:val="24"/>
              <w:szCs w:val="24"/>
            </w:rPr>
            <w:t>(FAO, 2017)</w:t>
          </w:r>
          <w:r w:rsidR="0099709A" w:rsidRPr="0099709A">
            <w:rPr>
              <w:color w:val="auto"/>
              <w:sz w:val="24"/>
              <w:szCs w:val="24"/>
            </w:rPr>
            <w:fldChar w:fldCharType="end"/>
          </w:r>
        </w:sdtContent>
      </w:sdt>
      <w:bookmarkEnd w:id="149"/>
      <w:r w:rsidR="0099709A" w:rsidRPr="0099709A">
        <w:rPr>
          <w:color w:val="auto"/>
          <w:sz w:val="24"/>
          <w:szCs w:val="24"/>
        </w:rPr>
        <w:t xml:space="preserve"> </w:t>
      </w:r>
    </w:p>
    <w:tbl>
      <w:tblPr>
        <w:tblStyle w:val="ListTable6Colorful"/>
        <w:tblW w:w="4578" w:type="pct"/>
        <w:jc w:val="center"/>
        <w:tblLook w:val="04A0" w:firstRow="1" w:lastRow="0" w:firstColumn="1" w:lastColumn="0" w:noHBand="0" w:noVBand="1"/>
      </w:tblPr>
      <w:tblGrid>
        <w:gridCol w:w="2725"/>
        <w:gridCol w:w="1883"/>
        <w:gridCol w:w="1883"/>
        <w:gridCol w:w="1773"/>
      </w:tblGrid>
      <w:tr w:rsidR="00184D29" w:rsidRPr="000B2B30" w14:paraId="7CCCD5CF" w14:textId="77777777" w:rsidTr="00184D29">
        <w:trPr>
          <w:cnfStyle w:val="100000000000" w:firstRow="1" w:lastRow="0" w:firstColumn="0" w:lastColumn="0" w:oddVBand="0" w:evenVBand="0" w:oddHBand="0"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06167140" w14:textId="77777777" w:rsidR="00184D29" w:rsidRPr="00347E0C" w:rsidRDefault="00184D29" w:rsidP="008F5815">
            <w:pPr>
              <w:jc w:val="left"/>
              <w:rPr>
                <w:sz w:val="18"/>
                <w:szCs w:val="18"/>
              </w:rPr>
            </w:pPr>
            <w:r>
              <w:rPr>
                <w:sz w:val="18"/>
                <w:szCs w:val="18"/>
              </w:rPr>
              <w:t>Scientific name</w:t>
            </w:r>
          </w:p>
        </w:tc>
        <w:tc>
          <w:tcPr>
            <w:tcW w:w="1139" w:type="pct"/>
            <w:shd w:val="clear" w:color="auto" w:fill="auto"/>
          </w:tcPr>
          <w:p w14:paraId="26036AC2" w14:textId="77777777" w:rsidR="00184D29" w:rsidRPr="00347E0C" w:rsidRDefault="00184D29" w:rsidP="008F5815">
            <w:pPr>
              <w:jc w:val="left"/>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3Alpha Code</w:t>
            </w:r>
          </w:p>
        </w:tc>
        <w:tc>
          <w:tcPr>
            <w:tcW w:w="1139" w:type="pct"/>
            <w:shd w:val="clear" w:color="auto" w:fill="auto"/>
          </w:tcPr>
          <w:p w14:paraId="6C236B64" w14:textId="77777777" w:rsidR="00184D29" w:rsidRPr="00347E0C" w:rsidRDefault="00184D29" w:rsidP="008F5815">
            <w:pPr>
              <w:jc w:val="left"/>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Year</w:t>
            </w:r>
          </w:p>
        </w:tc>
        <w:tc>
          <w:tcPr>
            <w:tcW w:w="1073" w:type="pct"/>
            <w:shd w:val="clear" w:color="auto" w:fill="auto"/>
          </w:tcPr>
          <w:p w14:paraId="25DBD025" w14:textId="77777777" w:rsidR="00184D29" w:rsidRPr="00347E0C" w:rsidRDefault="00184D29" w:rsidP="008F5815">
            <w:pPr>
              <w:jc w:val="left"/>
              <w:cnfStyle w:val="100000000000" w:firstRow="1" w:lastRow="0" w:firstColumn="0" w:lastColumn="0" w:oddVBand="0" w:evenVBand="0" w:oddHBand="0" w:evenHBand="0" w:firstRowFirstColumn="0" w:firstRowLastColumn="0" w:lastRowFirstColumn="0" w:lastRowLastColumn="0"/>
              <w:rPr>
                <w:bCs w:val="0"/>
                <w:sz w:val="18"/>
                <w:szCs w:val="18"/>
              </w:rPr>
            </w:pPr>
            <w:r>
              <w:rPr>
                <w:sz w:val="18"/>
                <w:szCs w:val="18"/>
              </w:rPr>
              <w:t>Quantity[t]</w:t>
            </w:r>
          </w:p>
        </w:tc>
      </w:tr>
      <w:tr w:rsidR="00184D29" w:rsidRPr="000B2B30" w14:paraId="28FEC45D" w14:textId="77777777" w:rsidTr="00184D29">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59335325" w14:textId="77777777" w:rsidR="00184D29" w:rsidRPr="00EB5374" w:rsidRDefault="003C0E04" w:rsidP="008F5815">
            <w:pPr>
              <w:jc w:val="left"/>
              <w:rPr>
                <w:b w:val="0"/>
                <w:i/>
                <w:sz w:val="18"/>
                <w:szCs w:val="18"/>
              </w:rPr>
            </w:pPr>
            <w:r w:rsidRPr="003C0E04">
              <w:rPr>
                <w:b w:val="0"/>
                <w:sz w:val="18"/>
                <w:szCs w:val="18"/>
              </w:rPr>
              <w:t>seabob</w:t>
            </w:r>
          </w:p>
        </w:tc>
        <w:tc>
          <w:tcPr>
            <w:tcW w:w="1139" w:type="pct"/>
            <w:shd w:val="clear" w:color="auto" w:fill="auto"/>
          </w:tcPr>
          <w:p w14:paraId="2109907B" w14:textId="77777777" w:rsidR="00184D29" w:rsidRPr="000B2B3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BOB</w:t>
            </w:r>
          </w:p>
        </w:tc>
        <w:tc>
          <w:tcPr>
            <w:tcW w:w="1139" w:type="pct"/>
            <w:shd w:val="clear" w:color="auto" w:fill="auto"/>
          </w:tcPr>
          <w:p w14:paraId="06F87097" w14:textId="77777777" w:rsidR="00184D29" w:rsidRPr="005834F9"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5834F9">
              <w:rPr>
                <w:sz w:val="18"/>
                <w:szCs w:val="18"/>
              </w:rPr>
              <w:t>2016</w:t>
            </w:r>
          </w:p>
        </w:tc>
        <w:tc>
          <w:tcPr>
            <w:tcW w:w="1073" w:type="pct"/>
            <w:shd w:val="clear" w:color="auto" w:fill="auto"/>
          </w:tcPr>
          <w:p w14:paraId="04040349" w14:textId="77777777" w:rsidR="00184D29" w:rsidRPr="000B2B3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Null</w:t>
            </w:r>
          </w:p>
        </w:tc>
      </w:tr>
      <w:tr w:rsidR="00184D29" w:rsidRPr="000B2B30" w14:paraId="14C5E242" w14:textId="77777777" w:rsidTr="00184D29">
        <w:trPr>
          <w:trHeight w:val="341"/>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50BFEA24" w14:textId="77777777" w:rsidR="00184D29" w:rsidRPr="000B2B30" w:rsidRDefault="003C0E04" w:rsidP="008F5815">
            <w:pPr>
              <w:jc w:val="left"/>
              <w:rPr>
                <w:b w:val="0"/>
                <w:sz w:val="18"/>
                <w:szCs w:val="18"/>
              </w:rPr>
            </w:pPr>
            <w:r w:rsidRPr="003C0E04">
              <w:rPr>
                <w:b w:val="0"/>
                <w:sz w:val="18"/>
                <w:szCs w:val="18"/>
              </w:rPr>
              <w:t>seabob</w:t>
            </w:r>
          </w:p>
        </w:tc>
        <w:tc>
          <w:tcPr>
            <w:tcW w:w="1139" w:type="pct"/>
            <w:shd w:val="clear" w:color="auto" w:fill="auto"/>
          </w:tcPr>
          <w:p w14:paraId="6D86566B" w14:textId="77777777" w:rsidR="00184D29" w:rsidRPr="000B2B3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55AE43ED" w14:textId="77777777" w:rsidR="00184D29" w:rsidRPr="005834F9"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lang w:val="en-US"/>
              </w:rPr>
            </w:pPr>
            <w:r w:rsidRPr="005834F9">
              <w:rPr>
                <w:sz w:val="18"/>
                <w:szCs w:val="18"/>
                <w:lang w:val="en-US"/>
              </w:rPr>
              <w:t>2015</w:t>
            </w:r>
          </w:p>
        </w:tc>
        <w:tc>
          <w:tcPr>
            <w:tcW w:w="1073" w:type="pct"/>
            <w:shd w:val="clear" w:color="auto" w:fill="auto"/>
          </w:tcPr>
          <w:p w14:paraId="1970BB15" w14:textId="77777777" w:rsidR="00184D29" w:rsidRPr="008B58C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Null</w:t>
            </w:r>
          </w:p>
        </w:tc>
      </w:tr>
      <w:tr w:rsidR="00184D29" w:rsidRPr="000B2B30" w14:paraId="682D4059" w14:textId="77777777" w:rsidTr="00184D29">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0685B859" w14:textId="77777777" w:rsidR="00184D29" w:rsidRPr="000B2B30" w:rsidRDefault="003C0E04" w:rsidP="008F5815">
            <w:pPr>
              <w:jc w:val="left"/>
              <w:rPr>
                <w:b w:val="0"/>
                <w:sz w:val="18"/>
                <w:szCs w:val="18"/>
              </w:rPr>
            </w:pPr>
            <w:r w:rsidRPr="003C0E04">
              <w:rPr>
                <w:b w:val="0"/>
                <w:sz w:val="18"/>
                <w:szCs w:val="18"/>
              </w:rPr>
              <w:t>seabob</w:t>
            </w:r>
          </w:p>
        </w:tc>
        <w:tc>
          <w:tcPr>
            <w:tcW w:w="1139" w:type="pct"/>
            <w:shd w:val="clear" w:color="auto" w:fill="auto"/>
          </w:tcPr>
          <w:p w14:paraId="52FDF4EA" w14:textId="77777777" w:rsidR="00184D29" w:rsidRPr="000B2B3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73A992E4" w14:textId="77777777" w:rsidR="00184D29" w:rsidRPr="005834F9"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lang w:val="en-US"/>
              </w:rPr>
            </w:pPr>
            <w:r w:rsidRPr="005834F9">
              <w:rPr>
                <w:sz w:val="18"/>
                <w:szCs w:val="18"/>
                <w:lang w:val="en-US"/>
              </w:rPr>
              <w:t>2014</w:t>
            </w:r>
          </w:p>
        </w:tc>
        <w:tc>
          <w:tcPr>
            <w:tcW w:w="1073" w:type="pct"/>
            <w:shd w:val="clear" w:color="auto" w:fill="auto"/>
          </w:tcPr>
          <w:p w14:paraId="4B752585" w14:textId="77777777" w:rsidR="00184D29" w:rsidRPr="008B58C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lang w:val="en-US"/>
              </w:rPr>
            </w:pPr>
            <w:r w:rsidRPr="00A34042">
              <w:rPr>
                <w:sz w:val="18"/>
                <w:szCs w:val="18"/>
                <w:lang w:val="en-US"/>
              </w:rPr>
              <w:t>40</w:t>
            </w:r>
            <w:r>
              <w:rPr>
                <w:sz w:val="18"/>
                <w:szCs w:val="18"/>
                <w:lang w:val="en-US"/>
              </w:rPr>
              <w:t>,0</w:t>
            </w:r>
            <w:r w:rsidRPr="00A34042">
              <w:rPr>
                <w:sz w:val="18"/>
                <w:szCs w:val="18"/>
                <w:lang w:val="en-US"/>
              </w:rPr>
              <w:t>73</w:t>
            </w:r>
          </w:p>
        </w:tc>
      </w:tr>
      <w:tr w:rsidR="00184D29" w:rsidRPr="000B2B30" w14:paraId="2CBC5621" w14:textId="77777777" w:rsidTr="00184D29">
        <w:trPr>
          <w:trHeight w:val="323"/>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2B0A78CA" w14:textId="77777777" w:rsidR="00184D29" w:rsidRPr="000B2B30" w:rsidRDefault="003C0E04" w:rsidP="008F5815">
            <w:pPr>
              <w:jc w:val="left"/>
              <w:rPr>
                <w:b w:val="0"/>
                <w:sz w:val="18"/>
                <w:szCs w:val="18"/>
              </w:rPr>
            </w:pPr>
            <w:r w:rsidRPr="003C0E04">
              <w:rPr>
                <w:b w:val="0"/>
                <w:sz w:val="18"/>
                <w:szCs w:val="18"/>
              </w:rPr>
              <w:t>seabob</w:t>
            </w:r>
          </w:p>
        </w:tc>
        <w:tc>
          <w:tcPr>
            <w:tcW w:w="1139" w:type="pct"/>
            <w:shd w:val="clear" w:color="auto" w:fill="auto"/>
          </w:tcPr>
          <w:p w14:paraId="4BC8AAC9" w14:textId="77777777" w:rsidR="00184D29" w:rsidRPr="000B2B3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6C4CACD8" w14:textId="77777777" w:rsidR="00184D29" w:rsidRPr="005834F9"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sidRPr="005834F9">
              <w:rPr>
                <w:sz w:val="18"/>
                <w:szCs w:val="18"/>
              </w:rPr>
              <w:t>2013</w:t>
            </w:r>
          </w:p>
        </w:tc>
        <w:tc>
          <w:tcPr>
            <w:tcW w:w="1073" w:type="pct"/>
            <w:shd w:val="clear" w:color="auto" w:fill="auto"/>
          </w:tcPr>
          <w:p w14:paraId="548FD3C7" w14:textId="77777777" w:rsidR="00184D29" w:rsidRPr="000B2B3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49,217</w:t>
            </w:r>
          </w:p>
        </w:tc>
      </w:tr>
      <w:tr w:rsidR="00184D29" w:rsidRPr="000B2B30" w14:paraId="07D857D1" w14:textId="77777777" w:rsidTr="00184D29">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50410BDA" w14:textId="77777777" w:rsidR="00184D29" w:rsidRPr="000B2B30" w:rsidRDefault="003C0E04" w:rsidP="008F5815">
            <w:pPr>
              <w:jc w:val="left"/>
              <w:rPr>
                <w:b w:val="0"/>
                <w:sz w:val="18"/>
                <w:szCs w:val="18"/>
              </w:rPr>
            </w:pPr>
            <w:r w:rsidRPr="003C0E04">
              <w:rPr>
                <w:b w:val="0"/>
                <w:sz w:val="18"/>
                <w:szCs w:val="18"/>
              </w:rPr>
              <w:t>seabob</w:t>
            </w:r>
          </w:p>
        </w:tc>
        <w:tc>
          <w:tcPr>
            <w:tcW w:w="1139" w:type="pct"/>
            <w:shd w:val="clear" w:color="auto" w:fill="auto"/>
          </w:tcPr>
          <w:p w14:paraId="6A707832" w14:textId="77777777" w:rsidR="00184D29" w:rsidRPr="000B2B3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77BFF35F" w14:textId="77777777" w:rsidR="00184D29" w:rsidRPr="005834F9"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5834F9">
              <w:rPr>
                <w:sz w:val="18"/>
                <w:szCs w:val="18"/>
              </w:rPr>
              <w:t>2012</w:t>
            </w:r>
          </w:p>
        </w:tc>
        <w:tc>
          <w:tcPr>
            <w:tcW w:w="1073" w:type="pct"/>
            <w:shd w:val="clear" w:color="auto" w:fill="auto"/>
          </w:tcPr>
          <w:p w14:paraId="19E88238" w14:textId="77777777" w:rsidR="00184D29" w:rsidRPr="000B2B3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52,651</w:t>
            </w:r>
          </w:p>
        </w:tc>
      </w:tr>
      <w:tr w:rsidR="00184D29" w:rsidRPr="000B2B30" w14:paraId="0B66D4F0" w14:textId="77777777" w:rsidTr="00184D29">
        <w:trPr>
          <w:trHeight w:val="323"/>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11ADAC9E" w14:textId="77777777" w:rsidR="00184D29" w:rsidRPr="000B2B30" w:rsidRDefault="003C0E04" w:rsidP="008F5815">
            <w:pPr>
              <w:jc w:val="left"/>
              <w:rPr>
                <w:b w:val="0"/>
                <w:sz w:val="18"/>
                <w:szCs w:val="18"/>
              </w:rPr>
            </w:pPr>
            <w:r w:rsidRPr="003C0E04">
              <w:rPr>
                <w:b w:val="0"/>
                <w:sz w:val="18"/>
                <w:szCs w:val="18"/>
              </w:rPr>
              <w:t>seabob</w:t>
            </w:r>
          </w:p>
        </w:tc>
        <w:tc>
          <w:tcPr>
            <w:tcW w:w="1139" w:type="pct"/>
            <w:shd w:val="clear" w:color="auto" w:fill="auto"/>
          </w:tcPr>
          <w:p w14:paraId="4EC3EC02" w14:textId="77777777" w:rsidR="00184D29" w:rsidRPr="000B2B3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4D41F4EC" w14:textId="77777777" w:rsidR="00184D29" w:rsidRPr="005834F9"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sidRPr="005834F9">
              <w:rPr>
                <w:sz w:val="18"/>
                <w:szCs w:val="18"/>
              </w:rPr>
              <w:t>201</w:t>
            </w:r>
            <w:r>
              <w:rPr>
                <w:sz w:val="18"/>
                <w:szCs w:val="18"/>
              </w:rPr>
              <w:t>1</w:t>
            </w:r>
          </w:p>
        </w:tc>
        <w:tc>
          <w:tcPr>
            <w:tcW w:w="1073" w:type="pct"/>
            <w:shd w:val="clear" w:color="auto" w:fill="auto"/>
          </w:tcPr>
          <w:p w14:paraId="765DE6A9" w14:textId="77777777" w:rsidR="00184D29" w:rsidRPr="000B2B3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44,564</w:t>
            </w:r>
          </w:p>
        </w:tc>
      </w:tr>
      <w:tr w:rsidR="00184D29" w:rsidRPr="000B2B30" w14:paraId="6D77277E" w14:textId="77777777" w:rsidTr="00184D29">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0303B244" w14:textId="77777777" w:rsidR="00184D29" w:rsidRPr="007B5C6D" w:rsidRDefault="003C0E04" w:rsidP="008F5815">
            <w:pPr>
              <w:jc w:val="left"/>
              <w:rPr>
                <w:i/>
                <w:sz w:val="18"/>
                <w:szCs w:val="18"/>
              </w:rPr>
            </w:pPr>
            <w:r w:rsidRPr="003C0E04">
              <w:rPr>
                <w:b w:val="0"/>
                <w:sz w:val="18"/>
                <w:szCs w:val="18"/>
              </w:rPr>
              <w:t>seabob</w:t>
            </w:r>
          </w:p>
        </w:tc>
        <w:tc>
          <w:tcPr>
            <w:tcW w:w="1139" w:type="pct"/>
            <w:shd w:val="clear" w:color="auto" w:fill="auto"/>
          </w:tcPr>
          <w:p w14:paraId="3FDA7B39" w14:textId="77777777" w:rsidR="00184D29" w:rsidRPr="00B669DE"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3BB60D1B" w14:textId="77777777" w:rsidR="00184D29" w:rsidRPr="005834F9"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5834F9">
              <w:rPr>
                <w:sz w:val="18"/>
                <w:szCs w:val="18"/>
              </w:rPr>
              <w:t>2010</w:t>
            </w:r>
          </w:p>
        </w:tc>
        <w:tc>
          <w:tcPr>
            <w:tcW w:w="1073" w:type="pct"/>
            <w:shd w:val="clear" w:color="auto" w:fill="auto"/>
          </w:tcPr>
          <w:p w14:paraId="522195A8" w14:textId="77777777" w:rsidR="00184D29"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41,716</w:t>
            </w:r>
          </w:p>
        </w:tc>
      </w:tr>
      <w:tr w:rsidR="00184D29" w:rsidRPr="000B2B30" w14:paraId="07D2A421" w14:textId="77777777" w:rsidTr="00184D29">
        <w:trPr>
          <w:trHeight w:val="323"/>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0F330855" w14:textId="77777777" w:rsidR="00184D29" w:rsidRPr="000B2B30" w:rsidRDefault="003C0E04" w:rsidP="008F5815">
            <w:pPr>
              <w:jc w:val="left"/>
              <w:rPr>
                <w:b w:val="0"/>
                <w:sz w:val="18"/>
                <w:szCs w:val="18"/>
              </w:rPr>
            </w:pPr>
            <w:r w:rsidRPr="003C0E04">
              <w:rPr>
                <w:b w:val="0"/>
                <w:sz w:val="18"/>
                <w:szCs w:val="18"/>
              </w:rPr>
              <w:t>seabob</w:t>
            </w:r>
          </w:p>
        </w:tc>
        <w:tc>
          <w:tcPr>
            <w:tcW w:w="1139" w:type="pct"/>
            <w:shd w:val="clear" w:color="auto" w:fill="auto"/>
          </w:tcPr>
          <w:p w14:paraId="33D36C96" w14:textId="77777777" w:rsidR="00184D29" w:rsidRPr="000B2B3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50F989D0" w14:textId="77777777" w:rsidR="00184D29" w:rsidRPr="005834F9"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sidRPr="005834F9">
              <w:rPr>
                <w:sz w:val="18"/>
                <w:szCs w:val="18"/>
              </w:rPr>
              <w:t>2009</w:t>
            </w:r>
          </w:p>
        </w:tc>
        <w:tc>
          <w:tcPr>
            <w:tcW w:w="1073" w:type="pct"/>
            <w:shd w:val="clear" w:color="auto" w:fill="auto"/>
          </w:tcPr>
          <w:p w14:paraId="1028C9CE" w14:textId="77777777" w:rsidR="00184D29" w:rsidRPr="000B2B3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42,001</w:t>
            </w:r>
          </w:p>
        </w:tc>
      </w:tr>
      <w:tr w:rsidR="00184D29" w:rsidRPr="000B2B30" w14:paraId="471F7B12" w14:textId="77777777" w:rsidTr="00184D29">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36EF339F" w14:textId="77777777" w:rsidR="00184D29" w:rsidRPr="000B2B30" w:rsidRDefault="003C0E04" w:rsidP="008F5815">
            <w:pPr>
              <w:jc w:val="left"/>
              <w:rPr>
                <w:b w:val="0"/>
                <w:sz w:val="18"/>
                <w:szCs w:val="18"/>
              </w:rPr>
            </w:pPr>
            <w:r w:rsidRPr="003C0E04">
              <w:rPr>
                <w:b w:val="0"/>
                <w:sz w:val="18"/>
                <w:szCs w:val="18"/>
              </w:rPr>
              <w:t>seabob</w:t>
            </w:r>
          </w:p>
        </w:tc>
        <w:tc>
          <w:tcPr>
            <w:tcW w:w="1139" w:type="pct"/>
            <w:shd w:val="clear" w:color="auto" w:fill="auto"/>
          </w:tcPr>
          <w:p w14:paraId="119C25FE" w14:textId="77777777" w:rsidR="00184D29" w:rsidRPr="000B2B3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2E6A42D6" w14:textId="77777777" w:rsidR="00184D29" w:rsidRPr="005834F9"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5834F9">
              <w:rPr>
                <w:sz w:val="18"/>
                <w:szCs w:val="18"/>
              </w:rPr>
              <w:t>2008</w:t>
            </w:r>
          </w:p>
        </w:tc>
        <w:tc>
          <w:tcPr>
            <w:tcW w:w="1073" w:type="pct"/>
            <w:shd w:val="clear" w:color="auto" w:fill="auto"/>
          </w:tcPr>
          <w:p w14:paraId="3D92E31C" w14:textId="77777777" w:rsidR="00184D29" w:rsidRPr="000B2B3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37,014</w:t>
            </w:r>
          </w:p>
        </w:tc>
      </w:tr>
      <w:tr w:rsidR="00184D29" w:rsidRPr="000B2B30" w14:paraId="2E70BEB3" w14:textId="77777777" w:rsidTr="00184D29">
        <w:trPr>
          <w:trHeight w:val="323"/>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1DC12979" w14:textId="77777777" w:rsidR="00184D29" w:rsidRPr="000B2B30" w:rsidRDefault="003C0E04" w:rsidP="008F5815">
            <w:pPr>
              <w:jc w:val="left"/>
              <w:rPr>
                <w:b w:val="0"/>
                <w:sz w:val="18"/>
                <w:szCs w:val="18"/>
              </w:rPr>
            </w:pPr>
            <w:r w:rsidRPr="003C0E04">
              <w:rPr>
                <w:b w:val="0"/>
                <w:sz w:val="18"/>
                <w:szCs w:val="18"/>
              </w:rPr>
              <w:t>seabob</w:t>
            </w:r>
          </w:p>
        </w:tc>
        <w:tc>
          <w:tcPr>
            <w:tcW w:w="1139" w:type="pct"/>
            <w:shd w:val="clear" w:color="auto" w:fill="auto"/>
          </w:tcPr>
          <w:p w14:paraId="1660C8D2" w14:textId="77777777" w:rsidR="00184D29" w:rsidRPr="000B2B3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1A04ED2B" w14:textId="77777777" w:rsidR="00184D29" w:rsidRPr="005834F9"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sidRPr="005834F9">
              <w:rPr>
                <w:sz w:val="18"/>
                <w:szCs w:val="18"/>
              </w:rPr>
              <w:t>2007</w:t>
            </w:r>
          </w:p>
        </w:tc>
        <w:tc>
          <w:tcPr>
            <w:tcW w:w="1073" w:type="pct"/>
            <w:shd w:val="clear" w:color="auto" w:fill="auto"/>
          </w:tcPr>
          <w:p w14:paraId="4A0B4C09" w14:textId="77777777" w:rsidR="00184D29" w:rsidRPr="000B2B3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42,397</w:t>
            </w:r>
          </w:p>
        </w:tc>
      </w:tr>
      <w:tr w:rsidR="00184D29" w:rsidRPr="000B2B30" w14:paraId="2571056B" w14:textId="77777777" w:rsidTr="00184D29">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3650B32B" w14:textId="77777777" w:rsidR="00184D29" w:rsidRPr="000B2B30" w:rsidRDefault="003C0E04" w:rsidP="008F5815">
            <w:pPr>
              <w:jc w:val="left"/>
              <w:rPr>
                <w:b w:val="0"/>
                <w:sz w:val="18"/>
                <w:szCs w:val="18"/>
              </w:rPr>
            </w:pPr>
            <w:r w:rsidRPr="003C0E04">
              <w:rPr>
                <w:b w:val="0"/>
                <w:sz w:val="18"/>
                <w:szCs w:val="18"/>
              </w:rPr>
              <w:t>seabob</w:t>
            </w:r>
          </w:p>
        </w:tc>
        <w:tc>
          <w:tcPr>
            <w:tcW w:w="1139" w:type="pct"/>
            <w:shd w:val="clear" w:color="auto" w:fill="auto"/>
          </w:tcPr>
          <w:p w14:paraId="50F63FCD" w14:textId="77777777" w:rsidR="00184D29" w:rsidRPr="000B2B3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11FA8ABF" w14:textId="77777777" w:rsidR="00184D29" w:rsidRPr="005834F9"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5834F9">
              <w:rPr>
                <w:sz w:val="18"/>
                <w:szCs w:val="18"/>
              </w:rPr>
              <w:t>2006</w:t>
            </w:r>
          </w:p>
        </w:tc>
        <w:tc>
          <w:tcPr>
            <w:tcW w:w="1073" w:type="pct"/>
            <w:shd w:val="clear" w:color="auto" w:fill="auto"/>
          </w:tcPr>
          <w:p w14:paraId="53A96ABF" w14:textId="77777777" w:rsidR="00184D29" w:rsidRPr="000B2B3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43,139</w:t>
            </w:r>
          </w:p>
        </w:tc>
      </w:tr>
      <w:tr w:rsidR="00184D29" w:rsidRPr="000B2B30" w14:paraId="5F7916DD" w14:textId="77777777" w:rsidTr="00184D29">
        <w:trPr>
          <w:trHeight w:val="323"/>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7BE9A027" w14:textId="77777777" w:rsidR="00184D29" w:rsidRPr="000B2B30" w:rsidRDefault="003C0E04" w:rsidP="008F5815">
            <w:pPr>
              <w:jc w:val="left"/>
              <w:rPr>
                <w:b w:val="0"/>
                <w:sz w:val="18"/>
                <w:szCs w:val="18"/>
              </w:rPr>
            </w:pPr>
            <w:r w:rsidRPr="003C0E04">
              <w:rPr>
                <w:b w:val="0"/>
                <w:sz w:val="18"/>
                <w:szCs w:val="18"/>
              </w:rPr>
              <w:t>seabob</w:t>
            </w:r>
          </w:p>
        </w:tc>
        <w:tc>
          <w:tcPr>
            <w:tcW w:w="1139" w:type="pct"/>
            <w:shd w:val="clear" w:color="auto" w:fill="auto"/>
          </w:tcPr>
          <w:p w14:paraId="4CB1E08B" w14:textId="77777777" w:rsidR="00184D29" w:rsidRPr="000B2B3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5F000F62" w14:textId="77777777" w:rsidR="00184D29" w:rsidRPr="005834F9"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sidRPr="005834F9">
              <w:rPr>
                <w:sz w:val="18"/>
                <w:szCs w:val="18"/>
              </w:rPr>
              <w:t>2005</w:t>
            </w:r>
          </w:p>
        </w:tc>
        <w:tc>
          <w:tcPr>
            <w:tcW w:w="1073" w:type="pct"/>
            <w:shd w:val="clear" w:color="auto" w:fill="auto"/>
          </w:tcPr>
          <w:p w14:paraId="205B091B" w14:textId="77777777" w:rsidR="00184D29" w:rsidRPr="000B2B3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42,686</w:t>
            </w:r>
          </w:p>
        </w:tc>
      </w:tr>
      <w:tr w:rsidR="00184D29" w:rsidRPr="000B2B30" w14:paraId="35395963" w14:textId="77777777" w:rsidTr="00184D29">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436F161E" w14:textId="77777777" w:rsidR="00184D29" w:rsidRPr="000B2B30" w:rsidRDefault="003C0E04" w:rsidP="008F5815">
            <w:pPr>
              <w:jc w:val="left"/>
              <w:rPr>
                <w:b w:val="0"/>
                <w:sz w:val="18"/>
                <w:szCs w:val="18"/>
              </w:rPr>
            </w:pPr>
            <w:r w:rsidRPr="003C0E04">
              <w:rPr>
                <w:b w:val="0"/>
                <w:sz w:val="18"/>
                <w:szCs w:val="18"/>
              </w:rPr>
              <w:t>seabob</w:t>
            </w:r>
          </w:p>
        </w:tc>
        <w:tc>
          <w:tcPr>
            <w:tcW w:w="1139" w:type="pct"/>
            <w:shd w:val="clear" w:color="auto" w:fill="auto"/>
          </w:tcPr>
          <w:p w14:paraId="17B06414" w14:textId="77777777" w:rsidR="00184D29" w:rsidRPr="000B2B3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64FC0B4F" w14:textId="77777777" w:rsidR="00184D29" w:rsidRPr="005834F9"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5834F9">
              <w:rPr>
                <w:sz w:val="18"/>
                <w:szCs w:val="18"/>
              </w:rPr>
              <w:t>2004</w:t>
            </w:r>
          </w:p>
        </w:tc>
        <w:tc>
          <w:tcPr>
            <w:tcW w:w="1073" w:type="pct"/>
            <w:shd w:val="clear" w:color="auto" w:fill="auto"/>
          </w:tcPr>
          <w:p w14:paraId="344AD0CF" w14:textId="77777777" w:rsidR="00184D29" w:rsidRPr="000B2B3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39,391</w:t>
            </w:r>
          </w:p>
        </w:tc>
      </w:tr>
      <w:tr w:rsidR="00184D29" w:rsidRPr="000B2B30" w14:paraId="186D914E" w14:textId="77777777" w:rsidTr="00184D29">
        <w:trPr>
          <w:trHeight w:val="323"/>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7426E9AD" w14:textId="77777777" w:rsidR="00184D29" w:rsidRPr="000B2B30" w:rsidRDefault="003C0E04" w:rsidP="008F5815">
            <w:pPr>
              <w:jc w:val="left"/>
              <w:rPr>
                <w:b w:val="0"/>
                <w:sz w:val="18"/>
                <w:szCs w:val="18"/>
              </w:rPr>
            </w:pPr>
            <w:r w:rsidRPr="003C0E04">
              <w:rPr>
                <w:b w:val="0"/>
                <w:sz w:val="18"/>
                <w:szCs w:val="18"/>
              </w:rPr>
              <w:t>seabob</w:t>
            </w:r>
          </w:p>
        </w:tc>
        <w:tc>
          <w:tcPr>
            <w:tcW w:w="1139" w:type="pct"/>
            <w:shd w:val="clear" w:color="auto" w:fill="auto"/>
          </w:tcPr>
          <w:p w14:paraId="13DF9354" w14:textId="77777777" w:rsidR="00184D29" w:rsidRPr="000B2B3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0323AC33" w14:textId="77777777" w:rsidR="00184D29" w:rsidRPr="005834F9"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sidRPr="005834F9">
              <w:rPr>
                <w:sz w:val="18"/>
                <w:szCs w:val="18"/>
              </w:rPr>
              <w:t>2003</w:t>
            </w:r>
          </w:p>
        </w:tc>
        <w:tc>
          <w:tcPr>
            <w:tcW w:w="1073" w:type="pct"/>
            <w:shd w:val="clear" w:color="auto" w:fill="auto"/>
          </w:tcPr>
          <w:p w14:paraId="0A91DA3A" w14:textId="77777777" w:rsidR="00184D29" w:rsidRPr="000B2B3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46,325</w:t>
            </w:r>
          </w:p>
        </w:tc>
      </w:tr>
      <w:tr w:rsidR="00184D29" w:rsidRPr="000B2B30" w14:paraId="222BC37F" w14:textId="77777777" w:rsidTr="00184D29">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3E6C2A94" w14:textId="77777777" w:rsidR="00184D29" w:rsidRPr="000B2B30" w:rsidRDefault="003C0E04" w:rsidP="008F5815">
            <w:pPr>
              <w:jc w:val="left"/>
              <w:rPr>
                <w:b w:val="0"/>
                <w:sz w:val="18"/>
                <w:szCs w:val="18"/>
              </w:rPr>
            </w:pPr>
            <w:r w:rsidRPr="003C0E04">
              <w:rPr>
                <w:b w:val="0"/>
                <w:sz w:val="18"/>
                <w:szCs w:val="18"/>
              </w:rPr>
              <w:t>seabob</w:t>
            </w:r>
          </w:p>
        </w:tc>
        <w:tc>
          <w:tcPr>
            <w:tcW w:w="1139" w:type="pct"/>
            <w:shd w:val="clear" w:color="auto" w:fill="auto"/>
          </w:tcPr>
          <w:p w14:paraId="56AA44C5" w14:textId="77777777" w:rsidR="00184D29" w:rsidRPr="000B2B3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5D1D295C" w14:textId="77777777" w:rsidR="00184D29" w:rsidRPr="005834F9"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5834F9">
              <w:rPr>
                <w:sz w:val="18"/>
                <w:szCs w:val="18"/>
              </w:rPr>
              <w:t>2002</w:t>
            </w:r>
          </w:p>
        </w:tc>
        <w:tc>
          <w:tcPr>
            <w:tcW w:w="1073" w:type="pct"/>
            <w:shd w:val="clear" w:color="auto" w:fill="auto"/>
          </w:tcPr>
          <w:p w14:paraId="42C88890" w14:textId="77777777" w:rsidR="00184D29" w:rsidRPr="000B2B3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43,905</w:t>
            </w:r>
          </w:p>
        </w:tc>
      </w:tr>
      <w:tr w:rsidR="00184D29" w:rsidRPr="000B2B30" w14:paraId="3B40C768" w14:textId="77777777" w:rsidTr="00184D29">
        <w:trPr>
          <w:trHeight w:val="323"/>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03F7A80C" w14:textId="77777777" w:rsidR="00184D29" w:rsidRPr="000B2B30" w:rsidRDefault="003C0E04" w:rsidP="008F5815">
            <w:pPr>
              <w:jc w:val="left"/>
              <w:rPr>
                <w:b w:val="0"/>
                <w:sz w:val="18"/>
                <w:szCs w:val="18"/>
              </w:rPr>
            </w:pPr>
            <w:r w:rsidRPr="003C0E04">
              <w:rPr>
                <w:b w:val="0"/>
                <w:sz w:val="18"/>
                <w:szCs w:val="18"/>
              </w:rPr>
              <w:t>seabob</w:t>
            </w:r>
          </w:p>
        </w:tc>
        <w:tc>
          <w:tcPr>
            <w:tcW w:w="1139" w:type="pct"/>
            <w:shd w:val="clear" w:color="auto" w:fill="auto"/>
          </w:tcPr>
          <w:p w14:paraId="4EF67DB8" w14:textId="77777777" w:rsidR="00184D29" w:rsidRPr="000B2B3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6141DFDF" w14:textId="77777777" w:rsidR="00184D29" w:rsidRPr="005834F9"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sidRPr="005834F9">
              <w:rPr>
                <w:sz w:val="18"/>
                <w:szCs w:val="18"/>
              </w:rPr>
              <w:t>2001</w:t>
            </w:r>
          </w:p>
        </w:tc>
        <w:tc>
          <w:tcPr>
            <w:tcW w:w="1073" w:type="pct"/>
            <w:shd w:val="clear" w:color="auto" w:fill="auto"/>
          </w:tcPr>
          <w:p w14:paraId="37365AA9" w14:textId="77777777" w:rsidR="00184D29" w:rsidRPr="000B2B30" w:rsidRDefault="00184D29" w:rsidP="008F581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50,456</w:t>
            </w:r>
          </w:p>
        </w:tc>
      </w:tr>
      <w:tr w:rsidR="00184D29" w:rsidRPr="000B2B30" w14:paraId="6421530B" w14:textId="77777777" w:rsidTr="00184D29">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649" w:type="pct"/>
            <w:shd w:val="clear" w:color="auto" w:fill="auto"/>
          </w:tcPr>
          <w:p w14:paraId="3F2EBB98" w14:textId="77777777" w:rsidR="00184D29" w:rsidRPr="000B2B30" w:rsidRDefault="003C0E04" w:rsidP="008F5815">
            <w:pPr>
              <w:jc w:val="left"/>
              <w:rPr>
                <w:b w:val="0"/>
                <w:sz w:val="18"/>
                <w:szCs w:val="18"/>
              </w:rPr>
            </w:pPr>
            <w:r w:rsidRPr="003C0E04">
              <w:rPr>
                <w:b w:val="0"/>
                <w:sz w:val="18"/>
                <w:szCs w:val="18"/>
              </w:rPr>
              <w:t>seabob</w:t>
            </w:r>
          </w:p>
        </w:tc>
        <w:tc>
          <w:tcPr>
            <w:tcW w:w="1139" w:type="pct"/>
            <w:shd w:val="clear" w:color="auto" w:fill="auto"/>
          </w:tcPr>
          <w:p w14:paraId="7EDF95C0" w14:textId="77777777" w:rsidR="00184D29" w:rsidRPr="000B2B3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B669DE">
              <w:rPr>
                <w:sz w:val="18"/>
                <w:szCs w:val="18"/>
              </w:rPr>
              <w:t>BOB</w:t>
            </w:r>
          </w:p>
        </w:tc>
        <w:tc>
          <w:tcPr>
            <w:tcW w:w="1139" w:type="pct"/>
            <w:shd w:val="clear" w:color="auto" w:fill="auto"/>
          </w:tcPr>
          <w:p w14:paraId="6280D74A" w14:textId="77777777" w:rsidR="00184D29" w:rsidRPr="005834F9"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sidRPr="005834F9">
              <w:rPr>
                <w:sz w:val="18"/>
                <w:szCs w:val="18"/>
              </w:rPr>
              <w:t>2000</w:t>
            </w:r>
          </w:p>
        </w:tc>
        <w:tc>
          <w:tcPr>
            <w:tcW w:w="1073" w:type="pct"/>
            <w:shd w:val="clear" w:color="auto" w:fill="auto"/>
          </w:tcPr>
          <w:p w14:paraId="03D02B7F" w14:textId="77777777" w:rsidR="00184D29" w:rsidRPr="000B2B30" w:rsidRDefault="00184D29" w:rsidP="008F5815">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40,556</w:t>
            </w:r>
          </w:p>
        </w:tc>
      </w:tr>
    </w:tbl>
    <w:p w14:paraId="6D7BB7C4" w14:textId="77777777" w:rsidR="007A3F33" w:rsidRPr="00140A8B" w:rsidRDefault="007A3F33" w:rsidP="007A3F33">
      <w:pPr>
        <w:spacing w:line="259" w:lineRule="auto"/>
        <w:jc w:val="left"/>
        <w:rPr>
          <w:rFonts w:eastAsiaTheme="majorEastAsia" w:cstheme="majorBidi"/>
          <w:b/>
          <w:i/>
          <w:color w:val="000000" w:themeColor="text1"/>
          <w:sz w:val="18"/>
          <w:szCs w:val="18"/>
        </w:rPr>
      </w:pPr>
      <w:r>
        <w:rPr>
          <w:rFonts w:eastAsiaTheme="majorEastAsia" w:cstheme="majorBidi"/>
          <w:b/>
          <w:color w:val="000000" w:themeColor="text1"/>
          <w:szCs w:val="26"/>
        </w:rPr>
        <w:tab/>
      </w:r>
    </w:p>
    <w:p w14:paraId="3E45D430" w14:textId="77777777" w:rsidR="007A3F33" w:rsidRPr="007A3F33" w:rsidRDefault="007A3F33" w:rsidP="007A3F33">
      <w:r>
        <w:rPr>
          <w:rFonts w:eastAsiaTheme="majorEastAsia" w:cstheme="majorBidi"/>
          <w:b/>
          <w:color w:val="000000" w:themeColor="text1"/>
          <w:szCs w:val="26"/>
        </w:rPr>
        <w:br w:type="page"/>
      </w:r>
    </w:p>
    <w:p w14:paraId="17EA0431" w14:textId="77777777" w:rsidR="007A3F33" w:rsidRDefault="008A6E48" w:rsidP="008A6E48">
      <w:pPr>
        <w:pStyle w:val="Appendix"/>
      </w:pPr>
      <w:bookmarkStart w:id="150" w:name="_Ref1587889"/>
      <w:bookmarkStart w:id="151" w:name="_Toc2961229"/>
      <w:r>
        <w:lastRenderedPageBreak/>
        <w:t>Length distributions of las</w:t>
      </w:r>
      <w:r w:rsidR="003F35D9">
        <w:t>t haul</w:t>
      </w:r>
      <w:r>
        <w:t xml:space="preserve"> species</w:t>
      </w:r>
      <w:r w:rsidR="00615633">
        <w:t xml:space="preserve"> by category</w:t>
      </w:r>
      <w:r w:rsidR="003F35D9">
        <w:t>.</w:t>
      </w:r>
      <w:bookmarkEnd w:id="150"/>
      <w:bookmarkEnd w:id="151"/>
    </w:p>
    <w:p w14:paraId="07AF7B9C" w14:textId="77777777" w:rsidR="007A3F33" w:rsidRPr="003157C2" w:rsidRDefault="007A3F33" w:rsidP="007A3F33"/>
    <w:p w14:paraId="7225BECD" w14:textId="77777777" w:rsidR="007A3F33" w:rsidRDefault="007A3F33" w:rsidP="007A3F33">
      <w:pPr>
        <w:keepNext/>
      </w:pPr>
      <w:r>
        <w:rPr>
          <w:noProof/>
        </w:rPr>
        <w:drawing>
          <wp:inline distT="0" distB="0" distL="0" distR="0" wp14:anchorId="0F89D3DF" wp14:editId="3591D9F2">
            <wp:extent cx="5486400" cy="27456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86400" cy="2745631"/>
                    </a:xfrm>
                    <a:prstGeom prst="rect">
                      <a:avLst/>
                    </a:prstGeom>
                    <a:noFill/>
                    <a:ln>
                      <a:noFill/>
                    </a:ln>
                  </pic:spPr>
                </pic:pic>
              </a:graphicData>
            </a:graphic>
          </wp:inline>
        </w:drawing>
      </w:r>
    </w:p>
    <w:p w14:paraId="2D15A1FB" w14:textId="77777777" w:rsidR="007A3F33" w:rsidRPr="0099709A" w:rsidRDefault="007A3F33" w:rsidP="0099709A">
      <w:pPr>
        <w:pStyle w:val="Caption"/>
        <w:jc w:val="left"/>
        <w:rPr>
          <w:rFonts w:cs="Times New Roman"/>
          <w:i w:val="0"/>
          <w:color w:val="auto"/>
          <w:sz w:val="24"/>
          <w:szCs w:val="24"/>
        </w:rPr>
      </w:pPr>
      <w:bookmarkStart w:id="152" w:name="_Toc2961263"/>
      <w:r w:rsidRPr="0099709A">
        <w:rPr>
          <w:rFonts w:cs="Times New Roman"/>
          <w:color w:val="auto"/>
          <w:sz w:val="24"/>
          <w:szCs w:val="24"/>
        </w:rPr>
        <w:t xml:space="preserve">Figure </w:t>
      </w:r>
      <w:r w:rsidRPr="0099709A">
        <w:rPr>
          <w:rFonts w:cs="Times New Roman"/>
          <w:color w:val="auto"/>
          <w:sz w:val="24"/>
          <w:szCs w:val="24"/>
        </w:rPr>
        <w:fldChar w:fldCharType="begin"/>
      </w:r>
      <w:r w:rsidRPr="0099709A">
        <w:rPr>
          <w:rFonts w:cs="Times New Roman"/>
          <w:color w:val="auto"/>
          <w:sz w:val="24"/>
          <w:szCs w:val="24"/>
        </w:rPr>
        <w:instrText xml:space="preserve"> SEQ Figure \* ARABIC </w:instrText>
      </w:r>
      <w:r w:rsidRPr="0099709A">
        <w:rPr>
          <w:rFonts w:cs="Times New Roman"/>
          <w:color w:val="auto"/>
          <w:sz w:val="24"/>
          <w:szCs w:val="24"/>
        </w:rPr>
        <w:fldChar w:fldCharType="separate"/>
      </w:r>
      <w:r w:rsidR="0080030F">
        <w:rPr>
          <w:rFonts w:cs="Times New Roman"/>
          <w:noProof/>
          <w:color w:val="auto"/>
          <w:sz w:val="24"/>
          <w:szCs w:val="24"/>
        </w:rPr>
        <w:t>24</w:t>
      </w:r>
      <w:r w:rsidRPr="0099709A">
        <w:rPr>
          <w:rFonts w:cs="Times New Roman"/>
          <w:color w:val="auto"/>
          <w:sz w:val="24"/>
          <w:szCs w:val="24"/>
        </w:rPr>
        <w:fldChar w:fldCharType="end"/>
      </w:r>
      <w:r w:rsidR="0099709A">
        <w:rPr>
          <w:rFonts w:cs="Times New Roman"/>
          <w:color w:val="auto"/>
          <w:sz w:val="24"/>
          <w:szCs w:val="24"/>
        </w:rPr>
        <w:t xml:space="preserve">. </w:t>
      </w:r>
      <w:r w:rsidR="00C35680">
        <w:rPr>
          <w:rFonts w:cs="Times New Roman"/>
          <w:i w:val="0"/>
          <w:color w:val="auto"/>
          <w:sz w:val="24"/>
          <w:szCs w:val="24"/>
        </w:rPr>
        <w:t>L</w:t>
      </w:r>
      <w:r w:rsidRPr="0099709A">
        <w:rPr>
          <w:rFonts w:cs="Times New Roman"/>
          <w:i w:val="0"/>
          <w:color w:val="auto"/>
          <w:sz w:val="24"/>
          <w:szCs w:val="24"/>
        </w:rPr>
        <w:t xml:space="preserve">ength </w:t>
      </w:r>
      <w:r w:rsidR="00C35680">
        <w:rPr>
          <w:rFonts w:cs="Times New Roman"/>
          <w:i w:val="0"/>
          <w:color w:val="auto"/>
          <w:sz w:val="24"/>
          <w:szCs w:val="24"/>
        </w:rPr>
        <w:t xml:space="preserve">(cm) </w:t>
      </w:r>
      <w:r w:rsidRPr="0099709A">
        <w:rPr>
          <w:rFonts w:cs="Times New Roman"/>
          <w:i w:val="0"/>
          <w:color w:val="auto"/>
          <w:sz w:val="24"/>
          <w:szCs w:val="24"/>
        </w:rPr>
        <w:t>distribution of commercial species most present in sample</w:t>
      </w:r>
      <w:r w:rsidR="0099709A">
        <w:rPr>
          <w:rFonts w:cs="Times New Roman"/>
          <w:i w:val="0"/>
          <w:color w:val="auto"/>
          <w:sz w:val="24"/>
          <w:szCs w:val="24"/>
        </w:rPr>
        <w:t>.</w:t>
      </w:r>
      <w:bookmarkEnd w:id="152"/>
    </w:p>
    <w:p w14:paraId="31F3D60D" w14:textId="77777777" w:rsidR="007A3F33" w:rsidRDefault="007A3F33" w:rsidP="007A3F33"/>
    <w:p w14:paraId="72678F94" w14:textId="77777777" w:rsidR="007A3F33" w:rsidRDefault="007A3F33" w:rsidP="007A3F33">
      <w:pPr>
        <w:pStyle w:val="NoSpacing"/>
        <w:keepNext/>
      </w:pPr>
      <w:r>
        <w:rPr>
          <w:noProof/>
        </w:rPr>
        <w:drawing>
          <wp:inline distT="0" distB="0" distL="0" distR="0" wp14:anchorId="3762DAC7" wp14:editId="666FD12B">
            <wp:extent cx="5486400" cy="27456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86400" cy="2745631"/>
                    </a:xfrm>
                    <a:prstGeom prst="rect">
                      <a:avLst/>
                    </a:prstGeom>
                    <a:noFill/>
                    <a:ln>
                      <a:noFill/>
                    </a:ln>
                  </pic:spPr>
                </pic:pic>
              </a:graphicData>
            </a:graphic>
          </wp:inline>
        </w:drawing>
      </w:r>
    </w:p>
    <w:p w14:paraId="09FC1F53" w14:textId="77777777" w:rsidR="007A3F33" w:rsidRPr="0099709A" w:rsidRDefault="007A3F33" w:rsidP="0099709A">
      <w:pPr>
        <w:pStyle w:val="Caption"/>
        <w:jc w:val="left"/>
        <w:rPr>
          <w:color w:val="auto"/>
          <w:sz w:val="24"/>
          <w:szCs w:val="24"/>
        </w:rPr>
      </w:pPr>
      <w:bookmarkStart w:id="153" w:name="_Toc2961264"/>
      <w:r w:rsidRPr="0099709A">
        <w:rPr>
          <w:color w:val="auto"/>
          <w:sz w:val="24"/>
          <w:szCs w:val="24"/>
        </w:rPr>
        <w:t xml:space="preserve">Figure </w:t>
      </w:r>
      <w:r w:rsidRPr="0099709A">
        <w:rPr>
          <w:color w:val="auto"/>
          <w:sz w:val="24"/>
          <w:szCs w:val="24"/>
        </w:rPr>
        <w:fldChar w:fldCharType="begin"/>
      </w:r>
      <w:r w:rsidRPr="0099709A">
        <w:rPr>
          <w:color w:val="auto"/>
          <w:sz w:val="24"/>
          <w:szCs w:val="24"/>
        </w:rPr>
        <w:instrText xml:space="preserve"> SEQ Figure \* ARABIC </w:instrText>
      </w:r>
      <w:r w:rsidRPr="0099709A">
        <w:rPr>
          <w:color w:val="auto"/>
          <w:sz w:val="24"/>
          <w:szCs w:val="24"/>
        </w:rPr>
        <w:fldChar w:fldCharType="separate"/>
      </w:r>
      <w:r w:rsidR="0080030F">
        <w:rPr>
          <w:noProof/>
          <w:color w:val="auto"/>
          <w:sz w:val="24"/>
          <w:szCs w:val="24"/>
        </w:rPr>
        <w:t>25</w:t>
      </w:r>
      <w:r w:rsidRPr="0099709A">
        <w:rPr>
          <w:color w:val="auto"/>
          <w:sz w:val="24"/>
          <w:szCs w:val="24"/>
        </w:rPr>
        <w:fldChar w:fldCharType="end"/>
      </w:r>
      <w:r w:rsidR="000F65A5">
        <w:rPr>
          <w:color w:val="auto"/>
          <w:sz w:val="24"/>
          <w:szCs w:val="24"/>
        </w:rPr>
        <w:t>.</w:t>
      </w:r>
      <w:r w:rsidRPr="0099709A">
        <w:rPr>
          <w:color w:val="auto"/>
          <w:sz w:val="24"/>
          <w:szCs w:val="24"/>
        </w:rPr>
        <w:t xml:space="preserve"> </w:t>
      </w:r>
      <w:r w:rsidR="00C35680">
        <w:rPr>
          <w:i w:val="0"/>
          <w:color w:val="auto"/>
          <w:sz w:val="24"/>
          <w:szCs w:val="24"/>
        </w:rPr>
        <w:t>L</w:t>
      </w:r>
      <w:r w:rsidRPr="0099709A">
        <w:rPr>
          <w:i w:val="0"/>
          <w:color w:val="auto"/>
          <w:sz w:val="24"/>
          <w:szCs w:val="24"/>
        </w:rPr>
        <w:t>ength</w:t>
      </w:r>
      <w:r w:rsidR="00C35680">
        <w:rPr>
          <w:i w:val="0"/>
          <w:color w:val="auto"/>
          <w:sz w:val="24"/>
          <w:szCs w:val="24"/>
        </w:rPr>
        <w:t xml:space="preserve"> (cm)</w:t>
      </w:r>
      <w:r w:rsidRPr="0099709A">
        <w:rPr>
          <w:i w:val="0"/>
          <w:color w:val="auto"/>
          <w:sz w:val="24"/>
          <w:szCs w:val="24"/>
        </w:rPr>
        <w:t xml:space="preserve"> distribution of non-commercial species most present in sample</w:t>
      </w:r>
      <w:bookmarkEnd w:id="153"/>
    </w:p>
    <w:p w14:paraId="284A5EB0" w14:textId="77777777" w:rsidR="007A3F33" w:rsidRDefault="007A3F33" w:rsidP="007A3F33"/>
    <w:p w14:paraId="481F4DDE" w14:textId="77777777" w:rsidR="00C362A9" w:rsidRDefault="00C362A9">
      <w:pPr>
        <w:spacing w:line="259" w:lineRule="auto"/>
        <w:jc w:val="left"/>
        <w:rPr>
          <w:rFonts w:eastAsiaTheme="majorEastAsia" w:cstheme="majorBidi"/>
          <w:b/>
          <w:color w:val="000000" w:themeColor="text1"/>
          <w:szCs w:val="26"/>
        </w:rPr>
      </w:pPr>
      <w:r>
        <w:rPr>
          <w:rFonts w:eastAsiaTheme="majorEastAsia" w:cstheme="majorBidi"/>
          <w:b/>
          <w:color w:val="000000" w:themeColor="text1"/>
          <w:szCs w:val="26"/>
        </w:rPr>
        <w:br w:type="page"/>
      </w:r>
    </w:p>
    <w:p w14:paraId="73FB25DF" w14:textId="77777777" w:rsidR="00977E70" w:rsidRPr="0025328F" w:rsidRDefault="004D0EDE" w:rsidP="004D0EDE">
      <w:pPr>
        <w:pStyle w:val="Appendix"/>
      </w:pPr>
      <w:bookmarkStart w:id="154" w:name="_Ref1587971"/>
      <w:bookmarkStart w:id="155" w:name="_Toc2961230"/>
      <w:bookmarkStart w:id="156" w:name="_Hlk536715882"/>
      <w:r>
        <w:lastRenderedPageBreak/>
        <w:t>Diagnostic plots from GLM</w:t>
      </w:r>
      <w:bookmarkEnd w:id="154"/>
      <w:bookmarkEnd w:id="155"/>
    </w:p>
    <w:p w14:paraId="04E8CF41" w14:textId="77777777" w:rsidR="00977E70" w:rsidRDefault="00977E70" w:rsidP="00977E70">
      <w:pPr>
        <w:jc w:val="left"/>
        <w:rPr>
          <w:noProof/>
        </w:rPr>
      </w:pPr>
      <w:r>
        <w:rPr>
          <w:noProof/>
        </w:rPr>
        <w:drawing>
          <wp:inline distT="0" distB="0" distL="0" distR="0" wp14:anchorId="6AB84665" wp14:editId="3A71807C">
            <wp:extent cx="2834640" cy="150824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823" b="4041"/>
                    <a:stretch/>
                  </pic:blipFill>
                  <pic:spPr bwMode="auto">
                    <a:xfrm>
                      <a:off x="0" y="0"/>
                      <a:ext cx="2834640" cy="1508249"/>
                    </a:xfrm>
                    <a:prstGeom prst="rect">
                      <a:avLst/>
                    </a:prstGeom>
                    <a:noFill/>
                    <a:ln>
                      <a:noFill/>
                    </a:ln>
                    <a:extLst>
                      <a:ext uri="{53640926-AAD7-44D8-BBD7-CCE9431645EC}">
                        <a14:shadowObscured xmlns:a14="http://schemas.microsoft.com/office/drawing/2010/main"/>
                      </a:ext>
                    </a:extLst>
                  </pic:spPr>
                </pic:pic>
              </a:graphicData>
            </a:graphic>
          </wp:inline>
        </w:drawing>
      </w:r>
      <w:r w:rsidRPr="00A27B5A">
        <w:rPr>
          <w:noProof/>
        </w:rPr>
        <w:t xml:space="preserve"> </w:t>
      </w:r>
      <w:r>
        <w:rPr>
          <w:noProof/>
        </w:rPr>
        <w:drawing>
          <wp:inline distT="0" distB="0" distL="0" distR="0" wp14:anchorId="2F5AEF30" wp14:editId="4E96CB9E">
            <wp:extent cx="2834640" cy="1519766"/>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0500" b="3714"/>
                    <a:stretch/>
                  </pic:blipFill>
                  <pic:spPr bwMode="auto">
                    <a:xfrm>
                      <a:off x="0" y="0"/>
                      <a:ext cx="2834640" cy="1519766"/>
                    </a:xfrm>
                    <a:prstGeom prst="rect">
                      <a:avLst/>
                    </a:prstGeom>
                    <a:ln>
                      <a:noFill/>
                    </a:ln>
                    <a:extLst>
                      <a:ext uri="{53640926-AAD7-44D8-BBD7-CCE9431645EC}">
                        <a14:shadowObscured xmlns:a14="http://schemas.microsoft.com/office/drawing/2010/main"/>
                      </a:ext>
                    </a:extLst>
                  </pic:spPr>
                </pic:pic>
              </a:graphicData>
            </a:graphic>
          </wp:inline>
        </w:drawing>
      </w:r>
    </w:p>
    <w:p w14:paraId="7263B22C" w14:textId="77777777" w:rsidR="00977E70" w:rsidRDefault="00977E70" w:rsidP="00977E70">
      <w:pPr>
        <w:jc w:val="left"/>
        <w:rPr>
          <w:noProof/>
        </w:rPr>
      </w:pPr>
      <w:r>
        <w:rPr>
          <w:noProof/>
        </w:rPr>
        <w:drawing>
          <wp:inline distT="0" distB="0" distL="0" distR="0" wp14:anchorId="0A0E5BAC" wp14:editId="63DF7ED8">
            <wp:extent cx="2834640" cy="1519732"/>
            <wp:effectExtent l="0" t="0" r="381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0662" b="3554"/>
                    <a:stretch/>
                  </pic:blipFill>
                  <pic:spPr bwMode="auto">
                    <a:xfrm>
                      <a:off x="0" y="0"/>
                      <a:ext cx="2834640" cy="1519732"/>
                    </a:xfrm>
                    <a:prstGeom prst="rect">
                      <a:avLst/>
                    </a:prstGeom>
                    <a:ln>
                      <a:noFill/>
                    </a:ln>
                    <a:extLst>
                      <a:ext uri="{53640926-AAD7-44D8-BBD7-CCE9431645EC}">
                        <a14:shadowObscured xmlns:a14="http://schemas.microsoft.com/office/drawing/2010/main"/>
                      </a:ext>
                    </a:extLst>
                  </pic:spPr>
                </pic:pic>
              </a:graphicData>
            </a:graphic>
          </wp:inline>
        </w:drawing>
      </w:r>
      <w:r w:rsidRPr="003F1642">
        <w:rPr>
          <w:noProof/>
        </w:rPr>
        <w:t xml:space="preserve"> </w:t>
      </w:r>
      <w:r>
        <w:rPr>
          <w:noProof/>
        </w:rPr>
        <w:drawing>
          <wp:inline distT="0" distB="0" distL="0" distR="0" wp14:anchorId="10120880" wp14:editId="1EDCDCC9">
            <wp:extent cx="2834640" cy="1505655"/>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0826" b="4184"/>
                    <a:stretch/>
                  </pic:blipFill>
                  <pic:spPr bwMode="auto">
                    <a:xfrm>
                      <a:off x="0" y="0"/>
                      <a:ext cx="2834640" cy="1505655"/>
                    </a:xfrm>
                    <a:prstGeom prst="rect">
                      <a:avLst/>
                    </a:prstGeom>
                    <a:ln>
                      <a:noFill/>
                    </a:ln>
                    <a:extLst>
                      <a:ext uri="{53640926-AAD7-44D8-BBD7-CCE9431645EC}">
                        <a14:shadowObscured xmlns:a14="http://schemas.microsoft.com/office/drawing/2010/main"/>
                      </a:ext>
                    </a:extLst>
                  </pic:spPr>
                </pic:pic>
              </a:graphicData>
            </a:graphic>
          </wp:inline>
        </w:drawing>
      </w:r>
    </w:p>
    <w:p w14:paraId="75B73FB6" w14:textId="77777777" w:rsidR="00977E70" w:rsidRDefault="00977E70" w:rsidP="00977E70">
      <w:pPr>
        <w:jc w:val="left"/>
      </w:pPr>
    </w:p>
    <w:p w14:paraId="12142188" w14:textId="77777777" w:rsidR="00977E70" w:rsidRDefault="00977E70" w:rsidP="00977E70">
      <w:pPr>
        <w:pStyle w:val="Caption"/>
        <w:jc w:val="left"/>
        <w:rPr>
          <w:rFonts w:cs="Times New Roman"/>
          <w:i w:val="0"/>
          <w:color w:val="auto"/>
          <w:sz w:val="24"/>
          <w:szCs w:val="24"/>
        </w:rPr>
      </w:pPr>
      <w:bookmarkStart w:id="157" w:name="_Toc2961265"/>
      <w:r w:rsidRPr="008A0B28">
        <w:rPr>
          <w:rFonts w:cs="Times New Roman"/>
          <w:color w:val="auto"/>
          <w:sz w:val="24"/>
          <w:szCs w:val="24"/>
        </w:rPr>
        <w:t xml:space="preserve">Figure </w:t>
      </w:r>
      <w:r w:rsidRPr="008A0B28">
        <w:rPr>
          <w:rFonts w:cs="Times New Roman"/>
          <w:color w:val="auto"/>
          <w:sz w:val="24"/>
          <w:szCs w:val="24"/>
        </w:rPr>
        <w:fldChar w:fldCharType="begin"/>
      </w:r>
      <w:r w:rsidRPr="008A0B28">
        <w:rPr>
          <w:rFonts w:cs="Times New Roman"/>
          <w:color w:val="auto"/>
          <w:sz w:val="24"/>
          <w:szCs w:val="24"/>
        </w:rPr>
        <w:instrText xml:space="preserve"> SEQ Figure \* ARABIC </w:instrText>
      </w:r>
      <w:r w:rsidRPr="008A0B28">
        <w:rPr>
          <w:rFonts w:cs="Times New Roman"/>
          <w:color w:val="auto"/>
          <w:sz w:val="24"/>
          <w:szCs w:val="24"/>
        </w:rPr>
        <w:fldChar w:fldCharType="separate"/>
      </w:r>
      <w:r w:rsidR="0080030F">
        <w:rPr>
          <w:rFonts w:cs="Times New Roman"/>
          <w:noProof/>
          <w:color w:val="auto"/>
          <w:sz w:val="24"/>
          <w:szCs w:val="24"/>
        </w:rPr>
        <w:t>26</w:t>
      </w:r>
      <w:r w:rsidRPr="008A0B28">
        <w:rPr>
          <w:rFonts w:cs="Times New Roman"/>
          <w:color w:val="auto"/>
          <w:sz w:val="24"/>
          <w:szCs w:val="24"/>
        </w:rPr>
        <w:fldChar w:fldCharType="end"/>
      </w:r>
      <w:r>
        <w:rPr>
          <w:rFonts w:cs="Times New Roman"/>
          <w:color w:val="auto"/>
          <w:sz w:val="24"/>
          <w:szCs w:val="24"/>
        </w:rPr>
        <w:t>.</w:t>
      </w:r>
      <w:r w:rsidRPr="008A0B28">
        <w:rPr>
          <w:rFonts w:cs="Times New Roman"/>
          <w:color w:val="auto"/>
          <w:sz w:val="24"/>
          <w:szCs w:val="24"/>
        </w:rPr>
        <w:t xml:space="preserve"> </w:t>
      </w:r>
      <w:r>
        <w:rPr>
          <w:rFonts w:cs="Times New Roman"/>
          <w:i w:val="0"/>
          <w:color w:val="auto"/>
          <w:sz w:val="24"/>
          <w:szCs w:val="24"/>
        </w:rPr>
        <w:t>Diagnostic plots</w:t>
      </w:r>
      <w:r w:rsidR="00825120">
        <w:rPr>
          <w:rFonts w:cs="Times New Roman"/>
          <w:i w:val="0"/>
          <w:color w:val="auto"/>
          <w:sz w:val="24"/>
          <w:szCs w:val="24"/>
        </w:rPr>
        <w:t xml:space="preserve"> </w:t>
      </w:r>
      <w:r w:rsidR="00825120" w:rsidRPr="00BA77D1">
        <w:rPr>
          <w:rFonts w:cs="Times New Roman"/>
          <w:i w:val="0"/>
          <w:color w:val="auto"/>
          <w:sz w:val="24"/>
          <w:szCs w:val="24"/>
        </w:rPr>
        <w:t xml:space="preserve"> (residuals vs. fitted values and cumulative normalized residual plots) </w:t>
      </w:r>
      <w:r w:rsidR="00B524D1">
        <w:rPr>
          <w:rFonts w:cs="Times New Roman"/>
          <w:i w:val="0"/>
          <w:color w:val="auto"/>
          <w:sz w:val="24"/>
          <w:szCs w:val="24"/>
        </w:rPr>
        <w:t>from</w:t>
      </w:r>
      <w:r>
        <w:rPr>
          <w:rFonts w:cs="Times New Roman"/>
          <w:i w:val="0"/>
          <w:color w:val="auto"/>
          <w:sz w:val="24"/>
          <w:szCs w:val="24"/>
        </w:rPr>
        <w:t xml:space="preserve"> GLM fitted </w:t>
      </w:r>
      <w:r w:rsidR="003C0E04" w:rsidRPr="003C0E04">
        <w:rPr>
          <w:rFonts w:cs="Times New Roman"/>
          <w:i w:val="0"/>
          <w:color w:val="auto"/>
          <w:sz w:val="24"/>
          <w:szCs w:val="24"/>
        </w:rPr>
        <w:t>seabob</w:t>
      </w:r>
      <w:r w:rsidR="00414DD0">
        <w:rPr>
          <w:rFonts w:cs="Times New Roman"/>
          <w:color w:val="auto"/>
          <w:sz w:val="24"/>
          <w:szCs w:val="24"/>
        </w:rPr>
        <w:t xml:space="preserve"> </w:t>
      </w:r>
      <w:r w:rsidR="008161BF">
        <w:rPr>
          <w:rFonts w:cs="Times New Roman"/>
          <w:i w:val="0"/>
          <w:color w:val="auto"/>
          <w:sz w:val="24"/>
          <w:szCs w:val="24"/>
        </w:rPr>
        <w:t xml:space="preserve">dataset. </w:t>
      </w:r>
      <w:r w:rsidR="00756B73">
        <w:rPr>
          <w:rFonts w:cs="Times New Roman"/>
          <w:i w:val="0"/>
          <w:color w:val="auto"/>
          <w:sz w:val="24"/>
          <w:szCs w:val="24"/>
        </w:rPr>
        <w:t xml:space="preserve">Factors considered were </w:t>
      </w:r>
      <w:r w:rsidRPr="00951DFA">
        <w:rPr>
          <w:rFonts w:cs="Times New Roman"/>
          <w:i w:val="0"/>
          <w:color w:val="auto"/>
          <w:sz w:val="24"/>
          <w:szCs w:val="24"/>
        </w:rPr>
        <w:t xml:space="preserve"> months, vessels, days at sea and fuel usage</w:t>
      </w:r>
      <w:r w:rsidR="005C3563">
        <w:rPr>
          <w:rFonts w:cs="Times New Roman"/>
          <w:i w:val="0"/>
          <w:color w:val="auto"/>
          <w:sz w:val="24"/>
          <w:szCs w:val="24"/>
        </w:rPr>
        <w:t xml:space="preserve">. </w:t>
      </w:r>
      <w:r w:rsidR="00BA77D1" w:rsidRPr="00BA77D1">
        <w:rPr>
          <w:rFonts w:cs="Times New Roman"/>
          <w:i w:val="0"/>
          <w:color w:val="auto"/>
          <w:sz w:val="24"/>
          <w:szCs w:val="24"/>
        </w:rPr>
        <w:t>In general, residual patterns are not far from expected under the normal error distribution assumption, which suggests a reasonably good fit.</w:t>
      </w:r>
      <w:bookmarkEnd w:id="157"/>
      <w:r w:rsidRPr="00951DFA">
        <w:rPr>
          <w:rFonts w:cs="Times New Roman"/>
          <w:i w:val="0"/>
          <w:color w:val="auto"/>
          <w:sz w:val="24"/>
          <w:szCs w:val="24"/>
        </w:rPr>
        <w:t xml:space="preserve"> </w:t>
      </w:r>
    </w:p>
    <w:p w14:paraId="29570DFD" w14:textId="77777777" w:rsidR="006566FE" w:rsidRDefault="006B6135" w:rsidP="001E44DF">
      <w:pPr>
        <w:spacing w:line="259" w:lineRule="auto"/>
        <w:jc w:val="center"/>
      </w:pPr>
      <w:r>
        <w:br w:type="page"/>
      </w:r>
    </w:p>
    <w:p w14:paraId="0BC06380" w14:textId="77777777" w:rsidR="003152A1" w:rsidRDefault="00D01151" w:rsidP="00D01151">
      <w:pPr>
        <w:pStyle w:val="Appendix"/>
      </w:pPr>
      <w:bookmarkStart w:id="158" w:name="_Ref1587949"/>
      <w:bookmarkStart w:id="159" w:name="_Ref1587997"/>
      <w:bookmarkStart w:id="160" w:name="_Toc2961231"/>
      <w:r>
        <w:lastRenderedPageBreak/>
        <w:t>Photos of species sampled in last haul</w:t>
      </w:r>
      <w:bookmarkEnd w:id="158"/>
      <w:bookmarkEnd w:id="159"/>
      <w:bookmarkEnd w:id="160"/>
      <w:r>
        <w:t xml:space="preserve"> </w:t>
      </w:r>
    </w:p>
    <w:bookmarkEnd w:id="156"/>
    <w:p w14:paraId="6EB5EF01" w14:textId="77777777" w:rsidR="00150A20" w:rsidRPr="00AC5653" w:rsidRDefault="00BB0F76" w:rsidP="00AC5653">
      <w:pPr>
        <w:rPr>
          <w:u w:val="single"/>
        </w:rPr>
      </w:pPr>
      <w:r w:rsidRPr="00AC5653">
        <w:rPr>
          <w:u w:val="single"/>
        </w:rPr>
        <w:t>Commercial species</w:t>
      </w:r>
      <w:r w:rsidR="007D3EF4" w:rsidRPr="00AC5653">
        <w:rPr>
          <w:u w:val="single"/>
        </w:rPr>
        <w:t xml:space="preserve"> </w:t>
      </w:r>
      <w:r w:rsidR="007D3EF4" w:rsidRPr="006F18FD">
        <w:rPr>
          <w:u w:val="single"/>
        </w:rPr>
        <w:t>caught in</w:t>
      </w:r>
      <w:r w:rsidR="006F18FD" w:rsidRPr="006F18FD">
        <w:rPr>
          <w:rFonts w:eastAsia="Times New Roman" w:cs="Times New Roman"/>
          <w:szCs w:val="24"/>
          <w:u w:val="single"/>
        </w:rPr>
        <w:t xml:space="preserve"> seabob</w:t>
      </w:r>
      <w:r w:rsidR="006F18FD" w:rsidRPr="006F18FD">
        <w:rPr>
          <w:u w:val="single"/>
        </w:rPr>
        <w:t xml:space="preserve"> </w:t>
      </w:r>
      <w:r w:rsidR="007D3EF4" w:rsidRPr="006F18FD">
        <w:rPr>
          <w:u w:val="single"/>
        </w:rPr>
        <w:t>trawls</w:t>
      </w:r>
      <w:r w:rsidR="007D3EF4" w:rsidRPr="00AC5653">
        <w:rPr>
          <w:u w:val="single"/>
        </w:rPr>
        <w:t xml:space="preserve"> </w:t>
      </w:r>
    </w:p>
    <w:p w14:paraId="549EDA78" w14:textId="77777777" w:rsidR="00BB0F76" w:rsidRPr="00BB0F76" w:rsidRDefault="00BB0F76" w:rsidP="00BB0F76"/>
    <w:p w14:paraId="6D301704" w14:textId="77777777" w:rsidR="00FC076C" w:rsidRDefault="00917B8A" w:rsidP="00480F37">
      <w:pPr>
        <w:ind w:firstLine="180"/>
        <w:rPr>
          <w:noProof/>
        </w:rPr>
      </w:pPr>
      <w:r>
        <w:rPr>
          <w:noProof/>
        </w:rPr>
        <w:drawing>
          <wp:inline distT="0" distB="0" distL="0" distR="0" wp14:anchorId="1A0ECD09" wp14:editId="44DC86B8">
            <wp:extent cx="1801045" cy="1085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flipH="1">
                      <a:off x="0" y="0"/>
                      <a:ext cx="2130908" cy="1284724"/>
                    </a:xfrm>
                    <a:prstGeom prst="rect">
                      <a:avLst/>
                    </a:prstGeom>
                  </pic:spPr>
                </pic:pic>
              </a:graphicData>
            </a:graphic>
          </wp:inline>
        </w:drawing>
      </w:r>
      <w:r w:rsidR="003D791F">
        <w:rPr>
          <w:noProof/>
        </w:rPr>
        <w:t xml:space="preserve"> </w:t>
      </w:r>
      <w:r w:rsidR="00D36FB5">
        <w:rPr>
          <w:noProof/>
        </w:rPr>
        <w:tab/>
      </w:r>
      <w:r w:rsidR="00F55FFB">
        <w:rPr>
          <w:noProof/>
        </w:rPr>
        <w:tab/>
      </w:r>
      <w:r w:rsidR="00F55FFB">
        <w:rPr>
          <w:noProof/>
        </w:rPr>
        <w:tab/>
      </w:r>
      <w:r w:rsidR="00847657">
        <w:rPr>
          <w:noProof/>
        </w:rPr>
        <w:drawing>
          <wp:inline distT="0" distB="0" distL="0" distR="0" wp14:anchorId="5B292060" wp14:editId="53CBF36B">
            <wp:extent cx="2355850" cy="669222"/>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0143" cy="696008"/>
                    </a:xfrm>
                    <a:prstGeom prst="rect">
                      <a:avLst/>
                    </a:prstGeom>
                  </pic:spPr>
                </pic:pic>
              </a:graphicData>
            </a:graphic>
          </wp:inline>
        </w:drawing>
      </w:r>
    </w:p>
    <w:p w14:paraId="68EFE418" w14:textId="77777777" w:rsidR="00202B7F" w:rsidRPr="00202B7F" w:rsidRDefault="00FC076C" w:rsidP="00202B7F">
      <w:pPr>
        <w:pStyle w:val="NoSpacing"/>
        <w:rPr>
          <w:rFonts w:ascii="Times New Roman" w:hAnsi="Times New Roman" w:cs="Times New Roman"/>
          <w:i/>
          <w:noProof/>
          <w:sz w:val="18"/>
          <w:szCs w:val="18"/>
        </w:rPr>
      </w:pPr>
      <w:r w:rsidRPr="00F37A47">
        <w:rPr>
          <w:rFonts w:ascii="Times New Roman" w:hAnsi="Times New Roman" w:cs="Times New Roman"/>
          <w:b/>
          <w:i/>
          <w:noProof/>
          <w:sz w:val="18"/>
          <w:szCs w:val="18"/>
        </w:rPr>
        <w:t>Xiphopenaeus</w:t>
      </w:r>
      <w:r w:rsidR="00FF37E0" w:rsidRPr="00F37A47">
        <w:rPr>
          <w:rFonts w:ascii="Times New Roman" w:hAnsi="Times New Roman" w:cs="Times New Roman"/>
          <w:b/>
          <w:i/>
          <w:noProof/>
          <w:sz w:val="18"/>
          <w:szCs w:val="18"/>
        </w:rPr>
        <w:t xml:space="preserve"> </w:t>
      </w:r>
      <w:r w:rsidRPr="00F37A47">
        <w:rPr>
          <w:rFonts w:ascii="Times New Roman" w:hAnsi="Times New Roman" w:cs="Times New Roman"/>
          <w:b/>
          <w:i/>
          <w:noProof/>
          <w:sz w:val="18"/>
          <w:szCs w:val="18"/>
        </w:rPr>
        <w:t>kroyer</w:t>
      </w:r>
      <w:r w:rsidR="00917B8A" w:rsidRPr="00F37A47">
        <w:rPr>
          <w:rFonts w:ascii="Times New Roman" w:hAnsi="Times New Roman" w:cs="Times New Roman"/>
          <w:b/>
          <w:i/>
          <w:noProof/>
          <w:sz w:val="18"/>
          <w:szCs w:val="18"/>
        </w:rPr>
        <w:t>i</w:t>
      </w:r>
      <w:r w:rsidR="00202B7F" w:rsidRPr="00202B7F">
        <w:t xml:space="preserve"> </w:t>
      </w:r>
      <w:r w:rsidR="00F37A47">
        <w:tab/>
      </w:r>
      <w:r w:rsidR="00F37A47">
        <w:tab/>
      </w:r>
      <w:r w:rsidR="00F37A47">
        <w:tab/>
      </w:r>
      <w:r w:rsidR="00F37A47">
        <w:tab/>
      </w:r>
      <w:r w:rsidR="00F37A47">
        <w:tab/>
      </w:r>
      <w:r w:rsidR="00202B7F" w:rsidRPr="00F37A47">
        <w:rPr>
          <w:rFonts w:ascii="Times New Roman" w:hAnsi="Times New Roman" w:cs="Times New Roman"/>
          <w:b/>
          <w:i/>
          <w:noProof/>
          <w:sz w:val="18"/>
          <w:szCs w:val="18"/>
        </w:rPr>
        <w:t>Paralonchurus elegans</w:t>
      </w:r>
      <w:r w:rsidR="00917B8A" w:rsidRPr="00202B7F">
        <w:rPr>
          <w:rFonts w:ascii="Times New Roman" w:hAnsi="Times New Roman" w:cs="Times New Roman"/>
          <w:i/>
          <w:noProof/>
          <w:sz w:val="18"/>
          <w:szCs w:val="18"/>
        </w:rPr>
        <w:t xml:space="preserve"> </w:t>
      </w:r>
    </w:p>
    <w:p w14:paraId="560E5F6F" w14:textId="77777777" w:rsidR="00F52F45" w:rsidRDefault="00C3203D" w:rsidP="00F37A47">
      <w:pPr>
        <w:pStyle w:val="NoSpacing"/>
        <w:rPr>
          <w:rFonts w:ascii="Times New Roman" w:hAnsi="Times New Roman" w:cs="Times New Roman"/>
          <w:i/>
          <w:noProof/>
          <w:sz w:val="18"/>
          <w:szCs w:val="18"/>
        </w:rPr>
      </w:pPr>
      <w:r>
        <w:rPr>
          <w:rFonts w:ascii="Times New Roman" w:hAnsi="Times New Roman" w:cs="Times New Roman"/>
          <w:i/>
          <w:noProof/>
          <w:sz w:val="18"/>
          <w:szCs w:val="18"/>
        </w:rPr>
        <w:t>Max</w:t>
      </w:r>
      <w:r w:rsidR="00077528">
        <w:rPr>
          <w:rFonts w:ascii="Times New Roman" w:hAnsi="Times New Roman" w:cs="Times New Roman"/>
          <w:i/>
          <w:noProof/>
          <w:sz w:val="18"/>
          <w:szCs w:val="18"/>
        </w:rPr>
        <w:t>.</w:t>
      </w:r>
      <w:r>
        <w:rPr>
          <w:rFonts w:ascii="Times New Roman" w:hAnsi="Times New Roman" w:cs="Times New Roman"/>
          <w:i/>
          <w:noProof/>
          <w:sz w:val="18"/>
          <w:szCs w:val="18"/>
        </w:rPr>
        <w:t xml:space="preserve"> length =</w:t>
      </w:r>
      <w:r w:rsidR="00BE440C">
        <w:rPr>
          <w:rFonts w:ascii="Times New Roman" w:hAnsi="Times New Roman" w:cs="Times New Roman"/>
          <w:i/>
          <w:noProof/>
          <w:sz w:val="18"/>
          <w:szCs w:val="18"/>
        </w:rPr>
        <w:t xml:space="preserve"> </w:t>
      </w:r>
      <w:r w:rsidR="0031490C">
        <w:rPr>
          <w:rFonts w:ascii="Times New Roman" w:hAnsi="Times New Roman" w:cs="Times New Roman"/>
          <w:i/>
          <w:noProof/>
          <w:sz w:val="18"/>
          <w:szCs w:val="18"/>
        </w:rPr>
        <w:t>11.5</w:t>
      </w:r>
      <w:r w:rsidR="005E31D1">
        <w:rPr>
          <w:rFonts w:ascii="Times New Roman" w:hAnsi="Times New Roman" w:cs="Times New Roman"/>
          <w:i/>
          <w:noProof/>
          <w:sz w:val="18"/>
          <w:szCs w:val="18"/>
        </w:rPr>
        <w:t xml:space="preserve"> </w:t>
      </w:r>
      <w:r w:rsidR="0031490C">
        <w:rPr>
          <w:rFonts w:ascii="Times New Roman" w:hAnsi="Times New Roman" w:cs="Times New Roman"/>
          <w:i/>
          <w:noProof/>
          <w:sz w:val="18"/>
          <w:szCs w:val="18"/>
        </w:rPr>
        <w:t>cm</w:t>
      </w:r>
      <w:r w:rsidR="0031490C">
        <w:rPr>
          <w:rFonts w:ascii="Times New Roman" w:hAnsi="Times New Roman" w:cs="Times New Roman"/>
          <w:i/>
          <w:noProof/>
          <w:sz w:val="18"/>
          <w:szCs w:val="18"/>
        </w:rPr>
        <w:tab/>
      </w:r>
      <w:r w:rsidR="00F52F45">
        <w:rPr>
          <w:rFonts w:ascii="Times New Roman" w:hAnsi="Times New Roman" w:cs="Times New Roman"/>
          <w:i/>
          <w:noProof/>
          <w:sz w:val="18"/>
          <w:szCs w:val="18"/>
        </w:rPr>
        <w:tab/>
      </w:r>
      <w:r w:rsidR="00F52F45">
        <w:rPr>
          <w:rFonts w:ascii="Times New Roman" w:hAnsi="Times New Roman" w:cs="Times New Roman"/>
          <w:i/>
          <w:noProof/>
          <w:sz w:val="18"/>
          <w:szCs w:val="18"/>
        </w:rPr>
        <w:tab/>
      </w:r>
      <w:r w:rsidR="00F52F45">
        <w:rPr>
          <w:rFonts w:ascii="Times New Roman" w:hAnsi="Times New Roman" w:cs="Times New Roman"/>
          <w:i/>
          <w:noProof/>
          <w:sz w:val="18"/>
          <w:szCs w:val="18"/>
        </w:rPr>
        <w:tab/>
      </w:r>
      <w:r w:rsidR="00F52F45">
        <w:rPr>
          <w:rFonts w:ascii="Times New Roman" w:hAnsi="Times New Roman" w:cs="Times New Roman"/>
          <w:i/>
          <w:noProof/>
          <w:sz w:val="18"/>
          <w:szCs w:val="18"/>
        </w:rPr>
        <w:tab/>
        <w:t>Max. length =</w:t>
      </w:r>
      <w:r w:rsidR="0009053C">
        <w:rPr>
          <w:rFonts w:ascii="Times New Roman" w:hAnsi="Times New Roman" w:cs="Times New Roman"/>
          <w:i/>
          <w:noProof/>
          <w:sz w:val="18"/>
          <w:szCs w:val="18"/>
        </w:rPr>
        <w:t xml:space="preserve"> 32</w:t>
      </w:r>
      <w:r w:rsidR="005E31D1">
        <w:rPr>
          <w:rFonts w:ascii="Times New Roman" w:hAnsi="Times New Roman" w:cs="Times New Roman"/>
          <w:i/>
          <w:noProof/>
          <w:sz w:val="18"/>
          <w:szCs w:val="18"/>
        </w:rPr>
        <w:t>.0 cm</w:t>
      </w:r>
    </w:p>
    <w:p w14:paraId="007002B0" w14:textId="77777777" w:rsidR="009B2D0D" w:rsidRDefault="0031490C" w:rsidP="00F37A47">
      <w:pPr>
        <w:pStyle w:val="NoSpacing"/>
        <w:rPr>
          <w:rFonts w:ascii="Times New Roman" w:hAnsi="Times New Roman" w:cs="Times New Roman"/>
          <w:i/>
          <w:noProof/>
          <w:sz w:val="18"/>
          <w:szCs w:val="18"/>
        </w:rPr>
      </w:pPr>
      <w:r>
        <w:rPr>
          <w:rFonts w:ascii="Times New Roman" w:hAnsi="Times New Roman" w:cs="Times New Roman"/>
          <w:i/>
          <w:noProof/>
          <w:sz w:val="18"/>
          <w:szCs w:val="18"/>
        </w:rPr>
        <w:t>Range</w:t>
      </w:r>
      <w:r w:rsidR="00F37A47">
        <w:rPr>
          <w:rFonts w:ascii="Times New Roman" w:hAnsi="Times New Roman" w:cs="Times New Roman"/>
          <w:i/>
          <w:noProof/>
          <w:sz w:val="18"/>
          <w:szCs w:val="18"/>
        </w:rPr>
        <w:t xml:space="preserve"> =</w:t>
      </w:r>
      <w:r w:rsidR="00F37A47" w:rsidRPr="00F37A47">
        <w:rPr>
          <w:rFonts w:ascii="Times New Roman" w:hAnsi="Times New Roman" w:cs="Times New Roman"/>
          <w:i/>
          <w:noProof/>
          <w:sz w:val="18"/>
          <w:szCs w:val="18"/>
        </w:rPr>
        <w:t xml:space="preserve"> </w:t>
      </w:r>
      <w:r w:rsidR="00F37A47">
        <w:rPr>
          <w:rFonts w:ascii="Times New Roman" w:hAnsi="Times New Roman" w:cs="Times New Roman"/>
          <w:i/>
          <w:noProof/>
          <w:sz w:val="18"/>
          <w:szCs w:val="18"/>
        </w:rPr>
        <w:t xml:space="preserve"> </w:t>
      </w:r>
      <w:r>
        <w:rPr>
          <w:rFonts w:ascii="Times New Roman" w:hAnsi="Times New Roman" w:cs="Times New Roman"/>
          <w:i/>
          <w:noProof/>
          <w:sz w:val="18"/>
          <w:szCs w:val="18"/>
        </w:rPr>
        <w:t>1</w:t>
      </w:r>
      <w:r w:rsidR="00F52F45">
        <w:rPr>
          <w:rFonts w:ascii="Times New Roman" w:hAnsi="Times New Roman" w:cs="Times New Roman"/>
          <w:i/>
          <w:noProof/>
          <w:sz w:val="18"/>
          <w:szCs w:val="18"/>
        </w:rPr>
        <w:t xml:space="preserve"> </w:t>
      </w:r>
      <w:r>
        <w:rPr>
          <w:rFonts w:ascii="Times New Roman" w:hAnsi="Times New Roman" w:cs="Times New Roman"/>
          <w:i/>
          <w:noProof/>
          <w:sz w:val="18"/>
          <w:szCs w:val="18"/>
        </w:rPr>
        <w:t>-</w:t>
      </w:r>
      <w:r w:rsidR="00F52F45">
        <w:rPr>
          <w:rFonts w:ascii="Times New Roman" w:hAnsi="Times New Roman" w:cs="Times New Roman"/>
          <w:i/>
          <w:noProof/>
          <w:sz w:val="18"/>
          <w:szCs w:val="18"/>
        </w:rPr>
        <w:t xml:space="preserve"> </w:t>
      </w:r>
      <w:r>
        <w:rPr>
          <w:rFonts w:ascii="Times New Roman" w:hAnsi="Times New Roman" w:cs="Times New Roman"/>
          <w:i/>
          <w:noProof/>
          <w:sz w:val="18"/>
          <w:szCs w:val="18"/>
        </w:rPr>
        <w:t>1</w:t>
      </w:r>
      <w:r w:rsidR="00F52F45">
        <w:rPr>
          <w:rFonts w:ascii="Times New Roman" w:hAnsi="Times New Roman" w:cs="Times New Roman"/>
          <w:i/>
          <w:noProof/>
          <w:sz w:val="18"/>
          <w:szCs w:val="18"/>
        </w:rPr>
        <w:t>.75</w:t>
      </w:r>
      <w:r w:rsidR="005E31D1">
        <w:rPr>
          <w:rFonts w:ascii="Times New Roman" w:hAnsi="Times New Roman" w:cs="Times New Roman"/>
          <w:i/>
          <w:noProof/>
          <w:sz w:val="18"/>
          <w:szCs w:val="18"/>
        </w:rPr>
        <w:t xml:space="preserve"> </w:t>
      </w:r>
      <w:r w:rsidR="00F52F45">
        <w:rPr>
          <w:rFonts w:ascii="Times New Roman" w:hAnsi="Times New Roman" w:cs="Times New Roman"/>
          <w:i/>
          <w:noProof/>
          <w:sz w:val="18"/>
          <w:szCs w:val="18"/>
        </w:rPr>
        <w:t>cm</w:t>
      </w:r>
      <w:r w:rsidR="003645A4" w:rsidRPr="003645A4">
        <w:rPr>
          <w:rFonts w:ascii="Times New Roman" w:hAnsi="Times New Roman" w:cs="Times New Roman"/>
          <w:i/>
          <w:noProof/>
          <w:sz w:val="18"/>
          <w:szCs w:val="18"/>
        </w:rPr>
        <w:t xml:space="preserve"> </w:t>
      </w:r>
      <w:r w:rsidR="003645A4">
        <w:rPr>
          <w:rFonts w:ascii="Times New Roman" w:hAnsi="Times New Roman" w:cs="Times New Roman"/>
          <w:i/>
          <w:noProof/>
          <w:sz w:val="18"/>
          <w:szCs w:val="18"/>
        </w:rPr>
        <w:tab/>
      </w:r>
      <w:r w:rsidR="003645A4">
        <w:rPr>
          <w:rFonts w:ascii="Times New Roman" w:hAnsi="Times New Roman" w:cs="Times New Roman"/>
          <w:i/>
          <w:noProof/>
          <w:sz w:val="18"/>
          <w:szCs w:val="18"/>
        </w:rPr>
        <w:tab/>
      </w:r>
      <w:r w:rsidR="003645A4">
        <w:rPr>
          <w:rFonts w:ascii="Times New Roman" w:hAnsi="Times New Roman" w:cs="Times New Roman"/>
          <w:i/>
          <w:noProof/>
          <w:sz w:val="18"/>
          <w:szCs w:val="18"/>
        </w:rPr>
        <w:tab/>
      </w:r>
      <w:r w:rsidR="003645A4">
        <w:rPr>
          <w:rFonts w:ascii="Times New Roman" w:hAnsi="Times New Roman" w:cs="Times New Roman"/>
          <w:i/>
          <w:noProof/>
          <w:sz w:val="18"/>
          <w:szCs w:val="18"/>
        </w:rPr>
        <w:tab/>
      </w:r>
      <w:r w:rsidR="003645A4">
        <w:rPr>
          <w:rFonts w:ascii="Times New Roman" w:hAnsi="Times New Roman" w:cs="Times New Roman"/>
          <w:i/>
          <w:noProof/>
          <w:sz w:val="18"/>
          <w:szCs w:val="18"/>
        </w:rPr>
        <w:tab/>
      </w:r>
      <w:r w:rsidR="005E31D1">
        <w:rPr>
          <w:rFonts w:ascii="Times New Roman" w:hAnsi="Times New Roman" w:cs="Times New Roman"/>
          <w:i/>
          <w:noProof/>
          <w:sz w:val="18"/>
          <w:szCs w:val="18"/>
        </w:rPr>
        <w:t>Common</w:t>
      </w:r>
      <w:r w:rsidR="003645A4">
        <w:rPr>
          <w:rFonts w:ascii="Times New Roman" w:hAnsi="Times New Roman" w:cs="Times New Roman"/>
          <w:i/>
          <w:noProof/>
          <w:sz w:val="18"/>
          <w:szCs w:val="18"/>
        </w:rPr>
        <w:t xml:space="preserve"> </w:t>
      </w:r>
      <w:r w:rsidR="00EE3D01">
        <w:rPr>
          <w:rFonts w:ascii="Times New Roman" w:hAnsi="Times New Roman" w:cs="Times New Roman"/>
          <w:i/>
          <w:noProof/>
          <w:sz w:val="18"/>
          <w:szCs w:val="18"/>
        </w:rPr>
        <w:t>l</w:t>
      </w:r>
      <w:r w:rsidR="003645A4">
        <w:rPr>
          <w:rFonts w:ascii="Times New Roman" w:hAnsi="Times New Roman" w:cs="Times New Roman"/>
          <w:i/>
          <w:noProof/>
          <w:sz w:val="18"/>
          <w:szCs w:val="18"/>
        </w:rPr>
        <w:t>ength =</w:t>
      </w:r>
      <w:r w:rsidR="00EE3D01">
        <w:rPr>
          <w:rFonts w:ascii="Times New Roman" w:hAnsi="Times New Roman" w:cs="Times New Roman"/>
          <w:i/>
          <w:noProof/>
          <w:sz w:val="18"/>
          <w:szCs w:val="18"/>
        </w:rPr>
        <w:t xml:space="preserve"> 27.0 cm</w:t>
      </w:r>
    </w:p>
    <w:p w14:paraId="6423D9D9" w14:textId="77777777" w:rsidR="00F37A47" w:rsidRDefault="009B2D0D" w:rsidP="00F37A47">
      <w:pPr>
        <w:pStyle w:val="NoSpacing"/>
        <w:rPr>
          <w:rFonts w:ascii="Times New Roman" w:hAnsi="Times New Roman" w:cs="Times New Roman"/>
          <w:i/>
          <w:noProof/>
          <w:sz w:val="18"/>
          <w:szCs w:val="18"/>
        </w:rPr>
      </w:pPr>
      <w:bookmarkStart w:id="161" w:name="_Hlk536623248"/>
      <w:r w:rsidRPr="009B2D0D">
        <w:rPr>
          <w:rFonts w:ascii="Times New Roman" w:hAnsi="Times New Roman" w:cs="Times New Roman"/>
          <w:i/>
          <w:noProof/>
          <w:sz w:val="18"/>
          <w:szCs w:val="18"/>
        </w:rPr>
        <w:t>Maturity: Lm</w:t>
      </w:r>
      <w:r>
        <w:rPr>
          <w:rFonts w:ascii="Times New Roman" w:hAnsi="Times New Roman" w:cs="Times New Roman"/>
          <w:i/>
          <w:noProof/>
          <w:sz w:val="18"/>
          <w:szCs w:val="18"/>
        </w:rPr>
        <w:t xml:space="preserve"> </w:t>
      </w:r>
      <w:r w:rsidR="003645A4">
        <w:rPr>
          <w:rFonts w:ascii="Times New Roman" w:hAnsi="Times New Roman" w:cs="Times New Roman"/>
          <w:i/>
          <w:noProof/>
          <w:sz w:val="18"/>
          <w:szCs w:val="18"/>
        </w:rPr>
        <w:t>1.4</w:t>
      </w:r>
      <w:bookmarkEnd w:id="161"/>
      <w:r w:rsidR="00C8159D">
        <w:rPr>
          <w:rFonts w:ascii="Times New Roman" w:hAnsi="Times New Roman" w:cs="Times New Roman"/>
          <w:i/>
          <w:noProof/>
          <w:sz w:val="18"/>
          <w:szCs w:val="18"/>
        </w:rPr>
        <w:t xml:space="preserve"> cm</w:t>
      </w:r>
      <w:r w:rsidR="00F37A47">
        <w:rPr>
          <w:rFonts w:ascii="Times New Roman" w:hAnsi="Times New Roman" w:cs="Times New Roman"/>
          <w:i/>
          <w:noProof/>
          <w:sz w:val="18"/>
          <w:szCs w:val="18"/>
        </w:rPr>
        <w:tab/>
      </w:r>
      <w:r w:rsidR="00F37A47">
        <w:rPr>
          <w:rFonts w:ascii="Times New Roman" w:hAnsi="Times New Roman" w:cs="Times New Roman"/>
          <w:i/>
          <w:noProof/>
          <w:sz w:val="18"/>
          <w:szCs w:val="18"/>
        </w:rPr>
        <w:tab/>
      </w:r>
      <w:r w:rsidR="00F37A47">
        <w:rPr>
          <w:rFonts w:ascii="Times New Roman" w:hAnsi="Times New Roman" w:cs="Times New Roman"/>
          <w:i/>
          <w:noProof/>
          <w:sz w:val="18"/>
          <w:szCs w:val="18"/>
        </w:rPr>
        <w:tab/>
      </w:r>
      <w:r w:rsidR="00F37A47">
        <w:rPr>
          <w:rFonts w:ascii="Times New Roman" w:hAnsi="Times New Roman" w:cs="Times New Roman"/>
          <w:i/>
          <w:noProof/>
          <w:sz w:val="18"/>
          <w:szCs w:val="18"/>
        </w:rPr>
        <w:tab/>
        <w:t xml:space="preserve"> </w:t>
      </w:r>
      <w:r w:rsidR="00F52F45">
        <w:rPr>
          <w:rFonts w:ascii="Times New Roman" w:hAnsi="Times New Roman" w:cs="Times New Roman"/>
          <w:i/>
          <w:noProof/>
          <w:sz w:val="18"/>
          <w:szCs w:val="18"/>
        </w:rPr>
        <w:tab/>
      </w:r>
      <w:r w:rsidR="006724E0" w:rsidRPr="00F37A47">
        <w:rPr>
          <w:rFonts w:ascii="Times New Roman" w:hAnsi="Times New Roman" w:cs="Times New Roman"/>
          <w:b/>
          <w:i/>
          <w:noProof/>
          <w:sz w:val="18"/>
          <w:szCs w:val="18"/>
        </w:rPr>
        <w:t>Source:</w:t>
      </w:r>
      <w:r w:rsidR="006724E0">
        <w:rPr>
          <w:rFonts w:ascii="Times New Roman" w:hAnsi="Times New Roman" w:cs="Times New Roman"/>
          <w:i/>
          <w:noProof/>
          <w:sz w:val="18"/>
          <w:szCs w:val="18"/>
        </w:rPr>
        <w:t xml:space="preserve"> </w:t>
      </w:r>
      <w:r w:rsidR="006724E0" w:rsidRPr="00202B7F">
        <w:rPr>
          <w:rFonts w:ascii="Times New Roman" w:hAnsi="Times New Roman" w:cs="Times New Roman"/>
          <w:i/>
          <w:noProof/>
          <w:sz w:val="18"/>
          <w:szCs w:val="18"/>
        </w:rPr>
        <w:t>FishBase</w:t>
      </w:r>
    </w:p>
    <w:p w14:paraId="4E6957B6" w14:textId="77777777" w:rsidR="005E12B6" w:rsidRDefault="00F37A47" w:rsidP="00202B7F">
      <w:pPr>
        <w:pStyle w:val="NoSpacing"/>
        <w:rPr>
          <w:rFonts w:ascii="Times New Roman" w:hAnsi="Times New Roman" w:cs="Times New Roman"/>
          <w:i/>
          <w:noProof/>
          <w:sz w:val="18"/>
          <w:szCs w:val="18"/>
        </w:rPr>
      </w:pPr>
      <w:r w:rsidRPr="00F37A47">
        <w:rPr>
          <w:rFonts w:ascii="Times New Roman" w:hAnsi="Times New Roman" w:cs="Times New Roman"/>
          <w:b/>
          <w:i/>
          <w:noProof/>
          <w:sz w:val="18"/>
          <w:szCs w:val="18"/>
        </w:rPr>
        <w:t>Source:</w:t>
      </w:r>
      <w:r w:rsidRPr="00202B7F">
        <w:rPr>
          <w:rFonts w:ascii="Times New Roman" w:hAnsi="Times New Roman" w:cs="Times New Roman"/>
          <w:i/>
          <w:noProof/>
          <w:sz w:val="18"/>
          <w:szCs w:val="18"/>
        </w:rPr>
        <w:t xml:space="preserve"> </w:t>
      </w:r>
      <w:sdt>
        <w:sdtPr>
          <w:rPr>
            <w:rFonts w:ascii="Times New Roman" w:hAnsi="Times New Roman" w:cs="Times New Roman"/>
            <w:i/>
            <w:noProof/>
            <w:sz w:val="18"/>
            <w:szCs w:val="18"/>
          </w:rPr>
          <w:id w:val="664512329"/>
          <w:citation/>
        </w:sdtPr>
        <w:sdtContent>
          <w:r w:rsidR="00CD4FBF" w:rsidRPr="00F82F27">
            <w:rPr>
              <w:rFonts w:ascii="Times New Roman" w:hAnsi="Times New Roman" w:cs="Times New Roman"/>
              <w:i/>
              <w:noProof/>
              <w:sz w:val="18"/>
              <w:szCs w:val="18"/>
            </w:rPr>
            <w:fldChar w:fldCharType="begin"/>
          </w:r>
          <w:r w:rsidR="00CD4FBF" w:rsidRPr="00F82F27">
            <w:rPr>
              <w:rFonts w:ascii="Times New Roman" w:hAnsi="Times New Roman" w:cs="Times New Roman"/>
              <w:i/>
              <w:noProof/>
              <w:sz w:val="18"/>
              <w:szCs w:val="18"/>
              <w:lang w:val="en-US"/>
            </w:rPr>
            <w:instrText xml:space="preserve">CITATION Fro18 \n  \y  \l 1033 </w:instrText>
          </w:r>
          <w:r w:rsidR="00CD4FBF" w:rsidRPr="00F82F27">
            <w:rPr>
              <w:rFonts w:ascii="Times New Roman" w:hAnsi="Times New Roman" w:cs="Times New Roman"/>
              <w:i/>
              <w:noProof/>
              <w:sz w:val="18"/>
              <w:szCs w:val="18"/>
            </w:rPr>
            <w:fldChar w:fldCharType="separate"/>
          </w:r>
          <w:r w:rsidR="00C10235" w:rsidRPr="00C10235">
            <w:rPr>
              <w:rFonts w:ascii="Times New Roman" w:hAnsi="Times New Roman" w:cs="Times New Roman"/>
              <w:noProof/>
              <w:sz w:val="18"/>
              <w:szCs w:val="18"/>
              <w:lang w:val="en-US"/>
            </w:rPr>
            <w:t>(FishBase)</w:t>
          </w:r>
          <w:r w:rsidR="00CD4FBF" w:rsidRPr="00F82F27">
            <w:rPr>
              <w:rFonts w:ascii="Times New Roman" w:hAnsi="Times New Roman" w:cs="Times New Roman"/>
              <w:i/>
              <w:noProof/>
              <w:sz w:val="18"/>
              <w:szCs w:val="18"/>
            </w:rPr>
            <w:fldChar w:fldCharType="end"/>
          </w:r>
        </w:sdtContent>
      </w:sdt>
      <w:r w:rsidRPr="00202B7F">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sidRPr="00202B7F">
        <w:rPr>
          <w:rFonts w:ascii="Times New Roman" w:hAnsi="Times New Roman" w:cs="Times New Roman"/>
          <w:i/>
          <w:noProof/>
          <w:sz w:val="18"/>
          <w:szCs w:val="18"/>
        </w:rPr>
        <w:tab/>
      </w:r>
    </w:p>
    <w:p w14:paraId="3A56CC6A" w14:textId="77777777" w:rsidR="00480F37" w:rsidRPr="005E12B6" w:rsidRDefault="00FF37E0" w:rsidP="00202B7F">
      <w:pPr>
        <w:pStyle w:val="NoSpacing"/>
        <w:rPr>
          <w:rFonts w:ascii="Times New Roman" w:hAnsi="Times New Roman" w:cs="Times New Roman"/>
          <w:i/>
          <w:noProof/>
          <w:sz w:val="18"/>
          <w:szCs w:val="18"/>
        </w:rPr>
      </w:pPr>
      <w:r w:rsidRPr="004A2654">
        <w:rPr>
          <w:noProof/>
        </w:rPr>
        <w:t xml:space="preserve">   </w:t>
      </w:r>
    </w:p>
    <w:p w14:paraId="2EECDC8B" w14:textId="77777777" w:rsidR="00E21DF8" w:rsidRDefault="00F72683" w:rsidP="005E08EA">
      <w:pPr>
        <w:ind w:left="720" w:hanging="720"/>
        <w:rPr>
          <w:noProof/>
        </w:rPr>
      </w:pPr>
      <w:r>
        <w:rPr>
          <w:noProof/>
        </w:rPr>
        <w:drawing>
          <wp:inline distT="0" distB="0" distL="0" distR="0" wp14:anchorId="524622F7" wp14:editId="67B8486D">
            <wp:extent cx="1835150" cy="56730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83377" cy="582215"/>
                    </a:xfrm>
                    <a:prstGeom prst="rect">
                      <a:avLst/>
                    </a:prstGeom>
                    <a:noFill/>
                    <a:ln>
                      <a:noFill/>
                    </a:ln>
                  </pic:spPr>
                </pic:pic>
              </a:graphicData>
            </a:graphic>
          </wp:inline>
        </w:drawing>
      </w:r>
      <w:r>
        <w:rPr>
          <w:noProof/>
        </w:rPr>
        <w:t xml:space="preserve">                       </w:t>
      </w:r>
      <w:r w:rsidR="00D36FB5">
        <w:rPr>
          <w:noProof/>
        </w:rPr>
        <w:tab/>
      </w:r>
      <w:r w:rsidR="00D36FB5">
        <w:rPr>
          <w:noProof/>
        </w:rPr>
        <w:tab/>
      </w:r>
      <w:r w:rsidR="00717F5D">
        <w:rPr>
          <w:noProof/>
        </w:rPr>
        <w:drawing>
          <wp:inline distT="0" distB="0" distL="0" distR="0" wp14:anchorId="23BF709D" wp14:editId="025009E9">
            <wp:extent cx="1638300" cy="709881"/>
            <wp:effectExtent l="0" t="0" r="0" b="0"/>
            <wp:docPr id="31" name="Picture 31" descr="Nemic_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mic_u2.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69486" cy="723394"/>
                    </a:xfrm>
                    <a:prstGeom prst="rect">
                      <a:avLst/>
                    </a:prstGeom>
                    <a:noFill/>
                    <a:ln>
                      <a:noFill/>
                    </a:ln>
                  </pic:spPr>
                </pic:pic>
              </a:graphicData>
            </a:graphic>
          </wp:inline>
        </w:drawing>
      </w:r>
      <w:r w:rsidR="00FF37E0">
        <w:rPr>
          <w:noProof/>
        </w:rPr>
        <w:t xml:space="preserve">    </w:t>
      </w:r>
    </w:p>
    <w:p w14:paraId="4FD598C3" w14:textId="77777777" w:rsidR="00F37A47" w:rsidRPr="00202B7F" w:rsidRDefault="00F37A47" w:rsidP="00F37A47">
      <w:pPr>
        <w:pStyle w:val="NoSpacing"/>
        <w:rPr>
          <w:rFonts w:ascii="Times New Roman" w:hAnsi="Times New Roman" w:cs="Times New Roman"/>
          <w:i/>
          <w:noProof/>
          <w:sz w:val="18"/>
          <w:szCs w:val="18"/>
        </w:rPr>
      </w:pPr>
      <w:r w:rsidRPr="00F37A47">
        <w:rPr>
          <w:rFonts w:ascii="Times New Roman" w:hAnsi="Times New Roman" w:cs="Times New Roman"/>
          <w:b/>
          <w:i/>
          <w:noProof/>
          <w:sz w:val="18"/>
          <w:szCs w:val="18"/>
        </w:rPr>
        <w:t>Macrodon ancylodon</w:t>
      </w:r>
      <w:r>
        <w:tab/>
      </w:r>
      <w:r>
        <w:tab/>
      </w:r>
      <w:r>
        <w:tab/>
      </w:r>
      <w:r>
        <w:tab/>
      </w:r>
      <w:r>
        <w:tab/>
      </w:r>
      <w:r w:rsidRPr="00F37A47">
        <w:rPr>
          <w:rFonts w:ascii="Times New Roman" w:hAnsi="Times New Roman" w:cs="Times New Roman"/>
          <w:b/>
          <w:i/>
          <w:noProof/>
          <w:sz w:val="18"/>
          <w:szCs w:val="18"/>
        </w:rPr>
        <w:t>Nebris microps</w:t>
      </w:r>
    </w:p>
    <w:p w14:paraId="505249A1" w14:textId="77777777" w:rsidR="00B40BF6" w:rsidRDefault="00B40BF6" w:rsidP="00B40BF6">
      <w:pPr>
        <w:pStyle w:val="NoSpacing"/>
        <w:rPr>
          <w:rFonts w:ascii="Times New Roman" w:hAnsi="Times New Roman" w:cs="Times New Roman"/>
          <w:i/>
          <w:noProof/>
          <w:sz w:val="18"/>
          <w:szCs w:val="18"/>
        </w:rPr>
      </w:pPr>
      <w:r>
        <w:rPr>
          <w:rFonts w:ascii="Times New Roman" w:hAnsi="Times New Roman" w:cs="Times New Roman"/>
          <w:i/>
          <w:noProof/>
          <w:sz w:val="18"/>
          <w:szCs w:val="18"/>
        </w:rPr>
        <w:t xml:space="preserve">Max. length = </w:t>
      </w:r>
      <w:r w:rsidR="00C8159D">
        <w:rPr>
          <w:rFonts w:ascii="Times New Roman" w:hAnsi="Times New Roman" w:cs="Times New Roman"/>
          <w:i/>
          <w:noProof/>
          <w:sz w:val="18"/>
          <w:szCs w:val="18"/>
        </w:rPr>
        <w:t>45.0</w:t>
      </w:r>
      <w:r>
        <w:rPr>
          <w:rFonts w:ascii="Times New Roman" w:hAnsi="Times New Roman" w:cs="Times New Roman"/>
          <w:i/>
          <w:noProof/>
          <w:sz w:val="18"/>
          <w:szCs w:val="18"/>
        </w:rPr>
        <w:t xml:space="preserve"> cm</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t xml:space="preserve">Max. length = </w:t>
      </w:r>
      <w:r w:rsidR="00D040C6">
        <w:rPr>
          <w:rFonts w:ascii="Times New Roman" w:hAnsi="Times New Roman" w:cs="Times New Roman"/>
          <w:i/>
          <w:noProof/>
          <w:sz w:val="18"/>
          <w:szCs w:val="18"/>
        </w:rPr>
        <w:t>40.0</w:t>
      </w:r>
      <w:r>
        <w:rPr>
          <w:rFonts w:ascii="Times New Roman" w:hAnsi="Times New Roman" w:cs="Times New Roman"/>
          <w:i/>
          <w:noProof/>
          <w:sz w:val="18"/>
          <w:szCs w:val="18"/>
        </w:rPr>
        <w:t xml:space="preserve"> cm</w:t>
      </w:r>
    </w:p>
    <w:p w14:paraId="7FDF88B1" w14:textId="77777777" w:rsidR="008341BC" w:rsidRDefault="008341BC" w:rsidP="00B40BF6">
      <w:pPr>
        <w:pStyle w:val="NoSpacing"/>
        <w:rPr>
          <w:rFonts w:ascii="Times New Roman" w:hAnsi="Times New Roman" w:cs="Times New Roman"/>
          <w:i/>
          <w:noProof/>
          <w:sz w:val="18"/>
          <w:szCs w:val="18"/>
        </w:rPr>
      </w:pPr>
      <w:r>
        <w:rPr>
          <w:rFonts w:ascii="Times New Roman" w:hAnsi="Times New Roman" w:cs="Times New Roman"/>
          <w:i/>
          <w:noProof/>
          <w:sz w:val="18"/>
          <w:szCs w:val="18"/>
        </w:rPr>
        <w:t xml:space="preserve">Common length = </w:t>
      </w:r>
      <w:r w:rsidR="007E3B5C">
        <w:rPr>
          <w:rFonts w:ascii="Times New Roman" w:hAnsi="Times New Roman" w:cs="Times New Roman"/>
          <w:i/>
          <w:noProof/>
          <w:sz w:val="18"/>
          <w:szCs w:val="18"/>
        </w:rPr>
        <w:t>35.0</w:t>
      </w:r>
      <w:r>
        <w:rPr>
          <w:rFonts w:ascii="Times New Roman" w:hAnsi="Times New Roman" w:cs="Times New Roman"/>
          <w:i/>
          <w:noProof/>
          <w:sz w:val="18"/>
          <w:szCs w:val="18"/>
        </w:rPr>
        <w:t xml:space="preserve"> cm</w:t>
      </w:r>
      <w:r w:rsidR="00D040C6">
        <w:rPr>
          <w:rFonts w:ascii="Times New Roman" w:hAnsi="Times New Roman" w:cs="Times New Roman"/>
          <w:i/>
          <w:noProof/>
          <w:sz w:val="18"/>
          <w:szCs w:val="18"/>
        </w:rPr>
        <w:tab/>
      </w:r>
      <w:r w:rsidR="00D040C6">
        <w:rPr>
          <w:rFonts w:ascii="Times New Roman" w:hAnsi="Times New Roman" w:cs="Times New Roman"/>
          <w:i/>
          <w:noProof/>
          <w:sz w:val="18"/>
          <w:szCs w:val="18"/>
        </w:rPr>
        <w:tab/>
      </w:r>
      <w:r w:rsidR="00D040C6">
        <w:rPr>
          <w:rFonts w:ascii="Times New Roman" w:hAnsi="Times New Roman" w:cs="Times New Roman"/>
          <w:i/>
          <w:noProof/>
          <w:sz w:val="18"/>
          <w:szCs w:val="18"/>
        </w:rPr>
        <w:tab/>
      </w:r>
      <w:r w:rsidR="00D040C6">
        <w:rPr>
          <w:rFonts w:ascii="Times New Roman" w:hAnsi="Times New Roman" w:cs="Times New Roman"/>
          <w:i/>
          <w:noProof/>
          <w:sz w:val="18"/>
          <w:szCs w:val="18"/>
        </w:rPr>
        <w:tab/>
      </w:r>
      <w:r w:rsidR="00D040C6">
        <w:rPr>
          <w:rFonts w:ascii="Times New Roman" w:hAnsi="Times New Roman" w:cs="Times New Roman"/>
          <w:i/>
          <w:noProof/>
          <w:sz w:val="18"/>
          <w:szCs w:val="18"/>
        </w:rPr>
        <w:tab/>
        <w:t>Common length = 35.0 cm</w:t>
      </w:r>
    </w:p>
    <w:p w14:paraId="3D8BDB06" w14:textId="77777777" w:rsidR="00B40BF6" w:rsidRDefault="00B40BF6" w:rsidP="00B40BF6">
      <w:pPr>
        <w:pStyle w:val="NoSpacing"/>
        <w:rPr>
          <w:rFonts w:ascii="Times New Roman" w:hAnsi="Times New Roman" w:cs="Times New Roman"/>
          <w:i/>
          <w:noProof/>
          <w:sz w:val="18"/>
          <w:szCs w:val="18"/>
        </w:rPr>
      </w:pPr>
      <w:r>
        <w:rPr>
          <w:rFonts w:ascii="Times New Roman" w:hAnsi="Times New Roman" w:cs="Times New Roman"/>
          <w:i/>
          <w:noProof/>
          <w:sz w:val="18"/>
          <w:szCs w:val="18"/>
        </w:rPr>
        <w:t>Range =</w:t>
      </w:r>
      <w:r w:rsidRPr="00F37A47">
        <w:rPr>
          <w:rFonts w:ascii="Times New Roman" w:hAnsi="Times New Roman" w:cs="Times New Roman"/>
          <w:i/>
          <w:noProof/>
          <w:sz w:val="18"/>
          <w:szCs w:val="18"/>
        </w:rPr>
        <w:t xml:space="preserve"> </w:t>
      </w:r>
      <w:r>
        <w:rPr>
          <w:rFonts w:ascii="Times New Roman" w:hAnsi="Times New Roman" w:cs="Times New Roman"/>
          <w:i/>
          <w:noProof/>
          <w:sz w:val="18"/>
          <w:szCs w:val="18"/>
        </w:rPr>
        <w:t xml:space="preserve"> </w:t>
      </w:r>
      <w:r w:rsidR="00C8159D">
        <w:rPr>
          <w:rFonts w:ascii="Times New Roman" w:hAnsi="Times New Roman" w:cs="Times New Roman"/>
          <w:i/>
          <w:noProof/>
          <w:sz w:val="18"/>
          <w:szCs w:val="18"/>
        </w:rPr>
        <w:t xml:space="preserve">18 </w:t>
      </w:r>
      <w:r w:rsidR="001F7D44">
        <w:rPr>
          <w:rFonts w:ascii="Times New Roman" w:hAnsi="Times New Roman" w:cs="Times New Roman"/>
          <w:i/>
          <w:noProof/>
          <w:sz w:val="18"/>
          <w:szCs w:val="18"/>
        </w:rPr>
        <w:t>– 46 cm</w:t>
      </w:r>
      <w:r w:rsidRPr="003645A4">
        <w:rPr>
          <w:rFonts w:ascii="Times New Roman" w:hAnsi="Times New Roman" w:cs="Times New Roman"/>
          <w:i/>
          <w:noProof/>
          <w:sz w:val="18"/>
          <w:szCs w:val="18"/>
        </w:rPr>
        <w:t xml:space="preserve"> </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sidR="003C7759" w:rsidRPr="00F37A47">
        <w:rPr>
          <w:rFonts w:ascii="Times New Roman" w:hAnsi="Times New Roman" w:cs="Times New Roman"/>
          <w:b/>
          <w:i/>
          <w:noProof/>
          <w:sz w:val="18"/>
          <w:szCs w:val="18"/>
        </w:rPr>
        <w:t>Source:</w:t>
      </w:r>
      <w:r w:rsidR="003C7759">
        <w:rPr>
          <w:rFonts w:ascii="Times New Roman" w:hAnsi="Times New Roman" w:cs="Times New Roman"/>
          <w:i/>
          <w:noProof/>
          <w:sz w:val="18"/>
          <w:szCs w:val="18"/>
        </w:rPr>
        <w:t xml:space="preserve"> </w:t>
      </w:r>
      <w:r w:rsidR="003C7759" w:rsidRPr="00202B7F">
        <w:rPr>
          <w:rFonts w:ascii="Times New Roman" w:hAnsi="Times New Roman" w:cs="Times New Roman"/>
          <w:i/>
          <w:noProof/>
          <w:sz w:val="18"/>
          <w:szCs w:val="18"/>
        </w:rPr>
        <w:t>FishBase</w:t>
      </w:r>
    </w:p>
    <w:p w14:paraId="395E3E3C" w14:textId="77777777" w:rsidR="00B40BF6" w:rsidRDefault="00B40BF6" w:rsidP="00B40BF6">
      <w:pPr>
        <w:pStyle w:val="NoSpacing"/>
        <w:rPr>
          <w:rFonts w:ascii="Times New Roman" w:hAnsi="Times New Roman" w:cs="Times New Roman"/>
          <w:i/>
          <w:noProof/>
          <w:sz w:val="18"/>
          <w:szCs w:val="18"/>
        </w:rPr>
      </w:pPr>
      <w:r w:rsidRPr="009B2D0D">
        <w:rPr>
          <w:rFonts w:ascii="Times New Roman" w:hAnsi="Times New Roman" w:cs="Times New Roman"/>
          <w:i/>
          <w:noProof/>
          <w:sz w:val="18"/>
          <w:szCs w:val="18"/>
        </w:rPr>
        <w:t>Maturity: Lm</w:t>
      </w:r>
      <w:r>
        <w:rPr>
          <w:rFonts w:ascii="Times New Roman" w:hAnsi="Times New Roman" w:cs="Times New Roman"/>
          <w:i/>
          <w:noProof/>
          <w:sz w:val="18"/>
          <w:szCs w:val="18"/>
        </w:rPr>
        <w:t xml:space="preserve"> </w:t>
      </w:r>
      <w:r w:rsidR="00C8159D">
        <w:rPr>
          <w:rFonts w:ascii="Times New Roman" w:hAnsi="Times New Roman" w:cs="Times New Roman"/>
          <w:i/>
          <w:noProof/>
          <w:sz w:val="18"/>
          <w:szCs w:val="18"/>
        </w:rPr>
        <w:t>23.7 cm</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t xml:space="preserve"> </w:t>
      </w:r>
      <w:r>
        <w:rPr>
          <w:rFonts w:ascii="Times New Roman" w:hAnsi="Times New Roman" w:cs="Times New Roman"/>
          <w:i/>
          <w:noProof/>
          <w:sz w:val="18"/>
          <w:szCs w:val="18"/>
        </w:rPr>
        <w:tab/>
      </w:r>
    </w:p>
    <w:p w14:paraId="6F866174" w14:textId="77777777" w:rsidR="00F37A47" w:rsidRDefault="00B40BF6" w:rsidP="00B40BF6">
      <w:pPr>
        <w:pStyle w:val="NoSpacing"/>
        <w:rPr>
          <w:rFonts w:ascii="Times New Roman" w:hAnsi="Times New Roman" w:cs="Times New Roman"/>
          <w:i/>
          <w:noProof/>
          <w:sz w:val="18"/>
          <w:szCs w:val="18"/>
        </w:rPr>
      </w:pPr>
      <w:r w:rsidRPr="00F37A47">
        <w:rPr>
          <w:rFonts w:ascii="Times New Roman" w:hAnsi="Times New Roman" w:cs="Times New Roman"/>
          <w:b/>
          <w:i/>
          <w:noProof/>
          <w:sz w:val="18"/>
          <w:szCs w:val="18"/>
        </w:rPr>
        <w:t>Source:</w:t>
      </w:r>
      <w:r w:rsidRPr="00202B7F">
        <w:rPr>
          <w:rFonts w:ascii="Times New Roman" w:hAnsi="Times New Roman" w:cs="Times New Roman"/>
          <w:i/>
          <w:noProof/>
          <w:sz w:val="18"/>
          <w:szCs w:val="18"/>
        </w:rPr>
        <w:t xml:space="preserve"> FishBase</w:t>
      </w:r>
      <w:r w:rsidRPr="00202B7F">
        <w:rPr>
          <w:rFonts w:ascii="Times New Roman" w:hAnsi="Times New Roman" w:cs="Times New Roman"/>
          <w:i/>
          <w:noProof/>
          <w:sz w:val="18"/>
          <w:szCs w:val="18"/>
        </w:rPr>
        <w:tab/>
      </w:r>
      <w:r w:rsidR="00F37A47" w:rsidRPr="00202B7F">
        <w:rPr>
          <w:rFonts w:ascii="Times New Roman" w:hAnsi="Times New Roman" w:cs="Times New Roman"/>
          <w:i/>
          <w:noProof/>
          <w:sz w:val="18"/>
          <w:szCs w:val="18"/>
        </w:rPr>
        <w:tab/>
      </w:r>
    </w:p>
    <w:p w14:paraId="1155A14B" w14:textId="77777777" w:rsidR="005E12B6" w:rsidRDefault="005E12B6" w:rsidP="00F37A47">
      <w:pPr>
        <w:pStyle w:val="NoSpacing"/>
        <w:rPr>
          <w:rFonts w:ascii="Times New Roman" w:hAnsi="Times New Roman" w:cs="Times New Roman"/>
          <w:i/>
          <w:noProof/>
          <w:sz w:val="18"/>
          <w:szCs w:val="18"/>
        </w:rPr>
      </w:pPr>
    </w:p>
    <w:p w14:paraId="1D19815B" w14:textId="77777777" w:rsidR="00D36FB5" w:rsidRDefault="00F2348E" w:rsidP="00FF37E0">
      <w:r>
        <w:rPr>
          <w:noProof/>
        </w:rPr>
        <w:drawing>
          <wp:inline distT="0" distB="0" distL="0" distR="0" wp14:anchorId="5398DF13" wp14:editId="2AB2B4EC">
            <wp:extent cx="2181882" cy="695325"/>
            <wp:effectExtent l="0" t="0" r="8890" b="0"/>
            <wp:docPr id="35" name="Picture 27">
              <a:extLst xmlns:a="http://schemas.openxmlformats.org/drawingml/2006/main">
                <a:ext uri="{FF2B5EF4-FFF2-40B4-BE49-F238E27FC236}">
                  <a16:creationId xmlns:a16="http://schemas.microsoft.com/office/drawing/2014/main" id="{00000000-0008-0000-0500-00001C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00000000-0008-0000-0500-00001C000000}"/>
                        </a:ext>
                      </a:extLst>
                    </pic:cNvPr>
                    <pic:cNvPicPr>
                      <a:picLocks noChangeAspect="1"/>
                    </pic:cNvPicPr>
                  </pic:nvPicPr>
                  <pic:blipFill>
                    <a:blip r:embed="rId64" cstate="print"/>
                    <a:stretch>
                      <a:fillRect/>
                    </a:stretch>
                  </pic:blipFill>
                  <pic:spPr>
                    <a:xfrm>
                      <a:off x="0" y="0"/>
                      <a:ext cx="2181882" cy="695325"/>
                    </a:xfrm>
                    <a:prstGeom prst="rect">
                      <a:avLst/>
                    </a:prstGeom>
                  </pic:spPr>
                </pic:pic>
              </a:graphicData>
            </a:graphic>
          </wp:inline>
        </w:drawing>
      </w:r>
      <w:r w:rsidR="00FF37E0">
        <w:t xml:space="preserve">              </w:t>
      </w:r>
      <w:r w:rsidR="005D5035">
        <w:t xml:space="preserve">    </w:t>
      </w:r>
      <w:r w:rsidR="00FF37E0">
        <w:t xml:space="preserve"> </w:t>
      </w:r>
      <w:r w:rsidR="00D36FB5">
        <w:tab/>
      </w:r>
      <w:r w:rsidR="005164FA">
        <w:rPr>
          <w:noProof/>
        </w:rPr>
        <w:drawing>
          <wp:inline distT="0" distB="0" distL="0" distR="0" wp14:anchorId="24D3841F" wp14:editId="6180708D">
            <wp:extent cx="2000250" cy="986386"/>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48969" cy="1010411"/>
                    </a:xfrm>
                    <a:prstGeom prst="rect">
                      <a:avLst/>
                    </a:prstGeom>
                    <a:ln>
                      <a:noFill/>
                    </a:ln>
                    <a:effectLst>
                      <a:softEdge rad="112500"/>
                    </a:effectLst>
                  </pic:spPr>
                </pic:pic>
              </a:graphicData>
            </a:graphic>
          </wp:inline>
        </w:drawing>
      </w:r>
    </w:p>
    <w:p w14:paraId="768441FE" w14:textId="77777777" w:rsidR="00077528" w:rsidRPr="00202B7F" w:rsidRDefault="00077528" w:rsidP="00077528">
      <w:pPr>
        <w:pStyle w:val="NoSpacing"/>
        <w:rPr>
          <w:rFonts w:ascii="Times New Roman" w:hAnsi="Times New Roman" w:cs="Times New Roman"/>
          <w:i/>
          <w:noProof/>
          <w:sz w:val="18"/>
          <w:szCs w:val="18"/>
        </w:rPr>
      </w:pPr>
      <w:r w:rsidRPr="00077528">
        <w:rPr>
          <w:rFonts w:ascii="Times New Roman" w:hAnsi="Times New Roman" w:cs="Times New Roman"/>
          <w:b/>
          <w:i/>
          <w:noProof/>
          <w:sz w:val="18"/>
          <w:szCs w:val="18"/>
        </w:rPr>
        <w:t>Cynoscion virescens</w:t>
      </w:r>
      <w:r>
        <w:tab/>
      </w:r>
      <w:r>
        <w:tab/>
      </w:r>
      <w:r>
        <w:tab/>
      </w:r>
      <w:r>
        <w:tab/>
      </w:r>
      <w:r>
        <w:tab/>
      </w:r>
      <w:r w:rsidRPr="00077528">
        <w:rPr>
          <w:rFonts w:ascii="Times New Roman" w:hAnsi="Times New Roman" w:cs="Times New Roman"/>
          <w:b/>
          <w:i/>
          <w:noProof/>
          <w:sz w:val="18"/>
          <w:szCs w:val="18"/>
        </w:rPr>
        <w:t>Bagre bagre</w:t>
      </w:r>
    </w:p>
    <w:p w14:paraId="4AE4A77B" w14:textId="77777777" w:rsidR="00077528" w:rsidRDefault="00077528" w:rsidP="00077528">
      <w:pPr>
        <w:pStyle w:val="NoSpacing"/>
        <w:rPr>
          <w:rFonts w:ascii="Times New Roman" w:hAnsi="Times New Roman" w:cs="Times New Roman"/>
          <w:i/>
          <w:noProof/>
          <w:sz w:val="18"/>
          <w:szCs w:val="18"/>
        </w:rPr>
      </w:pPr>
      <w:r>
        <w:rPr>
          <w:rFonts w:ascii="Times New Roman" w:hAnsi="Times New Roman" w:cs="Times New Roman"/>
          <w:i/>
          <w:noProof/>
          <w:sz w:val="18"/>
          <w:szCs w:val="18"/>
        </w:rPr>
        <w:t>Max</w:t>
      </w:r>
      <w:r w:rsidR="00CC6B7E">
        <w:rPr>
          <w:rFonts w:ascii="Times New Roman" w:hAnsi="Times New Roman" w:cs="Times New Roman"/>
          <w:i/>
          <w:noProof/>
          <w:sz w:val="18"/>
          <w:szCs w:val="18"/>
        </w:rPr>
        <w:t>.</w:t>
      </w:r>
      <w:r>
        <w:rPr>
          <w:rFonts w:ascii="Times New Roman" w:hAnsi="Times New Roman" w:cs="Times New Roman"/>
          <w:i/>
          <w:noProof/>
          <w:sz w:val="18"/>
          <w:szCs w:val="18"/>
        </w:rPr>
        <w:t xml:space="preserve"> length =</w:t>
      </w:r>
      <w:r w:rsidR="00D26B63">
        <w:rPr>
          <w:rFonts w:ascii="Times New Roman" w:hAnsi="Times New Roman" w:cs="Times New Roman"/>
          <w:i/>
          <w:noProof/>
          <w:sz w:val="18"/>
          <w:szCs w:val="18"/>
        </w:rPr>
        <w:t xml:space="preserve"> 115 cm</w:t>
      </w:r>
      <w:r w:rsidR="00D26B63">
        <w:rPr>
          <w:rFonts w:ascii="Times New Roman" w:hAnsi="Times New Roman" w:cs="Times New Roman"/>
          <w:i/>
          <w:noProof/>
          <w:sz w:val="18"/>
          <w:szCs w:val="18"/>
        </w:rPr>
        <w:tab/>
      </w:r>
      <w:r w:rsidRPr="00F37A47">
        <w:rPr>
          <w:rFonts w:ascii="Times New Roman" w:hAnsi="Times New Roman" w:cs="Times New Roman"/>
          <w:i/>
          <w:noProof/>
          <w:sz w:val="18"/>
          <w:szCs w:val="18"/>
        </w:rPr>
        <w:t xml:space="preserve"> </w:t>
      </w:r>
      <w:r>
        <w:rPr>
          <w:rFonts w:ascii="Times New Roman" w:hAnsi="Times New Roman" w:cs="Times New Roman"/>
          <w:i/>
          <w:noProof/>
          <w:sz w:val="18"/>
          <w:szCs w:val="18"/>
        </w:rPr>
        <w:t xml:space="preserve">     </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t>Max</w:t>
      </w:r>
      <w:r w:rsidR="00CC6B7E">
        <w:rPr>
          <w:rFonts w:ascii="Times New Roman" w:hAnsi="Times New Roman" w:cs="Times New Roman"/>
          <w:i/>
          <w:noProof/>
          <w:sz w:val="18"/>
          <w:szCs w:val="18"/>
        </w:rPr>
        <w:t>.</w:t>
      </w:r>
      <w:r>
        <w:rPr>
          <w:rFonts w:ascii="Times New Roman" w:hAnsi="Times New Roman" w:cs="Times New Roman"/>
          <w:i/>
          <w:noProof/>
          <w:sz w:val="18"/>
          <w:szCs w:val="18"/>
        </w:rPr>
        <w:t xml:space="preserve"> length =</w:t>
      </w:r>
      <w:r w:rsidR="006364A3">
        <w:rPr>
          <w:rFonts w:ascii="Times New Roman" w:hAnsi="Times New Roman" w:cs="Times New Roman"/>
          <w:i/>
          <w:noProof/>
          <w:sz w:val="18"/>
          <w:szCs w:val="18"/>
        </w:rPr>
        <w:t xml:space="preserve"> 55.0 cm </w:t>
      </w:r>
    </w:p>
    <w:p w14:paraId="40F9FD6A" w14:textId="77777777" w:rsidR="00D26B63" w:rsidRDefault="00D26B63" w:rsidP="00077528">
      <w:pPr>
        <w:pStyle w:val="NoSpacing"/>
        <w:rPr>
          <w:rFonts w:ascii="Times New Roman" w:hAnsi="Times New Roman" w:cs="Times New Roman"/>
          <w:b/>
          <w:i/>
          <w:noProof/>
          <w:sz w:val="18"/>
          <w:szCs w:val="18"/>
        </w:rPr>
      </w:pPr>
      <w:r>
        <w:rPr>
          <w:rFonts w:ascii="Times New Roman" w:hAnsi="Times New Roman" w:cs="Times New Roman"/>
          <w:i/>
          <w:noProof/>
          <w:sz w:val="18"/>
          <w:szCs w:val="18"/>
        </w:rPr>
        <w:t>Common length = 65.0 cm</w:t>
      </w:r>
      <w:r w:rsidR="006364A3">
        <w:rPr>
          <w:rFonts w:ascii="Times New Roman" w:hAnsi="Times New Roman" w:cs="Times New Roman"/>
          <w:i/>
          <w:noProof/>
          <w:sz w:val="18"/>
          <w:szCs w:val="18"/>
        </w:rPr>
        <w:tab/>
      </w:r>
      <w:r w:rsidR="006364A3">
        <w:rPr>
          <w:rFonts w:ascii="Times New Roman" w:hAnsi="Times New Roman" w:cs="Times New Roman"/>
          <w:i/>
          <w:noProof/>
          <w:sz w:val="18"/>
          <w:szCs w:val="18"/>
        </w:rPr>
        <w:tab/>
      </w:r>
      <w:r w:rsidR="006364A3">
        <w:rPr>
          <w:rFonts w:ascii="Times New Roman" w:hAnsi="Times New Roman" w:cs="Times New Roman"/>
          <w:i/>
          <w:noProof/>
          <w:sz w:val="18"/>
          <w:szCs w:val="18"/>
        </w:rPr>
        <w:tab/>
      </w:r>
      <w:r w:rsidR="006364A3">
        <w:rPr>
          <w:rFonts w:ascii="Times New Roman" w:hAnsi="Times New Roman" w:cs="Times New Roman"/>
          <w:i/>
          <w:noProof/>
          <w:sz w:val="18"/>
          <w:szCs w:val="18"/>
        </w:rPr>
        <w:tab/>
      </w:r>
      <w:r w:rsidR="006364A3">
        <w:rPr>
          <w:rFonts w:ascii="Times New Roman" w:hAnsi="Times New Roman" w:cs="Times New Roman"/>
          <w:i/>
          <w:noProof/>
          <w:sz w:val="18"/>
          <w:szCs w:val="18"/>
        </w:rPr>
        <w:tab/>
        <w:t>Common length = 40.0 cm</w:t>
      </w:r>
    </w:p>
    <w:p w14:paraId="517B9C48" w14:textId="77777777" w:rsidR="00077528" w:rsidRDefault="00077528" w:rsidP="00077528">
      <w:pPr>
        <w:pStyle w:val="NoSpacing"/>
        <w:rPr>
          <w:rFonts w:ascii="Times New Roman" w:hAnsi="Times New Roman" w:cs="Times New Roman"/>
          <w:i/>
          <w:noProof/>
          <w:sz w:val="18"/>
          <w:szCs w:val="18"/>
        </w:rPr>
      </w:pPr>
      <w:r w:rsidRPr="00F37A47">
        <w:rPr>
          <w:rFonts w:ascii="Times New Roman" w:hAnsi="Times New Roman" w:cs="Times New Roman"/>
          <w:b/>
          <w:i/>
          <w:noProof/>
          <w:sz w:val="18"/>
          <w:szCs w:val="18"/>
        </w:rPr>
        <w:t>Source:</w:t>
      </w:r>
      <w:r w:rsidRPr="00202B7F">
        <w:rPr>
          <w:rFonts w:ascii="Times New Roman" w:hAnsi="Times New Roman" w:cs="Times New Roman"/>
          <w:i/>
          <w:noProof/>
          <w:sz w:val="18"/>
          <w:szCs w:val="18"/>
        </w:rPr>
        <w:t xml:space="preserve"> FishBase</w:t>
      </w:r>
      <w:r w:rsidRPr="00202B7F">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sidRPr="00F37A47">
        <w:rPr>
          <w:rFonts w:ascii="Times New Roman" w:hAnsi="Times New Roman" w:cs="Times New Roman"/>
          <w:b/>
          <w:i/>
          <w:noProof/>
          <w:sz w:val="18"/>
          <w:szCs w:val="18"/>
        </w:rPr>
        <w:t>Source:</w:t>
      </w:r>
      <w:r>
        <w:rPr>
          <w:rFonts w:ascii="Times New Roman" w:hAnsi="Times New Roman" w:cs="Times New Roman"/>
          <w:i/>
          <w:noProof/>
          <w:sz w:val="18"/>
          <w:szCs w:val="18"/>
        </w:rPr>
        <w:t xml:space="preserve"> </w:t>
      </w:r>
      <w:r w:rsidRPr="00202B7F">
        <w:rPr>
          <w:rFonts w:ascii="Times New Roman" w:hAnsi="Times New Roman" w:cs="Times New Roman"/>
          <w:i/>
          <w:noProof/>
          <w:sz w:val="18"/>
          <w:szCs w:val="18"/>
        </w:rPr>
        <w:t>FishBase</w:t>
      </w:r>
      <w:r w:rsidRPr="00202B7F">
        <w:rPr>
          <w:rFonts w:ascii="Times New Roman" w:hAnsi="Times New Roman" w:cs="Times New Roman"/>
          <w:i/>
          <w:noProof/>
          <w:sz w:val="18"/>
          <w:szCs w:val="18"/>
        </w:rPr>
        <w:tab/>
      </w:r>
    </w:p>
    <w:p w14:paraId="0E2748A8" w14:textId="77777777" w:rsidR="00A21707" w:rsidRDefault="00A21707" w:rsidP="00A21707">
      <w:pPr>
        <w:pStyle w:val="Heading3"/>
        <w:numPr>
          <w:ilvl w:val="0"/>
          <w:numId w:val="0"/>
        </w:numPr>
        <w:rPr>
          <w:rFonts w:eastAsiaTheme="minorHAnsi" w:cstheme="minorBidi"/>
          <w:b/>
          <w:i w:val="0"/>
          <w:szCs w:val="22"/>
        </w:rPr>
      </w:pPr>
    </w:p>
    <w:p w14:paraId="141B07FC" w14:textId="77777777" w:rsidR="00741013" w:rsidRDefault="00F7525C" w:rsidP="00A21707">
      <w:pPr>
        <w:pStyle w:val="Heading3"/>
        <w:numPr>
          <w:ilvl w:val="0"/>
          <w:numId w:val="0"/>
        </w:numPr>
      </w:pPr>
      <w:r>
        <w:tab/>
      </w:r>
      <w:r>
        <w:tab/>
      </w:r>
      <w:r>
        <w:tab/>
      </w:r>
      <w:r>
        <w:tab/>
      </w:r>
      <w:r>
        <w:tab/>
      </w:r>
      <w:r>
        <w:tab/>
      </w:r>
      <w:r>
        <w:tab/>
      </w:r>
    </w:p>
    <w:p w14:paraId="6C0E15CD" w14:textId="77777777" w:rsidR="00741013" w:rsidRDefault="00741013" w:rsidP="00A21707">
      <w:pPr>
        <w:pStyle w:val="Heading3"/>
        <w:numPr>
          <w:ilvl w:val="0"/>
          <w:numId w:val="0"/>
        </w:numPr>
      </w:pPr>
    </w:p>
    <w:p w14:paraId="73674FB5" w14:textId="77777777" w:rsidR="00BB0F76" w:rsidRPr="00AC5653" w:rsidRDefault="00BB0F76" w:rsidP="00AC5653">
      <w:pPr>
        <w:rPr>
          <w:u w:val="single"/>
        </w:rPr>
      </w:pPr>
      <w:r w:rsidRPr="00AC5653">
        <w:rPr>
          <w:u w:val="single"/>
        </w:rPr>
        <w:t xml:space="preserve">Non-commercial </w:t>
      </w:r>
      <w:r w:rsidR="007D3EF4" w:rsidRPr="00AC5653">
        <w:rPr>
          <w:u w:val="single"/>
        </w:rPr>
        <w:t xml:space="preserve">caught in </w:t>
      </w:r>
      <w:r w:rsidR="006F18FD">
        <w:rPr>
          <w:u w:val="single"/>
        </w:rPr>
        <w:t xml:space="preserve">seabob </w:t>
      </w:r>
      <w:r w:rsidR="007D3EF4" w:rsidRPr="00AC5653">
        <w:rPr>
          <w:u w:val="single"/>
        </w:rPr>
        <w:t>trawls</w:t>
      </w:r>
    </w:p>
    <w:p w14:paraId="5D69C4DE" w14:textId="77777777" w:rsidR="00352B4C" w:rsidRDefault="00541BE3" w:rsidP="00352B4C">
      <w:r>
        <w:rPr>
          <w:noProof/>
        </w:rPr>
        <w:drawing>
          <wp:inline distT="0" distB="0" distL="0" distR="0" wp14:anchorId="176AC284" wp14:editId="75B50E01">
            <wp:extent cx="2381250" cy="69727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38965" cy="714179"/>
                    </a:xfrm>
                    <a:prstGeom prst="rect">
                      <a:avLst/>
                    </a:prstGeom>
                  </pic:spPr>
                </pic:pic>
              </a:graphicData>
            </a:graphic>
          </wp:inline>
        </w:drawing>
      </w:r>
      <w:r w:rsidR="00EB1160">
        <w:rPr>
          <w:noProof/>
        </w:rPr>
        <w:t xml:space="preserve"> </w:t>
      </w:r>
      <w:r w:rsidR="00E96D54">
        <w:rPr>
          <w:noProof/>
        </w:rPr>
        <w:tab/>
      </w:r>
      <w:r w:rsidR="00D36564">
        <w:rPr>
          <w:noProof/>
        </w:rPr>
        <w:t xml:space="preserve">            </w:t>
      </w:r>
      <w:r w:rsidR="00B02C1C">
        <w:rPr>
          <w:noProof/>
        </w:rPr>
        <w:drawing>
          <wp:inline distT="0" distB="0" distL="0" distR="0" wp14:anchorId="3DE72437" wp14:editId="67652287">
            <wp:extent cx="1898650" cy="944061"/>
            <wp:effectExtent l="0" t="0" r="635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39146" cy="964197"/>
                    </a:xfrm>
                    <a:prstGeom prst="rect">
                      <a:avLst/>
                    </a:prstGeom>
                    <a:ln>
                      <a:noFill/>
                    </a:ln>
                    <a:effectLst>
                      <a:softEdge rad="112500"/>
                    </a:effectLst>
                  </pic:spPr>
                </pic:pic>
              </a:graphicData>
            </a:graphic>
          </wp:inline>
        </w:drawing>
      </w:r>
    </w:p>
    <w:p w14:paraId="3DB26B10" w14:textId="77777777" w:rsidR="00A21707" w:rsidRPr="00202B7F" w:rsidRDefault="00A21707" w:rsidP="00A21707">
      <w:pPr>
        <w:pStyle w:val="NoSpacing"/>
        <w:rPr>
          <w:rFonts w:ascii="Times New Roman" w:hAnsi="Times New Roman" w:cs="Times New Roman"/>
          <w:i/>
          <w:noProof/>
          <w:sz w:val="18"/>
          <w:szCs w:val="18"/>
        </w:rPr>
      </w:pPr>
      <w:r w:rsidRPr="00A21707">
        <w:rPr>
          <w:rFonts w:ascii="Times New Roman" w:hAnsi="Times New Roman" w:cs="Times New Roman"/>
          <w:b/>
          <w:i/>
          <w:noProof/>
          <w:sz w:val="18"/>
          <w:szCs w:val="18"/>
        </w:rPr>
        <w:t>Trichiurus lepturus</w:t>
      </w:r>
      <w:r>
        <w:tab/>
      </w:r>
      <w:r>
        <w:tab/>
      </w:r>
      <w:r>
        <w:tab/>
      </w:r>
      <w:r>
        <w:tab/>
      </w:r>
      <w:r>
        <w:tab/>
      </w:r>
      <w:r w:rsidRPr="00A21707">
        <w:rPr>
          <w:rFonts w:ascii="Times New Roman" w:hAnsi="Times New Roman" w:cs="Times New Roman"/>
          <w:b/>
          <w:i/>
          <w:noProof/>
          <w:sz w:val="18"/>
          <w:szCs w:val="18"/>
        </w:rPr>
        <w:t>Stellifer microps</w:t>
      </w:r>
    </w:p>
    <w:p w14:paraId="00C22CAB" w14:textId="77777777" w:rsidR="005C24A4" w:rsidRDefault="005C24A4" w:rsidP="005C24A4">
      <w:pPr>
        <w:pStyle w:val="NoSpacing"/>
        <w:rPr>
          <w:rFonts w:ascii="Times New Roman" w:hAnsi="Times New Roman" w:cs="Times New Roman"/>
          <w:i/>
          <w:noProof/>
          <w:sz w:val="18"/>
          <w:szCs w:val="18"/>
        </w:rPr>
      </w:pPr>
      <w:r>
        <w:rPr>
          <w:rFonts w:ascii="Times New Roman" w:hAnsi="Times New Roman" w:cs="Times New Roman"/>
          <w:i/>
          <w:noProof/>
          <w:sz w:val="18"/>
          <w:szCs w:val="18"/>
        </w:rPr>
        <w:t xml:space="preserve">Max. length = </w:t>
      </w:r>
      <w:r w:rsidR="00236981">
        <w:rPr>
          <w:rFonts w:ascii="Times New Roman" w:hAnsi="Times New Roman" w:cs="Times New Roman"/>
          <w:i/>
          <w:noProof/>
          <w:sz w:val="18"/>
          <w:szCs w:val="18"/>
        </w:rPr>
        <w:t>234</w:t>
      </w:r>
      <w:r>
        <w:rPr>
          <w:rFonts w:ascii="Times New Roman" w:hAnsi="Times New Roman" w:cs="Times New Roman"/>
          <w:i/>
          <w:noProof/>
          <w:sz w:val="18"/>
          <w:szCs w:val="18"/>
        </w:rPr>
        <w:t>.0 cm</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t xml:space="preserve">Max. length = </w:t>
      </w:r>
      <w:r w:rsidR="00D36E6C">
        <w:rPr>
          <w:rFonts w:ascii="Times New Roman" w:hAnsi="Times New Roman" w:cs="Times New Roman"/>
          <w:i/>
          <w:noProof/>
          <w:sz w:val="18"/>
          <w:szCs w:val="18"/>
        </w:rPr>
        <w:t>2</w:t>
      </w:r>
      <w:r>
        <w:rPr>
          <w:rFonts w:ascii="Times New Roman" w:hAnsi="Times New Roman" w:cs="Times New Roman"/>
          <w:i/>
          <w:noProof/>
          <w:sz w:val="18"/>
          <w:szCs w:val="18"/>
        </w:rPr>
        <w:t>0.0 cm</w:t>
      </w:r>
    </w:p>
    <w:p w14:paraId="34384628" w14:textId="77777777" w:rsidR="005C24A4" w:rsidRDefault="005C24A4" w:rsidP="005C24A4">
      <w:pPr>
        <w:pStyle w:val="NoSpacing"/>
        <w:rPr>
          <w:rFonts w:ascii="Times New Roman" w:hAnsi="Times New Roman" w:cs="Times New Roman"/>
          <w:i/>
          <w:noProof/>
          <w:sz w:val="18"/>
          <w:szCs w:val="18"/>
        </w:rPr>
      </w:pPr>
      <w:r>
        <w:rPr>
          <w:rFonts w:ascii="Times New Roman" w:hAnsi="Times New Roman" w:cs="Times New Roman"/>
          <w:i/>
          <w:noProof/>
          <w:sz w:val="18"/>
          <w:szCs w:val="18"/>
        </w:rPr>
        <w:t xml:space="preserve">Common length = </w:t>
      </w:r>
      <w:r w:rsidR="00236981">
        <w:rPr>
          <w:rFonts w:ascii="Times New Roman" w:hAnsi="Times New Roman" w:cs="Times New Roman"/>
          <w:i/>
          <w:noProof/>
          <w:sz w:val="18"/>
          <w:szCs w:val="18"/>
        </w:rPr>
        <w:t>100</w:t>
      </w:r>
      <w:r>
        <w:rPr>
          <w:rFonts w:ascii="Times New Roman" w:hAnsi="Times New Roman" w:cs="Times New Roman"/>
          <w:i/>
          <w:noProof/>
          <w:sz w:val="18"/>
          <w:szCs w:val="18"/>
        </w:rPr>
        <w:t>.0 cm</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t xml:space="preserve">Common length = </w:t>
      </w:r>
      <w:r w:rsidR="00D36E6C">
        <w:rPr>
          <w:rFonts w:ascii="Times New Roman" w:hAnsi="Times New Roman" w:cs="Times New Roman"/>
          <w:i/>
          <w:noProof/>
          <w:sz w:val="18"/>
          <w:szCs w:val="18"/>
        </w:rPr>
        <w:t>12.</w:t>
      </w:r>
      <w:r>
        <w:rPr>
          <w:rFonts w:ascii="Times New Roman" w:hAnsi="Times New Roman" w:cs="Times New Roman"/>
          <w:i/>
          <w:noProof/>
          <w:sz w:val="18"/>
          <w:szCs w:val="18"/>
        </w:rPr>
        <w:t>0 cm</w:t>
      </w:r>
    </w:p>
    <w:p w14:paraId="6DE8428C" w14:textId="77777777" w:rsidR="005C24A4" w:rsidRDefault="00236981" w:rsidP="005C24A4">
      <w:pPr>
        <w:pStyle w:val="NoSpacing"/>
        <w:rPr>
          <w:rFonts w:ascii="Times New Roman" w:hAnsi="Times New Roman" w:cs="Times New Roman"/>
          <w:i/>
          <w:noProof/>
          <w:sz w:val="18"/>
          <w:szCs w:val="18"/>
        </w:rPr>
      </w:pPr>
      <w:r w:rsidRPr="009B2D0D">
        <w:rPr>
          <w:rFonts w:ascii="Times New Roman" w:hAnsi="Times New Roman" w:cs="Times New Roman"/>
          <w:i/>
          <w:noProof/>
          <w:sz w:val="18"/>
          <w:szCs w:val="18"/>
        </w:rPr>
        <w:t>Maturity: Lm</w:t>
      </w:r>
      <w:r>
        <w:rPr>
          <w:rFonts w:ascii="Times New Roman" w:hAnsi="Times New Roman" w:cs="Times New Roman"/>
          <w:i/>
          <w:noProof/>
          <w:sz w:val="18"/>
          <w:szCs w:val="18"/>
        </w:rPr>
        <w:t xml:space="preserve"> 50.6 cm</w:t>
      </w:r>
      <w:r w:rsidR="005C24A4">
        <w:rPr>
          <w:rFonts w:ascii="Times New Roman" w:hAnsi="Times New Roman" w:cs="Times New Roman"/>
          <w:i/>
          <w:noProof/>
          <w:sz w:val="18"/>
          <w:szCs w:val="18"/>
        </w:rPr>
        <w:tab/>
      </w:r>
      <w:r w:rsidR="005C24A4">
        <w:rPr>
          <w:rFonts w:ascii="Times New Roman" w:hAnsi="Times New Roman" w:cs="Times New Roman"/>
          <w:i/>
          <w:noProof/>
          <w:sz w:val="18"/>
          <w:szCs w:val="18"/>
        </w:rPr>
        <w:tab/>
      </w:r>
      <w:r w:rsidR="005C24A4">
        <w:rPr>
          <w:rFonts w:ascii="Times New Roman" w:hAnsi="Times New Roman" w:cs="Times New Roman"/>
          <w:i/>
          <w:noProof/>
          <w:sz w:val="18"/>
          <w:szCs w:val="18"/>
        </w:rPr>
        <w:tab/>
      </w:r>
      <w:r w:rsidR="005C24A4">
        <w:rPr>
          <w:rFonts w:ascii="Times New Roman" w:hAnsi="Times New Roman" w:cs="Times New Roman"/>
          <w:i/>
          <w:noProof/>
          <w:sz w:val="18"/>
          <w:szCs w:val="18"/>
        </w:rPr>
        <w:tab/>
      </w:r>
      <w:r w:rsidR="005C24A4">
        <w:rPr>
          <w:rFonts w:ascii="Times New Roman" w:hAnsi="Times New Roman" w:cs="Times New Roman"/>
          <w:i/>
          <w:noProof/>
          <w:sz w:val="18"/>
          <w:szCs w:val="18"/>
        </w:rPr>
        <w:tab/>
      </w:r>
      <w:r w:rsidR="005C24A4" w:rsidRPr="00F37A47">
        <w:rPr>
          <w:rFonts w:ascii="Times New Roman" w:hAnsi="Times New Roman" w:cs="Times New Roman"/>
          <w:b/>
          <w:i/>
          <w:noProof/>
          <w:sz w:val="18"/>
          <w:szCs w:val="18"/>
        </w:rPr>
        <w:t>Source:</w:t>
      </w:r>
      <w:r w:rsidR="005C24A4">
        <w:rPr>
          <w:rFonts w:ascii="Times New Roman" w:hAnsi="Times New Roman" w:cs="Times New Roman"/>
          <w:i/>
          <w:noProof/>
          <w:sz w:val="18"/>
          <w:szCs w:val="18"/>
        </w:rPr>
        <w:t xml:space="preserve"> </w:t>
      </w:r>
      <w:r w:rsidR="005C24A4" w:rsidRPr="00202B7F">
        <w:rPr>
          <w:rFonts w:ascii="Times New Roman" w:hAnsi="Times New Roman" w:cs="Times New Roman"/>
          <w:i/>
          <w:noProof/>
          <w:sz w:val="18"/>
          <w:szCs w:val="18"/>
        </w:rPr>
        <w:t>FishBase</w:t>
      </w:r>
    </w:p>
    <w:p w14:paraId="024DEE49" w14:textId="77777777" w:rsidR="00236981" w:rsidRPr="005E08EA" w:rsidRDefault="00236981" w:rsidP="00236981">
      <w:pPr>
        <w:rPr>
          <w:i/>
          <w:sz w:val="18"/>
          <w:szCs w:val="18"/>
        </w:rPr>
      </w:pPr>
      <w:r w:rsidRPr="00F37A47">
        <w:rPr>
          <w:rFonts w:cs="Times New Roman"/>
          <w:b/>
          <w:i/>
          <w:noProof/>
          <w:sz w:val="18"/>
          <w:szCs w:val="18"/>
        </w:rPr>
        <w:t>Source:</w:t>
      </w:r>
      <w:r w:rsidRPr="00202B7F">
        <w:rPr>
          <w:rFonts w:cs="Times New Roman"/>
          <w:i/>
          <w:noProof/>
          <w:sz w:val="18"/>
          <w:szCs w:val="18"/>
        </w:rPr>
        <w:t xml:space="preserve"> FishBase</w:t>
      </w:r>
    </w:p>
    <w:p w14:paraId="02BB144E" w14:textId="77777777" w:rsidR="005C24A4" w:rsidRDefault="005C24A4" w:rsidP="005C24A4">
      <w:pPr>
        <w:pStyle w:val="NoSpacing"/>
        <w:rPr>
          <w:rFonts w:ascii="Times New Roman" w:hAnsi="Times New Roman" w:cs="Times New Roman"/>
          <w:i/>
          <w:noProof/>
          <w:sz w:val="18"/>
          <w:szCs w:val="18"/>
        </w:rPr>
      </w:pPr>
      <w:r>
        <w:rPr>
          <w:rFonts w:ascii="Times New Roman" w:hAnsi="Times New Roman" w:cs="Times New Roman"/>
          <w:i/>
          <w:noProof/>
          <w:sz w:val="18"/>
          <w:szCs w:val="18"/>
        </w:rPr>
        <w:lastRenderedPageBreak/>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t xml:space="preserve"> </w:t>
      </w:r>
      <w:r>
        <w:rPr>
          <w:rFonts w:ascii="Times New Roman" w:hAnsi="Times New Roman" w:cs="Times New Roman"/>
          <w:i/>
          <w:noProof/>
          <w:sz w:val="18"/>
          <w:szCs w:val="18"/>
        </w:rPr>
        <w:tab/>
      </w:r>
    </w:p>
    <w:p w14:paraId="5E06A723" w14:textId="77777777" w:rsidR="003F56E2" w:rsidRDefault="000E1552" w:rsidP="0048648D">
      <w:r>
        <w:rPr>
          <w:noProof/>
        </w:rPr>
        <w:drawing>
          <wp:inline distT="0" distB="0" distL="0" distR="0" wp14:anchorId="2DEA7900" wp14:editId="1730B451">
            <wp:extent cx="2025247" cy="930275"/>
            <wp:effectExtent l="0" t="0" r="0" b="3175"/>
            <wp:docPr id="48" name="Picture 48" descr="Anspi_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spi_u1.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65504" cy="948766"/>
                    </a:xfrm>
                    <a:prstGeom prst="rect">
                      <a:avLst/>
                    </a:prstGeom>
                    <a:noFill/>
                    <a:ln>
                      <a:noFill/>
                    </a:ln>
                  </pic:spPr>
                </pic:pic>
              </a:graphicData>
            </a:graphic>
          </wp:inline>
        </w:drawing>
      </w:r>
      <w:r w:rsidR="00E96D54">
        <w:tab/>
      </w:r>
      <w:r w:rsidR="00E96D54">
        <w:tab/>
      </w:r>
      <w:r w:rsidR="00D36564">
        <w:tab/>
      </w:r>
      <w:r w:rsidR="001858AB">
        <w:rPr>
          <w:noProof/>
        </w:rPr>
        <w:drawing>
          <wp:inline distT="0" distB="0" distL="0" distR="0" wp14:anchorId="42824D8F" wp14:editId="1BE64164">
            <wp:extent cx="1835757" cy="942692"/>
            <wp:effectExtent l="0" t="0" r="0" b="0"/>
            <wp:docPr id="40" name="Picture 40" descr="Larimus brevi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rimus brevicep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94274" cy="972741"/>
                    </a:xfrm>
                    <a:prstGeom prst="rect">
                      <a:avLst/>
                    </a:prstGeom>
                    <a:noFill/>
                    <a:ln>
                      <a:noFill/>
                    </a:ln>
                  </pic:spPr>
                </pic:pic>
              </a:graphicData>
            </a:graphic>
          </wp:inline>
        </w:drawing>
      </w:r>
    </w:p>
    <w:p w14:paraId="4046E066" w14:textId="77777777" w:rsidR="00741013" w:rsidRPr="00202B7F" w:rsidRDefault="00741013" w:rsidP="00741013">
      <w:pPr>
        <w:pStyle w:val="NoSpacing"/>
        <w:rPr>
          <w:rFonts w:ascii="Times New Roman" w:hAnsi="Times New Roman" w:cs="Times New Roman"/>
          <w:i/>
          <w:noProof/>
          <w:sz w:val="18"/>
          <w:szCs w:val="18"/>
        </w:rPr>
      </w:pPr>
      <w:r w:rsidRPr="00741013">
        <w:rPr>
          <w:rFonts w:ascii="Times New Roman" w:hAnsi="Times New Roman" w:cs="Times New Roman"/>
          <w:b/>
          <w:i/>
          <w:noProof/>
          <w:sz w:val="18"/>
          <w:szCs w:val="18"/>
        </w:rPr>
        <w:t>Anchoa spinifer</w:t>
      </w:r>
      <w:r>
        <w:tab/>
      </w:r>
      <w:r>
        <w:tab/>
      </w:r>
      <w:r>
        <w:tab/>
      </w:r>
      <w:r>
        <w:tab/>
      </w:r>
      <w:r>
        <w:tab/>
      </w:r>
      <w:r>
        <w:tab/>
      </w:r>
      <w:r w:rsidRPr="00741013">
        <w:rPr>
          <w:rFonts w:ascii="Times New Roman" w:hAnsi="Times New Roman" w:cs="Times New Roman"/>
          <w:b/>
          <w:i/>
          <w:noProof/>
          <w:sz w:val="18"/>
          <w:szCs w:val="18"/>
        </w:rPr>
        <w:t>Larimus breviceps</w:t>
      </w:r>
    </w:p>
    <w:p w14:paraId="7A1B7075" w14:textId="77777777" w:rsidR="0093675B" w:rsidRDefault="0093675B" w:rsidP="0093675B">
      <w:pPr>
        <w:pStyle w:val="NoSpacing"/>
        <w:rPr>
          <w:rFonts w:ascii="Times New Roman" w:hAnsi="Times New Roman" w:cs="Times New Roman"/>
          <w:i/>
          <w:noProof/>
          <w:sz w:val="18"/>
          <w:szCs w:val="18"/>
        </w:rPr>
      </w:pPr>
      <w:r>
        <w:rPr>
          <w:rFonts w:ascii="Times New Roman" w:hAnsi="Times New Roman" w:cs="Times New Roman"/>
          <w:i/>
          <w:noProof/>
          <w:sz w:val="18"/>
          <w:szCs w:val="18"/>
        </w:rPr>
        <w:t xml:space="preserve">Max. length = </w:t>
      </w:r>
      <w:r w:rsidR="00951352">
        <w:rPr>
          <w:rFonts w:ascii="Times New Roman" w:hAnsi="Times New Roman" w:cs="Times New Roman"/>
          <w:i/>
          <w:noProof/>
          <w:sz w:val="18"/>
          <w:szCs w:val="18"/>
        </w:rPr>
        <w:t>24.0</w:t>
      </w:r>
      <w:r>
        <w:rPr>
          <w:rFonts w:ascii="Times New Roman" w:hAnsi="Times New Roman" w:cs="Times New Roman"/>
          <w:i/>
          <w:noProof/>
          <w:sz w:val="18"/>
          <w:szCs w:val="18"/>
        </w:rPr>
        <w:t xml:space="preserve"> cm</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t xml:space="preserve">Max. length = </w:t>
      </w:r>
      <w:r w:rsidR="0064126A">
        <w:rPr>
          <w:rFonts w:ascii="Times New Roman" w:hAnsi="Times New Roman" w:cs="Times New Roman"/>
          <w:i/>
          <w:noProof/>
          <w:sz w:val="18"/>
          <w:szCs w:val="18"/>
        </w:rPr>
        <w:t>31.0</w:t>
      </w:r>
      <w:r>
        <w:rPr>
          <w:rFonts w:ascii="Times New Roman" w:hAnsi="Times New Roman" w:cs="Times New Roman"/>
          <w:i/>
          <w:noProof/>
          <w:sz w:val="18"/>
          <w:szCs w:val="18"/>
        </w:rPr>
        <w:t xml:space="preserve"> cm</w:t>
      </w:r>
    </w:p>
    <w:p w14:paraId="09B63CAE" w14:textId="77777777" w:rsidR="0093675B" w:rsidRDefault="0093675B" w:rsidP="0093675B">
      <w:pPr>
        <w:pStyle w:val="NoSpacing"/>
        <w:rPr>
          <w:rFonts w:ascii="Times New Roman" w:hAnsi="Times New Roman" w:cs="Times New Roman"/>
          <w:i/>
          <w:noProof/>
          <w:sz w:val="18"/>
          <w:szCs w:val="18"/>
        </w:rPr>
      </w:pPr>
      <w:r>
        <w:rPr>
          <w:rFonts w:ascii="Times New Roman" w:hAnsi="Times New Roman" w:cs="Times New Roman"/>
          <w:i/>
          <w:noProof/>
          <w:sz w:val="18"/>
          <w:szCs w:val="18"/>
        </w:rPr>
        <w:t xml:space="preserve">Common length = </w:t>
      </w:r>
      <w:r w:rsidR="00B94E58">
        <w:rPr>
          <w:rFonts w:ascii="Times New Roman" w:hAnsi="Times New Roman" w:cs="Times New Roman"/>
          <w:i/>
          <w:noProof/>
          <w:sz w:val="18"/>
          <w:szCs w:val="18"/>
        </w:rPr>
        <w:t>20.</w:t>
      </w:r>
      <w:r>
        <w:rPr>
          <w:rFonts w:ascii="Times New Roman" w:hAnsi="Times New Roman" w:cs="Times New Roman"/>
          <w:i/>
          <w:noProof/>
          <w:sz w:val="18"/>
          <w:szCs w:val="18"/>
        </w:rPr>
        <w:t>0 cm</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t xml:space="preserve">Common length = </w:t>
      </w:r>
      <w:r w:rsidR="0064126A">
        <w:rPr>
          <w:rFonts w:ascii="Times New Roman" w:hAnsi="Times New Roman" w:cs="Times New Roman"/>
          <w:i/>
          <w:noProof/>
          <w:sz w:val="18"/>
          <w:szCs w:val="18"/>
        </w:rPr>
        <w:t>20.0</w:t>
      </w:r>
      <w:r>
        <w:rPr>
          <w:rFonts w:ascii="Times New Roman" w:hAnsi="Times New Roman" w:cs="Times New Roman"/>
          <w:i/>
          <w:noProof/>
          <w:sz w:val="18"/>
          <w:szCs w:val="18"/>
        </w:rPr>
        <w:t xml:space="preserve"> cm</w:t>
      </w:r>
    </w:p>
    <w:p w14:paraId="2F42A293" w14:textId="77777777" w:rsidR="0093675B" w:rsidRDefault="00B94E58" w:rsidP="00B94E58">
      <w:pPr>
        <w:rPr>
          <w:rFonts w:cs="Times New Roman"/>
          <w:i/>
          <w:noProof/>
          <w:sz w:val="18"/>
          <w:szCs w:val="18"/>
        </w:rPr>
      </w:pPr>
      <w:r w:rsidRPr="00F37A47">
        <w:rPr>
          <w:rFonts w:cs="Times New Roman"/>
          <w:b/>
          <w:i/>
          <w:noProof/>
          <w:sz w:val="18"/>
          <w:szCs w:val="18"/>
        </w:rPr>
        <w:t>Source:</w:t>
      </w:r>
      <w:r w:rsidRPr="00202B7F">
        <w:rPr>
          <w:rFonts w:cs="Times New Roman"/>
          <w:i/>
          <w:noProof/>
          <w:sz w:val="18"/>
          <w:szCs w:val="18"/>
        </w:rPr>
        <w:t xml:space="preserve"> FishBase</w:t>
      </w:r>
      <w:r w:rsidR="00AC6881">
        <w:rPr>
          <w:rFonts w:cs="Times New Roman"/>
          <w:i/>
          <w:noProof/>
          <w:sz w:val="18"/>
          <w:szCs w:val="18"/>
        </w:rPr>
        <w:tab/>
      </w:r>
      <w:r w:rsidR="0093675B">
        <w:rPr>
          <w:rFonts w:cs="Times New Roman"/>
          <w:i/>
          <w:noProof/>
          <w:sz w:val="18"/>
          <w:szCs w:val="18"/>
        </w:rPr>
        <w:tab/>
      </w:r>
      <w:r w:rsidR="0093675B">
        <w:rPr>
          <w:rFonts w:cs="Times New Roman"/>
          <w:i/>
          <w:noProof/>
          <w:sz w:val="18"/>
          <w:szCs w:val="18"/>
        </w:rPr>
        <w:tab/>
      </w:r>
      <w:r w:rsidR="0093675B">
        <w:rPr>
          <w:rFonts w:cs="Times New Roman"/>
          <w:i/>
          <w:noProof/>
          <w:sz w:val="18"/>
          <w:szCs w:val="18"/>
        </w:rPr>
        <w:tab/>
      </w:r>
      <w:r w:rsidR="0093675B">
        <w:rPr>
          <w:rFonts w:cs="Times New Roman"/>
          <w:i/>
          <w:noProof/>
          <w:sz w:val="18"/>
          <w:szCs w:val="18"/>
        </w:rPr>
        <w:tab/>
      </w:r>
      <w:r w:rsidR="0093675B">
        <w:rPr>
          <w:rFonts w:cs="Times New Roman"/>
          <w:i/>
          <w:noProof/>
          <w:sz w:val="18"/>
          <w:szCs w:val="18"/>
        </w:rPr>
        <w:tab/>
      </w:r>
      <w:r w:rsidR="0093675B" w:rsidRPr="00F37A47">
        <w:rPr>
          <w:rFonts w:cs="Times New Roman"/>
          <w:b/>
          <w:i/>
          <w:noProof/>
          <w:sz w:val="18"/>
          <w:szCs w:val="18"/>
        </w:rPr>
        <w:t>Source:</w:t>
      </w:r>
      <w:r w:rsidR="0093675B">
        <w:rPr>
          <w:rFonts w:cs="Times New Roman"/>
          <w:i/>
          <w:noProof/>
          <w:sz w:val="18"/>
          <w:szCs w:val="18"/>
        </w:rPr>
        <w:t xml:space="preserve"> </w:t>
      </w:r>
      <w:r w:rsidR="0093675B" w:rsidRPr="00202B7F">
        <w:rPr>
          <w:rFonts w:cs="Times New Roman"/>
          <w:i/>
          <w:noProof/>
          <w:sz w:val="18"/>
          <w:szCs w:val="18"/>
        </w:rPr>
        <w:t>FishBase</w:t>
      </w:r>
    </w:p>
    <w:p w14:paraId="2A63A032" w14:textId="77777777" w:rsidR="00AC6881" w:rsidRPr="00B94E58" w:rsidRDefault="00AC6881" w:rsidP="00B94E58">
      <w:pPr>
        <w:rPr>
          <w:i/>
          <w:sz w:val="18"/>
          <w:szCs w:val="18"/>
        </w:rPr>
      </w:pPr>
    </w:p>
    <w:p w14:paraId="4B0559E2" w14:textId="77777777" w:rsidR="003F56E2" w:rsidRDefault="0021718B" w:rsidP="0048648D">
      <w:r>
        <w:rPr>
          <w:noProof/>
        </w:rPr>
        <w:drawing>
          <wp:inline distT="0" distB="0" distL="0" distR="0" wp14:anchorId="6B675605" wp14:editId="765BDC99">
            <wp:extent cx="2064503" cy="882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82280" cy="890250"/>
                    </a:xfrm>
                    <a:prstGeom prst="rect">
                      <a:avLst/>
                    </a:prstGeom>
                    <a:ln>
                      <a:noFill/>
                    </a:ln>
                    <a:effectLst>
                      <a:softEdge rad="112500"/>
                    </a:effectLst>
                  </pic:spPr>
                </pic:pic>
              </a:graphicData>
            </a:graphic>
          </wp:inline>
        </w:drawing>
      </w:r>
      <w:r w:rsidR="00E96D54">
        <w:tab/>
      </w:r>
      <w:r w:rsidR="00E96D54">
        <w:tab/>
      </w:r>
      <w:r w:rsidR="00D36564">
        <w:tab/>
      </w:r>
      <w:r w:rsidR="00D74407">
        <w:rPr>
          <w:noProof/>
        </w:rPr>
        <w:drawing>
          <wp:inline distT="0" distB="0" distL="0" distR="0" wp14:anchorId="3D2AD13E" wp14:editId="2EAA1483">
            <wp:extent cx="1860550" cy="800411"/>
            <wp:effectExtent l="0" t="0" r="6350" b="0"/>
            <wp:docPr id="39" name="Picture 39" descr="Anlep_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lep_u1.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04581" cy="819353"/>
                    </a:xfrm>
                    <a:prstGeom prst="rect">
                      <a:avLst/>
                    </a:prstGeom>
                    <a:noFill/>
                    <a:ln>
                      <a:noFill/>
                    </a:ln>
                  </pic:spPr>
                </pic:pic>
              </a:graphicData>
            </a:graphic>
          </wp:inline>
        </w:drawing>
      </w:r>
    </w:p>
    <w:p w14:paraId="27560407" w14:textId="77777777" w:rsidR="00741013" w:rsidRPr="00202B7F" w:rsidRDefault="00FD519C" w:rsidP="00741013">
      <w:pPr>
        <w:pStyle w:val="NoSpacing"/>
        <w:rPr>
          <w:rFonts w:ascii="Times New Roman" w:hAnsi="Times New Roman" w:cs="Times New Roman"/>
          <w:i/>
          <w:noProof/>
          <w:sz w:val="18"/>
          <w:szCs w:val="18"/>
        </w:rPr>
      </w:pPr>
      <w:r w:rsidRPr="00FD519C">
        <w:rPr>
          <w:rFonts w:ascii="Times New Roman" w:hAnsi="Times New Roman" w:cs="Times New Roman"/>
          <w:b/>
          <w:i/>
          <w:noProof/>
          <w:sz w:val="18"/>
          <w:szCs w:val="18"/>
        </w:rPr>
        <w:t>Paralonchurus braziliensis</w:t>
      </w:r>
      <w:r w:rsidR="00741013">
        <w:tab/>
      </w:r>
      <w:r w:rsidR="00741013">
        <w:tab/>
      </w:r>
      <w:r w:rsidR="00741013">
        <w:tab/>
      </w:r>
      <w:r w:rsidR="00741013">
        <w:tab/>
      </w:r>
      <w:r w:rsidR="00741013">
        <w:tab/>
      </w:r>
      <w:r w:rsidRPr="00FD519C">
        <w:rPr>
          <w:rFonts w:ascii="Times New Roman" w:hAnsi="Times New Roman" w:cs="Times New Roman"/>
          <w:b/>
          <w:i/>
          <w:noProof/>
          <w:sz w:val="18"/>
          <w:szCs w:val="18"/>
        </w:rPr>
        <w:t>Anchoviella lepidentosole</w:t>
      </w:r>
    </w:p>
    <w:p w14:paraId="29E53A9D" w14:textId="77777777" w:rsidR="0064126A" w:rsidRDefault="0064126A" w:rsidP="0064126A">
      <w:pPr>
        <w:pStyle w:val="NoSpacing"/>
        <w:rPr>
          <w:rFonts w:ascii="Times New Roman" w:hAnsi="Times New Roman" w:cs="Times New Roman"/>
          <w:i/>
          <w:noProof/>
          <w:sz w:val="18"/>
          <w:szCs w:val="18"/>
        </w:rPr>
      </w:pPr>
      <w:r>
        <w:rPr>
          <w:rFonts w:ascii="Times New Roman" w:hAnsi="Times New Roman" w:cs="Times New Roman"/>
          <w:i/>
          <w:noProof/>
          <w:sz w:val="18"/>
          <w:szCs w:val="18"/>
        </w:rPr>
        <w:t xml:space="preserve">Max. length = </w:t>
      </w:r>
      <w:r w:rsidR="0060461A">
        <w:rPr>
          <w:rFonts w:ascii="Times New Roman" w:hAnsi="Times New Roman" w:cs="Times New Roman"/>
          <w:i/>
          <w:noProof/>
          <w:sz w:val="18"/>
          <w:szCs w:val="18"/>
        </w:rPr>
        <w:t>30.</w:t>
      </w:r>
      <w:r>
        <w:rPr>
          <w:rFonts w:ascii="Times New Roman" w:hAnsi="Times New Roman" w:cs="Times New Roman"/>
          <w:i/>
          <w:noProof/>
          <w:sz w:val="18"/>
          <w:szCs w:val="18"/>
        </w:rPr>
        <w:t>0 cm</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t xml:space="preserve">Max. length = </w:t>
      </w:r>
      <w:r w:rsidR="009A2960">
        <w:rPr>
          <w:rFonts w:ascii="Times New Roman" w:hAnsi="Times New Roman" w:cs="Times New Roman"/>
          <w:i/>
          <w:noProof/>
          <w:sz w:val="18"/>
          <w:szCs w:val="18"/>
        </w:rPr>
        <w:t>16.4</w:t>
      </w:r>
      <w:r>
        <w:rPr>
          <w:rFonts w:ascii="Times New Roman" w:hAnsi="Times New Roman" w:cs="Times New Roman"/>
          <w:i/>
          <w:noProof/>
          <w:sz w:val="18"/>
          <w:szCs w:val="18"/>
        </w:rPr>
        <w:t xml:space="preserve"> cm</w:t>
      </w:r>
    </w:p>
    <w:p w14:paraId="5A066A1B" w14:textId="77777777" w:rsidR="0064126A" w:rsidRDefault="0064126A" w:rsidP="0064126A">
      <w:pPr>
        <w:pStyle w:val="NoSpacing"/>
        <w:rPr>
          <w:rFonts w:ascii="Times New Roman" w:hAnsi="Times New Roman" w:cs="Times New Roman"/>
          <w:i/>
          <w:noProof/>
          <w:sz w:val="18"/>
          <w:szCs w:val="18"/>
        </w:rPr>
      </w:pPr>
      <w:r>
        <w:rPr>
          <w:rFonts w:ascii="Times New Roman" w:hAnsi="Times New Roman" w:cs="Times New Roman"/>
          <w:i/>
          <w:noProof/>
          <w:sz w:val="18"/>
          <w:szCs w:val="18"/>
        </w:rPr>
        <w:t>Common length = 2</w:t>
      </w:r>
      <w:r w:rsidR="00232057">
        <w:rPr>
          <w:rFonts w:ascii="Times New Roman" w:hAnsi="Times New Roman" w:cs="Times New Roman"/>
          <w:i/>
          <w:noProof/>
          <w:sz w:val="18"/>
          <w:szCs w:val="18"/>
        </w:rPr>
        <w:t>5</w:t>
      </w:r>
      <w:r>
        <w:rPr>
          <w:rFonts w:ascii="Times New Roman" w:hAnsi="Times New Roman" w:cs="Times New Roman"/>
          <w:i/>
          <w:noProof/>
          <w:sz w:val="18"/>
          <w:szCs w:val="18"/>
        </w:rPr>
        <w:t>.0 cm</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t xml:space="preserve">Common length = </w:t>
      </w:r>
      <w:r w:rsidR="009A2960">
        <w:rPr>
          <w:rFonts w:ascii="Times New Roman" w:hAnsi="Times New Roman" w:cs="Times New Roman"/>
          <w:i/>
          <w:noProof/>
          <w:sz w:val="18"/>
          <w:szCs w:val="18"/>
        </w:rPr>
        <w:t>9.0</w:t>
      </w:r>
      <w:r>
        <w:rPr>
          <w:rFonts w:ascii="Times New Roman" w:hAnsi="Times New Roman" w:cs="Times New Roman"/>
          <w:i/>
          <w:noProof/>
          <w:sz w:val="18"/>
          <w:szCs w:val="18"/>
        </w:rPr>
        <w:t xml:space="preserve"> cm</w:t>
      </w:r>
    </w:p>
    <w:p w14:paraId="43217C2E" w14:textId="77777777" w:rsidR="00C8738A" w:rsidRDefault="00EE0F48" w:rsidP="00EE0F48">
      <w:pPr>
        <w:pStyle w:val="NoSpacing"/>
        <w:rPr>
          <w:rFonts w:ascii="Times New Roman" w:hAnsi="Times New Roman" w:cs="Times New Roman"/>
          <w:i/>
          <w:noProof/>
          <w:sz w:val="18"/>
          <w:szCs w:val="18"/>
        </w:rPr>
      </w:pPr>
      <w:r w:rsidRPr="00F37A47">
        <w:rPr>
          <w:rFonts w:ascii="Times New Roman" w:hAnsi="Times New Roman" w:cs="Times New Roman"/>
          <w:b/>
          <w:i/>
          <w:noProof/>
          <w:sz w:val="18"/>
          <w:szCs w:val="18"/>
        </w:rPr>
        <w:t>Source:</w:t>
      </w:r>
      <w:r w:rsidRPr="00202B7F">
        <w:rPr>
          <w:rFonts w:ascii="Times New Roman" w:hAnsi="Times New Roman" w:cs="Times New Roman"/>
          <w:i/>
          <w:noProof/>
          <w:sz w:val="18"/>
          <w:szCs w:val="18"/>
        </w:rPr>
        <w:t xml:space="preserve"> FishBase</w:t>
      </w:r>
      <w:r w:rsidR="00C8738A">
        <w:rPr>
          <w:rFonts w:ascii="Times New Roman" w:hAnsi="Times New Roman" w:cs="Times New Roman"/>
          <w:i/>
          <w:noProof/>
          <w:sz w:val="18"/>
          <w:szCs w:val="18"/>
        </w:rPr>
        <w:tab/>
      </w:r>
      <w:r w:rsidR="00C8738A">
        <w:rPr>
          <w:rFonts w:ascii="Times New Roman" w:hAnsi="Times New Roman" w:cs="Times New Roman"/>
          <w:i/>
          <w:noProof/>
          <w:sz w:val="18"/>
          <w:szCs w:val="18"/>
        </w:rPr>
        <w:tab/>
      </w:r>
      <w:r w:rsidR="00C8738A">
        <w:rPr>
          <w:rFonts w:ascii="Times New Roman" w:hAnsi="Times New Roman" w:cs="Times New Roman"/>
          <w:i/>
          <w:noProof/>
          <w:sz w:val="18"/>
          <w:szCs w:val="18"/>
        </w:rPr>
        <w:tab/>
      </w:r>
      <w:r w:rsidR="00C8738A">
        <w:rPr>
          <w:rFonts w:ascii="Times New Roman" w:hAnsi="Times New Roman" w:cs="Times New Roman"/>
          <w:i/>
          <w:noProof/>
          <w:sz w:val="18"/>
          <w:szCs w:val="18"/>
        </w:rPr>
        <w:tab/>
      </w:r>
      <w:r w:rsidR="00C8738A">
        <w:rPr>
          <w:rFonts w:ascii="Times New Roman" w:hAnsi="Times New Roman" w:cs="Times New Roman"/>
          <w:i/>
          <w:noProof/>
          <w:sz w:val="18"/>
          <w:szCs w:val="18"/>
        </w:rPr>
        <w:tab/>
      </w:r>
      <w:r w:rsidR="00C8738A">
        <w:rPr>
          <w:rFonts w:ascii="Times New Roman" w:hAnsi="Times New Roman" w:cs="Times New Roman"/>
          <w:i/>
          <w:noProof/>
          <w:sz w:val="18"/>
          <w:szCs w:val="18"/>
        </w:rPr>
        <w:tab/>
      </w:r>
      <w:r>
        <w:rPr>
          <w:rFonts w:ascii="Times New Roman" w:hAnsi="Times New Roman" w:cs="Times New Roman"/>
          <w:i/>
          <w:noProof/>
          <w:sz w:val="18"/>
          <w:szCs w:val="18"/>
        </w:rPr>
        <w:t>Range =</w:t>
      </w:r>
      <w:r w:rsidRPr="00F37A47">
        <w:rPr>
          <w:rFonts w:ascii="Times New Roman" w:hAnsi="Times New Roman" w:cs="Times New Roman"/>
          <w:i/>
          <w:noProof/>
          <w:sz w:val="18"/>
          <w:szCs w:val="18"/>
        </w:rPr>
        <w:t xml:space="preserve"> </w:t>
      </w:r>
      <w:r>
        <w:rPr>
          <w:rFonts w:ascii="Times New Roman" w:hAnsi="Times New Roman" w:cs="Times New Roman"/>
          <w:i/>
          <w:noProof/>
          <w:sz w:val="18"/>
          <w:szCs w:val="18"/>
        </w:rPr>
        <w:t xml:space="preserve"> </w:t>
      </w:r>
      <w:r w:rsidR="00987627">
        <w:rPr>
          <w:rFonts w:ascii="Times New Roman" w:hAnsi="Times New Roman" w:cs="Times New Roman"/>
          <w:i/>
          <w:noProof/>
          <w:sz w:val="18"/>
          <w:szCs w:val="18"/>
        </w:rPr>
        <w:t>7</w:t>
      </w:r>
      <w:r>
        <w:rPr>
          <w:rFonts w:ascii="Times New Roman" w:hAnsi="Times New Roman" w:cs="Times New Roman"/>
          <w:i/>
          <w:noProof/>
          <w:sz w:val="18"/>
          <w:szCs w:val="18"/>
        </w:rPr>
        <w:t xml:space="preserve"> - </w:t>
      </w:r>
      <w:r w:rsidR="00987627">
        <w:rPr>
          <w:rFonts w:ascii="Times New Roman" w:hAnsi="Times New Roman" w:cs="Times New Roman"/>
          <w:i/>
          <w:noProof/>
          <w:sz w:val="18"/>
          <w:szCs w:val="18"/>
        </w:rPr>
        <w:t>?</w:t>
      </w:r>
      <w:r>
        <w:rPr>
          <w:rFonts w:ascii="Times New Roman" w:hAnsi="Times New Roman" w:cs="Times New Roman"/>
          <w:i/>
          <w:noProof/>
          <w:sz w:val="18"/>
          <w:szCs w:val="18"/>
        </w:rPr>
        <w:t xml:space="preserve"> cm</w:t>
      </w:r>
      <w:r w:rsidRPr="003645A4">
        <w:rPr>
          <w:rFonts w:ascii="Times New Roman" w:hAnsi="Times New Roman" w:cs="Times New Roman"/>
          <w:i/>
          <w:noProof/>
          <w:sz w:val="18"/>
          <w:szCs w:val="18"/>
        </w:rPr>
        <w:t xml:space="preserve"> </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sidR="00C8738A">
        <w:rPr>
          <w:rFonts w:ascii="Times New Roman" w:hAnsi="Times New Roman" w:cs="Times New Roman"/>
          <w:i/>
          <w:noProof/>
          <w:sz w:val="18"/>
          <w:szCs w:val="18"/>
        </w:rPr>
        <w:tab/>
      </w:r>
      <w:r w:rsidR="00C8738A">
        <w:rPr>
          <w:rFonts w:ascii="Times New Roman" w:hAnsi="Times New Roman" w:cs="Times New Roman"/>
          <w:i/>
          <w:noProof/>
          <w:sz w:val="18"/>
          <w:szCs w:val="18"/>
        </w:rPr>
        <w:tab/>
      </w:r>
      <w:r w:rsidR="00C8738A">
        <w:rPr>
          <w:rFonts w:ascii="Times New Roman" w:hAnsi="Times New Roman" w:cs="Times New Roman"/>
          <w:i/>
          <w:noProof/>
          <w:sz w:val="18"/>
          <w:szCs w:val="18"/>
        </w:rPr>
        <w:tab/>
      </w:r>
      <w:r w:rsidR="00C8738A">
        <w:rPr>
          <w:rFonts w:ascii="Times New Roman" w:hAnsi="Times New Roman" w:cs="Times New Roman"/>
          <w:i/>
          <w:noProof/>
          <w:sz w:val="18"/>
          <w:szCs w:val="18"/>
        </w:rPr>
        <w:tab/>
      </w:r>
      <w:r w:rsidR="00C8738A">
        <w:rPr>
          <w:rFonts w:ascii="Times New Roman" w:hAnsi="Times New Roman" w:cs="Times New Roman"/>
          <w:i/>
          <w:noProof/>
          <w:sz w:val="18"/>
          <w:szCs w:val="18"/>
        </w:rPr>
        <w:tab/>
      </w:r>
      <w:r w:rsidR="00C8738A">
        <w:rPr>
          <w:rFonts w:ascii="Times New Roman" w:hAnsi="Times New Roman" w:cs="Times New Roman"/>
          <w:i/>
          <w:noProof/>
          <w:sz w:val="18"/>
          <w:szCs w:val="18"/>
        </w:rPr>
        <w:tab/>
      </w:r>
      <w:r w:rsidR="00987627">
        <w:rPr>
          <w:rFonts w:ascii="Times New Roman" w:hAnsi="Times New Roman" w:cs="Times New Roman"/>
          <w:i/>
          <w:noProof/>
          <w:sz w:val="18"/>
          <w:szCs w:val="18"/>
        </w:rPr>
        <w:tab/>
      </w:r>
      <w:r w:rsidRPr="009B2D0D">
        <w:rPr>
          <w:rFonts w:ascii="Times New Roman" w:hAnsi="Times New Roman" w:cs="Times New Roman"/>
          <w:i/>
          <w:noProof/>
          <w:sz w:val="18"/>
          <w:szCs w:val="18"/>
        </w:rPr>
        <w:t>Maturity: Lm</w:t>
      </w:r>
      <w:r>
        <w:rPr>
          <w:rFonts w:ascii="Times New Roman" w:hAnsi="Times New Roman" w:cs="Times New Roman"/>
          <w:i/>
          <w:noProof/>
          <w:sz w:val="18"/>
          <w:szCs w:val="18"/>
        </w:rPr>
        <w:t xml:space="preserve"> </w:t>
      </w:r>
      <w:r w:rsidR="00C8738A">
        <w:rPr>
          <w:rFonts w:ascii="Times New Roman" w:hAnsi="Times New Roman" w:cs="Times New Roman"/>
          <w:i/>
          <w:noProof/>
          <w:sz w:val="18"/>
          <w:szCs w:val="18"/>
        </w:rPr>
        <w:t>9.4</w:t>
      </w:r>
      <w:r>
        <w:rPr>
          <w:rFonts w:ascii="Times New Roman" w:hAnsi="Times New Roman" w:cs="Times New Roman"/>
          <w:i/>
          <w:noProof/>
          <w:sz w:val="18"/>
          <w:szCs w:val="18"/>
        </w:rPr>
        <w:t xml:space="preserve"> cm</w:t>
      </w:r>
    </w:p>
    <w:p w14:paraId="76A5B98A" w14:textId="77777777" w:rsidR="00EE0F48" w:rsidRDefault="00C8738A" w:rsidP="00C8738A">
      <w:pPr>
        <w:pStyle w:val="NoSpacing"/>
        <w:ind w:left="4320" w:firstLine="720"/>
        <w:rPr>
          <w:rFonts w:ascii="Times New Roman" w:hAnsi="Times New Roman" w:cs="Times New Roman"/>
          <w:i/>
          <w:noProof/>
          <w:sz w:val="18"/>
          <w:szCs w:val="18"/>
        </w:rPr>
      </w:pPr>
      <w:r w:rsidRPr="00F37A47">
        <w:rPr>
          <w:rFonts w:ascii="Times New Roman" w:hAnsi="Times New Roman" w:cs="Times New Roman"/>
          <w:b/>
          <w:i/>
          <w:noProof/>
          <w:sz w:val="18"/>
          <w:szCs w:val="18"/>
        </w:rPr>
        <w:t>Source:</w:t>
      </w:r>
      <w:r w:rsidRPr="00202B7F">
        <w:rPr>
          <w:rFonts w:ascii="Times New Roman" w:hAnsi="Times New Roman" w:cs="Times New Roman"/>
          <w:i/>
          <w:noProof/>
          <w:sz w:val="18"/>
          <w:szCs w:val="18"/>
        </w:rPr>
        <w:t xml:space="preserve"> FishBase</w:t>
      </w:r>
      <w:r w:rsidR="00EE0F48">
        <w:rPr>
          <w:rFonts w:ascii="Times New Roman" w:hAnsi="Times New Roman" w:cs="Times New Roman"/>
          <w:i/>
          <w:noProof/>
          <w:sz w:val="18"/>
          <w:szCs w:val="18"/>
        </w:rPr>
        <w:tab/>
      </w:r>
      <w:r w:rsidR="00EE0F48">
        <w:rPr>
          <w:rFonts w:ascii="Times New Roman" w:hAnsi="Times New Roman" w:cs="Times New Roman"/>
          <w:i/>
          <w:noProof/>
          <w:sz w:val="18"/>
          <w:szCs w:val="18"/>
        </w:rPr>
        <w:tab/>
      </w:r>
      <w:r w:rsidR="00EE0F48">
        <w:rPr>
          <w:rFonts w:ascii="Times New Roman" w:hAnsi="Times New Roman" w:cs="Times New Roman"/>
          <w:i/>
          <w:noProof/>
          <w:sz w:val="18"/>
          <w:szCs w:val="18"/>
        </w:rPr>
        <w:tab/>
      </w:r>
      <w:r w:rsidR="00EE0F48">
        <w:rPr>
          <w:rFonts w:ascii="Times New Roman" w:hAnsi="Times New Roman" w:cs="Times New Roman"/>
          <w:i/>
          <w:noProof/>
          <w:sz w:val="18"/>
          <w:szCs w:val="18"/>
        </w:rPr>
        <w:tab/>
      </w:r>
    </w:p>
    <w:p w14:paraId="4ECBD240" w14:textId="77777777" w:rsidR="004579E4" w:rsidRDefault="004579E4" w:rsidP="005D301C">
      <w:pPr>
        <w:rPr>
          <w:i/>
          <w:sz w:val="18"/>
          <w:szCs w:val="18"/>
        </w:rPr>
      </w:pPr>
    </w:p>
    <w:p w14:paraId="7C4DC979" w14:textId="77777777" w:rsidR="00C8738A" w:rsidRPr="00F36346" w:rsidRDefault="00C8738A" w:rsidP="005D301C">
      <w:pPr>
        <w:rPr>
          <w:sz w:val="18"/>
          <w:szCs w:val="18"/>
        </w:rPr>
      </w:pPr>
    </w:p>
    <w:p w14:paraId="4F371A32" w14:textId="77777777" w:rsidR="00295661" w:rsidRDefault="000723A9" w:rsidP="0048648D">
      <w:r>
        <w:t xml:space="preserve">  </w:t>
      </w:r>
      <w:r>
        <w:rPr>
          <w:noProof/>
        </w:rPr>
        <w:drawing>
          <wp:inline distT="0" distB="0" distL="0" distR="0" wp14:anchorId="4DE1A906" wp14:editId="651E374D">
            <wp:extent cx="2095538" cy="779139"/>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859"/>
                    <a:stretch/>
                  </pic:blipFill>
                  <pic:spPr bwMode="auto">
                    <a:xfrm>
                      <a:off x="0" y="0"/>
                      <a:ext cx="2184739" cy="812305"/>
                    </a:xfrm>
                    <a:prstGeom prst="rect">
                      <a:avLst/>
                    </a:prstGeom>
                    <a:noFill/>
                    <a:ln>
                      <a:noFill/>
                    </a:ln>
                    <a:extLst>
                      <a:ext uri="{53640926-AAD7-44D8-BBD7-CCE9431645EC}">
                        <a14:shadowObscured xmlns:a14="http://schemas.microsoft.com/office/drawing/2010/main"/>
                      </a:ext>
                    </a:extLst>
                  </pic:spPr>
                </pic:pic>
              </a:graphicData>
            </a:graphic>
          </wp:inline>
        </w:drawing>
      </w:r>
      <w:r w:rsidR="00E96D54">
        <w:tab/>
      </w:r>
      <w:r w:rsidR="00D36564">
        <w:tab/>
      </w:r>
      <w:r w:rsidR="004579E4">
        <w:tab/>
      </w:r>
      <w:r w:rsidR="004579E4">
        <w:rPr>
          <w:noProof/>
        </w:rPr>
        <w:drawing>
          <wp:inline distT="0" distB="0" distL="0" distR="0" wp14:anchorId="533C62EF" wp14:editId="4EAC3C1F">
            <wp:extent cx="2241550" cy="754070"/>
            <wp:effectExtent l="0" t="0" r="635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75770" cy="765582"/>
                    </a:xfrm>
                    <a:prstGeom prst="rect">
                      <a:avLst/>
                    </a:prstGeom>
                    <a:noFill/>
                    <a:ln>
                      <a:noFill/>
                    </a:ln>
                  </pic:spPr>
                </pic:pic>
              </a:graphicData>
            </a:graphic>
          </wp:inline>
        </w:drawing>
      </w:r>
    </w:p>
    <w:p w14:paraId="0FF4D818" w14:textId="77777777" w:rsidR="00741013" w:rsidRPr="00202B7F" w:rsidRDefault="005D301C" w:rsidP="00741013">
      <w:pPr>
        <w:pStyle w:val="NoSpacing"/>
        <w:rPr>
          <w:rFonts w:ascii="Times New Roman" w:hAnsi="Times New Roman" w:cs="Times New Roman"/>
          <w:i/>
          <w:noProof/>
          <w:sz w:val="18"/>
          <w:szCs w:val="18"/>
        </w:rPr>
      </w:pPr>
      <w:r w:rsidRPr="005D301C">
        <w:rPr>
          <w:rFonts w:ascii="Times New Roman" w:hAnsi="Times New Roman" w:cs="Times New Roman"/>
          <w:b/>
          <w:i/>
          <w:noProof/>
          <w:sz w:val="18"/>
          <w:szCs w:val="18"/>
        </w:rPr>
        <w:t>Symphurus plagusia</w:t>
      </w:r>
      <w:r w:rsidR="00741013">
        <w:tab/>
      </w:r>
      <w:r w:rsidR="00741013">
        <w:tab/>
      </w:r>
      <w:r w:rsidR="00741013">
        <w:tab/>
      </w:r>
      <w:r w:rsidR="00741013">
        <w:tab/>
      </w:r>
      <w:r w:rsidR="00741013">
        <w:tab/>
      </w:r>
      <w:r w:rsidRPr="005D301C">
        <w:rPr>
          <w:rFonts w:ascii="Times New Roman" w:hAnsi="Times New Roman" w:cs="Times New Roman"/>
          <w:b/>
          <w:i/>
          <w:noProof/>
          <w:sz w:val="18"/>
          <w:szCs w:val="18"/>
        </w:rPr>
        <w:t>Colomesus psittacus</w:t>
      </w:r>
    </w:p>
    <w:p w14:paraId="3F12C1B9" w14:textId="77777777" w:rsidR="00DB2D8B" w:rsidRDefault="00DB2D8B" w:rsidP="00DB2D8B">
      <w:pPr>
        <w:pStyle w:val="NoSpacing"/>
        <w:rPr>
          <w:rFonts w:ascii="Times New Roman" w:hAnsi="Times New Roman" w:cs="Times New Roman"/>
          <w:i/>
          <w:noProof/>
          <w:sz w:val="18"/>
          <w:szCs w:val="18"/>
        </w:rPr>
      </w:pPr>
      <w:r>
        <w:rPr>
          <w:rFonts w:ascii="Times New Roman" w:hAnsi="Times New Roman" w:cs="Times New Roman"/>
          <w:i/>
          <w:noProof/>
          <w:sz w:val="18"/>
          <w:szCs w:val="18"/>
        </w:rPr>
        <w:t>Max. length = 25.0 cm</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t xml:space="preserve">Max. length = </w:t>
      </w:r>
      <w:r w:rsidR="00FB71EB">
        <w:rPr>
          <w:rFonts w:ascii="Times New Roman" w:hAnsi="Times New Roman" w:cs="Times New Roman"/>
          <w:i/>
          <w:noProof/>
          <w:sz w:val="18"/>
          <w:szCs w:val="18"/>
        </w:rPr>
        <w:t>29.3</w:t>
      </w:r>
      <w:r>
        <w:rPr>
          <w:rFonts w:ascii="Times New Roman" w:hAnsi="Times New Roman" w:cs="Times New Roman"/>
          <w:i/>
          <w:noProof/>
          <w:sz w:val="18"/>
          <w:szCs w:val="18"/>
        </w:rPr>
        <w:t xml:space="preserve"> cm</w:t>
      </w:r>
    </w:p>
    <w:p w14:paraId="4D9EA81A" w14:textId="77777777" w:rsidR="00DB2D8B" w:rsidRDefault="00DB2D8B" w:rsidP="00DB2D8B">
      <w:pPr>
        <w:pStyle w:val="NoSpacing"/>
        <w:rPr>
          <w:rFonts w:ascii="Times New Roman" w:hAnsi="Times New Roman" w:cs="Times New Roman"/>
          <w:i/>
          <w:noProof/>
          <w:sz w:val="18"/>
          <w:szCs w:val="18"/>
        </w:rPr>
      </w:pPr>
      <w:r>
        <w:rPr>
          <w:rFonts w:ascii="Times New Roman" w:hAnsi="Times New Roman" w:cs="Times New Roman"/>
          <w:i/>
          <w:noProof/>
          <w:sz w:val="18"/>
          <w:szCs w:val="18"/>
        </w:rPr>
        <w:t>Common length = 20.0 cm</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t xml:space="preserve">Common length = </w:t>
      </w:r>
      <w:r w:rsidR="00FB71EB">
        <w:rPr>
          <w:rFonts w:ascii="Times New Roman" w:hAnsi="Times New Roman" w:cs="Times New Roman"/>
          <w:i/>
          <w:noProof/>
          <w:sz w:val="18"/>
          <w:szCs w:val="18"/>
        </w:rPr>
        <w:t>2</w:t>
      </w:r>
      <w:r>
        <w:rPr>
          <w:rFonts w:ascii="Times New Roman" w:hAnsi="Times New Roman" w:cs="Times New Roman"/>
          <w:i/>
          <w:noProof/>
          <w:sz w:val="18"/>
          <w:szCs w:val="18"/>
        </w:rPr>
        <w:t>5.0 cm</w:t>
      </w:r>
      <w:r>
        <w:rPr>
          <w:rFonts w:ascii="Times New Roman" w:hAnsi="Times New Roman" w:cs="Times New Roman"/>
          <w:i/>
          <w:noProof/>
          <w:sz w:val="18"/>
          <w:szCs w:val="18"/>
        </w:rPr>
        <w:tab/>
      </w:r>
      <w:r>
        <w:rPr>
          <w:rFonts w:ascii="Times New Roman" w:hAnsi="Times New Roman" w:cs="Times New Roman"/>
          <w:i/>
          <w:noProof/>
          <w:sz w:val="18"/>
          <w:szCs w:val="18"/>
        </w:rPr>
        <w:tab/>
        <w:t xml:space="preserve"> </w:t>
      </w:r>
      <w:r>
        <w:rPr>
          <w:rFonts w:ascii="Times New Roman" w:hAnsi="Times New Roman" w:cs="Times New Roman"/>
          <w:i/>
          <w:noProof/>
          <w:sz w:val="18"/>
          <w:szCs w:val="18"/>
        </w:rPr>
        <w:tab/>
      </w:r>
    </w:p>
    <w:p w14:paraId="5AA3DBBD" w14:textId="77777777" w:rsidR="00DB2D8B" w:rsidRDefault="00DB2D8B" w:rsidP="00DB2D8B">
      <w:pPr>
        <w:pStyle w:val="NoSpacing"/>
        <w:rPr>
          <w:rFonts w:ascii="Times New Roman" w:hAnsi="Times New Roman" w:cs="Times New Roman"/>
          <w:i/>
          <w:noProof/>
          <w:sz w:val="18"/>
          <w:szCs w:val="18"/>
        </w:rPr>
      </w:pPr>
      <w:r w:rsidRPr="00F37A47">
        <w:rPr>
          <w:rFonts w:ascii="Times New Roman" w:hAnsi="Times New Roman" w:cs="Times New Roman"/>
          <w:b/>
          <w:i/>
          <w:noProof/>
          <w:sz w:val="18"/>
          <w:szCs w:val="18"/>
        </w:rPr>
        <w:t>Source:</w:t>
      </w:r>
      <w:r w:rsidRPr="00202B7F">
        <w:rPr>
          <w:rFonts w:ascii="Times New Roman" w:hAnsi="Times New Roman" w:cs="Times New Roman"/>
          <w:i/>
          <w:noProof/>
          <w:sz w:val="18"/>
          <w:szCs w:val="18"/>
        </w:rPr>
        <w:t xml:space="preserve"> FishBase</w:t>
      </w:r>
      <w:r w:rsidRPr="00202B7F">
        <w:rPr>
          <w:rFonts w:ascii="Times New Roman" w:hAnsi="Times New Roman" w:cs="Times New Roman"/>
          <w:i/>
          <w:noProof/>
          <w:sz w:val="18"/>
          <w:szCs w:val="18"/>
        </w:rPr>
        <w:tab/>
      </w:r>
      <w:r w:rsidR="00C41895">
        <w:rPr>
          <w:rFonts w:ascii="Times New Roman" w:hAnsi="Times New Roman" w:cs="Times New Roman"/>
          <w:i/>
          <w:noProof/>
          <w:sz w:val="18"/>
          <w:szCs w:val="18"/>
        </w:rPr>
        <w:tab/>
      </w:r>
      <w:r w:rsidR="00C41895">
        <w:rPr>
          <w:rFonts w:ascii="Times New Roman" w:hAnsi="Times New Roman" w:cs="Times New Roman"/>
          <w:i/>
          <w:noProof/>
          <w:sz w:val="18"/>
          <w:szCs w:val="18"/>
        </w:rPr>
        <w:tab/>
      </w:r>
      <w:r w:rsidR="00C41895">
        <w:rPr>
          <w:rFonts w:ascii="Times New Roman" w:hAnsi="Times New Roman" w:cs="Times New Roman"/>
          <w:i/>
          <w:noProof/>
          <w:sz w:val="18"/>
          <w:szCs w:val="18"/>
        </w:rPr>
        <w:tab/>
      </w:r>
      <w:r w:rsidR="00C41895">
        <w:rPr>
          <w:rFonts w:ascii="Times New Roman" w:hAnsi="Times New Roman" w:cs="Times New Roman"/>
          <w:i/>
          <w:noProof/>
          <w:sz w:val="18"/>
          <w:szCs w:val="18"/>
        </w:rPr>
        <w:tab/>
      </w:r>
      <w:r w:rsidR="00C41895">
        <w:rPr>
          <w:rFonts w:ascii="Times New Roman" w:hAnsi="Times New Roman" w:cs="Times New Roman"/>
          <w:i/>
          <w:noProof/>
          <w:sz w:val="18"/>
          <w:szCs w:val="18"/>
        </w:rPr>
        <w:tab/>
      </w:r>
      <w:r w:rsidR="00C41895" w:rsidRPr="00F37A47">
        <w:rPr>
          <w:rFonts w:ascii="Times New Roman" w:hAnsi="Times New Roman" w:cs="Times New Roman"/>
          <w:b/>
          <w:i/>
          <w:noProof/>
          <w:sz w:val="18"/>
          <w:szCs w:val="18"/>
        </w:rPr>
        <w:t>Source:</w:t>
      </w:r>
      <w:r w:rsidR="00C41895">
        <w:rPr>
          <w:rFonts w:ascii="Times New Roman" w:hAnsi="Times New Roman" w:cs="Times New Roman"/>
          <w:i/>
          <w:noProof/>
          <w:sz w:val="18"/>
          <w:szCs w:val="18"/>
        </w:rPr>
        <w:t xml:space="preserve"> </w:t>
      </w:r>
      <w:r w:rsidR="00C41895" w:rsidRPr="00202B7F">
        <w:rPr>
          <w:rFonts w:ascii="Times New Roman" w:hAnsi="Times New Roman" w:cs="Times New Roman"/>
          <w:i/>
          <w:noProof/>
          <w:sz w:val="18"/>
          <w:szCs w:val="18"/>
        </w:rPr>
        <w:t>FishBase</w:t>
      </w:r>
      <w:r w:rsidRPr="00202B7F">
        <w:rPr>
          <w:rFonts w:ascii="Times New Roman" w:hAnsi="Times New Roman" w:cs="Times New Roman"/>
          <w:i/>
          <w:noProof/>
          <w:sz w:val="18"/>
          <w:szCs w:val="18"/>
        </w:rPr>
        <w:tab/>
      </w:r>
    </w:p>
    <w:p w14:paraId="5B31C9E2" w14:textId="77777777" w:rsidR="00DB2D8B" w:rsidRPr="00C41895" w:rsidRDefault="00DB2D8B" w:rsidP="00741013">
      <w:pPr>
        <w:pStyle w:val="NoSpacing"/>
        <w:rPr>
          <w:rFonts w:ascii="Times New Roman" w:hAnsi="Times New Roman" w:cs="Times New Roman"/>
          <w:noProof/>
          <w:sz w:val="18"/>
          <w:szCs w:val="18"/>
        </w:rPr>
      </w:pPr>
    </w:p>
    <w:p w14:paraId="201AD658" w14:textId="77777777" w:rsidR="00F55FFB" w:rsidRDefault="00F55FFB" w:rsidP="00F55FFB">
      <w:pPr>
        <w:rPr>
          <w:i/>
          <w:sz w:val="18"/>
          <w:szCs w:val="18"/>
        </w:rPr>
      </w:pPr>
      <w:r>
        <w:rPr>
          <w:noProof/>
        </w:rPr>
        <w:drawing>
          <wp:inline distT="0" distB="0" distL="0" distR="0" wp14:anchorId="408B4E2C" wp14:editId="3B42D0D1">
            <wp:extent cx="2216150" cy="1251465"/>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26384" cy="1426655"/>
                    </a:xfrm>
                    <a:prstGeom prst="rect">
                      <a:avLst/>
                    </a:prstGeom>
                    <a:ln>
                      <a:noFill/>
                    </a:ln>
                    <a:effectLst>
                      <a:softEdge rad="112500"/>
                    </a:effectLst>
                  </pic:spPr>
                </pic:pic>
              </a:graphicData>
            </a:graphic>
          </wp:inline>
        </w:drawing>
      </w:r>
    </w:p>
    <w:p w14:paraId="409DAF62" w14:textId="77777777" w:rsidR="00741013" w:rsidRPr="00202B7F" w:rsidRDefault="00195B34" w:rsidP="00741013">
      <w:pPr>
        <w:pStyle w:val="NoSpacing"/>
        <w:rPr>
          <w:rFonts w:ascii="Times New Roman" w:hAnsi="Times New Roman" w:cs="Times New Roman"/>
          <w:i/>
          <w:noProof/>
          <w:sz w:val="18"/>
          <w:szCs w:val="18"/>
        </w:rPr>
      </w:pPr>
      <w:r w:rsidRPr="00195B34">
        <w:rPr>
          <w:rFonts w:ascii="Times New Roman" w:hAnsi="Times New Roman" w:cs="Times New Roman"/>
          <w:b/>
          <w:i/>
          <w:noProof/>
          <w:sz w:val="18"/>
          <w:szCs w:val="18"/>
        </w:rPr>
        <w:t>Stellifer rastrifer</w:t>
      </w:r>
      <w:r w:rsidR="00741013">
        <w:tab/>
      </w:r>
      <w:r w:rsidR="00741013">
        <w:tab/>
      </w:r>
      <w:r w:rsidR="00741013">
        <w:tab/>
      </w:r>
      <w:r w:rsidR="00741013">
        <w:tab/>
      </w:r>
      <w:r w:rsidR="00741013">
        <w:tab/>
      </w:r>
      <w:r w:rsidR="00741013">
        <w:tab/>
      </w:r>
    </w:p>
    <w:p w14:paraId="7C5E0C07" w14:textId="77777777" w:rsidR="00862786" w:rsidRDefault="00862786" w:rsidP="00862786">
      <w:pPr>
        <w:pStyle w:val="NoSpacing"/>
        <w:rPr>
          <w:rFonts w:ascii="Times New Roman" w:hAnsi="Times New Roman" w:cs="Times New Roman"/>
          <w:i/>
          <w:noProof/>
          <w:sz w:val="18"/>
          <w:szCs w:val="18"/>
        </w:rPr>
      </w:pPr>
      <w:r>
        <w:rPr>
          <w:rFonts w:ascii="Times New Roman" w:hAnsi="Times New Roman" w:cs="Times New Roman"/>
          <w:i/>
          <w:noProof/>
          <w:sz w:val="18"/>
          <w:szCs w:val="18"/>
        </w:rPr>
        <w:t>Max. length = 32.1 cm</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p>
    <w:p w14:paraId="3F00690C" w14:textId="77777777" w:rsidR="00862786" w:rsidRDefault="00862786" w:rsidP="00862786">
      <w:pPr>
        <w:pStyle w:val="NoSpacing"/>
        <w:rPr>
          <w:rFonts w:ascii="Times New Roman" w:hAnsi="Times New Roman" w:cs="Times New Roman"/>
          <w:i/>
          <w:noProof/>
          <w:sz w:val="18"/>
          <w:szCs w:val="18"/>
        </w:rPr>
      </w:pPr>
      <w:r>
        <w:rPr>
          <w:rFonts w:ascii="Times New Roman" w:hAnsi="Times New Roman" w:cs="Times New Roman"/>
          <w:i/>
          <w:noProof/>
          <w:sz w:val="18"/>
          <w:szCs w:val="18"/>
        </w:rPr>
        <w:t xml:space="preserve">Common length = </w:t>
      </w:r>
      <w:r w:rsidR="00DA424D">
        <w:rPr>
          <w:rFonts w:ascii="Times New Roman" w:hAnsi="Times New Roman" w:cs="Times New Roman"/>
          <w:i/>
          <w:noProof/>
          <w:sz w:val="18"/>
          <w:szCs w:val="18"/>
        </w:rPr>
        <w:t>1</w:t>
      </w:r>
      <w:r>
        <w:rPr>
          <w:rFonts w:ascii="Times New Roman" w:hAnsi="Times New Roman" w:cs="Times New Roman"/>
          <w:i/>
          <w:noProof/>
          <w:sz w:val="18"/>
          <w:szCs w:val="18"/>
        </w:rPr>
        <w:t>5.0 cm</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p>
    <w:p w14:paraId="0DCAB89F" w14:textId="77777777" w:rsidR="00862786" w:rsidRDefault="00862786" w:rsidP="00862786">
      <w:pPr>
        <w:pStyle w:val="NoSpacing"/>
        <w:rPr>
          <w:rFonts w:ascii="Times New Roman" w:hAnsi="Times New Roman" w:cs="Times New Roman"/>
          <w:i/>
          <w:noProof/>
          <w:sz w:val="18"/>
          <w:szCs w:val="18"/>
        </w:rPr>
      </w:pPr>
      <w:r>
        <w:rPr>
          <w:rFonts w:ascii="Times New Roman" w:hAnsi="Times New Roman" w:cs="Times New Roman"/>
          <w:i/>
          <w:noProof/>
          <w:sz w:val="18"/>
          <w:szCs w:val="18"/>
        </w:rPr>
        <w:t>Range =</w:t>
      </w:r>
      <w:r w:rsidRPr="00F37A47">
        <w:rPr>
          <w:rFonts w:ascii="Times New Roman" w:hAnsi="Times New Roman" w:cs="Times New Roman"/>
          <w:i/>
          <w:noProof/>
          <w:sz w:val="18"/>
          <w:szCs w:val="18"/>
        </w:rPr>
        <w:t xml:space="preserve"> </w:t>
      </w:r>
      <w:r>
        <w:rPr>
          <w:rFonts w:ascii="Times New Roman" w:hAnsi="Times New Roman" w:cs="Times New Roman"/>
          <w:i/>
          <w:noProof/>
          <w:sz w:val="18"/>
          <w:szCs w:val="18"/>
        </w:rPr>
        <w:t xml:space="preserve"> </w:t>
      </w:r>
      <w:r w:rsidR="00243A15">
        <w:rPr>
          <w:rFonts w:ascii="Times New Roman" w:hAnsi="Times New Roman" w:cs="Times New Roman"/>
          <w:i/>
          <w:noProof/>
          <w:sz w:val="18"/>
          <w:szCs w:val="18"/>
        </w:rPr>
        <w:t>? - 16</w:t>
      </w:r>
      <w:r>
        <w:rPr>
          <w:rFonts w:ascii="Times New Roman" w:hAnsi="Times New Roman" w:cs="Times New Roman"/>
          <w:i/>
          <w:noProof/>
          <w:sz w:val="18"/>
          <w:szCs w:val="18"/>
        </w:rPr>
        <w:t xml:space="preserve"> cm</w:t>
      </w:r>
      <w:r w:rsidRPr="003645A4">
        <w:rPr>
          <w:rFonts w:ascii="Times New Roman" w:hAnsi="Times New Roman" w:cs="Times New Roman"/>
          <w:i/>
          <w:noProof/>
          <w:sz w:val="18"/>
          <w:szCs w:val="18"/>
        </w:rPr>
        <w:t xml:space="preserve"> </w:t>
      </w:r>
      <w:r>
        <w:rPr>
          <w:rFonts w:ascii="Times New Roman" w:hAnsi="Times New Roman" w:cs="Times New Roman"/>
          <w:i/>
          <w:noProof/>
          <w:sz w:val="18"/>
          <w:szCs w:val="18"/>
        </w:rPr>
        <w:tab/>
      </w:r>
      <w:r w:rsidR="00243A15">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p>
    <w:p w14:paraId="35195546" w14:textId="77777777" w:rsidR="00862786" w:rsidRDefault="00862786" w:rsidP="00862786">
      <w:pPr>
        <w:pStyle w:val="NoSpacing"/>
        <w:rPr>
          <w:rFonts w:ascii="Times New Roman" w:hAnsi="Times New Roman" w:cs="Times New Roman"/>
          <w:i/>
          <w:noProof/>
          <w:sz w:val="18"/>
          <w:szCs w:val="18"/>
        </w:rPr>
      </w:pPr>
      <w:r w:rsidRPr="009B2D0D">
        <w:rPr>
          <w:rFonts w:ascii="Times New Roman" w:hAnsi="Times New Roman" w:cs="Times New Roman"/>
          <w:i/>
          <w:noProof/>
          <w:sz w:val="18"/>
          <w:szCs w:val="18"/>
        </w:rPr>
        <w:t>Maturity: Lm</w:t>
      </w:r>
      <w:r>
        <w:rPr>
          <w:rFonts w:ascii="Times New Roman" w:hAnsi="Times New Roman" w:cs="Times New Roman"/>
          <w:i/>
          <w:noProof/>
          <w:sz w:val="18"/>
          <w:szCs w:val="18"/>
        </w:rPr>
        <w:t xml:space="preserve"> </w:t>
      </w:r>
      <w:r w:rsidR="00DA424D">
        <w:rPr>
          <w:rFonts w:ascii="Times New Roman" w:hAnsi="Times New Roman" w:cs="Times New Roman"/>
          <w:i/>
          <w:noProof/>
          <w:sz w:val="18"/>
          <w:szCs w:val="18"/>
        </w:rPr>
        <w:t>9.8</w:t>
      </w:r>
      <w:r>
        <w:rPr>
          <w:rFonts w:ascii="Times New Roman" w:hAnsi="Times New Roman" w:cs="Times New Roman"/>
          <w:i/>
          <w:noProof/>
          <w:sz w:val="18"/>
          <w:szCs w:val="18"/>
        </w:rPr>
        <w:t xml:space="preserve"> cm</w:t>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r>
      <w:r>
        <w:rPr>
          <w:rFonts w:ascii="Times New Roman" w:hAnsi="Times New Roman" w:cs="Times New Roman"/>
          <w:i/>
          <w:noProof/>
          <w:sz w:val="18"/>
          <w:szCs w:val="18"/>
        </w:rPr>
        <w:tab/>
        <w:t xml:space="preserve"> </w:t>
      </w:r>
      <w:r>
        <w:rPr>
          <w:rFonts w:ascii="Times New Roman" w:hAnsi="Times New Roman" w:cs="Times New Roman"/>
          <w:i/>
          <w:noProof/>
          <w:sz w:val="18"/>
          <w:szCs w:val="18"/>
        </w:rPr>
        <w:tab/>
      </w:r>
    </w:p>
    <w:p w14:paraId="27E92A09" w14:textId="77777777" w:rsidR="00741013" w:rsidRDefault="00862786" w:rsidP="00862786">
      <w:pPr>
        <w:rPr>
          <w:rFonts w:cs="Times New Roman"/>
          <w:i/>
          <w:noProof/>
          <w:sz w:val="18"/>
          <w:szCs w:val="18"/>
        </w:rPr>
      </w:pPr>
      <w:r w:rsidRPr="00F37A47">
        <w:rPr>
          <w:rFonts w:cs="Times New Roman"/>
          <w:b/>
          <w:i/>
          <w:noProof/>
          <w:sz w:val="18"/>
          <w:szCs w:val="18"/>
        </w:rPr>
        <w:t>Source:</w:t>
      </w:r>
      <w:r w:rsidRPr="00202B7F">
        <w:rPr>
          <w:rFonts w:cs="Times New Roman"/>
          <w:i/>
          <w:noProof/>
          <w:sz w:val="18"/>
          <w:szCs w:val="18"/>
        </w:rPr>
        <w:t xml:space="preserve"> FishBase</w:t>
      </w:r>
      <w:r w:rsidRPr="00202B7F">
        <w:rPr>
          <w:rFonts w:cs="Times New Roman"/>
          <w:i/>
          <w:noProof/>
          <w:sz w:val="18"/>
          <w:szCs w:val="18"/>
        </w:rPr>
        <w:tab/>
      </w:r>
      <w:r w:rsidR="00741013" w:rsidRPr="00202B7F">
        <w:rPr>
          <w:rFonts w:cs="Times New Roman"/>
          <w:i/>
          <w:noProof/>
          <w:sz w:val="18"/>
          <w:szCs w:val="18"/>
        </w:rPr>
        <w:tab/>
      </w:r>
    </w:p>
    <w:p w14:paraId="36FE5950" w14:textId="77777777" w:rsidR="00741013" w:rsidRPr="00FD519C" w:rsidRDefault="00741013" w:rsidP="00364134">
      <w:pPr>
        <w:rPr>
          <w:i/>
          <w:sz w:val="18"/>
          <w:szCs w:val="18"/>
          <w:lang w:val="en-US"/>
        </w:rPr>
      </w:pPr>
    </w:p>
    <w:sectPr w:rsidR="00741013" w:rsidRPr="00FD519C" w:rsidSect="00284D8B">
      <w:headerReference w:type="default" r:id="rId75"/>
      <w:footerReference w:type="default" r:id="rId76"/>
      <w:headerReference w:type="first" r:id="rId7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03E4FA" w14:textId="77777777" w:rsidR="00F80400" w:rsidRDefault="00F80400">
      <w:pPr>
        <w:spacing w:after="0"/>
      </w:pPr>
      <w:r>
        <w:separator/>
      </w:r>
    </w:p>
  </w:endnote>
  <w:endnote w:type="continuationSeparator" w:id="0">
    <w:p w14:paraId="67554399" w14:textId="77777777" w:rsidR="00F80400" w:rsidRDefault="00F80400">
      <w:pPr>
        <w:spacing w:after="0"/>
      </w:pPr>
      <w:r>
        <w:continuationSeparator/>
      </w:r>
    </w:p>
  </w:endnote>
  <w:endnote w:type="continuationNotice" w:id="1">
    <w:p w14:paraId="5C1118BC" w14:textId="77777777" w:rsidR="00F80400" w:rsidRDefault="00F8040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WenQuanYi Zen Hei Sharp">
    <w:charset w:val="00"/>
    <w:family w:val="auto"/>
    <w:pitch w:val="variable"/>
  </w:font>
  <w:font w:name="font425">
    <w:charset w:val="00"/>
    <w:family w:val="auto"/>
    <w:pitch w:val="variable"/>
  </w:font>
  <w:font w:name="GothamBold">
    <w:panose1 w:val="00000000000000000000"/>
    <w:charset w:val="00"/>
    <w:family w:val="roman"/>
    <w:notTrueType/>
    <w:pitch w:val="default"/>
  </w:font>
  <w:font w:name="Calibri-Bold">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LMRoman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0628351"/>
      <w:docPartObj>
        <w:docPartGallery w:val="Page Numbers (Bottom of Page)"/>
        <w:docPartUnique/>
      </w:docPartObj>
    </w:sdtPr>
    <w:sdtEndPr>
      <w:rPr>
        <w:noProof/>
      </w:rPr>
    </w:sdtEndPr>
    <w:sdtContent>
      <w:p w14:paraId="23210B7C" w14:textId="77777777" w:rsidR="0080030F" w:rsidRDefault="0080030F" w:rsidP="00D63C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C25815" w14:textId="77777777" w:rsidR="0080030F" w:rsidRDefault="0080030F">
    <w:pPr>
      <w:pStyle w:val="Footer"/>
    </w:pPr>
    <w:r>
      <w:t>UNU – Fisheries Training Programme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7257907"/>
      <w:docPartObj>
        <w:docPartGallery w:val="Page Numbers (Bottom of Page)"/>
        <w:docPartUnique/>
      </w:docPartObj>
    </w:sdtPr>
    <w:sdtEndPr>
      <w:rPr>
        <w:noProof/>
      </w:rPr>
    </w:sdtEndPr>
    <w:sdtContent>
      <w:p w14:paraId="421A5662" w14:textId="77777777" w:rsidR="0080030F" w:rsidRDefault="008003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70C678" w14:textId="77777777" w:rsidR="0080030F" w:rsidRDefault="0080030F">
    <w:pPr>
      <w:pStyle w:val="Footer"/>
    </w:pPr>
    <w:r>
      <w:t>UNU – Fisheries Training Programme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5597256"/>
      <w:docPartObj>
        <w:docPartGallery w:val="Page Numbers (Bottom of Page)"/>
        <w:docPartUnique/>
      </w:docPartObj>
    </w:sdtPr>
    <w:sdtEndPr>
      <w:rPr>
        <w:noProof/>
      </w:rPr>
    </w:sdtEndPr>
    <w:sdtContent>
      <w:p w14:paraId="7C1AA927" w14:textId="77777777" w:rsidR="0080030F" w:rsidRDefault="008003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D82ED6" w14:textId="77777777" w:rsidR="0080030F" w:rsidRDefault="0080030F">
    <w:pPr>
      <w:pStyle w:val="Footer"/>
    </w:pPr>
    <w:r>
      <w:t>UNU – Fisheries Training Programme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C2AA72" w14:textId="77777777" w:rsidR="00F80400" w:rsidRDefault="00F80400">
      <w:pPr>
        <w:spacing w:after="0"/>
      </w:pPr>
      <w:r>
        <w:separator/>
      </w:r>
    </w:p>
  </w:footnote>
  <w:footnote w:type="continuationSeparator" w:id="0">
    <w:p w14:paraId="4D2C1A6B" w14:textId="77777777" w:rsidR="00F80400" w:rsidRDefault="00F80400">
      <w:pPr>
        <w:spacing w:after="0"/>
      </w:pPr>
      <w:r>
        <w:continuationSeparator/>
      </w:r>
    </w:p>
  </w:footnote>
  <w:footnote w:type="continuationNotice" w:id="1">
    <w:p w14:paraId="4B1E7AA0" w14:textId="77777777" w:rsidR="00F80400" w:rsidRDefault="00F80400">
      <w:pPr>
        <w:spacing w:after="0"/>
      </w:pPr>
    </w:p>
  </w:footnote>
  <w:footnote w:id="2">
    <w:p w14:paraId="0BDE100E" w14:textId="77777777" w:rsidR="0080030F" w:rsidRDefault="0080030F" w:rsidP="008D33F4">
      <w:pPr>
        <w:pStyle w:val="FootnoteText"/>
      </w:pPr>
      <w:r>
        <w:rPr>
          <w:rStyle w:val="FootnoteReference"/>
        </w:rPr>
        <w:footnoteRef/>
      </w:r>
      <w:r>
        <w:t xml:space="preserve"> See </w:t>
      </w:r>
      <w:r>
        <w:fldChar w:fldCharType="begin"/>
      </w:r>
      <w:r>
        <w:instrText xml:space="preserve"> REF _Ref1587871 \w \h </w:instrText>
      </w:r>
      <w:r>
        <w:fldChar w:fldCharType="separate"/>
      </w:r>
      <w:r>
        <w:t>Appendix 3</w:t>
      </w:r>
      <w:r>
        <w:fldChar w:fldCharType="end"/>
      </w:r>
      <w:r>
        <w:t xml:space="preserve"> for landings from 2000 - 2014 </w:t>
      </w:r>
    </w:p>
  </w:footnote>
  <w:footnote w:id="3">
    <w:p w14:paraId="611AADB8" w14:textId="77777777" w:rsidR="0080030F" w:rsidRDefault="0080030F">
      <w:pPr>
        <w:pStyle w:val="FootnoteText"/>
      </w:pPr>
      <w:r>
        <w:rPr>
          <w:rStyle w:val="FootnoteReference"/>
        </w:rPr>
        <w:footnoteRef/>
      </w:r>
      <w:r>
        <w:t xml:space="preserve"> </w:t>
      </w:r>
      <w:r w:rsidRPr="00471137">
        <w:t>A usually sinuous line on a nautical chart joining all points having the same depth of water and thereby indicating the contour of the ocean floor (Merriam-Webster dictionary).</w:t>
      </w:r>
    </w:p>
  </w:footnote>
  <w:footnote w:id="4">
    <w:p w14:paraId="5787545E" w14:textId="77777777" w:rsidR="0080030F" w:rsidRDefault="0080030F">
      <w:pPr>
        <w:pStyle w:val="FootnoteText"/>
      </w:pPr>
      <w:r w:rsidRPr="00A374E5">
        <w:rPr>
          <w:rStyle w:val="FootnoteReference"/>
        </w:rPr>
        <w:footnoteRef/>
      </w:r>
      <w:r w:rsidRPr="00A374E5">
        <w:t xml:space="preserve"> See detailed procedure in </w:t>
      </w:r>
      <w:r>
        <w:fldChar w:fldCharType="begin"/>
      </w:r>
      <w:r>
        <w:instrText xml:space="preserve"> REF _Ref1587632 \h </w:instrText>
      </w:r>
      <w:r>
        <w:fldChar w:fldCharType="separate"/>
      </w:r>
      <w:r>
        <w:t>Procedure for adjusting HCR</w:t>
      </w:r>
      <w:r>
        <w:fldChar w:fldCharType="end"/>
      </w:r>
      <w:r>
        <w:t xml:space="preserve"> </w:t>
      </w:r>
      <w:r>
        <w:fldChar w:fldCharType="begin"/>
      </w:r>
      <w:r>
        <w:instrText xml:space="preserve"> REF _Ref1587781 \w \h </w:instrText>
      </w:r>
      <w:r>
        <w:fldChar w:fldCharType="separate"/>
      </w:r>
      <w:r>
        <w:t>Appendix 1</w:t>
      </w:r>
      <w:r>
        <w:fldChar w:fldCharType="end"/>
      </w:r>
      <w:r>
        <w:t>.</w:t>
      </w:r>
    </w:p>
  </w:footnote>
  <w:footnote w:id="5">
    <w:p w14:paraId="7DBC82E5" w14:textId="77777777" w:rsidR="0080030F" w:rsidRDefault="0080030F">
      <w:pPr>
        <w:pStyle w:val="FootnoteText"/>
      </w:pPr>
      <w:r>
        <w:rPr>
          <w:rStyle w:val="FootnoteReference"/>
        </w:rPr>
        <w:footnoteRef/>
      </w:r>
      <w:r>
        <w:t xml:space="preserve"> See boxplots in </w:t>
      </w:r>
      <w:r>
        <w:fldChar w:fldCharType="begin"/>
      </w:r>
      <w:r>
        <w:instrText xml:space="preserve"> REF _Ref1587889 \w \h </w:instrText>
      </w:r>
      <w:r>
        <w:fldChar w:fldCharType="separate"/>
      </w:r>
      <w:r>
        <w:t>Appendix 4</w:t>
      </w:r>
      <w:r>
        <w:fldChar w:fldCharType="end"/>
      </w:r>
    </w:p>
  </w:footnote>
  <w:footnote w:id="6">
    <w:p w14:paraId="43F688D9" w14:textId="77777777" w:rsidR="0080030F" w:rsidRDefault="0080030F">
      <w:pPr>
        <w:pStyle w:val="FootnoteText"/>
      </w:pPr>
      <w:r>
        <w:rPr>
          <w:rStyle w:val="FootnoteReference"/>
        </w:rPr>
        <w:footnoteRef/>
      </w:r>
      <w:r>
        <w:t xml:space="preserve"> The most common species in the sample are those which recorded the higher biomass across all last haul trips.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480EC" w14:textId="77777777" w:rsidR="0080030F" w:rsidRDefault="0080030F" w:rsidP="00D63CAE">
    <w:pPr>
      <w:pStyle w:val="Header"/>
      <w:jc w:val="right"/>
    </w:pPr>
    <w:r>
      <w:t xml:space="preserve">Richardson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00CEC" w14:textId="77777777" w:rsidR="0080030F" w:rsidRDefault="0080030F">
    <w:pPr>
      <w:pStyle w:val="Header"/>
    </w:pPr>
    <w:r>
      <w:rPr>
        <w:noProof/>
      </w:rPr>
      <w:drawing>
        <wp:inline distT="0" distB="0" distL="0" distR="0" wp14:anchorId="3252ADA0" wp14:editId="28DB9B35">
          <wp:extent cx="1268532" cy="620143"/>
          <wp:effectExtent l="0" t="0" r="825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UFTP 2logo.jpg"/>
                  <pic:cNvPicPr/>
                </pic:nvPicPr>
                <pic:blipFill>
                  <a:blip r:embed="rId1">
                    <a:extLst>
                      <a:ext uri="{28A0092B-C50C-407E-A947-70E740481C1C}">
                        <a14:useLocalDpi xmlns:a14="http://schemas.microsoft.com/office/drawing/2010/main" val="0"/>
                      </a:ext>
                    </a:extLst>
                  </a:blip>
                  <a:stretch>
                    <a:fillRect/>
                  </a:stretch>
                </pic:blipFill>
                <pic:spPr>
                  <a:xfrm>
                    <a:off x="0" y="0"/>
                    <a:ext cx="1292715" cy="631965"/>
                  </a:xfrm>
                  <a:prstGeom prst="rect">
                    <a:avLst/>
                  </a:prstGeom>
                </pic:spPr>
              </pic:pic>
            </a:graphicData>
          </a:graphic>
        </wp:inline>
      </w:drawing>
    </w:r>
  </w:p>
  <w:p w14:paraId="0F2C8E08" w14:textId="77777777" w:rsidR="0080030F" w:rsidRDefault="0080030F">
    <w:pPr>
      <w:pStyle w:val="Header"/>
    </w:pPr>
    <w:r>
      <w:rPr>
        <w:rFonts w:cs="Times New Roman"/>
        <w:szCs w:val="24"/>
      </w:rPr>
      <w:t xml:space="preserve">            </w:t>
    </w:r>
    <w:r w:rsidRPr="00A5139E">
      <w:rPr>
        <w:rFonts w:cs="Times New Roman"/>
        <w:szCs w:val="24"/>
      </w:rPr>
      <w:t>unuftp.is</w:t>
    </w:r>
    <w:r w:rsidRPr="00A5139E">
      <w:rPr>
        <w:rFonts w:cs="Times New Roman"/>
        <w:szCs w:val="24"/>
      </w:rPr>
      <w:tab/>
    </w:r>
    <w:r w:rsidRPr="00A5139E">
      <w:rPr>
        <w:rFonts w:cs="Times New Roman"/>
        <w:szCs w:val="24"/>
      </w:rPr>
      <w:tab/>
      <w:t xml:space="preserve">          Final Project 201</w:t>
    </w:r>
    <w:r>
      <w:rPr>
        <w:rFonts w:cs="Times New Roman"/>
        <w:szCs w:val="24"/>
      </w:rPr>
      <w:t>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B3104" w14:textId="77777777" w:rsidR="0080030F" w:rsidRPr="0070725C" w:rsidRDefault="0080030F" w:rsidP="00D2074F">
    <w:pPr>
      <w:pStyle w:val="Header"/>
      <w:jc w:val="right"/>
      <w:rPr>
        <w:lang w:val="en-US"/>
      </w:rPr>
    </w:pPr>
    <w:r>
      <w:rPr>
        <w:lang w:val="en-US"/>
      </w:rPr>
      <w:t>Richardson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3808C" w14:textId="77777777" w:rsidR="0080030F" w:rsidRDefault="0080030F" w:rsidP="002C5F91">
    <w:pPr>
      <w:pStyle w:val="Header"/>
      <w:jc w:val="right"/>
    </w:pPr>
    <w:r>
      <w:t>Richardson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A664D644"/>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BFFE1BF2"/>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00000001"/>
    <w:multiLevelType w:val="multilevel"/>
    <w:tmpl w:val="00000001"/>
    <w:name w:val="WWNum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054730B2"/>
    <w:multiLevelType w:val="multilevel"/>
    <w:tmpl w:val="D382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227552"/>
    <w:multiLevelType w:val="hybridMultilevel"/>
    <w:tmpl w:val="FFD88F2C"/>
    <w:lvl w:ilvl="0" w:tplc="715656C4">
      <w:start w:val="1"/>
      <w:numFmt w:val="decimal"/>
      <w:pStyle w:val="Appendix"/>
      <w:lvlText w:val="Appendix %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A562DD"/>
    <w:multiLevelType w:val="hybridMultilevel"/>
    <w:tmpl w:val="ED00D5D2"/>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6" w15:restartNumberingAfterBreak="0">
    <w:nsid w:val="0A6F78C7"/>
    <w:multiLevelType w:val="hybridMultilevel"/>
    <w:tmpl w:val="73C0F104"/>
    <w:lvl w:ilvl="0" w:tplc="D1683C8A">
      <w:start w:val="1513"/>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665C4D"/>
    <w:multiLevelType w:val="hybridMultilevel"/>
    <w:tmpl w:val="9FB8BFD8"/>
    <w:lvl w:ilvl="0" w:tplc="D1683C8A">
      <w:start w:val="1513"/>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0A4A84"/>
    <w:multiLevelType w:val="multilevel"/>
    <w:tmpl w:val="C2608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E832AF"/>
    <w:multiLevelType w:val="multilevel"/>
    <w:tmpl w:val="5E84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B05BB2"/>
    <w:multiLevelType w:val="hybridMultilevel"/>
    <w:tmpl w:val="AB100C08"/>
    <w:lvl w:ilvl="0" w:tplc="04090001">
      <w:start w:val="5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FC54D6"/>
    <w:multiLevelType w:val="hybridMultilevel"/>
    <w:tmpl w:val="BD26FC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6C04AA"/>
    <w:multiLevelType w:val="multilevel"/>
    <w:tmpl w:val="499E8D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7F281A"/>
    <w:multiLevelType w:val="hybridMultilevel"/>
    <w:tmpl w:val="49D4BB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EF6B42"/>
    <w:multiLevelType w:val="hybridMultilevel"/>
    <w:tmpl w:val="52144364"/>
    <w:lvl w:ilvl="0" w:tplc="DF904DF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3A7180"/>
    <w:multiLevelType w:val="hybridMultilevel"/>
    <w:tmpl w:val="20E2FD1A"/>
    <w:lvl w:ilvl="0" w:tplc="A59E2EE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183160"/>
    <w:multiLevelType w:val="hybridMultilevel"/>
    <w:tmpl w:val="E3E421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3415F1"/>
    <w:multiLevelType w:val="hybridMultilevel"/>
    <w:tmpl w:val="DB4CB4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0110789"/>
    <w:multiLevelType w:val="multilevel"/>
    <w:tmpl w:val="56CEAA9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900" w:hanging="720"/>
      </w:pPr>
      <w:rPr>
        <w:rFonts w:hint="default"/>
        <w:b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17F6DE8"/>
    <w:multiLevelType w:val="hybridMultilevel"/>
    <w:tmpl w:val="FA16A9CC"/>
    <w:lvl w:ilvl="0" w:tplc="E7A68676">
      <w:start w:val="5"/>
      <w:numFmt w:val="bullet"/>
      <w:lvlText w:val="-"/>
      <w:lvlJc w:val="left"/>
      <w:pPr>
        <w:ind w:left="720" w:hanging="360"/>
      </w:pPr>
      <w:rPr>
        <w:rFonts w:ascii="Times New Roman" w:eastAsiaTheme="minorHAnsi" w:hAnsi="Times New Roman" w:cs="Times New Roman"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0" w15:restartNumberingAfterBreak="0">
    <w:nsid w:val="41841561"/>
    <w:multiLevelType w:val="multilevel"/>
    <w:tmpl w:val="9A6A5F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47860D3"/>
    <w:multiLevelType w:val="hybridMultilevel"/>
    <w:tmpl w:val="A210CFD4"/>
    <w:lvl w:ilvl="0" w:tplc="DF904DF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675C36"/>
    <w:multiLevelType w:val="hybridMultilevel"/>
    <w:tmpl w:val="BD26FC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E64B5B"/>
    <w:multiLevelType w:val="hybridMultilevel"/>
    <w:tmpl w:val="3F02C3C4"/>
    <w:lvl w:ilvl="0" w:tplc="D1683C8A">
      <w:start w:val="1513"/>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A431EC"/>
    <w:multiLevelType w:val="hybridMultilevel"/>
    <w:tmpl w:val="F53A3C6A"/>
    <w:lvl w:ilvl="0" w:tplc="DF904DF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127FAD"/>
    <w:multiLevelType w:val="multilevel"/>
    <w:tmpl w:val="AD504F9C"/>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D3A324F"/>
    <w:multiLevelType w:val="hybridMultilevel"/>
    <w:tmpl w:val="BD26FC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D3A47A6"/>
    <w:multiLevelType w:val="multilevel"/>
    <w:tmpl w:val="D94E261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15:restartNumberingAfterBreak="0">
    <w:nsid w:val="5E5474ED"/>
    <w:multiLevelType w:val="hybridMultilevel"/>
    <w:tmpl w:val="CAD61D6E"/>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CB696A"/>
    <w:multiLevelType w:val="hybridMultilevel"/>
    <w:tmpl w:val="A71426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140285"/>
    <w:multiLevelType w:val="hybridMultilevel"/>
    <w:tmpl w:val="B624FE10"/>
    <w:lvl w:ilvl="0" w:tplc="DF904D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7D4229"/>
    <w:multiLevelType w:val="hybridMultilevel"/>
    <w:tmpl w:val="BFD4ACD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4C448B8"/>
    <w:multiLevelType w:val="multilevel"/>
    <w:tmpl w:val="EFC2AE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22"/>
  </w:num>
  <w:num w:numId="5">
    <w:abstractNumId w:val="2"/>
  </w:num>
  <w:num w:numId="6">
    <w:abstractNumId w:val="25"/>
  </w:num>
  <w:num w:numId="7">
    <w:abstractNumId w:val="20"/>
  </w:num>
  <w:num w:numId="8">
    <w:abstractNumId w:val="31"/>
  </w:num>
  <w:num w:numId="9">
    <w:abstractNumId w:val="5"/>
  </w:num>
  <w:num w:numId="10">
    <w:abstractNumId w:val="28"/>
  </w:num>
  <w:num w:numId="11">
    <w:abstractNumId w:val="10"/>
  </w:num>
  <w:num w:numId="12">
    <w:abstractNumId w:val="14"/>
  </w:num>
  <w:num w:numId="13">
    <w:abstractNumId w:val="24"/>
  </w:num>
  <w:num w:numId="14">
    <w:abstractNumId w:val="15"/>
  </w:num>
  <w:num w:numId="15">
    <w:abstractNumId w:val="17"/>
  </w:num>
  <w:num w:numId="16">
    <w:abstractNumId w:val="23"/>
  </w:num>
  <w:num w:numId="17">
    <w:abstractNumId w:val="8"/>
    <w:lvlOverride w:ilvl="0">
      <w:startOverride w:val="1"/>
    </w:lvlOverride>
  </w:num>
  <w:num w:numId="18">
    <w:abstractNumId w:val="9"/>
  </w:num>
  <w:num w:numId="19">
    <w:abstractNumId w:val="27"/>
    <w:lvlOverride w:ilvl="0">
      <w:startOverride w:val="1"/>
    </w:lvlOverride>
  </w:num>
  <w:num w:numId="20">
    <w:abstractNumId w:val="3"/>
  </w:num>
  <w:num w:numId="21">
    <w:abstractNumId w:val="12"/>
    <w:lvlOverride w:ilvl="0">
      <w:startOverride w:val="2"/>
    </w:lvlOverride>
  </w:num>
  <w:num w:numId="22">
    <w:abstractNumId w:val="32"/>
    <w:lvlOverride w:ilvl="0">
      <w:startOverride w:val="3"/>
    </w:lvlOverride>
  </w:num>
  <w:num w:numId="23">
    <w:abstractNumId w:val="11"/>
  </w:num>
  <w:num w:numId="24">
    <w:abstractNumId w:val="26"/>
  </w:num>
  <w:num w:numId="25">
    <w:abstractNumId w:val="21"/>
  </w:num>
  <w:num w:numId="26">
    <w:abstractNumId w:val="30"/>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0"/>
  </w:num>
  <w:num w:numId="32">
    <w:abstractNumId w:val="6"/>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num>
  <w:num w:numId="47">
    <w:abstractNumId w:val="16"/>
  </w:num>
  <w:num w:numId="48">
    <w:abstractNumId w:val="4"/>
  </w:num>
  <w:num w:numId="49">
    <w:abstractNumId w:val="19"/>
  </w:num>
  <w:num w:numId="5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30F"/>
    <w:rsid w:val="00000FDF"/>
    <w:rsid w:val="0000116C"/>
    <w:rsid w:val="00001DDE"/>
    <w:rsid w:val="00001EA5"/>
    <w:rsid w:val="00002197"/>
    <w:rsid w:val="000021F0"/>
    <w:rsid w:val="000027C7"/>
    <w:rsid w:val="00002E87"/>
    <w:rsid w:val="00002F4F"/>
    <w:rsid w:val="000032F0"/>
    <w:rsid w:val="000040B3"/>
    <w:rsid w:val="000041CF"/>
    <w:rsid w:val="0000549E"/>
    <w:rsid w:val="00005A41"/>
    <w:rsid w:val="00005A93"/>
    <w:rsid w:val="000060D9"/>
    <w:rsid w:val="000065C9"/>
    <w:rsid w:val="00006933"/>
    <w:rsid w:val="000101F5"/>
    <w:rsid w:val="00010396"/>
    <w:rsid w:val="00010B4F"/>
    <w:rsid w:val="00011791"/>
    <w:rsid w:val="000117CE"/>
    <w:rsid w:val="00011D79"/>
    <w:rsid w:val="00012EBD"/>
    <w:rsid w:val="000130B1"/>
    <w:rsid w:val="00013951"/>
    <w:rsid w:val="00013F33"/>
    <w:rsid w:val="00014212"/>
    <w:rsid w:val="00014753"/>
    <w:rsid w:val="00014B97"/>
    <w:rsid w:val="00014F9F"/>
    <w:rsid w:val="000155C0"/>
    <w:rsid w:val="0001587B"/>
    <w:rsid w:val="0001588E"/>
    <w:rsid w:val="000166F8"/>
    <w:rsid w:val="00017CED"/>
    <w:rsid w:val="00017D5B"/>
    <w:rsid w:val="0002004F"/>
    <w:rsid w:val="00020349"/>
    <w:rsid w:val="000207B8"/>
    <w:rsid w:val="00020A41"/>
    <w:rsid w:val="00020EC5"/>
    <w:rsid w:val="00021235"/>
    <w:rsid w:val="0002196D"/>
    <w:rsid w:val="000219E7"/>
    <w:rsid w:val="00021DFC"/>
    <w:rsid w:val="00021F24"/>
    <w:rsid w:val="0002258D"/>
    <w:rsid w:val="00022B0F"/>
    <w:rsid w:val="0002386E"/>
    <w:rsid w:val="0002441F"/>
    <w:rsid w:val="00024659"/>
    <w:rsid w:val="000251C9"/>
    <w:rsid w:val="00025277"/>
    <w:rsid w:val="0002569F"/>
    <w:rsid w:val="00025815"/>
    <w:rsid w:val="0002599B"/>
    <w:rsid w:val="00025CFA"/>
    <w:rsid w:val="000260FE"/>
    <w:rsid w:val="000265CC"/>
    <w:rsid w:val="00026688"/>
    <w:rsid w:val="00026F9C"/>
    <w:rsid w:val="000270F4"/>
    <w:rsid w:val="00027123"/>
    <w:rsid w:val="0002714D"/>
    <w:rsid w:val="000272CF"/>
    <w:rsid w:val="000274EF"/>
    <w:rsid w:val="000277FB"/>
    <w:rsid w:val="00027EAE"/>
    <w:rsid w:val="0003013D"/>
    <w:rsid w:val="000301E2"/>
    <w:rsid w:val="00030D34"/>
    <w:rsid w:val="00030E4F"/>
    <w:rsid w:val="00031345"/>
    <w:rsid w:val="000313A3"/>
    <w:rsid w:val="000319CA"/>
    <w:rsid w:val="00031AAF"/>
    <w:rsid w:val="00031BF0"/>
    <w:rsid w:val="00031DF0"/>
    <w:rsid w:val="00032478"/>
    <w:rsid w:val="000325EF"/>
    <w:rsid w:val="00032678"/>
    <w:rsid w:val="00032B79"/>
    <w:rsid w:val="00032BB6"/>
    <w:rsid w:val="00033698"/>
    <w:rsid w:val="0003440E"/>
    <w:rsid w:val="00034E7E"/>
    <w:rsid w:val="00035275"/>
    <w:rsid w:val="000352EE"/>
    <w:rsid w:val="00035AA5"/>
    <w:rsid w:val="00036467"/>
    <w:rsid w:val="00036683"/>
    <w:rsid w:val="00036C6D"/>
    <w:rsid w:val="00036D7C"/>
    <w:rsid w:val="0003758C"/>
    <w:rsid w:val="000376DC"/>
    <w:rsid w:val="000403C5"/>
    <w:rsid w:val="000417DD"/>
    <w:rsid w:val="00041929"/>
    <w:rsid w:val="00041CC9"/>
    <w:rsid w:val="00042025"/>
    <w:rsid w:val="00042CA9"/>
    <w:rsid w:val="00042CDA"/>
    <w:rsid w:val="000430EC"/>
    <w:rsid w:val="00043851"/>
    <w:rsid w:val="00043922"/>
    <w:rsid w:val="00043994"/>
    <w:rsid w:val="000439D6"/>
    <w:rsid w:val="00043D71"/>
    <w:rsid w:val="00043DD0"/>
    <w:rsid w:val="0004447C"/>
    <w:rsid w:val="000449A0"/>
    <w:rsid w:val="00044DBF"/>
    <w:rsid w:val="00045173"/>
    <w:rsid w:val="00045DBB"/>
    <w:rsid w:val="00046377"/>
    <w:rsid w:val="00046B17"/>
    <w:rsid w:val="00047230"/>
    <w:rsid w:val="0004737C"/>
    <w:rsid w:val="00047792"/>
    <w:rsid w:val="000478FD"/>
    <w:rsid w:val="00047F84"/>
    <w:rsid w:val="000501D9"/>
    <w:rsid w:val="00050855"/>
    <w:rsid w:val="00050BE0"/>
    <w:rsid w:val="00051E9E"/>
    <w:rsid w:val="00052471"/>
    <w:rsid w:val="00052572"/>
    <w:rsid w:val="00053455"/>
    <w:rsid w:val="00053D22"/>
    <w:rsid w:val="00053D59"/>
    <w:rsid w:val="000543BF"/>
    <w:rsid w:val="000547D6"/>
    <w:rsid w:val="00055254"/>
    <w:rsid w:val="0005565B"/>
    <w:rsid w:val="00055F48"/>
    <w:rsid w:val="00056594"/>
    <w:rsid w:val="000565BF"/>
    <w:rsid w:val="00056847"/>
    <w:rsid w:val="00056B2F"/>
    <w:rsid w:val="00056FBF"/>
    <w:rsid w:val="00057442"/>
    <w:rsid w:val="0005765D"/>
    <w:rsid w:val="000576BC"/>
    <w:rsid w:val="00057918"/>
    <w:rsid w:val="00057C90"/>
    <w:rsid w:val="0006042A"/>
    <w:rsid w:val="0006046A"/>
    <w:rsid w:val="0006078E"/>
    <w:rsid w:val="00060E90"/>
    <w:rsid w:val="00061224"/>
    <w:rsid w:val="0006198A"/>
    <w:rsid w:val="0006200B"/>
    <w:rsid w:val="000621A2"/>
    <w:rsid w:val="00062252"/>
    <w:rsid w:val="000622D5"/>
    <w:rsid w:val="00062595"/>
    <w:rsid w:val="000627D4"/>
    <w:rsid w:val="000629D2"/>
    <w:rsid w:val="00063044"/>
    <w:rsid w:val="000630F6"/>
    <w:rsid w:val="000633EB"/>
    <w:rsid w:val="00064066"/>
    <w:rsid w:val="00064433"/>
    <w:rsid w:val="00064D36"/>
    <w:rsid w:val="000652EE"/>
    <w:rsid w:val="000654DB"/>
    <w:rsid w:val="000656B6"/>
    <w:rsid w:val="000658EE"/>
    <w:rsid w:val="00065B67"/>
    <w:rsid w:val="00065C4B"/>
    <w:rsid w:val="00065E62"/>
    <w:rsid w:val="0006616C"/>
    <w:rsid w:val="0006662A"/>
    <w:rsid w:val="00066CB4"/>
    <w:rsid w:val="00067A96"/>
    <w:rsid w:val="00067CFD"/>
    <w:rsid w:val="00067FB3"/>
    <w:rsid w:val="00070BC7"/>
    <w:rsid w:val="00070DFA"/>
    <w:rsid w:val="000710C4"/>
    <w:rsid w:val="00071194"/>
    <w:rsid w:val="000712A9"/>
    <w:rsid w:val="0007158A"/>
    <w:rsid w:val="000721F1"/>
    <w:rsid w:val="000723A9"/>
    <w:rsid w:val="00072680"/>
    <w:rsid w:val="00072AF3"/>
    <w:rsid w:val="00072E26"/>
    <w:rsid w:val="00072F6C"/>
    <w:rsid w:val="000736FA"/>
    <w:rsid w:val="0007382C"/>
    <w:rsid w:val="00073A33"/>
    <w:rsid w:val="00073B5D"/>
    <w:rsid w:val="00073F58"/>
    <w:rsid w:val="0007408C"/>
    <w:rsid w:val="00074206"/>
    <w:rsid w:val="00074446"/>
    <w:rsid w:val="000745C1"/>
    <w:rsid w:val="0007539B"/>
    <w:rsid w:val="00075B32"/>
    <w:rsid w:val="00075D99"/>
    <w:rsid w:val="00076EEB"/>
    <w:rsid w:val="00076F2E"/>
    <w:rsid w:val="00077528"/>
    <w:rsid w:val="000778F9"/>
    <w:rsid w:val="00077FF3"/>
    <w:rsid w:val="00080027"/>
    <w:rsid w:val="00080639"/>
    <w:rsid w:val="000807EB"/>
    <w:rsid w:val="00080E89"/>
    <w:rsid w:val="00080FFD"/>
    <w:rsid w:val="00081DF5"/>
    <w:rsid w:val="00081E8E"/>
    <w:rsid w:val="00081F1D"/>
    <w:rsid w:val="0008225B"/>
    <w:rsid w:val="000825F1"/>
    <w:rsid w:val="00082DBA"/>
    <w:rsid w:val="0008364D"/>
    <w:rsid w:val="0008390F"/>
    <w:rsid w:val="000839AB"/>
    <w:rsid w:val="00083A8A"/>
    <w:rsid w:val="00083D1D"/>
    <w:rsid w:val="00083E3F"/>
    <w:rsid w:val="00084130"/>
    <w:rsid w:val="00084680"/>
    <w:rsid w:val="000849C3"/>
    <w:rsid w:val="000849D7"/>
    <w:rsid w:val="00084AB6"/>
    <w:rsid w:val="00084AC3"/>
    <w:rsid w:val="00084D48"/>
    <w:rsid w:val="00084E66"/>
    <w:rsid w:val="0008509A"/>
    <w:rsid w:val="00085929"/>
    <w:rsid w:val="0008597D"/>
    <w:rsid w:val="00086059"/>
    <w:rsid w:val="00086517"/>
    <w:rsid w:val="00086873"/>
    <w:rsid w:val="000869AA"/>
    <w:rsid w:val="00086E94"/>
    <w:rsid w:val="000870EB"/>
    <w:rsid w:val="00087260"/>
    <w:rsid w:val="000872B8"/>
    <w:rsid w:val="000873D6"/>
    <w:rsid w:val="00087466"/>
    <w:rsid w:val="0008783B"/>
    <w:rsid w:val="000879A4"/>
    <w:rsid w:val="00087C74"/>
    <w:rsid w:val="00087CE6"/>
    <w:rsid w:val="0009014E"/>
    <w:rsid w:val="0009053C"/>
    <w:rsid w:val="00090B30"/>
    <w:rsid w:val="00090CD9"/>
    <w:rsid w:val="00090F7C"/>
    <w:rsid w:val="000919DF"/>
    <w:rsid w:val="00091A37"/>
    <w:rsid w:val="00091B24"/>
    <w:rsid w:val="00091B90"/>
    <w:rsid w:val="00092352"/>
    <w:rsid w:val="00092A60"/>
    <w:rsid w:val="00092BEF"/>
    <w:rsid w:val="00094394"/>
    <w:rsid w:val="00094915"/>
    <w:rsid w:val="00094AF9"/>
    <w:rsid w:val="00094AFF"/>
    <w:rsid w:val="00094B5F"/>
    <w:rsid w:val="00094B9F"/>
    <w:rsid w:val="000956A9"/>
    <w:rsid w:val="00095B9D"/>
    <w:rsid w:val="000960E7"/>
    <w:rsid w:val="0009611B"/>
    <w:rsid w:val="0009627B"/>
    <w:rsid w:val="0009652B"/>
    <w:rsid w:val="000967DC"/>
    <w:rsid w:val="00096A06"/>
    <w:rsid w:val="0009704A"/>
    <w:rsid w:val="00097728"/>
    <w:rsid w:val="00097A32"/>
    <w:rsid w:val="00097E64"/>
    <w:rsid w:val="000A0967"/>
    <w:rsid w:val="000A0C2D"/>
    <w:rsid w:val="000A0D92"/>
    <w:rsid w:val="000A0EE0"/>
    <w:rsid w:val="000A115B"/>
    <w:rsid w:val="000A1227"/>
    <w:rsid w:val="000A13E3"/>
    <w:rsid w:val="000A1A75"/>
    <w:rsid w:val="000A1FA6"/>
    <w:rsid w:val="000A203F"/>
    <w:rsid w:val="000A27CA"/>
    <w:rsid w:val="000A2EC8"/>
    <w:rsid w:val="000A2FA8"/>
    <w:rsid w:val="000A34FE"/>
    <w:rsid w:val="000A35F4"/>
    <w:rsid w:val="000A3D88"/>
    <w:rsid w:val="000A3DE0"/>
    <w:rsid w:val="000A3DE8"/>
    <w:rsid w:val="000A4135"/>
    <w:rsid w:val="000A44AE"/>
    <w:rsid w:val="000A45AE"/>
    <w:rsid w:val="000A4F83"/>
    <w:rsid w:val="000A50CF"/>
    <w:rsid w:val="000A5E31"/>
    <w:rsid w:val="000A67FC"/>
    <w:rsid w:val="000A6B45"/>
    <w:rsid w:val="000A71CB"/>
    <w:rsid w:val="000A734F"/>
    <w:rsid w:val="000A76DE"/>
    <w:rsid w:val="000B0909"/>
    <w:rsid w:val="000B0A0B"/>
    <w:rsid w:val="000B1146"/>
    <w:rsid w:val="000B1161"/>
    <w:rsid w:val="000B1404"/>
    <w:rsid w:val="000B1E18"/>
    <w:rsid w:val="000B2B30"/>
    <w:rsid w:val="000B3BB7"/>
    <w:rsid w:val="000B41BE"/>
    <w:rsid w:val="000B42AA"/>
    <w:rsid w:val="000B43DB"/>
    <w:rsid w:val="000B4454"/>
    <w:rsid w:val="000B46ED"/>
    <w:rsid w:val="000B4917"/>
    <w:rsid w:val="000B4BBE"/>
    <w:rsid w:val="000B4EFF"/>
    <w:rsid w:val="000B5292"/>
    <w:rsid w:val="000B59EB"/>
    <w:rsid w:val="000B61B8"/>
    <w:rsid w:val="000B650E"/>
    <w:rsid w:val="000B66C7"/>
    <w:rsid w:val="000B6B8B"/>
    <w:rsid w:val="000B70BA"/>
    <w:rsid w:val="000B70EC"/>
    <w:rsid w:val="000B7134"/>
    <w:rsid w:val="000B7526"/>
    <w:rsid w:val="000B768B"/>
    <w:rsid w:val="000B78EF"/>
    <w:rsid w:val="000C0593"/>
    <w:rsid w:val="000C08B8"/>
    <w:rsid w:val="000C0907"/>
    <w:rsid w:val="000C0B91"/>
    <w:rsid w:val="000C126F"/>
    <w:rsid w:val="000C182D"/>
    <w:rsid w:val="000C2507"/>
    <w:rsid w:val="000C2E54"/>
    <w:rsid w:val="000C2F65"/>
    <w:rsid w:val="000C3178"/>
    <w:rsid w:val="000C363D"/>
    <w:rsid w:val="000C3A85"/>
    <w:rsid w:val="000C3ADE"/>
    <w:rsid w:val="000C4B1E"/>
    <w:rsid w:val="000C4FF4"/>
    <w:rsid w:val="000C5C1A"/>
    <w:rsid w:val="000C5FE5"/>
    <w:rsid w:val="000C64FC"/>
    <w:rsid w:val="000C676A"/>
    <w:rsid w:val="000C68FB"/>
    <w:rsid w:val="000C73A6"/>
    <w:rsid w:val="000C7688"/>
    <w:rsid w:val="000C78BF"/>
    <w:rsid w:val="000C7E69"/>
    <w:rsid w:val="000C7FD5"/>
    <w:rsid w:val="000D15CA"/>
    <w:rsid w:val="000D19D0"/>
    <w:rsid w:val="000D1B43"/>
    <w:rsid w:val="000D1CE5"/>
    <w:rsid w:val="000D2854"/>
    <w:rsid w:val="000D28FB"/>
    <w:rsid w:val="000D2F02"/>
    <w:rsid w:val="000D2F3F"/>
    <w:rsid w:val="000D2F92"/>
    <w:rsid w:val="000D2FCA"/>
    <w:rsid w:val="000D304B"/>
    <w:rsid w:val="000D31CA"/>
    <w:rsid w:val="000D340D"/>
    <w:rsid w:val="000D3854"/>
    <w:rsid w:val="000D41C3"/>
    <w:rsid w:val="000D4AE2"/>
    <w:rsid w:val="000D4B43"/>
    <w:rsid w:val="000D4E40"/>
    <w:rsid w:val="000D4FBC"/>
    <w:rsid w:val="000D544A"/>
    <w:rsid w:val="000D5B4D"/>
    <w:rsid w:val="000D5BCD"/>
    <w:rsid w:val="000D6040"/>
    <w:rsid w:val="000D6A41"/>
    <w:rsid w:val="000D6FDC"/>
    <w:rsid w:val="000D6FFF"/>
    <w:rsid w:val="000D72EA"/>
    <w:rsid w:val="000D73FD"/>
    <w:rsid w:val="000D79EA"/>
    <w:rsid w:val="000D7BB9"/>
    <w:rsid w:val="000E0096"/>
    <w:rsid w:val="000E018C"/>
    <w:rsid w:val="000E0572"/>
    <w:rsid w:val="000E0A67"/>
    <w:rsid w:val="000E0D16"/>
    <w:rsid w:val="000E0D9D"/>
    <w:rsid w:val="000E1552"/>
    <w:rsid w:val="000E162E"/>
    <w:rsid w:val="000E1B63"/>
    <w:rsid w:val="000E1C46"/>
    <w:rsid w:val="000E20CD"/>
    <w:rsid w:val="000E2103"/>
    <w:rsid w:val="000E25F8"/>
    <w:rsid w:val="000E2FB3"/>
    <w:rsid w:val="000E414F"/>
    <w:rsid w:val="000E459F"/>
    <w:rsid w:val="000E4633"/>
    <w:rsid w:val="000E4683"/>
    <w:rsid w:val="000E4E2B"/>
    <w:rsid w:val="000E50EE"/>
    <w:rsid w:val="000E5141"/>
    <w:rsid w:val="000E5534"/>
    <w:rsid w:val="000E5946"/>
    <w:rsid w:val="000E5998"/>
    <w:rsid w:val="000E60BB"/>
    <w:rsid w:val="000E64F9"/>
    <w:rsid w:val="000E6674"/>
    <w:rsid w:val="000E6738"/>
    <w:rsid w:val="000E6892"/>
    <w:rsid w:val="000E68BA"/>
    <w:rsid w:val="000E6CF2"/>
    <w:rsid w:val="000E7DEE"/>
    <w:rsid w:val="000E7E4D"/>
    <w:rsid w:val="000F028B"/>
    <w:rsid w:val="000F05F2"/>
    <w:rsid w:val="000F06D1"/>
    <w:rsid w:val="000F0C6E"/>
    <w:rsid w:val="000F0E99"/>
    <w:rsid w:val="000F1A7B"/>
    <w:rsid w:val="000F1FA8"/>
    <w:rsid w:val="000F2446"/>
    <w:rsid w:val="000F27C0"/>
    <w:rsid w:val="000F27E1"/>
    <w:rsid w:val="000F3B8E"/>
    <w:rsid w:val="000F3DCA"/>
    <w:rsid w:val="000F4AB5"/>
    <w:rsid w:val="000F5C80"/>
    <w:rsid w:val="000F6213"/>
    <w:rsid w:val="000F626E"/>
    <w:rsid w:val="000F65A5"/>
    <w:rsid w:val="000F6899"/>
    <w:rsid w:val="000F6D6C"/>
    <w:rsid w:val="000F7301"/>
    <w:rsid w:val="000F74FC"/>
    <w:rsid w:val="000F7C65"/>
    <w:rsid w:val="00100109"/>
    <w:rsid w:val="001002C2"/>
    <w:rsid w:val="00100D25"/>
    <w:rsid w:val="00100D63"/>
    <w:rsid w:val="00101CFD"/>
    <w:rsid w:val="00102183"/>
    <w:rsid w:val="0010225A"/>
    <w:rsid w:val="0010241C"/>
    <w:rsid w:val="001033CE"/>
    <w:rsid w:val="0010389C"/>
    <w:rsid w:val="00104FEF"/>
    <w:rsid w:val="00105497"/>
    <w:rsid w:val="00105CC6"/>
    <w:rsid w:val="00106060"/>
    <w:rsid w:val="0010613B"/>
    <w:rsid w:val="00106BF6"/>
    <w:rsid w:val="00107200"/>
    <w:rsid w:val="001072AE"/>
    <w:rsid w:val="001072C6"/>
    <w:rsid w:val="001072E5"/>
    <w:rsid w:val="00107908"/>
    <w:rsid w:val="00107CA2"/>
    <w:rsid w:val="0011087C"/>
    <w:rsid w:val="001108B7"/>
    <w:rsid w:val="00110ADF"/>
    <w:rsid w:val="00110BE4"/>
    <w:rsid w:val="00111181"/>
    <w:rsid w:val="001112D5"/>
    <w:rsid w:val="001116D3"/>
    <w:rsid w:val="001118C0"/>
    <w:rsid w:val="00112A23"/>
    <w:rsid w:val="00112A96"/>
    <w:rsid w:val="00112C0F"/>
    <w:rsid w:val="00112F46"/>
    <w:rsid w:val="001131FA"/>
    <w:rsid w:val="001132EB"/>
    <w:rsid w:val="0011333C"/>
    <w:rsid w:val="00113844"/>
    <w:rsid w:val="00113E0A"/>
    <w:rsid w:val="00115007"/>
    <w:rsid w:val="00115648"/>
    <w:rsid w:val="00116235"/>
    <w:rsid w:val="00116BF3"/>
    <w:rsid w:val="001174E1"/>
    <w:rsid w:val="001178CB"/>
    <w:rsid w:val="00117FBC"/>
    <w:rsid w:val="00120604"/>
    <w:rsid w:val="00120925"/>
    <w:rsid w:val="00120956"/>
    <w:rsid w:val="00120D50"/>
    <w:rsid w:val="001211EA"/>
    <w:rsid w:val="001219A0"/>
    <w:rsid w:val="00121A9A"/>
    <w:rsid w:val="00121B2E"/>
    <w:rsid w:val="00122CA3"/>
    <w:rsid w:val="00123740"/>
    <w:rsid w:val="001238A5"/>
    <w:rsid w:val="00123ADA"/>
    <w:rsid w:val="00123C2A"/>
    <w:rsid w:val="0012417D"/>
    <w:rsid w:val="00124586"/>
    <w:rsid w:val="001248DE"/>
    <w:rsid w:val="00124A3E"/>
    <w:rsid w:val="0012539D"/>
    <w:rsid w:val="001254C8"/>
    <w:rsid w:val="00125657"/>
    <w:rsid w:val="00125716"/>
    <w:rsid w:val="00125731"/>
    <w:rsid w:val="001260F8"/>
    <w:rsid w:val="0012644E"/>
    <w:rsid w:val="00126866"/>
    <w:rsid w:val="001276FF"/>
    <w:rsid w:val="00127F7E"/>
    <w:rsid w:val="00130086"/>
    <w:rsid w:val="00130EB3"/>
    <w:rsid w:val="00131189"/>
    <w:rsid w:val="00131223"/>
    <w:rsid w:val="00131794"/>
    <w:rsid w:val="00131D80"/>
    <w:rsid w:val="00131EC8"/>
    <w:rsid w:val="00131ED9"/>
    <w:rsid w:val="00132392"/>
    <w:rsid w:val="001323DD"/>
    <w:rsid w:val="0013296E"/>
    <w:rsid w:val="00132CD0"/>
    <w:rsid w:val="00133093"/>
    <w:rsid w:val="00133172"/>
    <w:rsid w:val="001336D4"/>
    <w:rsid w:val="00133F2F"/>
    <w:rsid w:val="00134068"/>
    <w:rsid w:val="001352E3"/>
    <w:rsid w:val="0013565A"/>
    <w:rsid w:val="0013657D"/>
    <w:rsid w:val="00136BDF"/>
    <w:rsid w:val="001370C2"/>
    <w:rsid w:val="001375CD"/>
    <w:rsid w:val="00137636"/>
    <w:rsid w:val="001376F3"/>
    <w:rsid w:val="00137897"/>
    <w:rsid w:val="00137BB4"/>
    <w:rsid w:val="00137ED5"/>
    <w:rsid w:val="00137F28"/>
    <w:rsid w:val="0014001E"/>
    <w:rsid w:val="00140955"/>
    <w:rsid w:val="00140A8B"/>
    <w:rsid w:val="001410C8"/>
    <w:rsid w:val="00141258"/>
    <w:rsid w:val="00141303"/>
    <w:rsid w:val="00141370"/>
    <w:rsid w:val="00141523"/>
    <w:rsid w:val="001418D8"/>
    <w:rsid w:val="00141C8C"/>
    <w:rsid w:val="00141EB1"/>
    <w:rsid w:val="001422C3"/>
    <w:rsid w:val="001423A1"/>
    <w:rsid w:val="001436FA"/>
    <w:rsid w:val="00143F68"/>
    <w:rsid w:val="0014422A"/>
    <w:rsid w:val="00144901"/>
    <w:rsid w:val="00145F18"/>
    <w:rsid w:val="0014615D"/>
    <w:rsid w:val="00146707"/>
    <w:rsid w:val="001467F8"/>
    <w:rsid w:val="00146F01"/>
    <w:rsid w:val="00146FB4"/>
    <w:rsid w:val="00146FD2"/>
    <w:rsid w:val="001477CA"/>
    <w:rsid w:val="00147A66"/>
    <w:rsid w:val="00147EC8"/>
    <w:rsid w:val="00150A20"/>
    <w:rsid w:val="00150B80"/>
    <w:rsid w:val="00150BF5"/>
    <w:rsid w:val="00150F77"/>
    <w:rsid w:val="00151120"/>
    <w:rsid w:val="00151957"/>
    <w:rsid w:val="00152569"/>
    <w:rsid w:val="001528F8"/>
    <w:rsid w:val="00152DDA"/>
    <w:rsid w:val="00153961"/>
    <w:rsid w:val="00153C3E"/>
    <w:rsid w:val="001543CF"/>
    <w:rsid w:val="001543D1"/>
    <w:rsid w:val="001546CA"/>
    <w:rsid w:val="001550F3"/>
    <w:rsid w:val="0015527A"/>
    <w:rsid w:val="00155302"/>
    <w:rsid w:val="00155BA1"/>
    <w:rsid w:val="00157452"/>
    <w:rsid w:val="00157F7E"/>
    <w:rsid w:val="001604BB"/>
    <w:rsid w:val="0016059A"/>
    <w:rsid w:val="00160757"/>
    <w:rsid w:val="001608B5"/>
    <w:rsid w:val="00160905"/>
    <w:rsid w:val="00160A16"/>
    <w:rsid w:val="00160AF2"/>
    <w:rsid w:val="00160FD5"/>
    <w:rsid w:val="00161394"/>
    <w:rsid w:val="0016172A"/>
    <w:rsid w:val="00161853"/>
    <w:rsid w:val="00162B51"/>
    <w:rsid w:val="00162C38"/>
    <w:rsid w:val="00162F1E"/>
    <w:rsid w:val="001636FC"/>
    <w:rsid w:val="00163929"/>
    <w:rsid w:val="00163BFD"/>
    <w:rsid w:val="00163CD4"/>
    <w:rsid w:val="00163CF9"/>
    <w:rsid w:val="00163FCA"/>
    <w:rsid w:val="00164029"/>
    <w:rsid w:val="0016408D"/>
    <w:rsid w:val="0016424A"/>
    <w:rsid w:val="00164738"/>
    <w:rsid w:val="001649FF"/>
    <w:rsid w:val="001659BA"/>
    <w:rsid w:val="00165B6C"/>
    <w:rsid w:val="00165C3B"/>
    <w:rsid w:val="00165D5D"/>
    <w:rsid w:val="00165EAC"/>
    <w:rsid w:val="0016664F"/>
    <w:rsid w:val="00166F0F"/>
    <w:rsid w:val="00167343"/>
    <w:rsid w:val="0017009B"/>
    <w:rsid w:val="00170298"/>
    <w:rsid w:val="001702BE"/>
    <w:rsid w:val="0017079D"/>
    <w:rsid w:val="001714D5"/>
    <w:rsid w:val="0017223A"/>
    <w:rsid w:val="0017233E"/>
    <w:rsid w:val="001736C5"/>
    <w:rsid w:val="0017395A"/>
    <w:rsid w:val="001741E8"/>
    <w:rsid w:val="001744E6"/>
    <w:rsid w:val="00174932"/>
    <w:rsid w:val="00174C50"/>
    <w:rsid w:val="00175831"/>
    <w:rsid w:val="00175CA5"/>
    <w:rsid w:val="00176098"/>
    <w:rsid w:val="00176384"/>
    <w:rsid w:val="0017640A"/>
    <w:rsid w:val="00176C2A"/>
    <w:rsid w:val="00176E87"/>
    <w:rsid w:val="00177AC3"/>
    <w:rsid w:val="00177BBE"/>
    <w:rsid w:val="00177FD2"/>
    <w:rsid w:val="00180A7E"/>
    <w:rsid w:val="00180FEC"/>
    <w:rsid w:val="001810C7"/>
    <w:rsid w:val="001812E5"/>
    <w:rsid w:val="0018142A"/>
    <w:rsid w:val="00182860"/>
    <w:rsid w:val="00182B01"/>
    <w:rsid w:val="0018310C"/>
    <w:rsid w:val="001838BA"/>
    <w:rsid w:val="00183A03"/>
    <w:rsid w:val="00183E86"/>
    <w:rsid w:val="00183EBF"/>
    <w:rsid w:val="001847AF"/>
    <w:rsid w:val="00184A19"/>
    <w:rsid w:val="00184AE0"/>
    <w:rsid w:val="00184BC3"/>
    <w:rsid w:val="00184C93"/>
    <w:rsid w:val="00184D29"/>
    <w:rsid w:val="00184E2D"/>
    <w:rsid w:val="00185548"/>
    <w:rsid w:val="00185603"/>
    <w:rsid w:val="0018576A"/>
    <w:rsid w:val="001858AB"/>
    <w:rsid w:val="00185F0B"/>
    <w:rsid w:val="00190821"/>
    <w:rsid w:val="001908FD"/>
    <w:rsid w:val="001911D4"/>
    <w:rsid w:val="00191303"/>
    <w:rsid w:val="001917BF"/>
    <w:rsid w:val="001917EE"/>
    <w:rsid w:val="00191CBC"/>
    <w:rsid w:val="00191D9B"/>
    <w:rsid w:val="001927ED"/>
    <w:rsid w:val="00192A8D"/>
    <w:rsid w:val="00192FC9"/>
    <w:rsid w:val="001930A5"/>
    <w:rsid w:val="00193EB8"/>
    <w:rsid w:val="001944EE"/>
    <w:rsid w:val="0019466E"/>
    <w:rsid w:val="00194A05"/>
    <w:rsid w:val="00194EEA"/>
    <w:rsid w:val="00194F83"/>
    <w:rsid w:val="00195B34"/>
    <w:rsid w:val="00195F51"/>
    <w:rsid w:val="00195F7C"/>
    <w:rsid w:val="0019600F"/>
    <w:rsid w:val="0019607C"/>
    <w:rsid w:val="001963FE"/>
    <w:rsid w:val="001967BE"/>
    <w:rsid w:val="00196848"/>
    <w:rsid w:val="0019696D"/>
    <w:rsid w:val="001969BC"/>
    <w:rsid w:val="00196B52"/>
    <w:rsid w:val="00197CCF"/>
    <w:rsid w:val="00197D1C"/>
    <w:rsid w:val="00197F9E"/>
    <w:rsid w:val="001A0174"/>
    <w:rsid w:val="001A0290"/>
    <w:rsid w:val="001A132A"/>
    <w:rsid w:val="001A1FD3"/>
    <w:rsid w:val="001A21B4"/>
    <w:rsid w:val="001A24AE"/>
    <w:rsid w:val="001A315D"/>
    <w:rsid w:val="001A33D3"/>
    <w:rsid w:val="001A3A7C"/>
    <w:rsid w:val="001A3C21"/>
    <w:rsid w:val="001A3E60"/>
    <w:rsid w:val="001A3FED"/>
    <w:rsid w:val="001A4636"/>
    <w:rsid w:val="001A49CD"/>
    <w:rsid w:val="001A4C3D"/>
    <w:rsid w:val="001A4DF9"/>
    <w:rsid w:val="001A515B"/>
    <w:rsid w:val="001A58CA"/>
    <w:rsid w:val="001A5A69"/>
    <w:rsid w:val="001A6113"/>
    <w:rsid w:val="001A614C"/>
    <w:rsid w:val="001A6233"/>
    <w:rsid w:val="001A632B"/>
    <w:rsid w:val="001A6742"/>
    <w:rsid w:val="001A6841"/>
    <w:rsid w:val="001A6A18"/>
    <w:rsid w:val="001A7689"/>
    <w:rsid w:val="001A768B"/>
    <w:rsid w:val="001A771F"/>
    <w:rsid w:val="001B0321"/>
    <w:rsid w:val="001B093F"/>
    <w:rsid w:val="001B0D03"/>
    <w:rsid w:val="001B1060"/>
    <w:rsid w:val="001B12C8"/>
    <w:rsid w:val="001B1B39"/>
    <w:rsid w:val="001B1E34"/>
    <w:rsid w:val="001B2ACA"/>
    <w:rsid w:val="001B3433"/>
    <w:rsid w:val="001B36CC"/>
    <w:rsid w:val="001B3C1B"/>
    <w:rsid w:val="001B4036"/>
    <w:rsid w:val="001B4B11"/>
    <w:rsid w:val="001B515E"/>
    <w:rsid w:val="001B5B83"/>
    <w:rsid w:val="001B5C5C"/>
    <w:rsid w:val="001B605E"/>
    <w:rsid w:val="001B6382"/>
    <w:rsid w:val="001B63C9"/>
    <w:rsid w:val="001B74BC"/>
    <w:rsid w:val="001B7B11"/>
    <w:rsid w:val="001B7CF1"/>
    <w:rsid w:val="001B7F7E"/>
    <w:rsid w:val="001C09BE"/>
    <w:rsid w:val="001C15AB"/>
    <w:rsid w:val="001C1A40"/>
    <w:rsid w:val="001C1D2E"/>
    <w:rsid w:val="001C1D49"/>
    <w:rsid w:val="001C1EA9"/>
    <w:rsid w:val="001C1F96"/>
    <w:rsid w:val="001C1FCD"/>
    <w:rsid w:val="001C275A"/>
    <w:rsid w:val="001C28DD"/>
    <w:rsid w:val="001C2961"/>
    <w:rsid w:val="001C3148"/>
    <w:rsid w:val="001C338D"/>
    <w:rsid w:val="001C3B40"/>
    <w:rsid w:val="001C3CB6"/>
    <w:rsid w:val="001C42F0"/>
    <w:rsid w:val="001C4687"/>
    <w:rsid w:val="001C484D"/>
    <w:rsid w:val="001C4A0B"/>
    <w:rsid w:val="001C546F"/>
    <w:rsid w:val="001C5AEE"/>
    <w:rsid w:val="001C6020"/>
    <w:rsid w:val="001C66B1"/>
    <w:rsid w:val="001C66D0"/>
    <w:rsid w:val="001C6B0D"/>
    <w:rsid w:val="001C6F90"/>
    <w:rsid w:val="001D02B3"/>
    <w:rsid w:val="001D04D7"/>
    <w:rsid w:val="001D056D"/>
    <w:rsid w:val="001D0835"/>
    <w:rsid w:val="001D13E5"/>
    <w:rsid w:val="001D1519"/>
    <w:rsid w:val="001D1DDB"/>
    <w:rsid w:val="001D247F"/>
    <w:rsid w:val="001D2785"/>
    <w:rsid w:val="001D27CB"/>
    <w:rsid w:val="001D33B2"/>
    <w:rsid w:val="001D36B6"/>
    <w:rsid w:val="001D3C3A"/>
    <w:rsid w:val="001D3CC3"/>
    <w:rsid w:val="001D4112"/>
    <w:rsid w:val="001D44B7"/>
    <w:rsid w:val="001D4E86"/>
    <w:rsid w:val="001D5C83"/>
    <w:rsid w:val="001D5FF6"/>
    <w:rsid w:val="001D65C1"/>
    <w:rsid w:val="001D6DCE"/>
    <w:rsid w:val="001D6FCD"/>
    <w:rsid w:val="001D7487"/>
    <w:rsid w:val="001D752A"/>
    <w:rsid w:val="001D7FD4"/>
    <w:rsid w:val="001E02F5"/>
    <w:rsid w:val="001E047D"/>
    <w:rsid w:val="001E08F3"/>
    <w:rsid w:val="001E099A"/>
    <w:rsid w:val="001E0A19"/>
    <w:rsid w:val="001E0C6A"/>
    <w:rsid w:val="001E1638"/>
    <w:rsid w:val="001E1BA0"/>
    <w:rsid w:val="001E1D8C"/>
    <w:rsid w:val="001E1E44"/>
    <w:rsid w:val="001E1FE6"/>
    <w:rsid w:val="001E267E"/>
    <w:rsid w:val="001E3B77"/>
    <w:rsid w:val="001E3C62"/>
    <w:rsid w:val="001E3D93"/>
    <w:rsid w:val="001E44DF"/>
    <w:rsid w:val="001E44E5"/>
    <w:rsid w:val="001E45D7"/>
    <w:rsid w:val="001E5371"/>
    <w:rsid w:val="001E5FAC"/>
    <w:rsid w:val="001E65D2"/>
    <w:rsid w:val="001E67B8"/>
    <w:rsid w:val="001E70AB"/>
    <w:rsid w:val="001E7ACB"/>
    <w:rsid w:val="001E7E5C"/>
    <w:rsid w:val="001E7F87"/>
    <w:rsid w:val="001E7FB6"/>
    <w:rsid w:val="001F00DE"/>
    <w:rsid w:val="001F0537"/>
    <w:rsid w:val="001F1126"/>
    <w:rsid w:val="001F14E3"/>
    <w:rsid w:val="001F2119"/>
    <w:rsid w:val="001F23A5"/>
    <w:rsid w:val="001F265B"/>
    <w:rsid w:val="001F27B2"/>
    <w:rsid w:val="001F3B9C"/>
    <w:rsid w:val="001F412D"/>
    <w:rsid w:val="001F46B5"/>
    <w:rsid w:val="001F4974"/>
    <w:rsid w:val="001F5366"/>
    <w:rsid w:val="001F54B5"/>
    <w:rsid w:val="001F54E2"/>
    <w:rsid w:val="001F561F"/>
    <w:rsid w:val="001F5E50"/>
    <w:rsid w:val="001F6429"/>
    <w:rsid w:val="001F6803"/>
    <w:rsid w:val="001F6872"/>
    <w:rsid w:val="001F6DB4"/>
    <w:rsid w:val="001F7074"/>
    <w:rsid w:val="001F7411"/>
    <w:rsid w:val="001F74F4"/>
    <w:rsid w:val="001F75B1"/>
    <w:rsid w:val="001F75EF"/>
    <w:rsid w:val="001F7621"/>
    <w:rsid w:val="001F7624"/>
    <w:rsid w:val="001F7CA8"/>
    <w:rsid w:val="001F7D44"/>
    <w:rsid w:val="001F7DC0"/>
    <w:rsid w:val="001F7FF9"/>
    <w:rsid w:val="00200254"/>
    <w:rsid w:val="00200484"/>
    <w:rsid w:val="00200557"/>
    <w:rsid w:val="002007CA"/>
    <w:rsid w:val="0020088B"/>
    <w:rsid w:val="00200A8D"/>
    <w:rsid w:val="00200BFC"/>
    <w:rsid w:val="00200C25"/>
    <w:rsid w:val="0020178D"/>
    <w:rsid w:val="00201D15"/>
    <w:rsid w:val="00202B7F"/>
    <w:rsid w:val="00202DAE"/>
    <w:rsid w:val="00202FA3"/>
    <w:rsid w:val="002032FB"/>
    <w:rsid w:val="00203480"/>
    <w:rsid w:val="00203C0A"/>
    <w:rsid w:val="002040E3"/>
    <w:rsid w:val="00204268"/>
    <w:rsid w:val="00205298"/>
    <w:rsid w:val="00205397"/>
    <w:rsid w:val="0020550B"/>
    <w:rsid w:val="0020578F"/>
    <w:rsid w:val="00205BDE"/>
    <w:rsid w:val="002062C3"/>
    <w:rsid w:val="00206DDF"/>
    <w:rsid w:val="002076DE"/>
    <w:rsid w:val="002079C2"/>
    <w:rsid w:val="00207C49"/>
    <w:rsid w:val="00207D96"/>
    <w:rsid w:val="002104DD"/>
    <w:rsid w:val="00210CB1"/>
    <w:rsid w:val="00211AB7"/>
    <w:rsid w:val="00211E20"/>
    <w:rsid w:val="00212556"/>
    <w:rsid w:val="002128DD"/>
    <w:rsid w:val="00212F69"/>
    <w:rsid w:val="00213A5A"/>
    <w:rsid w:val="00213B4F"/>
    <w:rsid w:val="00213F14"/>
    <w:rsid w:val="0021400B"/>
    <w:rsid w:val="00214107"/>
    <w:rsid w:val="002141F7"/>
    <w:rsid w:val="0021454C"/>
    <w:rsid w:val="00214E10"/>
    <w:rsid w:val="00214FB0"/>
    <w:rsid w:val="00215027"/>
    <w:rsid w:val="00215647"/>
    <w:rsid w:val="00215CE4"/>
    <w:rsid w:val="0021612F"/>
    <w:rsid w:val="002163D5"/>
    <w:rsid w:val="002164BE"/>
    <w:rsid w:val="002165DA"/>
    <w:rsid w:val="0021718B"/>
    <w:rsid w:val="00217607"/>
    <w:rsid w:val="00217B53"/>
    <w:rsid w:val="00217BCB"/>
    <w:rsid w:val="0022069A"/>
    <w:rsid w:val="00220825"/>
    <w:rsid w:val="00220980"/>
    <w:rsid w:val="00221100"/>
    <w:rsid w:val="00221300"/>
    <w:rsid w:val="0022184C"/>
    <w:rsid w:val="002219F8"/>
    <w:rsid w:val="002224D0"/>
    <w:rsid w:val="002226C4"/>
    <w:rsid w:val="00222DCF"/>
    <w:rsid w:val="0022318C"/>
    <w:rsid w:val="00223D25"/>
    <w:rsid w:val="00223EEB"/>
    <w:rsid w:val="002244C5"/>
    <w:rsid w:val="002244EA"/>
    <w:rsid w:val="00225B6F"/>
    <w:rsid w:val="0022682A"/>
    <w:rsid w:val="00227F41"/>
    <w:rsid w:val="002301A7"/>
    <w:rsid w:val="002301F8"/>
    <w:rsid w:val="0023089E"/>
    <w:rsid w:val="002308AE"/>
    <w:rsid w:val="00230A22"/>
    <w:rsid w:val="00230B2B"/>
    <w:rsid w:val="002313EE"/>
    <w:rsid w:val="00232057"/>
    <w:rsid w:val="002323B6"/>
    <w:rsid w:val="002325A2"/>
    <w:rsid w:val="00232D5D"/>
    <w:rsid w:val="00232E70"/>
    <w:rsid w:val="002331CC"/>
    <w:rsid w:val="00233672"/>
    <w:rsid w:val="00234266"/>
    <w:rsid w:val="00234709"/>
    <w:rsid w:val="0023477B"/>
    <w:rsid w:val="00234A36"/>
    <w:rsid w:val="00234E06"/>
    <w:rsid w:val="0023530C"/>
    <w:rsid w:val="002355F6"/>
    <w:rsid w:val="002363A4"/>
    <w:rsid w:val="002368F9"/>
    <w:rsid w:val="00236981"/>
    <w:rsid w:val="00236C72"/>
    <w:rsid w:val="00237244"/>
    <w:rsid w:val="00237429"/>
    <w:rsid w:val="0023763C"/>
    <w:rsid w:val="00237715"/>
    <w:rsid w:val="0023796E"/>
    <w:rsid w:val="00240103"/>
    <w:rsid w:val="00241010"/>
    <w:rsid w:val="002413BF"/>
    <w:rsid w:val="0024168F"/>
    <w:rsid w:val="00242683"/>
    <w:rsid w:val="00243294"/>
    <w:rsid w:val="00243A15"/>
    <w:rsid w:val="00243A16"/>
    <w:rsid w:val="00243B1B"/>
    <w:rsid w:val="00243D51"/>
    <w:rsid w:val="002446AE"/>
    <w:rsid w:val="00244BB1"/>
    <w:rsid w:val="00244E95"/>
    <w:rsid w:val="00244FF0"/>
    <w:rsid w:val="00245269"/>
    <w:rsid w:val="00245B87"/>
    <w:rsid w:val="00245DAA"/>
    <w:rsid w:val="00245F72"/>
    <w:rsid w:val="00245FDF"/>
    <w:rsid w:val="0024612E"/>
    <w:rsid w:val="002461F1"/>
    <w:rsid w:val="002469EA"/>
    <w:rsid w:val="00246B45"/>
    <w:rsid w:val="002473FB"/>
    <w:rsid w:val="002474B8"/>
    <w:rsid w:val="0025052A"/>
    <w:rsid w:val="002516DB"/>
    <w:rsid w:val="00251FF5"/>
    <w:rsid w:val="00252052"/>
    <w:rsid w:val="0025254D"/>
    <w:rsid w:val="00252A01"/>
    <w:rsid w:val="00252BD2"/>
    <w:rsid w:val="0025328F"/>
    <w:rsid w:val="002534BB"/>
    <w:rsid w:val="0025365A"/>
    <w:rsid w:val="0025378A"/>
    <w:rsid w:val="00253B62"/>
    <w:rsid w:val="00253E56"/>
    <w:rsid w:val="0025402E"/>
    <w:rsid w:val="002545B8"/>
    <w:rsid w:val="00254E2B"/>
    <w:rsid w:val="002558C1"/>
    <w:rsid w:val="00255CB2"/>
    <w:rsid w:val="00255EEE"/>
    <w:rsid w:val="00256888"/>
    <w:rsid w:val="00256A28"/>
    <w:rsid w:val="0025728D"/>
    <w:rsid w:val="00257354"/>
    <w:rsid w:val="00257D01"/>
    <w:rsid w:val="00260D1F"/>
    <w:rsid w:val="00260F65"/>
    <w:rsid w:val="0026105C"/>
    <w:rsid w:val="0026152F"/>
    <w:rsid w:val="00261E05"/>
    <w:rsid w:val="00262370"/>
    <w:rsid w:val="002634BC"/>
    <w:rsid w:val="0026370F"/>
    <w:rsid w:val="00263D48"/>
    <w:rsid w:val="00263EAB"/>
    <w:rsid w:val="00264C6E"/>
    <w:rsid w:val="00264CD9"/>
    <w:rsid w:val="002655A7"/>
    <w:rsid w:val="00265695"/>
    <w:rsid w:val="00266221"/>
    <w:rsid w:val="0026685C"/>
    <w:rsid w:val="00266C16"/>
    <w:rsid w:val="00266DC5"/>
    <w:rsid w:val="00266F31"/>
    <w:rsid w:val="00267FF9"/>
    <w:rsid w:val="002706B5"/>
    <w:rsid w:val="00270856"/>
    <w:rsid w:val="00271237"/>
    <w:rsid w:val="00271774"/>
    <w:rsid w:val="0027321A"/>
    <w:rsid w:val="00273561"/>
    <w:rsid w:val="00273E94"/>
    <w:rsid w:val="002745A1"/>
    <w:rsid w:val="00274A29"/>
    <w:rsid w:val="00274CF9"/>
    <w:rsid w:val="00274F21"/>
    <w:rsid w:val="00276079"/>
    <w:rsid w:val="00276438"/>
    <w:rsid w:val="002766CD"/>
    <w:rsid w:val="002770C4"/>
    <w:rsid w:val="00277810"/>
    <w:rsid w:val="00280731"/>
    <w:rsid w:val="00280BED"/>
    <w:rsid w:val="00280C3A"/>
    <w:rsid w:val="00281C65"/>
    <w:rsid w:val="00281CD4"/>
    <w:rsid w:val="00281FA2"/>
    <w:rsid w:val="0028209C"/>
    <w:rsid w:val="002827D7"/>
    <w:rsid w:val="00282963"/>
    <w:rsid w:val="00282CAE"/>
    <w:rsid w:val="0028359B"/>
    <w:rsid w:val="00283909"/>
    <w:rsid w:val="00283B38"/>
    <w:rsid w:val="00283C4B"/>
    <w:rsid w:val="0028412E"/>
    <w:rsid w:val="00284773"/>
    <w:rsid w:val="00284D8B"/>
    <w:rsid w:val="0028592C"/>
    <w:rsid w:val="00285AB2"/>
    <w:rsid w:val="00285DD8"/>
    <w:rsid w:val="00286509"/>
    <w:rsid w:val="00286A39"/>
    <w:rsid w:val="00286E3A"/>
    <w:rsid w:val="00291232"/>
    <w:rsid w:val="00291625"/>
    <w:rsid w:val="00291803"/>
    <w:rsid w:val="00291D02"/>
    <w:rsid w:val="00292304"/>
    <w:rsid w:val="0029333B"/>
    <w:rsid w:val="002933E9"/>
    <w:rsid w:val="00293817"/>
    <w:rsid w:val="00293E64"/>
    <w:rsid w:val="00294386"/>
    <w:rsid w:val="002944EB"/>
    <w:rsid w:val="002946A4"/>
    <w:rsid w:val="00294AAB"/>
    <w:rsid w:val="00295609"/>
    <w:rsid w:val="00295661"/>
    <w:rsid w:val="00295AAF"/>
    <w:rsid w:val="00295C49"/>
    <w:rsid w:val="00295FA9"/>
    <w:rsid w:val="00295FBF"/>
    <w:rsid w:val="002962DC"/>
    <w:rsid w:val="002962E5"/>
    <w:rsid w:val="00296939"/>
    <w:rsid w:val="00296977"/>
    <w:rsid w:val="00296B0F"/>
    <w:rsid w:val="00297188"/>
    <w:rsid w:val="002977CD"/>
    <w:rsid w:val="00297FEB"/>
    <w:rsid w:val="002A0013"/>
    <w:rsid w:val="002A106E"/>
    <w:rsid w:val="002A1080"/>
    <w:rsid w:val="002A11CE"/>
    <w:rsid w:val="002A1E45"/>
    <w:rsid w:val="002A1E7C"/>
    <w:rsid w:val="002A1F4F"/>
    <w:rsid w:val="002A266E"/>
    <w:rsid w:val="002A2C31"/>
    <w:rsid w:val="002A393B"/>
    <w:rsid w:val="002A3CBB"/>
    <w:rsid w:val="002A40EA"/>
    <w:rsid w:val="002A4BB8"/>
    <w:rsid w:val="002A4D76"/>
    <w:rsid w:val="002A5239"/>
    <w:rsid w:val="002A6C8F"/>
    <w:rsid w:val="002A7A2A"/>
    <w:rsid w:val="002B02E4"/>
    <w:rsid w:val="002B03AE"/>
    <w:rsid w:val="002B0AEA"/>
    <w:rsid w:val="002B0B93"/>
    <w:rsid w:val="002B0F38"/>
    <w:rsid w:val="002B0F3B"/>
    <w:rsid w:val="002B10F7"/>
    <w:rsid w:val="002B17F2"/>
    <w:rsid w:val="002B1A4A"/>
    <w:rsid w:val="002B24DA"/>
    <w:rsid w:val="002B32FC"/>
    <w:rsid w:val="002B3909"/>
    <w:rsid w:val="002B3B60"/>
    <w:rsid w:val="002B40CF"/>
    <w:rsid w:val="002B4772"/>
    <w:rsid w:val="002B4BFE"/>
    <w:rsid w:val="002B4E1B"/>
    <w:rsid w:val="002B526F"/>
    <w:rsid w:val="002B5D8A"/>
    <w:rsid w:val="002B6175"/>
    <w:rsid w:val="002B639A"/>
    <w:rsid w:val="002B6B35"/>
    <w:rsid w:val="002B6DFD"/>
    <w:rsid w:val="002C038D"/>
    <w:rsid w:val="002C0605"/>
    <w:rsid w:val="002C06E8"/>
    <w:rsid w:val="002C0D7F"/>
    <w:rsid w:val="002C0EDE"/>
    <w:rsid w:val="002C0FF1"/>
    <w:rsid w:val="002C10B6"/>
    <w:rsid w:val="002C1AA3"/>
    <w:rsid w:val="002C1E3D"/>
    <w:rsid w:val="002C2C04"/>
    <w:rsid w:val="002C4699"/>
    <w:rsid w:val="002C4998"/>
    <w:rsid w:val="002C5F91"/>
    <w:rsid w:val="002C6158"/>
    <w:rsid w:val="002C6282"/>
    <w:rsid w:val="002C665A"/>
    <w:rsid w:val="002C671E"/>
    <w:rsid w:val="002C79B7"/>
    <w:rsid w:val="002C7AE9"/>
    <w:rsid w:val="002C7CD6"/>
    <w:rsid w:val="002C7E5A"/>
    <w:rsid w:val="002C7EFE"/>
    <w:rsid w:val="002D0426"/>
    <w:rsid w:val="002D0717"/>
    <w:rsid w:val="002D1188"/>
    <w:rsid w:val="002D123D"/>
    <w:rsid w:val="002D135E"/>
    <w:rsid w:val="002D14FB"/>
    <w:rsid w:val="002D17FF"/>
    <w:rsid w:val="002D1CE5"/>
    <w:rsid w:val="002D2153"/>
    <w:rsid w:val="002D219B"/>
    <w:rsid w:val="002D2D94"/>
    <w:rsid w:val="002D2E50"/>
    <w:rsid w:val="002D2FA0"/>
    <w:rsid w:val="002D3631"/>
    <w:rsid w:val="002D38B6"/>
    <w:rsid w:val="002D3A7A"/>
    <w:rsid w:val="002D550F"/>
    <w:rsid w:val="002D5847"/>
    <w:rsid w:val="002D6074"/>
    <w:rsid w:val="002D6A22"/>
    <w:rsid w:val="002D6C4F"/>
    <w:rsid w:val="002D6FF2"/>
    <w:rsid w:val="002D76E5"/>
    <w:rsid w:val="002D7E34"/>
    <w:rsid w:val="002E02E3"/>
    <w:rsid w:val="002E09DC"/>
    <w:rsid w:val="002E09E0"/>
    <w:rsid w:val="002E1547"/>
    <w:rsid w:val="002E1DAE"/>
    <w:rsid w:val="002E1E06"/>
    <w:rsid w:val="002E20E0"/>
    <w:rsid w:val="002E26FA"/>
    <w:rsid w:val="002E2990"/>
    <w:rsid w:val="002E34E5"/>
    <w:rsid w:val="002E3D0B"/>
    <w:rsid w:val="002E4939"/>
    <w:rsid w:val="002E4DA7"/>
    <w:rsid w:val="002E5040"/>
    <w:rsid w:val="002E522A"/>
    <w:rsid w:val="002E538F"/>
    <w:rsid w:val="002E539E"/>
    <w:rsid w:val="002E589D"/>
    <w:rsid w:val="002E5C33"/>
    <w:rsid w:val="002E5FCD"/>
    <w:rsid w:val="002E7191"/>
    <w:rsid w:val="002E7213"/>
    <w:rsid w:val="002E75E6"/>
    <w:rsid w:val="002F124A"/>
    <w:rsid w:val="002F1480"/>
    <w:rsid w:val="002F1A69"/>
    <w:rsid w:val="002F1B6E"/>
    <w:rsid w:val="002F1B84"/>
    <w:rsid w:val="002F22F2"/>
    <w:rsid w:val="002F306D"/>
    <w:rsid w:val="002F33AC"/>
    <w:rsid w:val="002F384D"/>
    <w:rsid w:val="002F3D28"/>
    <w:rsid w:val="002F4DED"/>
    <w:rsid w:val="002F4ED2"/>
    <w:rsid w:val="002F50B4"/>
    <w:rsid w:val="002F5175"/>
    <w:rsid w:val="002F523F"/>
    <w:rsid w:val="002F54AC"/>
    <w:rsid w:val="002F57D9"/>
    <w:rsid w:val="002F5B37"/>
    <w:rsid w:val="002F6ED9"/>
    <w:rsid w:val="002F7E6E"/>
    <w:rsid w:val="002F7EC6"/>
    <w:rsid w:val="003004DB"/>
    <w:rsid w:val="003005ED"/>
    <w:rsid w:val="00300B86"/>
    <w:rsid w:val="00300CC3"/>
    <w:rsid w:val="00300CC8"/>
    <w:rsid w:val="00300F17"/>
    <w:rsid w:val="00301095"/>
    <w:rsid w:val="003010F7"/>
    <w:rsid w:val="00301636"/>
    <w:rsid w:val="00301C1E"/>
    <w:rsid w:val="00302059"/>
    <w:rsid w:val="0030257F"/>
    <w:rsid w:val="0030278C"/>
    <w:rsid w:val="00302A90"/>
    <w:rsid w:val="003035E9"/>
    <w:rsid w:val="00303C5A"/>
    <w:rsid w:val="00304017"/>
    <w:rsid w:val="003049A1"/>
    <w:rsid w:val="00304FCC"/>
    <w:rsid w:val="00304FE1"/>
    <w:rsid w:val="00304FE9"/>
    <w:rsid w:val="00305083"/>
    <w:rsid w:val="00305522"/>
    <w:rsid w:val="00305A72"/>
    <w:rsid w:val="00305EAC"/>
    <w:rsid w:val="00306139"/>
    <w:rsid w:val="00306312"/>
    <w:rsid w:val="00306E51"/>
    <w:rsid w:val="0030755A"/>
    <w:rsid w:val="00307AD3"/>
    <w:rsid w:val="00307B8A"/>
    <w:rsid w:val="00307EA0"/>
    <w:rsid w:val="00310156"/>
    <w:rsid w:val="003103A1"/>
    <w:rsid w:val="003103AB"/>
    <w:rsid w:val="0031045E"/>
    <w:rsid w:val="003105A6"/>
    <w:rsid w:val="00310D81"/>
    <w:rsid w:val="00311499"/>
    <w:rsid w:val="00312DE0"/>
    <w:rsid w:val="003142C6"/>
    <w:rsid w:val="003143B6"/>
    <w:rsid w:val="0031490C"/>
    <w:rsid w:val="003149E8"/>
    <w:rsid w:val="00315140"/>
    <w:rsid w:val="003152A1"/>
    <w:rsid w:val="003155B9"/>
    <w:rsid w:val="003157C2"/>
    <w:rsid w:val="0031581C"/>
    <w:rsid w:val="00315D73"/>
    <w:rsid w:val="00315FBD"/>
    <w:rsid w:val="00316B7A"/>
    <w:rsid w:val="00316BBC"/>
    <w:rsid w:val="0031736D"/>
    <w:rsid w:val="0031796F"/>
    <w:rsid w:val="00317DA8"/>
    <w:rsid w:val="0032040A"/>
    <w:rsid w:val="003206D7"/>
    <w:rsid w:val="003209C9"/>
    <w:rsid w:val="00321100"/>
    <w:rsid w:val="0032164B"/>
    <w:rsid w:val="00321C9B"/>
    <w:rsid w:val="0032238C"/>
    <w:rsid w:val="00322C54"/>
    <w:rsid w:val="00323155"/>
    <w:rsid w:val="00323FA3"/>
    <w:rsid w:val="003240D6"/>
    <w:rsid w:val="0032420D"/>
    <w:rsid w:val="00324292"/>
    <w:rsid w:val="0032477E"/>
    <w:rsid w:val="00324D81"/>
    <w:rsid w:val="003253EF"/>
    <w:rsid w:val="003257BA"/>
    <w:rsid w:val="00325849"/>
    <w:rsid w:val="0032590C"/>
    <w:rsid w:val="00325DA9"/>
    <w:rsid w:val="0032634A"/>
    <w:rsid w:val="00326568"/>
    <w:rsid w:val="00326F9D"/>
    <w:rsid w:val="003271A4"/>
    <w:rsid w:val="0032769B"/>
    <w:rsid w:val="0033068B"/>
    <w:rsid w:val="00330E7E"/>
    <w:rsid w:val="0033138E"/>
    <w:rsid w:val="00331592"/>
    <w:rsid w:val="00331AB9"/>
    <w:rsid w:val="00332527"/>
    <w:rsid w:val="00332BDD"/>
    <w:rsid w:val="00332C07"/>
    <w:rsid w:val="00332D52"/>
    <w:rsid w:val="00333134"/>
    <w:rsid w:val="00333860"/>
    <w:rsid w:val="00333DAE"/>
    <w:rsid w:val="00334C97"/>
    <w:rsid w:val="0033521E"/>
    <w:rsid w:val="00335733"/>
    <w:rsid w:val="0033582B"/>
    <w:rsid w:val="00336030"/>
    <w:rsid w:val="003361F0"/>
    <w:rsid w:val="00336F08"/>
    <w:rsid w:val="00337981"/>
    <w:rsid w:val="00337B37"/>
    <w:rsid w:val="00337BB2"/>
    <w:rsid w:val="00337EAA"/>
    <w:rsid w:val="00340037"/>
    <w:rsid w:val="00340297"/>
    <w:rsid w:val="00340659"/>
    <w:rsid w:val="00340C10"/>
    <w:rsid w:val="003414D3"/>
    <w:rsid w:val="0034163A"/>
    <w:rsid w:val="00341A63"/>
    <w:rsid w:val="003420ED"/>
    <w:rsid w:val="003426A1"/>
    <w:rsid w:val="003429C6"/>
    <w:rsid w:val="00342B5D"/>
    <w:rsid w:val="00343127"/>
    <w:rsid w:val="00343420"/>
    <w:rsid w:val="003434C0"/>
    <w:rsid w:val="003434D3"/>
    <w:rsid w:val="0034398E"/>
    <w:rsid w:val="00343DF2"/>
    <w:rsid w:val="003443C8"/>
    <w:rsid w:val="0034451F"/>
    <w:rsid w:val="00344660"/>
    <w:rsid w:val="00344C02"/>
    <w:rsid w:val="00344D32"/>
    <w:rsid w:val="00345718"/>
    <w:rsid w:val="003458BB"/>
    <w:rsid w:val="00345CB6"/>
    <w:rsid w:val="003461A1"/>
    <w:rsid w:val="0034656F"/>
    <w:rsid w:val="0034672D"/>
    <w:rsid w:val="00346E1B"/>
    <w:rsid w:val="003478A3"/>
    <w:rsid w:val="00347B1F"/>
    <w:rsid w:val="00347E0C"/>
    <w:rsid w:val="003507A7"/>
    <w:rsid w:val="0035191A"/>
    <w:rsid w:val="00351FBB"/>
    <w:rsid w:val="00352262"/>
    <w:rsid w:val="003525C8"/>
    <w:rsid w:val="003526EA"/>
    <w:rsid w:val="00352B4C"/>
    <w:rsid w:val="00352FCB"/>
    <w:rsid w:val="00353217"/>
    <w:rsid w:val="00353714"/>
    <w:rsid w:val="00353C37"/>
    <w:rsid w:val="0035400B"/>
    <w:rsid w:val="003540CB"/>
    <w:rsid w:val="0035450C"/>
    <w:rsid w:val="003545AC"/>
    <w:rsid w:val="00354DB7"/>
    <w:rsid w:val="003559AC"/>
    <w:rsid w:val="00355E24"/>
    <w:rsid w:val="00355FC7"/>
    <w:rsid w:val="00355FDF"/>
    <w:rsid w:val="0035675E"/>
    <w:rsid w:val="00356E2B"/>
    <w:rsid w:val="003570DF"/>
    <w:rsid w:val="0035724B"/>
    <w:rsid w:val="00357D3B"/>
    <w:rsid w:val="00360341"/>
    <w:rsid w:val="00360A8B"/>
    <w:rsid w:val="00361128"/>
    <w:rsid w:val="0036124D"/>
    <w:rsid w:val="00361D12"/>
    <w:rsid w:val="003622AA"/>
    <w:rsid w:val="0036375C"/>
    <w:rsid w:val="003639D4"/>
    <w:rsid w:val="00363D4E"/>
    <w:rsid w:val="00363F0B"/>
    <w:rsid w:val="00364134"/>
    <w:rsid w:val="003645A4"/>
    <w:rsid w:val="00364BA7"/>
    <w:rsid w:val="00364C0C"/>
    <w:rsid w:val="00364DB5"/>
    <w:rsid w:val="00365180"/>
    <w:rsid w:val="00365BA9"/>
    <w:rsid w:val="003662C0"/>
    <w:rsid w:val="0036674E"/>
    <w:rsid w:val="00366A00"/>
    <w:rsid w:val="00367481"/>
    <w:rsid w:val="00370075"/>
    <w:rsid w:val="003709E7"/>
    <w:rsid w:val="00370C39"/>
    <w:rsid w:val="00370CFF"/>
    <w:rsid w:val="003712C7"/>
    <w:rsid w:val="003715ED"/>
    <w:rsid w:val="00371893"/>
    <w:rsid w:val="00371B31"/>
    <w:rsid w:val="003720FA"/>
    <w:rsid w:val="00372135"/>
    <w:rsid w:val="00372215"/>
    <w:rsid w:val="00372284"/>
    <w:rsid w:val="00372EE4"/>
    <w:rsid w:val="0037392A"/>
    <w:rsid w:val="00374157"/>
    <w:rsid w:val="00374ACA"/>
    <w:rsid w:val="00374C08"/>
    <w:rsid w:val="00374E9D"/>
    <w:rsid w:val="00374F85"/>
    <w:rsid w:val="0037539A"/>
    <w:rsid w:val="00375597"/>
    <w:rsid w:val="00375F44"/>
    <w:rsid w:val="0037613E"/>
    <w:rsid w:val="003766CC"/>
    <w:rsid w:val="00376A78"/>
    <w:rsid w:val="00376BC5"/>
    <w:rsid w:val="00376ED2"/>
    <w:rsid w:val="00376FEE"/>
    <w:rsid w:val="003772BD"/>
    <w:rsid w:val="0037746D"/>
    <w:rsid w:val="00377897"/>
    <w:rsid w:val="00377A13"/>
    <w:rsid w:val="00377A19"/>
    <w:rsid w:val="00377AE6"/>
    <w:rsid w:val="00377BC0"/>
    <w:rsid w:val="0038017F"/>
    <w:rsid w:val="00380455"/>
    <w:rsid w:val="00380998"/>
    <w:rsid w:val="00381061"/>
    <w:rsid w:val="00381F5A"/>
    <w:rsid w:val="00382F73"/>
    <w:rsid w:val="00383BDA"/>
    <w:rsid w:val="00383C0C"/>
    <w:rsid w:val="00383DF6"/>
    <w:rsid w:val="00384269"/>
    <w:rsid w:val="00384E2C"/>
    <w:rsid w:val="00386C02"/>
    <w:rsid w:val="00386CEF"/>
    <w:rsid w:val="003871A6"/>
    <w:rsid w:val="00387ED8"/>
    <w:rsid w:val="00390213"/>
    <w:rsid w:val="003902C3"/>
    <w:rsid w:val="00390DA7"/>
    <w:rsid w:val="00390DCF"/>
    <w:rsid w:val="0039133E"/>
    <w:rsid w:val="00391682"/>
    <w:rsid w:val="0039221B"/>
    <w:rsid w:val="0039283E"/>
    <w:rsid w:val="0039289C"/>
    <w:rsid w:val="00392BCE"/>
    <w:rsid w:val="00392E48"/>
    <w:rsid w:val="00393072"/>
    <w:rsid w:val="00393122"/>
    <w:rsid w:val="0039353C"/>
    <w:rsid w:val="0039366C"/>
    <w:rsid w:val="003949EF"/>
    <w:rsid w:val="00394B03"/>
    <w:rsid w:val="00394CEB"/>
    <w:rsid w:val="00394CFE"/>
    <w:rsid w:val="00394D39"/>
    <w:rsid w:val="003950C5"/>
    <w:rsid w:val="00395141"/>
    <w:rsid w:val="003957CC"/>
    <w:rsid w:val="00395BCF"/>
    <w:rsid w:val="00396505"/>
    <w:rsid w:val="00396A8E"/>
    <w:rsid w:val="0039755D"/>
    <w:rsid w:val="003977CE"/>
    <w:rsid w:val="00397D9D"/>
    <w:rsid w:val="003A00D3"/>
    <w:rsid w:val="003A0E12"/>
    <w:rsid w:val="003A0F20"/>
    <w:rsid w:val="003A125C"/>
    <w:rsid w:val="003A1420"/>
    <w:rsid w:val="003A1436"/>
    <w:rsid w:val="003A1840"/>
    <w:rsid w:val="003A1C56"/>
    <w:rsid w:val="003A21D4"/>
    <w:rsid w:val="003A2928"/>
    <w:rsid w:val="003A42AB"/>
    <w:rsid w:val="003A4653"/>
    <w:rsid w:val="003A4A6F"/>
    <w:rsid w:val="003A4DAA"/>
    <w:rsid w:val="003A4EA7"/>
    <w:rsid w:val="003A4F30"/>
    <w:rsid w:val="003A59C4"/>
    <w:rsid w:val="003A5F90"/>
    <w:rsid w:val="003A67DB"/>
    <w:rsid w:val="003A6829"/>
    <w:rsid w:val="003A6B41"/>
    <w:rsid w:val="003A6F9E"/>
    <w:rsid w:val="003B026F"/>
    <w:rsid w:val="003B03BF"/>
    <w:rsid w:val="003B0687"/>
    <w:rsid w:val="003B070D"/>
    <w:rsid w:val="003B1412"/>
    <w:rsid w:val="003B2315"/>
    <w:rsid w:val="003B25CE"/>
    <w:rsid w:val="003B3A9B"/>
    <w:rsid w:val="003B444A"/>
    <w:rsid w:val="003B483A"/>
    <w:rsid w:val="003B48F5"/>
    <w:rsid w:val="003B4976"/>
    <w:rsid w:val="003B5A7D"/>
    <w:rsid w:val="003B5D2E"/>
    <w:rsid w:val="003B6016"/>
    <w:rsid w:val="003B64DE"/>
    <w:rsid w:val="003B682E"/>
    <w:rsid w:val="003B777B"/>
    <w:rsid w:val="003B799B"/>
    <w:rsid w:val="003B7C72"/>
    <w:rsid w:val="003B7EB1"/>
    <w:rsid w:val="003B7EBC"/>
    <w:rsid w:val="003B7F8A"/>
    <w:rsid w:val="003C08D0"/>
    <w:rsid w:val="003C0A84"/>
    <w:rsid w:val="003C0E04"/>
    <w:rsid w:val="003C1367"/>
    <w:rsid w:val="003C1B8F"/>
    <w:rsid w:val="003C291B"/>
    <w:rsid w:val="003C2CA2"/>
    <w:rsid w:val="003C2DD6"/>
    <w:rsid w:val="003C3234"/>
    <w:rsid w:val="003C3EFA"/>
    <w:rsid w:val="003C43C3"/>
    <w:rsid w:val="003C4A3C"/>
    <w:rsid w:val="003C5482"/>
    <w:rsid w:val="003C5B62"/>
    <w:rsid w:val="003C7759"/>
    <w:rsid w:val="003C7760"/>
    <w:rsid w:val="003C7772"/>
    <w:rsid w:val="003C798F"/>
    <w:rsid w:val="003C7AB7"/>
    <w:rsid w:val="003C7E6E"/>
    <w:rsid w:val="003D02B9"/>
    <w:rsid w:val="003D1573"/>
    <w:rsid w:val="003D1A46"/>
    <w:rsid w:val="003D1C2F"/>
    <w:rsid w:val="003D1F18"/>
    <w:rsid w:val="003D2139"/>
    <w:rsid w:val="003D2974"/>
    <w:rsid w:val="003D30C4"/>
    <w:rsid w:val="003D32D7"/>
    <w:rsid w:val="003D3B5D"/>
    <w:rsid w:val="003D425F"/>
    <w:rsid w:val="003D4639"/>
    <w:rsid w:val="003D484F"/>
    <w:rsid w:val="003D4890"/>
    <w:rsid w:val="003D61E7"/>
    <w:rsid w:val="003D6F98"/>
    <w:rsid w:val="003D72A5"/>
    <w:rsid w:val="003D7546"/>
    <w:rsid w:val="003D768D"/>
    <w:rsid w:val="003D791F"/>
    <w:rsid w:val="003E0928"/>
    <w:rsid w:val="003E1B90"/>
    <w:rsid w:val="003E1F4A"/>
    <w:rsid w:val="003E2271"/>
    <w:rsid w:val="003E2BAD"/>
    <w:rsid w:val="003E2C14"/>
    <w:rsid w:val="003E2F73"/>
    <w:rsid w:val="003E3108"/>
    <w:rsid w:val="003E334C"/>
    <w:rsid w:val="003E3D26"/>
    <w:rsid w:val="003E438A"/>
    <w:rsid w:val="003E451B"/>
    <w:rsid w:val="003E4EB4"/>
    <w:rsid w:val="003E5D13"/>
    <w:rsid w:val="003E6000"/>
    <w:rsid w:val="003E627D"/>
    <w:rsid w:val="003E644E"/>
    <w:rsid w:val="003E64A4"/>
    <w:rsid w:val="003E6838"/>
    <w:rsid w:val="003E741E"/>
    <w:rsid w:val="003E758A"/>
    <w:rsid w:val="003F016D"/>
    <w:rsid w:val="003F0D02"/>
    <w:rsid w:val="003F1642"/>
    <w:rsid w:val="003F1704"/>
    <w:rsid w:val="003F1C64"/>
    <w:rsid w:val="003F35D9"/>
    <w:rsid w:val="003F3C0C"/>
    <w:rsid w:val="003F4064"/>
    <w:rsid w:val="003F4211"/>
    <w:rsid w:val="003F4EEF"/>
    <w:rsid w:val="003F4EF9"/>
    <w:rsid w:val="003F52A1"/>
    <w:rsid w:val="003F56A2"/>
    <w:rsid w:val="003F56E2"/>
    <w:rsid w:val="003F60B0"/>
    <w:rsid w:val="003F6AB1"/>
    <w:rsid w:val="003F6BC8"/>
    <w:rsid w:val="003F6DA9"/>
    <w:rsid w:val="003F6E8F"/>
    <w:rsid w:val="003F6FF5"/>
    <w:rsid w:val="003F6FF6"/>
    <w:rsid w:val="003F7C50"/>
    <w:rsid w:val="003F7D95"/>
    <w:rsid w:val="003F7DE1"/>
    <w:rsid w:val="00400BD8"/>
    <w:rsid w:val="00400EA4"/>
    <w:rsid w:val="004011A7"/>
    <w:rsid w:val="00401774"/>
    <w:rsid w:val="00401EB3"/>
    <w:rsid w:val="004024A0"/>
    <w:rsid w:val="004026BD"/>
    <w:rsid w:val="0040324A"/>
    <w:rsid w:val="00404F94"/>
    <w:rsid w:val="004059BE"/>
    <w:rsid w:val="00405A8C"/>
    <w:rsid w:val="00405AC7"/>
    <w:rsid w:val="00406446"/>
    <w:rsid w:val="00406AC7"/>
    <w:rsid w:val="0040721C"/>
    <w:rsid w:val="00407236"/>
    <w:rsid w:val="004077FD"/>
    <w:rsid w:val="00407CBD"/>
    <w:rsid w:val="00407EA3"/>
    <w:rsid w:val="00407EBA"/>
    <w:rsid w:val="004104C5"/>
    <w:rsid w:val="0041077B"/>
    <w:rsid w:val="00410FA7"/>
    <w:rsid w:val="004113FF"/>
    <w:rsid w:val="0041174F"/>
    <w:rsid w:val="00411C94"/>
    <w:rsid w:val="004124DF"/>
    <w:rsid w:val="00412512"/>
    <w:rsid w:val="00412940"/>
    <w:rsid w:val="0041304D"/>
    <w:rsid w:val="00413316"/>
    <w:rsid w:val="0041345C"/>
    <w:rsid w:val="004137C4"/>
    <w:rsid w:val="004138A9"/>
    <w:rsid w:val="00413EDD"/>
    <w:rsid w:val="0041424C"/>
    <w:rsid w:val="0041437D"/>
    <w:rsid w:val="00414381"/>
    <w:rsid w:val="0041467E"/>
    <w:rsid w:val="00414A6D"/>
    <w:rsid w:val="00414DD0"/>
    <w:rsid w:val="004151AC"/>
    <w:rsid w:val="004151C4"/>
    <w:rsid w:val="00415361"/>
    <w:rsid w:val="00416497"/>
    <w:rsid w:val="00416809"/>
    <w:rsid w:val="00416AB8"/>
    <w:rsid w:val="00416E63"/>
    <w:rsid w:val="00417027"/>
    <w:rsid w:val="00417175"/>
    <w:rsid w:val="0041729F"/>
    <w:rsid w:val="004173BC"/>
    <w:rsid w:val="00417FBF"/>
    <w:rsid w:val="004201E1"/>
    <w:rsid w:val="00420511"/>
    <w:rsid w:val="00420ADA"/>
    <w:rsid w:val="00420E39"/>
    <w:rsid w:val="00420F48"/>
    <w:rsid w:val="004211E6"/>
    <w:rsid w:val="00421F22"/>
    <w:rsid w:val="004225A8"/>
    <w:rsid w:val="00422B29"/>
    <w:rsid w:val="00422FA2"/>
    <w:rsid w:val="0042347F"/>
    <w:rsid w:val="00423878"/>
    <w:rsid w:val="004238D6"/>
    <w:rsid w:val="00423D76"/>
    <w:rsid w:val="00423FD7"/>
    <w:rsid w:val="004249C4"/>
    <w:rsid w:val="00424C24"/>
    <w:rsid w:val="004252E9"/>
    <w:rsid w:val="00426167"/>
    <w:rsid w:val="004261F8"/>
    <w:rsid w:val="004269F7"/>
    <w:rsid w:val="00426C1D"/>
    <w:rsid w:val="0042756F"/>
    <w:rsid w:val="00427A06"/>
    <w:rsid w:val="0043032D"/>
    <w:rsid w:val="004305FA"/>
    <w:rsid w:val="0043072F"/>
    <w:rsid w:val="004308B7"/>
    <w:rsid w:val="00431530"/>
    <w:rsid w:val="00431668"/>
    <w:rsid w:val="00431864"/>
    <w:rsid w:val="00431E18"/>
    <w:rsid w:val="00432689"/>
    <w:rsid w:val="00432F5F"/>
    <w:rsid w:val="004331FC"/>
    <w:rsid w:val="004333CE"/>
    <w:rsid w:val="00433698"/>
    <w:rsid w:val="00435373"/>
    <w:rsid w:val="0043574F"/>
    <w:rsid w:val="004360A5"/>
    <w:rsid w:val="004364A8"/>
    <w:rsid w:val="004365B3"/>
    <w:rsid w:val="00436B65"/>
    <w:rsid w:val="00436E08"/>
    <w:rsid w:val="00437127"/>
    <w:rsid w:val="00437603"/>
    <w:rsid w:val="00440830"/>
    <w:rsid w:val="0044085B"/>
    <w:rsid w:val="0044122C"/>
    <w:rsid w:val="00441FAF"/>
    <w:rsid w:val="004420D7"/>
    <w:rsid w:val="0044287D"/>
    <w:rsid w:val="00442F56"/>
    <w:rsid w:val="00442F85"/>
    <w:rsid w:val="00443798"/>
    <w:rsid w:val="00443800"/>
    <w:rsid w:val="00443B9F"/>
    <w:rsid w:val="00444A92"/>
    <w:rsid w:val="00444FCD"/>
    <w:rsid w:val="0044552C"/>
    <w:rsid w:val="00445572"/>
    <w:rsid w:val="00445990"/>
    <w:rsid w:val="00445C0F"/>
    <w:rsid w:val="00446B7B"/>
    <w:rsid w:val="00446D5F"/>
    <w:rsid w:val="00446D91"/>
    <w:rsid w:val="00447062"/>
    <w:rsid w:val="00447293"/>
    <w:rsid w:val="00447669"/>
    <w:rsid w:val="004477E9"/>
    <w:rsid w:val="0045071F"/>
    <w:rsid w:val="00450AEB"/>
    <w:rsid w:val="00450ED1"/>
    <w:rsid w:val="0045112C"/>
    <w:rsid w:val="004519BC"/>
    <w:rsid w:val="00451AC3"/>
    <w:rsid w:val="00451BBD"/>
    <w:rsid w:val="00451C35"/>
    <w:rsid w:val="00451C4A"/>
    <w:rsid w:val="00451E32"/>
    <w:rsid w:val="004521A8"/>
    <w:rsid w:val="004526CB"/>
    <w:rsid w:val="00452A5B"/>
    <w:rsid w:val="00452C55"/>
    <w:rsid w:val="00453284"/>
    <w:rsid w:val="0045341C"/>
    <w:rsid w:val="004536E6"/>
    <w:rsid w:val="00454215"/>
    <w:rsid w:val="004545CA"/>
    <w:rsid w:val="004552B6"/>
    <w:rsid w:val="00455903"/>
    <w:rsid w:val="00456389"/>
    <w:rsid w:val="004568F2"/>
    <w:rsid w:val="00456BFF"/>
    <w:rsid w:val="004579CA"/>
    <w:rsid w:val="004579E4"/>
    <w:rsid w:val="0046009D"/>
    <w:rsid w:val="00460208"/>
    <w:rsid w:val="00460F56"/>
    <w:rsid w:val="0046115F"/>
    <w:rsid w:val="00461E3B"/>
    <w:rsid w:val="00461E68"/>
    <w:rsid w:val="0046204A"/>
    <w:rsid w:val="004627D0"/>
    <w:rsid w:val="004634EE"/>
    <w:rsid w:val="00463A3A"/>
    <w:rsid w:val="00463DD0"/>
    <w:rsid w:val="00465EE6"/>
    <w:rsid w:val="0046612C"/>
    <w:rsid w:val="0046624D"/>
    <w:rsid w:val="004667EC"/>
    <w:rsid w:val="00467012"/>
    <w:rsid w:val="0046722C"/>
    <w:rsid w:val="0046730C"/>
    <w:rsid w:val="00467527"/>
    <w:rsid w:val="004700C3"/>
    <w:rsid w:val="004700C6"/>
    <w:rsid w:val="00470DDB"/>
    <w:rsid w:val="00470E44"/>
    <w:rsid w:val="00471137"/>
    <w:rsid w:val="00471C8D"/>
    <w:rsid w:val="00472838"/>
    <w:rsid w:val="00473F7B"/>
    <w:rsid w:val="00474221"/>
    <w:rsid w:val="00474278"/>
    <w:rsid w:val="004742FB"/>
    <w:rsid w:val="00474ACC"/>
    <w:rsid w:val="00474B71"/>
    <w:rsid w:val="00474D16"/>
    <w:rsid w:val="0047500A"/>
    <w:rsid w:val="00475D38"/>
    <w:rsid w:val="00475DE7"/>
    <w:rsid w:val="00475E0A"/>
    <w:rsid w:val="00475EF4"/>
    <w:rsid w:val="004760A7"/>
    <w:rsid w:val="004763E4"/>
    <w:rsid w:val="00476D93"/>
    <w:rsid w:val="00476E72"/>
    <w:rsid w:val="0047751D"/>
    <w:rsid w:val="00477E42"/>
    <w:rsid w:val="00480582"/>
    <w:rsid w:val="0048060F"/>
    <w:rsid w:val="00480849"/>
    <w:rsid w:val="00480F37"/>
    <w:rsid w:val="00481144"/>
    <w:rsid w:val="0048137E"/>
    <w:rsid w:val="00481559"/>
    <w:rsid w:val="0048174E"/>
    <w:rsid w:val="0048183B"/>
    <w:rsid w:val="00481858"/>
    <w:rsid w:val="00481EF1"/>
    <w:rsid w:val="00481F5A"/>
    <w:rsid w:val="00482395"/>
    <w:rsid w:val="004827AB"/>
    <w:rsid w:val="00482D9F"/>
    <w:rsid w:val="00483828"/>
    <w:rsid w:val="004838A7"/>
    <w:rsid w:val="00483BD5"/>
    <w:rsid w:val="00483E9E"/>
    <w:rsid w:val="00484278"/>
    <w:rsid w:val="0048648D"/>
    <w:rsid w:val="004865AC"/>
    <w:rsid w:val="004866CA"/>
    <w:rsid w:val="004867C1"/>
    <w:rsid w:val="0048783E"/>
    <w:rsid w:val="00490046"/>
    <w:rsid w:val="004904CF"/>
    <w:rsid w:val="00490581"/>
    <w:rsid w:val="00490B85"/>
    <w:rsid w:val="00490FF4"/>
    <w:rsid w:val="00491B20"/>
    <w:rsid w:val="00491C00"/>
    <w:rsid w:val="004924D2"/>
    <w:rsid w:val="00493099"/>
    <w:rsid w:val="0049319F"/>
    <w:rsid w:val="00493327"/>
    <w:rsid w:val="0049399F"/>
    <w:rsid w:val="00493FE9"/>
    <w:rsid w:val="0049473A"/>
    <w:rsid w:val="0049477B"/>
    <w:rsid w:val="00494894"/>
    <w:rsid w:val="00494EE4"/>
    <w:rsid w:val="004953CA"/>
    <w:rsid w:val="0049549B"/>
    <w:rsid w:val="00495504"/>
    <w:rsid w:val="004958A4"/>
    <w:rsid w:val="00495C00"/>
    <w:rsid w:val="004961AE"/>
    <w:rsid w:val="00496367"/>
    <w:rsid w:val="00496481"/>
    <w:rsid w:val="0049692D"/>
    <w:rsid w:val="00496F02"/>
    <w:rsid w:val="00496F4A"/>
    <w:rsid w:val="00497307"/>
    <w:rsid w:val="00497839"/>
    <w:rsid w:val="00497AC1"/>
    <w:rsid w:val="00497AC5"/>
    <w:rsid w:val="00497B96"/>
    <w:rsid w:val="00497C3A"/>
    <w:rsid w:val="004A0068"/>
    <w:rsid w:val="004A016A"/>
    <w:rsid w:val="004A0371"/>
    <w:rsid w:val="004A0F8D"/>
    <w:rsid w:val="004A1010"/>
    <w:rsid w:val="004A1B77"/>
    <w:rsid w:val="004A2307"/>
    <w:rsid w:val="004A25D7"/>
    <w:rsid w:val="004A2654"/>
    <w:rsid w:val="004A2755"/>
    <w:rsid w:val="004A282F"/>
    <w:rsid w:val="004A2BC0"/>
    <w:rsid w:val="004A2F27"/>
    <w:rsid w:val="004A31F9"/>
    <w:rsid w:val="004A3210"/>
    <w:rsid w:val="004A374F"/>
    <w:rsid w:val="004A4184"/>
    <w:rsid w:val="004A47C0"/>
    <w:rsid w:val="004A5B22"/>
    <w:rsid w:val="004A5E01"/>
    <w:rsid w:val="004A62C3"/>
    <w:rsid w:val="004A64CE"/>
    <w:rsid w:val="004A6716"/>
    <w:rsid w:val="004A686D"/>
    <w:rsid w:val="004A6B4A"/>
    <w:rsid w:val="004A6E4D"/>
    <w:rsid w:val="004A6F1A"/>
    <w:rsid w:val="004A73F6"/>
    <w:rsid w:val="004B02A2"/>
    <w:rsid w:val="004B05A1"/>
    <w:rsid w:val="004B0603"/>
    <w:rsid w:val="004B0BB5"/>
    <w:rsid w:val="004B1D0F"/>
    <w:rsid w:val="004B1D37"/>
    <w:rsid w:val="004B2605"/>
    <w:rsid w:val="004B2952"/>
    <w:rsid w:val="004B2E16"/>
    <w:rsid w:val="004B3491"/>
    <w:rsid w:val="004B3650"/>
    <w:rsid w:val="004B36BB"/>
    <w:rsid w:val="004B449E"/>
    <w:rsid w:val="004B552A"/>
    <w:rsid w:val="004B5999"/>
    <w:rsid w:val="004B5A5D"/>
    <w:rsid w:val="004B5E00"/>
    <w:rsid w:val="004B60D2"/>
    <w:rsid w:val="004B65B5"/>
    <w:rsid w:val="004B692F"/>
    <w:rsid w:val="004B71C3"/>
    <w:rsid w:val="004B7CBE"/>
    <w:rsid w:val="004B7EB5"/>
    <w:rsid w:val="004C0315"/>
    <w:rsid w:val="004C0591"/>
    <w:rsid w:val="004C0735"/>
    <w:rsid w:val="004C08B6"/>
    <w:rsid w:val="004C1405"/>
    <w:rsid w:val="004C194E"/>
    <w:rsid w:val="004C19A8"/>
    <w:rsid w:val="004C19AB"/>
    <w:rsid w:val="004C2352"/>
    <w:rsid w:val="004C268F"/>
    <w:rsid w:val="004C2A74"/>
    <w:rsid w:val="004C4118"/>
    <w:rsid w:val="004C4470"/>
    <w:rsid w:val="004C4E2F"/>
    <w:rsid w:val="004C611F"/>
    <w:rsid w:val="004C63AC"/>
    <w:rsid w:val="004C7094"/>
    <w:rsid w:val="004C7127"/>
    <w:rsid w:val="004C7615"/>
    <w:rsid w:val="004C77B7"/>
    <w:rsid w:val="004C7CA2"/>
    <w:rsid w:val="004D0687"/>
    <w:rsid w:val="004D0EDE"/>
    <w:rsid w:val="004D0FA7"/>
    <w:rsid w:val="004D1036"/>
    <w:rsid w:val="004D10D9"/>
    <w:rsid w:val="004D1408"/>
    <w:rsid w:val="004D252B"/>
    <w:rsid w:val="004D2636"/>
    <w:rsid w:val="004D27C6"/>
    <w:rsid w:val="004D2A92"/>
    <w:rsid w:val="004D30FA"/>
    <w:rsid w:val="004D33DE"/>
    <w:rsid w:val="004D37CD"/>
    <w:rsid w:val="004D3AFC"/>
    <w:rsid w:val="004D3BAF"/>
    <w:rsid w:val="004D4BD9"/>
    <w:rsid w:val="004D529A"/>
    <w:rsid w:val="004D5765"/>
    <w:rsid w:val="004D5D58"/>
    <w:rsid w:val="004D5E16"/>
    <w:rsid w:val="004D5ED1"/>
    <w:rsid w:val="004D671F"/>
    <w:rsid w:val="004D732D"/>
    <w:rsid w:val="004E0279"/>
    <w:rsid w:val="004E0CD8"/>
    <w:rsid w:val="004E10AF"/>
    <w:rsid w:val="004E2DEE"/>
    <w:rsid w:val="004E39B4"/>
    <w:rsid w:val="004E4B27"/>
    <w:rsid w:val="004E4FF2"/>
    <w:rsid w:val="004E5AA8"/>
    <w:rsid w:val="004E5B92"/>
    <w:rsid w:val="004E5C5D"/>
    <w:rsid w:val="004E6098"/>
    <w:rsid w:val="004E6A1E"/>
    <w:rsid w:val="004E6AA2"/>
    <w:rsid w:val="004E6BAF"/>
    <w:rsid w:val="004E6BD5"/>
    <w:rsid w:val="004E6C6C"/>
    <w:rsid w:val="004E6F4F"/>
    <w:rsid w:val="004E77FC"/>
    <w:rsid w:val="004E7829"/>
    <w:rsid w:val="004E7880"/>
    <w:rsid w:val="004E7EFF"/>
    <w:rsid w:val="004F01E6"/>
    <w:rsid w:val="004F047D"/>
    <w:rsid w:val="004F0C63"/>
    <w:rsid w:val="004F0FF4"/>
    <w:rsid w:val="004F137E"/>
    <w:rsid w:val="004F18C6"/>
    <w:rsid w:val="004F20EF"/>
    <w:rsid w:val="004F221C"/>
    <w:rsid w:val="004F25D5"/>
    <w:rsid w:val="004F2BA0"/>
    <w:rsid w:val="004F2DA5"/>
    <w:rsid w:val="004F31E6"/>
    <w:rsid w:val="004F3DA3"/>
    <w:rsid w:val="004F44A3"/>
    <w:rsid w:val="004F47D4"/>
    <w:rsid w:val="004F5A9D"/>
    <w:rsid w:val="004F61AC"/>
    <w:rsid w:val="004F61C7"/>
    <w:rsid w:val="004F62FF"/>
    <w:rsid w:val="004F6620"/>
    <w:rsid w:val="004F66A3"/>
    <w:rsid w:val="004F7834"/>
    <w:rsid w:val="0050034B"/>
    <w:rsid w:val="00500947"/>
    <w:rsid w:val="00500A01"/>
    <w:rsid w:val="00500E94"/>
    <w:rsid w:val="005022F6"/>
    <w:rsid w:val="005023CF"/>
    <w:rsid w:val="00502A0E"/>
    <w:rsid w:val="00503380"/>
    <w:rsid w:val="0050340B"/>
    <w:rsid w:val="00503B02"/>
    <w:rsid w:val="00503B0B"/>
    <w:rsid w:val="00504E38"/>
    <w:rsid w:val="005051ED"/>
    <w:rsid w:val="00505741"/>
    <w:rsid w:val="005058ED"/>
    <w:rsid w:val="00506115"/>
    <w:rsid w:val="0050614B"/>
    <w:rsid w:val="00506958"/>
    <w:rsid w:val="005069E3"/>
    <w:rsid w:val="00506A02"/>
    <w:rsid w:val="0050720C"/>
    <w:rsid w:val="0050743B"/>
    <w:rsid w:val="0050791C"/>
    <w:rsid w:val="00507AED"/>
    <w:rsid w:val="0051063F"/>
    <w:rsid w:val="0051064B"/>
    <w:rsid w:val="00510A06"/>
    <w:rsid w:val="00510B7A"/>
    <w:rsid w:val="00510D27"/>
    <w:rsid w:val="00511007"/>
    <w:rsid w:val="00511376"/>
    <w:rsid w:val="00512129"/>
    <w:rsid w:val="005121D4"/>
    <w:rsid w:val="00512D02"/>
    <w:rsid w:val="005133D9"/>
    <w:rsid w:val="00513BE9"/>
    <w:rsid w:val="0051415D"/>
    <w:rsid w:val="0051445B"/>
    <w:rsid w:val="00514B1C"/>
    <w:rsid w:val="0051509B"/>
    <w:rsid w:val="0051550C"/>
    <w:rsid w:val="005157F3"/>
    <w:rsid w:val="00515EAE"/>
    <w:rsid w:val="005164FA"/>
    <w:rsid w:val="00516BCC"/>
    <w:rsid w:val="00516FAC"/>
    <w:rsid w:val="0051746D"/>
    <w:rsid w:val="005179DE"/>
    <w:rsid w:val="00517B6A"/>
    <w:rsid w:val="00517E04"/>
    <w:rsid w:val="00517F1E"/>
    <w:rsid w:val="0052013F"/>
    <w:rsid w:val="0052066B"/>
    <w:rsid w:val="00520DEA"/>
    <w:rsid w:val="005210FC"/>
    <w:rsid w:val="0052196D"/>
    <w:rsid w:val="00521E72"/>
    <w:rsid w:val="00521FBC"/>
    <w:rsid w:val="0052255C"/>
    <w:rsid w:val="00523093"/>
    <w:rsid w:val="00523A70"/>
    <w:rsid w:val="00523D11"/>
    <w:rsid w:val="00523E56"/>
    <w:rsid w:val="00523E7C"/>
    <w:rsid w:val="005241B1"/>
    <w:rsid w:val="00524881"/>
    <w:rsid w:val="00524C49"/>
    <w:rsid w:val="00524CC3"/>
    <w:rsid w:val="00525D65"/>
    <w:rsid w:val="00525FE1"/>
    <w:rsid w:val="0052658D"/>
    <w:rsid w:val="00526887"/>
    <w:rsid w:val="00526C25"/>
    <w:rsid w:val="00526EEA"/>
    <w:rsid w:val="00526EEC"/>
    <w:rsid w:val="005272AE"/>
    <w:rsid w:val="005274EB"/>
    <w:rsid w:val="00527A6F"/>
    <w:rsid w:val="00527AB5"/>
    <w:rsid w:val="00527D6B"/>
    <w:rsid w:val="005302DE"/>
    <w:rsid w:val="005304FC"/>
    <w:rsid w:val="00530D0D"/>
    <w:rsid w:val="00530E7D"/>
    <w:rsid w:val="00530FAC"/>
    <w:rsid w:val="00531123"/>
    <w:rsid w:val="005311EC"/>
    <w:rsid w:val="00532084"/>
    <w:rsid w:val="0053254B"/>
    <w:rsid w:val="005328FA"/>
    <w:rsid w:val="00532A11"/>
    <w:rsid w:val="00532DA4"/>
    <w:rsid w:val="00533F0D"/>
    <w:rsid w:val="005340A9"/>
    <w:rsid w:val="0053497E"/>
    <w:rsid w:val="00535278"/>
    <w:rsid w:val="00535624"/>
    <w:rsid w:val="0053617F"/>
    <w:rsid w:val="005367C7"/>
    <w:rsid w:val="005369C8"/>
    <w:rsid w:val="00536D64"/>
    <w:rsid w:val="00536EB0"/>
    <w:rsid w:val="00536F05"/>
    <w:rsid w:val="005370A8"/>
    <w:rsid w:val="00537659"/>
    <w:rsid w:val="00537931"/>
    <w:rsid w:val="005408FB"/>
    <w:rsid w:val="00540C40"/>
    <w:rsid w:val="00541BE3"/>
    <w:rsid w:val="00541D9B"/>
    <w:rsid w:val="00541DFA"/>
    <w:rsid w:val="00542195"/>
    <w:rsid w:val="005423FA"/>
    <w:rsid w:val="0054245E"/>
    <w:rsid w:val="005427E9"/>
    <w:rsid w:val="005429DC"/>
    <w:rsid w:val="00542E23"/>
    <w:rsid w:val="00542F8F"/>
    <w:rsid w:val="0054351F"/>
    <w:rsid w:val="00543AEA"/>
    <w:rsid w:val="00544409"/>
    <w:rsid w:val="005445C9"/>
    <w:rsid w:val="00544877"/>
    <w:rsid w:val="00544AA1"/>
    <w:rsid w:val="0054519B"/>
    <w:rsid w:val="00545254"/>
    <w:rsid w:val="005452F7"/>
    <w:rsid w:val="0054538C"/>
    <w:rsid w:val="005454EB"/>
    <w:rsid w:val="0054587E"/>
    <w:rsid w:val="00545B15"/>
    <w:rsid w:val="00545CC5"/>
    <w:rsid w:val="005465B6"/>
    <w:rsid w:val="0054688C"/>
    <w:rsid w:val="00546A6C"/>
    <w:rsid w:val="00546A96"/>
    <w:rsid w:val="00546D96"/>
    <w:rsid w:val="005473DF"/>
    <w:rsid w:val="005478E0"/>
    <w:rsid w:val="00547AA5"/>
    <w:rsid w:val="00547B7A"/>
    <w:rsid w:val="005502EF"/>
    <w:rsid w:val="005504CE"/>
    <w:rsid w:val="005505DB"/>
    <w:rsid w:val="00550721"/>
    <w:rsid w:val="00550D2A"/>
    <w:rsid w:val="00550D9D"/>
    <w:rsid w:val="00551005"/>
    <w:rsid w:val="00551258"/>
    <w:rsid w:val="0055191E"/>
    <w:rsid w:val="00551D4F"/>
    <w:rsid w:val="005524B9"/>
    <w:rsid w:val="00553204"/>
    <w:rsid w:val="005534A6"/>
    <w:rsid w:val="005536F5"/>
    <w:rsid w:val="00554FE6"/>
    <w:rsid w:val="00555A93"/>
    <w:rsid w:val="00555C00"/>
    <w:rsid w:val="005568BB"/>
    <w:rsid w:val="0055732A"/>
    <w:rsid w:val="005577B4"/>
    <w:rsid w:val="005577D1"/>
    <w:rsid w:val="00557F63"/>
    <w:rsid w:val="00560198"/>
    <w:rsid w:val="00560296"/>
    <w:rsid w:val="00560F31"/>
    <w:rsid w:val="005612D4"/>
    <w:rsid w:val="00561F51"/>
    <w:rsid w:val="005621C3"/>
    <w:rsid w:val="0056249B"/>
    <w:rsid w:val="00562B48"/>
    <w:rsid w:val="00562FF2"/>
    <w:rsid w:val="005630ED"/>
    <w:rsid w:val="0056341B"/>
    <w:rsid w:val="005635D2"/>
    <w:rsid w:val="00563672"/>
    <w:rsid w:val="00563BBE"/>
    <w:rsid w:val="00563BE7"/>
    <w:rsid w:val="00564223"/>
    <w:rsid w:val="00564675"/>
    <w:rsid w:val="005646D0"/>
    <w:rsid w:val="00564851"/>
    <w:rsid w:val="00564DF9"/>
    <w:rsid w:val="00565B23"/>
    <w:rsid w:val="00565FE2"/>
    <w:rsid w:val="00566121"/>
    <w:rsid w:val="00566419"/>
    <w:rsid w:val="00566932"/>
    <w:rsid w:val="00566B2A"/>
    <w:rsid w:val="00566BF4"/>
    <w:rsid w:val="00566D71"/>
    <w:rsid w:val="00566E06"/>
    <w:rsid w:val="00566E57"/>
    <w:rsid w:val="0056702E"/>
    <w:rsid w:val="00567A5F"/>
    <w:rsid w:val="00567AEF"/>
    <w:rsid w:val="00570A46"/>
    <w:rsid w:val="00571907"/>
    <w:rsid w:val="005719CA"/>
    <w:rsid w:val="0057211F"/>
    <w:rsid w:val="005721D3"/>
    <w:rsid w:val="0057236E"/>
    <w:rsid w:val="0057253E"/>
    <w:rsid w:val="00572B57"/>
    <w:rsid w:val="00572B5B"/>
    <w:rsid w:val="00572E92"/>
    <w:rsid w:val="00573838"/>
    <w:rsid w:val="00573FED"/>
    <w:rsid w:val="0057420A"/>
    <w:rsid w:val="00574584"/>
    <w:rsid w:val="005747E8"/>
    <w:rsid w:val="00576296"/>
    <w:rsid w:val="00576584"/>
    <w:rsid w:val="0057667F"/>
    <w:rsid w:val="00576B8B"/>
    <w:rsid w:val="00577A37"/>
    <w:rsid w:val="00577AFD"/>
    <w:rsid w:val="00577B86"/>
    <w:rsid w:val="00580630"/>
    <w:rsid w:val="005812AE"/>
    <w:rsid w:val="0058135E"/>
    <w:rsid w:val="005816A7"/>
    <w:rsid w:val="005816D0"/>
    <w:rsid w:val="005816FA"/>
    <w:rsid w:val="005818AB"/>
    <w:rsid w:val="00581A96"/>
    <w:rsid w:val="00581DEB"/>
    <w:rsid w:val="00582072"/>
    <w:rsid w:val="00582313"/>
    <w:rsid w:val="0058296C"/>
    <w:rsid w:val="00582BC2"/>
    <w:rsid w:val="00582EB3"/>
    <w:rsid w:val="00583231"/>
    <w:rsid w:val="005834F9"/>
    <w:rsid w:val="0058415F"/>
    <w:rsid w:val="005855A1"/>
    <w:rsid w:val="00585864"/>
    <w:rsid w:val="00585ABA"/>
    <w:rsid w:val="0058606A"/>
    <w:rsid w:val="00586C32"/>
    <w:rsid w:val="00586F99"/>
    <w:rsid w:val="0058714E"/>
    <w:rsid w:val="0058786D"/>
    <w:rsid w:val="00590527"/>
    <w:rsid w:val="0059078B"/>
    <w:rsid w:val="00590F1F"/>
    <w:rsid w:val="00591A8E"/>
    <w:rsid w:val="00591F8E"/>
    <w:rsid w:val="0059228F"/>
    <w:rsid w:val="005928A6"/>
    <w:rsid w:val="0059368C"/>
    <w:rsid w:val="005938EE"/>
    <w:rsid w:val="005938F3"/>
    <w:rsid w:val="0059481C"/>
    <w:rsid w:val="00594E08"/>
    <w:rsid w:val="00595481"/>
    <w:rsid w:val="005959F8"/>
    <w:rsid w:val="00595BEA"/>
    <w:rsid w:val="00595C49"/>
    <w:rsid w:val="00596024"/>
    <w:rsid w:val="005965EC"/>
    <w:rsid w:val="005966CB"/>
    <w:rsid w:val="00596DF6"/>
    <w:rsid w:val="00596F67"/>
    <w:rsid w:val="00597802"/>
    <w:rsid w:val="00597812"/>
    <w:rsid w:val="00597BD9"/>
    <w:rsid w:val="00597C45"/>
    <w:rsid w:val="00597CFB"/>
    <w:rsid w:val="005A0761"/>
    <w:rsid w:val="005A09E8"/>
    <w:rsid w:val="005A0CBC"/>
    <w:rsid w:val="005A1973"/>
    <w:rsid w:val="005A289B"/>
    <w:rsid w:val="005A28F0"/>
    <w:rsid w:val="005A2E9D"/>
    <w:rsid w:val="005A2F8E"/>
    <w:rsid w:val="005A3115"/>
    <w:rsid w:val="005A31CA"/>
    <w:rsid w:val="005A39E7"/>
    <w:rsid w:val="005A3A91"/>
    <w:rsid w:val="005A4154"/>
    <w:rsid w:val="005A4300"/>
    <w:rsid w:val="005A4359"/>
    <w:rsid w:val="005A466D"/>
    <w:rsid w:val="005A4B7A"/>
    <w:rsid w:val="005A5060"/>
    <w:rsid w:val="005A5509"/>
    <w:rsid w:val="005A569A"/>
    <w:rsid w:val="005A5E2B"/>
    <w:rsid w:val="005A6368"/>
    <w:rsid w:val="005A63A8"/>
    <w:rsid w:val="005A63AC"/>
    <w:rsid w:val="005A6B07"/>
    <w:rsid w:val="005A6FAD"/>
    <w:rsid w:val="005A764C"/>
    <w:rsid w:val="005A7861"/>
    <w:rsid w:val="005A7A22"/>
    <w:rsid w:val="005A7A50"/>
    <w:rsid w:val="005A7F2B"/>
    <w:rsid w:val="005B0D50"/>
    <w:rsid w:val="005B0F95"/>
    <w:rsid w:val="005B15C2"/>
    <w:rsid w:val="005B1D73"/>
    <w:rsid w:val="005B1E70"/>
    <w:rsid w:val="005B2209"/>
    <w:rsid w:val="005B24AD"/>
    <w:rsid w:val="005B2663"/>
    <w:rsid w:val="005B28E4"/>
    <w:rsid w:val="005B290C"/>
    <w:rsid w:val="005B2A37"/>
    <w:rsid w:val="005B2CE6"/>
    <w:rsid w:val="005B2E79"/>
    <w:rsid w:val="005B2F5D"/>
    <w:rsid w:val="005B3ED4"/>
    <w:rsid w:val="005B4BCA"/>
    <w:rsid w:val="005B57B8"/>
    <w:rsid w:val="005B58BD"/>
    <w:rsid w:val="005B596F"/>
    <w:rsid w:val="005B5E01"/>
    <w:rsid w:val="005B6565"/>
    <w:rsid w:val="005B6819"/>
    <w:rsid w:val="005B6A6A"/>
    <w:rsid w:val="005B6E4E"/>
    <w:rsid w:val="005B79B4"/>
    <w:rsid w:val="005B79E7"/>
    <w:rsid w:val="005B7A5E"/>
    <w:rsid w:val="005B7BDF"/>
    <w:rsid w:val="005B7D99"/>
    <w:rsid w:val="005C0925"/>
    <w:rsid w:val="005C0BC2"/>
    <w:rsid w:val="005C0DCF"/>
    <w:rsid w:val="005C149C"/>
    <w:rsid w:val="005C1517"/>
    <w:rsid w:val="005C1549"/>
    <w:rsid w:val="005C208B"/>
    <w:rsid w:val="005C22E2"/>
    <w:rsid w:val="005C24A4"/>
    <w:rsid w:val="005C3148"/>
    <w:rsid w:val="005C3563"/>
    <w:rsid w:val="005C3878"/>
    <w:rsid w:val="005C38C0"/>
    <w:rsid w:val="005C40B1"/>
    <w:rsid w:val="005C4248"/>
    <w:rsid w:val="005C45EE"/>
    <w:rsid w:val="005C4683"/>
    <w:rsid w:val="005C470E"/>
    <w:rsid w:val="005C4974"/>
    <w:rsid w:val="005C5AEA"/>
    <w:rsid w:val="005C6897"/>
    <w:rsid w:val="005C6CA7"/>
    <w:rsid w:val="005C7514"/>
    <w:rsid w:val="005D026B"/>
    <w:rsid w:val="005D0540"/>
    <w:rsid w:val="005D0CB7"/>
    <w:rsid w:val="005D0DC1"/>
    <w:rsid w:val="005D0FF1"/>
    <w:rsid w:val="005D117A"/>
    <w:rsid w:val="005D172A"/>
    <w:rsid w:val="005D1B5B"/>
    <w:rsid w:val="005D1C66"/>
    <w:rsid w:val="005D2014"/>
    <w:rsid w:val="005D301C"/>
    <w:rsid w:val="005D417F"/>
    <w:rsid w:val="005D4586"/>
    <w:rsid w:val="005D4FC7"/>
    <w:rsid w:val="005D5035"/>
    <w:rsid w:val="005D664F"/>
    <w:rsid w:val="005D699A"/>
    <w:rsid w:val="005D6DE8"/>
    <w:rsid w:val="005D6F0A"/>
    <w:rsid w:val="005D7859"/>
    <w:rsid w:val="005E02CF"/>
    <w:rsid w:val="005E08EA"/>
    <w:rsid w:val="005E0A84"/>
    <w:rsid w:val="005E12B6"/>
    <w:rsid w:val="005E1842"/>
    <w:rsid w:val="005E1C3A"/>
    <w:rsid w:val="005E1F8F"/>
    <w:rsid w:val="005E2133"/>
    <w:rsid w:val="005E2B07"/>
    <w:rsid w:val="005E2C21"/>
    <w:rsid w:val="005E2C90"/>
    <w:rsid w:val="005E3067"/>
    <w:rsid w:val="005E3190"/>
    <w:rsid w:val="005E31D1"/>
    <w:rsid w:val="005E337D"/>
    <w:rsid w:val="005E3547"/>
    <w:rsid w:val="005E3ECE"/>
    <w:rsid w:val="005E4949"/>
    <w:rsid w:val="005E585F"/>
    <w:rsid w:val="005E5F54"/>
    <w:rsid w:val="005E79BF"/>
    <w:rsid w:val="005E7D3F"/>
    <w:rsid w:val="005F07F1"/>
    <w:rsid w:val="005F118A"/>
    <w:rsid w:val="005F122E"/>
    <w:rsid w:val="005F1530"/>
    <w:rsid w:val="005F2313"/>
    <w:rsid w:val="005F2965"/>
    <w:rsid w:val="005F29E5"/>
    <w:rsid w:val="005F2AC0"/>
    <w:rsid w:val="005F2F0B"/>
    <w:rsid w:val="005F3031"/>
    <w:rsid w:val="005F33B8"/>
    <w:rsid w:val="005F341C"/>
    <w:rsid w:val="005F3F13"/>
    <w:rsid w:val="005F4783"/>
    <w:rsid w:val="005F4886"/>
    <w:rsid w:val="005F5020"/>
    <w:rsid w:val="005F5165"/>
    <w:rsid w:val="005F5286"/>
    <w:rsid w:val="005F579E"/>
    <w:rsid w:val="005F5FF2"/>
    <w:rsid w:val="005F7BE8"/>
    <w:rsid w:val="0060008D"/>
    <w:rsid w:val="006008F4"/>
    <w:rsid w:val="00601D67"/>
    <w:rsid w:val="00601E18"/>
    <w:rsid w:val="006021FB"/>
    <w:rsid w:val="00602E88"/>
    <w:rsid w:val="0060329E"/>
    <w:rsid w:val="006033EF"/>
    <w:rsid w:val="006034B0"/>
    <w:rsid w:val="00603C13"/>
    <w:rsid w:val="00604059"/>
    <w:rsid w:val="0060423C"/>
    <w:rsid w:val="0060461A"/>
    <w:rsid w:val="006046A5"/>
    <w:rsid w:val="006046BF"/>
    <w:rsid w:val="006048F7"/>
    <w:rsid w:val="00604979"/>
    <w:rsid w:val="00605757"/>
    <w:rsid w:val="00605A78"/>
    <w:rsid w:val="00605CCA"/>
    <w:rsid w:val="00605E17"/>
    <w:rsid w:val="00605E78"/>
    <w:rsid w:val="006063F9"/>
    <w:rsid w:val="006064D7"/>
    <w:rsid w:val="00606696"/>
    <w:rsid w:val="006067FB"/>
    <w:rsid w:val="00606D0B"/>
    <w:rsid w:val="00607605"/>
    <w:rsid w:val="0061043B"/>
    <w:rsid w:val="00610440"/>
    <w:rsid w:val="0061070A"/>
    <w:rsid w:val="00610E53"/>
    <w:rsid w:val="006112DF"/>
    <w:rsid w:val="00611BFB"/>
    <w:rsid w:val="00612C36"/>
    <w:rsid w:val="00612ED5"/>
    <w:rsid w:val="00613D1C"/>
    <w:rsid w:val="00614335"/>
    <w:rsid w:val="0061433D"/>
    <w:rsid w:val="0061482F"/>
    <w:rsid w:val="00614914"/>
    <w:rsid w:val="00614CBD"/>
    <w:rsid w:val="00614E9B"/>
    <w:rsid w:val="00615633"/>
    <w:rsid w:val="00615CA4"/>
    <w:rsid w:val="00616122"/>
    <w:rsid w:val="006162ED"/>
    <w:rsid w:val="00616505"/>
    <w:rsid w:val="00616582"/>
    <w:rsid w:val="00616BDE"/>
    <w:rsid w:val="00616D54"/>
    <w:rsid w:val="006175E4"/>
    <w:rsid w:val="00617D95"/>
    <w:rsid w:val="00620DB1"/>
    <w:rsid w:val="0062107B"/>
    <w:rsid w:val="0062129F"/>
    <w:rsid w:val="006216A9"/>
    <w:rsid w:val="00622384"/>
    <w:rsid w:val="0062249A"/>
    <w:rsid w:val="00622701"/>
    <w:rsid w:val="00622E57"/>
    <w:rsid w:val="00622F3B"/>
    <w:rsid w:val="00623036"/>
    <w:rsid w:val="006233C3"/>
    <w:rsid w:val="006235FA"/>
    <w:rsid w:val="00623AC3"/>
    <w:rsid w:val="006247B1"/>
    <w:rsid w:val="00624949"/>
    <w:rsid w:val="00624CBD"/>
    <w:rsid w:val="0062536F"/>
    <w:rsid w:val="00626976"/>
    <w:rsid w:val="00626F06"/>
    <w:rsid w:val="00627336"/>
    <w:rsid w:val="006273E9"/>
    <w:rsid w:val="006276E1"/>
    <w:rsid w:val="0062774D"/>
    <w:rsid w:val="00627787"/>
    <w:rsid w:val="0062778E"/>
    <w:rsid w:val="00627981"/>
    <w:rsid w:val="00627D84"/>
    <w:rsid w:val="0063012E"/>
    <w:rsid w:val="00630170"/>
    <w:rsid w:val="00630459"/>
    <w:rsid w:val="00630B0B"/>
    <w:rsid w:val="006311B9"/>
    <w:rsid w:val="0063177C"/>
    <w:rsid w:val="00631956"/>
    <w:rsid w:val="00631A8B"/>
    <w:rsid w:val="00632290"/>
    <w:rsid w:val="00632D3D"/>
    <w:rsid w:val="0063377D"/>
    <w:rsid w:val="006337FF"/>
    <w:rsid w:val="00634484"/>
    <w:rsid w:val="006348D4"/>
    <w:rsid w:val="00634BD7"/>
    <w:rsid w:val="00634C20"/>
    <w:rsid w:val="0063545E"/>
    <w:rsid w:val="00635848"/>
    <w:rsid w:val="00636343"/>
    <w:rsid w:val="0063646E"/>
    <w:rsid w:val="006364A3"/>
    <w:rsid w:val="00636999"/>
    <w:rsid w:val="00636C0F"/>
    <w:rsid w:val="00637450"/>
    <w:rsid w:val="00637790"/>
    <w:rsid w:val="00637BDF"/>
    <w:rsid w:val="006409A1"/>
    <w:rsid w:val="0064126A"/>
    <w:rsid w:val="00641292"/>
    <w:rsid w:val="00641F54"/>
    <w:rsid w:val="00642071"/>
    <w:rsid w:val="00642537"/>
    <w:rsid w:val="00642741"/>
    <w:rsid w:val="00642915"/>
    <w:rsid w:val="0064332A"/>
    <w:rsid w:val="006436F2"/>
    <w:rsid w:val="00644047"/>
    <w:rsid w:val="00644A2B"/>
    <w:rsid w:val="00645D4E"/>
    <w:rsid w:val="006464C4"/>
    <w:rsid w:val="0064665B"/>
    <w:rsid w:val="006468FE"/>
    <w:rsid w:val="00646CB8"/>
    <w:rsid w:val="00646D1C"/>
    <w:rsid w:val="0064712A"/>
    <w:rsid w:val="006471A2"/>
    <w:rsid w:val="006472D5"/>
    <w:rsid w:val="00650045"/>
    <w:rsid w:val="0065041B"/>
    <w:rsid w:val="006515BF"/>
    <w:rsid w:val="00651BEF"/>
    <w:rsid w:val="00652020"/>
    <w:rsid w:val="00652D40"/>
    <w:rsid w:val="006530FD"/>
    <w:rsid w:val="00653548"/>
    <w:rsid w:val="00654707"/>
    <w:rsid w:val="00654F35"/>
    <w:rsid w:val="00655288"/>
    <w:rsid w:val="006552C0"/>
    <w:rsid w:val="00656113"/>
    <w:rsid w:val="006565D1"/>
    <w:rsid w:val="006566FE"/>
    <w:rsid w:val="00656F82"/>
    <w:rsid w:val="006576E9"/>
    <w:rsid w:val="00661768"/>
    <w:rsid w:val="00661896"/>
    <w:rsid w:val="00661A25"/>
    <w:rsid w:val="00661AE2"/>
    <w:rsid w:val="00661E53"/>
    <w:rsid w:val="00661F0A"/>
    <w:rsid w:val="00661FE6"/>
    <w:rsid w:val="00662A35"/>
    <w:rsid w:val="00663E7F"/>
    <w:rsid w:val="00664184"/>
    <w:rsid w:val="0066476E"/>
    <w:rsid w:val="006647F0"/>
    <w:rsid w:val="0066487D"/>
    <w:rsid w:val="006652CA"/>
    <w:rsid w:val="00665747"/>
    <w:rsid w:val="0066588F"/>
    <w:rsid w:val="0066593D"/>
    <w:rsid w:val="00665D86"/>
    <w:rsid w:val="006660D1"/>
    <w:rsid w:val="006669EE"/>
    <w:rsid w:val="00667735"/>
    <w:rsid w:val="00667CA9"/>
    <w:rsid w:val="00670076"/>
    <w:rsid w:val="00670AC1"/>
    <w:rsid w:val="00670FA6"/>
    <w:rsid w:val="00671187"/>
    <w:rsid w:val="00671423"/>
    <w:rsid w:val="00671704"/>
    <w:rsid w:val="00671949"/>
    <w:rsid w:val="00671B38"/>
    <w:rsid w:val="006721C9"/>
    <w:rsid w:val="00672405"/>
    <w:rsid w:val="006724E0"/>
    <w:rsid w:val="006725B1"/>
    <w:rsid w:val="00672A57"/>
    <w:rsid w:val="00672B2B"/>
    <w:rsid w:val="00672F94"/>
    <w:rsid w:val="00673408"/>
    <w:rsid w:val="006734B9"/>
    <w:rsid w:val="00673DC3"/>
    <w:rsid w:val="006741F2"/>
    <w:rsid w:val="00675E5F"/>
    <w:rsid w:val="00675E62"/>
    <w:rsid w:val="006761F8"/>
    <w:rsid w:val="006763C8"/>
    <w:rsid w:val="0067698B"/>
    <w:rsid w:val="00676ACD"/>
    <w:rsid w:val="006773D4"/>
    <w:rsid w:val="006779B3"/>
    <w:rsid w:val="006803B2"/>
    <w:rsid w:val="00680402"/>
    <w:rsid w:val="006804B3"/>
    <w:rsid w:val="00680D50"/>
    <w:rsid w:val="00681391"/>
    <w:rsid w:val="00681827"/>
    <w:rsid w:val="0068194C"/>
    <w:rsid w:val="00681A72"/>
    <w:rsid w:val="00681C3A"/>
    <w:rsid w:val="00681D2F"/>
    <w:rsid w:val="00681D66"/>
    <w:rsid w:val="00682912"/>
    <w:rsid w:val="00682A87"/>
    <w:rsid w:val="00682BAF"/>
    <w:rsid w:val="00682E9E"/>
    <w:rsid w:val="0068339F"/>
    <w:rsid w:val="006837ED"/>
    <w:rsid w:val="00683B22"/>
    <w:rsid w:val="00683B48"/>
    <w:rsid w:val="0068432C"/>
    <w:rsid w:val="006844F0"/>
    <w:rsid w:val="006856D8"/>
    <w:rsid w:val="00685870"/>
    <w:rsid w:val="00685DEA"/>
    <w:rsid w:val="0068600B"/>
    <w:rsid w:val="00686AC3"/>
    <w:rsid w:val="00687010"/>
    <w:rsid w:val="006873B5"/>
    <w:rsid w:val="00687445"/>
    <w:rsid w:val="006878CD"/>
    <w:rsid w:val="00687A6D"/>
    <w:rsid w:val="00687B35"/>
    <w:rsid w:val="006906E6"/>
    <w:rsid w:val="00690944"/>
    <w:rsid w:val="00690A49"/>
    <w:rsid w:val="00690BFF"/>
    <w:rsid w:val="0069142C"/>
    <w:rsid w:val="006917D7"/>
    <w:rsid w:val="006918F0"/>
    <w:rsid w:val="006923FE"/>
    <w:rsid w:val="00692A31"/>
    <w:rsid w:val="00692C0E"/>
    <w:rsid w:val="00692C79"/>
    <w:rsid w:val="006932BB"/>
    <w:rsid w:val="00693BA9"/>
    <w:rsid w:val="00694291"/>
    <w:rsid w:val="006943E0"/>
    <w:rsid w:val="00694689"/>
    <w:rsid w:val="006946D6"/>
    <w:rsid w:val="006947A1"/>
    <w:rsid w:val="00694915"/>
    <w:rsid w:val="00694A86"/>
    <w:rsid w:val="00694D64"/>
    <w:rsid w:val="006957E1"/>
    <w:rsid w:val="00695CB2"/>
    <w:rsid w:val="00696C98"/>
    <w:rsid w:val="006978D0"/>
    <w:rsid w:val="006978DE"/>
    <w:rsid w:val="00697B93"/>
    <w:rsid w:val="006A00EA"/>
    <w:rsid w:val="006A0431"/>
    <w:rsid w:val="006A0995"/>
    <w:rsid w:val="006A1735"/>
    <w:rsid w:val="006A1887"/>
    <w:rsid w:val="006A1BE6"/>
    <w:rsid w:val="006A2120"/>
    <w:rsid w:val="006A21B4"/>
    <w:rsid w:val="006A241A"/>
    <w:rsid w:val="006A25F4"/>
    <w:rsid w:val="006A4156"/>
    <w:rsid w:val="006A457E"/>
    <w:rsid w:val="006A4958"/>
    <w:rsid w:val="006A511B"/>
    <w:rsid w:val="006A5190"/>
    <w:rsid w:val="006A53AE"/>
    <w:rsid w:val="006A5B48"/>
    <w:rsid w:val="006A61C7"/>
    <w:rsid w:val="006A6785"/>
    <w:rsid w:val="006A6C5F"/>
    <w:rsid w:val="006A6F26"/>
    <w:rsid w:val="006A7003"/>
    <w:rsid w:val="006A7D2A"/>
    <w:rsid w:val="006A7F42"/>
    <w:rsid w:val="006A7F4B"/>
    <w:rsid w:val="006A7F8F"/>
    <w:rsid w:val="006B001D"/>
    <w:rsid w:val="006B0BA8"/>
    <w:rsid w:val="006B11FD"/>
    <w:rsid w:val="006B1381"/>
    <w:rsid w:val="006B1900"/>
    <w:rsid w:val="006B191F"/>
    <w:rsid w:val="006B200F"/>
    <w:rsid w:val="006B261C"/>
    <w:rsid w:val="006B2F4D"/>
    <w:rsid w:val="006B3DAB"/>
    <w:rsid w:val="006B3E94"/>
    <w:rsid w:val="006B4162"/>
    <w:rsid w:val="006B4605"/>
    <w:rsid w:val="006B4734"/>
    <w:rsid w:val="006B4DE4"/>
    <w:rsid w:val="006B50C4"/>
    <w:rsid w:val="006B5D26"/>
    <w:rsid w:val="006B5DAA"/>
    <w:rsid w:val="006B6135"/>
    <w:rsid w:val="006B62D2"/>
    <w:rsid w:val="006B651C"/>
    <w:rsid w:val="006B6B4C"/>
    <w:rsid w:val="006B790F"/>
    <w:rsid w:val="006B7BD8"/>
    <w:rsid w:val="006C001F"/>
    <w:rsid w:val="006C00D2"/>
    <w:rsid w:val="006C05F3"/>
    <w:rsid w:val="006C0775"/>
    <w:rsid w:val="006C07F6"/>
    <w:rsid w:val="006C08F4"/>
    <w:rsid w:val="006C0B43"/>
    <w:rsid w:val="006C0D05"/>
    <w:rsid w:val="006C145D"/>
    <w:rsid w:val="006C211D"/>
    <w:rsid w:val="006C238B"/>
    <w:rsid w:val="006C263A"/>
    <w:rsid w:val="006C2685"/>
    <w:rsid w:val="006C277B"/>
    <w:rsid w:val="006C2DFC"/>
    <w:rsid w:val="006C3143"/>
    <w:rsid w:val="006C3429"/>
    <w:rsid w:val="006C3874"/>
    <w:rsid w:val="006C3A5B"/>
    <w:rsid w:val="006C3B34"/>
    <w:rsid w:val="006C4378"/>
    <w:rsid w:val="006C497C"/>
    <w:rsid w:val="006C4AFC"/>
    <w:rsid w:val="006C4C93"/>
    <w:rsid w:val="006C4EBE"/>
    <w:rsid w:val="006C5499"/>
    <w:rsid w:val="006C5511"/>
    <w:rsid w:val="006C589C"/>
    <w:rsid w:val="006C58CC"/>
    <w:rsid w:val="006C61CE"/>
    <w:rsid w:val="006C6359"/>
    <w:rsid w:val="006C660E"/>
    <w:rsid w:val="006C6686"/>
    <w:rsid w:val="006C6816"/>
    <w:rsid w:val="006C681B"/>
    <w:rsid w:val="006C6918"/>
    <w:rsid w:val="006C6C5E"/>
    <w:rsid w:val="006C756C"/>
    <w:rsid w:val="006C79F1"/>
    <w:rsid w:val="006D0536"/>
    <w:rsid w:val="006D19BC"/>
    <w:rsid w:val="006D2BD2"/>
    <w:rsid w:val="006D30A4"/>
    <w:rsid w:val="006D3301"/>
    <w:rsid w:val="006D332D"/>
    <w:rsid w:val="006D397A"/>
    <w:rsid w:val="006D3E81"/>
    <w:rsid w:val="006D3F1C"/>
    <w:rsid w:val="006D4315"/>
    <w:rsid w:val="006D43FB"/>
    <w:rsid w:val="006D4AB9"/>
    <w:rsid w:val="006D5122"/>
    <w:rsid w:val="006D56EB"/>
    <w:rsid w:val="006D6058"/>
    <w:rsid w:val="006D68D3"/>
    <w:rsid w:val="006D6C9C"/>
    <w:rsid w:val="006D739B"/>
    <w:rsid w:val="006D77C6"/>
    <w:rsid w:val="006D7E7F"/>
    <w:rsid w:val="006E0376"/>
    <w:rsid w:val="006E0BE8"/>
    <w:rsid w:val="006E0E63"/>
    <w:rsid w:val="006E12EC"/>
    <w:rsid w:val="006E14CC"/>
    <w:rsid w:val="006E1C41"/>
    <w:rsid w:val="006E1D48"/>
    <w:rsid w:val="006E20A6"/>
    <w:rsid w:val="006E21BE"/>
    <w:rsid w:val="006E23B0"/>
    <w:rsid w:val="006E264C"/>
    <w:rsid w:val="006E28E7"/>
    <w:rsid w:val="006E29E5"/>
    <w:rsid w:val="006E2D9C"/>
    <w:rsid w:val="006E3330"/>
    <w:rsid w:val="006E3833"/>
    <w:rsid w:val="006E3A26"/>
    <w:rsid w:val="006E4B07"/>
    <w:rsid w:val="006E4D47"/>
    <w:rsid w:val="006E5217"/>
    <w:rsid w:val="006E5646"/>
    <w:rsid w:val="006E6C99"/>
    <w:rsid w:val="006E7611"/>
    <w:rsid w:val="006E7A8B"/>
    <w:rsid w:val="006F011C"/>
    <w:rsid w:val="006F0AC3"/>
    <w:rsid w:val="006F122C"/>
    <w:rsid w:val="006F1237"/>
    <w:rsid w:val="006F14A2"/>
    <w:rsid w:val="006F15A0"/>
    <w:rsid w:val="006F18FD"/>
    <w:rsid w:val="006F19BE"/>
    <w:rsid w:val="006F1D26"/>
    <w:rsid w:val="006F20F9"/>
    <w:rsid w:val="006F23D1"/>
    <w:rsid w:val="006F3013"/>
    <w:rsid w:val="006F367F"/>
    <w:rsid w:val="006F3A73"/>
    <w:rsid w:val="006F3CA8"/>
    <w:rsid w:val="006F3FD2"/>
    <w:rsid w:val="006F415A"/>
    <w:rsid w:val="006F4858"/>
    <w:rsid w:val="006F48D4"/>
    <w:rsid w:val="006F51B2"/>
    <w:rsid w:val="006F5C72"/>
    <w:rsid w:val="006F5EF5"/>
    <w:rsid w:val="006F606C"/>
    <w:rsid w:val="006F6152"/>
    <w:rsid w:val="006F6395"/>
    <w:rsid w:val="006F6750"/>
    <w:rsid w:val="006F6CA9"/>
    <w:rsid w:val="006F73CF"/>
    <w:rsid w:val="006F761F"/>
    <w:rsid w:val="006F77C9"/>
    <w:rsid w:val="0070039C"/>
    <w:rsid w:val="00700CA3"/>
    <w:rsid w:val="007010A8"/>
    <w:rsid w:val="00701275"/>
    <w:rsid w:val="0070154F"/>
    <w:rsid w:val="00701FBB"/>
    <w:rsid w:val="007020F2"/>
    <w:rsid w:val="00702933"/>
    <w:rsid w:val="00703703"/>
    <w:rsid w:val="0070386D"/>
    <w:rsid w:val="00703C71"/>
    <w:rsid w:val="0070405E"/>
    <w:rsid w:val="00704323"/>
    <w:rsid w:val="007043F4"/>
    <w:rsid w:val="00704A88"/>
    <w:rsid w:val="007052FC"/>
    <w:rsid w:val="00705AF1"/>
    <w:rsid w:val="00705CD8"/>
    <w:rsid w:val="007062FC"/>
    <w:rsid w:val="007067AD"/>
    <w:rsid w:val="00706A09"/>
    <w:rsid w:val="00706D80"/>
    <w:rsid w:val="00706EB0"/>
    <w:rsid w:val="0070725C"/>
    <w:rsid w:val="0070759F"/>
    <w:rsid w:val="00707BBF"/>
    <w:rsid w:val="00707EC4"/>
    <w:rsid w:val="007100F0"/>
    <w:rsid w:val="00710565"/>
    <w:rsid w:val="007107BB"/>
    <w:rsid w:val="0071154C"/>
    <w:rsid w:val="007115B7"/>
    <w:rsid w:val="00711610"/>
    <w:rsid w:val="007123EB"/>
    <w:rsid w:val="00712477"/>
    <w:rsid w:val="007133DA"/>
    <w:rsid w:val="00713524"/>
    <w:rsid w:val="00714895"/>
    <w:rsid w:val="007149B9"/>
    <w:rsid w:val="0071572F"/>
    <w:rsid w:val="0071612B"/>
    <w:rsid w:val="00716196"/>
    <w:rsid w:val="007161C9"/>
    <w:rsid w:val="007168DD"/>
    <w:rsid w:val="007171A9"/>
    <w:rsid w:val="007173CB"/>
    <w:rsid w:val="00717999"/>
    <w:rsid w:val="00717F5D"/>
    <w:rsid w:val="00717FCC"/>
    <w:rsid w:val="00717FED"/>
    <w:rsid w:val="00720053"/>
    <w:rsid w:val="007202EC"/>
    <w:rsid w:val="00720784"/>
    <w:rsid w:val="00720CE3"/>
    <w:rsid w:val="00720F3C"/>
    <w:rsid w:val="0072116C"/>
    <w:rsid w:val="007211FD"/>
    <w:rsid w:val="00721818"/>
    <w:rsid w:val="00721D6A"/>
    <w:rsid w:val="00722286"/>
    <w:rsid w:val="007222FF"/>
    <w:rsid w:val="007223E4"/>
    <w:rsid w:val="00722AA1"/>
    <w:rsid w:val="007230BB"/>
    <w:rsid w:val="00723174"/>
    <w:rsid w:val="00723589"/>
    <w:rsid w:val="0072427A"/>
    <w:rsid w:val="007244BF"/>
    <w:rsid w:val="007244C8"/>
    <w:rsid w:val="00724792"/>
    <w:rsid w:val="00724A0B"/>
    <w:rsid w:val="00724C6D"/>
    <w:rsid w:val="00724E02"/>
    <w:rsid w:val="00724F17"/>
    <w:rsid w:val="00725687"/>
    <w:rsid w:val="00725D49"/>
    <w:rsid w:val="00726385"/>
    <w:rsid w:val="0072653D"/>
    <w:rsid w:val="00726AA6"/>
    <w:rsid w:val="007278C7"/>
    <w:rsid w:val="00727BD6"/>
    <w:rsid w:val="00730844"/>
    <w:rsid w:val="00731089"/>
    <w:rsid w:val="00731311"/>
    <w:rsid w:val="007313AB"/>
    <w:rsid w:val="0073173A"/>
    <w:rsid w:val="00731856"/>
    <w:rsid w:val="00731C6B"/>
    <w:rsid w:val="00731EA5"/>
    <w:rsid w:val="00731EB8"/>
    <w:rsid w:val="0073258E"/>
    <w:rsid w:val="00732866"/>
    <w:rsid w:val="00732C23"/>
    <w:rsid w:val="00732E4A"/>
    <w:rsid w:val="007330C1"/>
    <w:rsid w:val="007333A9"/>
    <w:rsid w:val="00734A22"/>
    <w:rsid w:val="0073635C"/>
    <w:rsid w:val="00736FAD"/>
    <w:rsid w:val="0073746F"/>
    <w:rsid w:val="007406A6"/>
    <w:rsid w:val="00741013"/>
    <w:rsid w:val="007410FD"/>
    <w:rsid w:val="007413EB"/>
    <w:rsid w:val="00741AB7"/>
    <w:rsid w:val="007425B3"/>
    <w:rsid w:val="00742857"/>
    <w:rsid w:val="00742ACE"/>
    <w:rsid w:val="00742B98"/>
    <w:rsid w:val="0074351D"/>
    <w:rsid w:val="007437F5"/>
    <w:rsid w:val="00743D0C"/>
    <w:rsid w:val="00743DEB"/>
    <w:rsid w:val="00745B0C"/>
    <w:rsid w:val="007462F9"/>
    <w:rsid w:val="00746590"/>
    <w:rsid w:val="00746A56"/>
    <w:rsid w:val="0074763D"/>
    <w:rsid w:val="00750694"/>
    <w:rsid w:val="00750D69"/>
    <w:rsid w:val="00750FF0"/>
    <w:rsid w:val="00751347"/>
    <w:rsid w:val="00751595"/>
    <w:rsid w:val="007517FE"/>
    <w:rsid w:val="007518D3"/>
    <w:rsid w:val="00751E6D"/>
    <w:rsid w:val="00751FED"/>
    <w:rsid w:val="00752479"/>
    <w:rsid w:val="0075254A"/>
    <w:rsid w:val="0075290C"/>
    <w:rsid w:val="00752AE1"/>
    <w:rsid w:val="00753470"/>
    <w:rsid w:val="0075386E"/>
    <w:rsid w:val="00753E8F"/>
    <w:rsid w:val="007540D1"/>
    <w:rsid w:val="00754542"/>
    <w:rsid w:val="00754845"/>
    <w:rsid w:val="00754B0D"/>
    <w:rsid w:val="00754DA9"/>
    <w:rsid w:val="00755451"/>
    <w:rsid w:val="0075583D"/>
    <w:rsid w:val="00755AC9"/>
    <w:rsid w:val="00756761"/>
    <w:rsid w:val="00756B73"/>
    <w:rsid w:val="00756F03"/>
    <w:rsid w:val="00757D98"/>
    <w:rsid w:val="00757EE6"/>
    <w:rsid w:val="00760488"/>
    <w:rsid w:val="00760947"/>
    <w:rsid w:val="00760D48"/>
    <w:rsid w:val="00760DE2"/>
    <w:rsid w:val="00760DFD"/>
    <w:rsid w:val="00760FFE"/>
    <w:rsid w:val="00761190"/>
    <w:rsid w:val="00761D4F"/>
    <w:rsid w:val="00761EB0"/>
    <w:rsid w:val="007620C6"/>
    <w:rsid w:val="0076229A"/>
    <w:rsid w:val="00762ED9"/>
    <w:rsid w:val="0076333A"/>
    <w:rsid w:val="007634E0"/>
    <w:rsid w:val="00763549"/>
    <w:rsid w:val="00764886"/>
    <w:rsid w:val="00765090"/>
    <w:rsid w:val="007653C0"/>
    <w:rsid w:val="007653E4"/>
    <w:rsid w:val="007659B2"/>
    <w:rsid w:val="00765EF6"/>
    <w:rsid w:val="00766695"/>
    <w:rsid w:val="007666CA"/>
    <w:rsid w:val="00766849"/>
    <w:rsid w:val="00766BB2"/>
    <w:rsid w:val="00766F5A"/>
    <w:rsid w:val="00767792"/>
    <w:rsid w:val="00767ED5"/>
    <w:rsid w:val="00767F6C"/>
    <w:rsid w:val="00767FA5"/>
    <w:rsid w:val="0077062E"/>
    <w:rsid w:val="0077079D"/>
    <w:rsid w:val="0077081B"/>
    <w:rsid w:val="00770A97"/>
    <w:rsid w:val="00770C2C"/>
    <w:rsid w:val="00770D69"/>
    <w:rsid w:val="0077158B"/>
    <w:rsid w:val="00771632"/>
    <w:rsid w:val="00771ADC"/>
    <w:rsid w:val="007723CE"/>
    <w:rsid w:val="00773317"/>
    <w:rsid w:val="00773522"/>
    <w:rsid w:val="00773FD8"/>
    <w:rsid w:val="0077452F"/>
    <w:rsid w:val="00774ED1"/>
    <w:rsid w:val="00774F21"/>
    <w:rsid w:val="0077506C"/>
    <w:rsid w:val="0077592B"/>
    <w:rsid w:val="00775BD6"/>
    <w:rsid w:val="00776A4F"/>
    <w:rsid w:val="00776CA0"/>
    <w:rsid w:val="00776E95"/>
    <w:rsid w:val="00776F03"/>
    <w:rsid w:val="00777645"/>
    <w:rsid w:val="0077769D"/>
    <w:rsid w:val="007776C0"/>
    <w:rsid w:val="00777B58"/>
    <w:rsid w:val="00777CFD"/>
    <w:rsid w:val="00777E36"/>
    <w:rsid w:val="00777E75"/>
    <w:rsid w:val="00777F97"/>
    <w:rsid w:val="00780981"/>
    <w:rsid w:val="00780AB7"/>
    <w:rsid w:val="00780BED"/>
    <w:rsid w:val="0078105A"/>
    <w:rsid w:val="0078172E"/>
    <w:rsid w:val="00781CAF"/>
    <w:rsid w:val="007821F2"/>
    <w:rsid w:val="007823C9"/>
    <w:rsid w:val="007831CD"/>
    <w:rsid w:val="007835A2"/>
    <w:rsid w:val="00783E5D"/>
    <w:rsid w:val="0078443B"/>
    <w:rsid w:val="00784738"/>
    <w:rsid w:val="00784C4F"/>
    <w:rsid w:val="007854A0"/>
    <w:rsid w:val="00785601"/>
    <w:rsid w:val="00785825"/>
    <w:rsid w:val="007858B8"/>
    <w:rsid w:val="00785D96"/>
    <w:rsid w:val="00785E95"/>
    <w:rsid w:val="00786262"/>
    <w:rsid w:val="007862B8"/>
    <w:rsid w:val="00786737"/>
    <w:rsid w:val="0078675A"/>
    <w:rsid w:val="00786849"/>
    <w:rsid w:val="007868D5"/>
    <w:rsid w:val="00786DF7"/>
    <w:rsid w:val="00787CC9"/>
    <w:rsid w:val="007900D0"/>
    <w:rsid w:val="00790184"/>
    <w:rsid w:val="007914B0"/>
    <w:rsid w:val="007918D0"/>
    <w:rsid w:val="007920E5"/>
    <w:rsid w:val="0079278A"/>
    <w:rsid w:val="00792832"/>
    <w:rsid w:val="007928B8"/>
    <w:rsid w:val="0079299E"/>
    <w:rsid w:val="00792B3C"/>
    <w:rsid w:val="00792B7C"/>
    <w:rsid w:val="00792E25"/>
    <w:rsid w:val="007932FA"/>
    <w:rsid w:val="00793327"/>
    <w:rsid w:val="00793330"/>
    <w:rsid w:val="0079388D"/>
    <w:rsid w:val="007943C1"/>
    <w:rsid w:val="00795308"/>
    <w:rsid w:val="007956FA"/>
    <w:rsid w:val="00795A0C"/>
    <w:rsid w:val="00795B8E"/>
    <w:rsid w:val="00795D71"/>
    <w:rsid w:val="00796709"/>
    <w:rsid w:val="00796B17"/>
    <w:rsid w:val="00796FCA"/>
    <w:rsid w:val="0079793B"/>
    <w:rsid w:val="007A018D"/>
    <w:rsid w:val="007A01BC"/>
    <w:rsid w:val="007A05CF"/>
    <w:rsid w:val="007A06C5"/>
    <w:rsid w:val="007A0C76"/>
    <w:rsid w:val="007A0E04"/>
    <w:rsid w:val="007A1171"/>
    <w:rsid w:val="007A167D"/>
    <w:rsid w:val="007A169C"/>
    <w:rsid w:val="007A1734"/>
    <w:rsid w:val="007A2642"/>
    <w:rsid w:val="007A3095"/>
    <w:rsid w:val="007A30B3"/>
    <w:rsid w:val="007A37CD"/>
    <w:rsid w:val="007A3F33"/>
    <w:rsid w:val="007A4077"/>
    <w:rsid w:val="007A4180"/>
    <w:rsid w:val="007A51F1"/>
    <w:rsid w:val="007A5688"/>
    <w:rsid w:val="007A5ADD"/>
    <w:rsid w:val="007A6C31"/>
    <w:rsid w:val="007A6E3C"/>
    <w:rsid w:val="007A724C"/>
    <w:rsid w:val="007A75C2"/>
    <w:rsid w:val="007A78AE"/>
    <w:rsid w:val="007A78DB"/>
    <w:rsid w:val="007A7C5F"/>
    <w:rsid w:val="007B19E5"/>
    <w:rsid w:val="007B1C06"/>
    <w:rsid w:val="007B225F"/>
    <w:rsid w:val="007B24CF"/>
    <w:rsid w:val="007B3902"/>
    <w:rsid w:val="007B39AE"/>
    <w:rsid w:val="007B3F4E"/>
    <w:rsid w:val="007B4397"/>
    <w:rsid w:val="007B468A"/>
    <w:rsid w:val="007B469D"/>
    <w:rsid w:val="007B4CB7"/>
    <w:rsid w:val="007B4F9A"/>
    <w:rsid w:val="007B5011"/>
    <w:rsid w:val="007B5299"/>
    <w:rsid w:val="007B52D4"/>
    <w:rsid w:val="007B5387"/>
    <w:rsid w:val="007B53E7"/>
    <w:rsid w:val="007B6258"/>
    <w:rsid w:val="007B62F3"/>
    <w:rsid w:val="007B668C"/>
    <w:rsid w:val="007B6A42"/>
    <w:rsid w:val="007B6E20"/>
    <w:rsid w:val="007B714F"/>
    <w:rsid w:val="007B7965"/>
    <w:rsid w:val="007C0440"/>
    <w:rsid w:val="007C04EA"/>
    <w:rsid w:val="007C079E"/>
    <w:rsid w:val="007C0C44"/>
    <w:rsid w:val="007C1445"/>
    <w:rsid w:val="007C1573"/>
    <w:rsid w:val="007C20D1"/>
    <w:rsid w:val="007C24CC"/>
    <w:rsid w:val="007C2B65"/>
    <w:rsid w:val="007C341A"/>
    <w:rsid w:val="007C34FF"/>
    <w:rsid w:val="007C3782"/>
    <w:rsid w:val="007C4072"/>
    <w:rsid w:val="007C413F"/>
    <w:rsid w:val="007C43CD"/>
    <w:rsid w:val="007C4927"/>
    <w:rsid w:val="007C55BC"/>
    <w:rsid w:val="007C5771"/>
    <w:rsid w:val="007C6772"/>
    <w:rsid w:val="007C6DE4"/>
    <w:rsid w:val="007C6EAB"/>
    <w:rsid w:val="007C72E1"/>
    <w:rsid w:val="007C7593"/>
    <w:rsid w:val="007C765A"/>
    <w:rsid w:val="007C7715"/>
    <w:rsid w:val="007C7949"/>
    <w:rsid w:val="007C79DC"/>
    <w:rsid w:val="007D0329"/>
    <w:rsid w:val="007D062F"/>
    <w:rsid w:val="007D0A71"/>
    <w:rsid w:val="007D1A5C"/>
    <w:rsid w:val="007D1E62"/>
    <w:rsid w:val="007D2237"/>
    <w:rsid w:val="007D23D6"/>
    <w:rsid w:val="007D3295"/>
    <w:rsid w:val="007D3AE9"/>
    <w:rsid w:val="007D3D03"/>
    <w:rsid w:val="007D3EF4"/>
    <w:rsid w:val="007D4708"/>
    <w:rsid w:val="007D4D6B"/>
    <w:rsid w:val="007D66E7"/>
    <w:rsid w:val="007D7164"/>
    <w:rsid w:val="007D7450"/>
    <w:rsid w:val="007D7815"/>
    <w:rsid w:val="007D7C0B"/>
    <w:rsid w:val="007D7DC3"/>
    <w:rsid w:val="007E0315"/>
    <w:rsid w:val="007E03EC"/>
    <w:rsid w:val="007E041D"/>
    <w:rsid w:val="007E068D"/>
    <w:rsid w:val="007E0D65"/>
    <w:rsid w:val="007E10CC"/>
    <w:rsid w:val="007E1DD5"/>
    <w:rsid w:val="007E1EF2"/>
    <w:rsid w:val="007E1FB7"/>
    <w:rsid w:val="007E237D"/>
    <w:rsid w:val="007E2625"/>
    <w:rsid w:val="007E2914"/>
    <w:rsid w:val="007E2DEE"/>
    <w:rsid w:val="007E362A"/>
    <w:rsid w:val="007E3B5C"/>
    <w:rsid w:val="007E3BDC"/>
    <w:rsid w:val="007E3C5F"/>
    <w:rsid w:val="007E42C9"/>
    <w:rsid w:val="007E43C3"/>
    <w:rsid w:val="007E47CB"/>
    <w:rsid w:val="007E47F8"/>
    <w:rsid w:val="007E4AA7"/>
    <w:rsid w:val="007E4B92"/>
    <w:rsid w:val="007E4CA5"/>
    <w:rsid w:val="007E5FB1"/>
    <w:rsid w:val="007E6151"/>
    <w:rsid w:val="007E6175"/>
    <w:rsid w:val="007E6306"/>
    <w:rsid w:val="007E723D"/>
    <w:rsid w:val="007E76E5"/>
    <w:rsid w:val="007E76FE"/>
    <w:rsid w:val="007E7771"/>
    <w:rsid w:val="007E7A42"/>
    <w:rsid w:val="007E7C52"/>
    <w:rsid w:val="007F052A"/>
    <w:rsid w:val="007F05B3"/>
    <w:rsid w:val="007F064A"/>
    <w:rsid w:val="007F0CA9"/>
    <w:rsid w:val="007F0EA0"/>
    <w:rsid w:val="007F127D"/>
    <w:rsid w:val="007F1959"/>
    <w:rsid w:val="007F1BA5"/>
    <w:rsid w:val="007F2A55"/>
    <w:rsid w:val="007F3941"/>
    <w:rsid w:val="007F3D2F"/>
    <w:rsid w:val="007F4132"/>
    <w:rsid w:val="007F41F5"/>
    <w:rsid w:val="007F4419"/>
    <w:rsid w:val="007F45DD"/>
    <w:rsid w:val="007F45E2"/>
    <w:rsid w:val="007F49CA"/>
    <w:rsid w:val="007F5220"/>
    <w:rsid w:val="007F5449"/>
    <w:rsid w:val="007F5AAB"/>
    <w:rsid w:val="007F5B2E"/>
    <w:rsid w:val="007F5B47"/>
    <w:rsid w:val="007F5B5A"/>
    <w:rsid w:val="007F5B6B"/>
    <w:rsid w:val="0080023D"/>
    <w:rsid w:val="00800275"/>
    <w:rsid w:val="0080030F"/>
    <w:rsid w:val="00800570"/>
    <w:rsid w:val="0080075D"/>
    <w:rsid w:val="008010DE"/>
    <w:rsid w:val="008012A0"/>
    <w:rsid w:val="00801498"/>
    <w:rsid w:val="0080179C"/>
    <w:rsid w:val="00802202"/>
    <w:rsid w:val="0080220E"/>
    <w:rsid w:val="0080224F"/>
    <w:rsid w:val="008025B4"/>
    <w:rsid w:val="0080263F"/>
    <w:rsid w:val="0080279A"/>
    <w:rsid w:val="0080306B"/>
    <w:rsid w:val="0080333E"/>
    <w:rsid w:val="0080336B"/>
    <w:rsid w:val="00803625"/>
    <w:rsid w:val="00803955"/>
    <w:rsid w:val="008039A6"/>
    <w:rsid w:val="00803B50"/>
    <w:rsid w:val="00803E89"/>
    <w:rsid w:val="00804650"/>
    <w:rsid w:val="0080499C"/>
    <w:rsid w:val="008053C0"/>
    <w:rsid w:val="008054DD"/>
    <w:rsid w:val="0080561E"/>
    <w:rsid w:val="00805767"/>
    <w:rsid w:val="008057E8"/>
    <w:rsid w:val="008059CB"/>
    <w:rsid w:val="00806600"/>
    <w:rsid w:val="00806767"/>
    <w:rsid w:val="00807004"/>
    <w:rsid w:val="00807928"/>
    <w:rsid w:val="00807BF0"/>
    <w:rsid w:val="00807E2E"/>
    <w:rsid w:val="00810312"/>
    <w:rsid w:val="00810FC6"/>
    <w:rsid w:val="00811009"/>
    <w:rsid w:val="00811128"/>
    <w:rsid w:val="00811F5C"/>
    <w:rsid w:val="008121E2"/>
    <w:rsid w:val="008122BF"/>
    <w:rsid w:val="00812769"/>
    <w:rsid w:val="00812E2F"/>
    <w:rsid w:val="00813639"/>
    <w:rsid w:val="00813DE7"/>
    <w:rsid w:val="00813EE1"/>
    <w:rsid w:val="008142F1"/>
    <w:rsid w:val="00814928"/>
    <w:rsid w:val="00814D75"/>
    <w:rsid w:val="00814DA6"/>
    <w:rsid w:val="008157AF"/>
    <w:rsid w:val="00815845"/>
    <w:rsid w:val="008161BF"/>
    <w:rsid w:val="00816529"/>
    <w:rsid w:val="00816823"/>
    <w:rsid w:val="00816E3F"/>
    <w:rsid w:val="00816F46"/>
    <w:rsid w:val="00817054"/>
    <w:rsid w:val="00817B3B"/>
    <w:rsid w:val="0082040E"/>
    <w:rsid w:val="00820735"/>
    <w:rsid w:val="00820D65"/>
    <w:rsid w:val="00821159"/>
    <w:rsid w:val="0082135A"/>
    <w:rsid w:val="00821BE4"/>
    <w:rsid w:val="00822097"/>
    <w:rsid w:val="008221AD"/>
    <w:rsid w:val="008221E7"/>
    <w:rsid w:val="00822A43"/>
    <w:rsid w:val="00823146"/>
    <w:rsid w:val="008232E4"/>
    <w:rsid w:val="00823474"/>
    <w:rsid w:val="0082392F"/>
    <w:rsid w:val="008242BE"/>
    <w:rsid w:val="00824337"/>
    <w:rsid w:val="0082436B"/>
    <w:rsid w:val="008246F2"/>
    <w:rsid w:val="0082499D"/>
    <w:rsid w:val="00824DB7"/>
    <w:rsid w:val="00825120"/>
    <w:rsid w:val="008252F8"/>
    <w:rsid w:val="00825496"/>
    <w:rsid w:val="00825FCF"/>
    <w:rsid w:val="008263AF"/>
    <w:rsid w:val="008265D6"/>
    <w:rsid w:val="00826624"/>
    <w:rsid w:val="00826B9C"/>
    <w:rsid w:val="00826BC3"/>
    <w:rsid w:val="00826FA4"/>
    <w:rsid w:val="00827092"/>
    <w:rsid w:val="00827474"/>
    <w:rsid w:val="008275E2"/>
    <w:rsid w:val="00827631"/>
    <w:rsid w:val="00827669"/>
    <w:rsid w:val="00827701"/>
    <w:rsid w:val="008278C7"/>
    <w:rsid w:val="008301AA"/>
    <w:rsid w:val="00830469"/>
    <w:rsid w:val="008315A2"/>
    <w:rsid w:val="00831ED4"/>
    <w:rsid w:val="00832037"/>
    <w:rsid w:val="008324CF"/>
    <w:rsid w:val="0083318D"/>
    <w:rsid w:val="008331F1"/>
    <w:rsid w:val="008334D6"/>
    <w:rsid w:val="008339CC"/>
    <w:rsid w:val="00834118"/>
    <w:rsid w:val="008341BC"/>
    <w:rsid w:val="008342E7"/>
    <w:rsid w:val="0083438C"/>
    <w:rsid w:val="008348B3"/>
    <w:rsid w:val="00835BCE"/>
    <w:rsid w:val="00836ECF"/>
    <w:rsid w:val="008370A9"/>
    <w:rsid w:val="00837D37"/>
    <w:rsid w:val="00837E3D"/>
    <w:rsid w:val="00840432"/>
    <w:rsid w:val="00840482"/>
    <w:rsid w:val="0084052A"/>
    <w:rsid w:val="00840D2D"/>
    <w:rsid w:val="00841034"/>
    <w:rsid w:val="008416CD"/>
    <w:rsid w:val="00841887"/>
    <w:rsid w:val="0084290A"/>
    <w:rsid w:val="00842CAE"/>
    <w:rsid w:val="00843184"/>
    <w:rsid w:val="00843339"/>
    <w:rsid w:val="00843407"/>
    <w:rsid w:val="008435FB"/>
    <w:rsid w:val="00843BD8"/>
    <w:rsid w:val="00843CA3"/>
    <w:rsid w:val="0084409A"/>
    <w:rsid w:val="008441D8"/>
    <w:rsid w:val="0084430D"/>
    <w:rsid w:val="00844A4E"/>
    <w:rsid w:val="00844A6D"/>
    <w:rsid w:val="00844B18"/>
    <w:rsid w:val="00844D95"/>
    <w:rsid w:val="0084557D"/>
    <w:rsid w:val="00845766"/>
    <w:rsid w:val="0084582B"/>
    <w:rsid w:val="00845876"/>
    <w:rsid w:val="00845C0B"/>
    <w:rsid w:val="00846019"/>
    <w:rsid w:val="00846028"/>
    <w:rsid w:val="0084606A"/>
    <w:rsid w:val="0084637F"/>
    <w:rsid w:val="00846644"/>
    <w:rsid w:val="00846D01"/>
    <w:rsid w:val="00847400"/>
    <w:rsid w:val="00847657"/>
    <w:rsid w:val="00847C78"/>
    <w:rsid w:val="00847D1A"/>
    <w:rsid w:val="00850088"/>
    <w:rsid w:val="0085095A"/>
    <w:rsid w:val="008513AC"/>
    <w:rsid w:val="00851700"/>
    <w:rsid w:val="00851993"/>
    <w:rsid w:val="00851A45"/>
    <w:rsid w:val="00852015"/>
    <w:rsid w:val="0085246E"/>
    <w:rsid w:val="00852C61"/>
    <w:rsid w:val="00852E42"/>
    <w:rsid w:val="00852FDE"/>
    <w:rsid w:val="008537C0"/>
    <w:rsid w:val="00854B8B"/>
    <w:rsid w:val="008551DC"/>
    <w:rsid w:val="00855213"/>
    <w:rsid w:val="008557DD"/>
    <w:rsid w:val="00855FAE"/>
    <w:rsid w:val="008563DA"/>
    <w:rsid w:val="00856517"/>
    <w:rsid w:val="0085678C"/>
    <w:rsid w:val="008567EF"/>
    <w:rsid w:val="00856ABA"/>
    <w:rsid w:val="00856FD6"/>
    <w:rsid w:val="00857CED"/>
    <w:rsid w:val="00857F67"/>
    <w:rsid w:val="0086096D"/>
    <w:rsid w:val="00860E5E"/>
    <w:rsid w:val="00861210"/>
    <w:rsid w:val="00861673"/>
    <w:rsid w:val="00861E67"/>
    <w:rsid w:val="00862028"/>
    <w:rsid w:val="00862093"/>
    <w:rsid w:val="00862786"/>
    <w:rsid w:val="00862884"/>
    <w:rsid w:val="00862FC9"/>
    <w:rsid w:val="00863021"/>
    <w:rsid w:val="00863379"/>
    <w:rsid w:val="0086365B"/>
    <w:rsid w:val="008636A0"/>
    <w:rsid w:val="00863794"/>
    <w:rsid w:val="00863B08"/>
    <w:rsid w:val="00863E6D"/>
    <w:rsid w:val="008641F6"/>
    <w:rsid w:val="008643B7"/>
    <w:rsid w:val="0086448E"/>
    <w:rsid w:val="008646B9"/>
    <w:rsid w:val="00864C3F"/>
    <w:rsid w:val="008656E4"/>
    <w:rsid w:val="008659AD"/>
    <w:rsid w:val="008666A9"/>
    <w:rsid w:val="0086680E"/>
    <w:rsid w:val="00866DD9"/>
    <w:rsid w:val="008678CE"/>
    <w:rsid w:val="00867974"/>
    <w:rsid w:val="008706A2"/>
    <w:rsid w:val="00870DBB"/>
    <w:rsid w:val="00871B32"/>
    <w:rsid w:val="008728B1"/>
    <w:rsid w:val="0087333B"/>
    <w:rsid w:val="00873DB9"/>
    <w:rsid w:val="00873E39"/>
    <w:rsid w:val="00873F76"/>
    <w:rsid w:val="00874445"/>
    <w:rsid w:val="00874478"/>
    <w:rsid w:val="00876302"/>
    <w:rsid w:val="0087729F"/>
    <w:rsid w:val="00877642"/>
    <w:rsid w:val="00877D7D"/>
    <w:rsid w:val="0088023F"/>
    <w:rsid w:val="00880658"/>
    <w:rsid w:val="00880977"/>
    <w:rsid w:val="008809DF"/>
    <w:rsid w:val="00880AD9"/>
    <w:rsid w:val="00880BD3"/>
    <w:rsid w:val="00880FE9"/>
    <w:rsid w:val="00881A95"/>
    <w:rsid w:val="00881C51"/>
    <w:rsid w:val="008820F3"/>
    <w:rsid w:val="008826B0"/>
    <w:rsid w:val="008826F7"/>
    <w:rsid w:val="00882B22"/>
    <w:rsid w:val="00882D69"/>
    <w:rsid w:val="0088367A"/>
    <w:rsid w:val="00883F25"/>
    <w:rsid w:val="008849EE"/>
    <w:rsid w:val="00884CC1"/>
    <w:rsid w:val="00884F04"/>
    <w:rsid w:val="0088514D"/>
    <w:rsid w:val="008855FB"/>
    <w:rsid w:val="00885ABE"/>
    <w:rsid w:val="00885BA6"/>
    <w:rsid w:val="00885D5E"/>
    <w:rsid w:val="00885D61"/>
    <w:rsid w:val="008868E7"/>
    <w:rsid w:val="00886A2B"/>
    <w:rsid w:val="00886B1F"/>
    <w:rsid w:val="00886B97"/>
    <w:rsid w:val="00886F56"/>
    <w:rsid w:val="0088762D"/>
    <w:rsid w:val="0088781F"/>
    <w:rsid w:val="00887850"/>
    <w:rsid w:val="008878EB"/>
    <w:rsid w:val="00887B17"/>
    <w:rsid w:val="00887CB6"/>
    <w:rsid w:val="0089113F"/>
    <w:rsid w:val="00891337"/>
    <w:rsid w:val="008916B9"/>
    <w:rsid w:val="00891771"/>
    <w:rsid w:val="00891B5F"/>
    <w:rsid w:val="0089241E"/>
    <w:rsid w:val="00892680"/>
    <w:rsid w:val="00892808"/>
    <w:rsid w:val="008928C0"/>
    <w:rsid w:val="00892E46"/>
    <w:rsid w:val="00893BD4"/>
    <w:rsid w:val="008940C8"/>
    <w:rsid w:val="00894D38"/>
    <w:rsid w:val="0089551F"/>
    <w:rsid w:val="008962EE"/>
    <w:rsid w:val="00896401"/>
    <w:rsid w:val="0089685B"/>
    <w:rsid w:val="00896DF9"/>
    <w:rsid w:val="008976AE"/>
    <w:rsid w:val="0089781B"/>
    <w:rsid w:val="00897D25"/>
    <w:rsid w:val="00897DF0"/>
    <w:rsid w:val="008A09A6"/>
    <w:rsid w:val="008A0B28"/>
    <w:rsid w:val="008A17AD"/>
    <w:rsid w:val="008A2D41"/>
    <w:rsid w:val="008A2F22"/>
    <w:rsid w:val="008A3046"/>
    <w:rsid w:val="008A3111"/>
    <w:rsid w:val="008A3999"/>
    <w:rsid w:val="008A399A"/>
    <w:rsid w:val="008A3B41"/>
    <w:rsid w:val="008A3CF7"/>
    <w:rsid w:val="008A3DDA"/>
    <w:rsid w:val="008A5054"/>
    <w:rsid w:val="008A51B2"/>
    <w:rsid w:val="008A5447"/>
    <w:rsid w:val="008A5C30"/>
    <w:rsid w:val="008A5D5E"/>
    <w:rsid w:val="008A6A43"/>
    <w:rsid w:val="008A6C13"/>
    <w:rsid w:val="008A6E48"/>
    <w:rsid w:val="008A77DB"/>
    <w:rsid w:val="008B00C0"/>
    <w:rsid w:val="008B0350"/>
    <w:rsid w:val="008B03C0"/>
    <w:rsid w:val="008B05A7"/>
    <w:rsid w:val="008B05BC"/>
    <w:rsid w:val="008B1750"/>
    <w:rsid w:val="008B17A1"/>
    <w:rsid w:val="008B1D7D"/>
    <w:rsid w:val="008B29FC"/>
    <w:rsid w:val="008B3161"/>
    <w:rsid w:val="008B31E5"/>
    <w:rsid w:val="008B3888"/>
    <w:rsid w:val="008B3B63"/>
    <w:rsid w:val="008B4164"/>
    <w:rsid w:val="008B475C"/>
    <w:rsid w:val="008B4B7B"/>
    <w:rsid w:val="008B4B91"/>
    <w:rsid w:val="008B4EE5"/>
    <w:rsid w:val="008B5299"/>
    <w:rsid w:val="008B54D7"/>
    <w:rsid w:val="008B57D8"/>
    <w:rsid w:val="008B5892"/>
    <w:rsid w:val="008B58C0"/>
    <w:rsid w:val="008B58C5"/>
    <w:rsid w:val="008B5C8E"/>
    <w:rsid w:val="008B5E0E"/>
    <w:rsid w:val="008B6511"/>
    <w:rsid w:val="008B7A03"/>
    <w:rsid w:val="008B7DC2"/>
    <w:rsid w:val="008C0985"/>
    <w:rsid w:val="008C0E37"/>
    <w:rsid w:val="008C13A0"/>
    <w:rsid w:val="008C219A"/>
    <w:rsid w:val="008C23D5"/>
    <w:rsid w:val="008C23F6"/>
    <w:rsid w:val="008C24C5"/>
    <w:rsid w:val="008C29BE"/>
    <w:rsid w:val="008C2E5D"/>
    <w:rsid w:val="008C34F5"/>
    <w:rsid w:val="008C3699"/>
    <w:rsid w:val="008C397E"/>
    <w:rsid w:val="008C39B7"/>
    <w:rsid w:val="008C3B6C"/>
    <w:rsid w:val="008C4368"/>
    <w:rsid w:val="008C47BC"/>
    <w:rsid w:val="008C4905"/>
    <w:rsid w:val="008C4F95"/>
    <w:rsid w:val="008C54C7"/>
    <w:rsid w:val="008C5601"/>
    <w:rsid w:val="008C5692"/>
    <w:rsid w:val="008C5C4B"/>
    <w:rsid w:val="008C5DC2"/>
    <w:rsid w:val="008C61AE"/>
    <w:rsid w:val="008C6440"/>
    <w:rsid w:val="008C6A67"/>
    <w:rsid w:val="008C6C9B"/>
    <w:rsid w:val="008C6DF2"/>
    <w:rsid w:val="008D02FC"/>
    <w:rsid w:val="008D08DE"/>
    <w:rsid w:val="008D0C48"/>
    <w:rsid w:val="008D0D48"/>
    <w:rsid w:val="008D1333"/>
    <w:rsid w:val="008D1564"/>
    <w:rsid w:val="008D166D"/>
    <w:rsid w:val="008D18C3"/>
    <w:rsid w:val="008D1AC9"/>
    <w:rsid w:val="008D1CC3"/>
    <w:rsid w:val="008D1D84"/>
    <w:rsid w:val="008D2389"/>
    <w:rsid w:val="008D24B3"/>
    <w:rsid w:val="008D28E2"/>
    <w:rsid w:val="008D298D"/>
    <w:rsid w:val="008D2A63"/>
    <w:rsid w:val="008D31C3"/>
    <w:rsid w:val="008D3379"/>
    <w:rsid w:val="008D33F4"/>
    <w:rsid w:val="008D390B"/>
    <w:rsid w:val="008D3CE7"/>
    <w:rsid w:val="008D4B25"/>
    <w:rsid w:val="008D4C3F"/>
    <w:rsid w:val="008D4DCB"/>
    <w:rsid w:val="008D4DCF"/>
    <w:rsid w:val="008D55EF"/>
    <w:rsid w:val="008D5C20"/>
    <w:rsid w:val="008D646E"/>
    <w:rsid w:val="008D66A8"/>
    <w:rsid w:val="008D66AC"/>
    <w:rsid w:val="008D6CC2"/>
    <w:rsid w:val="008D7FD4"/>
    <w:rsid w:val="008D7FEF"/>
    <w:rsid w:val="008E0139"/>
    <w:rsid w:val="008E04AA"/>
    <w:rsid w:val="008E0B47"/>
    <w:rsid w:val="008E117F"/>
    <w:rsid w:val="008E18FE"/>
    <w:rsid w:val="008E2075"/>
    <w:rsid w:val="008E24C4"/>
    <w:rsid w:val="008E25AA"/>
    <w:rsid w:val="008E27AB"/>
    <w:rsid w:val="008E2845"/>
    <w:rsid w:val="008E2A7F"/>
    <w:rsid w:val="008E2EF3"/>
    <w:rsid w:val="008E3921"/>
    <w:rsid w:val="008E39D9"/>
    <w:rsid w:val="008E3AA4"/>
    <w:rsid w:val="008E443A"/>
    <w:rsid w:val="008E474A"/>
    <w:rsid w:val="008E4B7C"/>
    <w:rsid w:val="008E4C0E"/>
    <w:rsid w:val="008E4C71"/>
    <w:rsid w:val="008E55B3"/>
    <w:rsid w:val="008E57D8"/>
    <w:rsid w:val="008E58EA"/>
    <w:rsid w:val="008E5B17"/>
    <w:rsid w:val="008E60F1"/>
    <w:rsid w:val="008E610E"/>
    <w:rsid w:val="008E6231"/>
    <w:rsid w:val="008E65B7"/>
    <w:rsid w:val="008E67C1"/>
    <w:rsid w:val="008E6965"/>
    <w:rsid w:val="008E6A41"/>
    <w:rsid w:val="008E6C43"/>
    <w:rsid w:val="008E716B"/>
    <w:rsid w:val="008E7753"/>
    <w:rsid w:val="008F027D"/>
    <w:rsid w:val="008F12B1"/>
    <w:rsid w:val="008F1C49"/>
    <w:rsid w:val="008F2002"/>
    <w:rsid w:val="008F2B32"/>
    <w:rsid w:val="008F2D7B"/>
    <w:rsid w:val="008F2F31"/>
    <w:rsid w:val="008F3998"/>
    <w:rsid w:val="008F39A6"/>
    <w:rsid w:val="008F3A5B"/>
    <w:rsid w:val="008F3D63"/>
    <w:rsid w:val="008F44D1"/>
    <w:rsid w:val="008F4511"/>
    <w:rsid w:val="008F47B0"/>
    <w:rsid w:val="008F48FA"/>
    <w:rsid w:val="008F4F1B"/>
    <w:rsid w:val="008F5501"/>
    <w:rsid w:val="008F5815"/>
    <w:rsid w:val="008F5819"/>
    <w:rsid w:val="008F5CCE"/>
    <w:rsid w:val="008F61FF"/>
    <w:rsid w:val="008F6277"/>
    <w:rsid w:val="008F6309"/>
    <w:rsid w:val="008F6954"/>
    <w:rsid w:val="008F6C4C"/>
    <w:rsid w:val="008F7097"/>
    <w:rsid w:val="008F774A"/>
    <w:rsid w:val="008F77BB"/>
    <w:rsid w:val="008F7E93"/>
    <w:rsid w:val="009004E2"/>
    <w:rsid w:val="0090051C"/>
    <w:rsid w:val="00901446"/>
    <w:rsid w:val="009017AC"/>
    <w:rsid w:val="00901807"/>
    <w:rsid w:val="009018C1"/>
    <w:rsid w:val="009019E1"/>
    <w:rsid w:val="00901C67"/>
    <w:rsid w:val="00901E4B"/>
    <w:rsid w:val="00902113"/>
    <w:rsid w:val="009031DF"/>
    <w:rsid w:val="00903767"/>
    <w:rsid w:val="009037C0"/>
    <w:rsid w:val="00903D4A"/>
    <w:rsid w:val="00903EF6"/>
    <w:rsid w:val="009046A7"/>
    <w:rsid w:val="00904959"/>
    <w:rsid w:val="00904FF6"/>
    <w:rsid w:val="00905011"/>
    <w:rsid w:val="00906D96"/>
    <w:rsid w:val="00907305"/>
    <w:rsid w:val="009075FB"/>
    <w:rsid w:val="00907FBB"/>
    <w:rsid w:val="009102A0"/>
    <w:rsid w:val="00910403"/>
    <w:rsid w:val="0091053C"/>
    <w:rsid w:val="00910742"/>
    <w:rsid w:val="009107D3"/>
    <w:rsid w:val="00910B09"/>
    <w:rsid w:val="00910F15"/>
    <w:rsid w:val="00911174"/>
    <w:rsid w:val="00911B0C"/>
    <w:rsid w:val="0091268F"/>
    <w:rsid w:val="00912B14"/>
    <w:rsid w:val="00912B3B"/>
    <w:rsid w:val="00912BCF"/>
    <w:rsid w:val="00912E8C"/>
    <w:rsid w:val="009131E1"/>
    <w:rsid w:val="009132AE"/>
    <w:rsid w:val="00913750"/>
    <w:rsid w:val="009138BA"/>
    <w:rsid w:val="00913C57"/>
    <w:rsid w:val="00913D24"/>
    <w:rsid w:val="009140F4"/>
    <w:rsid w:val="00914B3F"/>
    <w:rsid w:val="00914D02"/>
    <w:rsid w:val="00914D5D"/>
    <w:rsid w:val="0091509F"/>
    <w:rsid w:val="00915115"/>
    <w:rsid w:val="009151D4"/>
    <w:rsid w:val="009160E5"/>
    <w:rsid w:val="009165A0"/>
    <w:rsid w:val="00916A9F"/>
    <w:rsid w:val="00916C13"/>
    <w:rsid w:val="009170E8"/>
    <w:rsid w:val="00917254"/>
    <w:rsid w:val="00917A61"/>
    <w:rsid w:val="00917B8A"/>
    <w:rsid w:val="00917BB1"/>
    <w:rsid w:val="0092061D"/>
    <w:rsid w:val="00920752"/>
    <w:rsid w:val="00920FA0"/>
    <w:rsid w:val="00921527"/>
    <w:rsid w:val="00921543"/>
    <w:rsid w:val="009218EB"/>
    <w:rsid w:val="00921935"/>
    <w:rsid w:val="00921ED6"/>
    <w:rsid w:val="00922596"/>
    <w:rsid w:val="0092268B"/>
    <w:rsid w:val="00922BF7"/>
    <w:rsid w:val="00922D2A"/>
    <w:rsid w:val="009237CF"/>
    <w:rsid w:val="00923870"/>
    <w:rsid w:val="00923E31"/>
    <w:rsid w:val="00923F5B"/>
    <w:rsid w:val="009246AF"/>
    <w:rsid w:val="009246D4"/>
    <w:rsid w:val="0092472B"/>
    <w:rsid w:val="009249D2"/>
    <w:rsid w:val="00924B5B"/>
    <w:rsid w:val="00924D97"/>
    <w:rsid w:val="00925997"/>
    <w:rsid w:val="00925CE8"/>
    <w:rsid w:val="00926BEE"/>
    <w:rsid w:val="00926E9A"/>
    <w:rsid w:val="009277CE"/>
    <w:rsid w:val="00927AE3"/>
    <w:rsid w:val="00930E63"/>
    <w:rsid w:val="009313A6"/>
    <w:rsid w:val="00931657"/>
    <w:rsid w:val="00932815"/>
    <w:rsid w:val="00932858"/>
    <w:rsid w:val="00933A3A"/>
    <w:rsid w:val="00933D0A"/>
    <w:rsid w:val="00933FF8"/>
    <w:rsid w:val="00934058"/>
    <w:rsid w:val="0093415B"/>
    <w:rsid w:val="0093435D"/>
    <w:rsid w:val="00934BB5"/>
    <w:rsid w:val="00935FEA"/>
    <w:rsid w:val="0093675B"/>
    <w:rsid w:val="009367A2"/>
    <w:rsid w:val="00936A45"/>
    <w:rsid w:val="00936CAD"/>
    <w:rsid w:val="00937313"/>
    <w:rsid w:val="00937F6E"/>
    <w:rsid w:val="009408A2"/>
    <w:rsid w:val="00940A46"/>
    <w:rsid w:val="00940D52"/>
    <w:rsid w:val="00940DD4"/>
    <w:rsid w:val="0094115E"/>
    <w:rsid w:val="009412EA"/>
    <w:rsid w:val="0094147F"/>
    <w:rsid w:val="009415EC"/>
    <w:rsid w:val="00941F18"/>
    <w:rsid w:val="00942103"/>
    <w:rsid w:val="00942944"/>
    <w:rsid w:val="00942ACC"/>
    <w:rsid w:val="00943BC3"/>
    <w:rsid w:val="00943E0C"/>
    <w:rsid w:val="00943FE0"/>
    <w:rsid w:val="009444F1"/>
    <w:rsid w:val="009450BE"/>
    <w:rsid w:val="00945870"/>
    <w:rsid w:val="00945AE7"/>
    <w:rsid w:val="00945BE6"/>
    <w:rsid w:val="00945CA3"/>
    <w:rsid w:val="009464D0"/>
    <w:rsid w:val="00947648"/>
    <w:rsid w:val="009477C6"/>
    <w:rsid w:val="00947DD3"/>
    <w:rsid w:val="00950629"/>
    <w:rsid w:val="00950873"/>
    <w:rsid w:val="00951352"/>
    <w:rsid w:val="00951683"/>
    <w:rsid w:val="00951DFA"/>
    <w:rsid w:val="00951F15"/>
    <w:rsid w:val="00951FCE"/>
    <w:rsid w:val="0095212F"/>
    <w:rsid w:val="009528B7"/>
    <w:rsid w:val="00952A50"/>
    <w:rsid w:val="00952ABE"/>
    <w:rsid w:val="00952B4B"/>
    <w:rsid w:val="00953970"/>
    <w:rsid w:val="00954669"/>
    <w:rsid w:val="009546D8"/>
    <w:rsid w:val="009546FD"/>
    <w:rsid w:val="00954811"/>
    <w:rsid w:val="009548CC"/>
    <w:rsid w:val="00954CAD"/>
    <w:rsid w:val="009550C9"/>
    <w:rsid w:val="00955139"/>
    <w:rsid w:val="00955BDC"/>
    <w:rsid w:val="00955E5E"/>
    <w:rsid w:val="0095604D"/>
    <w:rsid w:val="009563F4"/>
    <w:rsid w:val="00956AD5"/>
    <w:rsid w:val="0095794E"/>
    <w:rsid w:val="00957CF7"/>
    <w:rsid w:val="00960055"/>
    <w:rsid w:val="009604D6"/>
    <w:rsid w:val="009608BA"/>
    <w:rsid w:val="00960DFD"/>
    <w:rsid w:val="00960FCD"/>
    <w:rsid w:val="00961664"/>
    <w:rsid w:val="00961838"/>
    <w:rsid w:val="00961938"/>
    <w:rsid w:val="009626FA"/>
    <w:rsid w:val="00962B65"/>
    <w:rsid w:val="0096325B"/>
    <w:rsid w:val="009635A0"/>
    <w:rsid w:val="00963800"/>
    <w:rsid w:val="0096398F"/>
    <w:rsid w:val="00963EB9"/>
    <w:rsid w:val="009640F5"/>
    <w:rsid w:val="00964992"/>
    <w:rsid w:val="00964C94"/>
    <w:rsid w:val="00965188"/>
    <w:rsid w:val="00965275"/>
    <w:rsid w:val="009652DB"/>
    <w:rsid w:val="00965E20"/>
    <w:rsid w:val="00965EB2"/>
    <w:rsid w:val="00966141"/>
    <w:rsid w:val="00966414"/>
    <w:rsid w:val="00966C5F"/>
    <w:rsid w:val="00967638"/>
    <w:rsid w:val="0096784B"/>
    <w:rsid w:val="00967E6C"/>
    <w:rsid w:val="00970629"/>
    <w:rsid w:val="00970C79"/>
    <w:rsid w:val="00971B0E"/>
    <w:rsid w:val="00972444"/>
    <w:rsid w:val="00972552"/>
    <w:rsid w:val="00973317"/>
    <w:rsid w:val="00973699"/>
    <w:rsid w:val="00973946"/>
    <w:rsid w:val="009739EB"/>
    <w:rsid w:val="00974862"/>
    <w:rsid w:val="00975887"/>
    <w:rsid w:val="00975B3B"/>
    <w:rsid w:val="00975CEB"/>
    <w:rsid w:val="0097630B"/>
    <w:rsid w:val="009763CA"/>
    <w:rsid w:val="00976598"/>
    <w:rsid w:val="009765B6"/>
    <w:rsid w:val="00976CBF"/>
    <w:rsid w:val="00976E0D"/>
    <w:rsid w:val="0097703D"/>
    <w:rsid w:val="0097768A"/>
    <w:rsid w:val="00977C48"/>
    <w:rsid w:val="00977E70"/>
    <w:rsid w:val="009800F3"/>
    <w:rsid w:val="00980A74"/>
    <w:rsid w:val="00980B71"/>
    <w:rsid w:val="00981890"/>
    <w:rsid w:val="00981929"/>
    <w:rsid w:val="00981941"/>
    <w:rsid w:val="00981BE1"/>
    <w:rsid w:val="00981C50"/>
    <w:rsid w:val="00981E2B"/>
    <w:rsid w:val="00982037"/>
    <w:rsid w:val="00982362"/>
    <w:rsid w:val="00982465"/>
    <w:rsid w:val="00982B1E"/>
    <w:rsid w:val="00982E2B"/>
    <w:rsid w:val="00983133"/>
    <w:rsid w:val="00983324"/>
    <w:rsid w:val="0098375B"/>
    <w:rsid w:val="00984425"/>
    <w:rsid w:val="0098451C"/>
    <w:rsid w:val="009852D5"/>
    <w:rsid w:val="00985B77"/>
    <w:rsid w:val="00986CC4"/>
    <w:rsid w:val="00986DA2"/>
    <w:rsid w:val="009872AD"/>
    <w:rsid w:val="00987627"/>
    <w:rsid w:val="009879FC"/>
    <w:rsid w:val="00987E99"/>
    <w:rsid w:val="009902B9"/>
    <w:rsid w:val="00990515"/>
    <w:rsid w:val="00990C44"/>
    <w:rsid w:val="00990CA6"/>
    <w:rsid w:val="00991107"/>
    <w:rsid w:val="009915F1"/>
    <w:rsid w:val="00991F81"/>
    <w:rsid w:val="00992720"/>
    <w:rsid w:val="00992EFE"/>
    <w:rsid w:val="0099306C"/>
    <w:rsid w:val="00993278"/>
    <w:rsid w:val="0099349D"/>
    <w:rsid w:val="00993A12"/>
    <w:rsid w:val="00993B14"/>
    <w:rsid w:val="00993F4E"/>
    <w:rsid w:val="0099444F"/>
    <w:rsid w:val="00994478"/>
    <w:rsid w:val="00994689"/>
    <w:rsid w:val="009964E8"/>
    <w:rsid w:val="00997049"/>
    <w:rsid w:val="0099709A"/>
    <w:rsid w:val="00997460"/>
    <w:rsid w:val="00997547"/>
    <w:rsid w:val="00997BD9"/>
    <w:rsid w:val="009A0036"/>
    <w:rsid w:val="009A0F2B"/>
    <w:rsid w:val="009A26D6"/>
    <w:rsid w:val="009A2960"/>
    <w:rsid w:val="009A3645"/>
    <w:rsid w:val="009A3B70"/>
    <w:rsid w:val="009A4449"/>
    <w:rsid w:val="009A4536"/>
    <w:rsid w:val="009A4A1F"/>
    <w:rsid w:val="009A4B04"/>
    <w:rsid w:val="009A4FC1"/>
    <w:rsid w:val="009A5303"/>
    <w:rsid w:val="009A565B"/>
    <w:rsid w:val="009A5E0B"/>
    <w:rsid w:val="009A5F58"/>
    <w:rsid w:val="009A6A58"/>
    <w:rsid w:val="009A6EE5"/>
    <w:rsid w:val="009A6F9C"/>
    <w:rsid w:val="009A71C5"/>
    <w:rsid w:val="009A7327"/>
    <w:rsid w:val="009A7359"/>
    <w:rsid w:val="009A7834"/>
    <w:rsid w:val="009B0034"/>
    <w:rsid w:val="009B0133"/>
    <w:rsid w:val="009B06F9"/>
    <w:rsid w:val="009B0934"/>
    <w:rsid w:val="009B0C03"/>
    <w:rsid w:val="009B0E21"/>
    <w:rsid w:val="009B1165"/>
    <w:rsid w:val="009B11C0"/>
    <w:rsid w:val="009B18BB"/>
    <w:rsid w:val="009B1C18"/>
    <w:rsid w:val="009B24A8"/>
    <w:rsid w:val="009B2869"/>
    <w:rsid w:val="009B29C9"/>
    <w:rsid w:val="009B2D0D"/>
    <w:rsid w:val="009B2E2A"/>
    <w:rsid w:val="009B3479"/>
    <w:rsid w:val="009B36E7"/>
    <w:rsid w:val="009B3746"/>
    <w:rsid w:val="009B3821"/>
    <w:rsid w:val="009B3CF8"/>
    <w:rsid w:val="009B44FA"/>
    <w:rsid w:val="009B457D"/>
    <w:rsid w:val="009B4608"/>
    <w:rsid w:val="009B491C"/>
    <w:rsid w:val="009B53DF"/>
    <w:rsid w:val="009B6272"/>
    <w:rsid w:val="009B630F"/>
    <w:rsid w:val="009B6556"/>
    <w:rsid w:val="009B6F73"/>
    <w:rsid w:val="009B75DA"/>
    <w:rsid w:val="009C01AF"/>
    <w:rsid w:val="009C060E"/>
    <w:rsid w:val="009C0737"/>
    <w:rsid w:val="009C07AC"/>
    <w:rsid w:val="009C09D1"/>
    <w:rsid w:val="009C173F"/>
    <w:rsid w:val="009C1A62"/>
    <w:rsid w:val="009C1AD0"/>
    <w:rsid w:val="009C2FAF"/>
    <w:rsid w:val="009C3EBD"/>
    <w:rsid w:val="009C4325"/>
    <w:rsid w:val="009C4D40"/>
    <w:rsid w:val="009C662F"/>
    <w:rsid w:val="009C672E"/>
    <w:rsid w:val="009C6868"/>
    <w:rsid w:val="009C6CD9"/>
    <w:rsid w:val="009C712C"/>
    <w:rsid w:val="009C7453"/>
    <w:rsid w:val="009C793E"/>
    <w:rsid w:val="009D0826"/>
    <w:rsid w:val="009D098D"/>
    <w:rsid w:val="009D0EB6"/>
    <w:rsid w:val="009D11AD"/>
    <w:rsid w:val="009D16A3"/>
    <w:rsid w:val="009D1888"/>
    <w:rsid w:val="009D18C6"/>
    <w:rsid w:val="009D240B"/>
    <w:rsid w:val="009D2827"/>
    <w:rsid w:val="009D2D0B"/>
    <w:rsid w:val="009D35D3"/>
    <w:rsid w:val="009D3E34"/>
    <w:rsid w:val="009D3FDF"/>
    <w:rsid w:val="009D47C3"/>
    <w:rsid w:val="009D5347"/>
    <w:rsid w:val="009D579C"/>
    <w:rsid w:val="009D5E29"/>
    <w:rsid w:val="009D61CC"/>
    <w:rsid w:val="009D61D0"/>
    <w:rsid w:val="009D6358"/>
    <w:rsid w:val="009D63A4"/>
    <w:rsid w:val="009D65D1"/>
    <w:rsid w:val="009D67E5"/>
    <w:rsid w:val="009D6876"/>
    <w:rsid w:val="009D6FBF"/>
    <w:rsid w:val="009D7A05"/>
    <w:rsid w:val="009E031B"/>
    <w:rsid w:val="009E0B1C"/>
    <w:rsid w:val="009E0FF4"/>
    <w:rsid w:val="009E2090"/>
    <w:rsid w:val="009E26B2"/>
    <w:rsid w:val="009E29CA"/>
    <w:rsid w:val="009E29E3"/>
    <w:rsid w:val="009E2C26"/>
    <w:rsid w:val="009E2FEC"/>
    <w:rsid w:val="009E3087"/>
    <w:rsid w:val="009E35D8"/>
    <w:rsid w:val="009E3B80"/>
    <w:rsid w:val="009E4B42"/>
    <w:rsid w:val="009E4BAE"/>
    <w:rsid w:val="009E5134"/>
    <w:rsid w:val="009E6389"/>
    <w:rsid w:val="009E65A1"/>
    <w:rsid w:val="009E6935"/>
    <w:rsid w:val="009E6B7F"/>
    <w:rsid w:val="009E6CB8"/>
    <w:rsid w:val="009E70CC"/>
    <w:rsid w:val="009E786F"/>
    <w:rsid w:val="009E7DB4"/>
    <w:rsid w:val="009F0C1E"/>
    <w:rsid w:val="009F11D3"/>
    <w:rsid w:val="009F1B64"/>
    <w:rsid w:val="009F1D1D"/>
    <w:rsid w:val="009F1D44"/>
    <w:rsid w:val="009F1E5B"/>
    <w:rsid w:val="009F2181"/>
    <w:rsid w:val="009F2FB7"/>
    <w:rsid w:val="009F3499"/>
    <w:rsid w:val="009F3E87"/>
    <w:rsid w:val="009F4B62"/>
    <w:rsid w:val="009F573D"/>
    <w:rsid w:val="009F5EDA"/>
    <w:rsid w:val="009F5EFF"/>
    <w:rsid w:val="009F64EE"/>
    <w:rsid w:val="009F65AF"/>
    <w:rsid w:val="009F6A10"/>
    <w:rsid w:val="009F6A41"/>
    <w:rsid w:val="009F720F"/>
    <w:rsid w:val="009F7BBF"/>
    <w:rsid w:val="009F7F2A"/>
    <w:rsid w:val="00A001C5"/>
    <w:rsid w:val="00A003AB"/>
    <w:rsid w:val="00A00983"/>
    <w:rsid w:val="00A00A50"/>
    <w:rsid w:val="00A00E51"/>
    <w:rsid w:val="00A0172B"/>
    <w:rsid w:val="00A0227F"/>
    <w:rsid w:val="00A0278E"/>
    <w:rsid w:val="00A04091"/>
    <w:rsid w:val="00A049BF"/>
    <w:rsid w:val="00A04FED"/>
    <w:rsid w:val="00A050AD"/>
    <w:rsid w:val="00A051E0"/>
    <w:rsid w:val="00A057F2"/>
    <w:rsid w:val="00A05852"/>
    <w:rsid w:val="00A0598E"/>
    <w:rsid w:val="00A05DE9"/>
    <w:rsid w:val="00A06C35"/>
    <w:rsid w:val="00A074F4"/>
    <w:rsid w:val="00A07B34"/>
    <w:rsid w:val="00A07F47"/>
    <w:rsid w:val="00A1051F"/>
    <w:rsid w:val="00A10652"/>
    <w:rsid w:val="00A10A04"/>
    <w:rsid w:val="00A10C8E"/>
    <w:rsid w:val="00A10F98"/>
    <w:rsid w:val="00A110B6"/>
    <w:rsid w:val="00A11361"/>
    <w:rsid w:val="00A116DF"/>
    <w:rsid w:val="00A118AC"/>
    <w:rsid w:val="00A1233E"/>
    <w:rsid w:val="00A123B6"/>
    <w:rsid w:val="00A1277E"/>
    <w:rsid w:val="00A1292A"/>
    <w:rsid w:val="00A1380A"/>
    <w:rsid w:val="00A13A9A"/>
    <w:rsid w:val="00A1400A"/>
    <w:rsid w:val="00A140B1"/>
    <w:rsid w:val="00A14263"/>
    <w:rsid w:val="00A1433C"/>
    <w:rsid w:val="00A148DA"/>
    <w:rsid w:val="00A14D63"/>
    <w:rsid w:val="00A15325"/>
    <w:rsid w:val="00A15615"/>
    <w:rsid w:val="00A15B2C"/>
    <w:rsid w:val="00A16025"/>
    <w:rsid w:val="00A16363"/>
    <w:rsid w:val="00A16401"/>
    <w:rsid w:val="00A165FE"/>
    <w:rsid w:val="00A16D8F"/>
    <w:rsid w:val="00A16E03"/>
    <w:rsid w:val="00A16F82"/>
    <w:rsid w:val="00A17776"/>
    <w:rsid w:val="00A17D34"/>
    <w:rsid w:val="00A17F2E"/>
    <w:rsid w:val="00A20382"/>
    <w:rsid w:val="00A207A3"/>
    <w:rsid w:val="00A20A0E"/>
    <w:rsid w:val="00A20BE5"/>
    <w:rsid w:val="00A20F64"/>
    <w:rsid w:val="00A21704"/>
    <w:rsid w:val="00A21707"/>
    <w:rsid w:val="00A21A9D"/>
    <w:rsid w:val="00A225AB"/>
    <w:rsid w:val="00A227E9"/>
    <w:rsid w:val="00A228AD"/>
    <w:rsid w:val="00A23C95"/>
    <w:rsid w:val="00A24141"/>
    <w:rsid w:val="00A24184"/>
    <w:rsid w:val="00A24251"/>
    <w:rsid w:val="00A24553"/>
    <w:rsid w:val="00A25DAF"/>
    <w:rsid w:val="00A26BEE"/>
    <w:rsid w:val="00A26CA9"/>
    <w:rsid w:val="00A2795D"/>
    <w:rsid w:val="00A27B5A"/>
    <w:rsid w:val="00A304C4"/>
    <w:rsid w:val="00A30C3A"/>
    <w:rsid w:val="00A30D1C"/>
    <w:rsid w:val="00A30E2E"/>
    <w:rsid w:val="00A30F88"/>
    <w:rsid w:val="00A31D76"/>
    <w:rsid w:val="00A32977"/>
    <w:rsid w:val="00A32AB9"/>
    <w:rsid w:val="00A3305D"/>
    <w:rsid w:val="00A334E3"/>
    <w:rsid w:val="00A33681"/>
    <w:rsid w:val="00A3398C"/>
    <w:rsid w:val="00A34042"/>
    <w:rsid w:val="00A3432E"/>
    <w:rsid w:val="00A344C3"/>
    <w:rsid w:val="00A344D4"/>
    <w:rsid w:val="00A34529"/>
    <w:rsid w:val="00A34D1C"/>
    <w:rsid w:val="00A35737"/>
    <w:rsid w:val="00A3575B"/>
    <w:rsid w:val="00A35DA5"/>
    <w:rsid w:val="00A361AB"/>
    <w:rsid w:val="00A362D9"/>
    <w:rsid w:val="00A36785"/>
    <w:rsid w:val="00A368BF"/>
    <w:rsid w:val="00A37015"/>
    <w:rsid w:val="00A37244"/>
    <w:rsid w:val="00A374E5"/>
    <w:rsid w:val="00A37708"/>
    <w:rsid w:val="00A37922"/>
    <w:rsid w:val="00A3795E"/>
    <w:rsid w:val="00A37CAF"/>
    <w:rsid w:val="00A41399"/>
    <w:rsid w:val="00A414AA"/>
    <w:rsid w:val="00A41501"/>
    <w:rsid w:val="00A41702"/>
    <w:rsid w:val="00A41FF0"/>
    <w:rsid w:val="00A421A4"/>
    <w:rsid w:val="00A42214"/>
    <w:rsid w:val="00A425B4"/>
    <w:rsid w:val="00A425D4"/>
    <w:rsid w:val="00A429F9"/>
    <w:rsid w:val="00A42C3E"/>
    <w:rsid w:val="00A42D9A"/>
    <w:rsid w:val="00A42E43"/>
    <w:rsid w:val="00A43133"/>
    <w:rsid w:val="00A43F4D"/>
    <w:rsid w:val="00A43FB5"/>
    <w:rsid w:val="00A44305"/>
    <w:rsid w:val="00A44726"/>
    <w:rsid w:val="00A44C4E"/>
    <w:rsid w:val="00A452AB"/>
    <w:rsid w:val="00A45972"/>
    <w:rsid w:val="00A45DB3"/>
    <w:rsid w:val="00A45DBB"/>
    <w:rsid w:val="00A4652F"/>
    <w:rsid w:val="00A4682A"/>
    <w:rsid w:val="00A47086"/>
    <w:rsid w:val="00A47994"/>
    <w:rsid w:val="00A47FE0"/>
    <w:rsid w:val="00A501CA"/>
    <w:rsid w:val="00A506C5"/>
    <w:rsid w:val="00A50B52"/>
    <w:rsid w:val="00A50C5E"/>
    <w:rsid w:val="00A50FA9"/>
    <w:rsid w:val="00A513CC"/>
    <w:rsid w:val="00A51BF8"/>
    <w:rsid w:val="00A5209F"/>
    <w:rsid w:val="00A5243F"/>
    <w:rsid w:val="00A528A4"/>
    <w:rsid w:val="00A539C7"/>
    <w:rsid w:val="00A53E83"/>
    <w:rsid w:val="00A53F67"/>
    <w:rsid w:val="00A54106"/>
    <w:rsid w:val="00A54898"/>
    <w:rsid w:val="00A54B00"/>
    <w:rsid w:val="00A54DD9"/>
    <w:rsid w:val="00A54F4C"/>
    <w:rsid w:val="00A5517C"/>
    <w:rsid w:val="00A55481"/>
    <w:rsid w:val="00A559BA"/>
    <w:rsid w:val="00A55C32"/>
    <w:rsid w:val="00A55E80"/>
    <w:rsid w:val="00A56445"/>
    <w:rsid w:val="00A566B7"/>
    <w:rsid w:val="00A567D1"/>
    <w:rsid w:val="00A5681C"/>
    <w:rsid w:val="00A568B7"/>
    <w:rsid w:val="00A56C86"/>
    <w:rsid w:val="00A5779F"/>
    <w:rsid w:val="00A60041"/>
    <w:rsid w:val="00A606A7"/>
    <w:rsid w:val="00A60A79"/>
    <w:rsid w:val="00A60B33"/>
    <w:rsid w:val="00A60B73"/>
    <w:rsid w:val="00A6128E"/>
    <w:rsid w:val="00A613D0"/>
    <w:rsid w:val="00A618DA"/>
    <w:rsid w:val="00A61ED5"/>
    <w:rsid w:val="00A620B1"/>
    <w:rsid w:val="00A6215C"/>
    <w:rsid w:val="00A6288B"/>
    <w:rsid w:val="00A62BDD"/>
    <w:rsid w:val="00A63198"/>
    <w:rsid w:val="00A63225"/>
    <w:rsid w:val="00A63AD0"/>
    <w:rsid w:val="00A640C9"/>
    <w:rsid w:val="00A64B60"/>
    <w:rsid w:val="00A64DFE"/>
    <w:rsid w:val="00A66827"/>
    <w:rsid w:val="00A673F3"/>
    <w:rsid w:val="00A70085"/>
    <w:rsid w:val="00A701C4"/>
    <w:rsid w:val="00A7069D"/>
    <w:rsid w:val="00A70A49"/>
    <w:rsid w:val="00A70C38"/>
    <w:rsid w:val="00A712D7"/>
    <w:rsid w:val="00A7150A"/>
    <w:rsid w:val="00A716BA"/>
    <w:rsid w:val="00A71ECC"/>
    <w:rsid w:val="00A73604"/>
    <w:rsid w:val="00A73828"/>
    <w:rsid w:val="00A73B89"/>
    <w:rsid w:val="00A74959"/>
    <w:rsid w:val="00A757EF"/>
    <w:rsid w:val="00A760F6"/>
    <w:rsid w:val="00A7628B"/>
    <w:rsid w:val="00A76CA9"/>
    <w:rsid w:val="00A76E93"/>
    <w:rsid w:val="00A7709A"/>
    <w:rsid w:val="00A81090"/>
    <w:rsid w:val="00A8115A"/>
    <w:rsid w:val="00A815F2"/>
    <w:rsid w:val="00A8199E"/>
    <w:rsid w:val="00A81A72"/>
    <w:rsid w:val="00A81B6D"/>
    <w:rsid w:val="00A81CE6"/>
    <w:rsid w:val="00A81FA3"/>
    <w:rsid w:val="00A834D4"/>
    <w:rsid w:val="00A8430E"/>
    <w:rsid w:val="00A8441D"/>
    <w:rsid w:val="00A84D29"/>
    <w:rsid w:val="00A861A1"/>
    <w:rsid w:val="00A86AC1"/>
    <w:rsid w:val="00A86BF6"/>
    <w:rsid w:val="00A86DD2"/>
    <w:rsid w:val="00A87664"/>
    <w:rsid w:val="00A87A12"/>
    <w:rsid w:val="00A87E99"/>
    <w:rsid w:val="00A87FFB"/>
    <w:rsid w:val="00A91C6B"/>
    <w:rsid w:val="00A920D9"/>
    <w:rsid w:val="00A92870"/>
    <w:rsid w:val="00A930CE"/>
    <w:rsid w:val="00A937B4"/>
    <w:rsid w:val="00A94192"/>
    <w:rsid w:val="00A9448A"/>
    <w:rsid w:val="00A94B6A"/>
    <w:rsid w:val="00A94B98"/>
    <w:rsid w:val="00A94E87"/>
    <w:rsid w:val="00A96426"/>
    <w:rsid w:val="00A96542"/>
    <w:rsid w:val="00A972C4"/>
    <w:rsid w:val="00A974DD"/>
    <w:rsid w:val="00A97872"/>
    <w:rsid w:val="00AA0D33"/>
    <w:rsid w:val="00AA0DD9"/>
    <w:rsid w:val="00AA10AD"/>
    <w:rsid w:val="00AA1D64"/>
    <w:rsid w:val="00AA2694"/>
    <w:rsid w:val="00AA2ED8"/>
    <w:rsid w:val="00AA31E3"/>
    <w:rsid w:val="00AA37ED"/>
    <w:rsid w:val="00AA41FA"/>
    <w:rsid w:val="00AA4932"/>
    <w:rsid w:val="00AA4A3C"/>
    <w:rsid w:val="00AA4B63"/>
    <w:rsid w:val="00AA4ED0"/>
    <w:rsid w:val="00AA5441"/>
    <w:rsid w:val="00AA54A9"/>
    <w:rsid w:val="00AA5764"/>
    <w:rsid w:val="00AA5BE5"/>
    <w:rsid w:val="00AA677D"/>
    <w:rsid w:val="00AA6F6E"/>
    <w:rsid w:val="00AA701D"/>
    <w:rsid w:val="00AA70EB"/>
    <w:rsid w:val="00AA71D8"/>
    <w:rsid w:val="00AA7477"/>
    <w:rsid w:val="00AA7B8E"/>
    <w:rsid w:val="00AA7E86"/>
    <w:rsid w:val="00AA7FC3"/>
    <w:rsid w:val="00AB0DC7"/>
    <w:rsid w:val="00AB0E13"/>
    <w:rsid w:val="00AB1283"/>
    <w:rsid w:val="00AB13E5"/>
    <w:rsid w:val="00AB21BA"/>
    <w:rsid w:val="00AB2480"/>
    <w:rsid w:val="00AB29A3"/>
    <w:rsid w:val="00AB2C13"/>
    <w:rsid w:val="00AB332A"/>
    <w:rsid w:val="00AB3E05"/>
    <w:rsid w:val="00AB4174"/>
    <w:rsid w:val="00AB44DF"/>
    <w:rsid w:val="00AB47FD"/>
    <w:rsid w:val="00AB4B82"/>
    <w:rsid w:val="00AB4F2B"/>
    <w:rsid w:val="00AB7036"/>
    <w:rsid w:val="00AB79CC"/>
    <w:rsid w:val="00AB7A57"/>
    <w:rsid w:val="00AB7CD4"/>
    <w:rsid w:val="00AC0058"/>
    <w:rsid w:val="00AC17E8"/>
    <w:rsid w:val="00AC1ABC"/>
    <w:rsid w:val="00AC2819"/>
    <w:rsid w:val="00AC2E7E"/>
    <w:rsid w:val="00AC2EE4"/>
    <w:rsid w:val="00AC31BF"/>
    <w:rsid w:val="00AC395E"/>
    <w:rsid w:val="00AC3AC3"/>
    <w:rsid w:val="00AC4235"/>
    <w:rsid w:val="00AC42B3"/>
    <w:rsid w:val="00AC45E0"/>
    <w:rsid w:val="00AC462C"/>
    <w:rsid w:val="00AC5653"/>
    <w:rsid w:val="00AC567C"/>
    <w:rsid w:val="00AC60D9"/>
    <w:rsid w:val="00AC62E4"/>
    <w:rsid w:val="00AC67D5"/>
    <w:rsid w:val="00AC6881"/>
    <w:rsid w:val="00AC6CB6"/>
    <w:rsid w:val="00AC766B"/>
    <w:rsid w:val="00AC774A"/>
    <w:rsid w:val="00AD1002"/>
    <w:rsid w:val="00AD109C"/>
    <w:rsid w:val="00AD1180"/>
    <w:rsid w:val="00AD135F"/>
    <w:rsid w:val="00AD1D8F"/>
    <w:rsid w:val="00AD1EFE"/>
    <w:rsid w:val="00AD20B4"/>
    <w:rsid w:val="00AD22E8"/>
    <w:rsid w:val="00AD2374"/>
    <w:rsid w:val="00AD23EA"/>
    <w:rsid w:val="00AD2B7F"/>
    <w:rsid w:val="00AD2FDA"/>
    <w:rsid w:val="00AD32F4"/>
    <w:rsid w:val="00AD373F"/>
    <w:rsid w:val="00AD37A3"/>
    <w:rsid w:val="00AD37DE"/>
    <w:rsid w:val="00AD3C0E"/>
    <w:rsid w:val="00AD3DBB"/>
    <w:rsid w:val="00AD40FA"/>
    <w:rsid w:val="00AD4589"/>
    <w:rsid w:val="00AD4718"/>
    <w:rsid w:val="00AD49AC"/>
    <w:rsid w:val="00AD4A93"/>
    <w:rsid w:val="00AD4BBA"/>
    <w:rsid w:val="00AD4CA7"/>
    <w:rsid w:val="00AD4E14"/>
    <w:rsid w:val="00AD5216"/>
    <w:rsid w:val="00AD56BB"/>
    <w:rsid w:val="00AD5CA0"/>
    <w:rsid w:val="00AD68FA"/>
    <w:rsid w:val="00AD7055"/>
    <w:rsid w:val="00AD7A0B"/>
    <w:rsid w:val="00AD7C8D"/>
    <w:rsid w:val="00AD7D51"/>
    <w:rsid w:val="00AD7E5C"/>
    <w:rsid w:val="00AD7EFD"/>
    <w:rsid w:val="00AE0A24"/>
    <w:rsid w:val="00AE0BE4"/>
    <w:rsid w:val="00AE0C45"/>
    <w:rsid w:val="00AE1DF4"/>
    <w:rsid w:val="00AE2257"/>
    <w:rsid w:val="00AE245C"/>
    <w:rsid w:val="00AE24F2"/>
    <w:rsid w:val="00AE26D0"/>
    <w:rsid w:val="00AE2BA1"/>
    <w:rsid w:val="00AE30B2"/>
    <w:rsid w:val="00AE3616"/>
    <w:rsid w:val="00AE3C0F"/>
    <w:rsid w:val="00AE44D1"/>
    <w:rsid w:val="00AE4BF2"/>
    <w:rsid w:val="00AE4EEE"/>
    <w:rsid w:val="00AE52BD"/>
    <w:rsid w:val="00AE581D"/>
    <w:rsid w:val="00AE5BA8"/>
    <w:rsid w:val="00AE5C11"/>
    <w:rsid w:val="00AE6168"/>
    <w:rsid w:val="00AE6656"/>
    <w:rsid w:val="00AE6DB8"/>
    <w:rsid w:val="00AE6EEA"/>
    <w:rsid w:val="00AE729D"/>
    <w:rsid w:val="00AE73D3"/>
    <w:rsid w:val="00AE767B"/>
    <w:rsid w:val="00AE79DB"/>
    <w:rsid w:val="00AF00D8"/>
    <w:rsid w:val="00AF0DA0"/>
    <w:rsid w:val="00AF142B"/>
    <w:rsid w:val="00AF1839"/>
    <w:rsid w:val="00AF2485"/>
    <w:rsid w:val="00AF2D51"/>
    <w:rsid w:val="00AF2FFE"/>
    <w:rsid w:val="00AF3029"/>
    <w:rsid w:val="00AF3247"/>
    <w:rsid w:val="00AF35C9"/>
    <w:rsid w:val="00AF36B1"/>
    <w:rsid w:val="00AF3820"/>
    <w:rsid w:val="00AF3CC3"/>
    <w:rsid w:val="00AF4365"/>
    <w:rsid w:val="00AF4425"/>
    <w:rsid w:val="00AF51FB"/>
    <w:rsid w:val="00AF5A4D"/>
    <w:rsid w:val="00AF5CE4"/>
    <w:rsid w:val="00AF5D7D"/>
    <w:rsid w:val="00AF654D"/>
    <w:rsid w:val="00AF7634"/>
    <w:rsid w:val="00AF7B09"/>
    <w:rsid w:val="00AF7B85"/>
    <w:rsid w:val="00AF7C9E"/>
    <w:rsid w:val="00AF7FD8"/>
    <w:rsid w:val="00B00093"/>
    <w:rsid w:val="00B007BC"/>
    <w:rsid w:val="00B00905"/>
    <w:rsid w:val="00B00987"/>
    <w:rsid w:val="00B00D2F"/>
    <w:rsid w:val="00B011B5"/>
    <w:rsid w:val="00B01714"/>
    <w:rsid w:val="00B01C66"/>
    <w:rsid w:val="00B022F1"/>
    <w:rsid w:val="00B025B6"/>
    <w:rsid w:val="00B0294F"/>
    <w:rsid w:val="00B02C1C"/>
    <w:rsid w:val="00B03E4F"/>
    <w:rsid w:val="00B04042"/>
    <w:rsid w:val="00B04805"/>
    <w:rsid w:val="00B04A07"/>
    <w:rsid w:val="00B04E35"/>
    <w:rsid w:val="00B051EC"/>
    <w:rsid w:val="00B055C1"/>
    <w:rsid w:val="00B056C5"/>
    <w:rsid w:val="00B05D09"/>
    <w:rsid w:val="00B067D3"/>
    <w:rsid w:val="00B0715E"/>
    <w:rsid w:val="00B07233"/>
    <w:rsid w:val="00B07BC7"/>
    <w:rsid w:val="00B100D9"/>
    <w:rsid w:val="00B104AE"/>
    <w:rsid w:val="00B10663"/>
    <w:rsid w:val="00B10B29"/>
    <w:rsid w:val="00B10DA7"/>
    <w:rsid w:val="00B1122B"/>
    <w:rsid w:val="00B1157A"/>
    <w:rsid w:val="00B11E2A"/>
    <w:rsid w:val="00B1240C"/>
    <w:rsid w:val="00B12E3A"/>
    <w:rsid w:val="00B12EE2"/>
    <w:rsid w:val="00B1316D"/>
    <w:rsid w:val="00B138FB"/>
    <w:rsid w:val="00B14069"/>
    <w:rsid w:val="00B140C4"/>
    <w:rsid w:val="00B145D7"/>
    <w:rsid w:val="00B1502E"/>
    <w:rsid w:val="00B153B3"/>
    <w:rsid w:val="00B156FA"/>
    <w:rsid w:val="00B15B0E"/>
    <w:rsid w:val="00B15D07"/>
    <w:rsid w:val="00B15DC7"/>
    <w:rsid w:val="00B16415"/>
    <w:rsid w:val="00B16D63"/>
    <w:rsid w:val="00B1706A"/>
    <w:rsid w:val="00B175E6"/>
    <w:rsid w:val="00B17F6F"/>
    <w:rsid w:val="00B210A4"/>
    <w:rsid w:val="00B218A7"/>
    <w:rsid w:val="00B22601"/>
    <w:rsid w:val="00B23C18"/>
    <w:rsid w:val="00B246C1"/>
    <w:rsid w:val="00B24723"/>
    <w:rsid w:val="00B2487E"/>
    <w:rsid w:val="00B25367"/>
    <w:rsid w:val="00B25A79"/>
    <w:rsid w:val="00B25C69"/>
    <w:rsid w:val="00B25E8C"/>
    <w:rsid w:val="00B260F3"/>
    <w:rsid w:val="00B26343"/>
    <w:rsid w:val="00B26453"/>
    <w:rsid w:val="00B275DB"/>
    <w:rsid w:val="00B277BE"/>
    <w:rsid w:val="00B30EB4"/>
    <w:rsid w:val="00B31056"/>
    <w:rsid w:val="00B317B9"/>
    <w:rsid w:val="00B31809"/>
    <w:rsid w:val="00B31D13"/>
    <w:rsid w:val="00B324F0"/>
    <w:rsid w:val="00B32534"/>
    <w:rsid w:val="00B3292F"/>
    <w:rsid w:val="00B32A6E"/>
    <w:rsid w:val="00B32B0E"/>
    <w:rsid w:val="00B32F22"/>
    <w:rsid w:val="00B32FE5"/>
    <w:rsid w:val="00B3324C"/>
    <w:rsid w:val="00B33441"/>
    <w:rsid w:val="00B3371E"/>
    <w:rsid w:val="00B341CA"/>
    <w:rsid w:val="00B34772"/>
    <w:rsid w:val="00B34807"/>
    <w:rsid w:val="00B34AF0"/>
    <w:rsid w:val="00B36BAF"/>
    <w:rsid w:val="00B3794A"/>
    <w:rsid w:val="00B37F1D"/>
    <w:rsid w:val="00B37F9C"/>
    <w:rsid w:val="00B4074C"/>
    <w:rsid w:val="00B409C9"/>
    <w:rsid w:val="00B40BF6"/>
    <w:rsid w:val="00B4101C"/>
    <w:rsid w:val="00B4109A"/>
    <w:rsid w:val="00B41F70"/>
    <w:rsid w:val="00B42AB3"/>
    <w:rsid w:val="00B42DAC"/>
    <w:rsid w:val="00B43936"/>
    <w:rsid w:val="00B439CB"/>
    <w:rsid w:val="00B44429"/>
    <w:rsid w:val="00B44559"/>
    <w:rsid w:val="00B45166"/>
    <w:rsid w:val="00B45D45"/>
    <w:rsid w:val="00B45DBD"/>
    <w:rsid w:val="00B46239"/>
    <w:rsid w:val="00B46637"/>
    <w:rsid w:val="00B467DB"/>
    <w:rsid w:val="00B46ECF"/>
    <w:rsid w:val="00B46F8E"/>
    <w:rsid w:val="00B47109"/>
    <w:rsid w:val="00B471DD"/>
    <w:rsid w:val="00B4742B"/>
    <w:rsid w:val="00B47ACB"/>
    <w:rsid w:val="00B50285"/>
    <w:rsid w:val="00B502A4"/>
    <w:rsid w:val="00B5037D"/>
    <w:rsid w:val="00B50DA5"/>
    <w:rsid w:val="00B51343"/>
    <w:rsid w:val="00B517DE"/>
    <w:rsid w:val="00B5181F"/>
    <w:rsid w:val="00B524D1"/>
    <w:rsid w:val="00B528EF"/>
    <w:rsid w:val="00B52A12"/>
    <w:rsid w:val="00B53873"/>
    <w:rsid w:val="00B539DA"/>
    <w:rsid w:val="00B53D80"/>
    <w:rsid w:val="00B54A18"/>
    <w:rsid w:val="00B54C6E"/>
    <w:rsid w:val="00B55BD6"/>
    <w:rsid w:val="00B55C4C"/>
    <w:rsid w:val="00B55D68"/>
    <w:rsid w:val="00B55DA1"/>
    <w:rsid w:val="00B55FF8"/>
    <w:rsid w:val="00B5699E"/>
    <w:rsid w:val="00B56C02"/>
    <w:rsid w:val="00B56EC6"/>
    <w:rsid w:val="00B57CB2"/>
    <w:rsid w:val="00B57CB6"/>
    <w:rsid w:val="00B57DBB"/>
    <w:rsid w:val="00B60311"/>
    <w:rsid w:val="00B6057F"/>
    <w:rsid w:val="00B60687"/>
    <w:rsid w:val="00B60774"/>
    <w:rsid w:val="00B60B56"/>
    <w:rsid w:val="00B60E2E"/>
    <w:rsid w:val="00B61E55"/>
    <w:rsid w:val="00B628AB"/>
    <w:rsid w:val="00B62F55"/>
    <w:rsid w:val="00B63078"/>
    <w:rsid w:val="00B630C6"/>
    <w:rsid w:val="00B63233"/>
    <w:rsid w:val="00B63490"/>
    <w:rsid w:val="00B63B5C"/>
    <w:rsid w:val="00B63B8B"/>
    <w:rsid w:val="00B63E5E"/>
    <w:rsid w:val="00B64301"/>
    <w:rsid w:val="00B649BD"/>
    <w:rsid w:val="00B649DC"/>
    <w:rsid w:val="00B65516"/>
    <w:rsid w:val="00B655CB"/>
    <w:rsid w:val="00B66101"/>
    <w:rsid w:val="00B666F9"/>
    <w:rsid w:val="00B66995"/>
    <w:rsid w:val="00B66AF7"/>
    <w:rsid w:val="00B66F0A"/>
    <w:rsid w:val="00B67645"/>
    <w:rsid w:val="00B67B2F"/>
    <w:rsid w:val="00B67D83"/>
    <w:rsid w:val="00B67EA8"/>
    <w:rsid w:val="00B701AD"/>
    <w:rsid w:val="00B70BF2"/>
    <w:rsid w:val="00B70E58"/>
    <w:rsid w:val="00B710D6"/>
    <w:rsid w:val="00B7123F"/>
    <w:rsid w:val="00B7131C"/>
    <w:rsid w:val="00B7171B"/>
    <w:rsid w:val="00B71B1F"/>
    <w:rsid w:val="00B71B26"/>
    <w:rsid w:val="00B720B8"/>
    <w:rsid w:val="00B72160"/>
    <w:rsid w:val="00B72372"/>
    <w:rsid w:val="00B72396"/>
    <w:rsid w:val="00B72403"/>
    <w:rsid w:val="00B72CC8"/>
    <w:rsid w:val="00B72E92"/>
    <w:rsid w:val="00B7302E"/>
    <w:rsid w:val="00B73E35"/>
    <w:rsid w:val="00B73F89"/>
    <w:rsid w:val="00B74653"/>
    <w:rsid w:val="00B75727"/>
    <w:rsid w:val="00B76140"/>
    <w:rsid w:val="00B76863"/>
    <w:rsid w:val="00B76A07"/>
    <w:rsid w:val="00B76B65"/>
    <w:rsid w:val="00B773C5"/>
    <w:rsid w:val="00B7758A"/>
    <w:rsid w:val="00B777E0"/>
    <w:rsid w:val="00B77A63"/>
    <w:rsid w:val="00B77ADC"/>
    <w:rsid w:val="00B77D06"/>
    <w:rsid w:val="00B811FE"/>
    <w:rsid w:val="00B8183D"/>
    <w:rsid w:val="00B81A06"/>
    <w:rsid w:val="00B81AF3"/>
    <w:rsid w:val="00B82413"/>
    <w:rsid w:val="00B825EE"/>
    <w:rsid w:val="00B82645"/>
    <w:rsid w:val="00B827B9"/>
    <w:rsid w:val="00B828D1"/>
    <w:rsid w:val="00B835C2"/>
    <w:rsid w:val="00B837E7"/>
    <w:rsid w:val="00B839C0"/>
    <w:rsid w:val="00B83C0B"/>
    <w:rsid w:val="00B83F0E"/>
    <w:rsid w:val="00B842F8"/>
    <w:rsid w:val="00B84DF9"/>
    <w:rsid w:val="00B84F00"/>
    <w:rsid w:val="00B852B1"/>
    <w:rsid w:val="00B862BD"/>
    <w:rsid w:val="00B86E49"/>
    <w:rsid w:val="00B87C28"/>
    <w:rsid w:val="00B87C85"/>
    <w:rsid w:val="00B87CE5"/>
    <w:rsid w:val="00B87E36"/>
    <w:rsid w:val="00B87ECC"/>
    <w:rsid w:val="00B87F57"/>
    <w:rsid w:val="00B9183B"/>
    <w:rsid w:val="00B91BA3"/>
    <w:rsid w:val="00B9236C"/>
    <w:rsid w:val="00B92AA2"/>
    <w:rsid w:val="00B92E37"/>
    <w:rsid w:val="00B930EB"/>
    <w:rsid w:val="00B933A0"/>
    <w:rsid w:val="00B93C2F"/>
    <w:rsid w:val="00B945ED"/>
    <w:rsid w:val="00B9465D"/>
    <w:rsid w:val="00B94E58"/>
    <w:rsid w:val="00B96C0F"/>
    <w:rsid w:val="00B979CC"/>
    <w:rsid w:val="00B979FC"/>
    <w:rsid w:val="00B97E1B"/>
    <w:rsid w:val="00B97EEC"/>
    <w:rsid w:val="00BA0D13"/>
    <w:rsid w:val="00BA0E83"/>
    <w:rsid w:val="00BA0ED4"/>
    <w:rsid w:val="00BA177D"/>
    <w:rsid w:val="00BA3580"/>
    <w:rsid w:val="00BA36A0"/>
    <w:rsid w:val="00BA448B"/>
    <w:rsid w:val="00BA4962"/>
    <w:rsid w:val="00BA4AE7"/>
    <w:rsid w:val="00BA4E96"/>
    <w:rsid w:val="00BA4FF6"/>
    <w:rsid w:val="00BA57E1"/>
    <w:rsid w:val="00BA5C2D"/>
    <w:rsid w:val="00BA5DC9"/>
    <w:rsid w:val="00BA5E39"/>
    <w:rsid w:val="00BA5F39"/>
    <w:rsid w:val="00BA7094"/>
    <w:rsid w:val="00BA77D1"/>
    <w:rsid w:val="00BA7ADF"/>
    <w:rsid w:val="00BA7C44"/>
    <w:rsid w:val="00BB0F76"/>
    <w:rsid w:val="00BB0FE3"/>
    <w:rsid w:val="00BB1410"/>
    <w:rsid w:val="00BB1453"/>
    <w:rsid w:val="00BB160D"/>
    <w:rsid w:val="00BB161D"/>
    <w:rsid w:val="00BB1905"/>
    <w:rsid w:val="00BB1BA3"/>
    <w:rsid w:val="00BB222B"/>
    <w:rsid w:val="00BB2A5E"/>
    <w:rsid w:val="00BB2B3C"/>
    <w:rsid w:val="00BB2CE9"/>
    <w:rsid w:val="00BB2DBD"/>
    <w:rsid w:val="00BB329A"/>
    <w:rsid w:val="00BB34AB"/>
    <w:rsid w:val="00BB3E90"/>
    <w:rsid w:val="00BB466C"/>
    <w:rsid w:val="00BB4849"/>
    <w:rsid w:val="00BB5F31"/>
    <w:rsid w:val="00BB62B8"/>
    <w:rsid w:val="00BB6401"/>
    <w:rsid w:val="00BB6C4C"/>
    <w:rsid w:val="00BB6F6A"/>
    <w:rsid w:val="00BB710E"/>
    <w:rsid w:val="00BB7591"/>
    <w:rsid w:val="00BB7A8D"/>
    <w:rsid w:val="00BB7FFA"/>
    <w:rsid w:val="00BC065F"/>
    <w:rsid w:val="00BC0E09"/>
    <w:rsid w:val="00BC116A"/>
    <w:rsid w:val="00BC1DFB"/>
    <w:rsid w:val="00BC1E57"/>
    <w:rsid w:val="00BC251E"/>
    <w:rsid w:val="00BC313A"/>
    <w:rsid w:val="00BC3306"/>
    <w:rsid w:val="00BC3A3B"/>
    <w:rsid w:val="00BC3DEC"/>
    <w:rsid w:val="00BC4C4D"/>
    <w:rsid w:val="00BC5A97"/>
    <w:rsid w:val="00BC5B2B"/>
    <w:rsid w:val="00BC5CA7"/>
    <w:rsid w:val="00BC6160"/>
    <w:rsid w:val="00BC634A"/>
    <w:rsid w:val="00BC69CF"/>
    <w:rsid w:val="00BC6CFB"/>
    <w:rsid w:val="00BC6D31"/>
    <w:rsid w:val="00BC70A2"/>
    <w:rsid w:val="00BC728A"/>
    <w:rsid w:val="00BD008D"/>
    <w:rsid w:val="00BD0BC1"/>
    <w:rsid w:val="00BD0CF1"/>
    <w:rsid w:val="00BD11A2"/>
    <w:rsid w:val="00BD120E"/>
    <w:rsid w:val="00BD12A6"/>
    <w:rsid w:val="00BD1E90"/>
    <w:rsid w:val="00BD1F30"/>
    <w:rsid w:val="00BD204C"/>
    <w:rsid w:val="00BD21A7"/>
    <w:rsid w:val="00BD2265"/>
    <w:rsid w:val="00BD22B6"/>
    <w:rsid w:val="00BD22C7"/>
    <w:rsid w:val="00BD256B"/>
    <w:rsid w:val="00BD2870"/>
    <w:rsid w:val="00BD29F2"/>
    <w:rsid w:val="00BD2F08"/>
    <w:rsid w:val="00BD3766"/>
    <w:rsid w:val="00BD3B77"/>
    <w:rsid w:val="00BD3CF1"/>
    <w:rsid w:val="00BD50C9"/>
    <w:rsid w:val="00BD53D1"/>
    <w:rsid w:val="00BD55A1"/>
    <w:rsid w:val="00BD5FC8"/>
    <w:rsid w:val="00BD62CD"/>
    <w:rsid w:val="00BD65C0"/>
    <w:rsid w:val="00BD674D"/>
    <w:rsid w:val="00BD69DE"/>
    <w:rsid w:val="00BD6A55"/>
    <w:rsid w:val="00BD6A98"/>
    <w:rsid w:val="00BD6B0E"/>
    <w:rsid w:val="00BD7325"/>
    <w:rsid w:val="00BD752A"/>
    <w:rsid w:val="00BD75FB"/>
    <w:rsid w:val="00BD789D"/>
    <w:rsid w:val="00BD78C0"/>
    <w:rsid w:val="00BD7A1F"/>
    <w:rsid w:val="00BD7D13"/>
    <w:rsid w:val="00BE0866"/>
    <w:rsid w:val="00BE0882"/>
    <w:rsid w:val="00BE09CF"/>
    <w:rsid w:val="00BE0C18"/>
    <w:rsid w:val="00BE0D5D"/>
    <w:rsid w:val="00BE0FEA"/>
    <w:rsid w:val="00BE1874"/>
    <w:rsid w:val="00BE1AE7"/>
    <w:rsid w:val="00BE1F58"/>
    <w:rsid w:val="00BE2770"/>
    <w:rsid w:val="00BE278E"/>
    <w:rsid w:val="00BE293D"/>
    <w:rsid w:val="00BE2EF8"/>
    <w:rsid w:val="00BE2FDA"/>
    <w:rsid w:val="00BE35C1"/>
    <w:rsid w:val="00BE440C"/>
    <w:rsid w:val="00BE457B"/>
    <w:rsid w:val="00BE4AC3"/>
    <w:rsid w:val="00BE4D6A"/>
    <w:rsid w:val="00BE57FE"/>
    <w:rsid w:val="00BE5934"/>
    <w:rsid w:val="00BE5DE0"/>
    <w:rsid w:val="00BE5DF7"/>
    <w:rsid w:val="00BE63EC"/>
    <w:rsid w:val="00BE644B"/>
    <w:rsid w:val="00BE6480"/>
    <w:rsid w:val="00BE6709"/>
    <w:rsid w:val="00BE71B0"/>
    <w:rsid w:val="00BE7AB4"/>
    <w:rsid w:val="00BF0AE6"/>
    <w:rsid w:val="00BF16D7"/>
    <w:rsid w:val="00BF1708"/>
    <w:rsid w:val="00BF1D01"/>
    <w:rsid w:val="00BF1D41"/>
    <w:rsid w:val="00BF2C12"/>
    <w:rsid w:val="00BF3246"/>
    <w:rsid w:val="00BF359D"/>
    <w:rsid w:val="00BF3F9C"/>
    <w:rsid w:val="00BF43FC"/>
    <w:rsid w:val="00BF4ADF"/>
    <w:rsid w:val="00BF4CEC"/>
    <w:rsid w:val="00BF56AB"/>
    <w:rsid w:val="00BF5710"/>
    <w:rsid w:val="00BF5C65"/>
    <w:rsid w:val="00BF5DEC"/>
    <w:rsid w:val="00BF5F14"/>
    <w:rsid w:val="00BF60BA"/>
    <w:rsid w:val="00BF6298"/>
    <w:rsid w:val="00BF6797"/>
    <w:rsid w:val="00BF6A89"/>
    <w:rsid w:val="00BF6F73"/>
    <w:rsid w:val="00BF72F6"/>
    <w:rsid w:val="00C00410"/>
    <w:rsid w:val="00C00B3F"/>
    <w:rsid w:val="00C00C48"/>
    <w:rsid w:val="00C00C70"/>
    <w:rsid w:val="00C014E5"/>
    <w:rsid w:val="00C01553"/>
    <w:rsid w:val="00C044DB"/>
    <w:rsid w:val="00C0641C"/>
    <w:rsid w:val="00C065F5"/>
    <w:rsid w:val="00C066DE"/>
    <w:rsid w:val="00C077C6"/>
    <w:rsid w:val="00C079D1"/>
    <w:rsid w:val="00C07B61"/>
    <w:rsid w:val="00C1022C"/>
    <w:rsid w:val="00C10235"/>
    <w:rsid w:val="00C108D5"/>
    <w:rsid w:val="00C10904"/>
    <w:rsid w:val="00C1152A"/>
    <w:rsid w:val="00C1169C"/>
    <w:rsid w:val="00C121A7"/>
    <w:rsid w:val="00C12332"/>
    <w:rsid w:val="00C12774"/>
    <w:rsid w:val="00C128D4"/>
    <w:rsid w:val="00C129B9"/>
    <w:rsid w:val="00C12DCC"/>
    <w:rsid w:val="00C12DE1"/>
    <w:rsid w:val="00C1398E"/>
    <w:rsid w:val="00C13C74"/>
    <w:rsid w:val="00C1409B"/>
    <w:rsid w:val="00C145D0"/>
    <w:rsid w:val="00C14BF7"/>
    <w:rsid w:val="00C1536B"/>
    <w:rsid w:val="00C15508"/>
    <w:rsid w:val="00C1670C"/>
    <w:rsid w:val="00C168E3"/>
    <w:rsid w:val="00C16E22"/>
    <w:rsid w:val="00C16E92"/>
    <w:rsid w:val="00C170FF"/>
    <w:rsid w:val="00C173F3"/>
    <w:rsid w:val="00C1757B"/>
    <w:rsid w:val="00C175D3"/>
    <w:rsid w:val="00C176F4"/>
    <w:rsid w:val="00C179C3"/>
    <w:rsid w:val="00C17D1B"/>
    <w:rsid w:val="00C17D9E"/>
    <w:rsid w:val="00C17DCB"/>
    <w:rsid w:val="00C202C3"/>
    <w:rsid w:val="00C20529"/>
    <w:rsid w:val="00C20987"/>
    <w:rsid w:val="00C20DBD"/>
    <w:rsid w:val="00C2113A"/>
    <w:rsid w:val="00C212AA"/>
    <w:rsid w:val="00C21401"/>
    <w:rsid w:val="00C21607"/>
    <w:rsid w:val="00C21BF5"/>
    <w:rsid w:val="00C21FA1"/>
    <w:rsid w:val="00C22385"/>
    <w:rsid w:val="00C22998"/>
    <w:rsid w:val="00C22C02"/>
    <w:rsid w:val="00C22E78"/>
    <w:rsid w:val="00C23EE3"/>
    <w:rsid w:val="00C240E7"/>
    <w:rsid w:val="00C245D0"/>
    <w:rsid w:val="00C24A53"/>
    <w:rsid w:val="00C24FCE"/>
    <w:rsid w:val="00C251CF"/>
    <w:rsid w:val="00C254D8"/>
    <w:rsid w:val="00C25902"/>
    <w:rsid w:val="00C2658B"/>
    <w:rsid w:val="00C26856"/>
    <w:rsid w:val="00C26CED"/>
    <w:rsid w:val="00C26F3F"/>
    <w:rsid w:val="00C27185"/>
    <w:rsid w:val="00C27255"/>
    <w:rsid w:val="00C27E1D"/>
    <w:rsid w:val="00C27E68"/>
    <w:rsid w:val="00C30280"/>
    <w:rsid w:val="00C30842"/>
    <w:rsid w:val="00C309FB"/>
    <w:rsid w:val="00C30DB6"/>
    <w:rsid w:val="00C311DF"/>
    <w:rsid w:val="00C3186D"/>
    <w:rsid w:val="00C3203D"/>
    <w:rsid w:val="00C331CB"/>
    <w:rsid w:val="00C33CAD"/>
    <w:rsid w:val="00C3402A"/>
    <w:rsid w:val="00C342E7"/>
    <w:rsid w:val="00C34B9A"/>
    <w:rsid w:val="00C34DDD"/>
    <w:rsid w:val="00C35282"/>
    <w:rsid w:val="00C35297"/>
    <w:rsid w:val="00C352A9"/>
    <w:rsid w:val="00C35680"/>
    <w:rsid w:val="00C3625D"/>
    <w:rsid w:val="00C362A9"/>
    <w:rsid w:val="00C3641B"/>
    <w:rsid w:val="00C36CED"/>
    <w:rsid w:val="00C36D27"/>
    <w:rsid w:val="00C37179"/>
    <w:rsid w:val="00C37298"/>
    <w:rsid w:val="00C37BCF"/>
    <w:rsid w:val="00C37C83"/>
    <w:rsid w:val="00C402D1"/>
    <w:rsid w:val="00C403C0"/>
    <w:rsid w:val="00C407CD"/>
    <w:rsid w:val="00C40B3F"/>
    <w:rsid w:val="00C40BA4"/>
    <w:rsid w:val="00C411A7"/>
    <w:rsid w:val="00C41895"/>
    <w:rsid w:val="00C4210E"/>
    <w:rsid w:val="00C4220D"/>
    <w:rsid w:val="00C42458"/>
    <w:rsid w:val="00C426CF"/>
    <w:rsid w:val="00C42783"/>
    <w:rsid w:val="00C430B4"/>
    <w:rsid w:val="00C433E8"/>
    <w:rsid w:val="00C43442"/>
    <w:rsid w:val="00C43BA7"/>
    <w:rsid w:val="00C43C98"/>
    <w:rsid w:val="00C44110"/>
    <w:rsid w:val="00C44388"/>
    <w:rsid w:val="00C449B7"/>
    <w:rsid w:val="00C44AF0"/>
    <w:rsid w:val="00C44C3C"/>
    <w:rsid w:val="00C44CED"/>
    <w:rsid w:val="00C45144"/>
    <w:rsid w:val="00C459A6"/>
    <w:rsid w:val="00C45A8A"/>
    <w:rsid w:val="00C45CE7"/>
    <w:rsid w:val="00C45E10"/>
    <w:rsid w:val="00C4640F"/>
    <w:rsid w:val="00C46FE2"/>
    <w:rsid w:val="00C47028"/>
    <w:rsid w:val="00C47385"/>
    <w:rsid w:val="00C47B8C"/>
    <w:rsid w:val="00C47E37"/>
    <w:rsid w:val="00C50061"/>
    <w:rsid w:val="00C500CE"/>
    <w:rsid w:val="00C50940"/>
    <w:rsid w:val="00C50A9D"/>
    <w:rsid w:val="00C51399"/>
    <w:rsid w:val="00C5163D"/>
    <w:rsid w:val="00C51E29"/>
    <w:rsid w:val="00C51F3D"/>
    <w:rsid w:val="00C52689"/>
    <w:rsid w:val="00C529F1"/>
    <w:rsid w:val="00C52E3A"/>
    <w:rsid w:val="00C52E44"/>
    <w:rsid w:val="00C530A3"/>
    <w:rsid w:val="00C5374B"/>
    <w:rsid w:val="00C5374D"/>
    <w:rsid w:val="00C53954"/>
    <w:rsid w:val="00C53EEA"/>
    <w:rsid w:val="00C547B4"/>
    <w:rsid w:val="00C558FB"/>
    <w:rsid w:val="00C55B69"/>
    <w:rsid w:val="00C561DE"/>
    <w:rsid w:val="00C56251"/>
    <w:rsid w:val="00C56997"/>
    <w:rsid w:val="00C56D6E"/>
    <w:rsid w:val="00C57306"/>
    <w:rsid w:val="00C57978"/>
    <w:rsid w:val="00C57D14"/>
    <w:rsid w:val="00C61616"/>
    <w:rsid w:val="00C62BC9"/>
    <w:rsid w:val="00C62CAB"/>
    <w:rsid w:val="00C634C5"/>
    <w:rsid w:val="00C641F7"/>
    <w:rsid w:val="00C6471C"/>
    <w:rsid w:val="00C64BEB"/>
    <w:rsid w:val="00C6554C"/>
    <w:rsid w:val="00C6591D"/>
    <w:rsid w:val="00C66367"/>
    <w:rsid w:val="00C6662B"/>
    <w:rsid w:val="00C70232"/>
    <w:rsid w:val="00C709FE"/>
    <w:rsid w:val="00C710B5"/>
    <w:rsid w:val="00C7139F"/>
    <w:rsid w:val="00C7158D"/>
    <w:rsid w:val="00C716C5"/>
    <w:rsid w:val="00C71BEE"/>
    <w:rsid w:val="00C71EDB"/>
    <w:rsid w:val="00C72077"/>
    <w:rsid w:val="00C727F0"/>
    <w:rsid w:val="00C72CEB"/>
    <w:rsid w:val="00C7326F"/>
    <w:rsid w:val="00C73B21"/>
    <w:rsid w:val="00C74024"/>
    <w:rsid w:val="00C7515E"/>
    <w:rsid w:val="00C751A7"/>
    <w:rsid w:val="00C757EC"/>
    <w:rsid w:val="00C763E7"/>
    <w:rsid w:val="00C7676D"/>
    <w:rsid w:val="00C76D81"/>
    <w:rsid w:val="00C77317"/>
    <w:rsid w:val="00C7764E"/>
    <w:rsid w:val="00C77967"/>
    <w:rsid w:val="00C80934"/>
    <w:rsid w:val="00C8159D"/>
    <w:rsid w:val="00C8233B"/>
    <w:rsid w:val="00C8246F"/>
    <w:rsid w:val="00C8260E"/>
    <w:rsid w:val="00C82D62"/>
    <w:rsid w:val="00C830E2"/>
    <w:rsid w:val="00C83531"/>
    <w:rsid w:val="00C842E1"/>
    <w:rsid w:val="00C847C8"/>
    <w:rsid w:val="00C84BC0"/>
    <w:rsid w:val="00C85070"/>
    <w:rsid w:val="00C8591A"/>
    <w:rsid w:val="00C8592E"/>
    <w:rsid w:val="00C859DF"/>
    <w:rsid w:val="00C85DDF"/>
    <w:rsid w:val="00C863DC"/>
    <w:rsid w:val="00C863FF"/>
    <w:rsid w:val="00C867E4"/>
    <w:rsid w:val="00C8687B"/>
    <w:rsid w:val="00C86A38"/>
    <w:rsid w:val="00C86F55"/>
    <w:rsid w:val="00C8738A"/>
    <w:rsid w:val="00C87AE6"/>
    <w:rsid w:val="00C90077"/>
    <w:rsid w:val="00C900C9"/>
    <w:rsid w:val="00C9043D"/>
    <w:rsid w:val="00C9095F"/>
    <w:rsid w:val="00C90AE1"/>
    <w:rsid w:val="00C90DD6"/>
    <w:rsid w:val="00C90FA3"/>
    <w:rsid w:val="00C910CD"/>
    <w:rsid w:val="00C916C4"/>
    <w:rsid w:val="00C918F7"/>
    <w:rsid w:val="00C91D3B"/>
    <w:rsid w:val="00C9246D"/>
    <w:rsid w:val="00C925A9"/>
    <w:rsid w:val="00C927C4"/>
    <w:rsid w:val="00C92D7F"/>
    <w:rsid w:val="00C92DF7"/>
    <w:rsid w:val="00C9345D"/>
    <w:rsid w:val="00C93A7C"/>
    <w:rsid w:val="00C9475D"/>
    <w:rsid w:val="00C949CF"/>
    <w:rsid w:val="00C95044"/>
    <w:rsid w:val="00C95787"/>
    <w:rsid w:val="00C9578F"/>
    <w:rsid w:val="00C97199"/>
    <w:rsid w:val="00C974EA"/>
    <w:rsid w:val="00CA0337"/>
    <w:rsid w:val="00CA033D"/>
    <w:rsid w:val="00CA12E4"/>
    <w:rsid w:val="00CA131D"/>
    <w:rsid w:val="00CA1736"/>
    <w:rsid w:val="00CA191F"/>
    <w:rsid w:val="00CA1A21"/>
    <w:rsid w:val="00CA21BF"/>
    <w:rsid w:val="00CA273D"/>
    <w:rsid w:val="00CA2894"/>
    <w:rsid w:val="00CA3B66"/>
    <w:rsid w:val="00CA3E94"/>
    <w:rsid w:val="00CA41C0"/>
    <w:rsid w:val="00CA4F0B"/>
    <w:rsid w:val="00CA4FAF"/>
    <w:rsid w:val="00CA5D05"/>
    <w:rsid w:val="00CA5ED1"/>
    <w:rsid w:val="00CA656C"/>
    <w:rsid w:val="00CA664C"/>
    <w:rsid w:val="00CA676E"/>
    <w:rsid w:val="00CA739F"/>
    <w:rsid w:val="00CB0FEB"/>
    <w:rsid w:val="00CB1CD3"/>
    <w:rsid w:val="00CB1D7A"/>
    <w:rsid w:val="00CB3B77"/>
    <w:rsid w:val="00CB3BA9"/>
    <w:rsid w:val="00CB3DAD"/>
    <w:rsid w:val="00CB3E52"/>
    <w:rsid w:val="00CB44C0"/>
    <w:rsid w:val="00CB48BA"/>
    <w:rsid w:val="00CB4997"/>
    <w:rsid w:val="00CB4A6F"/>
    <w:rsid w:val="00CB5B1C"/>
    <w:rsid w:val="00CB5F57"/>
    <w:rsid w:val="00CB614D"/>
    <w:rsid w:val="00CB67C6"/>
    <w:rsid w:val="00CB6B4B"/>
    <w:rsid w:val="00CB737C"/>
    <w:rsid w:val="00CB73DF"/>
    <w:rsid w:val="00CB77A4"/>
    <w:rsid w:val="00CB79F2"/>
    <w:rsid w:val="00CB7C61"/>
    <w:rsid w:val="00CC066A"/>
    <w:rsid w:val="00CC09C1"/>
    <w:rsid w:val="00CC0ADE"/>
    <w:rsid w:val="00CC1065"/>
    <w:rsid w:val="00CC106B"/>
    <w:rsid w:val="00CC11B4"/>
    <w:rsid w:val="00CC15FD"/>
    <w:rsid w:val="00CC1D4E"/>
    <w:rsid w:val="00CC2184"/>
    <w:rsid w:val="00CC26FE"/>
    <w:rsid w:val="00CC301C"/>
    <w:rsid w:val="00CC3934"/>
    <w:rsid w:val="00CC397D"/>
    <w:rsid w:val="00CC39F7"/>
    <w:rsid w:val="00CC4003"/>
    <w:rsid w:val="00CC41BA"/>
    <w:rsid w:val="00CC4A20"/>
    <w:rsid w:val="00CC4BD9"/>
    <w:rsid w:val="00CC536C"/>
    <w:rsid w:val="00CC5653"/>
    <w:rsid w:val="00CC5915"/>
    <w:rsid w:val="00CC5DFD"/>
    <w:rsid w:val="00CC5EB4"/>
    <w:rsid w:val="00CC6023"/>
    <w:rsid w:val="00CC632D"/>
    <w:rsid w:val="00CC647D"/>
    <w:rsid w:val="00CC6B7E"/>
    <w:rsid w:val="00CC6CBA"/>
    <w:rsid w:val="00CC71FD"/>
    <w:rsid w:val="00CC7B6B"/>
    <w:rsid w:val="00CC7EDB"/>
    <w:rsid w:val="00CC7F36"/>
    <w:rsid w:val="00CD097D"/>
    <w:rsid w:val="00CD187C"/>
    <w:rsid w:val="00CD1B1A"/>
    <w:rsid w:val="00CD1F39"/>
    <w:rsid w:val="00CD223F"/>
    <w:rsid w:val="00CD2BC9"/>
    <w:rsid w:val="00CD2C71"/>
    <w:rsid w:val="00CD3045"/>
    <w:rsid w:val="00CD34C3"/>
    <w:rsid w:val="00CD3D3C"/>
    <w:rsid w:val="00CD4FBF"/>
    <w:rsid w:val="00CD530B"/>
    <w:rsid w:val="00CD56F9"/>
    <w:rsid w:val="00CD5DF0"/>
    <w:rsid w:val="00CD5F20"/>
    <w:rsid w:val="00CD623B"/>
    <w:rsid w:val="00CD64B9"/>
    <w:rsid w:val="00CD65F8"/>
    <w:rsid w:val="00CD6929"/>
    <w:rsid w:val="00CD6EA9"/>
    <w:rsid w:val="00CD758A"/>
    <w:rsid w:val="00CD76A3"/>
    <w:rsid w:val="00CE03FA"/>
    <w:rsid w:val="00CE0629"/>
    <w:rsid w:val="00CE081D"/>
    <w:rsid w:val="00CE0A74"/>
    <w:rsid w:val="00CE11FE"/>
    <w:rsid w:val="00CE15C9"/>
    <w:rsid w:val="00CE194F"/>
    <w:rsid w:val="00CE2B72"/>
    <w:rsid w:val="00CE2D68"/>
    <w:rsid w:val="00CE36F6"/>
    <w:rsid w:val="00CE3CCE"/>
    <w:rsid w:val="00CE3E8D"/>
    <w:rsid w:val="00CE3E9E"/>
    <w:rsid w:val="00CE43BA"/>
    <w:rsid w:val="00CE4516"/>
    <w:rsid w:val="00CE4520"/>
    <w:rsid w:val="00CE4673"/>
    <w:rsid w:val="00CE47A2"/>
    <w:rsid w:val="00CE4F4C"/>
    <w:rsid w:val="00CE5333"/>
    <w:rsid w:val="00CE546B"/>
    <w:rsid w:val="00CE5663"/>
    <w:rsid w:val="00CE56F2"/>
    <w:rsid w:val="00CE5A4C"/>
    <w:rsid w:val="00CE6084"/>
    <w:rsid w:val="00CE79BB"/>
    <w:rsid w:val="00CF0347"/>
    <w:rsid w:val="00CF1058"/>
    <w:rsid w:val="00CF11A5"/>
    <w:rsid w:val="00CF1761"/>
    <w:rsid w:val="00CF1895"/>
    <w:rsid w:val="00CF2205"/>
    <w:rsid w:val="00CF31CA"/>
    <w:rsid w:val="00CF32FD"/>
    <w:rsid w:val="00CF3300"/>
    <w:rsid w:val="00CF3A73"/>
    <w:rsid w:val="00CF3BEA"/>
    <w:rsid w:val="00CF3D52"/>
    <w:rsid w:val="00CF43D2"/>
    <w:rsid w:val="00CF44CF"/>
    <w:rsid w:val="00CF4534"/>
    <w:rsid w:val="00CF4564"/>
    <w:rsid w:val="00CF4C00"/>
    <w:rsid w:val="00CF5681"/>
    <w:rsid w:val="00CF5711"/>
    <w:rsid w:val="00CF5A36"/>
    <w:rsid w:val="00CF6C1F"/>
    <w:rsid w:val="00CF6F09"/>
    <w:rsid w:val="00CF73EC"/>
    <w:rsid w:val="00CF74D3"/>
    <w:rsid w:val="00D00713"/>
    <w:rsid w:val="00D010BE"/>
    <w:rsid w:val="00D010D8"/>
    <w:rsid w:val="00D010E8"/>
    <w:rsid w:val="00D01151"/>
    <w:rsid w:val="00D01C0B"/>
    <w:rsid w:val="00D01DDB"/>
    <w:rsid w:val="00D01FA5"/>
    <w:rsid w:val="00D02104"/>
    <w:rsid w:val="00D025EA"/>
    <w:rsid w:val="00D036CA"/>
    <w:rsid w:val="00D040C6"/>
    <w:rsid w:val="00D04510"/>
    <w:rsid w:val="00D04709"/>
    <w:rsid w:val="00D04DC2"/>
    <w:rsid w:val="00D04ECF"/>
    <w:rsid w:val="00D0540A"/>
    <w:rsid w:val="00D058B3"/>
    <w:rsid w:val="00D06279"/>
    <w:rsid w:val="00D062FC"/>
    <w:rsid w:val="00D06973"/>
    <w:rsid w:val="00D06EF6"/>
    <w:rsid w:val="00D072EA"/>
    <w:rsid w:val="00D074A6"/>
    <w:rsid w:val="00D0754F"/>
    <w:rsid w:val="00D075B1"/>
    <w:rsid w:val="00D07823"/>
    <w:rsid w:val="00D07877"/>
    <w:rsid w:val="00D07D0D"/>
    <w:rsid w:val="00D07E22"/>
    <w:rsid w:val="00D1035F"/>
    <w:rsid w:val="00D109D1"/>
    <w:rsid w:val="00D10A0C"/>
    <w:rsid w:val="00D10AE9"/>
    <w:rsid w:val="00D10BD5"/>
    <w:rsid w:val="00D113A3"/>
    <w:rsid w:val="00D11619"/>
    <w:rsid w:val="00D11C1A"/>
    <w:rsid w:val="00D12014"/>
    <w:rsid w:val="00D123F0"/>
    <w:rsid w:val="00D127D5"/>
    <w:rsid w:val="00D129CF"/>
    <w:rsid w:val="00D132DF"/>
    <w:rsid w:val="00D13877"/>
    <w:rsid w:val="00D13F89"/>
    <w:rsid w:val="00D1444D"/>
    <w:rsid w:val="00D14CA5"/>
    <w:rsid w:val="00D15376"/>
    <w:rsid w:val="00D159F5"/>
    <w:rsid w:val="00D15C8B"/>
    <w:rsid w:val="00D15DF5"/>
    <w:rsid w:val="00D15F6D"/>
    <w:rsid w:val="00D16130"/>
    <w:rsid w:val="00D16236"/>
    <w:rsid w:val="00D16915"/>
    <w:rsid w:val="00D172CB"/>
    <w:rsid w:val="00D1737A"/>
    <w:rsid w:val="00D17592"/>
    <w:rsid w:val="00D17A2F"/>
    <w:rsid w:val="00D17F1A"/>
    <w:rsid w:val="00D2074F"/>
    <w:rsid w:val="00D209C8"/>
    <w:rsid w:val="00D20FD6"/>
    <w:rsid w:val="00D21699"/>
    <w:rsid w:val="00D21B96"/>
    <w:rsid w:val="00D21EE7"/>
    <w:rsid w:val="00D23911"/>
    <w:rsid w:val="00D23B12"/>
    <w:rsid w:val="00D23D08"/>
    <w:rsid w:val="00D24420"/>
    <w:rsid w:val="00D24740"/>
    <w:rsid w:val="00D2503A"/>
    <w:rsid w:val="00D25688"/>
    <w:rsid w:val="00D26718"/>
    <w:rsid w:val="00D26978"/>
    <w:rsid w:val="00D26B63"/>
    <w:rsid w:val="00D26C4E"/>
    <w:rsid w:val="00D27A26"/>
    <w:rsid w:val="00D27C97"/>
    <w:rsid w:val="00D3050C"/>
    <w:rsid w:val="00D30818"/>
    <w:rsid w:val="00D31021"/>
    <w:rsid w:val="00D322BA"/>
    <w:rsid w:val="00D33229"/>
    <w:rsid w:val="00D33F13"/>
    <w:rsid w:val="00D3430E"/>
    <w:rsid w:val="00D34641"/>
    <w:rsid w:val="00D34A64"/>
    <w:rsid w:val="00D35586"/>
    <w:rsid w:val="00D36564"/>
    <w:rsid w:val="00D367CB"/>
    <w:rsid w:val="00D36CD8"/>
    <w:rsid w:val="00D36E6C"/>
    <w:rsid w:val="00D36FB5"/>
    <w:rsid w:val="00D37769"/>
    <w:rsid w:val="00D37882"/>
    <w:rsid w:val="00D379E1"/>
    <w:rsid w:val="00D400B3"/>
    <w:rsid w:val="00D400CA"/>
    <w:rsid w:val="00D402B0"/>
    <w:rsid w:val="00D40529"/>
    <w:rsid w:val="00D405DB"/>
    <w:rsid w:val="00D4070F"/>
    <w:rsid w:val="00D409AD"/>
    <w:rsid w:val="00D40B61"/>
    <w:rsid w:val="00D40DF8"/>
    <w:rsid w:val="00D412AB"/>
    <w:rsid w:val="00D413E4"/>
    <w:rsid w:val="00D414CF"/>
    <w:rsid w:val="00D41596"/>
    <w:rsid w:val="00D41929"/>
    <w:rsid w:val="00D41C05"/>
    <w:rsid w:val="00D41D59"/>
    <w:rsid w:val="00D4248F"/>
    <w:rsid w:val="00D4283D"/>
    <w:rsid w:val="00D42866"/>
    <w:rsid w:val="00D42B69"/>
    <w:rsid w:val="00D43940"/>
    <w:rsid w:val="00D439EE"/>
    <w:rsid w:val="00D444EE"/>
    <w:rsid w:val="00D44AA5"/>
    <w:rsid w:val="00D44B93"/>
    <w:rsid w:val="00D45624"/>
    <w:rsid w:val="00D45FB2"/>
    <w:rsid w:val="00D461BA"/>
    <w:rsid w:val="00D46DEF"/>
    <w:rsid w:val="00D46FDF"/>
    <w:rsid w:val="00D47469"/>
    <w:rsid w:val="00D47950"/>
    <w:rsid w:val="00D47D19"/>
    <w:rsid w:val="00D47F8A"/>
    <w:rsid w:val="00D503F9"/>
    <w:rsid w:val="00D50F5D"/>
    <w:rsid w:val="00D51545"/>
    <w:rsid w:val="00D516B2"/>
    <w:rsid w:val="00D518BA"/>
    <w:rsid w:val="00D51A77"/>
    <w:rsid w:val="00D51ABB"/>
    <w:rsid w:val="00D51F9C"/>
    <w:rsid w:val="00D52339"/>
    <w:rsid w:val="00D52396"/>
    <w:rsid w:val="00D52A94"/>
    <w:rsid w:val="00D53176"/>
    <w:rsid w:val="00D53A31"/>
    <w:rsid w:val="00D548A2"/>
    <w:rsid w:val="00D54A41"/>
    <w:rsid w:val="00D5514C"/>
    <w:rsid w:val="00D558A4"/>
    <w:rsid w:val="00D56220"/>
    <w:rsid w:val="00D5684C"/>
    <w:rsid w:val="00D576E7"/>
    <w:rsid w:val="00D57A52"/>
    <w:rsid w:val="00D57B64"/>
    <w:rsid w:val="00D57DC5"/>
    <w:rsid w:val="00D57E98"/>
    <w:rsid w:val="00D57F1E"/>
    <w:rsid w:val="00D57FA2"/>
    <w:rsid w:val="00D6094F"/>
    <w:rsid w:val="00D60C61"/>
    <w:rsid w:val="00D60CB6"/>
    <w:rsid w:val="00D60CE8"/>
    <w:rsid w:val="00D60FD8"/>
    <w:rsid w:val="00D6180D"/>
    <w:rsid w:val="00D61851"/>
    <w:rsid w:val="00D61A62"/>
    <w:rsid w:val="00D61B15"/>
    <w:rsid w:val="00D624FD"/>
    <w:rsid w:val="00D62BCF"/>
    <w:rsid w:val="00D63CAE"/>
    <w:rsid w:val="00D6453E"/>
    <w:rsid w:val="00D64595"/>
    <w:rsid w:val="00D64717"/>
    <w:rsid w:val="00D6499D"/>
    <w:rsid w:val="00D655ED"/>
    <w:rsid w:val="00D66252"/>
    <w:rsid w:val="00D66268"/>
    <w:rsid w:val="00D6626A"/>
    <w:rsid w:val="00D66810"/>
    <w:rsid w:val="00D67784"/>
    <w:rsid w:val="00D67C6C"/>
    <w:rsid w:val="00D701C2"/>
    <w:rsid w:val="00D70CA5"/>
    <w:rsid w:val="00D70D56"/>
    <w:rsid w:val="00D7197F"/>
    <w:rsid w:val="00D7198D"/>
    <w:rsid w:val="00D71F7D"/>
    <w:rsid w:val="00D720D9"/>
    <w:rsid w:val="00D721AF"/>
    <w:rsid w:val="00D72707"/>
    <w:rsid w:val="00D72E7F"/>
    <w:rsid w:val="00D73343"/>
    <w:rsid w:val="00D73470"/>
    <w:rsid w:val="00D73541"/>
    <w:rsid w:val="00D73843"/>
    <w:rsid w:val="00D73DC1"/>
    <w:rsid w:val="00D74407"/>
    <w:rsid w:val="00D74822"/>
    <w:rsid w:val="00D751CA"/>
    <w:rsid w:val="00D75ED7"/>
    <w:rsid w:val="00D7627D"/>
    <w:rsid w:val="00D76887"/>
    <w:rsid w:val="00D76D60"/>
    <w:rsid w:val="00D76E5C"/>
    <w:rsid w:val="00D77065"/>
    <w:rsid w:val="00D7737A"/>
    <w:rsid w:val="00D77CD9"/>
    <w:rsid w:val="00D803EC"/>
    <w:rsid w:val="00D80718"/>
    <w:rsid w:val="00D80B24"/>
    <w:rsid w:val="00D81C93"/>
    <w:rsid w:val="00D82504"/>
    <w:rsid w:val="00D82C74"/>
    <w:rsid w:val="00D82CE0"/>
    <w:rsid w:val="00D83AE7"/>
    <w:rsid w:val="00D83C36"/>
    <w:rsid w:val="00D83DA4"/>
    <w:rsid w:val="00D83E7D"/>
    <w:rsid w:val="00D84A8D"/>
    <w:rsid w:val="00D85F5B"/>
    <w:rsid w:val="00D860E6"/>
    <w:rsid w:val="00D86723"/>
    <w:rsid w:val="00D86806"/>
    <w:rsid w:val="00D86A1D"/>
    <w:rsid w:val="00D86D20"/>
    <w:rsid w:val="00D86D96"/>
    <w:rsid w:val="00D86EFA"/>
    <w:rsid w:val="00D87052"/>
    <w:rsid w:val="00D87120"/>
    <w:rsid w:val="00D8747A"/>
    <w:rsid w:val="00D874D0"/>
    <w:rsid w:val="00D87823"/>
    <w:rsid w:val="00D87834"/>
    <w:rsid w:val="00D8788A"/>
    <w:rsid w:val="00D87E0F"/>
    <w:rsid w:val="00D901D4"/>
    <w:rsid w:val="00D907F7"/>
    <w:rsid w:val="00D909B3"/>
    <w:rsid w:val="00D90E8C"/>
    <w:rsid w:val="00D910B2"/>
    <w:rsid w:val="00D91814"/>
    <w:rsid w:val="00D9242E"/>
    <w:rsid w:val="00D928EF"/>
    <w:rsid w:val="00D9326C"/>
    <w:rsid w:val="00D939F3"/>
    <w:rsid w:val="00D93CC3"/>
    <w:rsid w:val="00D93E00"/>
    <w:rsid w:val="00D94114"/>
    <w:rsid w:val="00D94C64"/>
    <w:rsid w:val="00D951B0"/>
    <w:rsid w:val="00D95275"/>
    <w:rsid w:val="00D956E6"/>
    <w:rsid w:val="00D95741"/>
    <w:rsid w:val="00D959C8"/>
    <w:rsid w:val="00D960BC"/>
    <w:rsid w:val="00D961C1"/>
    <w:rsid w:val="00DA0412"/>
    <w:rsid w:val="00DA0777"/>
    <w:rsid w:val="00DA093B"/>
    <w:rsid w:val="00DA09ED"/>
    <w:rsid w:val="00DA0A69"/>
    <w:rsid w:val="00DA1008"/>
    <w:rsid w:val="00DA1337"/>
    <w:rsid w:val="00DA18B3"/>
    <w:rsid w:val="00DA1D4C"/>
    <w:rsid w:val="00DA1F77"/>
    <w:rsid w:val="00DA26EB"/>
    <w:rsid w:val="00DA271C"/>
    <w:rsid w:val="00DA296E"/>
    <w:rsid w:val="00DA2A69"/>
    <w:rsid w:val="00DA2EE8"/>
    <w:rsid w:val="00DA30F0"/>
    <w:rsid w:val="00DA34A2"/>
    <w:rsid w:val="00DA357C"/>
    <w:rsid w:val="00DA3842"/>
    <w:rsid w:val="00DA38D9"/>
    <w:rsid w:val="00DA39D2"/>
    <w:rsid w:val="00DA409B"/>
    <w:rsid w:val="00DA424D"/>
    <w:rsid w:val="00DA4312"/>
    <w:rsid w:val="00DA4DE4"/>
    <w:rsid w:val="00DA5171"/>
    <w:rsid w:val="00DA5790"/>
    <w:rsid w:val="00DA5976"/>
    <w:rsid w:val="00DA5AB8"/>
    <w:rsid w:val="00DA5CEA"/>
    <w:rsid w:val="00DA67AD"/>
    <w:rsid w:val="00DA7100"/>
    <w:rsid w:val="00DA7393"/>
    <w:rsid w:val="00DA7EAA"/>
    <w:rsid w:val="00DA7F52"/>
    <w:rsid w:val="00DB025C"/>
    <w:rsid w:val="00DB15A5"/>
    <w:rsid w:val="00DB20D9"/>
    <w:rsid w:val="00DB2112"/>
    <w:rsid w:val="00DB2225"/>
    <w:rsid w:val="00DB2242"/>
    <w:rsid w:val="00DB238C"/>
    <w:rsid w:val="00DB24DF"/>
    <w:rsid w:val="00DB2D8B"/>
    <w:rsid w:val="00DB30B9"/>
    <w:rsid w:val="00DB3480"/>
    <w:rsid w:val="00DB3FC0"/>
    <w:rsid w:val="00DB4844"/>
    <w:rsid w:val="00DB4BBE"/>
    <w:rsid w:val="00DB54E0"/>
    <w:rsid w:val="00DB74D8"/>
    <w:rsid w:val="00DC04B6"/>
    <w:rsid w:val="00DC09B7"/>
    <w:rsid w:val="00DC0B34"/>
    <w:rsid w:val="00DC0C60"/>
    <w:rsid w:val="00DC1486"/>
    <w:rsid w:val="00DC1FAA"/>
    <w:rsid w:val="00DC22B5"/>
    <w:rsid w:val="00DC2402"/>
    <w:rsid w:val="00DC2418"/>
    <w:rsid w:val="00DC29A9"/>
    <w:rsid w:val="00DC2BD4"/>
    <w:rsid w:val="00DC2BEA"/>
    <w:rsid w:val="00DC305A"/>
    <w:rsid w:val="00DC3497"/>
    <w:rsid w:val="00DC36EF"/>
    <w:rsid w:val="00DC3A9D"/>
    <w:rsid w:val="00DC41CB"/>
    <w:rsid w:val="00DC4856"/>
    <w:rsid w:val="00DC4DEF"/>
    <w:rsid w:val="00DC68C7"/>
    <w:rsid w:val="00DC70BC"/>
    <w:rsid w:val="00DC7209"/>
    <w:rsid w:val="00DC76BA"/>
    <w:rsid w:val="00DC77E9"/>
    <w:rsid w:val="00DC7A26"/>
    <w:rsid w:val="00DC7EE6"/>
    <w:rsid w:val="00DD087A"/>
    <w:rsid w:val="00DD0B36"/>
    <w:rsid w:val="00DD0DB8"/>
    <w:rsid w:val="00DD0FED"/>
    <w:rsid w:val="00DD142C"/>
    <w:rsid w:val="00DD1684"/>
    <w:rsid w:val="00DD37AB"/>
    <w:rsid w:val="00DD400D"/>
    <w:rsid w:val="00DD45D8"/>
    <w:rsid w:val="00DD56E4"/>
    <w:rsid w:val="00DD5C67"/>
    <w:rsid w:val="00DD5EDE"/>
    <w:rsid w:val="00DD607E"/>
    <w:rsid w:val="00DD6710"/>
    <w:rsid w:val="00DD76B2"/>
    <w:rsid w:val="00DE0038"/>
    <w:rsid w:val="00DE0317"/>
    <w:rsid w:val="00DE036B"/>
    <w:rsid w:val="00DE1255"/>
    <w:rsid w:val="00DE150A"/>
    <w:rsid w:val="00DE17E8"/>
    <w:rsid w:val="00DE1995"/>
    <w:rsid w:val="00DE1D94"/>
    <w:rsid w:val="00DE248C"/>
    <w:rsid w:val="00DE345A"/>
    <w:rsid w:val="00DE3480"/>
    <w:rsid w:val="00DE34E9"/>
    <w:rsid w:val="00DE3AE3"/>
    <w:rsid w:val="00DE4A22"/>
    <w:rsid w:val="00DE4D6A"/>
    <w:rsid w:val="00DE5887"/>
    <w:rsid w:val="00DE5DEC"/>
    <w:rsid w:val="00DE63B7"/>
    <w:rsid w:val="00DE6856"/>
    <w:rsid w:val="00DE6973"/>
    <w:rsid w:val="00DE721F"/>
    <w:rsid w:val="00DE7EFC"/>
    <w:rsid w:val="00DF0217"/>
    <w:rsid w:val="00DF05BB"/>
    <w:rsid w:val="00DF0C20"/>
    <w:rsid w:val="00DF1598"/>
    <w:rsid w:val="00DF16ED"/>
    <w:rsid w:val="00DF194B"/>
    <w:rsid w:val="00DF1CBF"/>
    <w:rsid w:val="00DF1DED"/>
    <w:rsid w:val="00DF270E"/>
    <w:rsid w:val="00DF2991"/>
    <w:rsid w:val="00DF3411"/>
    <w:rsid w:val="00DF344D"/>
    <w:rsid w:val="00DF4025"/>
    <w:rsid w:val="00DF43B8"/>
    <w:rsid w:val="00DF4A61"/>
    <w:rsid w:val="00DF5218"/>
    <w:rsid w:val="00DF5227"/>
    <w:rsid w:val="00DF5F0D"/>
    <w:rsid w:val="00DF6143"/>
    <w:rsid w:val="00DF6683"/>
    <w:rsid w:val="00DF682C"/>
    <w:rsid w:val="00DF6B36"/>
    <w:rsid w:val="00DF7950"/>
    <w:rsid w:val="00E004EA"/>
    <w:rsid w:val="00E00A87"/>
    <w:rsid w:val="00E00F09"/>
    <w:rsid w:val="00E010CE"/>
    <w:rsid w:val="00E01326"/>
    <w:rsid w:val="00E014F3"/>
    <w:rsid w:val="00E017EE"/>
    <w:rsid w:val="00E019F6"/>
    <w:rsid w:val="00E01A06"/>
    <w:rsid w:val="00E01A2E"/>
    <w:rsid w:val="00E01EEE"/>
    <w:rsid w:val="00E02B1C"/>
    <w:rsid w:val="00E036D7"/>
    <w:rsid w:val="00E04009"/>
    <w:rsid w:val="00E050E4"/>
    <w:rsid w:val="00E05512"/>
    <w:rsid w:val="00E0553A"/>
    <w:rsid w:val="00E05783"/>
    <w:rsid w:val="00E05882"/>
    <w:rsid w:val="00E05DAF"/>
    <w:rsid w:val="00E05E98"/>
    <w:rsid w:val="00E06414"/>
    <w:rsid w:val="00E06DA2"/>
    <w:rsid w:val="00E06E0D"/>
    <w:rsid w:val="00E06EA0"/>
    <w:rsid w:val="00E073C7"/>
    <w:rsid w:val="00E0747B"/>
    <w:rsid w:val="00E07C34"/>
    <w:rsid w:val="00E10484"/>
    <w:rsid w:val="00E104C1"/>
    <w:rsid w:val="00E104D4"/>
    <w:rsid w:val="00E108CF"/>
    <w:rsid w:val="00E10A41"/>
    <w:rsid w:val="00E10CD4"/>
    <w:rsid w:val="00E1153D"/>
    <w:rsid w:val="00E12C53"/>
    <w:rsid w:val="00E12FE8"/>
    <w:rsid w:val="00E13577"/>
    <w:rsid w:val="00E13EFA"/>
    <w:rsid w:val="00E13F11"/>
    <w:rsid w:val="00E142A2"/>
    <w:rsid w:val="00E14720"/>
    <w:rsid w:val="00E14A50"/>
    <w:rsid w:val="00E14ED1"/>
    <w:rsid w:val="00E15723"/>
    <w:rsid w:val="00E15B0C"/>
    <w:rsid w:val="00E15B5E"/>
    <w:rsid w:val="00E15B94"/>
    <w:rsid w:val="00E15CE9"/>
    <w:rsid w:val="00E161D6"/>
    <w:rsid w:val="00E161F5"/>
    <w:rsid w:val="00E164F6"/>
    <w:rsid w:val="00E16743"/>
    <w:rsid w:val="00E169B1"/>
    <w:rsid w:val="00E16BC4"/>
    <w:rsid w:val="00E171A7"/>
    <w:rsid w:val="00E17B4E"/>
    <w:rsid w:val="00E204A6"/>
    <w:rsid w:val="00E2088E"/>
    <w:rsid w:val="00E212AE"/>
    <w:rsid w:val="00E21C5D"/>
    <w:rsid w:val="00E21DF8"/>
    <w:rsid w:val="00E22125"/>
    <w:rsid w:val="00E225AD"/>
    <w:rsid w:val="00E2358C"/>
    <w:rsid w:val="00E23BA3"/>
    <w:rsid w:val="00E247F3"/>
    <w:rsid w:val="00E24D27"/>
    <w:rsid w:val="00E24F04"/>
    <w:rsid w:val="00E2574A"/>
    <w:rsid w:val="00E25BC0"/>
    <w:rsid w:val="00E25DB1"/>
    <w:rsid w:val="00E25E53"/>
    <w:rsid w:val="00E2625B"/>
    <w:rsid w:val="00E2632C"/>
    <w:rsid w:val="00E26568"/>
    <w:rsid w:val="00E266DF"/>
    <w:rsid w:val="00E268E5"/>
    <w:rsid w:val="00E26B7E"/>
    <w:rsid w:val="00E26D8F"/>
    <w:rsid w:val="00E26ED0"/>
    <w:rsid w:val="00E2705F"/>
    <w:rsid w:val="00E2723C"/>
    <w:rsid w:val="00E27810"/>
    <w:rsid w:val="00E308C6"/>
    <w:rsid w:val="00E309EB"/>
    <w:rsid w:val="00E31282"/>
    <w:rsid w:val="00E31464"/>
    <w:rsid w:val="00E314D1"/>
    <w:rsid w:val="00E315CF"/>
    <w:rsid w:val="00E31F96"/>
    <w:rsid w:val="00E320E1"/>
    <w:rsid w:val="00E322A0"/>
    <w:rsid w:val="00E32505"/>
    <w:rsid w:val="00E32C4F"/>
    <w:rsid w:val="00E336AA"/>
    <w:rsid w:val="00E33BE7"/>
    <w:rsid w:val="00E33C9C"/>
    <w:rsid w:val="00E33F91"/>
    <w:rsid w:val="00E3428A"/>
    <w:rsid w:val="00E34A68"/>
    <w:rsid w:val="00E3673B"/>
    <w:rsid w:val="00E369B1"/>
    <w:rsid w:val="00E36F9F"/>
    <w:rsid w:val="00E37399"/>
    <w:rsid w:val="00E37869"/>
    <w:rsid w:val="00E37CB7"/>
    <w:rsid w:val="00E37E01"/>
    <w:rsid w:val="00E40109"/>
    <w:rsid w:val="00E408D9"/>
    <w:rsid w:val="00E40A58"/>
    <w:rsid w:val="00E40BCF"/>
    <w:rsid w:val="00E40C2C"/>
    <w:rsid w:val="00E41261"/>
    <w:rsid w:val="00E413AE"/>
    <w:rsid w:val="00E4148F"/>
    <w:rsid w:val="00E41A2D"/>
    <w:rsid w:val="00E41EB7"/>
    <w:rsid w:val="00E427AF"/>
    <w:rsid w:val="00E42917"/>
    <w:rsid w:val="00E42BB5"/>
    <w:rsid w:val="00E43479"/>
    <w:rsid w:val="00E4373D"/>
    <w:rsid w:val="00E4396B"/>
    <w:rsid w:val="00E44088"/>
    <w:rsid w:val="00E44B76"/>
    <w:rsid w:val="00E44C1F"/>
    <w:rsid w:val="00E44E53"/>
    <w:rsid w:val="00E44FB2"/>
    <w:rsid w:val="00E45567"/>
    <w:rsid w:val="00E45972"/>
    <w:rsid w:val="00E45B62"/>
    <w:rsid w:val="00E45D56"/>
    <w:rsid w:val="00E467CF"/>
    <w:rsid w:val="00E46AE3"/>
    <w:rsid w:val="00E475E9"/>
    <w:rsid w:val="00E47A27"/>
    <w:rsid w:val="00E50393"/>
    <w:rsid w:val="00E50949"/>
    <w:rsid w:val="00E51288"/>
    <w:rsid w:val="00E51460"/>
    <w:rsid w:val="00E52022"/>
    <w:rsid w:val="00E5209E"/>
    <w:rsid w:val="00E52990"/>
    <w:rsid w:val="00E52C9A"/>
    <w:rsid w:val="00E52EE6"/>
    <w:rsid w:val="00E53BE1"/>
    <w:rsid w:val="00E54551"/>
    <w:rsid w:val="00E54818"/>
    <w:rsid w:val="00E54D62"/>
    <w:rsid w:val="00E555AF"/>
    <w:rsid w:val="00E555B1"/>
    <w:rsid w:val="00E55D56"/>
    <w:rsid w:val="00E561AA"/>
    <w:rsid w:val="00E56612"/>
    <w:rsid w:val="00E5670E"/>
    <w:rsid w:val="00E56D51"/>
    <w:rsid w:val="00E57058"/>
    <w:rsid w:val="00E611C3"/>
    <w:rsid w:val="00E61F0C"/>
    <w:rsid w:val="00E6262A"/>
    <w:rsid w:val="00E62D39"/>
    <w:rsid w:val="00E62F51"/>
    <w:rsid w:val="00E62FAF"/>
    <w:rsid w:val="00E63099"/>
    <w:rsid w:val="00E631DC"/>
    <w:rsid w:val="00E63361"/>
    <w:rsid w:val="00E634D3"/>
    <w:rsid w:val="00E6388D"/>
    <w:rsid w:val="00E639B6"/>
    <w:rsid w:val="00E63A08"/>
    <w:rsid w:val="00E6411D"/>
    <w:rsid w:val="00E65175"/>
    <w:rsid w:val="00E6535A"/>
    <w:rsid w:val="00E654F8"/>
    <w:rsid w:val="00E659E2"/>
    <w:rsid w:val="00E65C41"/>
    <w:rsid w:val="00E65C8D"/>
    <w:rsid w:val="00E65F68"/>
    <w:rsid w:val="00E6699A"/>
    <w:rsid w:val="00E670A0"/>
    <w:rsid w:val="00E6716B"/>
    <w:rsid w:val="00E67B1F"/>
    <w:rsid w:val="00E704A6"/>
    <w:rsid w:val="00E7096B"/>
    <w:rsid w:val="00E70BA7"/>
    <w:rsid w:val="00E70C1B"/>
    <w:rsid w:val="00E70D8F"/>
    <w:rsid w:val="00E71ADB"/>
    <w:rsid w:val="00E71C05"/>
    <w:rsid w:val="00E7228D"/>
    <w:rsid w:val="00E72708"/>
    <w:rsid w:val="00E72932"/>
    <w:rsid w:val="00E72D77"/>
    <w:rsid w:val="00E72E42"/>
    <w:rsid w:val="00E731AE"/>
    <w:rsid w:val="00E7352B"/>
    <w:rsid w:val="00E73C0F"/>
    <w:rsid w:val="00E73D31"/>
    <w:rsid w:val="00E741E5"/>
    <w:rsid w:val="00E7428E"/>
    <w:rsid w:val="00E74596"/>
    <w:rsid w:val="00E74711"/>
    <w:rsid w:val="00E74AC4"/>
    <w:rsid w:val="00E74AF1"/>
    <w:rsid w:val="00E75969"/>
    <w:rsid w:val="00E75B38"/>
    <w:rsid w:val="00E75EC7"/>
    <w:rsid w:val="00E76609"/>
    <w:rsid w:val="00E76993"/>
    <w:rsid w:val="00E76ECE"/>
    <w:rsid w:val="00E76F11"/>
    <w:rsid w:val="00E775CD"/>
    <w:rsid w:val="00E777D7"/>
    <w:rsid w:val="00E779F3"/>
    <w:rsid w:val="00E804D0"/>
    <w:rsid w:val="00E80D73"/>
    <w:rsid w:val="00E81652"/>
    <w:rsid w:val="00E817C1"/>
    <w:rsid w:val="00E8188B"/>
    <w:rsid w:val="00E8261E"/>
    <w:rsid w:val="00E8282F"/>
    <w:rsid w:val="00E82CE9"/>
    <w:rsid w:val="00E82E01"/>
    <w:rsid w:val="00E83208"/>
    <w:rsid w:val="00E835B7"/>
    <w:rsid w:val="00E83C2E"/>
    <w:rsid w:val="00E83EF3"/>
    <w:rsid w:val="00E8456E"/>
    <w:rsid w:val="00E8474F"/>
    <w:rsid w:val="00E84E6A"/>
    <w:rsid w:val="00E857B1"/>
    <w:rsid w:val="00E85BC4"/>
    <w:rsid w:val="00E85C8E"/>
    <w:rsid w:val="00E86741"/>
    <w:rsid w:val="00E86B7D"/>
    <w:rsid w:val="00E87018"/>
    <w:rsid w:val="00E87218"/>
    <w:rsid w:val="00E90464"/>
    <w:rsid w:val="00E90ACB"/>
    <w:rsid w:val="00E90F14"/>
    <w:rsid w:val="00E90FDD"/>
    <w:rsid w:val="00E91310"/>
    <w:rsid w:val="00E91732"/>
    <w:rsid w:val="00E9188F"/>
    <w:rsid w:val="00E91A1E"/>
    <w:rsid w:val="00E92244"/>
    <w:rsid w:val="00E92F1E"/>
    <w:rsid w:val="00E93483"/>
    <w:rsid w:val="00E93B01"/>
    <w:rsid w:val="00E93DBD"/>
    <w:rsid w:val="00E94673"/>
    <w:rsid w:val="00E94FBF"/>
    <w:rsid w:val="00E95587"/>
    <w:rsid w:val="00E95AFD"/>
    <w:rsid w:val="00E95D15"/>
    <w:rsid w:val="00E966F8"/>
    <w:rsid w:val="00E96B86"/>
    <w:rsid w:val="00E96D54"/>
    <w:rsid w:val="00E97B5F"/>
    <w:rsid w:val="00E97CC4"/>
    <w:rsid w:val="00E97DA5"/>
    <w:rsid w:val="00E97E78"/>
    <w:rsid w:val="00E97EDA"/>
    <w:rsid w:val="00EA0201"/>
    <w:rsid w:val="00EA073B"/>
    <w:rsid w:val="00EA0AD0"/>
    <w:rsid w:val="00EA0BD7"/>
    <w:rsid w:val="00EA0DB0"/>
    <w:rsid w:val="00EA1086"/>
    <w:rsid w:val="00EA168A"/>
    <w:rsid w:val="00EA17E9"/>
    <w:rsid w:val="00EA1C6D"/>
    <w:rsid w:val="00EA1C8A"/>
    <w:rsid w:val="00EA1EC2"/>
    <w:rsid w:val="00EA28A1"/>
    <w:rsid w:val="00EA2B12"/>
    <w:rsid w:val="00EA2C1B"/>
    <w:rsid w:val="00EA2D51"/>
    <w:rsid w:val="00EA3CA0"/>
    <w:rsid w:val="00EA434B"/>
    <w:rsid w:val="00EA4EE8"/>
    <w:rsid w:val="00EA54FE"/>
    <w:rsid w:val="00EA57C7"/>
    <w:rsid w:val="00EA5A41"/>
    <w:rsid w:val="00EA5C28"/>
    <w:rsid w:val="00EA5D73"/>
    <w:rsid w:val="00EA5ED0"/>
    <w:rsid w:val="00EA67C0"/>
    <w:rsid w:val="00EA6ACA"/>
    <w:rsid w:val="00EA7064"/>
    <w:rsid w:val="00EA7137"/>
    <w:rsid w:val="00EA73E3"/>
    <w:rsid w:val="00EA7E54"/>
    <w:rsid w:val="00EB003D"/>
    <w:rsid w:val="00EB008B"/>
    <w:rsid w:val="00EB00EE"/>
    <w:rsid w:val="00EB05DB"/>
    <w:rsid w:val="00EB0D53"/>
    <w:rsid w:val="00EB1160"/>
    <w:rsid w:val="00EB1E7C"/>
    <w:rsid w:val="00EB1F52"/>
    <w:rsid w:val="00EB2153"/>
    <w:rsid w:val="00EB2C3F"/>
    <w:rsid w:val="00EB31FD"/>
    <w:rsid w:val="00EB368C"/>
    <w:rsid w:val="00EB3747"/>
    <w:rsid w:val="00EB3BCF"/>
    <w:rsid w:val="00EB3F5A"/>
    <w:rsid w:val="00EB430E"/>
    <w:rsid w:val="00EB45DA"/>
    <w:rsid w:val="00EB49DF"/>
    <w:rsid w:val="00EB4F30"/>
    <w:rsid w:val="00EB4FD1"/>
    <w:rsid w:val="00EB50F9"/>
    <w:rsid w:val="00EB5374"/>
    <w:rsid w:val="00EB544E"/>
    <w:rsid w:val="00EB54CE"/>
    <w:rsid w:val="00EB5881"/>
    <w:rsid w:val="00EB6E76"/>
    <w:rsid w:val="00EB6F2C"/>
    <w:rsid w:val="00EB72CB"/>
    <w:rsid w:val="00EB77BD"/>
    <w:rsid w:val="00EB7C38"/>
    <w:rsid w:val="00EC012A"/>
    <w:rsid w:val="00EC0996"/>
    <w:rsid w:val="00EC0CD9"/>
    <w:rsid w:val="00EC1744"/>
    <w:rsid w:val="00EC1BFA"/>
    <w:rsid w:val="00EC211A"/>
    <w:rsid w:val="00EC223E"/>
    <w:rsid w:val="00EC2271"/>
    <w:rsid w:val="00EC2610"/>
    <w:rsid w:val="00EC38FC"/>
    <w:rsid w:val="00EC3B30"/>
    <w:rsid w:val="00EC3D1F"/>
    <w:rsid w:val="00EC3EB3"/>
    <w:rsid w:val="00EC441C"/>
    <w:rsid w:val="00EC4610"/>
    <w:rsid w:val="00EC4B56"/>
    <w:rsid w:val="00EC4CBC"/>
    <w:rsid w:val="00EC4F12"/>
    <w:rsid w:val="00EC56E9"/>
    <w:rsid w:val="00EC5AA0"/>
    <w:rsid w:val="00EC5C6D"/>
    <w:rsid w:val="00EC5F6F"/>
    <w:rsid w:val="00EC613C"/>
    <w:rsid w:val="00EC61DB"/>
    <w:rsid w:val="00EC70A1"/>
    <w:rsid w:val="00EC73DA"/>
    <w:rsid w:val="00EC78BC"/>
    <w:rsid w:val="00ED00D5"/>
    <w:rsid w:val="00ED0179"/>
    <w:rsid w:val="00ED021F"/>
    <w:rsid w:val="00ED1121"/>
    <w:rsid w:val="00ED1309"/>
    <w:rsid w:val="00ED135C"/>
    <w:rsid w:val="00ED1954"/>
    <w:rsid w:val="00ED1A4B"/>
    <w:rsid w:val="00ED1B97"/>
    <w:rsid w:val="00ED250A"/>
    <w:rsid w:val="00ED416C"/>
    <w:rsid w:val="00ED44ED"/>
    <w:rsid w:val="00ED45D6"/>
    <w:rsid w:val="00ED4ECC"/>
    <w:rsid w:val="00ED5610"/>
    <w:rsid w:val="00ED62C5"/>
    <w:rsid w:val="00ED6424"/>
    <w:rsid w:val="00ED6561"/>
    <w:rsid w:val="00ED667D"/>
    <w:rsid w:val="00ED668A"/>
    <w:rsid w:val="00ED66E2"/>
    <w:rsid w:val="00ED694F"/>
    <w:rsid w:val="00ED6A00"/>
    <w:rsid w:val="00ED6FD4"/>
    <w:rsid w:val="00ED755C"/>
    <w:rsid w:val="00ED75A3"/>
    <w:rsid w:val="00ED7A53"/>
    <w:rsid w:val="00ED7A7C"/>
    <w:rsid w:val="00ED7C30"/>
    <w:rsid w:val="00ED7E02"/>
    <w:rsid w:val="00EE0213"/>
    <w:rsid w:val="00EE02F6"/>
    <w:rsid w:val="00EE0755"/>
    <w:rsid w:val="00EE0C50"/>
    <w:rsid w:val="00EE0F48"/>
    <w:rsid w:val="00EE1024"/>
    <w:rsid w:val="00EE15CC"/>
    <w:rsid w:val="00EE1728"/>
    <w:rsid w:val="00EE1968"/>
    <w:rsid w:val="00EE1B3A"/>
    <w:rsid w:val="00EE2B68"/>
    <w:rsid w:val="00EE2DC3"/>
    <w:rsid w:val="00EE324A"/>
    <w:rsid w:val="00EE380A"/>
    <w:rsid w:val="00EE39DD"/>
    <w:rsid w:val="00EE3D01"/>
    <w:rsid w:val="00EE3FBB"/>
    <w:rsid w:val="00EE44E9"/>
    <w:rsid w:val="00EE4921"/>
    <w:rsid w:val="00EE5187"/>
    <w:rsid w:val="00EE5686"/>
    <w:rsid w:val="00EE5EC8"/>
    <w:rsid w:val="00EE5FCE"/>
    <w:rsid w:val="00EE608C"/>
    <w:rsid w:val="00EE624B"/>
    <w:rsid w:val="00EE65D1"/>
    <w:rsid w:val="00EE6A0A"/>
    <w:rsid w:val="00EE6B6D"/>
    <w:rsid w:val="00EE6E8F"/>
    <w:rsid w:val="00EF010E"/>
    <w:rsid w:val="00EF048C"/>
    <w:rsid w:val="00EF1CCF"/>
    <w:rsid w:val="00EF21D7"/>
    <w:rsid w:val="00EF22F2"/>
    <w:rsid w:val="00EF25DB"/>
    <w:rsid w:val="00EF285C"/>
    <w:rsid w:val="00EF2909"/>
    <w:rsid w:val="00EF32B8"/>
    <w:rsid w:val="00EF393D"/>
    <w:rsid w:val="00EF44A3"/>
    <w:rsid w:val="00EF44E4"/>
    <w:rsid w:val="00EF4C87"/>
    <w:rsid w:val="00EF4D5F"/>
    <w:rsid w:val="00EF52D6"/>
    <w:rsid w:val="00EF5319"/>
    <w:rsid w:val="00EF5365"/>
    <w:rsid w:val="00EF5740"/>
    <w:rsid w:val="00EF57B9"/>
    <w:rsid w:val="00EF5B13"/>
    <w:rsid w:val="00EF6DE3"/>
    <w:rsid w:val="00EF75E5"/>
    <w:rsid w:val="00EF763E"/>
    <w:rsid w:val="00EF7930"/>
    <w:rsid w:val="00EF7DB9"/>
    <w:rsid w:val="00F01709"/>
    <w:rsid w:val="00F01781"/>
    <w:rsid w:val="00F017A9"/>
    <w:rsid w:val="00F019FD"/>
    <w:rsid w:val="00F01C2B"/>
    <w:rsid w:val="00F02351"/>
    <w:rsid w:val="00F02883"/>
    <w:rsid w:val="00F02896"/>
    <w:rsid w:val="00F02A90"/>
    <w:rsid w:val="00F02BAE"/>
    <w:rsid w:val="00F02DC2"/>
    <w:rsid w:val="00F02ED5"/>
    <w:rsid w:val="00F0453C"/>
    <w:rsid w:val="00F045FC"/>
    <w:rsid w:val="00F04FA7"/>
    <w:rsid w:val="00F050B8"/>
    <w:rsid w:val="00F0586C"/>
    <w:rsid w:val="00F05977"/>
    <w:rsid w:val="00F05E4E"/>
    <w:rsid w:val="00F062DC"/>
    <w:rsid w:val="00F0638F"/>
    <w:rsid w:val="00F06429"/>
    <w:rsid w:val="00F0665B"/>
    <w:rsid w:val="00F07264"/>
    <w:rsid w:val="00F07468"/>
    <w:rsid w:val="00F07544"/>
    <w:rsid w:val="00F07594"/>
    <w:rsid w:val="00F102EF"/>
    <w:rsid w:val="00F10A5B"/>
    <w:rsid w:val="00F10A9F"/>
    <w:rsid w:val="00F10AC5"/>
    <w:rsid w:val="00F10DDF"/>
    <w:rsid w:val="00F1139B"/>
    <w:rsid w:val="00F117EE"/>
    <w:rsid w:val="00F11896"/>
    <w:rsid w:val="00F11C2B"/>
    <w:rsid w:val="00F12C39"/>
    <w:rsid w:val="00F12F0E"/>
    <w:rsid w:val="00F13024"/>
    <w:rsid w:val="00F1333F"/>
    <w:rsid w:val="00F13480"/>
    <w:rsid w:val="00F13809"/>
    <w:rsid w:val="00F14D56"/>
    <w:rsid w:val="00F1531A"/>
    <w:rsid w:val="00F1550C"/>
    <w:rsid w:val="00F15A69"/>
    <w:rsid w:val="00F15D43"/>
    <w:rsid w:val="00F160E2"/>
    <w:rsid w:val="00F161FE"/>
    <w:rsid w:val="00F168D9"/>
    <w:rsid w:val="00F16CA9"/>
    <w:rsid w:val="00F173C3"/>
    <w:rsid w:val="00F1797F"/>
    <w:rsid w:val="00F17C3E"/>
    <w:rsid w:val="00F2035A"/>
    <w:rsid w:val="00F20C0D"/>
    <w:rsid w:val="00F20F61"/>
    <w:rsid w:val="00F21A21"/>
    <w:rsid w:val="00F22147"/>
    <w:rsid w:val="00F22A1D"/>
    <w:rsid w:val="00F22EDE"/>
    <w:rsid w:val="00F2348E"/>
    <w:rsid w:val="00F23564"/>
    <w:rsid w:val="00F241A1"/>
    <w:rsid w:val="00F25028"/>
    <w:rsid w:val="00F257E4"/>
    <w:rsid w:val="00F2599D"/>
    <w:rsid w:val="00F25EFE"/>
    <w:rsid w:val="00F26A46"/>
    <w:rsid w:val="00F26D0D"/>
    <w:rsid w:val="00F2767B"/>
    <w:rsid w:val="00F27706"/>
    <w:rsid w:val="00F277F9"/>
    <w:rsid w:val="00F278C6"/>
    <w:rsid w:val="00F27AD9"/>
    <w:rsid w:val="00F27C05"/>
    <w:rsid w:val="00F27F1F"/>
    <w:rsid w:val="00F27FA8"/>
    <w:rsid w:val="00F3025B"/>
    <w:rsid w:val="00F303D1"/>
    <w:rsid w:val="00F30BC8"/>
    <w:rsid w:val="00F310EB"/>
    <w:rsid w:val="00F3114E"/>
    <w:rsid w:val="00F31846"/>
    <w:rsid w:val="00F3193E"/>
    <w:rsid w:val="00F31E10"/>
    <w:rsid w:val="00F320ED"/>
    <w:rsid w:val="00F3251A"/>
    <w:rsid w:val="00F32678"/>
    <w:rsid w:val="00F32D4B"/>
    <w:rsid w:val="00F32E94"/>
    <w:rsid w:val="00F330EB"/>
    <w:rsid w:val="00F331C8"/>
    <w:rsid w:val="00F3371E"/>
    <w:rsid w:val="00F345E5"/>
    <w:rsid w:val="00F347AB"/>
    <w:rsid w:val="00F347C6"/>
    <w:rsid w:val="00F34A54"/>
    <w:rsid w:val="00F34C9F"/>
    <w:rsid w:val="00F34FEF"/>
    <w:rsid w:val="00F35195"/>
    <w:rsid w:val="00F3522D"/>
    <w:rsid w:val="00F35379"/>
    <w:rsid w:val="00F356A9"/>
    <w:rsid w:val="00F36018"/>
    <w:rsid w:val="00F36346"/>
    <w:rsid w:val="00F36360"/>
    <w:rsid w:val="00F365AB"/>
    <w:rsid w:val="00F3717A"/>
    <w:rsid w:val="00F3745A"/>
    <w:rsid w:val="00F37A47"/>
    <w:rsid w:val="00F4066A"/>
    <w:rsid w:val="00F406DC"/>
    <w:rsid w:val="00F40B63"/>
    <w:rsid w:val="00F422B1"/>
    <w:rsid w:val="00F4260C"/>
    <w:rsid w:val="00F42B00"/>
    <w:rsid w:val="00F42E11"/>
    <w:rsid w:val="00F432B8"/>
    <w:rsid w:val="00F435C4"/>
    <w:rsid w:val="00F43B74"/>
    <w:rsid w:val="00F44436"/>
    <w:rsid w:val="00F44551"/>
    <w:rsid w:val="00F44809"/>
    <w:rsid w:val="00F449C7"/>
    <w:rsid w:val="00F44A71"/>
    <w:rsid w:val="00F45023"/>
    <w:rsid w:val="00F4567D"/>
    <w:rsid w:val="00F45B3C"/>
    <w:rsid w:val="00F464F1"/>
    <w:rsid w:val="00F466A6"/>
    <w:rsid w:val="00F4693A"/>
    <w:rsid w:val="00F46E84"/>
    <w:rsid w:val="00F47020"/>
    <w:rsid w:val="00F47641"/>
    <w:rsid w:val="00F47852"/>
    <w:rsid w:val="00F47E4C"/>
    <w:rsid w:val="00F500E9"/>
    <w:rsid w:val="00F504FC"/>
    <w:rsid w:val="00F50540"/>
    <w:rsid w:val="00F513D4"/>
    <w:rsid w:val="00F517F0"/>
    <w:rsid w:val="00F520EF"/>
    <w:rsid w:val="00F521C1"/>
    <w:rsid w:val="00F52F45"/>
    <w:rsid w:val="00F53629"/>
    <w:rsid w:val="00F537F2"/>
    <w:rsid w:val="00F53959"/>
    <w:rsid w:val="00F5433B"/>
    <w:rsid w:val="00F54691"/>
    <w:rsid w:val="00F548FA"/>
    <w:rsid w:val="00F54B9F"/>
    <w:rsid w:val="00F54EAC"/>
    <w:rsid w:val="00F55875"/>
    <w:rsid w:val="00F5589C"/>
    <w:rsid w:val="00F55F06"/>
    <w:rsid w:val="00F55FFB"/>
    <w:rsid w:val="00F569A8"/>
    <w:rsid w:val="00F56A2D"/>
    <w:rsid w:val="00F571CC"/>
    <w:rsid w:val="00F5731F"/>
    <w:rsid w:val="00F57CBD"/>
    <w:rsid w:val="00F57F7C"/>
    <w:rsid w:val="00F60019"/>
    <w:rsid w:val="00F60D15"/>
    <w:rsid w:val="00F612CA"/>
    <w:rsid w:val="00F613A3"/>
    <w:rsid w:val="00F61680"/>
    <w:rsid w:val="00F619AC"/>
    <w:rsid w:val="00F6203B"/>
    <w:rsid w:val="00F629CD"/>
    <w:rsid w:val="00F62A3C"/>
    <w:rsid w:val="00F6346B"/>
    <w:rsid w:val="00F63B12"/>
    <w:rsid w:val="00F63DB3"/>
    <w:rsid w:val="00F64804"/>
    <w:rsid w:val="00F64F60"/>
    <w:rsid w:val="00F6566F"/>
    <w:rsid w:val="00F65991"/>
    <w:rsid w:val="00F66021"/>
    <w:rsid w:val="00F66029"/>
    <w:rsid w:val="00F6606F"/>
    <w:rsid w:val="00F66247"/>
    <w:rsid w:val="00F66326"/>
    <w:rsid w:val="00F668C2"/>
    <w:rsid w:val="00F66D97"/>
    <w:rsid w:val="00F66FBC"/>
    <w:rsid w:val="00F6733F"/>
    <w:rsid w:val="00F67582"/>
    <w:rsid w:val="00F676C0"/>
    <w:rsid w:val="00F67821"/>
    <w:rsid w:val="00F67B17"/>
    <w:rsid w:val="00F67B79"/>
    <w:rsid w:val="00F7002F"/>
    <w:rsid w:val="00F706FD"/>
    <w:rsid w:val="00F712BA"/>
    <w:rsid w:val="00F718A2"/>
    <w:rsid w:val="00F71B4A"/>
    <w:rsid w:val="00F72683"/>
    <w:rsid w:val="00F7298D"/>
    <w:rsid w:val="00F72A14"/>
    <w:rsid w:val="00F72F50"/>
    <w:rsid w:val="00F7336D"/>
    <w:rsid w:val="00F73A8D"/>
    <w:rsid w:val="00F73E1B"/>
    <w:rsid w:val="00F740B5"/>
    <w:rsid w:val="00F743FF"/>
    <w:rsid w:val="00F74B13"/>
    <w:rsid w:val="00F74F51"/>
    <w:rsid w:val="00F7525C"/>
    <w:rsid w:val="00F75382"/>
    <w:rsid w:val="00F76542"/>
    <w:rsid w:val="00F7667E"/>
    <w:rsid w:val="00F76A0F"/>
    <w:rsid w:val="00F76F03"/>
    <w:rsid w:val="00F76FD1"/>
    <w:rsid w:val="00F77514"/>
    <w:rsid w:val="00F77A01"/>
    <w:rsid w:val="00F80400"/>
    <w:rsid w:val="00F80730"/>
    <w:rsid w:val="00F8088D"/>
    <w:rsid w:val="00F80991"/>
    <w:rsid w:val="00F810F1"/>
    <w:rsid w:val="00F81CC0"/>
    <w:rsid w:val="00F820C2"/>
    <w:rsid w:val="00F82257"/>
    <w:rsid w:val="00F826E7"/>
    <w:rsid w:val="00F82A67"/>
    <w:rsid w:val="00F82F27"/>
    <w:rsid w:val="00F83029"/>
    <w:rsid w:val="00F84188"/>
    <w:rsid w:val="00F846C1"/>
    <w:rsid w:val="00F847EA"/>
    <w:rsid w:val="00F84B2F"/>
    <w:rsid w:val="00F84E58"/>
    <w:rsid w:val="00F85083"/>
    <w:rsid w:val="00F856AE"/>
    <w:rsid w:val="00F85AD9"/>
    <w:rsid w:val="00F85E51"/>
    <w:rsid w:val="00F8623E"/>
    <w:rsid w:val="00F862D9"/>
    <w:rsid w:val="00F86310"/>
    <w:rsid w:val="00F86D82"/>
    <w:rsid w:val="00F86F3E"/>
    <w:rsid w:val="00F87E62"/>
    <w:rsid w:val="00F902A8"/>
    <w:rsid w:val="00F9091F"/>
    <w:rsid w:val="00F91F42"/>
    <w:rsid w:val="00F91F70"/>
    <w:rsid w:val="00F933FB"/>
    <w:rsid w:val="00F938D0"/>
    <w:rsid w:val="00F93FB9"/>
    <w:rsid w:val="00F942B6"/>
    <w:rsid w:val="00F94366"/>
    <w:rsid w:val="00F95C18"/>
    <w:rsid w:val="00F96072"/>
    <w:rsid w:val="00F968AE"/>
    <w:rsid w:val="00F96A89"/>
    <w:rsid w:val="00F9726C"/>
    <w:rsid w:val="00F9765F"/>
    <w:rsid w:val="00F9773B"/>
    <w:rsid w:val="00F97F3A"/>
    <w:rsid w:val="00FA0738"/>
    <w:rsid w:val="00FA0972"/>
    <w:rsid w:val="00FA0AA6"/>
    <w:rsid w:val="00FA0B17"/>
    <w:rsid w:val="00FA0BDE"/>
    <w:rsid w:val="00FA173C"/>
    <w:rsid w:val="00FA1A07"/>
    <w:rsid w:val="00FA1F19"/>
    <w:rsid w:val="00FA2846"/>
    <w:rsid w:val="00FA3654"/>
    <w:rsid w:val="00FA3E6F"/>
    <w:rsid w:val="00FA411F"/>
    <w:rsid w:val="00FA4296"/>
    <w:rsid w:val="00FA43EF"/>
    <w:rsid w:val="00FA652B"/>
    <w:rsid w:val="00FA6B65"/>
    <w:rsid w:val="00FA6FBB"/>
    <w:rsid w:val="00FA716A"/>
    <w:rsid w:val="00FA72A3"/>
    <w:rsid w:val="00FA733F"/>
    <w:rsid w:val="00FB00B7"/>
    <w:rsid w:val="00FB0DF8"/>
    <w:rsid w:val="00FB0F6C"/>
    <w:rsid w:val="00FB1D76"/>
    <w:rsid w:val="00FB1F73"/>
    <w:rsid w:val="00FB22BB"/>
    <w:rsid w:val="00FB23D7"/>
    <w:rsid w:val="00FB24DA"/>
    <w:rsid w:val="00FB2A79"/>
    <w:rsid w:val="00FB373E"/>
    <w:rsid w:val="00FB37D5"/>
    <w:rsid w:val="00FB3B86"/>
    <w:rsid w:val="00FB3C0C"/>
    <w:rsid w:val="00FB3C52"/>
    <w:rsid w:val="00FB482D"/>
    <w:rsid w:val="00FB4BF0"/>
    <w:rsid w:val="00FB4EFE"/>
    <w:rsid w:val="00FB500E"/>
    <w:rsid w:val="00FB52B6"/>
    <w:rsid w:val="00FB5793"/>
    <w:rsid w:val="00FB59DE"/>
    <w:rsid w:val="00FB5B17"/>
    <w:rsid w:val="00FB5BFB"/>
    <w:rsid w:val="00FB5F64"/>
    <w:rsid w:val="00FB6974"/>
    <w:rsid w:val="00FB6AE1"/>
    <w:rsid w:val="00FB71EB"/>
    <w:rsid w:val="00FB7721"/>
    <w:rsid w:val="00FB7ED0"/>
    <w:rsid w:val="00FB7FDD"/>
    <w:rsid w:val="00FC01A0"/>
    <w:rsid w:val="00FC076C"/>
    <w:rsid w:val="00FC1013"/>
    <w:rsid w:val="00FC105A"/>
    <w:rsid w:val="00FC1225"/>
    <w:rsid w:val="00FC18A8"/>
    <w:rsid w:val="00FC1CF5"/>
    <w:rsid w:val="00FC1E23"/>
    <w:rsid w:val="00FC1F65"/>
    <w:rsid w:val="00FC2495"/>
    <w:rsid w:val="00FC29F9"/>
    <w:rsid w:val="00FC3223"/>
    <w:rsid w:val="00FC37C0"/>
    <w:rsid w:val="00FC3F0A"/>
    <w:rsid w:val="00FC45FA"/>
    <w:rsid w:val="00FC4822"/>
    <w:rsid w:val="00FC526D"/>
    <w:rsid w:val="00FC52FA"/>
    <w:rsid w:val="00FC5AB4"/>
    <w:rsid w:val="00FC686C"/>
    <w:rsid w:val="00FC6AB3"/>
    <w:rsid w:val="00FC7442"/>
    <w:rsid w:val="00FC7649"/>
    <w:rsid w:val="00FC78BA"/>
    <w:rsid w:val="00FC7903"/>
    <w:rsid w:val="00FC7B72"/>
    <w:rsid w:val="00FC7C22"/>
    <w:rsid w:val="00FD0FEC"/>
    <w:rsid w:val="00FD19C2"/>
    <w:rsid w:val="00FD20C5"/>
    <w:rsid w:val="00FD21CF"/>
    <w:rsid w:val="00FD241D"/>
    <w:rsid w:val="00FD24DD"/>
    <w:rsid w:val="00FD28FD"/>
    <w:rsid w:val="00FD293B"/>
    <w:rsid w:val="00FD2B08"/>
    <w:rsid w:val="00FD2D89"/>
    <w:rsid w:val="00FD2E06"/>
    <w:rsid w:val="00FD2FFE"/>
    <w:rsid w:val="00FD3286"/>
    <w:rsid w:val="00FD3ADA"/>
    <w:rsid w:val="00FD3F26"/>
    <w:rsid w:val="00FD4847"/>
    <w:rsid w:val="00FD48E7"/>
    <w:rsid w:val="00FD49FB"/>
    <w:rsid w:val="00FD4C59"/>
    <w:rsid w:val="00FD4EF1"/>
    <w:rsid w:val="00FD519C"/>
    <w:rsid w:val="00FD51BF"/>
    <w:rsid w:val="00FD5D7E"/>
    <w:rsid w:val="00FD5DF1"/>
    <w:rsid w:val="00FD6068"/>
    <w:rsid w:val="00FD73E5"/>
    <w:rsid w:val="00FD778D"/>
    <w:rsid w:val="00FD7BFF"/>
    <w:rsid w:val="00FD7DDA"/>
    <w:rsid w:val="00FE052B"/>
    <w:rsid w:val="00FE1317"/>
    <w:rsid w:val="00FE1AC6"/>
    <w:rsid w:val="00FE23EE"/>
    <w:rsid w:val="00FE27A6"/>
    <w:rsid w:val="00FE2A30"/>
    <w:rsid w:val="00FE3014"/>
    <w:rsid w:val="00FE347F"/>
    <w:rsid w:val="00FE348C"/>
    <w:rsid w:val="00FE35B2"/>
    <w:rsid w:val="00FE35B6"/>
    <w:rsid w:val="00FE3CD3"/>
    <w:rsid w:val="00FE5190"/>
    <w:rsid w:val="00FE526D"/>
    <w:rsid w:val="00FE5355"/>
    <w:rsid w:val="00FE54B9"/>
    <w:rsid w:val="00FE5871"/>
    <w:rsid w:val="00FE5C88"/>
    <w:rsid w:val="00FE5E42"/>
    <w:rsid w:val="00FE66EF"/>
    <w:rsid w:val="00FE6E39"/>
    <w:rsid w:val="00FE6E51"/>
    <w:rsid w:val="00FE7739"/>
    <w:rsid w:val="00FE79F9"/>
    <w:rsid w:val="00FE7BE7"/>
    <w:rsid w:val="00FE7DB2"/>
    <w:rsid w:val="00FE7E60"/>
    <w:rsid w:val="00FF017A"/>
    <w:rsid w:val="00FF0D29"/>
    <w:rsid w:val="00FF1442"/>
    <w:rsid w:val="00FF1446"/>
    <w:rsid w:val="00FF1510"/>
    <w:rsid w:val="00FF15E5"/>
    <w:rsid w:val="00FF1D1E"/>
    <w:rsid w:val="00FF1DD3"/>
    <w:rsid w:val="00FF2C9D"/>
    <w:rsid w:val="00FF37E0"/>
    <w:rsid w:val="00FF37E9"/>
    <w:rsid w:val="00FF3A0C"/>
    <w:rsid w:val="00FF466F"/>
    <w:rsid w:val="00FF473B"/>
    <w:rsid w:val="00FF51C7"/>
    <w:rsid w:val="00FF5652"/>
    <w:rsid w:val="00FF59A1"/>
    <w:rsid w:val="00FF5E37"/>
    <w:rsid w:val="00FF6417"/>
    <w:rsid w:val="00FF6B12"/>
    <w:rsid w:val="00FF6D59"/>
    <w:rsid w:val="00FF6E07"/>
    <w:rsid w:val="00FF769F"/>
    <w:rsid w:val="00FF7B6A"/>
    <w:rsid w:val="00FF7BD5"/>
    <w:rsid w:val="00FF7C9B"/>
    <w:rsid w:val="429F9D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10686"/>
  <w15:docId w15:val="{4E4A1F2D-5E0D-4502-AADF-8358E6A68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C6E"/>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958A4"/>
    <w:pPr>
      <w:keepNext/>
      <w:keepLines/>
      <w:numPr>
        <w:numId w:val="1"/>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22286"/>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E1D8C"/>
    <w:pPr>
      <w:keepNext/>
      <w:keepLines/>
      <w:numPr>
        <w:ilvl w:val="2"/>
        <w:numId w:val="1"/>
      </w:numPr>
      <w:spacing w:before="40" w:after="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EE6A0A"/>
    <w:pPr>
      <w:keepNext/>
      <w:keepLines/>
      <w:numPr>
        <w:ilvl w:val="3"/>
        <w:numId w:val="1"/>
      </w:numPr>
      <w:spacing w:before="40" w:after="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B3480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480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3480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48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348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5695"/>
    <w:rPr>
      <w:rFonts w:ascii="Times New Roman" w:hAnsi="Times New Roman"/>
      <w:color w:val="0563C1" w:themeColor="hyperlink"/>
      <w:sz w:val="24"/>
      <w:u w:val="single"/>
    </w:rPr>
  </w:style>
  <w:style w:type="character" w:customStyle="1" w:styleId="UnresolvedMention1">
    <w:name w:val="Unresolved Mention1"/>
    <w:basedOn w:val="DefaultParagraphFont"/>
    <w:uiPriority w:val="99"/>
    <w:semiHidden/>
    <w:unhideWhenUsed/>
    <w:rsid w:val="008928C0"/>
    <w:rPr>
      <w:color w:val="605E5C"/>
      <w:shd w:val="clear" w:color="auto" w:fill="E1DFDD"/>
    </w:rPr>
  </w:style>
  <w:style w:type="character" w:customStyle="1" w:styleId="InternetLink">
    <w:name w:val="Internet Link"/>
    <w:basedOn w:val="DefaultParagraphFont"/>
    <w:uiPriority w:val="99"/>
    <w:unhideWhenUsed/>
    <w:rsid w:val="008928C0"/>
    <w:rPr>
      <w:color w:val="0563C1"/>
      <w:u w:val="single"/>
    </w:rPr>
  </w:style>
  <w:style w:type="character" w:customStyle="1" w:styleId="Heading1Char">
    <w:name w:val="Heading 1 Char"/>
    <w:basedOn w:val="DefaultParagraphFont"/>
    <w:link w:val="Heading1"/>
    <w:uiPriority w:val="9"/>
    <w:rsid w:val="004958A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22286"/>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E1D8C"/>
    <w:rPr>
      <w:rFonts w:ascii="Times New Roman" w:eastAsiaTheme="majorEastAsia" w:hAnsi="Times New Roman" w:cstheme="majorBidi"/>
      <w:i/>
      <w:sz w:val="24"/>
      <w:szCs w:val="24"/>
    </w:rPr>
  </w:style>
  <w:style w:type="character" w:customStyle="1" w:styleId="Heading4Char">
    <w:name w:val="Heading 4 Char"/>
    <w:basedOn w:val="DefaultParagraphFont"/>
    <w:link w:val="Heading4"/>
    <w:uiPriority w:val="9"/>
    <w:rsid w:val="00EE6A0A"/>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semiHidden/>
    <w:rsid w:val="00B348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348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348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48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B3480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80BED"/>
    <w:pPr>
      <w:numPr>
        <w:numId w:val="0"/>
      </w:num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1E099A"/>
    <w:pPr>
      <w:spacing w:after="100"/>
    </w:pPr>
  </w:style>
  <w:style w:type="paragraph" w:styleId="TOC2">
    <w:name w:val="toc 2"/>
    <w:basedOn w:val="Normal"/>
    <w:next w:val="Normal"/>
    <w:autoRedefine/>
    <w:uiPriority w:val="39"/>
    <w:unhideWhenUsed/>
    <w:rsid w:val="001E099A"/>
    <w:pPr>
      <w:spacing w:after="100"/>
      <w:ind w:left="220"/>
    </w:pPr>
  </w:style>
  <w:style w:type="paragraph" w:styleId="TOC3">
    <w:name w:val="toc 3"/>
    <w:basedOn w:val="Normal"/>
    <w:next w:val="Normal"/>
    <w:autoRedefine/>
    <w:uiPriority w:val="39"/>
    <w:unhideWhenUsed/>
    <w:rsid w:val="001E099A"/>
    <w:pPr>
      <w:spacing w:after="100"/>
      <w:ind w:left="440"/>
    </w:pPr>
  </w:style>
  <w:style w:type="character" w:customStyle="1" w:styleId="fontstyle01">
    <w:name w:val="fontstyle01"/>
    <w:basedOn w:val="DefaultParagraphFont"/>
    <w:rsid w:val="00C1536B"/>
    <w:rPr>
      <w:rFonts w:ascii="CIDFont+F1" w:hAnsi="CIDFont+F1" w:hint="default"/>
      <w:b w:val="0"/>
      <w:bCs w:val="0"/>
      <w:i w:val="0"/>
      <w:iCs w:val="0"/>
      <w:color w:val="000000"/>
      <w:sz w:val="34"/>
      <w:szCs w:val="34"/>
    </w:rPr>
  </w:style>
  <w:style w:type="paragraph" w:styleId="Bibliography">
    <w:name w:val="Bibliography"/>
    <w:basedOn w:val="Normal"/>
    <w:next w:val="Normal"/>
    <w:uiPriority w:val="37"/>
    <w:unhideWhenUsed/>
    <w:rsid w:val="00A45972"/>
  </w:style>
  <w:style w:type="paragraph" w:styleId="BalloonText">
    <w:name w:val="Balloon Text"/>
    <w:basedOn w:val="Normal"/>
    <w:link w:val="BalloonTextChar"/>
    <w:uiPriority w:val="99"/>
    <w:semiHidden/>
    <w:unhideWhenUsed/>
    <w:rsid w:val="00762ED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ED9"/>
    <w:rPr>
      <w:rFonts w:ascii="Tahoma" w:hAnsi="Tahoma" w:cs="Tahoma"/>
      <w:sz w:val="16"/>
      <w:szCs w:val="16"/>
    </w:rPr>
  </w:style>
  <w:style w:type="paragraph" w:styleId="ListParagraph">
    <w:name w:val="List Paragraph"/>
    <w:basedOn w:val="Normal"/>
    <w:uiPriority w:val="34"/>
    <w:qFormat/>
    <w:rsid w:val="00C37BCF"/>
    <w:pPr>
      <w:ind w:left="720"/>
      <w:contextualSpacing/>
    </w:pPr>
  </w:style>
  <w:style w:type="paragraph" w:styleId="NormalWeb">
    <w:name w:val="Normal (Web)"/>
    <w:basedOn w:val="Normal"/>
    <w:uiPriority w:val="99"/>
    <w:unhideWhenUsed/>
    <w:rsid w:val="000B0909"/>
    <w:pPr>
      <w:spacing w:before="100" w:beforeAutospacing="1" w:after="100" w:afterAutospacing="1"/>
    </w:pPr>
    <w:rPr>
      <w:rFonts w:eastAsia="Times New Roman" w:cs="Times New Roman"/>
      <w:szCs w:val="24"/>
      <w:lang w:val="en-US"/>
    </w:rPr>
  </w:style>
  <w:style w:type="character" w:styleId="Strong">
    <w:name w:val="Strong"/>
    <w:basedOn w:val="DefaultParagraphFont"/>
    <w:uiPriority w:val="22"/>
    <w:qFormat/>
    <w:rsid w:val="000B0909"/>
    <w:rPr>
      <w:b/>
      <w:bCs/>
    </w:rPr>
  </w:style>
  <w:style w:type="character" w:customStyle="1" w:styleId="caps">
    <w:name w:val="caps"/>
    <w:basedOn w:val="DefaultParagraphFont"/>
    <w:rsid w:val="00D8788A"/>
  </w:style>
  <w:style w:type="paragraph" w:styleId="TOAHeading">
    <w:name w:val="toa heading"/>
    <w:basedOn w:val="Normal"/>
    <w:next w:val="Normal"/>
    <w:uiPriority w:val="99"/>
    <w:semiHidden/>
    <w:unhideWhenUsed/>
    <w:rsid w:val="00673DC3"/>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673DC3"/>
    <w:pPr>
      <w:spacing w:after="0"/>
      <w:ind w:left="220" w:hanging="220"/>
    </w:pPr>
  </w:style>
  <w:style w:type="paragraph" w:styleId="Footer">
    <w:name w:val="footer"/>
    <w:basedOn w:val="Normal"/>
    <w:link w:val="FooterChar"/>
    <w:uiPriority w:val="99"/>
    <w:unhideWhenUsed/>
    <w:rsid w:val="005A764C"/>
    <w:pPr>
      <w:tabs>
        <w:tab w:val="center" w:pos="4513"/>
        <w:tab w:val="right" w:pos="9026"/>
      </w:tabs>
      <w:spacing w:after="0"/>
    </w:pPr>
  </w:style>
  <w:style w:type="character" w:customStyle="1" w:styleId="FooterChar">
    <w:name w:val="Footer Char"/>
    <w:basedOn w:val="DefaultParagraphFont"/>
    <w:link w:val="Footer"/>
    <w:uiPriority w:val="99"/>
    <w:rsid w:val="005A764C"/>
  </w:style>
  <w:style w:type="paragraph" w:styleId="FootnoteText">
    <w:name w:val="footnote text"/>
    <w:basedOn w:val="Normal"/>
    <w:link w:val="FootnoteTextChar"/>
    <w:uiPriority w:val="99"/>
    <w:semiHidden/>
    <w:unhideWhenUsed/>
    <w:rsid w:val="00AC2E7E"/>
    <w:pPr>
      <w:spacing w:after="0"/>
    </w:pPr>
    <w:rPr>
      <w:sz w:val="20"/>
      <w:szCs w:val="20"/>
    </w:rPr>
  </w:style>
  <w:style w:type="character" w:customStyle="1" w:styleId="FootnoteTextChar">
    <w:name w:val="Footnote Text Char"/>
    <w:basedOn w:val="DefaultParagraphFont"/>
    <w:link w:val="FootnoteText"/>
    <w:uiPriority w:val="99"/>
    <w:semiHidden/>
    <w:rsid w:val="00AC2E7E"/>
    <w:rPr>
      <w:rFonts w:ascii="Times New Roman" w:hAnsi="Times New Roman"/>
      <w:sz w:val="20"/>
      <w:szCs w:val="20"/>
    </w:rPr>
  </w:style>
  <w:style w:type="character" w:styleId="FootnoteReference">
    <w:name w:val="footnote reference"/>
    <w:basedOn w:val="DefaultParagraphFont"/>
    <w:uiPriority w:val="99"/>
    <w:semiHidden/>
    <w:unhideWhenUsed/>
    <w:rsid w:val="00AC2E7E"/>
    <w:rPr>
      <w:vertAlign w:val="superscript"/>
    </w:rPr>
  </w:style>
  <w:style w:type="paragraph" w:styleId="Header">
    <w:name w:val="header"/>
    <w:basedOn w:val="Normal"/>
    <w:link w:val="HeaderChar"/>
    <w:uiPriority w:val="99"/>
    <w:unhideWhenUsed/>
    <w:rsid w:val="0087729F"/>
    <w:pPr>
      <w:tabs>
        <w:tab w:val="center" w:pos="4513"/>
        <w:tab w:val="right" w:pos="9026"/>
      </w:tabs>
      <w:spacing w:after="0"/>
    </w:pPr>
  </w:style>
  <w:style w:type="character" w:customStyle="1" w:styleId="HeaderChar">
    <w:name w:val="Header Char"/>
    <w:basedOn w:val="DefaultParagraphFont"/>
    <w:link w:val="Header"/>
    <w:uiPriority w:val="99"/>
    <w:rsid w:val="0087729F"/>
  </w:style>
  <w:style w:type="paragraph" w:customStyle="1" w:styleId="Caption1">
    <w:name w:val="Caption1"/>
    <w:basedOn w:val="Normal"/>
    <w:rsid w:val="00F8623E"/>
    <w:pPr>
      <w:suppressAutoHyphens/>
      <w:spacing w:after="0" w:line="100" w:lineRule="atLeast"/>
    </w:pPr>
    <w:rPr>
      <w:rFonts w:eastAsia="WenQuanYi Zen Hei Sharp" w:cs="font425"/>
      <w:iCs/>
      <w:kern w:val="1"/>
      <w:szCs w:val="18"/>
    </w:rPr>
  </w:style>
  <w:style w:type="character" w:customStyle="1" w:styleId="hps">
    <w:name w:val="hps"/>
    <w:basedOn w:val="DefaultParagraphFont"/>
    <w:rsid w:val="00F8623E"/>
  </w:style>
  <w:style w:type="paragraph" w:styleId="Caption">
    <w:name w:val="caption"/>
    <w:basedOn w:val="Normal"/>
    <w:next w:val="Normal"/>
    <w:uiPriority w:val="35"/>
    <w:unhideWhenUsed/>
    <w:qFormat/>
    <w:rsid w:val="009046A7"/>
    <w:pPr>
      <w:spacing w:after="200"/>
    </w:pPr>
    <w:rPr>
      <w:i/>
      <w:iCs/>
      <w:color w:val="44546A" w:themeColor="text2"/>
      <w:sz w:val="18"/>
      <w:szCs w:val="18"/>
    </w:rPr>
  </w:style>
  <w:style w:type="paragraph" w:styleId="NoSpacing">
    <w:name w:val="No Spacing"/>
    <w:uiPriority w:val="1"/>
    <w:qFormat/>
    <w:rsid w:val="00A73604"/>
    <w:pPr>
      <w:spacing w:after="0" w:line="240" w:lineRule="auto"/>
    </w:pPr>
  </w:style>
  <w:style w:type="paragraph" w:customStyle="1" w:styleId="top-buffer-text">
    <w:name w:val="top-buffer-text"/>
    <w:basedOn w:val="Normal"/>
    <w:rsid w:val="00F938D0"/>
    <w:pPr>
      <w:spacing w:before="100" w:beforeAutospacing="1" w:after="100" w:afterAutospacing="1"/>
    </w:pPr>
    <w:rPr>
      <w:rFonts w:eastAsia="Times New Roman" w:cs="Times New Roman"/>
      <w:szCs w:val="24"/>
      <w:lang w:val="en-US"/>
    </w:rPr>
  </w:style>
  <w:style w:type="character" w:styleId="CommentReference">
    <w:name w:val="annotation reference"/>
    <w:basedOn w:val="DefaultParagraphFont"/>
    <w:uiPriority w:val="99"/>
    <w:semiHidden/>
    <w:unhideWhenUsed/>
    <w:rsid w:val="0017079D"/>
    <w:rPr>
      <w:sz w:val="16"/>
      <w:szCs w:val="16"/>
    </w:rPr>
  </w:style>
  <w:style w:type="paragraph" w:styleId="CommentText">
    <w:name w:val="annotation text"/>
    <w:basedOn w:val="Normal"/>
    <w:link w:val="CommentTextChar"/>
    <w:uiPriority w:val="99"/>
    <w:unhideWhenUsed/>
    <w:rsid w:val="0017079D"/>
    <w:rPr>
      <w:sz w:val="20"/>
      <w:szCs w:val="20"/>
    </w:rPr>
  </w:style>
  <w:style w:type="character" w:customStyle="1" w:styleId="CommentTextChar">
    <w:name w:val="Comment Text Char"/>
    <w:basedOn w:val="DefaultParagraphFont"/>
    <w:link w:val="CommentText"/>
    <w:uiPriority w:val="99"/>
    <w:rsid w:val="0017079D"/>
    <w:rPr>
      <w:sz w:val="20"/>
      <w:szCs w:val="20"/>
    </w:rPr>
  </w:style>
  <w:style w:type="paragraph" w:styleId="CommentSubject">
    <w:name w:val="annotation subject"/>
    <w:basedOn w:val="CommentText"/>
    <w:next w:val="CommentText"/>
    <w:link w:val="CommentSubjectChar"/>
    <w:uiPriority w:val="99"/>
    <w:semiHidden/>
    <w:unhideWhenUsed/>
    <w:rsid w:val="0017079D"/>
    <w:rPr>
      <w:b/>
      <w:bCs/>
    </w:rPr>
  </w:style>
  <w:style w:type="character" w:customStyle="1" w:styleId="CommentSubjectChar">
    <w:name w:val="Comment Subject Char"/>
    <w:basedOn w:val="CommentTextChar"/>
    <w:link w:val="CommentSubject"/>
    <w:uiPriority w:val="99"/>
    <w:semiHidden/>
    <w:rsid w:val="0017079D"/>
    <w:rPr>
      <w:b/>
      <w:bCs/>
      <w:sz w:val="20"/>
      <w:szCs w:val="20"/>
    </w:rPr>
  </w:style>
  <w:style w:type="character" w:styleId="UnresolvedMention">
    <w:name w:val="Unresolved Mention"/>
    <w:basedOn w:val="DefaultParagraphFont"/>
    <w:uiPriority w:val="99"/>
    <w:semiHidden/>
    <w:unhideWhenUsed/>
    <w:rsid w:val="00DA7F52"/>
    <w:rPr>
      <w:color w:val="605E5C"/>
      <w:shd w:val="clear" w:color="auto" w:fill="E1DFDD"/>
    </w:rPr>
  </w:style>
  <w:style w:type="paragraph" w:styleId="EndnoteText">
    <w:name w:val="endnote text"/>
    <w:basedOn w:val="Normal"/>
    <w:link w:val="EndnoteTextChar"/>
    <w:uiPriority w:val="99"/>
    <w:semiHidden/>
    <w:unhideWhenUsed/>
    <w:rsid w:val="00CC1065"/>
    <w:pPr>
      <w:spacing w:after="0"/>
    </w:pPr>
    <w:rPr>
      <w:sz w:val="20"/>
      <w:szCs w:val="20"/>
    </w:rPr>
  </w:style>
  <w:style w:type="character" w:customStyle="1" w:styleId="EndnoteTextChar">
    <w:name w:val="Endnote Text Char"/>
    <w:basedOn w:val="DefaultParagraphFont"/>
    <w:link w:val="EndnoteText"/>
    <w:uiPriority w:val="99"/>
    <w:semiHidden/>
    <w:rsid w:val="00CC1065"/>
    <w:rPr>
      <w:sz w:val="20"/>
      <w:szCs w:val="20"/>
    </w:rPr>
  </w:style>
  <w:style w:type="character" w:styleId="EndnoteReference">
    <w:name w:val="endnote reference"/>
    <w:basedOn w:val="DefaultParagraphFont"/>
    <w:uiPriority w:val="99"/>
    <w:semiHidden/>
    <w:unhideWhenUsed/>
    <w:rsid w:val="00CC1065"/>
    <w:rPr>
      <w:vertAlign w:val="superscript"/>
    </w:rPr>
  </w:style>
  <w:style w:type="paragraph" w:styleId="BodyText">
    <w:name w:val="Body Text"/>
    <w:basedOn w:val="Normal"/>
    <w:link w:val="BodyTextChar"/>
    <w:uiPriority w:val="99"/>
    <w:unhideWhenUsed/>
    <w:qFormat/>
    <w:rsid w:val="00753470"/>
    <w:pPr>
      <w:spacing w:before="60" w:after="60" w:line="276" w:lineRule="auto"/>
    </w:pPr>
  </w:style>
  <w:style w:type="character" w:customStyle="1" w:styleId="BodyTextChar">
    <w:name w:val="Body Text Char"/>
    <w:basedOn w:val="DefaultParagraphFont"/>
    <w:link w:val="BodyText"/>
    <w:uiPriority w:val="99"/>
    <w:rsid w:val="00753470"/>
  </w:style>
  <w:style w:type="table" w:styleId="TableGrid">
    <w:name w:val="Table Grid"/>
    <w:basedOn w:val="TableNormal"/>
    <w:uiPriority w:val="59"/>
    <w:rsid w:val="004B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51F3D"/>
    <w:rPr>
      <w:i/>
      <w:iCs/>
    </w:rPr>
  </w:style>
  <w:style w:type="character" w:customStyle="1" w:styleId="header-section-number">
    <w:name w:val="header-section-number"/>
    <w:basedOn w:val="DefaultParagraphFont"/>
    <w:rsid w:val="00C51F3D"/>
  </w:style>
  <w:style w:type="character" w:customStyle="1" w:styleId="fontstyle21">
    <w:name w:val="fontstyle21"/>
    <w:basedOn w:val="DefaultParagraphFont"/>
    <w:rsid w:val="00D36CD8"/>
    <w:rPr>
      <w:rFonts w:ascii="GothamBold" w:hAnsi="GothamBold" w:hint="default"/>
      <w:b/>
      <w:bCs/>
      <w:i w:val="0"/>
      <w:iCs w:val="0"/>
      <w:color w:val="000000"/>
      <w:sz w:val="18"/>
      <w:szCs w:val="18"/>
    </w:rPr>
  </w:style>
  <w:style w:type="character" w:customStyle="1" w:styleId="fontstyle31">
    <w:name w:val="fontstyle31"/>
    <w:basedOn w:val="DefaultParagraphFont"/>
    <w:rsid w:val="00D36CD8"/>
    <w:rPr>
      <w:rFonts w:ascii="Calibri-Bold" w:hAnsi="Calibri-Bold" w:hint="default"/>
      <w:b/>
      <w:bCs/>
      <w:i w:val="0"/>
      <w:iCs w:val="0"/>
      <w:color w:val="000000"/>
      <w:sz w:val="18"/>
      <w:szCs w:val="18"/>
    </w:rPr>
  </w:style>
  <w:style w:type="paragraph" w:styleId="TableofFigures">
    <w:name w:val="table of figures"/>
    <w:basedOn w:val="Normal"/>
    <w:next w:val="Normal"/>
    <w:uiPriority w:val="99"/>
    <w:unhideWhenUsed/>
    <w:rsid w:val="00CF32FD"/>
    <w:pPr>
      <w:spacing w:after="0"/>
    </w:pPr>
  </w:style>
  <w:style w:type="character" w:styleId="PlaceholderText">
    <w:name w:val="Placeholder Text"/>
    <w:basedOn w:val="DefaultParagraphFont"/>
    <w:uiPriority w:val="99"/>
    <w:semiHidden/>
    <w:rsid w:val="00BB710E"/>
    <w:rPr>
      <w:color w:val="808080"/>
    </w:rPr>
  </w:style>
  <w:style w:type="table" w:styleId="ListTable1Light-Accent3">
    <w:name w:val="List Table 1 Light Accent 3"/>
    <w:basedOn w:val="TableNormal"/>
    <w:uiPriority w:val="46"/>
    <w:rsid w:val="00125716"/>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2">
    <w:name w:val="Plain Table 2"/>
    <w:basedOn w:val="TableNormal"/>
    <w:uiPriority w:val="42"/>
    <w:rsid w:val="0012571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Accent3">
    <w:name w:val="Grid Table 5 Dark Accent 3"/>
    <w:basedOn w:val="TableNormal"/>
    <w:uiPriority w:val="50"/>
    <w:rsid w:val="00146F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4">
    <w:name w:val="Plain Table 4"/>
    <w:basedOn w:val="TableNormal"/>
    <w:uiPriority w:val="44"/>
    <w:rsid w:val="00105497"/>
    <w:pPr>
      <w:spacing w:after="0" w:line="240" w:lineRule="auto"/>
    </w:pPr>
    <w:tblPr>
      <w:tblStyleRowBandSize w:val="1"/>
      <w:tblStyleColBandSize w:val="1"/>
    </w:tblPr>
    <w:tcPr>
      <w:shd w:val="clear" w:color="auto" w:fill="auto"/>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0549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10549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10549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10549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A050AD"/>
    <w:rPr>
      <w:color w:val="954F72" w:themeColor="followedHyperlink"/>
      <w:u w:val="single"/>
    </w:rPr>
  </w:style>
  <w:style w:type="paragraph" w:styleId="List">
    <w:name w:val="List"/>
    <w:basedOn w:val="Normal"/>
    <w:uiPriority w:val="99"/>
    <w:unhideWhenUsed/>
    <w:rsid w:val="00077528"/>
    <w:pPr>
      <w:ind w:left="360" w:hanging="360"/>
      <w:contextualSpacing/>
    </w:pPr>
  </w:style>
  <w:style w:type="paragraph" w:styleId="List2">
    <w:name w:val="List 2"/>
    <w:basedOn w:val="Normal"/>
    <w:uiPriority w:val="99"/>
    <w:unhideWhenUsed/>
    <w:rsid w:val="00077528"/>
    <w:pPr>
      <w:ind w:left="720" w:hanging="360"/>
      <w:contextualSpacing/>
    </w:pPr>
  </w:style>
  <w:style w:type="paragraph" w:styleId="ListBullet2">
    <w:name w:val="List Bullet 2"/>
    <w:basedOn w:val="Normal"/>
    <w:uiPriority w:val="99"/>
    <w:unhideWhenUsed/>
    <w:rsid w:val="00077528"/>
    <w:pPr>
      <w:numPr>
        <w:numId w:val="30"/>
      </w:numPr>
      <w:contextualSpacing/>
    </w:pPr>
  </w:style>
  <w:style w:type="paragraph" w:styleId="ListBullet3">
    <w:name w:val="List Bullet 3"/>
    <w:basedOn w:val="Normal"/>
    <w:uiPriority w:val="99"/>
    <w:unhideWhenUsed/>
    <w:rsid w:val="00077528"/>
    <w:pPr>
      <w:numPr>
        <w:numId w:val="31"/>
      </w:numPr>
      <w:contextualSpacing/>
    </w:pPr>
  </w:style>
  <w:style w:type="table" w:styleId="ListTable6Colorful">
    <w:name w:val="List Table 6 Colorful"/>
    <w:basedOn w:val="TableNormal"/>
    <w:uiPriority w:val="51"/>
    <w:rsid w:val="00F76A0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B15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153B3"/>
    <w:rPr>
      <w:rFonts w:ascii="Courier New" w:eastAsia="Times New Roman" w:hAnsi="Courier New" w:cs="Courier New"/>
      <w:sz w:val="20"/>
      <w:szCs w:val="20"/>
      <w:lang w:eastAsia="en-GB"/>
    </w:rPr>
  </w:style>
  <w:style w:type="character" w:customStyle="1" w:styleId="gnkrckgcgsb">
    <w:name w:val="gnkrckgcgsb"/>
    <w:basedOn w:val="DefaultParagraphFont"/>
    <w:rsid w:val="00B153B3"/>
  </w:style>
  <w:style w:type="paragraph" w:customStyle="1" w:styleId="Default">
    <w:name w:val="Default"/>
    <w:rsid w:val="00E76609"/>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B93C2F"/>
    <w:rPr>
      <w:rFonts w:ascii="Courier New" w:eastAsia="Times New Roman" w:hAnsi="Courier New" w:cs="Courier New"/>
      <w:sz w:val="20"/>
      <w:szCs w:val="20"/>
    </w:rPr>
  </w:style>
  <w:style w:type="paragraph" w:styleId="Revision">
    <w:name w:val="Revision"/>
    <w:hidden/>
    <w:uiPriority w:val="99"/>
    <w:semiHidden/>
    <w:rsid w:val="008D1333"/>
    <w:pPr>
      <w:spacing w:after="0" w:line="240" w:lineRule="auto"/>
    </w:pPr>
    <w:rPr>
      <w:rFonts w:ascii="Times New Roman" w:hAnsi="Times New Roman"/>
      <w:sz w:val="24"/>
    </w:rPr>
  </w:style>
  <w:style w:type="paragraph" w:customStyle="1" w:styleId="Appendix">
    <w:name w:val="Appendix"/>
    <w:basedOn w:val="Normal"/>
    <w:next w:val="Normal"/>
    <w:link w:val="AppendixChar"/>
    <w:qFormat/>
    <w:rsid w:val="006923FE"/>
    <w:pPr>
      <w:numPr>
        <w:numId w:val="48"/>
      </w:numPr>
      <w:spacing w:line="259" w:lineRule="auto"/>
      <w:jc w:val="left"/>
    </w:pPr>
    <w:rPr>
      <w:rFonts w:cs="Times New Roman"/>
      <w:szCs w:val="24"/>
    </w:rPr>
  </w:style>
  <w:style w:type="character" w:customStyle="1" w:styleId="AppendixChar">
    <w:name w:val="Appendix Char"/>
    <w:basedOn w:val="DefaultParagraphFont"/>
    <w:link w:val="Appendix"/>
    <w:rsid w:val="004113F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2083">
      <w:bodyDiv w:val="1"/>
      <w:marLeft w:val="0"/>
      <w:marRight w:val="0"/>
      <w:marTop w:val="0"/>
      <w:marBottom w:val="0"/>
      <w:divBdr>
        <w:top w:val="none" w:sz="0" w:space="0" w:color="auto"/>
        <w:left w:val="none" w:sz="0" w:space="0" w:color="auto"/>
        <w:bottom w:val="none" w:sz="0" w:space="0" w:color="auto"/>
        <w:right w:val="none" w:sz="0" w:space="0" w:color="auto"/>
      </w:divBdr>
    </w:div>
    <w:div w:id="1665174">
      <w:bodyDiv w:val="1"/>
      <w:marLeft w:val="0"/>
      <w:marRight w:val="0"/>
      <w:marTop w:val="0"/>
      <w:marBottom w:val="0"/>
      <w:divBdr>
        <w:top w:val="none" w:sz="0" w:space="0" w:color="auto"/>
        <w:left w:val="none" w:sz="0" w:space="0" w:color="auto"/>
        <w:bottom w:val="none" w:sz="0" w:space="0" w:color="auto"/>
        <w:right w:val="none" w:sz="0" w:space="0" w:color="auto"/>
      </w:divBdr>
    </w:div>
    <w:div w:id="1780257">
      <w:bodyDiv w:val="1"/>
      <w:marLeft w:val="0"/>
      <w:marRight w:val="0"/>
      <w:marTop w:val="0"/>
      <w:marBottom w:val="0"/>
      <w:divBdr>
        <w:top w:val="none" w:sz="0" w:space="0" w:color="auto"/>
        <w:left w:val="none" w:sz="0" w:space="0" w:color="auto"/>
        <w:bottom w:val="none" w:sz="0" w:space="0" w:color="auto"/>
        <w:right w:val="none" w:sz="0" w:space="0" w:color="auto"/>
      </w:divBdr>
    </w:div>
    <w:div w:id="4793390">
      <w:bodyDiv w:val="1"/>
      <w:marLeft w:val="0"/>
      <w:marRight w:val="0"/>
      <w:marTop w:val="0"/>
      <w:marBottom w:val="0"/>
      <w:divBdr>
        <w:top w:val="none" w:sz="0" w:space="0" w:color="auto"/>
        <w:left w:val="none" w:sz="0" w:space="0" w:color="auto"/>
        <w:bottom w:val="none" w:sz="0" w:space="0" w:color="auto"/>
        <w:right w:val="none" w:sz="0" w:space="0" w:color="auto"/>
      </w:divBdr>
    </w:div>
    <w:div w:id="5443389">
      <w:bodyDiv w:val="1"/>
      <w:marLeft w:val="0"/>
      <w:marRight w:val="0"/>
      <w:marTop w:val="0"/>
      <w:marBottom w:val="0"/>
      <w:divBdr>
        <w:top w:val="none" w:sz="0" w:space="0" w:color="auto"/>
        <w:left w:val="none" w:sz="0" w:space="0" w:color="auto"/>
        <w:bottom w:val="none" w:sz="0" w:space="0" w:color="auto"/>
        <w:right w:val="none" w:sz="0" w:space="0" w:color="auto"/>
      </w:divBdr>
    </w:div>
    <w:div w:id="5596813">
      <w:bodyDiv w:val="1"/>
      <w:marLeft w:val="0"/>
      <w:marRight w:val="0"/>
      <w:marTop w:val="0"/>
      <w:marBottom w:val="0"/>
      <w:divBdr>
        <w:top w:val="none" w:sz="0" w:space="0" w:color="auto"/>
        <w:left w:val="none" w:sz="0" w:space="0" w:color="auto"/>
        <w:bottom w:val="none" w:sz="0" w:space="0" w:color="auto"/>
        <w:right w:val="none" w:sz="0" w:space="0" w:color="auto"/>
      </w:divBdr>
    </w:div>
    <w:div w:id="5864080">
      <w:bodyDiv w:val="1"/>
      <w:marLeft w:val="0"/>
      <w:marRight w:val="0"/>
      <w:marTop w:val="0"/>
      <w:marBottom w:val="0"/>
      <w:divBdr>
        <w:top w:val="none" w:sz="0" w:space="0" w:color="auto"/>
        <w:left w:val="none" w:sz="0" w:space="0" w:color="auto"/>
        <w:bottom w:val="none" w:sz="0" w:space="0" w:color="auto"/>
        <w:right w:val="none" w:sz="0" w:space="0" w:color="auto"/>
      </w:divBdr>
    </w:div>
    <w:div w:id="6056608">
      <w:bodyDiv w:val="1"/>
      <w:marLeft w:val="0"/>
      <w:marRight w:val="0"/>
      <w:marTop w:val="0"/>
      <w:marBottom w:val="0"/>
      <w:divBdr>
        <w:top w:val="none" w:sz="0" w:space="0" w:color="auto"/>
        <w:left w:val="none" w:sz="0" w:space="0" w:color="auto"/>
        <w:bottom w:val="none" w:sz="0" w:space="0" w:color="auto"/>
        <w:right w:val="none" w:sz="0" w:space="0" w:color="auto"/>
      </w:divBdr>
    </w:div>
    <w:div w:id="6566854">
      <w:bodyDiv w:val="1"/>
      <w:marLeft w:val="0"/>
      <w:marRight w:val="0"/>
      <w:marTop w:val="0"/>
      <w:marBottom w:val="0"/>
      <w:divBdr>
        <w:top w:val="none" w:sz="0" w:space="0" w:color="auto"/>
        <w:left w:val="none" w:sz="0" w:space="0" w:color="auto"/>
        <w:bottom w:val="none" w:sz="0" w:space="0" w:color="auto"/>
        <w:right w:val="none" w:sz="0" w:space="0" w:color="auto"/>
      </w:divBdr>
    </w:div>
    <w:div w:id="6643548">
      <w:bodyDiv w:val="1"/>
      <w:marLeft w:val="0"/>
      <w:marRight w:val="0"/>
      <w:marTop w:val="0"/>
      <w:marBottom w:val="0"/>
      <w:divBdr>
        <w:top w:val="none" w:sz="0" w:space="0" w:color="auto"/>
        <w:left w:val="none" w:sz="0" w:space="0" w:color="auto"/>
        <w:bottom w:val="none" w:sz="0" w:space="0" w:color="auto"/>
        <w:right w:val="none" w:sz="0" w:space="0" w:color="auto"/>
      </w:divBdr>
    </w:div>
    <w:div w:id="7025405">
      <w:bodyDiv w:val="1"/>
      <w:marLeft w:val="0"/>
      <w:marRight w:val="0"/>
      <w:marTop w:val="0"/>
      <w:marBottom w:val="0"/>
      <w:divBdr>
        <w:top w:val="none" w:sz="0" w:space="0" w:color="auto"/>
        <w:left w:val="none" w:sz="0" w:space="0" w:color="auto"/>
        <w:bottom w:val="none" w:sz="0" w:space="0" w:color="auto"/>
        <w:right w:val="none" w:sz="0" w:space="0" w:color="auto"/>
      </w:divBdr>
    </w:div>
    <w:div w:id="7106005">
      <w:bodyDiv w:val="1"/>
      <w:marLeft w:val="0"/>
      <w:marRight w:val="0"/>
      <w:marTop w:val="0"/>
      <w:marBottom w:val="0"/>
      <w:divBdr>
        <w:top w:val="none" w:sz="0" w:space="0" w:color="auto"/>
        <w:left w:val="none" w:sz="0" w:space="0" w:color="auto"/>
        <w:bottom w:val="none" w:sz="0" w:space="0" w:color="auto"/>
        <w:right w:val="none" w:sz="0" w:space="0" w:color="auto"/>
      </w:divBdr>
    </w:div>
    <w:div w:id="7172986">
      <w:bodyDiv w:val="1"/>
      <w:marLeft w:val="0"/>
      <w:marRight w:val="0"/>
      <w:marTop w:val="0"/>
      <w:marBottom w:val="0"/>
      <w:divBdr>
        <w:top w:val="none" w:sz="0" w:space="0" w:color="auto"/>
        <w:left w:val="none" w:sz="0" w:space="0" w:color="auto"/>
        <w:bottom w:val="none" w:sz="0" w:space="0" w:color="auto"/>
        <w:right w:val="none" w:sz="0" w:space="0" w:color="auto"/>
      </w:divBdr>
    </w:div>
    <w:div w:id="7491267">
      <w:bodyDiv w:val="1"/>
      <w:marLeft w:val="0"/>
      <w:marRight w:val="0"/>
      <w:marTop w:val="0"/>
      <w:marBottom w:val="0"/>
      <w:divBdr>
        <w:top w:val="none" w:sz="0" w:space="0" w:color="auto"/>
        <w:left w:val="none" w:sz="0" w:space="0" w:color="auto"/>
        <w:bottom w:val="none" w:sz="0" w:space="0" w:color="auto"/>
        <w:right w:val="none" w:sz="0" w:space="0" w:color="auto"/>
      </w:divBdr>
    </w:div>
    <w:div w:id="8066642">
      <w:bodyDiv w:val="1"/>
      <w:marLeft w:val="0"/>
      <w:marRight w:val="0"/>
      <w:marTop w:val="0"/>
      <w:marBottom w:val="0"/>
      <w:divBdr>
        <w:top w:val="none" w:sz="0" w:space="0" w:color="auto"/>
        <w:left w:val="none" w:sz="0" w:space="0" w:color="auto"/>
        <w:bottom w:val="none" w:sz="0" w:space="0" w:color="auto"/>
        <w:right w:val="none" w:sz="0" w:space="0" w:color="auto"/>
      </w:divBdr>
    </w:div>
    <w:div w:id="8146447">
      <w:bodyDiv w:val="1"/>
      <w:marLeft w:val="0"/>
      <w:marRight w:val="0"/>
      <w:marTop w:val="0"/>
      <w:marBottom w:val="0"/>
      <w:divBdr>
        <w:top w:val="none" w:sz="0" w:space="0" w:color="auto"/>
        <w:left w:val="none" w:sz="0" w:space="0" w:color="auto"/>
        <w:bottom w:val="none" w:sz="0" w:space="0" w:color="auto"/>
        <w:right w:val="none" w:sz="0" w:space="0" w:color="auto"/>
      </w:divBdr>
    </w:div>
    <w:div w:id="8526496">
      <w:bodyDiv w:val="1"/>
      <w:marLeft w:val="0"/>
      <w:marRight w:val="0"/>
      <w:marTop w:val="0"/>
      <w:marBottom w:val="0"/>
      <w:divBdr>
        <w:top w:val="none" w:sz="0" w:space="0" w:color="auto"/>
        <w:left w:val="none" w:sz="0" w:space="0" w:color="auto"/>
        <w:bottom w:val="none" w:sz="0" w:space="0" w:color="auto"/>
        <w:right w:val="none" w:sz="0" w:space="0" w:color="auto"/>
      </w:divBdr>
    </w:div>
    <w:div w:id="10686962">
      <w:bodyDiv w:val="1"/>
      <w:marLeft w:val="0"/>
      <w:marRight w:val="0"/>
      <w:marTop w:val="0"/>
      <w:marBottom w:val="0"/>
      <w:divBdr>
        <w:top w:val="none" w:sz="0" w:space="0" w:color="auto"/>
        <w:left w:val="none" w:sz="0" w:space="0" w:color="auto"/>
        <w:bottom w:val="none" w:sz="0" w:space="0" w:color="auto"/>
        <w:right w:val="none" w:sz="0" w:space="0" w:color="auto"/>
      </w:divBdr>
    </w:div>
    <w:div w:id="11686576">
      <w:bodyDiv w:val="1"/>
      <w:marLeft w:val="0"/>
      <w:marRight w:val="0"/>
      <w:marTop w:val="0"/>
      <w:marBottom w:val="0"/>
      <w:divBdr>
        <w:top w:val="none" w:sz="0" w:space="0" w:color="auto"/>
        <w:left w:val="none" w:sz="0" w:space="0" w:color="auto"/>
        <w:bottom w:val="none" w:sz="0" w:space="0" w:color="auto"/>
        <w:right w:val="none" w:sz="0" w:space="0" w:color="auto"/>
      </w:divBdr>
    </w:div>
    <w:div w:id="12998558">
      <w:bodyDiv w:val="1"/>
      <w:marLeft w:val="0"/>
      <w:marRight w:val="0"/>
      <w:marTop w:val="0"/>
      <w:marBottom w:val="0"/>
      <w:divBdr>
        <w:top w:val="none" w:sz="0" w:space="0" w:color="auto"/>
        <w:left w:val="none" w:sz="0" w:space="0" w:color="auto"/>
        <w:bottom w:val="none" w:sz="0" w:space="0" w:color="auto"/>
        <w:right w:val="none" w:sz="0" w:space="0" w:color="auto"/>
      </w:divBdr>
    </w:div>
    <w:div w:id="13114103">
      <w:bodyDiv w:val="1"/>
      <w:marLeft w:val="0"/>
      <w:marRight w:val="0"/>
      <w:marTop w:val="0"/>
      <w:marBottom w:val="0"/>
      <w:divBdr>
        <w:top w:val="none" w:sz="0" w:space="0" w:color="auto"/>
        <w:left w:val="none" w:sz="0" w:space="0" w:color="auto"/>
        <w:bottom w:val="none" w:sz="0" w:space="0" w:color="auto"/>
        <w:right w:val="none" w:sz="0" w:space="0" w:color="auto"/>
      </w:divBdr>
    </w:div>
    <w:div w:id="13188727">
      <w:bodyDiv w:val="1"/>
      <w:marLeft w:val="0"/>
      <w:marRight w:val="0"/>
      <w:marTop w:val="0"/>
      <w:marBottom w:val="0"/>
      <w:divBdr>
        <w:top w:val="none" w:sz="0" w:space="0" w:color="auto"/>
        <w:left w:val="none" w:sz="0" w:space="0" w:color="auto"/>
        <w:bottom w:val="none" w:sz="0" w:space="0" w:color="auto"/>
        <w:right w:val="none" w:sz="0" w:space="0" w:color="auto"/>
      </w:divBdr>
    </w:div>
    <w:div w:id="13311710">
      <w:bodyDiv w:val="1"/>
      <w:marLeft w:val="0"/>
      <w:marRight w:val="0"/>
      <w:marTop w:val="0"/>
      <w:marBottom w:val="0"/>
      <w:divBdr>
        <w:top w:val="none" w:sz="0" w:space="0" w:color="auto"/>
        <w:left w:val="none" w:sz="0" w:space="0" w:color="auto"/>
        <w:bottom w:val="none" w:sz="0" w:space="0" w:color="auto"/>
        <w:right w:val="none" w:sz="0" w:space="0" w:color="auto"/>
      </w:divBdr>
    </w:div>
    <w:div w:id="13926188">
      <w:bodyDiv w:val="1"/>
      <w:marLeft w:val="0"/>
      <w:marRight w:val="0"/>
      <w:marTop w:val="0"/>
      <w:marBottom w:val="0"/>
      <w:divBdr>
        <w:top w:val="none" w:sz="0" w:space="0" w:color="auto"/>
        <w:left w:val="none" w:sz="0" w:space="0" w:color="auto"/>
        <w:bottom w:val="none" w:sz="0" w:space="0" w:color="auto"/>
        <w:right w:val="none" w:sz="0" w:space="0" w:color="auto"/>
      </w:divBdr>
    </w:div>
    <w:div w:id="14158307">
      <w:bodyDiv w:val="1"/>
      <w:marLeft w:val="0"/>
      <w:marRight w:val="0"/>
      <w:marTop w:val="0"/>
      <w:marBottom w:val="0"/>
      <w:divBdr>
        <w:top w:val="none" w:sz="0" w:space="0" w:color="auto"/>
        <w:left w:val="none" w:sz="0" w:space="0" w:color="auto"/>
        <w:bottom w:val="none" w:sz="0" w:space="0" w:color="auto"/>
        <w:right w:val="none" w:sz="0" w:space="0" w:color="auto"/>
      </w:divBdr>
    </w:div>
    <w:div w:id="15156463">
      <w:bodyDiv w:val="1"/>
      <w:marLeft w:val="0"/>
      <w:marRight w:val="0"/>
      <w:marTop w:val="0"/>
      <w:marBottom w:val="0"/>
      <w:divBdr>
        <w:top w:val="none" w:sz="0" w:space="0" w:color="auto"/>
        <w:left w:val="none" w:sz="0" w:space="0" w:color="auto"/>
        <w:bottom w:val="none" w:sz="0" w:space="0" w:color="auto"/>
        <w:right w:val="none" w:sz="0" w:space="0" w:color="auto"/>
      </w:divBdr>
    </w:div>
    <w:div w:id="15229776">
      <w:bodyDiv w:val="1"/>
      <w:marLeft w:val="0"/>
      <w:marRight w:val="0"/>
      <w:marTop w:val="0"/>
      <w:marBottom w:val="0"/>
      <w:divBdr>
        <w:top w:val="none" w:sz="0" w:space="0" w:color="auto"/>
        <w:left w:val="none" w:sz="0" w:space="0" w:color="auto"/>
        <w:bottom w:val="none" w:sz="0" w:space="0" w:color="auto"/>
        <w:right w:val="none" w:sz="0" w:space="0" w:color="auto"/>
      </w:divBdr>
    </w:div>
    <w:div w:id="15664791">
      <w:bodyDiv w:val="1"/>
      <w:marLeft w:val="0"/>
      <w:marRight w:val="0"/>
      <w:marTop w:val="0"/>
      <w:marBottom w:val="0"/>
      <w:divBdr>
        <w:top w:val="none" w:sz="0" w:space="0" w:color="auto"/>
        <w:left w:val="none" w:sz="0" w:space="0" w:color="auto"/>
        <w:bottom w:val="none" w:sz="0" w:space="0" w:color="auto"/>
        <w:right w:val="none" w:sz="0" w:space="0" w:color="auto"/>
      </w:divBdr>
    </w:div>
    <w:div w:id="16473025">
      <w:bodyDiv w:val="1"/>
      <w:marLeft w:val="0"/>
      <w:marRight w:val="0"/>
      <w:marTop w:val="0"/>
      <w:marBottom w:val="0"/>
      <w:divBdr>
        <w:top w:val="none" w:sz="0" w:space="0" w:color="auto"/>
        <w:left w:val="none" w:sz="0" w:space="0" w:color="auto"/>
        <w:bottom w:val="none" w:sz="0" w:space="0" w:color="auto"/>
        <w:right w:val="none" w:sz="0" w:space="0" w:color="auto"/>
      </w:divBdr>
    </w:div>
    <w:div w:id="18163021">
      <w:bodyDiv w:val="1"/>
      <w:marLeft w:val="0"/>
      <w:marRight w:val="0"/>
      <w:marTop w:val="0"/>
      <w:marBottom w:val="0"/>
      <w:divBdr>
        <w:top w:val="none" w:sz="0" w:space="0" w:color="auto"/>
        <w:left w:val="none" w:sz="0" w:space="0" w:color="auto"/>
        <w:bottom w:val="none" w:sz="0" w:space="0" w:color="auto"/>
        <w:right w:val="none" w:sz="0" w:space="0" w:color="auto"/>
      </w:divBdr>
    </w:div>
    <w:div w:id="18170570">
      <w:bodyDiv w:val="1"/>
      <w:marLeft w:val="0"/>
      <w:marRight w:val="0"/>
      <w:marTop w:val="0"/>
      <w:marBottom w:val="0"/>
      <w:divBdr>
        <w:top w:val="none" w:sz="0" w:space="0" w:color="auto"/>
        <w:left w:val="none" w:sz="0" w:space="0" w:color="auto"/>
        <w:bottom w:val="none" w:sz="0" w:space="0" w:color="auto"/>
        <w:right w:val="none" w:sz="0" w:space="0" w:color="auto"/>
      </w:divBdr>
    </w:div>
    <w:div w:id="20252422">
      <w:bodyDiv w:val="1"/>
      <w:marLeft w:val="0"/>
      <w:marRight w:val="0"/>
      <w:marTop w:val="0"/>
      <w:marBottom w:val="0"/>
      <w:divBdr>
        <w:top w:val="none" w:sz="0" w:space="0" w:color="auto"/>
        <w:left w:val="none" w:sz="0" w:space="0" w:color="auto"/>
        <w:bottom w:val="none" w:sz="0" w:space="0" w:color="auto"/>
        <w:right w:val="none" w:sz="0" w:space="0" w:color="auto"/>
      </w:divBdr>
    </w:div>
    <w:div w:id="21445665">
      <w:bodyDiv w:val="1"/>
      <w:marLeft w:val="0"/>
      <w:marRight w:val="0"/>
      <w:marTop w:val="0"/>
      <w:marBottom w:val="0"/>
      <w:divBdr>
        <w:top w:val="none" w:sz="0" w:space="0" w:color="auto"/>
        <w:left w:val="none" w:sz="0" w:space="0" w:color="auto"/>
        <w:bottom w:val="none" w:sz="0" w:space="0" w:color="auto"/>
        <w:right w:val="none" w:sz="0" w:space="0" w:color="auto"/>
      </w:divBdr>
    </w:div>
    <w:div w:id="22177899">
      <w:bodyDiv w:val="1"/>
      <w:marLeft w:val="0"/>
      <w:marRight w:val="0"/>
      <w:marTop w:val="0"/>
      <w:marBottom w:val="0"/>
      <w:divBdr>
        <w:top w:val="none" w:sz="0" w:space="0" w:color="auto"/>
        <w:left w:val="none" w:sz="0" w:space="0" w:color="auto"/>
        <w:bottom w:val="none" w:sz="0" w:space="0" w:color="auto"/>
        <w:right w:val="none" w:sz="0" w:space="0" w:color="auto"/>
      </w:divBdr>
    </w:div>
    <w:div w:id="22750017">
      <w:bodyDiv w:val="1"/>
      <w:marLeft w:val="0"/>
      <w:marRight w:val="0"/>
      <w:marTop w:val="0"/>
      <w:marBottom w:val="0"/>
      <w:divBdr>
        <w:top w:val="none" w:sz="0" w:space="0" w:color="auto"/>
        <w:left w:val="none" w:sz="0" w:space="0" w:color="auto"/>
        <w:bottom w:val="none" w:sz="0" w:space="0" w:color="auto"/>
        <w:right w:val="none" w:sz="0" w:space="0" w:color="auto"/>
      </w:divBdr>
    </w:div>
    <w:div w:id="22757630">
      <w:bodyDiv w:val="1"/>
      <w:marLeft w:val="0"/>
      <w:marRight w:val="0"/>
      <w:marTop w:val="0"/>
      <w:marBottom w:val="0"/>
      <w:divBdr>
        <w:top w:val="none" w:sz="0" w:space="0" w:color="auto"/>
        <w:left w:val="none" w:sz="0" w:space="0" w:color="auto"/>
        <w:bottom w:val="none" w:sz="0" w:space="0" w:color="auto"/>
        <w:right w:val="none" w:sz="0" w:space="0" w:color="auto"/>
      </w:divBdr>
    </w:div>
    <w:div w:id="24600969">
      <w:bodyDiv w:val="1"/>
      <w:marLeft w:val="0"/>
      <w:marRight w:val="0"/>
      <w:marTop w:val="0"/>
      <w:marBottom w:val="0"/>
      <w:divBdr>
        <w:top w:val="none" w:sz="0" w:space="0" w:color="auto"/>
        <w:left w:val="none" w:sz="0" w:space="0" w:color="auto"/>
        <w:bottom w:val="none" w:sz="0" w:space="0" w:color="auto"/>
        <w:right w:val="none" w:sz="0" w:space="0" w:color="auto"/>
      </w:divBdr>
    </w:div>
    <w:div w:id="25259606">
      <w:bodyDiv w:val="1"/>
      <w:marLeft w:val="0"/>
      <w:marRight w:val="0"/>
      <w:marTop w:val="0"/>
      <w:marBottom w:val="0"/>
      <w:divBdr>
        <w:top w:val="none" w:sz="0" w:space="0" w:color="auto"/>
        <w:left w:val="none" w:sz="0" w:space="0" w:color="auto"/>
        <w:bottom w:val="none" w:sz="0" w:space="0" w:color="auto"/>
        <w:right w:val="none" w:sz="0" w:space="0" w:color="auto"/>
      </w:divBdr>
    </w:div>
    <w:div w:id="26487909">
      <w:bodyDiv w:val="1"/>
      <w:marLeft w:val="0"/>
      <w:marRight w:val="0"/>
      <w:marTop w:val="0"/>
      <w:marBottom w:val="0"/>
      <w:divBdr>
        <w:top w:val="none" w:sz="0" w:space="0" w:color="auto"/>
        <w:left w:val="none" w:sz="0" w:space="0" w:color="auto"/>
        <w:bottom w:val="none" w:sz="0" w:space="0" w:color="auto"/>
        <w:right w:val="none" w:sz="0" w:space="0" w:color="auto"/>
      </w:divBdr>
    </w:div>
    <w:div w:id="27143396">
      <w:bodyDiv w:val="1"/>
      <w:marLeft w:val="0"/>
      <w:marRight w:val="0"/>
      <w:marTop w:val="0"/>
      <w:marBottom w:val="0"/>
      <w:divBdr>
        <w:top w:val="none" w:sz="0" w:space="0" w:color="auto"/>
        <w:left w:val="none" w:sz="0" w:space="0" w:color="auto"/>
        <w:bottom w:val="none" w:sz="0" w:space="0" w:color="auto"/>
        <w:right w:val="none" w:sz="0" w:space="0" w:color="auto"/>
      </w:divBdr>
    </w:div>
    <w:div w:id="27488754">
      <w:bodyDiv w:val="1"/>
      <w:marLeft w:val="0"/>
      <w:marRight w:val="0"/>
      <w:marTop w:val="0"/>
      <w:marBottom w:val="0"/>
      <w:divBdr>
        <w:top w:val="none" w:sz="0" w:space="0" w:color="auto"/>
        <w:left w:val="none" w:sz="0" w:space="0" w:color="auto"/>
        <w:bottom w:val="none" w:sz="0" w:space="0" w:color="auto"/>
        <w:right w:val="none" w:sz="0" w:space="0" w:color="auto"/>
      </w:divBdr>
    </w:div>
    <w:div w:id="28645759">
      <w:bodyDiv w:val="1"/>
      <w:marLeft w:val="0"/>
      <w:marRight w:val="0"/>
      <w:marTop w:val="0"/>
      <w:marBottom w:val="0"/>
      <w:divBdr>
        <w:top w:val="none" w:sz="0" w:space="0" w:color="auto"/>
        <w:left w:val="none" w:sz="0" w:space="0" w:color="auto"/>
        <w:bottom w:val="none" w:sz="0" w:space="0" w:color="auto"/>
        <w:right w:val="none" w:sz="0" w:space="0" w:color="auto"/>
      </w:divBdr>
    </w:div>
    <w:div w:id="29185790">
      <w:bodyDiv w:val="1"/>
      <w:marLeft w:val="0"/>
      <w:marRight w:val="0"/>
      <w:marTop w:val="0"/>
      <w:marBottom w:val="0"/>
      <w:divBdr>
        <w:top w:val="none" w:sz="0" w:space="0" w:color="auto"/>
        <w:left w:val="none" w:sz="0" w:space="0" w:color="auto"/>
        <w:bottom w:val="none" w:sz="0" w:space="0" w:color="auto"/>
        <w:right w:val="none" w:sz="0" w:space="0" w:color="auto"/>
      </w:divBdr>
    </w:div>
    <w:div w:id="29648656">
      <w:bodyDiv w:val="1"/>
      <w:marLeft w:val="0"/>
      <w:marRight w:val="0"/>
      <w:marTop w:val="0"/>
      <w:marBottom w:val="0"/>
      <w:divBdr>
        <w:top w:val="none" w:sz="0" w:space="0" w:color="auto"/>
        <w:left w:val="none" w:sz="0" w:space="0" w:color="auto"/>
        <w:bottom w:val="none" w:sz="0" w:space="0" w:color="auto"/>
        <w:right w:val="none" w:sz="0" w:space="0" w:color="auto"/>
      </w:divBdr>
    </w:div>
    <w:div w:id="29649222">
      <w:bodyDiv w:val="1"/>
      <w:marLeft w:val="0"/>
      <w:marRight w:val="0"/>
      <w:marTop w:val="0"/>
      <w:marBottom w:val="0"/>
      <w:divBdr>
        <w:top w:val="none" w:sz="0" w:space="0" w:color="auto"/>
        <w:left w:val="none" w:sz="0" w:space="0" w:color="auto"/>
        <w:bottom w:val="none" w:sz="0" w:space="0" w:color="auto"/>
        <w:right w:val="none" w:sz="0" w:space="0" w:color="auto"/>
      </w:divBdr>
    </w:div>
    <w:div w:id="30496694">
      <w:bodyDiv w:val="1"/>
      <w:marLeft w:val="0"/>
      <w:marRight w:val="0"/>
      <w:marTop w:val="0"/>
      <w:marBottom w:val="0"/>
      <w:divBdr>
        <w:top w:val="none" w:sz="0" w:space="0" w:color="auto"/>
        <w:left w:val="none" w:sz="0" w:space="0" w:color="auto"/>
        <w:bottom w:val="none" w:sz="0" w:space="0" w:color="auto"/>
        <w:right w:val="none" w:sz="0" w:space="0" w:color="auto"/>
      </w:divBdr>
    </w:div>
    <w:div w:id="32005027">
      <w:bodyDiv w:val="1"/>
      <w:marLeft w:val="0"/>
      <w:marRight w:val="0"/>
      <w:marTop w:val="0"/>
      <w:marBottom w:val="0"/>
      <w:divBdr>
        <w:top w:val="none" w:sz="0" w:space="0" w:color="auto"/>
        <w:left w:val="none" w:sz="0" w:space="0" w:color="auto"/>
        <w:bottom w:val="none" w:sz="0" w:space="0" w:color="auto"/>
        <w:right w:val="none" w:sz="0" w:space="0" w:color="auto"/>
      </w:divBdr>
    </w:div>
    <w:div w:id="32393080">
      <w:bodyDiv w:val="1"/>
      <w:marLeft w:val="0"/>
      <w:marRight w:val="0"/>
      <w:marTop w:val="0"/>
      <w:marBottom w:val="0"/>
      <w:divBdr>
        <w:top w:val="none" w:sz="0" w:space="0" w:color="auto"/>
        <w:left w:val="none" w:sz="0" w:space="0" w:color="auto"/>
        <w:bottom w:val="none" w:sz="0" w:space="0" w:color="auto"/>
        <w:right w:val="none" w:sz="0" w:space="0" w:color="auto"/>
      </w:divBdr>
    </w:div>
    <w:div w:id="32967649">
      <w:bodyDiv w:val="1"/>
      <w:marLeft w:val="0"/>
      <w:marRight w:val="0"/>
      <w:marTop w:val="0"/>
      <w:marBottom w:val="0"/>
      <w:divBdr>
        <w:top w:val="none" w:sz="0" w:space="0" w:color="auto"/>
        <w:left w:val="none" w:sz="0" w:space="0" w:color="auto"/>
        <w:bottom w:val="none" w:sz="0" w:space="0" w:color="auto"/>
        <w:right w:val="none" w:sz="0" w:space="0" w:color="auto"/>
      </w:divBdr>
    </w:div>
    <w:div w:id="33042592">
      <w:bodyDiv w:val="1"/>
      <w:marLeft w:val="0"/>
      <w:marRight w:val="0"/>
      <w:marTop w:val="0"/>
      <w:marBottom w:val="0"/>
      <w:divBdr>
        <w:top w:val="none" w:sz="0" w:space="0" w:color="auto"/>
        <w:left w:val="none" w:sz="0" w:space="0" w:color="auto"/>
        <w:bottom w:val="none" w:sz="0" w:space="0" w:color="auto"/>
        <w:right w:val="none" w:sz="0" w:space="0" w:color="auto"/>
      </w:divBdr>
    </w:div>
    <w:div w:id="33501456">
      <w:bodyDiv w:val="1"/>
      <w:marLeft w:val="0"/>
      <w:marRight w:val="0"/>
      <w:marTop w:val="0"/>
      <w:marBottom w:val="0"/>
      <w:divBdr>
        <w:top w:val="none" w:sz="0" w:space="0" w:color="auto"/>
        <w:left w:val="none" w:sz="0" w:space="0" w:color="auto"/>
        <w:bottom w:val="none" w:sz="0" w:space="0" w:color="auto"/>
        <w:right w:val="none" w:sz="0" w:space="0" w:color="auto"/>
      </w:divBdr>
    </w:div>
    <w:div w:id="34162266">
      <w:bodyDiv w:val="1"/>
      <w:marLeft w:val="0"/>
      <w:marRight w:val="0"/>
      <w:marTop w:val="0"/>
      <w:marBottom w:val="0"/>
      <w:divBdr>
        <w:top w:val="none" w:sz="0" w:space="0" w:color="auto"/>
        <w:left w:val="none" w:sz="0" w:space="0" w:color="auto"/>
        <w:bottom w:val="none" w:sz="0" w:space="0" w:color="auto"/>
        <w:right w:val="none" w:sz="0" w:space="0" w:color="auto"/>
      </w:divBdr>
    </w:div>
    <w:div w:id="34931960">
      <w:bodyDiv w:val="1"/>
      <w:marLeft w:val="0"/>
      <w:marRight w:val="0"/>
      <w:marTop w:val="0"/>
      <w:marBottom w:val="0"/>
      <w:divBdr>
        <w:top w:val="none" w:sz="0" w:space="0" w:color="auto"/>
        <w:left w:val="none" w:sz="0" w:space="0" w:color="auto"/>
        <w:bottom w:val="none" w:sz="0" w:space="0" w:color="auto"/>
        <w:right w:val="none" w:sz="0" w:space="0" w:color="auto"/>
      </w:divBdr>
    </w:div>
    <w:div w:id="34936269">
      <w:bodyDiv w:val="1"/>
      <w:marLeft w:val="0"/>
      <w:marRight w:val="0"/>
      <w:marTop w:val="0"/>
      <w:marBottom w:val="0"/>
      <w:divBdr>
        <w:top w:val="none" w:sz="0" w:space="0" w:color="auto"/>
        <w:left w:val="none" w:sz="0" w:space="0" w:color="auto"/>
        <w:bottom w:val="none" w:sz="0" w:space="0" w:color="auto"/>
        <w:right w:val="none" w:sz="0" w:space="0" w:color="auto"/>
      </w:divBdr>
    </w:div>
    <w:div w:id="35549045">
      <w:bodyDiv w:val="1"/>
      <w:marLeft w:val="0"/>
      <w:marRight w:val="0"/>
      <w:marTop w:val="0"/>
      <w:marBottom w:val="0"/>
      <w:divBdr>
        <w:top w:val="none" w:sz="0" w:space="0" w:color="auto"/>
        <w:left w:val="none" w:sz="0" w:space="0" w:color="auto"/>
        <w:bottom w:val="none" w:sz="0" w:space="0" w:color="auto"/>
        <w:right w:val="none" w:sz="0" w:space="0" w:color="auto"/>
      </w:divBdr>
    </w:div>
    <w:div w:id="36273332">
      <w:bodyDiv w:val="1"/>
      <w:marLeft w:val="0"/>
      <w:marRight w:val="0"/>
      <w:marTop w:val="0"/>
      <w:marBottom w:val="0"/>
      <w:divBdr>
        <w:top w:val="none" w:sz="0" w:space="0" w:color="auto"/>
        <w:left w:val="none" w:sz="0" w:space="0" w:color="auto"/>
        <w:bottom w:val="none" w:sz="0" w:space="0" w:color="auto"/>
        <w:right w:val="none" w:sz="0" w:space="0" w:color="auto"/>
      </w:divBdr>
    </w:div>
    <w:div w:id="36591349">
      <w:bodyDiv w:val="1"/>
      <w:marLeft w:val="0"/>
      <w:marRight w:val="0"/>
      <w:marTop w:val="0"/>
      <w:marBottom w:val="0"/>
      <w:divBdr>
        <w:top w:val="none" w:sz="0" w:space="0" w:color="auto"/>
        <w:left w:val="none" w:sz="0" w:space="0" w:color="auto"/>
        <w:bottom w:val="none" w:sz="0" w:space="0" w:color="auto"/>
        <w:right w:val="none" w:sz="0" w:space="0" w:color="auto"/>
      </w:divBdr>
    </w:div>
    <w:div w:id="36666532">
      <w:bodyDiv w:val="1"/>
      <w:marLeft w:val="0"/>
      <w:marRight w:val="0"/>
      <w:marTop w:val="0"/>
      <w:marBottom w:val="0"/>
      <w:divBdr>
        <w:top w:val="none" w:sz="0" w:space="0" w:color="auto"/>
        <w:left w:val="none" w:sz="0" w:space="0" w:color="auto"/>
        <w:bottom w:val="none" w:sz="0" w:space="0" w:color="auto"/>
        <w:right w:val="none" w:sz="0" w:space="0" w:color="auto"/>
      </w:divBdr>
    </w:div>
    <w:div w:id="37583734">
      <w:bodyDiv w:val="1"/>
      <w:marLeft w:val="0"/>
      <w:marRight w:val="0"/>
      <w:marTop w:val="0"/>
      <w:marBottom w:val="0"/>
      <w:divBdr>
        <w:top w:val="none" w:sz="0" w:space="0" w:color="auto"/>
        <w:left w:val="none" w:sz="0" w:space="0" w:color="auto"/>
        <w:bottom w:val="none" w:sz="0" w:space="0" w:color="auto"/>
        <w:right w:val="none" w:sz="0" w:space="0" w:color="auto"/>
      </w:divBdr>
    </w:div>
    <w:div w:id="38239948">
      <w:bodyDiv w:val="1"/>
      <w:marLeft w:val="0"/>
      <w:marRight w:val="0"/>
      <w:marTop w:val="0"/>
      <w:marBottom w:val="0"/>
      <w:divBdr>
        <w:top w:val="none" w:sz="0" w:space="0" w:color="auto"/>
        <w:left w:val="none" w:sz="0" w:space="0" w:color="auto"/>
        <w:bottom w:val="none" w:sz="0" w:space="0" w:color="auto"/>
        <w:right w:val="none" w:sz="0" w:space="0" w:color="auto"/>
      </w:divBdr>
    </w:div>
    <w:div w:id="38284614">
      <w:bodyDiv w:val="1"/>
      <w:marLeft w:val="0"/>
      <w:marRight w:val="0"/>
      <w:marTop w:val="0"/>
      <w:marBottom w:val="0"/>
      <w:divBdr>
        <w:top w:val="none" w:sz="0" w:space="0" w:color="auto"/>
        <w:left w:val="none" w:sz="0" w:space="0" w:color="auto"/>
        <w:bottom w:val="none" w:sz="0" w:space="0" w:color="auto"/>
        <w:right w:val="none" w:sz="0" w:space="0" w:color="auto"/>
      </w:divBdr>
    </w:div>
    <w:div w:id="38478552">
      <w:bodyDiv w:val="1"/>
      <w:marLeft w:val="0"/>
      <w:marRight w:val="0"/>
      <w:marTop w:val="0"/>
      <w:marBottom w:val="0"/>
      <w:divBdr>
        <w:top w:val="none" w:sz="0" w:space="0" w:color="auto"/>
        <w:left w:val="none" w:sz="0" w:space="0" w:color="auto"/>
        <w:bottom w:val="none" w:sz="0" w:space="0" w:color="auto"/>
        <w:right w:val="none" w:sz="0" w:space="0" w:color="auto"/>
      </w:divBdr>
    </w:div>
    <w:div w:id="39208007">
      <w:bodyDiv w:val="1"/>
      <w:marLeft w:val="0"/>
      <w:marRight w:val="0"/>
      <w:marTop w:val="0"/>
      <w:marBottom w:val="0"/>
      <w:divBdr>
        <w:top w:val="none" w:sz="0" w:space="0" w:color="auto"/>
        <w:left w:val="none" w:sz="0" w:space="0" w:color="auto"/>
        <w:bottom w:val="none" w:sz="0" w:space="0" w:color="auto"/>
        <w:right w:val="none" w:sz="0" w:space="0" w:color="auto"/>
      </w:divBdr>
    </w:div>
    <w:div w:id="39403592">
      <w:bodyDiv w:val="1"/>
      <w:marLeft w:val="0"/>
      <w:marRight w:val="0"/>
      <w:marTop w:val="0"/>
      <w:marBottom w:val="0"/>
      <w:divBdr>
        <w:top w:val="none" w:sz="0" w:space="0" w:color="auto"/>
        <w:left w:val="none" w:sz="0" w:space="0" w:color="auto"/>
        <w:bottom w:val="none" w:sz="0" w:space="0" w:color="auto"/>
        <w:right w:val="none" w:sz="0" w:space="0" w:color="auto"/>
      </w:divBdr>
    </w:div>
    <w:div w:id="39938118">
      <w:bodyDiv w:val="1"/>
      <w:marLeft w:val="0"/>
      <w:marRight w:val="0"/>
      <w:marTop w:val="0"/>
      <w:marBottom w:val="0"/>
      <w:divBdr>
        <w:top w:val="none" w:sz="0" w:space="0" w:color="auto"/>
        <w:left w:val="none" w:sz="0" w:space="0" w:color="auto"/>
        <w:bottom w:val="none" w:sz="0" w:space="0" w:color="auto"/>
        <w:right w:val="none" w:sz="0" w:space="0" w:color="auto"/>
      </w:divBdr>
    </w:div>
    <w:div w:id="40053829">
      <w:bodyDiv w:val="1"/>
      <w:marLeft w:val="0"/>
      <w:marRight w:val="0"/>
      <w:marTop w:val="0"/>
      <w:marBottom w:val="0"/>
      <w:divBdr>
        <w:top w:val="none" w:sz="0" w:space="0" w:color="auto"/>
        <w:left w:val="none" w:sz="0" w:space="0" w:color="auto"/>
        <w:bottom w:val="none" w:sz="0" w:space="0" w:color="auto"/>
        <w:right w:val="none" w:sz="0" w:space="0" w:color="auto"/>
      </w:divBdr>
    </w:div>
    <w:div w:id="40138425">
      <w:bodyDiv w:val="1"/>
      <w:marLeft w:val="0"/>
      <w:marRight w:val="0"/>
      <w:marTop w:val="0"/>
      <w:marBottom w:val="0"/>
      <w:divBdr>
        <w:top w:val="none" w:sz="0" w:space="0" w:color="auto"/>
        <w:left w:val="none" w:sz="0" w:space="0" w:color="auto"/>
        <w:bottom w:val="none" w:sz="0" w:space="0" w:color="auto"/>
        <w:right w:val="none" w:sz="0" w:space="0" w:color="auto"/>
      </w:divBdr>
    </w:div>
    <w:div w:id="40256680">
      <w:bodyDiv w:val="1"/>
      <w:marLeft w:val="0"/>
      <w:marRight w:val="0"/>
      <w:marTop w:val="0"/>
      <w:marBottom w:val="0"/>
      <w:divBdr>
        <w:top w:val="none" w:sz="0" w:space="0" w:color="auto"/>
        <w:left w:val="none" w:sz="0" w:space="0" w:color="auto"/>
        <w:bottom w:val="none" w:sz="0" w:space="0" w:color="auto"/>
        <w:right w:val="none" w:sz="0" w:space="0" w:color="auto"/>
      </w:divBdr>
    </w:div>
    <w:div w:id="40517576">
      <w:bodyDiv w:val="1"/>
      <w:marLeft w:val="0"/>
      <w:marRight w:val="0"/>
      <w:marTop w:val="0"/>
      <w:marBottom w:val="0"/>
      <w:divBdr>
        <w:top w:val="none" w:sz="0" w:space="0" w:color="auto"/>
        <w:left w:val="none" w:sz="0" w:space="0" w:color="auto"/>
        <w:bottom w:val="none" w:sz="0" w:space="0" w:color="auto"/>
        <w:right w:val="none" w:sz="0" w:space="0" w:color="auto"/>
      </w:divBdr>
    </w:div>
    <w:div w:id="41369562">
      <w:bodyDiv w:val="1"/>
      <w:marLeft w:val="0"/>
      <w:marRight w:val="0"/>
      <w:marTop w:val="0"/>
      <w:marBottom w:val="0"/>
      <w:divBdr>
        <w:top w:val="none" w:sz="0" w:space="0" w:color="auto"/>
        <w:left w:val="none" w:sz="0" w:space="0" w:color="auto"/>
        <w:bottom w:val="none" w:sz="0" w:space="0" w:color="auto"/>
        <w:right w:val="none" w:sz="0" w:space="0" w:color="auto"/>
      </w:divBdr>
    </w:div>
    <w:div w:id="42606313">
      <w:bodyDiv w:val="1"/>
      <w:marLeft w:val="0"/>
      <w:marRight w:val="0"/>
      <w:marTop w:val="0"/>
      <w:marBottom w:val="0"/>
      <w:divBdr>
        <w:top w:val="none" w:sz="0" w:space="0" w:color="auto"/>
        <w:left w:val="none" w:sz="0" w:space="0" w:color="auto"/>
        <w:bottom w:val="none" w:sz="0" w:space="0" w:color="auto"/>
        <w:right w:val="none" w:sz="0" w:space="0" w:color="auto"/>
      </w:divBdr>
    </w:div>
    <w:div w:id="44530269">
      <w:bodyDiv w:val="1"/>
      <w:marLeft w:val="0"/>
      <w:marRight w:val="0"/>
      <w:marTop w:val="0"/>
      <w:marBottom w:val="0"/>
      <w:divBdr>
        <w:top w:val="none" w:sz="0" w:space="0" w:color="auto"/>
        <w:left w:val="none" w:sz="0" w:space="0" w:color="auto"/>
        <w:bottom w:val="none" w:sz="0" w:space="0" w:color="auto"/>
        <w:right w:val="none" w:sz="0" w:space="0" w:color="auto"/>
      </w:divBdr>
    </w:div>
    <w:div w:id="44641971">
      <w:bodyDiv w:val="1"/>
      <w:marLeft w:val="0"/>
      <w:marRight w:val="0"/>
      <w:marTop w:val="0"/>
      <w:marBottom w:val="0"/>
      <w:divBdr>
        <w:top w:val="none" w:sz="0" w:space="0" w:color="auto"/>
        <w:left w:val="none" w:sz="0" w:space="0" w:color="auto"/>
        <w:bottom w:val="none" w:sz="0" w:space="0" w:color="auto"/>
        <w:right w:val="none" w:sz="0" w:space="0" w:color="auto"/>
      </w:divBdr>
    </w:div>
    <w:div w:id="49351804">
      <w:bodyDiv w:val="1"/>
      <w:marLeft w:val="0"/>
      <w:marRight w:val="0"/>
      <w:marTop w:val="0"/>
      <w:marBottom w:val="0"/>
      <w:divBdr>
        <w:top w:val="none" w:sz="0" w:space="0" w:color="auto"/>
        <w:left w:val="none" w:sz="0" w:space="0" w:color="auto"/>
        <w:bottom w:val="none" w:sz="0" w:space="0" w:color="auto"/>
        <w:right w:val="none" w:sz="0" w:space="0" w:color="auto"/>
      </w:divBdr>
    </w:div>
    <w:div w:id="50008188">
      <w:bodyDiv w:val="1"/>
      <w:marLeft w:val="0"/>
      <w:marRight w:val="0"/>
      <w:marTop w:val="0"/>
      <w:marBottom w:val="0"/>
      <w:divBdr>
        <w:top w:val="none" w:sz="0" w:space="0" w:color="auto"/>
        <w:left w:val="none" w:sz="0" w:space="0" w:color="auto"/>
        <w:bottom w:val="none" w:sz="0" w:space="0" w:color="auto"/>
        <w:right w:val="none" w:sz="0" w:space="0" w:color="auto"/>
      </w:divBdr>
    </w:div>
    <w:div w:id="51780595">
      <w:bodyDiv w:val="1"/>
      <w:marLeft w:val="0"/>
      <w:marRight w:val="0"/>
      <w:marTop w:val="0"/>
      <w:marBottom w:val="0"/>
      <w:divBdr>
        <w:top w:val="none" w:sz="0" w:space="0" w:color="auto"/>
        <w:left w:val="none" w:sz="0" w:space="0" w:color="auto"/>
        <w:bottom w:val="none" w:sz="0" w:space="0" w:color="auto"/>
        <w:right w:val="none" w:sz="0" w:space="0" w:color="auto"/>
      </w:divBdr>
    </w:div>
    <w:div w:id="52773413">
      <w:bodyDiv w:val="1"/>
      <w:marLeft w:val="0"/>
      <w:marRight w:val="0"/>
      <w:marTop w:val="0"/>
      <w:marBottom w:val="0"/>
      <w:divBdr>
        <w:top w:val="none" w:sz="0" w:space="0" w:color="auto"/>
        <w:left w:val="none" w:sz="0" w:space="0" w:color="auto"/>
        <w:bottom w:val="none" w:sz="0" w:space="0" w:color="auto"/>
        <w:right w:val="none" w:sz="0" w:space="0" w:color="auto"/>
      </w:divBdr>
    </w:div>
    <w:div w:id="52975582">
      <w:bodyDiv w:val="1"/>
      <w:marLeft w:val="0"/>
      <w:marRight w:val="0"/>
      <w:marTop w:val="0"/>
      <w:marBottom w:val="0"/>
      <w:divBdr>
        <w:top w:val="none" w:sz="0" w:space="0" w:color="auto"/>
        <w:left w:val="none" w:sz="0" w:space="0" w:color="auto"/>
        <w:bottom w:val="none" w:sz="0" w:space="0" w:color="auto"/>
        <w:right w:val="none" w:sz="0" w:space="0" w:color="auto"/>
      </w:divBdr>
    </w:div>
    <w:div w:id="53742013">
      <w:bodyDiv w:val="1"/>
      <w:marLeft w:val="0"/>
      <w:marRight w:val="0"/>
      <w:marTop w:val="0"/>
      <w:marBottom w:val="0"/>
      <w:divBdr>
        <w:top w:val="none" w:sz="0" w:space="0" w:color="auto"/>
        <w:left w:val="none" w:sz="0" w:space="0" w:color="auto"/>
        <w:bottom w:val="none" w:sz="0" w:space="0" w:color="auto"/>
        <w:right w:val="none" w:sz="0" w:space="0" w:color="auto"/>
      </w:divBdr>
    </w:div>
    <w:div w:id="55780582">
      <w:bodyDiv w:val="1"/>
      <w:marLeft w:val="0"/>
      <w:marRight w:val="0"/>
      <w:marTop w:val="0"/>
      <w:marBottom w:val="0"/>
      <w:divBdr>
        <w:top w:val="none" w:sz="0" w:space="0" w:color="auto"/>
        <w:left w:val="none" w:sz="0" w:space="0" w:color="auto"/>
        <w:bottom w:val="none" w:sz="0" w:space="0" w:color="auto"/>
        <w:right w:val="none" w:sz="0" w:space="0" w:color="auto"/>
      </w:divBdr>
    </w:div>
    <w:div w:id="55934155">
      <w:bodyDiv w:val="1"/>
      <w:marLeft w:val="0"/>
      <w:marRight w:val="0"/>
      <w:marTop w:val="0"/>
      <w:marBottom w:val="0"/>
      <w:divBdr>
        <w:top w:val="none" w:sz="0" w:space="0" w:color="auto"/>
        <w:left w:val="none" w:sz="0" w:space="0" w:color="auto"/>
        <w:bottom w:val="none" w:sz="0" w:space="0" w:color="auto"/>
        <w:right w:val="none" w:sz="0" w:space="0" w:color="auto"/>
      </w:divBdr>
    </w:div>
    <w:div w:id="56636663">
      <w:bodyDiv w:val="1"/>
      <w:marLeft w:val="0"/>
      <w:marRight w:val="0"/>
      <w:marTop w:val="0"/>
      <w:marBottom w:val="0"/>
      <w:divBdr>
        <w:top w:val="none" w:sz="0" w:space="0" w:color="auto"/>
        <w:left w:val="none" w:sz="0" w:space="0" w:color="auto"/>
        <w:bottom w:val="none" w:sz="0" w:space="0" w:color="auto"/>
        <w:right w:val="none" w:sz="0" w:space="0" w:color="auto"/>
      </w:divBdr>
    </w:div>
    <w:div w:id="57169523">
      <w:bodyDiv w:val="1"/>
      <w:marLeft w:val="0"/>
      <w:marRight w:val="0"/>
      <w:marTop w:val="0"/>
      <w:marBottom w:val="0"/>
      <w:divBdr>
        <w:top w:val="none" w:sz="0" w:space="0" w:color="auto"/>
        <w:left w:val="none" w:sz="0" w:space="0" w:color="auto"/>
        <w:bottom w:val="none" w:sz="0" w:space="0" w:color="auto"/>
        <w:right w:val="none" w:sz="0" w:space="0" w:color="auto"/>
      </w:divBdr>
    </w:div>
    <w:div w:id="57212960">
      <w:bodyDiv w:val="1"/>
      <w:marLeft w:val="0"/>
      <w:marRight w:val="0"/>
      <w:marTop w:val="0"/>
      <w:marBottom w:val="0"/>
      <w:divBdr>
        <w:top w:val="none" w:sz="0" w:space="0" w:color="auto"/>
        <w:left w:val="none" w:sz="0" w:space="0" w:color="auto"/>
        <w:bottom w:val="none" w:sz="0" w:space="0" w:color="auto"/>
        <w:right w:val="none" w:sz="0" w:space="0" w:color="auto"/>
      </w:divBdr>
    </w:div>
    <w:div w:id="57898375">
      <w:bodyDiv w:val="1"/>
      <w:marLeft w:val="0"/>
      <w:marRight w:val="0"/>
      <w:marTop w:val="0"/>
      <w:marBottom w:val="0"/>
      <w:divBdr>
        <w:top w:val="none" w:sz="0" w:space="0" w:color="auto"/>
        <w:left w:val="none" w:sz="0" w:space="0" w:color="auto"/>
        <w:bottom w:val="none" w:sz="0" w:space="0" w:color="auto"/>
        <w:right w:val="none" w:sz="0" w:space="0" w:color="auto"/>
      </w:divBdr>
    </w:div>
    <w:div w:id="58483010">
      <w:bodyDiv w:val="1"/>
      <w:marLeft w:val="0"/>
      <w:marRight w:val="0"/>
      <w:marTop w:val="0"/>
      <w:marBottom w:val="0"/>
      <w:divBdr>
        <w:top w:val="none" w:sz="0" w:space="0" w:color="auto"/>
        <w:left w:val="none" w:sz="0" w:space="0" w:color="auto"/>
        <w:bottom w:val="none" w:sz="0" w:space="0" w:color="auto"/>
        <w:right w:val="none" w:sz="0" w:space="0" w:color="auto"/>
      </w:divBdr>
    </w:div>
    <w:div w:id="58672326">
      <w:bodyDiv w:val="1"/>
      <w:marLeft w:val="0"/>
      <w:marRight w:val="0"/>
      <w:marTop w:val="0"/>
      <w:marBottom w:val="0"/>
      <w:divBdr>
        <w:top w:val="none" w:sz="0" w:space="0" w:color="auto"/>
        <w:left w:val="none" w:sz="0" w:space="0" w:color="auto"/>
        <w:bottom w:val="none" w:sz="0" w:space="0" w:color="auto"/>
        <w:right w:val="none" w:sz="0" w:space="0" w:color="auto"/>
      </w:divBdr>
    </w:div>
    <w:div w:id="59334080">
      <w:bodyDiv w:val="1"/>
      <w:marLeft w:val="0"/>
      <w:marRight w:val="0"/>
      <w:marTop w:val="0"/>
      <w:marBottom w:val="0"/>
      <w:divBdr>
        <w:top w:val="none" w:sz="0" w:space="0" w:color="auto"/>
        <w:left w:val="none" w:sz="0" w:space="0" w:color="auto"/>
        <w:bottom w:val="none" w:sz="0" w:space="0" w:color="auto"/>
        <w:right w:val="none" w:sz="0" w:space="0" w:color="auto"/>
      </w:divBdr>
    </w:div>
    <w:div w:id="59838990">
      <w:bodyDiv w:val="1"/>
      <w:marLeft w:val="0"/>
      <w:marRight w:val="0"/>
      <w:marTop w:val="0"/>
      <w:marBottom w:val="0"/>
      <w:divBdr>
        <w:top w:val="none" w:sz="0" w:space="0" w:color="auto"/>
        <w:left w:val="none" w:sz="0" w:space="0" w:color="auto"/>
        <w:bottom w:val="none" w:sz="0" w:space="0" w:color="auto"/>
        <w:right w:val="none" w:sz="0" w:space="0" w:color="auto"/>
      </w:divBdr>
    </w:div>
    <w:div w:id="60297252">
      <w:bodyDiv w:val="1"/>
      <w:marLeft w:val="0"/>
      <w:marRight w:val="0"/>
      <w:marTop w:val="0"/>
      <w:marBottom w:val="0"/>
      <w:divBdr>
        <w:top w:val="none" w:sz="0" w:space="0" w:color="auto"/>
        <w:left w:val="none" w:sz="0" w:space="0" w:color="auto"/>
        <w:bottom w:val="none" w:sz="0" w:space="0" w:color="auto"/>
        <w:right w:val="none" w:sz="0" w:space="0" w:color="auto"/>
      </w:divBdr>
    </w:div>
    <w:div w:id="61414669">
      <w:bodyDiv w:val="1"/>
      <w:marLeft w:val="0"/>
      <w:marRight w:val="0"/>
      <w:marTop w:val="0"/>
      <w:marBottom w:val="0"/>
      <w:divBdr>
        <w:top w:val="none" w:sz="0" w:space="0" w:color="auto"/>
        <w:left w:val="none" w:sz="0" w:space="0" w:color="auto"/>
        <w:bottom w:val="none" w:sz="0" w:space="0" w:color="auto"/>
        <w:right w:val="none" w:sz="0" w:space="0" w:color="auto"/>
      </w:divBdr>
    </w:div>
    <w:div w:id="61878675">
      <w:bodyDiv w:val="1"/>
      <w:marLeft w:val="0"/>
      <w:marRight w:val="0"/>
      <w:marTop w:val="0"/>
      <w:marBottom w:val="0"/>
      <w:divBdr>
        <w:top w:val="none" w:sz="0" w:space="0" w:color="auto"/>
        <w:left w:val="none" w:sz="0" w:space="0" w:color="auto"/>
        <w:bottom w:val="none" w:sz="0" w:space="0" w:color="auto"/>
        <w:right w:val="none" w:sz="0" w:space="0" w:color="auto"/>
      </w:divBdr>
    </w:div>
    <w:div w:id="63838609">
      <w:bodyDiv w:val="1"/>
      <w:marLeft w:val="0"/>
      <w:marRight w:val="0"/>
      <w:marTop w:val="0"/>
      <w:marBottom w:val="0"/>
      <w:divBdr>
        <w:top w:val="none" w:sz="0" w:space="0" w:color="auto"/>
        <w:left w:val="none" w:sz="0" w:space="0" w:color="auto"/>
        <w:bottom w:val="none" w:sz="0" w:space="0" w:color="auto"/>
        <w:right w:val="none" w:sz="0" w:space="0" w:color="auto"/>
      </w:divBdr>
    </w:div>
    <w:div w:id="64841863">
      <w:bodyDiv w:val="1"/>
      <w:marLeft w:val="0"/>
      <w:marRight w:val="0"/>
      <w:marTop w:val="0"/>
      <w:marBottom w:val="0"/>
      <w:divBdr>
        <w:top w:val="none" w:sz="0" w:space="0" w:color="auto"/>
        <w:left w:val="none" w:sz="0" w:space="0" w:color="auto"/>
        <w:bottom w:val="none" w:sz="0" w:space="0" w:color="auto"/>
        <w:right w:val="none" w:sz="0" w:space="0" w:color="auto"/>
      </w:divBdr>
    </w:div>
    <w:div w:id="65497400">
      <w:bodyDiv w:val="1"/>
      <w:marLeft w:val="0"/>
      <w:marRight w:val="0"/>
      <w:marTop w:val="0"/>
      <w:marBottom w:val="0"/>
      <w:divBdr>
        <w:top w:val="none" w:sz="0" w:space="0" w:color="auto"/>
        <w:left w:val="none" w:sz="0" w:space="0" w:color="auto"/>
        <w:bottom w:val="none" w:sz="0" w:space="0" w:color="auto"/>
        <w:right w:val="none" w:sz="0" w:space="0" w:color="auto"/>
      </w:divBdr>
    </w:div>
    <w:div w:id="65804882">
      <w:bodyDiv w:val="1"/>
      <w:marLeft w:val="0"/>
      <w:marRight w:val="0"/>
      <w:marTop w:val="0"/>
      <w:marBottom w:val="0"/>
      <w:divBdr>
        <w:top w:val="none" w:sz="0" w:space="0" w:color="auto"/>
        <w:left w:val="none" w:sz="0" w:space="0" w:color="auto"/>
        <w:bottom w:val="none" w:sz="0" w:space="0" w:color="auto"/>
        <w:right w:val="none" w:sz="0" w:space="0" w:color="auto"/>
      </w:divBdr>
    </w:div>
    <w:div w:id="66391891">
      <w:bodyDiv w:val="1"/>
      <w:marLeft w:val="0"/>
      <w:marRight w:val="0"/>
      <w:marTop w:val="0"/>
      <w:marBottom w:val="0"/>
      <w:divBdr>
        <w:top w:val="none" w:sz="0" w:space="0" w:color="auto"/>
        <w:left w:val="none" w:sz="0" w:space="0" w:color="auto"/>
        <w:bottom w:val="none" w:sz="0" w:space="0" w:color="auto"/>
        <w:right w:val="none" w:sz="0" w:space="0" w:color="auto"/>
      </w:divBdr>
    </w:div>
    <w:div w:id="68043777">
      <w:bodyDiv w:val="1"/>
      <w:marLeft w:val="0"/>
      <w:marRight w:val="0"/>
      <w:marTop w:val="0"/>
      <w:marBottom w:val="0"/>
      <w:divBdr>
        <w:top w:val="none" w:sz="0" w:space="0" w:color="auto"/>
        <w:left w:val="none" w:sz="0" w:space="0" w:color="auto"/>
        <w:bottom w:val="none" w:sz="0" w:space="0" w:color="auto"/>
        <w:right w:val="none" w:sz="0" w:space="0" w:color="auto"/>
      </w:divBdr>
    </w:div>
    <w:div w:id="68575248">
      <w:bodyDiv w:val="1"/>
      <w:marLeft w:val="0"/>
      <w:marRight w:val="0"/>
      <w:marTop w:val="0"/>
      <w:marBottom w:val="0"/>
      <w:divBdr>
        <w:top w:val="none" w:sz="0" w:space="0" w:color="auto"/>
        <w:left w:val="none" w:sz="0" w:space="0" w:color="auto"/>
        <w:bottom w:val="none" w:sz="0" w:space="0" w:color="auto"/>
        <w:right w:val="none" w:sz="0" w:space="0" w:color="auto"/>
      </w:divBdr>
    </w:div>
    <w:div w:id="69081543">
      <w:bodyDiv w:val="1"/>
      <w:marLeft w:val="0"/>
      <w:marRight w:val="0"/>
      <w:marTop w:val="0"/>
      <w:marBottom w:val="0"/>
      <w:divBdr>
        <w:top w:val="none" w:sz="0" w:space="0" w:color="auto"/>
        <w:left w:val="none" w:sz="0" w:space="0" w:color="auto"/>
        <w:bottom w:val="none" w:sz="0" w:space="0" w:color="auto"/>
        <w:right w:val="none" w:sz="0" w:space="0" w:color="auto"/>
      </w:divBdr>
    </w:div>
    <w:div w:id="70010803">
      <w:bodyDiv w:val="1"/>
      <w:marLeft w:val="0"/>
      <w:marRight w:val="0"/>
      <w:marTop w:val="0"/>
      <w:marBottom w:val="0"/>
      <w:divBdr>
        <w:top w:val="none" w:sz="0" w:space="0" w:color="auto"/>
        <w:left w:val="none" w:sz="0" w:space="0" w:color="auto"/>
        <w:bottom w:val="none" w:sz="0" w:space="0" w:color="auto"/>
        <w:right w:val="none" w:sz="0" w:space="0" w:color="auto"/>
      </w:divBdr>
    </w:div>
    <w:div w:id="71246946">
      <w:bodyDiv w:val="1"/>
      <w:marLeft w:val="0"/>
      <w:marRight w:val="0"/>
      <w:marTop w:val="0"/>
      <w:marBottom w:val="0"/>
      <w:divBdr>
        <w:top w:val="none" w:sz="0" w:space="0" w:color="auto"/>
        <w:left w:val="none" w:sz="0" w:space="0" w:color="auto"/>
        <w:bottom w:val="none" w:sz="0" w:space="0" w:color="auto"/>
        <w:right w:val="none" w:sz="0" w:space="0" w:color="auto"/>
      </w:divBdr>
    </w:div>
    <w:div w:id="71513013">
      <w:bodyDiv w:val="1"/>
      <w:marLeft w:val="0"/>
      <w:marRight w:val="0"/>
      <w:marTop w:val="0"/>
      <w:marBottom w:val="0"/>
      <w:divBdr>
        <w:top w:val="none" w:sz="0" w:space="0" w:color="auto"/>
        <w:left w:val="none" w:sz="0" w:space="0" w:color="auto"/>
        <w:bottom w:val="none" w:sz="0" w:space="0" w:color="auto"/>
        <w:right w:val="none" w:sz="0" w:space="0" w:color="auto"/>
      </w:divBdr>
    </w:div>
    <w:div w:id="71899892">
      <w:bodyDiv w:val="1"/>
      <w:marLeft w:val="0"/>
      <w:marRight w:val="0"/>
      <w:marTop w:val="0"/>
      <w:marBottom w:val="0"/>
      <w:divBdr>
        <w:top w:val="none" w:sz="0" w:space="0" w:color="auto"/>
        <w:left w:val="none" w:sz="0" w:space="0" w:color="auto"/>
        <w:bottom w:val="none" w:sz="0" w:space="0" w:color="auto"/>
        <w:right w:val="none" w:sz="0" w:space="0" w:color="auto"/>
      </w:divBdr>
    </w:div>
    <w:div w:id="72244355">
      <w:bodyDiv w:val="1"/>
      <w:marLeft w:val="0"/>
      <w:marRight w:val="0"/>
      <w:marTop w:val="0"/>
      <w:marBottom w:val="0"/>
      <w:divBdr>
        <w:top w:val="none" w:sz="0" w:space="0" w:color="auto"/>
        <w:left w:val="none" w:sz="0" w:space="0" w:color="auto"/>
        <w:bottom w:val="none" w:sz="0" w:space="0" w:color="auto"/>
        <w:right w:val="none" w:sz="0" w:space="0" w:color="auto"/>
      </w:divBdr>
    </w:div>
    <w:div w:id="75828858">
      <w:bodyDiv w:val="1"/>
      <w:marLeft w:val="0"/>
      <w:marRight w:val="0"/>
      <w:marTop w:val="0"/>
      <w:marBottom w:val="0"/>
      <w:divBdr>
        <w:top w:val="none" w:sz="0" w:space="0" w:color="auto"/>
        <w:left w:val="none" w:sz="0" w:space="0" w:color="auto"/>
        <w:bottom w:val="none" w:sz="0" w:space="0" w:color="auto"/>
        <w:right w:val="none" w:sz="0" w:space="0" w:color="auto"/>
      </w:divBdr>
    </w:div>
    <w:div w:id="76638003">
      <w:bodyDiv w:val="1"/>
      <w:marLeft w:val="0"/>
      <w:marRight w:val="0"/>
      <w:marTop w:val="0"/>
      <w:marBottom w:val="0"/>
      <w:divBdr>
        <w:top w:val="none" w:sz="0" w:space="0" w:color="auto"/>
        <w:left w:val="none" w:sz="0" w:space="0" w:color="auto"/>
        <w:bottom w:val="none" w:sz="0" w:space="0" w:color="auto"/>
        <w:right w:val="none" w:sz="0" w:space="0" w:color="auto"/>
      </w:divBdr>
    </w:div>
    <w:div w:id="77292474">
      <w:bodyDiv w:val="1"/>
      <w:marLeft w:val="0"/>
      <w:marRight w:val="0"/>
      <w:marTop w:val="0"/>
      <w:marBottom w:val="0"/>
      <w:divBdr>
        <w:top w:val="none" w:sz="0" w:space="0" w:color="auto"/>
        <w:left w:val="none" w:sz="0" w:space="0" w:color="auto"/>
        <w:bottom w:val="none" w:sz="0" w:space="0" w:color="auto"/>
        <w:right w:val="none" w:sz="0" w:space="0" w:color="auto"/>
      </w:divBdr>
    </w:div>
    <w:div w:id="77295144">
      <w:bodyDiv w:val="1"/>
      <w:marLeft w:val="0"/>
      <w:marRight w:val="0"/>
      <w:marTop w:val="0"/>
      <w:marBottom w:val="0"/>
      <w:divBdr>
        <w:top w:val="none" w:sz="0" w:space="0" w:color="auto"/>
        <w:left w:val="none" w:sz="0" w:space="0" w:color="auto"/>
        <w:bottom w:val="none" w:sz="0" w:space="0" w:color="auto"/>
        <w:right w:val="none" w:sz="0" w:space="0" w:color="auto"/>
      </w:divBdr>
    </w:div>
    <w:div w:id="78983318">
      <w:bodyDiv w:val="1"/>
      <w:marLeft w:val="0"/>
      <w:marRight w:val="0"/>
      <w:marTop w:val="0"/>
      <w:marBottom w:val="0"/>
      <w:divBdr>
        <w:top w:val="none" w:sz="0" w:space="0" w:color="auto"/>
        <w:left w:val="none" w:sz="0" w:space="0" w:color="auto"/>
        <w:bottom w:val="none" w:sz="0" w:space="0" w:color="auto"/>
        <w:right w:val="none" w:sz="0" w:space="0" w:color="auto"/>
      </w:divBdr>
    </w:div>
    <w:div w:id="79914819">
      <w:bodyDiv w:val="1"/>
      <w:marLeft w:val="0"/>
      <w:marRight w:val="0"/>
      <w:marTop w:val="0"/>
      <w:marBottom w:val="0"/>
      <w:divBdr>
        <w:top w:val="none" w:sz="0" w:space="0" w:color="auto"/>
        <w:left w:val="none" w:sz="0" w:space="0" w:color="auto"/>
        <w:bottom w:val="none" w:sz="0" w:space="0" w:color="auto"/>
        <w:right w:val="none" w:sz="0" w:space="0" w:color="auto"/>
      </w:divBdr>
    </w:div>
    <w:div w:id="80182591">
      <w:bodyDiv w:val="1"/>
      <w:marLeft w:val="0"/>
      <w:marRight w:val="0"/>
      <w:marTop w:val="0"/>
      <w:marBottom w:val="0"/>
      <w:divBdr>
        <w:top w:val="none" w:sz="0" w:space="0" w:color="auto"/>
        <w:left w:val="none" w:sz="0" w:space="0" w:color="auto"/>
        <w:bottom w:val="none" w:sz="0" w:space="0" w:color="auto"/>
        <w:right w:val="none" w:sz="0" w:space="0" w:color="auto"/>
      </w:divBdr>
    </w:div>
    <w:div w:id="80420051">
      <w:bodyDiv w:val="1"/>
      <w:marLeft w:val="0"/>
      <w:marRight w:val="0"/>
      <w:marTop w:val="0"/>
      <w:marBottom w:val="0"/>
      <w:divBdr>
        <w:top w:val="none" w:sz="0" w:space="0" w:color="auto"/>
        <w:left w:val="none" w:sz="0" w:space="0" w:color="auto"/>
        <w:bottom w:val="none" w:sz="0" w:space="0" w:color="auto"/>
        <w:right w:val="none" w:sz="0" w:space="0" w:color="auto"/>
      </w:divBdr>
    </w:div>
    <w:div w:id="80834227">
      <w:bodyDiv w:val="1"/>
      <w:marLeft w:val="0"/>
      <w:marRight w:val="0"/>
      <w:marTop w:val="0"/>
      <w:marBottom w:val="0"/>
      <w:divBdr>
        <w:top w:val="none" w:sz="0" w:space="0" w:color="auto"/>
        <w:left w:val="none" w:sz="0" w:space="0" w:color="auto"/>
        <w:bottom w:val="none" w:sz="0" w:space="0" w:color="auto"/>
        <w:right w:val="none" w:sz="0" w:space="0" w:color="auto"/>
      </w:divBdr>
    </w:div>
    <w:div w:id="80878516">
      <w:bodyDiv w:val="1"/>
      <w:marLeft w:val="0"/>
      <w:marRight w:val="0"/>
      <w:marTop w:val="0"/>
      <w:marBottom w:val="0"/>
      <w:divBdr>
        <w:top w:val="none" w:sz="0" w:space="0" w:color="auto"/>
        <w:left w:val="none" w:sz="0" w:space="0" w:color="auto"/>
        <w:bottom w:val="none" w:sz="0" w:space="0" w:color="auto"/>
        <w:right w:val="none" w:sz="0" w:space="0" w:color="auto"/>
      </w:divBdr>
    </w:div>
    <w:div w:id="80950302">
      <w:bodyDiv w:val="1"/>
      <w:marLeft w:val="0"/>
      <w:marRight w:val="0"/>
      <w:marTop w:val="0"/>
      <w:marBottom w:val="0"/>
      <w:divBdr>
        <w:top w:val="none" w:sz="0" w:space="0" w:color="auto"/>
        <w:left w:val="none" w:sz="0" w:space="0" w:color="auto"/>
        <w:bottom w:val="none" w:sz="0" w:space="0" w:color="auto"/>
        <w:right w:val="none" w:sz="0" w:space="0" w:color="auto"/>
      </w:divBdr>
    </w:div>
    <w:div w:id="82923078">
      <w:bodyDiv w:val="1"/>
      <w:marLeft w:val="0"/>
      <w:marRight w:val="0"/>
      <w:marTop w:val="0"/>
      <w:marBottom w:val="0"/>
      <w:divBdr>
        <w:top w:val="none" w:sz="0" w:space="0" w:color="auto"/>
        <w:left w:val="none" w:sz="0" w:space="0" w:color="auto"/>
        <w:bottom w:val="none" w:sz="0" w:space="0" w:color="auto"/>
        <w:right w:val="none" w:sz="0" w:space="0" w:color="auto"/>
      </w:divBdr>
    </w:div>
    <w:div w:id="83380555">
      <w:bodyDiv w:val="1"/>
      <w:marLeft w:val="0"/>
      <w:marRight w:val="0"/>
      <w:marTop w:val="0"/>
      <w:marBottom w:val="0"/>
      <w:divBdr>
        <w:top w:val="none" w:sz="0" w:space="0" w:color="auto"/>
        <w:left w:val="none" w:sz="0" w:space="0" w:color="auto"/>
        <w:bottom w:val="none" w:sz="0" w:space="0" w:color="auto"/>
        <w:right w:val="none" w:sz="0" w:space="0" w:color="auto"/>
      </w:divBdr>
    </w:div>
    <w:div w:id="83579531">
      <w:bodyDiv w:val="1"/>
      <w:marLeft w:val="0"/>
      <w:marRight w:val="0"/>
      <w:marTop w:val="0"/>
      <w:marBottom w:val="0"/>
      <w:divBdr>
        <w:top w:val="none" w:sz="0" w:space="0" w:color="auto"/>
        <w:left w:val="none" w:sz="0" w:space="0" w:color="auto"/>
        <w:bottom w:val="none" w:sz="0" w:space="0" w:color="auto"/>
        <w:right w:val="none" w:sz="0" w:space="0" w:color="auto"/>
      </w:divBdr>
    </w:div>
    <w:div w:id="84960887">
      <w:bodyDiv w:val="1"/>
      <w:marLeft w:val="0"/>
      <w:marRight w:val="0"/>
      <w:marTop w:val="0"/>
      <w:marBottom w:val="0"/>
      <w:divBdr>
        <w:top w:val="none" w:sz="0" w:space="0" w:color="auto"/>
        <w:left w:val="none" w:sz="0" w:space="0" w:color="auto"/>
        <w:bottom w:val="none" w:sz="0" w:space="0" w:color="auto"/>
        <w:right w:val="none" w:sz="0" w:space="0" w:color="auto"/>
      </w:divBdr>
    </w:div>
    <w:div w:id="84965817">
      <w:bodyDiv w:val="1"/>
      <w:marLeft w:val="0"/>
      <w:marRight w:val="0"/>
      <w:marTop w:val="0"/>
      <w:marBottom w:val="0"/>
      <w:divBdr>
        <w:top w:val="none" w:sz="0" w:space="0" w:color="auto"/>
        <w:left w:val="none" w:sz="0" w:space="0" w:color="auto"/>
        <w:bottom w:val="none" w:sz="0" w:space="0" w:color="auto"/>
        <w:right w:val="none" w:sz="0" w:space="0" w:color="auto"/>
      </w:divBdr>
    </w:div>
    <w:div w:id="85544775">
      <w:bodyDiv w:val="1"/>
      <w:marLeft w:val="0"/>
      <w:marRight w:val="0"/>
      <w:marTop w:val="0"/>
      <w:marBottom w:val="0"/>
      <w:divBdr>
        <w:top w:val="none" w:sz="0" w:space="0" w:color="auto"/>
        <w:left w:val="none" w:sz="0" w:space="0" w:color="auto"/>
        <w:bottom w:val="none" w:sz="0" w:space="0" w:color="auto"/>
        <w:right w:val="none" w:sz="0" w:space="0" w:color="auto"/>
      </w:divBdr>
    </w:div>
    <w:div w:id="86194415">
      <w:bodyDiv w:val="1"/>
      <w:marLeft w:val="0"/>
      <w:marRight w:val="0"/>
      <w:marTop w:val="0"/>
      <w:marBottom w:val="0"/>
      <w:divBdr>
        <w:top w:val="none" w:sz="0" w:space="0" w:color="auto"/>
        <w:left w:val="none" w:sz="0" w:space="0" w:color="auto"/>
        <w:bottom w:val="none" w:sz="0" w:space="0" w:color="auto"/>
        <w:right w:val="none" w:sz="0" w:space="0" w:color="auto"/>
      </w:divBdr>
    </w:div>
    <w:div w:id="86316544">
      <w:bodyDiv w:val="1"/>
      <w:marLeft w:val="0"/>
      <w:marRight w:val="0"/>
      <w:marTop w:val="0"/>
      <w:marBottom w:val="0"/>
      <w:divBdr>
        <w:top w:val="none" w:sz="0" w:space="0" w:color="auto"/>
        <w:left w:val="none" w:sz="0" w:space="0" w:color="auto"/>
        <w:bottom w:val="none" w:sz="0" w:space="0" w:color="auto"/>
        <w:right w:val="none" w:sz="0" w:space="0" w:color="auto"/>
      </w:divBdr>
    </w:div>
    <w:div w:id="86773801">
      <w:bodyDiv w:val="1"/>
      <w:marLeft w:val="0"/>
      <w:marRight w:val="0"/>
      <w:marTop w:val="0"/>
      <w:marBottom w:val="0"/>
      <w:divBdr>
        <w:top w:val="none" w:sz="0" w:space="0" w:color="auto"/>
        <w:left w:val="none" w:sz="0" w:space="0" w:color="auto"/>
        <w:bottom w:val="none" w:sz="0" w:space="0" w:color="auto"/>
        <w:right w:val="none" w:sz="0" w:space="0" w:color="auto"/>
      </w:divBdr>
    </w:div>
    <w:div w:id="87045754">
      <w:bodyDiv w:val="1"/>
      <w:marLeft w:val="0"/>
      <w:marRight w:val="0"/>
      <w:marTop w:val="0"/>
      <w:marBottom w:val="0"/>
      <w:divBdr>
        <w:top w:val="none" w:sz="0" w:space="0" w:color="auto"/>
        <w:left w:val="none" w:sz="0" w:space="0" w:color="auto"/>
        <w:bottom w:val="none" w:sz="0" w:space="0" w:color="auto"/>
        <w:right w:val="none" w:sz="0" w:space="0" w:color="auto"/>
      </w:divBdr>
    </w:div>
    <w:div w:id="87238707">
      <w:bodyDiv w:val="1"/>
      <w:marLeft w:val="0"/>
      <w:marRight w:val="0"/>
      <w:marTop w:val="0"/>
      <w:marBottom w:val="0"/>
      <w:divBdr>
        <w:top w:val="none" w:sz="0" w:space="0" w:color="auto"/>
        <w:left w:val="none" w:sz="0" w:space="0" w:color="auto"/>
        <w:bottom w:val="none" w:sz="0" w:space="0" w:color="auto"/>
        <w:right w:val="none" w:sz="0" w:space="0" w:color="auto"/>
      </w:divBdr>
    </w:div>
    <w:div w:id="87584782">
      <w:bodyDiv w:val="1"/>
      <w:marLeft w:val="0"/>
      <w:marRight w:val="0"/>
      <w:marTop w:val="0"/>
      <w:marBottom w:val="0"/>
      <w:divBdr>
        <w:top w:val="none" w:sz="0" w:space="0" w:color="auto"/>
        <w:left w:val="none" w:sz="0" w:space="0" w:color="auto"/>
        <w:bottom w:val="none" w:sz="0" w:space="0" w:color="auto"/>
        <w:right w:val="none" w:sz="0" w:space="0" w:color="auto"/>
      </w:divBdr>
    </w:div>
    <w:div w:id="89011994">
      <w:bodyDiv w:val="1"/>
      <w:marLeft w:val="0"/>
      <w:marRight w:val="0"/>
      <w:marTop w:val="0"/>
      <w:marBottom w:val="0"/>
      <w:divBdr>
        <w:top w:val="none" w:sz="0" w:space="0" w:color="auto"/>
        <w:left w:val="none" w:sz="0" w:space="0" w:color="auto"/>
        <w:bottom w:val="none" w:sz="0" w:space="0" w:color="auto"/>
        <w:right w:val="none" w:sz="0" w:space="0" w:color="auto"/>
      </w:divBdr>
    </w:div>
    <w:div w:id="89855278">
      <w:bodyDiv w:val="1"/>
      <w:marLeft w:val="0"/>
      <w:marRight w:val="0"/>
      <w:marTop w:val="0"/>
      <w:marBottom w:val="0"/>
      <w:divBdr>
        <w:top w:val="none" w:sz="0" w:space="0" w:color="auto"/>
        <w:left w:val="none" w:sz="0" w:space="0" w:color="auto"/>
        <w:bottom w:val="none" w:sz="0" w:space="0" w:color="auto"/>
        <w:right w:val="none" w:sz="0" w:space="0" w:color="auto"/>
      </w:divBdr>
    </w:div>
    <w:div w:id="90401093">
      <w:bodyDiv w:val="1"/>
      <w:marLeft w:val="0"/>
      <w:marRight w:val="0"/>
      <w:marTop w:val="0"/>
      <w:marBottom w:val="0"/>
      <w:divBdr>
        <w:top w:val="none" w:sz="0" w:space="0" w:color="auto"/>
        <w:left w:val="none" w:sz="0" w:space="0" w:color="auto"/>
        <w:bottom w:val="none" w:sz="0" w:space="0" w:color="auto"/>
        <w:right w:val="none" w:sz="0" w:space="0" w:color="auto"/>
      </w:divBdr>
    </w:div>
    <w:div w:id="90665069">
      <w:bodyDiv w:val="1"/>
      <w:marLeft w:val="0"/>
      <w:marRight w:val="0"/>
      <w:marTop w:val="0"/>
      <w:marBottom w:val="0"/>
      <w:divBdr>
        <w:top w:val="none" w:sz="0" w:space="0" w:color="auto"/>
        <w:left w:val="none" w:sz="0" w:space="0" w:color="auto"/>
        <w:bottom w:val="none" w:sz="0" w:space="0" w:color="auto"/>
        <w:right w:val="none" w:sz="0" w:space="0" w:color="auto"/>
      </w:divBdr>
    </w:div>
    <w:div w:id="91825270">
      <w:bodyDiv w:val="1"/>
      <w:marLeft w:val="0"/>
      <w:marRight w:val="0"/>
      <w:marTop w:val="0"/>
      <w:marBottom w:val="0"/>
      <w:divBdr>
        <w:top w:val="none" w:sz="0" w:space="0" w:color="auto"/>
        <w:left w:val="none" w:sz="0" w:space="0" w:color="auto"/>
        <w:bottom w:val="none" w:sz="0" w:space="0" w:color="auto"/>
        <w:right w:val="none" w:sz="0" w:space="0" w:color="auto"/>
      </w:divBdr>
    </w:div>
    <w:div w:id="92870645">
      <w:bodyDiv w:val="1"/>
      <w:marLeft w:val="0"/>
      <w:marRight w:val="0"/>
      <w:marTop w:val="0"/>
      <w:marBottom w:val="0"/>
      <w:divBdr>
        <w:top w:val="none" w:sz="0" w:space="0" w:color="auto"/>
        <w:left w:val="none" w:sz="0" w:space="0" w:color="auto"/>
        <w:bottom w:val="none" w:sz="0" w:space="0" w:color="auto"/>
        <w:right w:val="none" w:sz="0" w:space="0" w:color="auto"/>
      </w:divBdr>
    </w:div>
    <w:div w:id="94251251">
      <w:bodyDiv w:val="1"/>
      <w:marLeft w:val="0"/>
      <w:marRight w:val="0"/>
      <w:marTop w:val="0"/>
      <w:marBottom w:val="0"/>
      <w:divBdr>
        <w:top w:val="none" w:sz="0" w:space="0" w:color="auto"/>
        <w:left w:val="none" w:sz="0" w:space="0" w:color="auto"/>
        <w:bottom w:val="none" w:sz="0" w:space="0" w:color="auto"/>
        <w:right w:val="none" w:sz="0" w:space="0" w:color="auto"/>
      </w:divBdr>
    </w:div>
    <w:div w:id="95097879">
      <w:bodyDiv w:val="1"/>
      <w:marLeft w:val="0"/>
      <w:marRight w:val="0"/>
      <w:marTop w:val="0"/>
      <w:marBottom w:val="0"/>
      <w:divBdr>
        <w:top w:val="none" w:sz="0" w:space="0" w:color="auto"/>
        <w:left w:val="none" w:sz="0" w:space="0" w:color="auto"/>
        <w:bottom w:val="none" w:sz="0" w:space="0" w:color="auto"/>
        <w:right w:val="none" w:sz="0" w:space="0" w:color="auto"/>
      </w:divBdr>
    </w:div>
    <w:div w:id="97525632">
      <w:bodyDiv w:val="1"/>
      <w:marLeft w:val="0"/>
      <w:marRight w:val="0"/>
      <w:marTop w:val="0"/>
      <w:marBottom w:val="0"/>
      <w:divBdr>
        <w:top w:val="none" w:sz="0" w:space="0" w:color="auto"/>
        <w:left w:val="none" w:sz="0" w:space="0" w:color="auto"/>
        <w:bottom w:val="none" w:sz="0" w:space="0" w:color="auto"/>
        <w:right w:val="none" w:sz="0" w:space="0" w:color="auto"/>
      </w:divBdr>
    </w:div>
    <w:div w:id="98572539">
      <w:bodyDiv w:val="1"/>
      <w:marLeft w:val="0"/>
      <w:marRight w:val="0"/>
      <w:marTop w:val="0"/>
      <w:marBottom w:val="0"/>
      <w:divBdr>
        <w:top w:val="none" w:sz="0" w:space="0" w:color="auto"/>
        <w:left w:val="none" w:sz="0" w:space="0" w:color="auto"/>
        <w:bottom w:val="none" w:sz="0" w:space="0" w:color="auto"/>
        <w:right w:val="none" w:sz="0" w:space="0" w:color="auto"/>
      </w:divBdr>
    </w:div>
    <w:div w:id="98650215">
      <w:bodyDiv w:val="1"/>
      <w:marLeft w:val="0"/>
      <w:marRight w:val="0"/>
      <w:marTop w:val="0"/>
      <w:marBottom w:val="0"/>
      <w:divBdr>
        <w:top w:val="none" w:sz="0" w:space="0" w:color="auto"/>
        <w:left w:val="none" w:sz="0" w:space="0" w:color="auto"/>
        <w:bottom w:val="none" w:sz="0" w:space="0" w:color="auto"/>
        <w:right w:val="none" w:sz="0" w:space="0" w:color="auto"/>
      </w:divBdr>
    </w:div>
    <w:div w:id="98794220">
      <w:bodyDiv w:val="1"/>
      <w:marLeft w:val="0"/>
      <w:marRight w:val="0"/>
      <w:marTop w:val="0"/>
      <w:marBottom w:val="0"/>
      <w:divBdr>
        <w:top w:val="none" w:sz="0" w:space="0" w:color="auto"/>
        <w:left w:val="none" w:sz="0" w:space="0" w:color="auto"/>
        <w:bottom w:val="none" w:sz="0" w:space="0" w:color="auto"/>
        <w:right w:val="none" w:sz="0" w:space="0" w:color="auto"/>
      </w:divBdr>
    </w:div>
    <w:div w:id="99305204">
      <w:bodyDiv w:val="1"/>
      <w:marLeft w:val="0"/>
      <w:marRight w:val="0"/>
      <w:marTop w:val="0"/>
      <w:marBottom w:val="0"/>
      <w:divBdr>
        <w:top w:val="none" w:sz="0" w:space="0" w:color="auto"/>
        <w:left w:val="none" w:sz="0" w:space="0" w:color="auto"/>
        <w:bottom w:val="none" w:sz="0" w:space="0" w:color="auto"/>
        <w:right w:val="none" w:sz="0" w:space="0" w:color="auto"/>
      </w:divBdr>
    </w:div>
    <w:div w:id="99885406">
      <w:bodyDiv w:val="1"/>
      <w:marLeft w:val="0"/>
      <w:marRight w:val="0"/>
      <w:marTop w:val="0"/>
      <w:marBottom w:val="0"/>
      <w:divBdr>
        <w:top w:val="none" w:sz="0" w:space="0" w:color="auto"/>
        <w:left w:val="none" w:sz="0" w:space="0" w:color="auto"/>
        <w:bottom w:val="none" w:sz="0" w:space="0" w:color="auto"/>
        <w:right w:val="none" w:sz="0" w:space="0" w:color="auto"/>
      </w:divBdr>
    </w:div>
    <w:div w:id="100876226">
      <w:bodyDiv w:val="1"/>
      <w:marLeft w:val="0"/>
      <w:marRight w:val="0"/>
      <w:marTop w:val="0"/>
      <w:marBottom w:val="0"/>
      <w:divBdr>
        <w:top w:val="none" w:sz="0" w:space="0" w:color="auto"/>
        <w:left w:val="none" w:sz="0" w:space="0" w:color="auto"/>
        <w:bottom w:val="none" w:sz="0" w:space="0" w:color="auto"/>
        <w:right w:val="none" w:sz="0" w:space="0" w:color="auto"/>
      </w:divBdr>
    </w:div>
    <w:div w:id="100880686">
      <w:bodyDiv w:val="1"/>
      <w:marLeft w:val="0"/>
      <w:marRight w:val="0"/>
      <w:marTop w:val="0"/>
      <w:marBottom w:val="0"/>
      <w:divBdr>
        <w:top w:val="none" w:sz="0" w:space="0" w:color="auto"/>
        <w:left w:val="none" w:sz="0" w:space="0" w:color="auto"/>
        <w:bottom w:val="none" w:sz="0" w:space="0" w:color="auto"/>
        <w:right w:val="none" w:sz="0" w:space="0" w:color="auto"/>
      </w:divBdr>
    </w:div>
    <w:div w:id="101149629">
      <w:bodyDiv w:val="1"/>
      <w:marLeft w:val="0"/>
      <w:marRight w:val="0"/>
      <w:marTop w:val="0"/>
      <w:marBottom w:val="0"/>
      <w:divBdr>
        <w:top w:val="none" w:sz="0" w:space="0" w:color="auto"/>
        <w:left w:val="none" w:sz="0" w:space="0" w:color="auto"/>
        <w:bottom w:val="none" w:sz="0" w:space="0" w:color="auto"/>
        <w:right w:val="none" w:sz="0" w:space="0" w:color="auto"/>
      </w:divBdr>
    </w:div>
    <w:div w:id="101652587">
      <w:bodyDiv w:val="1"/>
      <w:marLeft w:val="0"/>
      <w:marRight w:val="0"/>
      <w:marTop w:val="0"/>
      <w:marBottom w:val="0"/>
      <w:divBdr>
        <w:top w:val="none" w:sz="0" w:space="0" w:color="auto"/>
        <w:left w:val="none" w:sz="0" w:space="0" w:color="auto"/>
        <w:bottom w:val="none" w:sz="0" w:space="0" w:color="auto"/>
        <w:right w:val="none" w:sz="0" w:space="0" w:color="auto"/>
      </w:divBdr>
    </w:div>
    <w:div w:id="102579473">
      <w:bodyDiv w:val="1"/>
      <w:marLeft w:val="0"/>
      <w:marRight w:val="0"/>
      <w:marTop w:val="0"/>
      <w:marBottom w:val="0"/>
      <w:divBdr>
        <w:top w:val="none" w:sz="0" w:space="0" w:color="auto"/>
        <w:left w:val="none" w:sz="0" w:space="0" w:color="auto"/>
        <w:bottom w:val="none" w:sz="0" w:space="0" w:color="auto"/>
        <w:right w:val="none" w:sz="0" w:space="0" w:color="auto"/>
      </w:divBdr>
    </w:div>
    <w:div w:id="102695895">
      <w:bodyDiv w:val="1"/>
      <w:marLeft w:val="0"/>
      <w:marRight w:val="0"/>
      <w:marTop w:val="0"/>
      <w:marBottom w:val="0"/>
      <w:divBdr>
        <w:top w:val="none" w:sz="0" w:space="0" w:color="auto"/>
        <w:left w:val="none" w:sz="0" w:space="0" w:color="auto"/>
        <w:bottom w:val="none" w:sz="0" w:space="0" w:color="auto"/>
        <w:right w:val="none" w:sz="0" w:space="0" w:color="auto"/>
      </w:divBdr>
    </w:div>
    <w:div w:id="103232497">
      <w:bodyDiv w:val="1"/>
      <w:marLeft w:val="0"/>
      <w:marRight w:val="0"/>
      <w:marTop w:val="0"/>
      <w:marBottom w:val="0"/>
      <w:divBdr>
        <w:top w:val="none" w:sz="0" w:space="0" w:color="auto"/>
        <w:left w:val="none" w:sz="0" w:space="0" w:color="auto"/>
        <w:bottom w:val="none" w:sz="0" w:space="0" w:color="auto"/>
        <w:right w:val="none" w:sz="0" w:space="0" w:color="auto"/>
      </w:divBdr>
    </w:div>
    <w:div w:id="103621454">
      <w:bodyDiv w:val="1"/>
      <w:marLeft w:val="0"/>
      <w:marRight w:val="0"/>
      <w:marTop w:val="0"/>
      <w:marBottom w:val="0"/>
      <w:divBdr>
        <w:top w:val="none" w:sz="0" w:space="0" w:color="auto"/>
        <w:left w:val="none" w:sz="0" w:space="0" w:color="auto"/>
        <w:bottom w:val="none" w:sz="0" w:space="0" w:color="auto"/>
        <w:right w:val="none" w:sz="0" w:space="0" w:color="auto"/>
      </w:divBdr>
    </w:div>
    <w:div w:id="104812525">
      <w:bodyDiv w:val="1"/>
      <w:marLeft w:val="0"/>
      <w:marRight w:val="0"/>
      <w:marTop w:val="0"/>
      <w:marBottom w:val="0"/>
      <w:divBdr>
        <w:top w:val="none" w:sz="0" w:space="0" w:color="auto"/>
        <w:left w:val="none" w:sz="0" w:space="0" w:color="auto"/>
        <w:bottom w:val="none" w:sz="0" w:space="0" w:color="auto"/>
        <w:right w:val="none" w:sz="0" w:space="0" w:color="auto"/>
      </w:divBdr>
    </w:div>
    <w:div w:id="105122834">
      <w:bodyDiv w:val="1"/>
      <w:marLeft w:val="0"/>
      <w:marRight w:val="0"/>
      <w:marTop w:val="0"/>
      <w:marBottom w:val="0"/>
      <w:divBdr>
        <w:top w:val="none" w:sz="0" w:space="0" w:color="auto"/>
        <w:left w:val="none" w:sz="0" w:space="0" w:color="auto"/>
        <w:bottom w:val="none" w:sz="0" w:space="0" w:color="auto"/>
        <w:right w:val="none" w:sz="0" w:space="0" w:color="auto"/>
      </w:divBdr>
    </w:div>
    <w:div w:id="105200554">
      <w:bodyDiv w:val="1"/>
      <w:marLeft w:val="0"/>
      <w:marRight w:val="0"/>
      <w:marTop w:val="0"/>
      <w:marBottom w:val="0"/>
      <w:divBdr>
        <w:top w:val="none" w:sz="0" w:space="0" w:color="auto"/>
        <w:left w:val="none" w:sz="0" w:space="0" w:color="auto"/>
        <w:bottom w:val="none" w:sz="0" w:space="0" w:color="auto"/>
        <w:right w:val="none" w:sz="0" w:space="0" w:color="auto"/>
      </w:divBdr>
    </w:div>
    <w:div w:id="106000336">
      <w:bodyDiv w:val="1"/>
      <w:marLeft w:val="0"/>
      <w:marRight w:val="0"/>
      <w:marTop w:val="0"/>
      <w:marBottom w:val="0"/>
      <w:divBdr>
        <w:top w:val="none" w:sz="0" w:space="0" w:color="auto"/>
        <w:left w:val="none" w:sz="0" w:space="0" w:color="auto"/>
        <w:bottom w:val="none" w:sz="0" w:space="0" w:color="auto"/>
        <w:right w:val="none" w:sz="0" w:space="0" w:color="auto"/>
      </w:divBdr>
    </w:div>
    <w:div w:id="106393896">
      <w:bodyDiv w:val="1"/>
      <w:marLeft w:val="0"/>
      <w:marRight w:val="0"/>
      <w:marTop w:val="0"/>
      <w:marBottom w:val="0"/>
      <w:divBdr>
        <w:top w:val="none" w:sz="0" w:space="0" w:color="auto"/>
        <w:left w:val="none" w:sz="0" w:space="0" w:color="auto"/>
        <w:bottom w:val="none" w:sz="0" w:space="0" w:color="auto"/>
        <w:right w:val="none" w:sz="0" w:space="0" w:color="auto"/>
      </w:divBdr>
    </w:div>
    <w:div w:id="107628337">
      <w:bodyDiv w:val="1"/>
      <w:marLeft w:val="0"/>
      <w:marRight w:val="0"/>
      <w:marTop w:val="0"/>
      <w:marBottom w:val="0"/>
      <w:divBdr>
        <w:top w:val="none" w:sz="0" w:space="0" w:color="auto"/>
        <w:left w:val="none" w:sz="0" w:space="0" w:color="auto"/>
        <w:bottom w:val="none" w:sz="0" w:space="0" w:color="auto"/>
        <w:right w:val="none" w:sz="0" w:space="0" w:color="auto"/>
      </w:divBdr>
    </w:div>
    <w:div w:id="108206512">
      <w:bodyDiv w:val="1"/>
      <w:marLeft w:val="0"/>
      <w:marRight w:val="0"/>
      <w:marTop w:val="0"/>
      <w:marBottom w:val="0"/>
      <w:divBdr>
        <w:top w:val="none" w:sz="0" w:space="0" w:color="auto"/>
        <w:left w:val="none" w:sz="0" w:space="0" w:color="auto"/>
        <w:bottom w:val="none" w:sz="0" w:space="0" w:color="auto"/>
        <w:right w:val="none" w:sz="0" w:space="0" w:color="auto"/>
      </w:divBdr>
    </w:div>
    <w:div w:id="108621696">
      <w:bodyDiv w:val="1"/>
      <w:marLeft w:val="0"/>
      <w:marRight w:val="0"/>
      <w:marTop w:val="0"/>
      <w:marBottom w:val="0"/>
      <w:divBdr>
        <w:top w:val="none" w:sz="0" w:space="0" w:color="auto"/>
        <w:left w:val="none" w:sz="0" w:space="0" w:color="auto"/>
        <w:bottom w:val="none" w:sz="0" w:space="0" w:color="auto"/>
        <w:right w:val="none" w:sz="0" w:space="0" w:color="auto"/>
      </w:divBdr>
    </w:div>
    <w:div w:id="109014692">
      <w:bodyDiv w:val="1"/>
      <w:marLeft w:val="0"/>
      <w:marRight w:val="0"/>
      <w:marTop w:val="0"/>
      <w:marBottom w:val="0"/>
      <w:divBdr>
        <w:top w:val="none" w:sz="0" w:space="0" w:color="auto"/>
        <w:left w:val="none" w:sz="0" w:space="0" w:color="auto"/>
        <w:bottom w:val="none" w:sz="0" w:space="0" w:color="auto"/>
        <w:right w:val="none" w:sz="0" w:space="0" w:color="auto"/>
      </w:divBdr>
    </w:div>
    <w:div w:id="109397601">
      <w:bodyDiv w:val="1"/>
      <w:marLeft w:val="0"/>
      <w:marRight w:val="0"/>
      <w:marTop w:val="0"/>
      <w:marBottom w:val="0"/>
      <w:divBdr>
        <w:top w:val="none" w:sz="0" w:space="0" w:color="auto"/>
        <w:left w:val="none" w:sz="0" w:space="0" w:color="auto"/>
        <w:bottom w:val="none" w:sz="0" w:space="0" w:color="auto"/>
        <w:right w:val="none" w:sz="0" w:space="0" w:color="auto"/>
      </w:divBdr>
    </w:div>
    <w:div w:id="110174500">
      <w:bodyDiv w:val="1"/>
      <w:marLeft w:val="0"/>
      <w:marRight w:val="0"/>
      <w:marTop w:val="0"/>
      <w:marBottom w:val="0"/>
      <w:divBdr>
        <w:top w:val="none" w:sz="0" w:space="0" w:color="auto"/>
        <w:left w:val="none" w:sz="0" w:space="0" w:color="auto"/>
        <w:bottom w:val="none" w:sz="0" w:space="0" w:color="auto"/>
        <w:right w:val="none" w:sz="0" w:space="0" w:color="auto"/>
      </w:divBdr>
    </w:div>
    <w:div w:id="110831657">
      <w:bodyDiv w:val="1"/>
      <w:marLeft w:val="0"/>
      <w:marRight w:val="0"/>
      <w:marTop w:val="0"/>
      <w:marBottom w:val="0"/>
      <w:divBdr>
        <w:top w:val="none" w:sz="0" w:space="0" w:color="auto"/>
        <w:left w:val="none" w:sz="0" w:space="0" w:color="auto"/>
        <w:bottom w:val="none" w:sz="0" w:space="0" w:color="auto"/>
        <w:right w:val="none" w:sz="0" w:space="0" w:color="auto"/>
      </w:divBdr>
    </w:div>
    <w:div w:id="111478171">
      <w:bodyDiv w:val="1"/>
      <w:marLeft w:val="0"/>
      <w:marRight w:val="0"/>
      <w:marTop w:val="0"/>
      <w:marBottom w:val="0"/>
      <w:divBdr>
        <w:top w:val="none" w:sz="0" w:space="0" w:color="auto"/>
        <w:left w:val="none" w:sz="0" w:space="0" w:color="auto"/>
        <w:bottom w:val="none" w:sz="0" w:space="0" w:color="auto"/>
        <w:right w:val="none" w:sz="0" w:space="0" w:color="auto"/>
      </w:divBdr>
    </w:div>
    <w:div w:id="112751085">
      <w:bodyDiv w:val="1"/>
      <w:marLeft w:val="0"/>
      <w:marRight w:val="0"/>
      <w:marTop w:val="0"/>
      <w:marBottom w:val="0"/>
      <w:divBdr>
        <w:top w:val="none" w:sz="0" w:space="0" w:color="auto"/>
        <w:left w:val="none" w:sz="0" w:space="0" w:color="auto"/>
        <w:bottom w:val="none" w:sz="0" w:space="0" w:color="auto"/>
        <w:right w:val="none" w:sz="0" w:space="0" w:color="auto"/>
      </w:divBdr>
    </w:div>
    <w:div w:id="112797338">
      <w:bodyDiv w:val="1"/>
      <w:marLeft w:val="0"/>
      <w:marRight w:val="0"/>
      <w:marTop w:val="0"/>
      <w:marBottom w:val="0"/>
      <w:divBdr>
        <w:top w:val="none" w:sz="0" w:space="0" w:color="auto"/>
        <w:left w:val="none" w:sz="0" w:space="0" w:color="auto"/>
        <w:bottom w:val="none" w:sz="0" w:space="0" w:color="auto"/>
        <w:right w:val="none" w:sz="0" w:space="0" w:color="auto"/>
      </w:divBdr>
    </w:div>
    <w:div w:id="114326317">
      <w:bodyDiv w:val="1"/>
      <w:marLeft w:val="0"/>
      <w:marRight w:val="0"/>
      <w:marTop w:val="0"/>
      <w:marBottom w:val="0"/>
      <w:divBdr>
        <w:top w:val="none" w:sz="0" w:space="0" w:color="auto"/>
        <w:left w:val="none" w:sz="0" w:space="0" w:color="auto"/>
        <w:bottom w:val="none" w:sz="0" w:space="0" w:color="auto"/>
        <w:right w:val="none" w:sz="0" w:space="0" w:color="auto"/>
      </w:divBdr>
    </w:div>
    <w:div w:id="114491781">
      <w:bodyDiv w:val="1"/>
      <w:marLeft w:val="0"/>
      <w:marRight w:val="0"/>
      <w:marTop w:val="0"/>
      <w:marBottom w:val="0"/>
      <w:divBdr>
        <w:top w:val="none" w:sz="0" w:space="0" w:color="auto"/>
        <w:left w:val="none" w:sz="0" w:space="0" w:color="auto"/>
        <w:bottom w:val="none" w:sz="0" w:space="0" w:color="auto"/>
        <w:right w:val="none" w:sz="0" w:space="0" w:color="auto"/>
      </w:divBdr>
    </w:div>
    <w:div w:id="115493194">
      <w:bodyDiv w:val="1"/>
      <w:marLeft w:val="0"/>
      <w:marRight w:val="0"/>
      <w:marTop w:val="0"/>
      <w:marBottom w:val="0"/>
      <w:divBdr>
        <w:top w:val="none" w:sz="0" w:space="0" w:color="auto"/>
        <w:left w:val="none" w:sz="0" w:space="0" w:color="auto"/>
        <w:bottom w:val="none" w:sz="0" w:space="0" w:color="auto"/>
        <w:right w:val="none" w:sz="0" w:space="0" w:color="auto"/>
      </w:divBdr>
    </w:div>
    <w:div w:id="116027832">
      <w:bodyDiv w:val="1"/>
      <w:marLeft w:val="0"/>
      <w:marRight w:val="0"/>
      <w:marTop w:val="0"/>
      <w:marBottom w:val="0"/>
      <w:divBdr>
        <w:top w:val="none" w:sz="0" w:space="0" w:color="auto"/>
        <w:left w:val="none" w:sz="0" w:space="0" w:color="auto"/>
        <w:bottom w:val="none" w:sz="0" w:space="0" w:color="auto"/>
        <w:right w:val="none" w:sz="0" w:space="0" w:color="auto"/>
      </w:divBdr>
    </w:div>
    <w:div w:id="116215788">
      <w:bodyDiv w:val="1"/>
      <w:marLeft w:val="0"/>
      <w:marRight w:val="0"/>
      <w:marTop w:val="0"/>
      <w:marBottom w:val="0"/>
      <w:divBdr>
        <w:top w:val="none" w:sz="0" w:space="0" w:color="auto"/>
        <w:left w:val="none" w:sz="0" w:space="0" w:color="auto"/>
        <w:bottom w:val="none" w:sz="0" w:space="0" w:color="auto"/>
        <w:right w:val="none" w:sz="0" w:space="0" w:color="auto"/>
      </w:divBdr>
    </w:div>
    <w:div w:id="117114011">
      <w:bodyDiv w:val="1"/>
      <w:marLeft w:val="0"/>
      <w:marRight w:val="0"/>
      <w:marTop w:val="0"/>
      <w:marBottom w:val="0"/>
      <w:divBdr>
        <w:top w:val="none" w:sz="0" w:space="0" w:color="auto"/>
        <w:left w:val="none" w:sz="0" w:space="0" w:color="auto"/>
        <w:bottom w:val="none" w:sz="0" w:space="0" w:color="auto"/>
        <w:right w:val="none" w:sz="0" w:space="0" w:color="auto"/>
      </w:divBdr>
    </w:div>
    <w:div w:id="117994586">
      <w:bodyDiv w:val="1"/>
      <w:marLeft w:val="0"/>
      <w:marRight w:val="0"/>
      <w:marTop w:val="0"/>
      <w:marBottom w:val="0"/>
      <w:divBdr>
        <w:top w:val="none" w:sz="0" w:space="0" w:color="auto"/>
        <w:left w:val="none" w:sz="0" w:space="0" w:color="auto"/>
        <w:bottom w:val="none" w:sz="0" w:space="0" w:color="auto"/>
        <w:right w:val="none" w:sz="0" w:space="0" w:color="auto"/>
      </w:divBdr>
    </w:div>
    <w:div w:id="118770214">
      <w:bodyDiv w:val="1"/>
      <w:marLeft w:val="0"/>
      <w:marRight w:val="0"/>
      <w:marTop w:val="0"/>
      <w:marBottom w:val="0"/>
      <w:divBdr>
        <w:top w:val="none" w:sz="0" w:space="0" w:color="auto"/>
        <w:left w:val="none" w:sz="0" w:space="0" w:color="auto"/>
        <w:bottom w:val="none" w:sz="0" w:space="0" w:color="auto"/>
        <w:right w:val="none" w:sz="0" w:space="0" w:color="auto"/>
      </w:divBdr>
    </w:div>
    <w:div w:id="118914177">
      <w:bodyDiv w:val="1"/>
      <w:marLeft w:val="0"/>
      <w:marRight w:val="0"/>
      <w:marTop w:val="0"/>
      <w:marBottom w:val="0"/>
      <w:divBdr>
        <w:top w:val="none" w:sz="0" w:space="0" w:color="auto"/>
        <w:left w:val="none" w:sz="0" w:space="0" w:color="auto"/>
        <w:bottom w:val="none" w:sz="0" w:space="0" w:color="auto"/>
        <w:right w:val="none" w:sz="0" w:space="0" w:color="auto"/>
      </w:divBdr>
    </w:div>
    <w:div w:id="120611440">
      <w:bodyDiv w:val="1"/>
      <w:marLeft w:val="0"/>
      <w:marRight w:val="0"/>
      <w:marTop w:val="0"/>
      <w:marBottom w:val="0"/>
      <w:divBdr>
        <w:top w:val="none" w:sz="0" w:space="0" w:color="auto"/>
        <w:left w:val="none" w:sz="0" w:space="0" w:color="auto"/>
        <w:bottom w:val="none" w:sz="0" w:space="0" w:color="auto"/>
        <w:right w:val="none" w:sz="0" w:space="0" w:color="auto"/>
      </w:divBdr>
    </w:div>
    <w:div w:id="120807392">
      <w:bodyDiv w:val="1"/>
      <w:marLeft w:val="0"/>
      <w:marRight w:val="0"/>
      <w:marTop w:val="0"/>
      <w:marBottom w:val="0"/>
      <w:divBdr>
        <w:top w:val="none" w:sz="0" w:space="0" w:color="auto"/>
        <w:left w:val="none" w:sz="0" w:space="0" w:color="auto"/>
        <w:bottom w:val="none" w:sz="0" w:space="0" w:color="auto"/>
        <w:right w:val="none" w:sz="0" w:space="0" w:color="auto"/>
      </w:divBdr>
    </w:div>
    <w:div w:id="121116100">
      <w:bodyDiv w:val="1"/>
      <w:marLeft w:val="0"/>
      <w:marRight w:val="0"/>
      <w:marTop w:val="0"/>
      <w:marBottom w:val="0"/>
      <w:divBdr>
        <w:top w:val="none" w:sz="0" w:space="0" w:color="auto"/>
        <w:left w:val="none" w:sz="0" w:space="0" w:color="auto"/>
        <w:bottom w:val="none" w:sz="0" w:space="0" w:color="auto"/>
        <w:right w:val="none" w:sz="0" w:space="0" w:color="auto"/>
      </w:divBdr>
    </w:div>
    <w:div w:id="121271722">
      <w:bodyDiv w:val="1"/>
      <w:marLeft w:val="0"/>
      <w:marRight w:val="0"/>
      <w:marTop w:val="0"/>
      <w:marBottom w:val="0"/>
      <w:divBdr>
        <w:top w:val="none" w:sz="0" w:space="0" w:color="auto"/>
        <w:left w:val="none" w:sz="0" w:space="0" w:color="auto"/>
        <w:bottom w:val="none" w:sz="0" w:space="0" w:color="auto"/>
        <w:right w:val="none" w:sz="0" w:space="0" w:color="auto"/>
      </w:divBdr>
    </w:div>
    <w:div w:id="121385263">
      <w:bodyDiv w:val="1"/>
      <w:marLeft w:val="0"/>
      <w:marRight w:val="0"/>
      <w:marTop w:val="0"/>
      <w:marBottom w:val="0"/>
      <w:divBdr>
        <w:top w:val="none" w:sz="0" w:space="0" w:color="auto"/>
        <w:left w:val="none" w:sz="0" w:space="0" w:color="auto"/>
        <w:bottom w:val="none" w:sz="0" w:space="0" w:color="auto"/>
        <w:right w:val="none" w:sz="0" w:space="0" w:color="auto"/>
      </w:divBdr>
    </w:div>
    <w:div w:id="121583484">
      <w:bodyDiv w:val="1"/>
      <w:marLeft w:val="0"/>
      <w:marRight w:val="0"/>
      <w:marTop w:val="0"/>
      <w:marBottom w:val="0"/>
      <w:divBdr>
        <w:top w:val="none" w:sz="0" w:space="0" w:color="auto"/>
        <w:left w:val="none" w:sz="0" w:space="0" w:color="auto"/>
        <w:bottom w:val="none" w:sz="0" w:space="0" w:color="auto"/>
        <w:right w:val="none" w:sz="0" w:space="0" w:color="auto"/>
      </w:divBdr>
    </w:div>
    <w:div w:id="121775575">
      <w:bodyDiv w:val="1"/>
      <w:marLeft w:val="0"/>
      <w:marRight w:val="0"/>
      <w:marTop w:val="0"/>
      <w:marBottom w:val="0"/>
      <w:divBdr>
        <w:top w:val="none" w:sz="0" w:space="0" w:color="auto"/>
        <w:left w:val="none" w:sz="0" w:space="0" w:color="auto"/>
        <w:bottom w:val="none" w:sz="0" w:space="0" w:color="auto"/>
        <w:right w:val="none" w:sz="0" w:space="0" w:color="auto"/>
      </w:divBdr>
    </w:div>
    <w:div w:id="121967566">
      <w:bodyDiv w:val="1"/>
      <w:marLeft w:val="0"/>
      <w:marRight w:val="0"/>
      <w:marTop w:val="0"/>
      <w:marBottom w:val="0"/>
      <w:divBdr>
        <w:top w:val="none" w:sz="0" w:space="0" w:color="auto"/>
        <w:left w:val="none" w:sz="0" w:space="0" w:color="auto"/>
        <w:bottom w:val="none" w:sz="0" w:space="0" w:color="auto"/>
        <w:right w:val="none" w:sz="0" w:space="0" w:color="auto"/>
      </w:divBdr>
    </w:div>
    <w:div w:id="122238285">
      <w:bodyDiv w:val="1"/>
      <w:marLeft w:val="0"/>
      <w:marRight w:val="0"/>
      <w:marTop w:val="0"/>
      <w:marBottom w:val="0"/>
      <w:divBdr>
        <w:top w:val="none" w:sz="0" w:space="0" w:color="auto"/>
        <w:left w:val="none" w:sz="0" w:space="0" w:color="auto"/>
        <w:bottom w:val="none" w:sz="0" w:space="0" w:color="auto"/>
        <w:right w:val="none" w:sz="0" w:space="0" w:color="auto"/>
      </w:divBdr>
    </w:div>
    <w:div w:id="122385979">
      <w:bodyDiv w:val="1"/>
      <w:marLeft w:val="0"/>
      <w:marRight w:val="0"/>
      <w:marTop w:val="0"/>
      <w:marBottom w:val="0"/>
      <w:divBdr>
        <w:top w:val="none" w:sz="0" w:space="0" w:color="auto"/>
        <w:left w:val="none" w:sz="0" w:space="0" w:color="auto"/>
        <w:bottom w:val="none" w:sz="0" w:space="0" w:color="auto"/>
        <w:right w:val="none" w:sz="0" w:space="0" w:color="auto"/>
      </w:divBdr>
    </w:div>
    <w:div w:id="124086649">
      <w:bodyDiv w:val="1"/>
      <w:marLeft w:val="0"/>
      <w:marRight w:val="0"/>
      <w:marTop w:val="0"/>
      <w:marBottom w:val="0"/>
      <w:divBdr>
        <w:top w:val="none" w:sz="0" w:space="0" w:color="auto"/>
        <w:left w:val="none" w:sz="0" w:space="0" w:color="auto"/>
        <w:bottom w:val="none" w:sz="0" w:space="0" w:color="auto"/>
        <w:right w:val="none" w:sz="0" w:space="0" w:color="auto"/>
      </w:divBdr>
    </w:div>
    <w:div w:id="125318466">
      <w:bodyDiv w:val="1"/>
      <w:marLeft w:val="0"/>
      <w:marRight w:val="0"/>
      <w:marTop w:val="0"/>
      <w:marBottom w:val="0"/>
      <w:divBdr>
        <w:top w:val="none" w:sz="0" w:space="0" w:color="auto"/>
        <w:left w:val="none" w:sz="0" w:space="0" w:color="auto"/>
        <w:bottom w:val="none" w:sz="0" w:space="0" w:color="auto"/>
        <w:right w:val="none" w:sz="0" w:space="0" w:color="auto"/>
      </w:divBdr>
    </w:div>
    <w:div w:id="125857927">
      <w:bodyDiv w:val="1"/>
      <w:marLeft w:val="0"/>
      <w:marRight w:val="0"/>
      <w:marTop w:val="0"/>
      <w:marBottom w:val="0"/>
      <w:divBdr>
        <w:top w:val="none" w:sz="0" w:space="0" w:color="auto"/>
        <w:left w:val="none" w:sz="0" w:space="0" w:color="auto"/>
        <w:bottom w:val="none" w:sz="0" w:space="0" w:color="auto"/>
        <w:right w:val="none" w:sz="0" w:space="0" w:color="auto"/>
      </w:divBdr>
    </w:div>
    <w:div w:id="126051040">
      <w:bodyDiv w:val="1"/>
      <w:marLeft w:val="0"/>
      <w:marRight w:val="0"/>
      <w:marTop w:val="0"/>
      <w:marBottom w:val="0"/>
      <w:divBdr>
        <w:top w:val="none" w:sz="0" w:space="0" w:color="auto"/>
        <w:left w:val="none" w:sz="0" w:space="0" w:color="auto"/>
        <w:bottom w:val="none" w:sz="0" w:space="0" w:color="auto"/>
        <w:right w:val="none" w:sz="0" w:space="0" w:color="auto"/>
      </w:divBdr>
    </w:div>
    <w:div w:id="126316426">
      <w:bodyDiv w:val="1"/>
      <w:marLeft w:val="0"/>
      <w:marRight w:val="0"/>
      <w:marTop w:val="0"/>
      <w:marBottom w:val="0"/>
      <w:divBdr>
        <w:top w:val="none" w:sz="0" w:space="0" w:color="auto"/>
        <w:left w:val="none" w:sz="0" w:space="0" w:color="auto"/>
        <w:bottom w:val="none" w:sz="0" w:space="0" w:color="auto"/>
        <w:right w:val="none" w:sz="0" w:space="0" w:color="auto"/>
      </w:divBdr>
    </w:div>
    <w:div w:id="126319490">
      <w:bodyDiv w:val="1"/>
      <w:marLeft w:val="0"/>
      <w:marRight w:val="0"/>
      <w:marTop w:val="0"/>
      <w:marBottom w:val="0"/>
      <w:divBdr>
        <w:top w:val="none" w:sz="0" w:space="0" w:color="auto"/>
        <w:left w:val="none" w:sz="0" w:space="0" w:color="auto"/>
        <w:bottom w:val="none" w:sz="0" w:space="0" w:color="auto"/>
        <w:right w:val="none" w:sz="0" w:space="0" w:color="auto"/>
      </w:divBdr>
    </w:div>
    <w:div w:id="126515742">
      <w:bodyDiv w:val="1"/>
      <w:marLeft w:val="0"/>
      <w:marRight w:val="0"/>
      <w:marTop w:val="0"/>
      <w:marBottom w:val="0"/>
      <w:divBdr>
        <w:top w:val="none" w:sz="0" w:space="0" w:color="auto"/>
        <w:left w:val="none" w:sz="0" w:space="0" w:color="auto"/>
        <w:bottom w:val="none" w:sz="0" w:space="0" w:color="auto"/>
        <w:right w:val="none" w:sz="0" w:space="0" w:color="auto"/>
      </w:divBdr>
    </w:div>
    <w:div w:id="127473863">
      <w:bodyDiv w:val="1"/>
      <w:marLeft w:val="0"/>
      <w:marRight w:val="0"/>
      <w:marTop w:val="0"/>
      <w:marBottom w:val="0"/>
      <w:divBdr>
        <w:top w:val="none" w:sz="0" w:space="0" w:color="auto"/>
        <w:left w:val="none" w:sz="0" w:space="0" w:color="auto"/>
        <w:bottom w:val="none" w:sz="0" w:space="0" w:color="auto"/>
        <w:right w:val="none" w:sz="0" w:space="0" w:color="auto"/>
      </w:divBdr>
    </w:div>
    <w:div w:id="127671955">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
    <w:div w:id="128985974">
      <w:bodyDiv w:val="1"/>
      <w:marLeft w:val="0"/>
      <w:marRight w:val="0"/>
      <w:marTop w:val="0"/>
      <w:marBottom w:val="0"/>
      <w:divBdr>
        <w:top w:val="none" w:sz="0" w:space="0" w:color="auto"/>
        <w:left w:val="none" w:sz="0" w:space="0" w:color="auto"/>
        <w:bottom w:val="none" w:sz="0" w:space="0" w:color="auto"/>
        <w:right w:val="none" w:sz="0" w:space="0" w:color="auto"/>
      </w:divBdr>
    </w:div>
    <w:div w:id="129370934">
      <w:bodyDiv w:val="1"/>
      <w:marLeft w:val="0"/>
      <w:marRight w:val="0"/>
      <w:marTop w:val="0"/>
      <w:marBottom w:val="0"/>
      <w:divBdr>
        <w:top w:val="none" w:sz="0" w:space="0" w:color="auto"/>
        <w:left w:val="none" w:sz="0" w:space="0" w:color="auto"/>
        <w:bottom w:val="none" w:sz="0" w:space="0" w:color="auto"/>
        <w:right w:val="none" w:sz="0" w:space="0" w:color="auto"/>
      </w:divBdr>
    </w:div>
    <w:div w:id="130295839">
      <w:bodyDiv w:val="1"/>
      <w:marLeft w:val="0"/>
      <w:marRight w:val="0"/>
      <w:marTop w:val="0"/>
      <w:marBottom w:val="0"/>
      <w:divBdr>
        <w:top w:val="none" w:sz="0" w:space="0" w:color="auto"/>
        <w:left w:val="none" w:sz="0" w:space="0" w:color="auto"/>
        <w:bottom w:val="none" w:sz="0" w:space="0" w:color="auto"/>
        <w:right w:val="none" w:sz="0" w:space="0" w:color="auto"/>
      </w:divBdr>
    </w:div>
    <w:div w:id="130364735">
      <w:bodyDiv w:val="1"/>
      <w:marLeft w:val="0"/>
      <w:marRight w:val="0"/>
      <w:marTop w:val="0"/>
      <w:marBottom w:val="0"/>
      <w:divBdr>
        <w:top w:val="none" w:sz="0" w:space="0" w:color="auto"/>
        <w:left w:val="none" w:sz="0" w:space="0" w:color="auto"/>
        <w:bottom w:val="none" w:sz="0" w:space="0" w:color="auto"/>
        <w:right w:val="none" w:sz="0" w:space="0" w:color="auto"/>
      </w:divBdr>
    </w:div>
    <w:div w:id="130514477">
      <w:bodyDiv w:val="1"/>
      <w:marLeft w:val="0"/>
      <w:marRight w:val="0"/>
      <w:marTop w:val="0"/>
      <w:marBottom w:val="0"/>
      <w:divBdr>
        <w:top w:val="none" w:sz="0" w:space="0" w:color="auto"/>
        <w:left w:val="none" w:sz="0" w:space="0" w:color="auto"/>
        <w:bottom w:val="none" w:sz="0" w:space="0" w:color="auto"/>
        <w:right w:val="none" w:sz="0" w:space="0" w:color="auto"/>
      </w:divBdr>
    </w:div>
    <w:div w:id="130943111">
      <w:bodyDiv w:val="1"/>
      <w:marLeft w:val="0"/>
      <w:marRight w:val="0"/>
      <w:marTop w:val="0"/>
      <w:marBottom w:val="0"/>
      <w:divBdr>
        <w:top w:val="none" w:sz="0" w:space="0" w:color="auto"/>
        <w:left w:val="none" w:sz="0" w:space="0" w:color="auto"/>
        <w:bottom w:val="none" w:sz="0" w:space="0" w:color="auto"/>
        <w:right w:val="none" w:sz="0" w:space="0" w:color="auto"/>
      </w:divBdr>
    </w:div>
    <w:div w:id="130945068">
      <w:bodyDiv w:val="1"/>
      <w:marLeft w:val="0"/>
      <w:marRight w:val="0"/>
      <w:marTop w:val="0"/>
      <w:marBottom w:val="0"/>
      <w:divBdr>
        <w:top w:val="none" w:sz="0" w:space="0" w:color="auto"/>
        <w:left w:val="none" w:sz="0" w:space="0" w:color="auto"/>
        <w:bottom w:val="none" w:sz="0" w:space="0" w:color="auto"/>
        <w:right w:val="none" w:sz="0" w:space="0" w:color="auto"/>
      </w:divBdr>
    </w:div>
    <w:div w:id="131018757">
      <w:bodyDiv w:val="1"/>
      <w:marLeft w:val="0"/>
      <w:marRight w:val="0"/>
      <w:marTop w:val="0"/>
      <w:marBottom w:val="0"/>
      <w:divBdr>
        <w:top w:val="none" w:sz="0" w:space="0" w:color="auto"/>
        <w:left w:val="none" w:sz="0" w:space="0" w:color="auto"/>
        <w:bottom w:val="none" w:sz="0" w:space="0" w:color="auto"/>
        <w:right w:val="none" w:sz="0" w:space="0" w:color="auto"/>
      </w:divBdr>
    </w:div>
    <w:div w:id="131753166">
      <w:bodyDiv w:val="1"/>
      <w:marLeft w:val="0"/>
      <w:marRight w:val="0"/>
      <w:marTop w:val="0"/>
      <w:marBottom w:val="0"/>
      <w:divBdr>
        <w:top w:val="none" w:sz="0" w:space="0" w:color="auto"/>
        <w:left w:val="none" w:sz="0" w:space="0" w:color="auto"/>
        <w:bottom w:val="none" w:sz="0" w:space="0" w:color="auto"/>
        <w:right w:val="none" w:sz="0" w:space="0" w:color="auto"/>
      </w:divBdr>
    </w:div>
    <w:div w:id="131944293">
      <w:bodyDiv w:val="1"/>
      <w:marLeft w:val="0"/>
      <w:marRight w:val="0"/>
      <w:marTop w:val="0"/>
      <w:marBottom w:val="0"/>
      <w:divBdr>
        <w:top w:val="none" w:sz="0" w:space="0" w:color="auto"/>
        <w:left w:val="none" w:sz="0" w:space="0" w:color="auto"/>
        <w:bottom w:val="none" w:sz="0" w:space="0" w:color="auto"/>
        <w:right w:val="none" w:sz="0" w:space="0" w:color="auto"/>
      </w:divBdr>
    </w:div>
    <w:div w:id="132407570">
      <w:bodyDiv w:val="1"/>
      <w:marLeft w:val="0"/>
      <w:marRight w:val="0"/>
      <w:marTop w:val="0"/>
      <w:marBottom w:val="0"/>
      <w:divBdr>
        <w:top w:val="none" w:sz="0" w:space="0" w:color="auto"/>
        <w:left w:val="none" w:sz="0" w:space="0" w:color="auto"/>
        <w:bottom w:val="none" w:sz="0" w:space="0" w:color="auto"/>
        <w:right w:val="none" w:sz="0" w:space="0" w:color="auto"/>
      </w:divBdr>
    </w:div>
    <w:div w:id="132867341">
      <w:bodyDiv w:val="1"/>
      <w:marLeft w:val="0"/>
      <w:marRight w:val="0"/>
      <w:marTop w:val="0"/>
      <w:marBottom w:val="0"/>
      <w:divBdr>
        <w:top w:val="none" w:sz="0" w:space="0" w:color="auto"/>
        <w:left w:val="none" w:sz="0" w:space="0" w:color="auto"/>
        <w:bottom w:val="none" w:sz="0" w:space="0" w:color="auto"/>
        <w:right w:val="none" w:sz="0" w:space="0" w:color="auto"/>
      </w:divBdr>
    </w:div>
    <w:div w:id="133303756">
      <w:bodyDiv w:val="1"/>
      <w:marLeft w:val="0"/>
      <w:marRight w:val="0"/>
      <w:marTop w:val="0"/>
      <w:marBottom w:val="0"/>
      <w:divBdr>
        <w:top w:val="none" w:sz="0" w:space="0" w:color="auto"/>
        <w:left w:val="none" w:sz="0" w:space="0" w:color="auto"/>
        <w:bottom w:val="none" w:sz="0" w:space="0" w:color="auto"/>
        <w:right w:val="none" w:sz="0" w:space="0" w:color="auto"/>
      </w:divBdr>
    </w:div>
    <w:div w:id="133643414">
      <w:bodyDiv w:val="1"/>
      <w:marLeft w:val="0"/>
      <w:marRight w:val="0"/>
      <w:marTop w:val="0"/>
      <w:marBottom w:val="0"/>
      <w:divBdr>
        <w:top w:val="none" w:sz="0" w:space="0" w:color="auto"/>
        <w:left w:val="none" w:sz="0" w:space="0" w:color="auto"/>
        <w:bottom w:val="none" w:sz="0" w:space="0" w:color="auto"/>
        <w:right w:val="none" w:sz="0" w:space="0" w:color="auto"/>
      </w:divBdr>
    </w:div>
    <w:div w:id="135420604">
      <w:bodyDiv w:val="1"/>
      <w:marLeft w:val="0"/>
      <w:marRight w:val="0"/>
      <w:marTop w:val="0"/>
      <w:marBottom w:val="0"/>
      <w:divBdr>
        <w:top w:val="none" w:sz="0" w:space="0" w:color="auto"/>
        <w:left w:val="none" w:sz="0" w:space="0" w:color="auto"/>
        <w:bottom w:val="none" w:sz="0" w:space="0" w:color="auto"/>
        <w:right w:val="none" w:sz="0" w:space="0" w:color="auto"/>
      </w:divBdr>
    </w:div>
    <w:div w:id="136647151">
      <w:bodyDiv w:val="1"/>
      <w:marLeft w:val="0"/>
      <w:marRight w:val="0"/>
      <w:marTop w:val="0"/>
      <w:marBottom w:val="0"/>
      <w:divBdr>
        <w:top w:val="none" w:sz="0" w:space="0" w:color="auto"/>
        <w:left w:val="none" w:sz="0" w:space="0" w:color="auto"/>
        <w:bottom w:val="none" w:sz="0" w:space="0" w:color="auto"/>
        <w:right w:val="none" w:sz="0" w:space="0" w:color="auto"/>
      </w:divBdr>
    </w:div>
    <w:div w:id="136924038">
      <w:bodyDiv w:val="1"/>
      <w:marLeft w:val="0"/>
      <w:marRight w:val="0"/>
      <w:marTop w:val="0"/>
      <w:marBottom w:val="0"/>
      <w:divBdr>
        <w:top w:val="none" w:sz="0" w:space="0" w:color="auto"/>
        <w:left w:val="none" w:sz="0" w:space="0" w:color="auto"/>
        <w:bottom w:val="none" w:sz="0" w:space="0" w:color="auto"/>
        <w:right w:val="none" w:sz="0" w:space="0" w:color="auto"/>
      </w:divBdr>
    </w:div>
    <w:div w:id="137505240">
      <w:bodyDiv w:val="1"/>
      <w:marLeft w:val="0"/>
      <w:marRight w:val="0"/>
      <w:marTop w:val="0"/>
      <w:marBottom w:val="0"/>
      <w:divBdr>
        <w:top w:val="none" w:sz="0" w:space="0" w:color="auto"/>
        <w:left w:val="none" w:sz="0" w:space="0" w:color="auto"/>
        <w:bottom w:val="none" w:sz="0" w:space="0" w:color="auto"/>
        <w:right w:val="none" w:sz="0" w:space="0" w:color="auto"/>
      </w:divBdr>
    </w:div>
    <w:div w:id="138111815">
      <w:bodyDiv w:val="1"/>
      <w:marLeft w:val="0"/>
      <w:marRight w:val="0"/>
      <w:marTop w:val="0"/>
      <w:marBottom w:val="0"/>
      <w:divBdr>
        <w:top w:val="none" w:sz="0" w:space="0" w:color="auto"/>
        <w:left w:val="none" w:sz="0" w:space="0" w:color="auto"/>
        <w:bottom w:val="none" w:sz="0" w:space="0" w:color="auto"/>
        <w:right w:val="none" w:sz="0" w:space="0" w:color="auto"/>
      </w:divBdr>
    </w:div>
    <w:div w:id="140588219">
      <w:bodyDiv w:val="1"/>
      <w:marLeft w:val="0"/>
      <w:marRight w:val="0"/>
      <w:marTop w:val="0"/>
      <w:marBottom w:val="0"/>
      <w:divBdr>
        <w:top w:val="none" w:sz="0" w:space="0" w:color="auto"/>
        <w:left w:val="none" w:sz="0" w:space="0" w:color="auto"/>
        <w:bottom w:val="none" w:sz="0" w:space="0" w:color="auto"/>
        <w:right w:val="none" w:sz="0" w:space="0" w:color="auto"/>
      </w:divBdr>
    </w:div>
    <w:div w:id="141122386">
      <w:bodyDiv w:val="1"/>
      <w:marLeft w:val="0"/>
      <w:marRight w:val="0"/>
      <w:marTop w:val="0"/>
      <w:marBottom w:val="0"/>
      <w:divBdr>
        <w:top w:val="none" w:sz="0" w:space="0" w:color="auto"/>
        <w:left w:val="none" w:sz="0" w:space="0" w:color="auto"/>
        <w:bottom w:val="none" w:sz="0" w:space="0" w:color="auto"/>
        <w:right w:val="none" w:sz="0" w:space="0" w:color="auto"/>
      </w:divBdr>
    </w:div>
    <w:div w:id="141969055">
      <w:bodyDiv w:val="1"/>
      <w:marLeft w:val="0"/>
      <w:marRight w:val="0"/>
      <w:marTop w:val="0"/>
      <w:marBottom w:val="0"/>
      <w:divBdr>
        <w:top w:val="none" w:sz="0" w:space="0" w:color="auto"/>
        <w:left w:val="none" w:sz="0" w:space="0" w:color="auto"/>
        <w:bottom w:val="none" w:sz="0" w:space="0" w:color="auto"/>
        <w:right w:val="none" w:sz="0" w:space="0" w:color="auto"/>
      </w:divBdr>
    </w:div>
    <w:div w:id="142502594">
      <w:bodyDiv w:val="1"/>
      <w:marLeft w:val="0"/>
      <w:marRight w:val="0"/>
      <w:marTop w:val="0"/>
      <w:marBottom w:val="0"/>
      <w:divBdr>
        <w:top w:val="none" w:sz="0" w:space="0" w:color="auto"/>
        <w:left w:val="none" w:sz="0" w:space="0" w:color="auto"/>
        <w:bottom w:val="none" w:sz="0" w:space="0" w:color="auto"/>
        <w:right w:val="none" w:sz="0" w:space="0" w:color="auto"/>
      </w:divBdr>
    </w:div>
    <w:div w:id="142818863">
      <w:bodyDiv w:val="1"/>
      <w:marLeft w:val="0"/>
      <w:marRight w:val="0"/>
      <w:marTop w:val="0"/>
      <w:marBottom w:val="0"/>
      <w:divBdr>
        <w:top w:val="none" w:sz="0" w:space="0" w:color="auto"/>
        <w:left w:val="none" w:sz="0" w:space="0" w:color="auto"/>
        <w:bottom w:val="none" w:sz="0" w:space="0" w:color="auto"/>
        <w:right w:val="none" w:sz="0" w:space="0" w:color="auto"/>
      </w:divBdr>
    </w:div>
    <w:div w:id="143547354">
      <w:bodyDiv w:val="1"/>
      <w:marLeft w:val="0"/>
      <w:marRight w:val="0"/>
      <w:marTop w:val="0"/>
      <w:marBottom w:val="0"/>
      <w:divBdr>
        <w:top w:val="none" w:sz="0" w:space="0" w:color="auto"/>
        <w:left w:val="none" w:sz="0" w:space="0" w:color="auto"/>
        <w:bottom w:val="none" w:sz="0" w:space="0" w:color="auto"/>
        <w:right w:val="none" w:sz="0" w:space="0" w:color="auto"/>
      </w:divBdr>
    </w:div>
    <w:div w:id="143592522">
      <w:bodyDiv w:val="1"/>
      <w:marLeft w:val="0"/>
      <w:marRight w:val="0"/>
      <w:marTop w:val="0"/>
      <w:marBottom w:val="0"/>
      <w:divBdr>
        <w:top w:val="none" w:sz="0" w:space="0" w:color="auto"/>
        <w:left w:val="none" w:sz="0" w:space="0" w:color="auto"/>
        <w:bottom w:val="none" w:sz="0" w:space="0" w:color="auto"/>
        <w:right w:val="none" w:sz="0" w:space="0" w:color="auto"/>
      </w:divBdr>
    </w:div>
    <w:div w:id="144124722">
      <w:bodyDiv w:val="1"/>
      <w:marLeft w:val="0"/>
      <w:marRight w:val="0"/>
      <w:marTop w:val="0"/>
      <w:marBottom w:val="0"/>
      <w:divBdr>
        <w:top w:val="none" w:sz="0" w:space="0" w:color="auto"/>
        <w:left w:val="none" w:sz="0" w:space="0" w:color="auto"/>
        <w:bottom w:val="none" w:sz="0" w:space="0" w:color="auto"/>
        <w:right w:val="none" w:sz="0" w:space="0" w:color="auto"/>
      </w:divBdr>
    </w:div>
    <w:div w:id="144468459">
      <w:bodyDiv w:val="1"/>
      <w:marLeft w:val="0"/>
      <w:marRight w:val="0"/>
      <w:marTop w:val="0"/>
      <w:marBottom w:val="0"/>
      <w:divBdr>
        <w:top w:val="none" w:sz="0" w:space="0" w:color="auto"/>
        <w:left w:val="none" w:sz="0" w:space="0" w:color="auto"/>
        <w:bottom w:val="none" w:sz="0" w:space="0" w:color="auto"/>
        <w:right w:val="none" w:sz="0" w:space="0" w:color="auto"/>
      </w:divBdr>
    </w:div>
    <w:div w:id="144588004">
      <w:bodyDiv w:val="1"/>
      <w:marLeft w:val="0"/>
      <w:marRight w:val="0"/>
      <w:marTop w:val="0"/>
      <w:marBottom w:val="0"/>
      <w:divBdr>
        <w:top w:val="none" w:sz="0" w:space="0" w:color="auto"/>
        <w:left w:val="none" w:sz="0" w:space="0" w:color="auto"/>
        <w:bottom w:val="none" w:sz="0" w:space="0" w:color="auto"/>
        <w:right w:val="none" w:sz="0" w:space="0" w:color="auto"/>
      </w:divBdr>
    </w:div>
    <w:div w:id="144784062">
      <w:bodyDiv w:val="1"/>
      <w:marLeft w:val="0"/>
      <w:marRight w:val="0"/>
      <w:marTop w:val="0"/>
      <w:marBottom w:val="0"/>
      <w:divBdr>
        <w:top w:val="none" w:sz="0" w:space="0" w:color="auto"/>
        <w:left w:val="none" w:sz="0" w:space="0" w:color="auto"/>
        <w:bottom w:val="none" w:sz="0" w:space="0" w:color="auto"/>
        <w:right w:val="none" w:sz="0" w:space="0" w:color="auto"/>
      </w:divBdr>
    </w:div>
    <w:div w:id="145440126">
      <w:bodyDiv w:val="1"/>
      <w:marLeft w:val="0"/>
      <w:marRight w:val="0"/>
      <w:marTop w:val="0"/>
      <w:marBottom w:val="0"/>
      <w:divBdr>
        <w:top w:val="none" w:sz="0" w:space="0" w:color="auto"/>
        <w:left w:val="none" w:sz="0" w:space="0" w:color="auto"/>
        <w:bottom w:val="none" w:sz="0" w:space="0" w:color="auto"/>
        <w:right w:val="none" w:sz="0" w:space="0" w:color="auto"/>
      </w:divBdr>
    </w:div>
    <w:div w:id="146630041">
      <w:bodyDiv w:val="1"/>
      <w:marLeft w:val="0"/>
      <w:marRight w:val="0"/>
      <w:marTop w:val="0"/>
      <w:marBottom w:val="0"/>
      <w:divBdr>
        <w:top w:val="none" w:sz="0" w:space="0" w:color="auto"/>
        <w:left w:val="none" w:sz="0" w:space="0" w:color="auto"/>
        <w:bottom w:val="none" w:sz="0" w:space="0" w:color="auto"/>
        <w:right w:val="none" w:sz="0" w:space="0" w:color="auto"/>
      </w:divBdr>
    </w:div>
    <w:div w:id="147331974">
      <w:bodyDiv w:val="1"/>
      <w:marLeft w:val="0"/>
      <w:marRight w:val="0"/>
      <w:marTop w:val="0"/>
      <w:marBottom w:val="0"/>
      <w:divBdr>
        <w:top w:val="none" w:sz="0" w:space="0" w:color="auto"/>
        <w:left w:val="none" w:sz="0" w:space="0" w:color="auto"/>
        <w:bottom w:val="none" w:sz="0" w:space="0" w:color="auto"/>
        <w:right w:val="none" w:sz="0" w:space="0" w:color="auto"/>
      </w:divBdr>
    </w:div>
    <w:div w:id="147744603">
      <w:bodyDiv w:val="1"/>
      <w:marLeft w:val="0"/>
      <w:marRight w:val="0"/>
      <w:marTop w:val="0"/>
      <w:marBottom w:val="0"/>
      <w:divBdr>
        <w:top w:val="none" w:sz="0" w:space="0" w:color="auto"/>
        <w:left w:val="none" w:sz="0" w:space="0" w:color="auto"/>
        <w:bottom w:val="none" w:sz="0" w:space="0" w:color="auto"/>
        <w:right w:val="none" w:sz="0" w:space="0" w:color="auto"/>
      </w:divBdr>
    </w:div>
    <w:div w:id="148248488">
      <w:bodyDiv w:val="1"/>
      <w:marLeft w:val="0"/>
      <w:marRight w:val="0"/>
      <w:marTop w:val="0"/>
      <w:marBottom w:val="0"/>
      <w:divBdr>
        <w:top w:val="none" w:sz="0" w:space="0" w:color="auto"/>
        <w:left w:val="none" w:sz="0" w:space="0" w:color="auto"/>
        <w:bottom w:val="none" w:sz="0" w:space="0" w:color="auto"/>
        <w:right w:val="none" w:sz="0" w:space="0" w:color="auto"/>
      </w:divBdr>
    </w:div>
    <w:div w:id="148448902">
      <w:bodyDiv w:val="1"/>
      <w:marLeft w:val="0"/>
      <w:marRight w:val="0"/>
      <w:marTop w:val="0"/>
      <w:marBottom w:val="0"/>
      <w:divBdr>
        <w:top w:val="none" w:sz="0" w:space="0" w:color="auto"/>
        <w:left w:val="none" w:sz="0" w:space="0" w:color="auto"/>
        <w:bottom w:val="none" w:sz="0" w:space="0" w:color="auto"/>
        <w:right w:val="none" w:sz="0" w:space="0" w:color="auto"/>
      </w:divBdr>
    </w:div>
    <w:div w:id="149180768">
      <w:bodyDiv w:val="1"/>
      <w:marLeft w:val="0"/>
      <w:marRight w:val="0"/>
      <w:marTop w:val="0"/>
      <w:marBottom w:val="0"/>
      <w:divBdr>
        <w:top w:val="none" w:sz="0" w:space="0" w:color="auto"/>
        <w:left w:val="none" w:sz="0" w:space="0" w:color="auto"/>
        <w:bottom w:val="none" w:sz="0" w:space="0" w:color="auto"/>
        <w:right w:val="none" w:sz="0" w:space="0" w:color="auto"/>
      </w:divBdr>
    </w:div>
    <w:div w:id="149563711">
      <w:bodyDiv w:val="1"/>
      <w:marLeft w:val="0"/>
      <w:marRight w:val="0"/>
      <w:marTop w:val="0"/>
      <w:marBottom w:val="0"/>
      <w:divBdr>
        <w:top w:val="none" w:sz="0" w:space="0" w:color="auto"/>
        <w:left w:val="none" w:sz="0" w:space="0" w:color="auto"/>
        <w:bottom w:val="none" w:sz="0" w:space="0" w:color="auto"/>
        <w:right w:val="none" w:sz="0" w:space="0" w:color="auto"/>
      </w:divBdr>
    </w:div>
    <w:div w:id="150293874">
      <w:bodyDiv w:val="1"/>
      <w:marLeft w:val="0"/>
      <w:marRight w:val="0"/>
      <w:marTop w:val="0"/>
      <w:marBottom w:val="0"/>
      <w:divBdr>
        <w:top w:val="none" w:sz="0" w:space="0" w:color="auto"/>
        <w:left w:val="none" w:sz="0" w:space="0" w:color="auto"/>
        <w:bottom w:val="none" w:sz="0" w:space="0" w:color="auto"/>
        <w:right w:val="none" w:sz="0" w:space="0" w:color="auto"/>
      </w:divBdr>
    </w:div>
    <w:div w:id="150488572">
      <w:bodyDiv w:val="1"/>
      <w:marLeft w:val="0"/>
      <w:marRight w:val="0"/>
      <w:marTop w:val="0"/>
      <w:marBottom w:val="0"/>
      <w:divBdr>
        <w:top w:val="none" w:sz="0" w:space="0" w:color="auto"/>
        <w:left w:val="none" w:sz="0" w:space="0" w:color="auto"/>
        <w:bottom w:val="none" w:sz="0" w:space="0" w:color="auto"/>
        <w:right w:val="none" w:sz="0" w:space="0" w:color="auto"/>
      </w:divBdr>
    </w:div>
    <w:div w:id="151414389">
      <w:bodyDiv w:val="1"/>
      <w:marLeft w:val="0"/>
      <w:marRight w:val="0"/>
      <w:marTop w:val="0"/>
      <w:marBottom w:val="0"/>
      <w:divBdr>
        <w:top w:val="none" w:sz="0" w:space="0" w:color="auto"/>
        <w:left w:val="none" w:sz="0" w:space="0" w:color="auto"/>
        <w:bottom w:val="none" w:sz="0" w:space="0" w:color="auto"/>
        <w:right w:val="none" w:sz="0" w:space="0" w:color="auto"/>
      </w:divBdr>
    </w:div>
    <w:div w:id="151455583">
      <w:bodyDiv w:val="1"/>
      <w:marLeft w:val="0"/>
      <w:marRight w:val="0"/>
      <w:marTop w:val="0"/>
      <w:marBottom w:val="0"/>
      <w:divBdr>
        <w:top w:val="none" w:sz="0" w:space="0" w:color="auto"/>
        <w:left w:val="none" w:sz="0" w:space="0" w:color="auto"/>
        <w:bottom w:val="none" w:sz="0" w:space="0" w:color="auto"/>
        <w:right w:val="none" w:sz="0" w:space="0" w:color="auto"/>
      </w:divBdr>
    </w:div>
    <w:div w:id="155264512">
      <w:bodyDiv w:val="1"/>
      <w:marLeft w:val="0"/>
      <w:marRight w:val="0"/>
      <w:marTop w:val="0"/>
      <w:marBottom w:val="0"/>
      <w:divBdr>
        <w:top w:val="none" w:sz="0" w:space="0" w:color="auto"/>
        <w:left w:val="none" w:sz="0" w:space="0" w:color="auto"/>
        <w:bottom w:val="none" w:sz="0" w:space="0" w:color="auto"/>
        <w:right w:val="none" w:sz="0" w:space="0" w:color="auto"/>
      </w:divBdr>
    </w:div>
    <w:div w:id="155464792">
      <w:bodyDiv w:val="1"/>
      <w:marLeft w:val="0"/>
      <w:marRight w:val="0"/>
      <w:marTop w:val="0"/>
      <w:marBottom w:val="0"/>
      <w:divBdr>
        <w:top w:val="none" w:sz="0" w:space="0" w:color="auto"/>
        <w:left w:val="none" w:sz="0" w:space="0" w:color="auto"/>
        <w:bottom w:val="none" w:sz="0" w:space="0" w:color="auto"/>
        <w:right w:val="none" w:sz="0" w:space="0" w:color="auto"/>
      </w:divBdr>
    </w:div>
    <w:div w:id="155613066">
      <w:bodyDiv w:val="1"/>
      <w:marLeft w:val="0"/>
      <w:marRight w:val="0"/>
      <w:marTop w:val="0"/>
      <w:marBottom w:val="0"/>
      <w:divBdr>
        <w:top w:val="none" w:sz="0" w:space="0" w:color="auto"/>
        <w:left w:val="none" w:sz="0" w:space="0" w:color="auto"/>
        <w:bottom w:val="none" w:sz="0" w:space="0" w:color="auto"/>
        <w:right w:val="none" w:sz="0" w:space="0" w:color="auto"/>
      </w:divBdr>
    </w:div>
    <w:div w:id="157111299">
      <w:bodyDiv w:val="1"/>
      <w:marLeft w:val="0"/>
      <w:marRight w:val="0"/>
      <w:marTop w:val="0"/>
      <w:marBottom w:val="0"/>
      <w:divBdr>
        <w:top w:val="none" w:sz="0" w:space="0" w:color="auto"/>
        <w:left w:val="none" w:sz="0" w:space="0" w:color="auto"/>
        <w:bottom w:val="none" w:sz="0" w:space="0" w:color="auto"/>
        <w:right w:val="none" w:sz="0" w:space="0" w:color="auto"/>
      </w:divBdr>
    </w:div>
    <w:div w:id="158232839">
      <w:bodyDiv w:val="1"/>
      <w:marLeft w:val="0"/>
      <w:marRight w:val="0"/>
      <w:marTop w:val="0"/>
      <w:marBottom w:val="0"/>
      <w:divBdr>
        <w:top w:val="none" w:sz="0" w:space="0" w:color="auto"/>
        <w:left w:val="none" w:sz="0" w:space="0" w:color="auto"/>
        <w:bottom w:val="none" w:sz="0" w:space="0" w:color="auto"/>
        <w:right w:val="none" w:sz="0" w:space="0" w:color="auto"/>
      </w:divBdr>
    </w:div>
    <w:div w:id="159194916">
      <w:bodyDiv w:val="1"/>
      <w:marLeft w:val="0"/>
      <w:marRight w:val="0"/>
      <w:marTop w:val="0"/>
      <w:marBottom w:val="0"/>
      <w:divBdr>
        <w:top w:val="none" w:sz="0" w:space="0" w:color="auto"/>
        <w:left w:val="none" w:sz="0" w:space="0" w:color="auto"/>
        <w:bottom w:val="none" w:sz="0" w:space="0" w:color="auto"/>
        <w:right w:val="none" w:sz="0" w:space="0" w:color="auto"/>
      </w:divBdr>
    </w:div>
    <w:div w:id="159271757">
      <w:bodyDiv w:val="1"/>
      <w:marLeft w:val="0"/>
      <w:marRight w:val="0"/>
      <w:marTop w:val="0"/>
      <w:marBottom w:val="0"/>
      <w:divBdr>
        <w:top w:val="none" w:sz="0" w:space="0" w:color="auto"/>
        <w:left w:val="none" w:sz="0" w:space="0" w:color="auto"/>
        <w:bottom w:val="none" w:sz="0" w:space="0" w:color="auto"/>
        <w:right w:val="none" w:sz="0" w:space="0" w:color="auto"/>
      </w:divBdr>
    </w:div>
    <w:div w:id="162360765">
      <w:bodyDiv w:val="1"/>
      <w:marLeft w:val="0"/>
      <w:marRight w:val="0"/>
      <w:marTop w:val="0"/>
      <w:marBottom w:val="0"/>
      <w:divBdr>
        <w:top w:val="none" w:sz="0" w:space="0" w:color="auto"/>
        <w:left w:val="none" w:sz="0" w:space="0" w:color="auto"/>
        <w:bottom w:val="none" w:sz="0" w:space="0" w:color="auto"/>
        <w:right w:val="none" w:sz="0" w:space="0" w:color="auto"/>
      </w:divBdr>
    </w:div>
    <w:div w:id="162360775">
      <w:bodyDiv w:val="1"/>
      <w:marLeft w:val="0"/>
      <w:marRight w:val="0"/>
      <w:marTop w:val="0"/>
      <w:marBottom w:val="0"/>
      <w:divBdr>
        <w:top w:val="none" w:sz="0" w:space="0" w:color="auto"/>
        <w:left w:val="none" w:sz="0" w:space="0" w:color="auto"/>
        <w:bottom w:val="none" w:sz="0" w:space="0" w:color="auto"/>
        <w:right w:val="none" w:sz="0" w:space="0" w:color="auto"/>
      </w:divBdr>
    </w:div>
    <w:div w:id="163207363">
      <w:bodyDiv w:val="1"/>
      <w:marLeft w:val="0"/>
      <w:marRight w:val="0"/>
      <w:marTop w:val="0"/>
      <w:marBottom w:val="0"/>
      <w:divBdr>
        <w:top w:val="none" w:sz="0" w:space="0" w:color="auto"/>
        <w:left w:val="none" w:sz="0" w:space="0" w:color="auto"/>
        <w:bottom w:val="none" w:sz="0" w:space="0" w:color="auto"/>
        <w:right w:val="none" w:sz="0" w:space="0" w:color="auto"/>
      </w:divBdr>
    </w:div>
    <w:div w:id="163741652">
      <w:bodyDiv w:val="1"/>
      <w:marLeft w:val="0"/>
      <w:marRight w:val="0"/>
      <w:marTop w:val="0"/>
      <w:marBottom w:val="0"/>
      <w:divBdr>
        <w:top w:val="none" w:sz="0" w:space="0" w:color="auto"/>
        <w:left w:val="none" w:sz="0" w:space="0" w:color="auto"/>
        <w:bottom w:val="none" w:sz="0" w:space="0" w:color="auto"/>
        <w:right w:val="none" w:sz="0" w:space="0" w:color="auto"/>
      </w:divBdr>
    </w:div>
    <w:div w:id="164320311">
      <w:bodyDiv w:val="1"/>
      <w:marLeft w:val="0"/>
      <w:marRight w:val="0"/>
      <w:marTop w:val="0"/>
      <w:marBottom w:val="0"/>
      <w:divBdr>
        <w:top w:val="none" w:sz="0" w:space="0" w:color="auto"/>
        <w:left w:val="none" w:sz="0" w:space="0" w:color="auto"/>
        <w:bottom w:val="none" w:sz="0" w:space="0" w:color="auto"/>
        <w:right w:val="none" w:sz="0" w:space="0" w:color="auto"/>
      </w:divBdr>
    </w:div>
    <w:div w:id="165369316">
      <w:bodyDiv w:val="1"/>
      <w:marLeft w:val="0"/>
      <w:marRight w:val="0"/>
      <w:marTop w:val="0"/>
      <w:marBottom w:val="0"/>
      <w:divBdr>
        <w:top w:val="none" w:sz="0" w:space="0" w:color="auto"/>
        <w:left w:val="none" w:sz="0" w:space="0" w:color="auto"/>
        <w:bottom w:val="none" w:sz="0" w:space="0" w:color="auto"/>
        <w:right w:val="none" w:sz="0" w:space="0" w:color="auto"/>
      </w:divBdr>
    </w:div>
    <w:div w:id="165638579">
      <w:bodyDiv w:val="1"/>
      <w:marLeft w:val="0"/>
      <w:marRight w:val="0"/>
      <w:marTop w:val="0"/>
      <w:marBottom w:val="0"/>
      <w:divBdr>
        <w:top w:val="none" w:sz="0" w:space="0" w:color="auto"/>
        <w:left w:val="none" w:sz="0" w:space="0" w:color="auto"/>
        <w:bottom w:val="none" w:sz="0" w:space="0" w:color="auto"/>
        <w:right w:val="none" w:sz="0" w:space="0" w:color="auto"/>
      </w:divBdr>
    </w:div>
    <w:div w:id="165940901">
      <w:bodyDiv w:val="1"/>
      <w:marLeft w:val="0"/>
      <w:marRight w:val="0"/>
      <w:marTop w:val="0"/>
      <w:marBottom w:val="0"/>
      <w:divBdr>
        <w:top w:val="none" w:sz="0" w:space="0" w:color="auto"/>
        <w:left w:val="none" w:sz="0" w:space="0" w:color="auto"/>
        <w:bottom w:val="none" w:sz="0" w:space="0" w:color="auto"/>
        <w:right w:val="none" w:sz="0" w:space="0" w:color="auto"/>
      </w:divBdr>
    </w:div>
    <w:div w:id="168298986">
      <w:bodyDiv w:val="1"/>
      <w:marLeft w:val="0"/>
      <w:marRight w:val="0"/>
      <w:marTop w:val="0"/>
      <w:marBottom w:val="0"/>
      <w:divBdr>
        <w:top w:val="none" w:sz="0" w:space="0" w:color="auto"/>
        <w:left w:val="none" w:sz="0" w:space="0" w:color="auto"/>
        <w:bottom w:val="none" w:sz="0" w:space="0" w:color="auto"/>
        <w:right w:val="none" w:sz="0" w:space="0" w:color="auto"/>
      </w:divBdr>
    </w:div>
    <w:div w:id="168302295">
      <w:bodyDiv w:val="1"/>
      <w:marLeft w:val="0"/>
      <w:marRight w:val="0"/>
      <w:marTop w:val="0"/>
      <w:marBottom w:val="0"/>
      <w:divBdr>
        <w:top w:val="none" w:sz="0" w:space="0" w:color="auto"/>
        <w:left w:val="none" w:sz="0" w:space="0" w:color="auto"/>
        <w:bottom w:val="none" w:sz="0" w:space="0" w:color="auto"/>
        <w:right w:val="none" w:sz="0" w:space="0" w:color="auto"/>
      </w:divBdr>
    </w:div>
    <w:div w:id="168566014">
      <w:bodyDiv w:val="1"/>
      <w:marLeft w:val="0"/>
      <w:marRight w:val="0"/>
      <w:marTop w:val="0"/>
      <w:marBottom w:val="0"/>
      <w:divBdr>
        <w:top w:val="none" w:sz="0" w:space="0" w:color="auto"/>
        <w:left w:val="none" w:sz="0" w:space="0" w:color="auto"/>
        <w:bottom w:val="none" w:sz="0" w:space="0" w:color="auto"/>
        <w:right w:val="none" w:sz="0" w:space="0" w:color="auto"/>
      </w:divBdr>
    </w:div>
    <w:div w:id="168758920">
      <w:bodyDiv w:val="1"/>
      <w:marLeft w:val="0"/>
      <w:marRight w:val="0"/>
      <w:marTop w:val="0"/>
      <w:marBottom w:val="0"/>
      <w:divBdr>
        <w:top w:val="none" w:sz="0" w:space="0" w:color="auto"/>
        <w:left w:val="none" w:sz="0" w:space="0" w:color="auto"/>
        <w:bottom w:val="none" w:sz="0" w:space="0" w:color="auto"/>
        <w:right w:val="none" w:sz="0" w:space="0" w:color="auto"/>
      </w:divBdr>
    </w:div>
    <w:div w:id="169880468">
      <w:bodyDiv w:val="1"/>
      <w:marLeft w:val="0"/>
      <w:marRight w:val="0"/>
      <w:marTop w:val="0"/>
      <w:marBottom w:val="0"/>
      <w:divBdr>
        <w:top w:val="none" w:sz="0" w:space="0" w:color="auto"/>
        <w:left w:val="none" w:sz="0" w:space="0" w:color="auto"/>
        <w:bottom w:val="none" w:sz="0" w:space="0" w:color="auto"/>
        <w:right w:val="none" w:sz="0" w:space="0" w:color="auto"/>
      </w:divBdr>
    </w:div>
    <w:div w:id="169954301">
      <w:bodyDiv w:val="1"/>
      <w:marLeft w:val="0"/>
      <w:marRight w:val="0"/>
      <w:marTop w:val="0"/>
      <w:marBottom w:val="0"/>
      <w:divBdr>
        <w:top w:val="none" w:sz="0" w:space="0" w:color="auto"/>
        <w:left w:val="none" w:sz="0" w:space="0" w:color="auto"/>
        <w:bottom w:val="none" w:sz="0" w:space="0" w:color="auto"/>
        <w:right w:val="none" w:sz="0" w:space="0" w:color="auto"/>
      </w:divBdr>
    </w:div>
    <w:div w:id="170947254">
      <w:bodyDiv w:val="1"/>
      <w:marLeft w:val="0"/>
      <w:marRight w:val="0"/>
      <w:marTop w:val="0"/>
      <w:marBottom w:val="0"/>
      <w:divBdr>
        <w:top w:val="none" w:sz="0" w:space="0" w:color="auto"/>
        <w:left w:val="none" w:sz="0" w:space="0" w:color="auto"/>
        <w:bottom w:val="none" w:sz="0" w:space="0" w:color="auto"/>
        <w:right w:val="none" w:sz="0" w:space="0" w:color="auto"/>
      </w:divBdr>
    </w:div>
    <w:div w:id="171262590">
      <w:bodyDiv w:val="1"/>
      <w:marLeft w:val="0"/>
      <w:marRight w:val="0"/>
      <w:marTop w:val="0"/>
      <w:marBottom w:val="0"/>
      <w:divBdr>
        <w:top w:val="none" w:sz="0" w:space="0" w:color="auto"/>
        <w:left w:val="none" w:sz="0" w:space="0" w:color="auto"/>
        <w:bottom w:val="none" w:sz="0" w:space="0" w:color="auto"/>
        <w:right w:val="none" w:sz="0" w:space="0" w:color="auto"/>
      </w:divBdr>
    </w:div>
    <w:div w:id="171335257">
      <w:bodyDiv w:val="1"/>
      <w:marLeft w:val="0"/>
      <w:marRight w:val="0"/>
      <w:marTop w:val="0"/>
      <w:marBottom w:val="0"/>
      <w:divBdr>
        <w:top w:val="none" w:sz="0" w:space="0" w:color="auto"/>
        <w:left w:val="none" w:sz="0" w:space="0" w:color="auto"/>
        <w:bottom w:val="none" w:sz="0" w:space="0" w:color="auto"/>
        <w:right w:val="none" w:sz="0" w:space="0" w:color="auto"/>
      </w:divBdr>
    </w:div>
    <w:div w:id="172688765">
      <w:bodyDiv w:val="1"/>
      <w:marLeft w:val="0"/>
      <w:marRight w:val="0"/>
      <w:marTop w:val="0"/>
      <w:marBottom w:val="0"/>
      <w:divBdr>
        <w:top w:val="none" w:sz="0" w:space="0" w:color="auto"/>
        <w:left w:val="none" w:sz="0" w:space="0" w:color="auto"/>
        <w:bottom w:val="none" w:sz="0" w:space="0" w:color="auto"/>
        <w:right w:val="none" w:sz="0" w:space="0" w:color="auto"/>
      </w:divBdr>
    </w:div>
    <w:div w:id="174224957">
      <w:bodyDiv w:val="1"/>
      <w:marLeft w:val="0"/>
      <w:marRight w:val="0"/>
      <w:marTop w:val="0"/>
      <w:marBottom w:val="0"/>
      <w:divBdr>
        <w:top w:val="none" w:sz="0" w:space="0" w:color="auto"/>
        <w:left w:val="none" w:sz="0" w:space="0" w:color="auto"/>
        <w:bottom w:val="none" w:sz="0" w:space="0" w:color="auto"/>
        <w:right w:val="none" w:sz="0" w:space="0" w:color="auto"/>
      </w:divBdr>
    </w:div>
    <w:div w:id="175118105">
      <w:bodyDiv w:val="1"/>
      <w:marLeft w:val="0"/>
      <w:marRight w:val="0"/>
      <w:marTop w:val="0"/>
      <w:marBottom w:val="0"/>
      <w:divBdr>
        <w:top w:val="none" w:sz="0" w:space="0" w:color="auto"/>
        <w:left w:val="none" w:sz="0" w:space="0" w:color="auto"/>
        <w:bottom w:val="none" w:sz="0" w:space="0" w:color="auto"/>
        <w:right w:val="none" w:sz="0" w:space="0" w:color="auto"/>
      </w:divBdr>
    </w:div>
    <w:div w:id="175273749">
      <w:bodyDiv w:val="1"/>
      <w:marLeft w:val="0"/>
      <w:marRight w:val="0"/>
      <w:marTop w:val="0"/>
      <w:marBottom w:val="0"/>
      <w:divBdr>
        <w:top w:val="none" w:sz="0" w:space="0" w:color="auto"/>
        <w:left w:val="none" w:sz="0" w:space="0" w:color="auto"/>
        <w:bottom w:val="none" w:sz="0" w:space="0" w:color="auto"/>
        <w:right w:val="none" w:sz="0" w:space="0" w:color="auto"/>
      </w:divBdr>
    </w:div>
    <w:div w:id="175390382">
      <w:bodyDiv w:val="1"/>
      <w:marLeft w:val="0"/>
      <w:marRight w:val="0"/>
      <w:marTop w:val="0"/>
      <w:marBottom w:val="0"/>
      <w:divBdr>
        <w:top w:val="none" w:sz="0" w:space="0" w:color="auto"/>
        <w:left w:val="none" w:sz="0" w:space="0" w:color="auto"/>
        <w:bottom w:val="none" w:sz="0" w:space="0" w:color="auto"/>
        <w:right w:val="none" w:sz="0" w:space="0" w:color="auto"/>
      </w:divBdr>
    </w:div>
    <w:div w:id="175460219">
      <w:bodyDiv w:val="1"/>
      <w:marLeft w:val="0"/>
      <w:marRight w:val="0"/>
      <w:marTop w:val="0"/>
      <w:marBottom w:val="0"/>
      <w:divBdr>
        <w:top w:val="none" w:sz="0" w:space="0" w:color="auto"/>
        <w:left w:val="none" w:sz="0" w:space="0" w:color="auto"/>
        <w:bottom w:val="none" w:sz="0" w:space="0" w:color="auto"/>
        <w:right w:val="none" w:sz="0" w:space="0" w:color="auto"/>
      </w:divBdr>
    </w:div>
    <w:div w:id="175655432">
      <w:bodyDiv w:val="1"/>
      <w:marLeft w:val="0"/>
      <w:marRight w:val="0"/>
      <w:marTop w:val="0"/>
      <w:marBottom w:val="0"/>
      <w:divBdr>
        <w:top w:val="none" w:sz="0" w:space="0" w:color="auto"/>
        <w:left w:val="none" w:sz="0" w:space="0" w:color="auto"/>
        <w:bottom w:val="none" w:sz="0" w:space="0" w:color="auto"/>
        <w:right w:val="none" w:sz="0" w:space="0" w:color="auto"/>
      </w:divBdr>
    </w:div>
    <w:div w:id="175775514">
      <w:bodyDiv w:val="1"/>
      <w:marLeft w:val="0"/>
      <w:marRight w:val="0"/>
      <w:marTop w:val="0"/>
      <w:marBottom w:val="0"/>
      <w:divBdr>
        <w:top w:val="none" w:sz="0" w:space="0" w:color="auto"/>
        <w:left w:val="none" w:sz="0" w:space="0" w:color="auto"/>
        <w:bottom w:val="none" w:sz="0" w:space="0" w:color="auto"/>
        <w:right w:val="none" w:sz="0" w:space="0" w:color="auto"/>
      </w:divBdr>
    </w:div>
    <w:div w:id="177041212">
      <w:bodyDiv w:val="1"/>
      <w:marLeft w:val="0"/>
      <w:marRight w:val="0"/>
      <w:marTop w:val="0"/>
      <w:marBottom w:val="0"/>
      <w:divBdr>
        <w:top w:val="none" w:sz="0" w:space="0" w:color="auto"/>
        <w:left w:val="none" w:sz="0" w:space="0" w:color="auto"/>
        <w:bottom w:val="none" w:sz="0" w:space="0" w:color="auto"/>
        <w:right w:val="none" w:sz="0" w:space="0" w:color="auto"/>
      </w:divBdr>
    </w:div>
    <w:div w:id="177740111">
      <w:bodyDiv w:val="1"/>
      <w:marLeft w:val="0"/>
      <w:marRight w:val="0"/>
      <w:marTop w:val="0"/>
      <w:marBottom w:val="0"/>
      <w:divBdr>
        <w:top w:val="none" w:sz="0" w:space="0" w:color="auto"/>
        <w:left w:val="none" w:sz="0" w:space="0" w:color="auto"/>
        <w:bottom w:val="none" w:sz="0" w:space="0" w:color="auto"/>
        <w:right w:val="none" w:sz="0" w:space="0" w:color="auto"/>
      </w:divBdr>
    </w:div>
    <w:div w:id="179392538">
      <w:bodyDiv w:val="1"/>
      <w:marLeft w:val="0"/>
      <w:marRight w:val="0"/>
      <w:marTop w:val="0"/>
      <w:marBottom w:val="0"/>
      <w:divBdr>
        <w:top w:val="none" w:sz="0" w:space="0" w:color="auto"/>
        <w:left w:val="none" w:sz="0" w:space="0" w:color="auto"/>
        <w:bottom w:val="none" w:sz="0" w:space="0" w:color="auto"/>
        <w:right w:val="none" w:sz="0" w:space="0" w:color="auto"/>
      </w:divBdr>
    </w:div>
    <w:div w:id="181092438">
      <w:bodyDiv w:val="1"/>
      <w:marLeft w:val="0"/>
      <w:marRight w:val="0"/>
      <w:marTop w:val="0"/>
      <w:marBottom w:val="0"/>
      <w:divBdr>
        <w:top w:val="none" w:sz="0" w:space="0" w:color="auto"/>
        <w:left w:val="none" w:sz="0" w:space="0" w:color="auto"/>
        <w:bottom w:val="none" w:sz="0" w:space="0" w:color="auto"/>
        <w:right w:val="none" w:sz="0" w:space="0" w:color="auto"/>
      </w:divBdr>
    </w:div>
    <w:div w:id="181286667">
      <w:bodyDiv w:val="1"/>
      <w:marLeft w:val="0"/>
      <w:marRight w:val="0"/>
      <w:marTop w:val="0"/>
      <w:marBottom w:val="0"/>
      <w:divBdr>
        <w:top w:val="none" w:sz="0" w:space="0" w:color="auto"/>
        <w:left w:val="none" w:sz="0" w:space="0" w:color="auto"/>
        <w:bottom w:val="none" w:sz="0" w:space="0" w:color="auto"/>
        <w:right w:val="none" w:sz="0" w:space="0" w:color="auto"/>
      </w:divBdr>
    </w:div>
    <w:div w:id="183129338">
      <w:bodyDiv w:val="1"/>
      <w:marLeft w:val="0"/>
      <w:marRight w:val="0"/>
      <w:marTop w:val="0"/>
      <w:marBottom w:val="0"/>
      <w:divBdr>
        <w:top w:val="none" w:sz="0" w:space="0" w:color="auto"/>
        <w:left w:val="none" w:sz="0" w:space="0" w:color="auto"/>
        <w:bottom w:val="none" w:sz="0" w:space="0" w:color="auto"/>
        <w:right w:val="none" w:sz="0" w:space="0" w:color="auto"/>
      </w:divBdr>
    </w:div>
    <w:div w:id="183133850">
      <w:bodyDiv w:val="1"/>
      <w:marLeft w:val="0"/>
      <w:marRight w:val="0"/>
      <w:marTop w:val="0"/>
      <w:marBottom w:val="0"/>
      <w:divBdr>
        <w:top w:val="none" w:sz="0" w:space="0" w:color="auto"/>
        <w:left w:val="none" w:sz="0" w:space="0" w:color="auto"/>
        <w:bottom w:val="none" w:sz="0" w:space="0" w:color="auto"/>
        <w:right w:val="none" w:sz="0" w:space="0" w:color="auto"/>
      </w:divBdr>
    </w:div>
    <w:div w:id="185487448">
      <w:bodyDiv w:val="1"/>
      <w:marLeft w:val="0"/>
      <w:marRight w:val="0"/>
      <w:marTop w:val="0"/>
      <w:marBottom w:val="0"/>
      <w:divBdr>
        <w:top w:val="none" w:sz="0" w:space="0" w:color="auto"/>
        <w:left w:val="none" w:sz="0" w:space="0" w:color="auto"/>
        <w:bottom w:val="none" w:sz="0" w:space="0" w:color="auto"/>
        <w:right w:val="none" w:sz="0" w:space="0" w:color="auto"/>
      </w:divBdr>
    </w:div>
    <w:div w:id="186602438">
      <w:bodyDiv w:val="1"/>
      <w:marLeft w:val="0"/>
      <w:marRight w:val="0"/>
      <w:marTop w:val="0"/>
      <w:marBottom w:val="0"/>
      <w:divBdr>
        <w:top w:val="none" w:sz="0" w:space="0" w:color="auto"/>
        <w:left w:val="none" w:sz="0" w:space="0" w:color="auto"/>
        <w:bottom w:val="none" w:sz="0" w:space="0" w:color="auto"/>
        <w:right w:val="none" w:sz="0" w:space="0" w:color="auto"/>
      </w:divBdr>
    </w:div>
    <w:div w:id="188496128">
      <w:bodyDiv w:val="1"/>
      <w:marLeft w:val="0"/>
      <w:marRight w:val="0"/>
      <w:marTop w:val="0"/>
      <w:marBottom w:val="0"/>
      <w:divBdr>
        <w:top w:val="none" w:sz="0" w:space="0" w:color="auto"/>
        <w:left w:val="none" w:sz="0" w:space="0" w:color="auto"/>
        <w:bottom w:val="none" w:sz="0" w:space="0" w:color="auto"/>
        <w:right w:val="none" w:sz="0" w:space="0" w:color="auto"/>
      </w:divBdr>
    </w:div>
    <w:div w:id="188882820">
      <w:bodyDiv w:val="1"/>
      <w:marLeft w:val="0"/>
      <w:marRight w:val="0"/>
      <w:marTop w:val="0"/>
      <w:marBottom w:val="0"/>
      <w:divBdr>
        <w:top w:val="none" w:sz="0" w:space="0" w:color="auto"/>
        <w:left w:val="none" w:sz="0" w:space="0" w:color="auto"/>
        <w:bottom w:val="none" w:sz="0" w:space="0" w:color="auto"/>
        <w:right w:val="none" w:sz="0" w:space="0" w:color="auto"/>
      </w:divBdr>
    </w:div>
    <w:div w:id="189421352">
      <w:bodyDiv w:val="1"/>
      <w:marLeft w:val="0"/>
      <w:marRight w:val="0"/>
      <w:marTop w:val="0"/>
      <w:marBottom w:val="0"/>
      <w:divBdr>
        <w:top w:val="none" w:sz="0" w:space="0" w:color="auto"/>
        <w:left w:val="none" w:sz="0" w:space="0" w:color="auto"/>
        <w:bottom w:val="none" w:sz="0" w:space="0" w:color="auto"/>
        <w:right w:val="none" w:sz="0" w:space="0" w:color="auto"/>
      </w:divBdr>
    </w:div>
    <w:div w:id="189999048">
      <w:bodyDiv w:val="1"/>
      <w:marLeft w:val="0"/>
      <w:marRight w:val="0"/>
      <w:marTop w:val="0"/>
      <w:marBottom w:val="0"/>
      <w:divBdr>
        <w:top w:val="none" w:sz="0" w:space="0" w:color="auto"/>
        <w:left w:val="none" w:sz="0" w:space="0" w:color="auto"/>
        <w:bottom w:val="none" w:sz="0" w:space="0" w:color="auto"/>
        <w:right w:val="none" w:sz="0" w:space="0" w:color="auto"/>
      </w:divBdr>
    </w:div>
    <w:div w:id="191656266">
      <w:bodyDiv w:val="1"/>
      <w:marLeft w:val="0"/>
      <w:marRight w:val="0"/>
      <w:marTop w:val="0"/>
      <w:marBottom w:val="0"/>
      <w:divBdr>
        <w:top w:val="none" w:sz="0" w:space="0" w:color="auto"/>
        <w:left w:val="none" w:sz="0" w:space="0" w:color="auto"/>
        <w:bottom w:val="none" w:sz="0" w:space="0" w:color="auto"/>
        <w:right w:val="none" w:sz="0" w:space="0" w:color="auto"/>
      </w:divBdr>
    </w:div>
    <w:div w:id="191773133">
      <w:bodyDiv w:val="1"/>
      <w:marLeft w:val="0"/>
      <w:marRight w:val="0"/>
      <w:marTop w:val="0"/>
      <w:marBottom w:val="0"/>
      <w:divBdr>
        <w:top w:val="none" w:sz="0" w:space="0" w:color="auto"/>
        <w:left w:val="none" w:sz="0" w:space="0" w:color="auto"/>
        <w:bottom w:val="none" w:sz="0" w:space="0" w:color="auto"/>
        <w:right w:val="none" w:sz="0" w:space="0" w:color="auto"/>
      </w:divBdr>
    </w:div>
    <w:div w:id="192033529">
      <w:bodyDiv w:val="1"/>
      <w:marLeft w:val="0"/>
      <w:marRight w:val="0"/>
      <w:marTop w:val="0"/>
      <w:marBottom w:val="0"/>
      <w:divBdr>
        <w:top w:val="none" w:sz="0" w:space="0" w:color="auto"/>
        <w:left w:val="none" w:sz="0" w:space="0" w:color="auto"/>
        <w:bottom w:val="none" w:sz="0" w:space="0" w:color="auto"/>
        <w:right w:val="none" w:sz="0" w:space="0" w:color="auto"/>
      </w:divBdr>
    </w:div>
    <w:div w:id="192885012">
      <w:bodyDiv w:val="1"/>
      <w:marLeft w:val="0"/>
      <w:marRight w:val="0"/>
      <w:marTop w:val="0"/>
      <w:marBottom w:val="0"/>
      <w:divBdr>
        <w:top w:val="none" w:sz="0" w:space="0" w:color="auto"/>
        <w:left w:val="none" w:sz="0" w:space="0" w:color="auto"/>
        <w:bottom w:val="none" w:sz="0" w:space="0" w:color="auto"/>
        <w:right w:val="none" w:sz="0" w:space="0" w:color="auto"/>
      </w:divBdr>
    </w:div>
    <w:div w:id="193159617">
      <w:bodyDiv w:val="1"/>
      <w:marLeft w:val="0"/>
      <w:marRight w:val="0"/>
      <w:marTop w:val="0"/>
      <w:marBottom w:val="0"/>
      <w:divBdr>
        <w:top w:val="none" w:sz="0" w:space="0" w:color="auto"/>
        <w:left w:val="none" w:sz="0" w:space="0" w:color="auto"/>
        <w:bottom w:val="none" w:sz="0" w:space="0" w:color="auto"/>
        <w:right w:val="none" w:sz="0" w:space="0" w:color="auto"/>
      </w:divBdr>
    </w:div>
    <w:div w:id="193733034">
      <w:bodyDiv w:val="1"/>
      <w:marLeft w:val="0"/>
      <w:marRight w:val="0"/>
      <w:marTop w:val="0"/>
      <w:marBottom w:val="0"/>
      <w:divBdr>
        <w:top w:val="none" w:sz="0" w:space="0" w:color="auto"/>
        <w:left w:val="none" w:sz="0" w:space="0" w:color="auto"/>
        <w:bottom w:val="none" w:sz="0" w:space="0" w:color="auto"/>
        <w:right w:val="none" w:sz="0" w:space="0" w:color="auto"/>
      </w:divBdr>
    </w:div>
    <w:div w:id="196938156">
      <w:bodyDiv w:val="1"/>
      <w:marLeft w:val="0"/>
      <w:marRight w:val="0"/>
      <w:marTop w:val="0"/>
      <w:marBottom w:val="0"/>
      <w:divBdr>
        <w:top w:val="none" w:sz="0" w:space="0" w:color="auto"/>
        <w:left w:val="none" w:sz="0" w:space="0" w:color="auto"/>
        <w:bottom w:val="none" w:sz="0" w:space="0" w:color="auto"/>
        <w:right w:val="none" w:sz="0" w:space="0" w:color="auto"/>
      </w:divBdr>
    </w:div>
    <w:div w:id="197013352">
      <w:bodyDiv w:val="1"/>
      <w:marLeft w:val="0"/>
      <w:marRight w:val="0"/>
      <w:marTop w:val="0"/>
      <w:marBottom w:val="0"/>
      <w:divBdr>
        <w:top w:val="none" w:sz="0" w:space="0" w:color="auto"/>
        <w:left w:val="none" w:sz="0" w:space="0" w:color="auto"/>
        <w:bottom w:val="none" w:sz="0" w:space="0" w:color="auto"/>
        <w:right w:val="none" w:sz="0" w:space="0" w:color="auto"/>
      </w:divBdr>
    </w:div>
    <w:div w:id="197159560">
      <w:bodyDiv w:val="1"/>
      <w:marLeft w:val="0"/>
      <w:marRight w:val="0"/>
      <w:marTop w:val="0"/>
      <w:marBottom w:val="0"/>
      <w:divBdr>
        <w:top w:val="none" w:sz="0" w:space="0" w:color="auto"/>
        <w:left w:val="none" w:sz="0" w:space="0" w:color="auto"/>
        <w:bottom w:val="none" w:sz="0" w:space="0" w:color="auto"/>
        <w:right w:val="none" w:sz="0" w:space="0" w:color="auto"/>
      </w:divBdr>
    </w:div>
    <w:div w:id="198054133">
      <w:bodyDiv w:val="1"/>
      <w:marLeft w:val="0"/>
      <w:marRight w:val="0"/>
      <w:marTop w:val="0"/>
      <w:marBottom w:val="0"/>
      <w:divBdr>
        <w:top w:val="none" w:sz="0" w:space="0" w:color="auto"/>
        <w:left w:val="none" w:sz="0" w:space="0" w:color="auto"/>
        <w:bottom w:val="none" w:sz="0" w:space="0" w:color="auto"/>
        <w:right w:val="none" w:sz="0" w:space="0" w:color="auto"/>
      </w:divBdr>
    </w:div>
    <w:div w:id="198249984">
      <w:bodyDiv w:val="1"/>
      <w:marLeft w:val="0"/>
      <w:marRight w:val="0"/>
      <w:marTop w:val="0"/>
      <w:marBottom w:val="0"/>
      <w:divBdr>
        <w:top w:val="none" w:sz="0" w:space="0" w:color="auto"/>
        <w:left w:val="none" w:sz="0" w:space="0" w:color="auto"/>
        <w:bottom w:val="none" w:sz="0" w:space="0" w:color="auto"/>
        <w:right w:val="none" w:sz="0" w:space="0" w:color="auto"/>
      </w:divBdr>
    </w:div>
    <w:div w:id="199439232">
      <w:bodyDiv w:val="1"/>
      <w:marLeft w:val="0"/>
      <w:marRight w:val="0"/>
      <w:marTop w:val="0"/>
      <w:marBottom w:val="0"/>
      <w:divBdr>
        <w:top w:val="none" w:sz="0" w:space="0" w:color="auto"/>
        <w:left w:val="none" w:sz="0" w:space="0" w:color="auto"/>
        <w:bottom w:val="none" w:sz="0" w:space="0" w:color="auto"/>
        <w:right w:val="none" w:sz="0" w:space="0" w:color="auto"/>
      </w:divBdr>
    </w:div>
    <w:div w:id="199511956">
      <w:bodyDiv w:val="1"/>
      <w:marLeft w:val="0"/>
      <w:marRight w:val="0"/>
      <w:marTop w:val="0"/>
      <w:marBottom w:val="0"/>
      <w:divBdr>
        <w:top w:val="none" w:sz="0" w:space="0" w:color="auto"/>
        <w:left w:val="none" w:sz="0" w:space="0" w:color="auto"/>
        <w:bottom w:val="none" w:sz="0" w:space="0" w:color="auto"/>
        <w:right w:val="none" w:sz="0" w:space="0" w:color="auto"/>
      </w:divBdr>
    </w:div>
    <w:div w:id="199824146">
      <w:bodyDiv w:val="1"/>
      <w:marLeft w:val="0"/>
      <w:marRight w:val="0"/>
      <w:marTop w:val="0"/>
      <w:marBottom w:val="0"/>
      <w:divBdr>
        <w:top w:val="none" w:sz="0" w:space="0" w:color="auto"/>
        <w:left w:val="none" w:sz="0" w:space="0" w:color="auto"/>
        <w:bottom w:val="none" w:sz="0" w:space="0" w:color="auto"/>
        <w:right w:val="none" w:sz="0" w:space="0" w:color="auto"/>
      </w:divBdr>
    </w:div>
    <w:div w:id="200368235">
      <w:bodyDiv w:val="1"/>
      <w:marLeft w:val="0"/>
      <w:marRight w:val="0"/>
      <w:marTop w:val="0"/>
      <w:marBottom w:val="0"/>
      <w:divBdr>
        <w:top w:val="none" w:sz="0" w:space="0" w:color="auto"/>
        <w:left w:val="none" w:sz="0" w:space="0" w:color="auto"/>
        <w:bottom w:val="none" w:sz="0" w:space="0" w:color="auto"/>
        <w:right w:val="none" w:sz="0" w:space="0" w:color="auto"/>
      </w:divBdr>
    </w:div>
    <w:div w:id="201675031">
      <w:bodyDiv w:val="1"/>
      <w:marLeft w:val="0"/>
      <w:marRight w:val="0"/>
      <w:marTop w:val="0"/>
      <w:marBottom w:val="0"/>
      <w:divBdr>
        <w:top w:val="none" w:sz="0" w:space="0" w:color="auto"/>
        <w:left w:val="none" w:sz="0" w:space="0" w:color="auto"/>
        <w:bottom w:val="none" w:sz="0" w:space="0" w:color="auto"/>
        <w:right w:val="none" w:sz="0" w:space="0" w:color="auto"/>
      </w:divBdr>
    </w:div>
    <w:div w:id="201871935">
      <w:bodyDiv w:val="1"/>
      <w:marLeft w:val="0"/>
      <w:marRight w:val="0"/>
      <w:marTop w:val="0"/>
      <w:marBottom w:val="0"/>
      <w:divBdr>
        <w:top w:val="none" w:sz="0" w:space="0" w:color="auto"/>
        <w:left w:val="none" w:sz="0" w:space="0" w:color="auto"/>
        <w:bottom w:val="none" w:sz="0" w:space="0" w:color="auto"/>
        <w:right w:val="none" w:sz="0" w:space="0" w:color="auto"/>
      </w:divBdr>
    </w:div>
    <w:div w:id="203447037">
      <w:bodyDiv w:val="1"/>
      <w:marLeft w:val="0"/>
      <w:marRight w:val="0"/>
      <w:marTop w:val="0"/>
      <w:marBottom w:val="0"/>
      <w:divBdr>
        <w:top w:val="none" w:sz="0" w:space="0" w:color="auto"/>
        <w:left w:val="none" w:sz="0" w:space="0" w:color="auto"/>
        <w:bottom w:val="none" w:sz="0" w:space="0" w:color="auto"/>
        <w:right w:val="none" w:sz="0" w:space="0" w:color="auto"/>
      </w:divBdr>
    </w:div>
    <w:div w:id="206066495">
      <w:bodyDiv w:val="1"/>
      <w:marLeft w:val="0"/>
      <w:marRight w:val="0"/>
      <w:marTop w:val="0"/>
      <w:marBottom w:val="0"/>
      <w:divBdr>
        <w:top w:val="none" w:sz="0" w:space="0" w:color="auto"/>
        <w:left w:val="none" w:sz="0" w:space="0" w:color="auto"/>
        <w:bottom w:val="none" w:sz="0" w:space="0" w:color="auto"/>
        <w:right w:val="none" w:sz="0" w:space="0" w:color="auto"/>
      </w:divBdr>
    </w:div>
    <w:div w:id="206068898">
      <w:bodyDiv w:val="1"/>
      <w:marLeft w:val="0"/>
      <w:marRight w:val="0"/>
      <w:marTop w:val="0"/>
      <w:marBottom w:val="0"/>
      <w:divBdr>
        <w:top w:val="none" w:sz="0" w:space="0" w:color="auto"/>
        <w:left w:val="none" w:sz="0" w:space="0" w:color="auto"/>
        <w:bottom w:val="none" w:sz="0" w:space="0" w:color="auto"/>
        <w:right w:val="none" w:sz="0" w:space="0" w:color="auto"/>
      </w:divBdr>
    </w:div>
    <w:div w:id="207844760">
      <w:bodyDiv w:val="1"/>
      <w:marLeft w:val="0"/>
      <w:marRight w:val="0"/>
      <w:marTop w:val="0"/>
      <w:marBottom w:val="0"/>
      <w:divBdr>
        <w:top w:val="none" w:sz="0" w:space="0" w:color="auto"/>
        <w:left w:val="none" w:sz="0" w:space="0" w:color="auto"/>
        <w:bottom w:val="none" w:sz="0" w:space="0" w:color="auto"/>
        <w:right w:val="none" w:sz="0" w:space="0" w:color="auto"/>
      </w:divBdr>
    </w:div>
    <w:div w:id="208038171">
      <w:bodyDiv w:val="1"/>
      <w:marLeft w:val="0"/>
      <w:marRight w:val="0"/>
      <w:marTop w:val="0"/>
      <w:marBottom w:val="0"/>
      <w:divBdr>
        <w:top w:val="none" w:sz="0" w:space="0" w:color="auto"/>
        <w:left w:val="none" w:sz="0" w:space="0" w:color="auto"/>
        <w:bottom w:val="none" w:sz="0" w:space="0" w:color="auto"/>
        <w:right w:val="none" w:sz="0" w:space="0" w:color="auto"/>
      </w:divBdr>
    </w:div>
    <w:div w:id="208493182">
      <w:bodyDiv w:val="1"/>
      <w:marLeft w:val="0"/>
      <w:marRight w:val="0"/>
      <w:marTop w:val="0"/>
      <w:marBottom w:val="0"/>
      <w:divBdr>
        <w:top w:val="none" w:sz="0" w:space="0" w:color="auto"/>
        <w:left w:val="none" w:sz="0" w:space="0" w:color="auto"/>
        <w:bottom w:val="none" w:sz="0" w:space="0" w:color="auto"/>
        <w:right w:val="none" w:sz="0" w:space="0" w:color="auto"/>
      </w:divBdr>
    </w:div>
    <w:div w:id="208536816">
      <w:bodyDiv w:val="1"/>
      <w:marLeft w:val="0"/>
      <w:marRight w:val="0"/>
      <w:marTop w:val="0"/>
      <w:marBottom w:val="0"/>
      <w:divBdr>
        <w:top w:val="none" w:sz="0" w:space="0" w:color="auto"/>
        <w:left w:val="none" w:sz="0" w:space="0" w:color="auto"/>
        <w:bottom w:val="none" w:sz="0" w:space="0" w:color="auto"/>
        <w:right w:val="none" w:sz="0" w:space="0" w:color="auto"/>
      </w:divBdr>
    </w:div>
    <w:div w:id="208885604">
      <w:bodyDiv w:val="1"/>
      <w:marLeft w:val="0"/>
      <w:marRight w:val="0"/>
      <w:marTop w:val="0"/>
      <w:marBottom w:val="0"/>
      <w:divBdr>
        <w:top w:val="none" w:sz="0" w:space="0" w:color="auto"/>
        <w:left w:val="none" w:sz="0" w:space="0" w:color="auto"/>
        <w:bottom w:val="none" w:sz="0" w:space="0" w:color="auto"/>
        <w:right w:val="none" w:sz="0" w:space="0" w:color="auto"/>
      </w:divBdr>
    </w:div>
    <w:div w:id="209192021">
      <w:bodyDiv w:val="1"/>
      <w:marLeft w:val="0"/>
      <w:marRight w:val="0"/>
      <w:marTop w:val="0"/>
      <w:marBottom w:val="0"/>
      <w:divBdr>
        <w:top w:val="none" w:sz="0" w:space="0" w:color="auto"/>
        <w:left w:val="none" w:sz="0" w:space="0" w:color="auto"/>
        <w:bottom w:val="none" w:sz="0" w:space="0" w:color="auto"/>
        <w:right w:val="none" w:sz="0" w:space="0" w:color="auto"/>
      </w:divBdr>
    </w:div>
    <w:div w:id="209415641">
      <w:bodyDiv w:val="1"/>
      <w:marLeft w:val="0"/>
      <w:marRight w:val="0"/>
      <w:marTop w:val="0"/>
      <w:marBottom w:val="0"/>
      <w:divBdr>
        <w:top w:val="none" w:sz="0" w:space="0" w:color="auto"/>
        <w:left w:val="none" w:sz="0" w:space="0" w:color="auto"/>
        <w:bottom w:val="none" w:sz="0" w:space="0" w:color="auto"/>
        <w:right w:val="none" w:sz="0" w:space="0" w:color="auto"/>
      </w:divBdr>
    </w:div>
    <w:div w:id="210461062">
      <w:bodyDiv w:val="1"/>
      <w:marLeft w:val="0"/>
      <w:marRight w:val="0"/>
      <w:marTop w:val="0"/>
      <w:marBottom w:val="0"/>
      <w:divBdr>
        <w:top w:val="none" w:sz="0" w:space="0" w:color="auto"/>
        <w:left w:val="none" w:sz="0" w:space="0" w:color="auto"/>
        <w:bottom w:val="none" w:sz="0" w:space="0" w:color="auto"/>
        <w:right w:val="none" w:sz="0" w:space="0" w:color="auto"/>
      </w:divBdr>
    </w:div>
    <w:div w:id="210507667">
      <w:bodyDiv w:val="1"/>
      <w:marLeft w:val="0"/>
      <w:marRight w:val="0"/>
      <w:marTop w:val="0"/>
      <w:marBottom w:val="0"/>
      <w:divBdr>
        <w:top w:val="none" w:sz="0" w:space="0" w:color="auto"/>
        <w:left w:val="none" w:sz="0" w:space="0" w:color="auto"/>
        <w:bottom w:val="none" w:sz="0" w:space="0" w:color="auto"/>
        <w:right w:val="none" w:sz="0" w:space="0" w:color="auto"/>
      </w:divBdr>
    </w:div>
    <w:div w:id="213470075">
      <w:bodyDiv w:val="1"/>
      <w:marLeft w:val="0"/>
      <w:marRight w:val="0"/>
      <w:marTop w:val="0"/>
      <w:marBottom w:val="0"/>
      <w:divBdr>
        <w:top w:val="none" w:sz="0" w:space="0" w:color="auto"/>
        <w:left w:val="none" w:sz="0" w:space="0" w:color="auto"/>
        <w:bottom w:val="none" w:sz="0" w:space="0" w:color="auto"/>
        <w:right w:val="none" w:sz="0" w:space="0" w:color="auto"/>
      </w:divBdr>
    </w:div>
    <w:div w:id="214393041">
      <w:bodyDiv w:val="1"/>
      <w:marLeft w:val="0"/>
      <w:marRight w:val="0"/>
      <w:marTop w:val="0"/>
      <w:marBottom w:val="0"/>
      <w:divBdr>
        <w:top w:val="none" w:sz="0" w:space="0" w:color="auto"/>
        <w:left w:val="none" w:sz="0" w:space="0" w:color="auto"/>
        <w:bottom w:val="none" w:sz="0" w:space="0" w:color="auto"/>
        <w:right w:val="none" w:sz="0" w:space="0" w:color="auto"/>
      </w:divBdr>
    </w:div>
    <w:div w:id="217134921">
      <w:bodyDiv w:val="1"/>
      <w:marLeft w:val="0"/>
      <w:marRight w:val="0"/>
      <w:marTop w:val="0"/>
      <w:marBottom w:val="0"/>
      <w:divBdr>
        <w:top w:val="none" w:sz="0" w:space="0" w:color="auto"/>
        <w:left w:val="none" w:sz="0" w:space="0" w:color="auto"/>
        <w:bottom w:val="none" w:sz="0" w:space="0" w:color="auto"/>
        <w:right w:val="none" w:sz="0" w:space="0" w:color="auto"/>
      </w:divBdr>
    </w:div>
    <w:div w:id="217323217">
      <w:bodyDiv w:val="1"/>
      <w:marLeft w:val="0"/>
      <w:marRight w:val="0"/>
      <w:marTop w:val="0"/>
      <w:marBottom w:val="0"/>
      <w:divBdr>
        <w:top w:val="none" w:sz="0" w:space="0" w:color="auto"/>
        <w:left w:val="none" w:sz="0" w:space="0" w:color="auto"/>
        <w:bottom w:val="none" w:sz="0" w:space="0" w:color="auto"/>
        <w:right w:val="none" w:sz="0" w:space="0" w:color="auto"/>
      </w:divBdr>
    </w:div>
    <w:div w:id="217400545">
      <w:bodyDiv w:val="1"/>
      <w:marLeft w:val="0"/>
      <w:marRight w:val="0"/>
      <w:marTop w:val="0"/>
      <w:marBottom w:val="0"/>
      <w:divBdr>
        <w:top w:val="none" w:sz="0" w:space="0" w:color="auto"/>
        <w:left w:val="none" w:sz="0" w:space="0" w:color="auto"/>
        <w:bottom w:val="none" w:sz="0" w:space="0" w:color="auto"/>
        <w:right w:val="none" w:sz="0" w:space="0" w:color="auto"/>
      </w:divBdr>
    </w:div>
    <w:div w:id="217791198">
      <w:bodyDiv w:val="1"/>
      <w:marLeft w:val="0"/>
      <w:marRight w:val="0"/>
      <w:marTop w:val="0"/>
      <w:marBottom w:val="0"/>
      <w:divBdr>
        <w:top w:val="none" w:sz="0" w:space="0" w:color="auto"/>
        <w:left w:val="none" w:sz="0" w:space="0" w:color="auto"/>
        <w:bottom w:val="none" w:sz="0" w:space="0" w:color="auto"/>
        <w:right w:val="none" w:sz="0" w:space="0" w:color="auto"/>
      </w:divBdr>
    </w:div>
    <w:div w:id="218134479">
      <w:bodyDiv w:val="1"/>
      <w:marLeft w:val="0"/>
      <w:marRight w:val="0"/>
      <w:marTop w:val="0"/>
      <w:marBottom w:val="0"/>
      <w:divBdr>
        <w:top w:val="none" w:sz="0" w:space="0" w:color="auto"/>
        <w:left w:val="none" w:sz="0" w:space="0" w:color="auto"/>
        <w:bottom w:val="none" w:sz="0" w:space="0" w:color="auto"/>
        <w:right w:val="none" w:sz="0" w:space="0" w:color="auto"/>
      </w:divBdr>
    </w:div>
    <w:div w:id="218252048">
      <w:bodyDiv w:val="1"/>
      <w:marLeft w:val="0"/>
      <w:marRight w:val="0"/>
      <w:marTop w:val="0"/>
      <w:marBottom w:val="0"/>
      <w:divBdr>
        <w:top w:val="none" w:sz="0" w:space="0" w:color="auto"/>
        <w:left w:val="none" w:sz="0" w:space="0" w:color="auto"/>
        <w:bottom w:val="none" w:sz="0" w:space="0" w:color="auto"/>
        <w:right w:val="none" w:sz="0" w:space="0" w:color="auto"/>
      </w:divBdr>
    </w:div>
    <w:div w:id="218324089">
      <w:bodyDiv w:val="1"/>
      <w:marLeft w:val="0"/>
      <w:marRight w:val="0"/>
      <w:marTop w:val="0"/>
      <w:marBottom w:val="0"/>
      <w:divBdr>
        <w:top w:val="none" w:sz="0" w:space="0" w:color="auto"/>
        <w:left w:val="none" w:sz="0" w:space="0" w:color="auto"/>
        <w:bottom w:val="none" w:sz="0" w:space="0" w:color="auto"/>
        <w:right w:val="none" w:sz="0" w:space="0" w:color="auto"/>
      </w:divBdr>
    </w:div>
    <w:div w:id="219249834">
      <w:bodyDiv w:val="1"/>
      <w:marLeft w:val="0"/>
      <w:marRight w:val="0"/>
      <w:marTop w:val="0"/>
      <w:marBottom w:val="0"/>
      <w:divBdr>
        <w:top w:val="none" w:sz="0" w:space="0" w:color="auto"/>
        <w:left w:val="none" w:sz="0" w:space="0" w:color="auto"/>
        <w:bottom w:val="none" w:sz="0" w:space="0" w:color="auto"/>
        <w:right w:val="none" w:sz="0" w:space="0" w:color="auto"/>
      </w:divBdr>
    </w:div>
    <w:div w:id="219555269">
      <w:bodyDiv w:val="1"/>
      <w:marLeft w:val="0"/>
      <w:marRight w:val="0"/>
      <w:marTop w:val="0"/>
      <w:marBottom w:val="0"/>
      <w:divBdr>
        <w:top w:val="none" w:sz="0" w:space="0" w:color="auto"/>
        <w:left w:val="none" w:sz="0" w:space="0" w:color="auto"/>
        <w:bottom w:val="none" w:sz="0" w:space="0" w:color="auto"/>
        <w:right w:val="none" w:sz="0" w:space="0" w:color="auto"/>
      </w:divBdr>
    </w:div>
    <w:div w:id="220603492">
      <w:bodyDiv w:val="1"/>
      <w:marLeft w:val="0"/>
      <w:marRight w:val="0"/>
      <w:marTop w:val="0"/>
      <w:marBottom w:val="0"/>
      <w:divBdr>
        <w:top w:val="none" w:sz="0" w:space="0" w:color="auto"/>
        <w:left w:val="none" w:sz="0" w:space="0" w:color="auto"/>
        <w:bottom w:val="none" w:sz="0" w:space="0" w:color="auto"/>
        <w:right w:val="none" w:sz="0" w:space="0" w:color="auto"/>
      </w:divBdr>
    </w:div>
    <w:div w:id="220873962">
      <w:bodyDiv w:val="1"/>
      <w:marLeft w:val="0"/>
      <w:marRight w:val="0"/>
      <w:marTop w:val="0"/>
      <w:marBottom w:val="0"/>
      <w:divBdr>
        <w:top w:val="none" w:sz="0" w:space="0" w:color="auto"/>
        <w:left w:val="none" w:sz="0" w:space="0" w:color="auto"/>
        <w:bottom w:val="none" w:sz="0" w:space="0" w:color="auto"/>
        <w:right w:val="none" w:sz="0" w:space="0" w:color="auto"/>
      </w:divBdr>
    </w:div>
    <w:div w:id="221985204">
      <w:bodyDiv w:val="1"/>
      <w:marLeft w:val="0"/>
      <w:marRight w:val="0"/>
      <w:marTop w:val="0"/>
      <w:marBottom w:val="0"/>
      <w:divBdr>
        <w:top w:val="none" w:sz="0" w:space="0" w:color="auto"/>
        <w:left w:val="none" w:sz="0" w:space="0" w:color="auto"/>
        <w:bottom w:val="none" w:sz="0" w:space="0" w:color="auto"/>
        <w:right w:val="none" w:sz="0" w:space="0" w:color="auto"/>
      </w:divBdr>
    </w:div>
    <w:div w:id="222642193">
      <w:bodyDiv w:val="1"/>
      <w:marLeft w:val="0"/>
      <w:marRight w:val="0"/>
      <w:marTop w:val="0"/>
      <w:marBottom w:val="0"/>
      <w:divBdr>
        <w:top w:val="none" w:sz="0" w:space="0" w:color="auto"/>
        <w:left w:val="none" w:sz="0" w:space="0" w:color="auto"/>
        <w:bottom w:val="none" w:sz="0" w:space="0" w:color="auto"/>
        <w:right w:val="none" w:sz="0" w:space="0" w:color="auto"/>
      </w:divBdr>
    </w:div>
    <w:div w:id="224266526">
      <w:bodyDiv w:val="1"/>
      <w:marLeft w:val="0"/>
      <w:marRight w:val="0"/>
      <w:marTop w:val="0"/>
      <w:marBottom w:val="0"/>
      <w:divBdr>
        <w:top w:val="none" w:sz="0" w:space="0" w:color="auto"/>
        <w:left w:val="none" w:sz="0" w:space="0" w:color="auto"/>
        <w:bottom w:val="none" w:sz="0" w:space="0" w:color="auto"/>
        <w:right w:val="none" w:sz="0" w:space="0" w:color="auto"/>
      </w:divBdr>
    </w:div>
    <w:div w:id="224340878">
      <w:bodyDiv w:val="1"/>
      <w:marLeft w:val="0"/>
      <w:marRight w:val="0"/>
      <w:marTop w:val="0"/>
      <w:marBottom w:val="0"/>
      <w:divBdr>
        <w:top w:val="none" w:sz="0" w:space="0" w:color="auto"/>
        <w:left w:val="none" w:sz="0" w:space="0" w:color="auto"/>
        <w:bottom w:val="none" w:sz="0" w:space="0" w:color="auto"/>
        <w:right w:val="none" w:sz="0" w:space="0" w:color="auto"/>
      </w:divBdr>
    </w:div>
    <w:div w:id="225381198">
      <w:bodyDiv w:val="1"/>
      <w:marLeft w:val="0"/>
      <w:marRight w:val="0"/>
      <w:marTop w:val="0"/>
      <w:marBottom w:val="0"/>
      <w:divBdr>
        <w:top w:val="none" w:sz="0" w:space="0" w:color="auto"/>
        <w:left w:val="none" w:sz="0" w:space="0" w:color="auto"/>
        <w:bottom w:val="none" w:sz="0" w:space="0" w:color="auto"/>
        <w:right w:val="none" w:sz="0" w:space="0" w:color="auto"/>
      </w:divBdr>
    </w:div>
    <w:div w:id="225458587">
      <w:bodyDiv w:val="1"/>
      <w:marLeft w:val="0"/>
      <w:marRight w:val="0"/>
      <w:marTop w:val="0"/>
      <w:marBottom w:val="0"/>
      <w:divBdr>
        <w:top w:val="none" w:sz="0" w:space="0" w:color="auto"/>
        <w:left w:val="none" w:sz="0" w:space="0" w:color="auto"/>
        <w:bottom w:val="none" w:sz="0" w:space="0" w:color="auto"/>
        <w:right w:val="none" w:sz="0" w:space="0" w:color="auto"/>
      </w:divBdr>
    </w:div>
    <w:div w:id="225725763">
      <w:bodyDiv w:val="1"/>
      <w:marLeft w:val="0"/>
      <w:marRight w:val="0"/>
      <w:marTop w:val="0"/>
      <w:marBottom w:val="0"/>
      <w:divBdr>
        <w:top w:val="none" w:sz="0" w:space="0" w:color="auto"/>
        <w:left w:val="none" w:sz="0" w:space="0" w:color="auto"/>
        <w:bottom w:val="none" w:sz="0" w:space="0" w:color="auto"/>
        <w:right w:val="none" w:sz="0" w:space="0" w:color="auto"/>
      </w:divBdr>
    </w:div>
    <w:div w:id="226644831">
      <w:bodyDiv w:val="1"/>
      <w:marLeft w:val="0"/>
      <w:marRight w:val="0"/>
      <w:marTop w:val="0"/>
      <w:marBottom w:val="0"/>
      <w:divBdr>
        <w:top w:val="none" w:sz="0" w:space="0" w:color="auto"/>
        <w:left w:val="none" w:sz="0" w:space="0" w:color="auto"/>
        <w:bottom w:val="none" w:sz="0" w:space="0" w:color="auto"/>
        <w:right w:val="none" w:sz="0" w:space="0" w:color="auto"/>
      </w:divBdr>
    </w:div>
    <w:div w:id="226644861">
      <w:bodyDiv w:val="1"/>
      <w:marLeft w:val="0"/>
      <w:marRight w:val="0"/>
      <w:marTop w:val="0"/>
      <w:marBottom w:val="0"/>
      <w:divBdr>
        <w:top w:val="none" w:sz="0" w:space="0" w:color="auto"/>
        <w:left w:val="none" w:sz="0" w:space="0" w:color="auto"/>
        <w:bottom w:val="none" w:sz="0" w:space="0" w:color="auto"/>
        <w:right w:val="none" w:sz="0" w:space="0" w:color="auto"/>
      </w:divBdr>
    </w:div>
    <w:div w:id="226767457">
      <w:bodyDiv w:val="1"/>
      <w:marLeft w:val="0"/>
      <w:marRight w:val="0"/>
      <w:marTop w:val="0"/>
      <w:marBottom w:val="0"/>
      <w:divBdr>
        <w:top w:val="none" w:sz="0" w:space="0" w:color="auto"/>
        <w:left w:val="none" w:sz="0" w:space="0" w:color="auto"/>
        <w:bottom w:val="none" w:sz="0" w:space="0" w:color="auto"/>
        <w:right w:val="none" w:sz="0" w:space="0" w:color="auto"/>
      </w:divBdr>
    </w:div>
    <w:div w:id="228611641">
      <w:bodyDiv w:val="1"/>
      <w:marLeft w:val="0"/>
      <w:marRight w:val="0"/>
      <w:marTop w:val="0"/>
      <w:marBottom w:val="0"/>
      <w:divBdr>
        <w:top w:val="none" w:sz="0" w:space="0" w:color="auto"/>
        <w:left w:val="none" w:sz="0" w:space="0" w:color="auto"/>
        <w:bottom w:val="none" w:sz="0" w:space="0" w:color="auto"/>
        <w:right w:val="none" w:sz="0" w:space="0" w:color="auto"/>
      </w:divBdr>
    </w:div>
    <w:div w:id="228805098">
      <w:bodyDiv w:val="1"/>
      <w:marLeft w:val="0"/>
      <w:marRight w:val="0"/>
      <w:marTop w:val="0"/>
      <w:marBottom w:val="0"/>
      <w:divBdr>
        <w:top w:val="none" w:sz="0" w:space="0" w:color="auto"/>
        <w:left w:val="none" w:sz="0" w:space="0" w:color="auto"/>
        <w:bottom w:val="none" w:sz="0" w:space="0" w:color="auto"/>
        <w:right w:val="none" w:sz="0" w:space="0" w:color="auto"/>
      </w:divBdr>
    </w:div>
    <w:div w:id="229123347">
      <w:bodyDiv w:val="1"/>
      <w:marLeft w:val="0"/>
      <w:marRight w:val="0"/>
      <w:marTop w:val="0"/>
      <w:marBottom w:val="0"/>
      <w:divBdr>
        <w:top w:val="none" w:sz="0" w:space="0" w:color="auto"/>
        <w:left w:val="none" w:sz="0" w:space="0" w:color="auto"/>
        <w:bottom w:val="none" w:sz="0" w:space="0" w:color="auto"/>
        <w:right w:val="none" w:sz="0" w:space="0" w:color="auto"/>
      </w:divBdr>
    </w:div>
    <w:div w:id="231356011">
      <w:bodyDiv w:val="1"/>
      <w:marLeft w:val="0"/>
      <w:marRight w:val="0"/>
      <w:marTop w:val="0"/>
      <w:marBottom w:val="0"/>
      <w:divBdr>
        <w:top w:val="none" w:sz="0" w:space="0" w:color="auto"/>
        <w:left w:val="none" w:sz="0" w:space="0" w:color="auto"/>
        <w:bottom w:val="none" w:sz="0" w:space="0" w:color="auto"/>
        <w:right w:val="none" w:sz="0" w:space="0" w:color="auto"/>
      </w:divBdr>
    </w:div>
    <w:div w:id="232472797">
      <w:bodyDiv w:val="1"/>
      <w:marLeft w:val="0"/>
      <w:marRight w:val="0"/>
      <w:marTop w:val="0"/>
      <w:marBottom w:val="0"/>
      <w:divBdr>
        <w:top w:val="none" w:sz="0" w:space="0" w:color="auto"/>
        <w:left w:val="none" w:sz="0" w:space="0" w:color="auto"/>
        <w:bottom w:val="none" w:sz="0" w:space="0" w:color="auto"/>
        <w:right w:val="none" w:sz="0" w:space="0" w:color="auto"/>
      </w:divBdr>
    </w:div>
    <w:div w:id="233471767">
      <w:bodyDiv w:val="1"/>
      <w:marLeft w:val="0"/>
      <w:marRight w:val="0"/>
      <w:marTop w:val="0"/>
      <w:marBottom w:val="0"/>
      <w:divBdr>
        <w:top w:val="none" w:sz="0" w:space="0" w:color="auto"/>
        <w:left w:val="none" w:sz="0" w:space="0" w:color="auto"/>
        <w:bottom w:val="none" w:sz="0" w:space="0" w:color="auto"/>
        <w:right w:val="none" w:sz="0" w:space="0" w:color="auto"/>
      </w:divBdr>
    </w:div>
    <w:div w:id="233782168">
      <w:bodyDiv w:val="1"/>
      <w:marLeft w:val="0"/>
      <w:marRight w:val="0"/>
      <w:marTop w:val="0"/>
      <w:marBottom w:val="0"/>
      <w:divBdr>
        <w:top w:val="none" w:sz="0" w:space="0" w:color="auto"/>
        <w:left w:val="none" w:sz="0" w:space="0" w:color="auto"/>
        <w:bottom w:val="none" w:sz="0" w:space="0" w:color="auto"/>
        <w:right w:val="none" w:sz="0" w:space="0" w:color="auto"/>
      </w:divBdr>
    </w:div>
    <w:div w:id="234168189">
      <w:bodyDiv w:val="1"/>
      <w:marLeft w:val="0"/>
      <w:marRight w:val="0"/>
      <w:marTop w:val="0"/>
      <w:marBottom w:val="0"/>
      <w:divBdr>
        <w:top w:val="none" w:sz="0" w:space="0" w:color="auto"/>
        <w:left w:val="none" w:sz="0" w:space="0" w:color="auto"/>
        <w:bottom w:val="none" w:sz="0" w:space="0" w:color="auto"/>
        <w:right w:val="none" w:sz="0" w:space="0" w:color="auto"/>
      </w:divBdr>
    </w:div>
    <w:div w:id="235170113">
      <w:bodyDiv w:val="1"/>
      <w:marLeft w:val="0"/>
      <w:marRight w:val="0"/>
      <w:marTop w:val="0"/>
      <w:marBottom w:val="0"/>
      <w:divBdr>
        <w:top w:val="none" w:sz="0" w:space="0" w:color="auto"/>
        <w:left w:val="none" w:sz="0" w:space="0" w:color="auto"/>
        <w:bottom w:val="none" w:sz="0" w:space="0" w:color="auto"/>
        <w:right w:val="none" w:sz="0" w:space="0" w:color="auto"/>
      </w:divBdr>
    </w:div>
    <w:div w:id="235172384">
      <w:bodyDiv w:val="1"/>
      <w:marLeft w:val="0"/>
      <w:marRight w:val="0"/>
      <w:marTop w:val="0"/>
      <w:marBottom w:val="0"/>
      <w:divBdr>
        <w:top w:val="none" w:sz="0" w:space="0" w:color="auto"/>
        <w:left w:val="none" w:sz="0" w:space="0" w:color="auto"/>
        <w:bottom w:val="none" w:sz="0" w:space="0" w:color="auto"/>
        <w:right w:val="none" w:sz="0" w:space="0" w:color="auto"/>
      </w:divBdr>
    </w:div>
    <w:div w:id="235632236">
      <w:bodyDiv w:val="1"/>
      <w:marLeft w:val="0"/>
      <w:marRight w:val="0"/>
      <w:marTop w:val="0"/>
      <w:marBottom w:val="0"/>
      <w:divBdr>
        <w:top w:val="none" w:sz="0" w:space="0" w:color="auto"/>
        <w:left w:val="none" w:sz="0" w:space="0" w:color="auto"/>
        <w:bottom w:val="none" w:sz="0" w:space="0" w:color="auto"/>
        <w:right w:val="none" w:sz="0" w:space="0" w:color="auto"/>
      </w:divBdr>
    </w:div>
    <w:div w:id="236064184">
      <w:bodyDiv w:val="1"/>
      <w:marLeft w:val="0"/>
      <w:marRight w:val="0"/>
      <w:marTop w:val="0"/>
      <w:marBottom w:val="0"/>
      <w:divBdr>
        <w:top w:val="none" w:sz="0" w:space="0" w:color="auto"/>
        <w:left w:val="none" w:sz="0" w:space="0" w:color="auto"/>
        <w:bottom w:val="none" w:sz="0" w:space="0" w:color="auto"/>
        <w:right w:val="none" w:sz="0" w:space="0" w:color="auto"/>
      </w:divBdr>
    </w:div>
    <w:div w:id="236477506">
      <w:bodyDiv w:val="1"/>
      <w:marLeft w:val="0"/>
      <w:marRight w:val="0"/>
      <w:marTop w:val="0"/>
      <w:marBottom w:val="0"/>
      <w:divBdr>
        <w:top w:val="none" w:sz="0" w:space="0" w:color="auto"/>
        <w:left w:val="none" w:sz="0" w:space="0" w:color="auto"/>
        <w:bottom w:val="none" w:sz="0" w:space="0" w:color="auto"/>
        <w:right w:val="none" w:sz="0" w:space="0" w:color="auto"/>
      </w:divBdr>
    </w:div>
    <w:div w:id="236793973">
      <w:bodyDiv w:val="1"/>
      <w:marLeft w:val="0"/>
      <w:marRight w:val="0"/>
      <w:marTop w:val="0"/>
      <w:marBottom w:val="0"/>
      <w:divBdr>
        <w:top w:val="none" w:sz="0" w:space="0" w:color="auto"/>
        <w:left w:val="none" w:sz="0" w:space="0" w:color="auto"/>
        <w:bottom w:val="none" w:sz="0" w:space="0" w:color="auto"/>
        <w:right w:val="none" w:sz="0" w:space="0" w:color="auto"/>
      </w:divBdr>
    </w:div>
    <w:div w:id="238448054">
      <w:bodyDiv w:val="1"/>
      <w:marLeft w:val="0"/>
      <w:marRight w:val="0"/>
      <w:marTop w:val="0"/>
      <w:marBottom w:val="0"/>
      <w:divBdr>
        <w:top w:val="none" w:sz="0" w:space="0" w:color="auto"/>
        <w:left w:val="none" w:sz="0" w:space="0" w:color="auto"/>
        <w:bottom w:val="none" w:sz="0" w:space="0" w:color="auto"/>
        <w:right w:val="none" w:sz="0" w:space="0" w:color="auto"/>
      </w:divBdr>
    </w:div>
    <w:div w:id="240218604">
      <w:bodyDiv w:val="1"/>
      <w:marLeft w:val="0"/>
      <w:marRight w:val="0"/>
      <w:marTop w:val="0"/>
      <w:marBottom w:val="0"/>
      <w:divBdr>
        <w:top w:val="none" w:sz="0" w:space="0" w:color="auto"/>
        <w:left w:val="none" w:sz="0" w:space="0" w:color="auto"/>
        <w:bottom w:val="none" w:sz="0" w:space="0" w:color="auto"/>
        <w:right w:val="none" w:sz="0" w:space="0" w:color="auto"/>
      </w:divBdr>
    </w:div>
    <w:div w:id="241378541">
      <w:bodyDiv w:val="1"/>
      <w:marLeft w:val="0"/>
      <w:marRight w:val="0"/>
      <w:marTop w:val="0"/>
      <w:marBottom w:val="0"/>
      <w:divBdr>
        <w:top w:val="none" w:sz="0" w:space="0" w:color="auto"/>
        <w:left w:val="none" w:sz="0" w:space="0" w:color="auto"/>
        <w:bottom w:val="none" w:sz="0" w:space="0" w:color="auto"/>
        <w:right w:val="none" w:sz="0" w:space="0" w:color="auto"/>
      </w:divBdr>
    </w:div>
    <w:div w:id="241843037">
      <w:bodyDiv w:val="1"/>
      <w:marLeft w:val="0"/>
      <w:marRight w:val="0"/>
      <w:marTop w:val="0"/>
      <w:marBottom w:val="0"/>
      <w:divBdr>
        <w:top w:val="none" w:sz="0" w:space="0" w:color="auto"/>
        <w:left w:val="none" w:sz="0" w:space="0" w:color="auto"/>
        <w:bottom w:val="none" w:sz="0" w:space="0" w:color="auto"/>
        <w:right w:val="none" w:sz="0" w:space="0" w:color="auto"/>
      </w:divBdr>
    </w:div>
    <w:div w:id="243683996">
      <w:bodyDiv w:val="1"/>
      <w:marLeft w:val="0"/>
      <w:marRight w:val="0"/>
      <w:marTop w:val="0"/>
      <w:marBottom w:val="0"/>
      <w:divBdr>
        <w:top w:val="none" w:sz="0" w:space="0" w:color="auto"/>
        <w:left w:val="none" w:sz="0" w:space="0" w:color="auto"/>
        <w:bottom w:val="none" w:sz="0" w:space="0" w:color="auto"/>
        <w:right w:val="none" w:sz="0" w:space="0" w:color="auto"/>
      </w:divBdr>
    </w:div>
    <w:div w:id="243952527">
      <w:bodyDiv w:val="1"/>
      <w:marLeft w:val="0"/>
      <w:marRight w:val="0"/>
      <w:marTop w:val="0"/>
      <w:marBottom w:val="0"/>
      <w:divBdr>
        <w:top w:val="none" w:sz="0" w:space="0" w:color="auto"/>
        <w:left w:val="none" w:sz="0" w:space="0" w:color="auto"/>
        <w:bottom w:val="none" w:sz="0" w:space="0" w:color="auto"/>
        <w:right w:val="none" w:sz="0" w:space="0" w:color="auto"/>
      </w:divBdr>
    </w:div>
    <w:div w:id="244262320">
      <w:bodyDiv w:val="1"/>
      <w:marLeft w:val="0"/>
      <w:marRight w:val="0"/>
      <w:marTop w:val="0"/>
      <w:marBottom w:val="0"/>
      <w:divBdr>
        <w:top w:val="none" w:sz="0" w:space="0" w:color="auto"/>
        <w:left w:val="none" w:sz="0" w:space="0" w:color="auto"/>
        <w:bottom w:val="none" w:sz="0" w:space="0" w:color="auto"/>
        <w:right w:val="none" w:sz="0" w:space="0" w:color="auto"/>
      </w:divBdr>
    </w:div>
    <w:div w:id="244805487">
      <w:bodyDiv w:val="1"/>
      <w:marLeft w:val="0"/>
      <w:marRight w:val="0"/>
      <w:marTop w:val="0"/>
      <w:marBottom w:val="0"/>
      <w:divBdr>
        <w:top w:val="none" w:sz="0" w:space="0" w:color="auto"/>
        <w:left w:val="none" w:sz="0" w:space="0" w:color="auto"/>
        <w:bottom w:val="none" w:sz="0" w:space="0" w:color="auto"/>
        <w:right w:val="none" w:sz="0" w:space="0" w:color="auto"/>
      </w:divBdr>
    </w:div>
    <w:div w:id="245725256">
      <w:bodyDiv w:val="1"/>
      <w:marLeft w:val="0"/>
      <w:marRight w:val="0"/>
      <w:marTop w:val="0"/>
      <w:marBottom w:val="0"/>
      <w:divBdr>
        <w:top w:val="none" w:sz="0" w:space="0" w:color="auto"/>
        <w:left w:val="none" w:sz="0" w:space="0" w:color="auto"/>
        <w:bottom w:val="none" w:sz="0" w:space="0" w:color="auto"/>
        <w:right w:val="none" w:sz="0" w:space="0" w:color="auto"/>
      </w:divBdr>
    </w:div>
    <w:div w:id="246963167">
      <w:bodyDiv w:val="1"/>
      <w:marLeft w:val="0"/>
      <w:marRight w:val="0"/>
      <w:marTop w:val="0"/>
      <w:marBottom w:val="0"/>
      <w:divBdr>
        <w:top w:val="none" w:sz="0" w:space="0" w:color="auto"/>
        <w:left w:val="none" w:sz="0" w:space="0" w:color="auto"/>
        <w:bottom w:val="none" w:sz="0" w:space="0" w:color="auto"/>
        <w:right w:val="none" w:sz="0" w:space="0" w:color="auto"/>
      </w:divBdr>
    </w:div>
    <w:div w:id="247545412">
      <w:bodyDiv w:val="1"/>
      <w:marLeft w:val="0"/>
      <w:marRight w:val="0"/>
      <w:marTop w:val="0"/>
      <w:marBottom w:val="0"/>
      <w:divBdr>
        <w:top w:val="none" w:sz="0" w:space="0" w:color="auto"/>
        <w:left w:val="none" w:sz="0" w:space="0" w:color="auto"/>
        <w:bottom w:val="none" w:sz="0" w:space="0" w:color="auto"/>
        <w:right w:val="none" w:sz="0" w:space="0" w:color="auto"/>
      </w:divBdr>
    </w:div>
    <w:div w:id="247734944">
      <w:bodyDiv w:val="1"/>
      <w:marLeft w:val="0"/>
      <w:marRight w:val="0"/>
      <w:marTop w:val="0"/>
      <w:marBottom w:val="0"/>
      <w:divBdr>
        <w:top w:val="none" w:sz="0" w:space="0" w:color="auto"/>
        <w:left w:val="none" w:sz="0" w:space="0" w:color="auto"/>
        <w:bottom w:val="none" w:sz="0" w:space="0" w:color="auto"/>
        <w:right w:val="none" w:sz="0" w:space="0" w:color="auto"/>
      </w:divBdr>
    </w:div>
    <w:div w:id="247736931">
      <w:bodyDiv w:val="1"/>
      <w:marLeft w:val="0"/>
      <w:marRight w:val="0"/>
      <w:marTop w:val="0"/>
      <w:marBottom w:val="0"/>
      <w:divBdr>
        <w:top w:val="none" w:sz="0" w:space="0" w:color="auto"/>
        <w:left w:val="none" w:sz="0" w:space="0" w:color="auto"/>
        <w:bottom w:val="none" w:sz="0" w:space="0" w:color="auto"/>
        <w:right w:val="none" w:sz="0" w:space="0" w:color="auto"/>
      </w:divBdr>
    </w:div>
    <w:div w:id="250085495">
      <w:bodyDiv w:val="1"/>
      <w:marLeft w:val="0"/>
      <w:marRight w:val="0"/>
      <w:marTop w:val="0"/>
      <w:marBottom w:val="0"/>
      <w:divBdr>
        <w:top w:val="none" w:sz="0" w:space="0" w:color="auto"/>
        <w:left w:val="none" w:sz="0" w:space="0" w:color="auto"/>
        <w:bottom w:val="none" w:sz="0" w:space="0" w:color="auto"/>
        <w:right w:val="none" w:sz="0" w:space="0" w:color="auto"/>
      </w:divBdr>
    </w:div>
    <w:div w:id="250891017">
      <w:bodyDiv w:val="1"/>
      <w:marLeft w:val="0"/>
      <w:marRight w:val="0"/>
      <w:marTop w:val="0"/>
      <w:marBottom w:val="0"/>
      <w:divBdr>
        <w:top w:val="none" w:sz="0" w:space="0" w:color="auto"/>
        <w:left w:val="none" w:sz="0" w:space="0" w:color="auto"/>
        <w:bottom w:val="none" w:sz="0" w:space="0" w:color="auto"/>
        <w:right w:val="none" w:sz="0" w:space="0" w:color="auto"/>
      </w:divBdr>
    </w:div>
    <w:div w:id="252780427">
      <w:bodyDiv w:val="1"/>
      <w:marLeft w:val="0"/>
      <w:marRight w:val="0"/>
      <w:marTop w:val="0"/>
      <w:marBottom w:val="0"/>
      <w:divBdr>
        <w:top w:val="none" w:sz="0" w:space="0" w:color="auto"/>
        <w:left w:val="none" w:sz="0" w:space="0" w:color="auto"/>
        <w:bottom w:val="none" w:sz="0" w:space="0" w:color="auto"/>
        <w:right w:val="none" w:sz="0" w:space="0" w:color="auto"/>
      </w:divBdr>
    </w:div>
    <w:div w:id="253443400">
      <w:bodyDiv w:val="1"/>
      <w:marLeft w:val="0"/>
      <w:marRight w:val="0"/>
      <w:marTop w:val="0"/>
      <w:marBottom w:val="0"/>
      <w:divBdr>
        <w:top w:val="none" w:sz="0" w:space="0" w:color="auto"/>
        <w:left w:val="none" w:sz="0" w:space="0" w:color="auto"/>
        <w:bottom w:val="none" w:sz="0" w:space="0" w:color="auto"/>
        <w:right w:val="none" w:sz="0" w:space="0" w:color="auto"/>
      </w:divBdr>
    </w:div>
    <w:div w:id="253976149">
      <w:bodyDiv w:val="1"/>
      <w:marLeft w:val="0"/>
      <w:marRight w:val="0"/>
      <w:marTop w:val="0"/>
      <w:marBottom w:val="0"/>
      <w:divBdr>
        <w:top w:val="none" w:sz="0" w:space="0" w:color="auto"/>
        <w:left w:val="none" w:sz="0" w:space="0" w:color="auto"/>
        <w:bottom w:val="none" w:sz="0" w:space="0" w:color="auto"/>
        <w:right w:val="none" w:sz="0" w:space="0" w:color="auto"/>
      </w:divBdr>
    </w:div>
    <w:div w:id="254831075">
      <w:bodyDiv w:val="1"/>
      <w:marLeft w:val="0"/>
      <w:marRight w:val="0"/>
      <w:marTop w:val="0"/>
      <w:marBottom w:val="0"/>
      <w:divBdr>
        <w:top w:val="none" w:sz="0" w:space="0" w:color="auto"/>
        <w:left w:val="none" w:sz="0" w:space="0" w:color="auto"/>
        <w:bottom w:val="none" w:sz="0" w:space="0" w:color="auto"/>
        <w:right w:val="none" w:sz="0" w:space="0" w:color="auto"/>
      </w:divBdr>
    </w:div>
    <w:div w:id="254940927">
      <w:bodyDiv w:val="1"/>
      <w:marLeft w:val="0"/>
      <w:marRight w:val="0"/>
      <w:marTop w:val="0"/>
      <w:marBottom w:val="0"/>
      <w:divBdr>
        <w:top w:val="none" w:sz="0" w:space="0" w:color="auto"/>
        <w:left w:val="none" w:sz="0" w:space="0" w:color="auto"/>
        <w:bottom w:val="none" w:sz="0" w:space="0" w:color="auto"/>
        <w:right w:val="none" w:sz="0" w:space="0" w:color="auto"/>
      </w:divBdr>
    </w:div>
    <w:div w:id="255211927">
      <w:bodyDiv w:val="1"/>
      <w:marLeft w:val="0"/>
      <w:marRight w:val="0"/>
      <w:marTop w:val="0"/>
      <w:marBottom w:val="0"/>
      <w:divBdr>
        <w:top w:val="none" w:sz="0" w:space="0" w:color="auto"/>
        <w:left w:val="none" w:sz="0" w:space="0" w:color="auto"/>
        <w:bottom w:val="none" w:sz="0" w:space="0" w:color="auto"/>
        <w:right w:val="none" w:sz="0" w:space="0" w:color="auto"/>
      </w:divBdr>
    </w:div>
    <w:div w:id="255797245">
      <w:bodyDiv w:val="1"/>
      <w:marLeft w:val="0"/>
      <w:marRight w:val="0"/>
      <w:marTop w:val="0"/>
      <w:marBottom w:val="0"/>
      <w:divBdr>
        <w:top w:val="none" w:sz="0" w:space="0" w:color="auto"/>
        <w:left w:val="none" w:sz="0" w:space="0" w:color="auto"/>
        <w:bottom w:val="none" w:sz="0" w:space="0" w:color="auto"/>
        <w:right w:val="none" w:sz="0" w:space="0" w:color="auto"/>
      </w:divBdr>
    </w:div>
    <w:div w:id="255942061">
      <w:bodyDiv w:val="1"/>
      <w:marLeft w:val="0"/>
      <w:marRight w:val="0"/>
      <w:marTop w:val="0"/>
      <w:marBottom w:val="0"/>
      <w:divBdr>
        <w:top w:val="none" w:sz="0" w:space="0" w:color="auto"/>
        <w:left w:val="none" w:sz="0" w:space="0" w:color="auto"/>
        <w:bottom w:val="none" w:sz="0" w:space="0" w:color="auto"/>
        <w:right w:val="none" w:sz="0" w:space="0" w:color="auto"/>
      </w:divBdr>
    </w:div>
    <w:div w:id="256183626">
      <w:bodyDiv w:val="1"/>
      <w:marLeft w:val="0"/>
      <w:marRight w:val="0"/>
      <w:marTop w:val="0"/>
      <w:marBottom w:val="0"/>
      <w:divBdr>
        <w:top w:val="none" w:sz="0" w:space="0" w:color="auto"/>
        <w:left w:val="none" w:sz="0" w:space="0" w:color="auto"/>
        <w:bottom w:val="none" w:sz="0" w:space="0" w:color="auto"/>
        <w:right w:val="none" w:sz="0" w:space="0" w:color="auto"/>
      </w:divBdr>
    </w:div>
    <w:div w:id="256405131">
      <w:bodyDiv w:val="1"/>
      <w:marLeft w:val="0"/>
      <w:marRight w:val="0"/>
      <w:marTop w:val="0"/>
      <w:marBottom w:val="0"/>
      <w:divBdr>
        <w:top w:val="none" w:sz="0" w:space="0" w:color="auto"/>
        <w:left w:val="none" w:sz="0" w:space="0" w:color="auto"/>
        <w:bottom w:val="none" w:sz="0" w:space="0" w:color="auto"/>
        <w:right w:val="none" w:sz="0" w:space="0" w:color="auto"/>
      </w:divBdr>
    </w:div>
    <w:div w:id="257563083">
      <w:bodyDiv w:val="1"/>
      <w:marLeft w:val="0"/>
      <w:marRight w:val="0"/>
      <w:marTop w:val="0"/>
      <w:marBottom w:val="0"/>
      <w:divBdr>
        <w:top w:val="none" w:sz="0" w:space="0" w:color="auto"/>
        <w:left w:val="none" w:sz="0" w:space="0" w:color="auto"/>
        <w:bottom w:val="none" w:sz="0" w:space="0" w:color="auto"/>
        <w:right w:val="none" w:sz="0" w:space="0" w:color="auto"/>
      </w:divBdr>
    </w:div>
    <w:div w:id="258025035">
      <w:bodyDiv w:val="1"/>
      <w:marLeft w:val="0"/>
      <w:marRight w:val="0"/>
      <w:marTop w:val="0"/>
      <w:marBottom w:val="0"/>
      <w:divBdr>
        <w:top w:val="none" w:sz="0" w:space="0" w:color="auto"/>
        <w:left w:val="none" w:sz="0" w:space="0" w:color="auto"/>
        <w:bottom w:val="none" w:sz="0" w:space="0" w:color="auto"/>
        <w:right w:val="none" w:sz="0" w:space="0" w:color="auto"/>
      </w:divBdr>
    </w:div>
    <w:div w:id="258219624">
      <w:bodyDiv w:val="1"/>
      <w:marLeft w:val="0"/>
      <w:marRight w:val="0"/>
      <w:marTop w:val="0"/>
      <w:marBottom w:val="0"/>
      <w:divBdr>
        <w:top w:val="none" w:sz="0" w:space="0" w:color="auto"/>
        <w:left w:val="none" w:sz="0" w:space="0" w:color="auto"/>
        <w:bottom w:val="none" w:sz="0" w:space="0" w:color="auto"/>
        <w:right w:val="none" w:sz="0" w:space="0" w:color="auto"/>
      </w:divBdr>
    </w:div>
    <w:div w:id="258637397">
      <w:bodyDiv w:val="1"/>
      <w:marLeft w:val="0"/>
      <w:marRight w:val="0"/>
      <w:marTop w:val="0"/>
      <w:marBottom w:val="0"/>
      <w:divBdr>
        <w:top w:val="none" w:sz="0" w:space="0" w:color="auto"/>
        <w:left w:val="none" w:sz="0" w:space="0" w:color="auto"/>
        <w:bottom w:val="none" w:sz="0" w:space="0" w:color="auto"/>
        <w:right w:val="none" w:sz="0" w:space="0" w:color="auto"/>
      </w:divBdr>
    </w:div>
    <w:div w:id="258946633">
      <w:bodyDiv w:val="1"/>
      <w:marLeft w:val="0"/>
      <w:marRight w:val="0"/>
      <w:marTop w:val="0"/>
      <w:marBottom w:val="0"/>
      <w:divBdr>
        <w:top w:val="none" w:sz="0" w:space="0" w:color="auto"/>
        <w:left w:val="none" w:sz="0" w:space="0" w:color="auto"/>
        <w:bottom w:val="none" w:sz="0" w:space="0" w:color="auto"/>
        <w:right w:val="none" w:sz="0" w:space="0" w:color="auto"/>
      </w:divBdr>
    </w:div>
    <w:div w:id="258953895">
      <w:bodyDiv w:val="1"/>
      <w:marLeft w:val="0"/>
      <w:marRight w:val="0"/>
      <w:marTop w:val="0"/>
      <w:marBottom w:val="0"/>
      <w:divBdr>
        <w:top w:val="none" w:sz="0" w:space="0" w:color="auto"/>
        <w:left w:val="none" w:sz="0" w:space="0" w:color="auto"/>
        <w:bottom w:val="none" w:sz="0" w:space="0" w:color="auto"/>
        <w:right w:val="none" w:sz="0" w:space="0" w:color="auto"/>
      </w:divBdr>
    </w:div>
    <w:div w:id="259024212">
      <w:bodyDiv w:val="1"/>
      <w:marLeft w:val="0"/>
      <w:marRight w:val="0"/>
      <w:marTop w:val="0"/>
      <w:marBottom w:val="0"/>
      <w:divBdr>
        <w:top w:val="none" w:sz="0" w:space="0" w:color="auto"/>
        <w:left w:val="none" w:sz="0" w:space="0" w:color="auto"/>
        <w:bottom w:val="none" w:sz="0" w:space="0" w:color="auto"/>
        <w:right w:val="none" w:sz="0" w:space="0" w:color="auto"/>
      </w:divBdr>
    </w:div>
    <w:div w:id="259686150">
      <w:bodyDiv w:val="1"/>
      <w:marLeft w:val="0"/>
      <w:marRight w:val="0"/>
      <w:marTop w:val="0"/>
      <w:marBottom w:val="0"/>
      <w:divBdr>
        <w:top w:val="none" w:sz="0" w:space="0" w:color="auto"/>
        <w:left w:val="none" w:sz="0" w:space="0" w:color="auto"/>
        <w:bottom w:val="none" w:sz="0" w:space="0" w:color="auto"/>
        <w:right w:val="none" w:sz="0" w:space="0" w:color="auto"/>
      </w:divBdr>
    </w:div>
    <w:div w:id="259795757">
      <w:bodyDiv w:val="1"/>
      <w:marLeft w:val="0"/>
      <w:marRight w:val="0"/>
      <w:marTop w:val="0"/>
      <w:marBottom w:val="0"/>
      <w:divBdr>
        <w:top w:val="none" w:sz="0" w:space="0" w:color="auto"/>
        <w:left w:val="none" w:sz="0" w:space="0" w:color="auto"/>
        <w:bottom w:val="none" w:sz="0" w:space="0" w:color="auto"/>
        <w:right w:val="none" w:sz="0" w:space="0" w:color="auto"/>
      </w:divBdr>
    </w:div>
    <w:div w:id="260719181">
      <w:bodyDiv w:val="1"/>
      <w:marLeft w:val="0"/>
      <w:marRight w:val="0"/>
      <w:marTop w:val="0"/>
      <w:marBottom w:val="0"/>
      <w:divBdr>
        <w:top w:val="none" w:sz="0" w:space="0" w:color="auto"/>
        <w:left w:val="none" w:sz="0" w:space="0" w:color="auto"/>
        <w:bottom w:val="none" w:sz="0" w:space="0" w:color="auto"/>
        <w:right w:val="none" w:sz="0" w:space="0" w:color="auto"/>
      </w:divBdr>
    </w:div>
    <w:div w:id="262497491">
      <w:bodyDiv w:val="1"/>
      <w:marLeft w:val="0"/>
      <w:marRight w:val="0"/>
      <w:marTop w:val="0"/>
      <w:marBottom w:val="0"/>
      <w:divBdr>
        <w:top w:val="none" w:sz="0" w:space="0" w:color="auto"/>
        <w:left w:val="none" w:sz="0" w:space="0" w:color="auto"/>
        <w:bottom w:val="none" w:sz="0" w:space="0" w:color="auto"/>
        <w:right w:val="none" w:sz="0" w:space="0" w:color="auto"/>
      </w:divBdr>
    </w:div>
    <w:div w:id="264191477">
      <w:bodyDiv w:val="1"/>
      <w:marLeft w:val="0"/>
      <w:marRight w:val="0"/>
      <w:marTop w:val="0"/>
      <w:marBottom w:val="0"/>
      <w:divBdr>
        <w:top w:val="none" w:sz="0" w:space="0" w:color="auto"/>
        <w:left w:val="none" w:sz="0" w:space="0" w:color="auto"/>
        <w:bottom w:val="none" w:sz="0" w:space="0" w:color="auto"/>
        <w:right w:val="none" w:sz="0" w:space="0" w:color="auto"/>
      </w:divBdr>
    </w:div>
    <w:div w:id="265189611">
      <w:bodyDiv w:val="1"/>
      <w:marLeft w:val="0"/>
      <w:marRight w:val="0"/>
      <w:marTop w:val="0"/>
      <w:marBottom w:val="0"/>
      <w:divBdr>
        <w:top w:val="none" w:sz="0" w:space="0" w:color="auto"/>
        <w:left w:val="none" w:sz="0" w:space="0" w:color="auto"/>
        <w:bottom w:val="none" w:sz="0" w:space="0" w:color="auto"/>
        <w:right w:val="none" w:sz="0" w:space="0" w:color="auto"/>
      </w:divBdr>
    </w:div>
    <w:div w:id="265893162">
      <w:bodyDiv w:val="1"/>
      <w:marLeft w:val="0"/>
      <w:marRight w:val="0"/>
      <w:marTop w:val="0"/>
      <w:marBottom w:val="0"/>
      <w:divBdr>
        <w:top w:val="none" w:sz="0" w:space="0" w:color="auto"/>
        <w:left w:val="none" w:sz="0" w:space="0" w:color="auto"/>
        <w:bottom w:val="none" w:sz="0" w:space="0" w:color="auto"/>
        <w:right w:val="none" w:sz="0" w:space="0" w:color="auto"/>
      </w:divBdr>
    </w:div>
    <w:div w:id="266543891">
      <w:bodyDiv w:val="1"/>
      <w:marLeft w:val="0"/>
      <w:marRight w:val="0"/>
      <w:marTop w:val="0"/>
      <w:marBottom w:val="0"/>
      <w:divBdr>
        <w:top w:val="none" w:sz="0" w:space="0" w:color="auto"/>
        <w:left w:val="none" w:sz="0" w:space="0" w:color="auto"/>
        <w:bottom w:val="none" w:sz="0" w:space="0" w:color="auto"/>
        <w:right w:val="none" w:sz="0" w:space="0" w:color="auto"/>
      </w:divBdr>
    </w:div>
    <w:div w:id="267155474">
      <w:bodyDiv w:val="1"/>
      <w:marLeft w:val="0"/>
      <w:marRight w:val="0"/>
      <w:marTop w:val="0"/>
      <w:marBottom w:val="0"/>
      <w:divBdr>
        <w:top w:val="none" w:sz="0" w:space="0" w:color="auto"/>
        <w:left w:val="none" w:sz="0" w:space="0" w:color="auto"/>
        <w:bottom w:val="none" w:sz="0" w:space="0" w:color="auto"/>
        <w:right w:val="none" w:sz="0" w:space="0" w:color="auto"/>
      </w:divBdr>
    </w:div>
    <w:div w:id="268199241">
      <w:bodyDiv w:val="1"/>
      <w:marLeft w:val="0"/>
      <w:marRight w:val="0"/>
      <w:marTop w:val="0"/>
      <w:marBottom w:val="0"/>
      <w:divBdr>
        <w:top w:val="none" w:sz="0" w:space="0" w:color="auto"/>
        <w:left w:val="none" w:sz="0" w:space="0" w:color="auto"/>
        <w:bottom w:val="none" w:sz="0" w:space="0" w:color="auto"/>
        <w:right w:val="none" w:sz="0" w:space="0" w:color="auto"/>
      </w:divBdr>
    </w:div>
    <w:div w:id="268314446">
      <w:bodyDiv w:val="1"/>
      <w:marLeft w:val="0"/>
      <w:marRight w:val="0"/>
      <w:marTop w:val="0"/>
      <w:marBottom w:val="0"/>
      <w:divBdr>
        <w:top w:val="none" w:sz="0" w:space="0" w:color="auto"/>
        <w:left w:val="none" w:sz="0" w:space="0" w:color="auto"/>
        <w:bottom w:val="none" w:sz="0" w:space="0" w:color="auto"/>
        <w:right w:val="none" w:sz="0" w:space="0" w:color="auto"/>
      </w:divBdr>
    </w:div>
    <w:div w:id="269893148">
      <w:bodyDiv w:val="1"/>
      <w:marLeft w:val="0"/>
      <w:marRight w:val="0"/>
      <w:marTop w:val="0"/>
      <w:marBottom w:val="0"/>
      <w:divBdr>
        <w:top w:val="none" w:sz="0" w:space="0" w:color="auto"/>
        <w:left w:val="none" w:sz="0" w:space="0" w:color="auto"/>
        <w:bottom w:val="none" w:sz="0" w:space="0" w:color="auto"/>
        <w:right w:val="none" w:sz="0" w:space="0" w:color="auto"/>
      </w:divBdr>
    </w:div>
    <w:div w:id="269969314">
      <w:bodyDiv w:val="1"/>
      <w:marLeft w:val="0"/>
      <w:marRight w:val="0"/>
      <w:marTop w:val="0"/>
      <w:marBottom w:val="0"/>
      <w:divBdr>
        <w:top w:val="none" w:sz="0" w:space="0" w:color="auto"/>
        <w:left w:val="none" w:sz="0" w:space="0" w:color="auto"/>
        <w:bottom w:val="none" w:sz="0" w:space="0" w:color="auto"/>
        <w:right w:val="none" w:sz="0" w:space="0" w:color="auto"/>
      </w:divBdr>
    </w:div>
    <w:div w:id="270548796">
      <w:bodyDiv w:val="1"/>
      <w:marLeft w:val="0"/>
      <w:marRight w:val="0"/>
      <w:marTop w:val="0"/>
      <w:marBottom w:val="0"/>
      <w:divBdr>
        <w:top w:val="none" w:sz="0" w:space="0" w:color="auto"/>
        <w:left w:val="none" w:sz="0" w:space="0" w:color="auto"/>
        <w:bottom w:val="none" w:sz="0" w:space="0" w:color="auto"/>
        <w:right w:val="none" w:sz="0" w:space="0" w:color="auto"/>
      </w:divBdr>
    </w:div>
    <w:div w:id="271867026">
      <w:bodyDiv w:val="1"/>
      <w:marLeft w:val="0"/>
      <w:marRight w:val="0"/>
      <w:marTop w:val="0"/>
      <w:marBottom w:val="0"/>
      <w:divBdr>
        <w:top w:val="none" w:sz="0" w:space="0" w:color="auto"/>
        <w:left w:val="none" w:sz="0" w:space="0" w:color="auto"/>
        <w:bottom w:val="none" w:sz="0" w:space="0" w:color="auto"/>
        <w:right w:val="none" w:sz="0" w:space="0" w:color="auto"/>
      </w:divBdr>
    </w:div>
    <w:div w:id="273906891">
      <w:bodyDiv w:val="1"/>
      <w:marLeft w:val="0"/>
      <w:marRight w:val="0"/>
      <w:marTop w:val="0"/>
      <w:marBottom w:val="0"/>
      <w:divBdr>
        <w:top w:val="none" w:sz="0" w:space="0" w:color="auto"/>
        <w:left w:val="none" w:sz="0" w:space="0" w:color="auto"/>
        <w:bottom w:val="none" w:sz="0" w:space="0" w:color="auto"/>
        <w:right w:val="none" w:sz="0" w:space="0" w:color="auto"/>
      </w:divBdr>
    </w:div>
    <w:div w:id="274022261">
      <w:bodyDiv w:val="1"/>
      <w:marLeft w:val="0"/>
      <w:marRight w:val="0"/>
      <w:marTop w:val="0"/>
      <w:marBottom w:val="0"/>
      <w:divBdr>
        <w:top w:val="none" w:sz="0" w:space="0" w:color="auto"/>
        <w:left w:val="none" w:sz="0" w:space="0" w:color="auto"/>
        <w:bottom w:val="none" w:sz="0" w:space="0" w:color="auto"/>
        <w:right w:val="none" w:sz="0" w:space="0" w:color="auto"/>
      </w:divBdr>
    </w:div>
    <w:div w:id="275019868">
      <w:bodyDiv w:val="1"/>
      <w:marLeft w:val="0"/>
      <w:marRight w:val="0"/>
      <w:marTop w:val="0"/>
      <w:marBottom w:val="0"/>
      <w:divBdr>
        <w:top w:val="none" w:sz="0" w:space="0" w:color="auto"/>
        <w:left w:val="none" w:sz="0" w:space="0" w:color="auto"/>
        <w:bottom w:val="none" w:sz="0" w:space="0" w:color="auto"/>
        <w:right w:val="none" w:sz="0" w:space="0" w:color="auto"/>
      </w:divBdr>
    </w:div>
    <w:div w:id="275212745">
      <w:bodyDiv w:val="1"/>
      <w:marLeft w:val="0"/>
      <w:marRight w:val="0"/>
      <w:marTop w:val="0"/>
      <w:marBottom w:val="0"/>
      <w:divBdr>
        <w:top w:val="none" w:sz="0" w:space="0" w:color="auto"/>
        <w:left w:val="none" w:sz="0" w:space="0" w:color="auto"/>
        <w:bottom w:val="none" w:sz="0" w:space="0" w:color="auto"/>
        <w:right w:val="none" w:sz="0" w:space="0" w:color="auto"/>
      </w:divBdr>
    </w:div>
    <w:div w:id="275521639">
      <w:bodyDiv w:val="1"/>
      <w:marLeft w:val="0"/>
      <w:marRight w:val="0"/>
      <w:marTop w:val="0"/>
      <w:marBottom w:val="0"/>
      <w:divBdr>
        <w:top w:val="none" w:sz="0" w:space="0" w:color="auto"/>
        <w:left w:val="none" w:sz="0" w:space="0" w:color="auto"/>
        <w:bottom w:val="none" w:sz="0" w:space="0" w:color="auto"/>
        <w:right w:val="none" w:sz="0" w:space="0" w:color="auto"/>
      </w:divBdr>
    </w:div>
    <w:div w:id="275990518">
      <w:bodyDiv w:val="1"/>
      <w:marLeft w:val="0"/>
      <w:marRight w:val="0"/>
      <w:marTop w:val="0"/>
      <w:marBottom w:val="0"/>
      <w:divBdr>
        <w:top w:val="none" w:sz="0" w:space="0" w:color="auto"/>
        <w:left w:val="none" w:sz="0" w:space="0" w:color="auto"/>
        <w:bottom w:val="none" w:sz="0" w:space="0" w:color="auto"/>
        <w:right w:val="none" w:sz="0" w:space="0" w:color="auto"/>
      </w:divBdr>
    </w:div>
    <w:div w:id="276332451">
      <w:bodyDiv w:val="1"/>
      <w:marLeft w:val="0"/>
      <w:marRight w:val="0"/>
      <w:marTop w:val="0"/>
      <w:marBottom w:val="0"/>
      <w:divBdr>
        <w:top w:val="none" w:sz="0" w:space="0" w:color="auto"/>
        <w:left w:val="none" w:sz="0" w:space="0" w:color="auto"/>
        <w:bottom w:val="none" w:sz="0" w:space="0" w:color="auto"/>
        <w:right w:val="none" w:sz="0" w:space="0" w:color="auto"/>
      </w:divBdr>
    </w:div>
    <w:div w:id="277300914">
      <w:bodyDiv w:val="1"/>
      <w:marLeft w:val="0"/>
      <w:marRight w:val="0"/>
      <w:marTop w:val="0"/>
      <w:marBottom w:val="0"/>
      <w:divBdr>
        <w:top w:val="none" w:sz="0" w:space="0" w:color="auto"/>
        <w:left w:val="none" w:sz="0" w:space="0" w:color="auto"/>
        <w:bottom w:val="none" w:sz="0" w:space="0" w:color="auto"/>
        <w:right w:val="none" w:sz="0" w:space="0" w:color="auto"/>
      </w:divBdr>
    </w:div>
    <w:div w:id="277420865">
      <w:bodyDiv w:val="1"/>
      <w:marLeft w:val="0"/>
      <w:marRight w:val="0"/>
      <w:marTop w:val="0"/>
      <w:marBottom w:val="0"/>
      <w:divBdr>
        <w:top w:val="none" w:sz="0" w:space="0" w:color="auto"/>
        <w:left w:val="none" w:sz="0" w:space="0" w:color="auto"/>
        <w:bottom w:val="none" w:sz="0" w:space="0" w:color="auto"/>
        <w:right w:val="none" w:sz="0" w:space="0" w:color="auto"/>
      </w:divBdr>
    </w:div>
    <w:div w:id="278142978">
      <w:bodyDiv w:val="1"/>
      <w:marLeft w:val="0"/>
      <w:marRight w:val="0"/>
      <w:marTop w:val="0"/>
      <w:marBottom w:val="0"/>
      <w:divBdr>
        <w:top w:val="none" w:sz="0" w:space="0" w:color="auto"/>
        <w:left w:val="none" w:sz="0" w:space="0" w:color="auto"/>
        <w:bottom w:val="none" w:sz="0" w:space="0" w:color="auto"/>
        <w:right w:val="none" w:sz="0" w:space="0" w:color="auto"/>
      </w:divBdr>
    </w:div>
    <w:div w:id="278490149">
      <w:bodyDiv w:val="1"/>
      <w:marLeft w:val="0"/>
      <w:marRight w:val="0"/>
      <w:marTop w:val="0"/>
      <w:marBottom w:val="0"/>
      <w:divBdr>
        <w:top w:val="none" w:sz="0" w:space="0" w:color="auto"/>
        <w:left w:val="none" w:sz="0" w:space="0" w:color="auto"/>
        <w:bottom w:val="none" w:sz="0" w:space="0" w:color="auto"/>
        <w:right w:val="none" w:sz="0" w:space="0" w:color="auto"/>
      </w:divBdr>
    </w:div>
    <w:div w:id="278880703">
      <w:bodyDiv w:val="1"/>
      <w:marLeft w:val="0"/>
      <w:marRight w:val="0"/>
      <w:marTop w:val="0"/>
      <w:marBottom w:val="0"/>
      <w:divBdr>
        <w:top w:val="none" w:sz="0" w:space="0" w:color="auto"/>
        <w:left w:val="none" w:sz="0" w:space="0" w:color="auto"/>
        <w:bottom w:val="none" w:sz="0" w:space="0" w:color="auto"/>
        <w:right w:val="none" w:sz="0" w:space="0" w:color="auto"/>
      </w:divBdr>
    </w:div>
    <w:div w:id="278948922">
      <w:bodyDiv w:val="1"/>
      <w:marLeft w:val="0"/>
      <w:marRight w:val="0"/>
      <w:marTop w:val="0"/>
      <w:marBottom w:val="0"/>
      <w:divBdr>
        <w:top w:val="none" w:sz="0" w:space="0" w:color="auto"/>
        <w:left w:val="none" w:sz="0" w:space="0" w:color="auto"/>
        <w:bottom w:val="none" w:sz="0" w:space="0" w:color="auto"/>
        <w:right w:val="none" w:sz="0" w:space="0" w:color="auto"/>
      </w:divBdr>
    </w:div>
    <w:div w:id="279147559">
      <w:bodyDiv w:val="1"/>
      <w:marLeft w:val="0"/>
      <w:marRight w:val="0"/>
      <w:marTop w:val="0"/>
      <w:marBottom w:val="0"/>
      <w:divBdr>
        <w:top w:val="none" w:sz="0" w:space="0" w:color="auto"/>
        <w:left w:val="none" w:sz="0" w:space="0" w:color="auto"/>
        <w:bottom w:val="none" w:sz="0" w:space="0" w:color="auto"/>
        <w:right w:val="none" w:sz="0" w:space="0" w:color="auto"/>
      </w:divBdr>
    </w:div>
    <w:div w:id="279458763">
      <w:bodyDiv w:val="1"/>
      <w:marLeft w:val="0"/>
      <w:marRight w:val="0"/>
      <w:marTop w:val="0"/>
      <w:marBottom w:val="0"/>
      <w:divBdr>
        <w:top w:val="none" w:sz="0" w:space="0" w:color="auto"/>
        <w:left w:val="none" w:sz="0" w:space="0" w:color="auto"/>
        <w:bottom w:val="none" w:sz="0" w:space="0" w:color="auto"/>
        <w:right w:val="none" w:sz="0" w:space="0" w:color="auto"/>
      </w:divBdr>
    </w:div>
    <w:div w:id="280917838">
      <w:bodyDiv w:val="1"/>
      <w:marLeft w:val="0"/>
      <w:marRight w:val="0"/>
      <w:marTop w:val="0"/>
      <w:marBottom w:val="0"/>
      <w:divBdr>
        <w:top w:val="none" w:sz="0" w:space="0" w:color="auto"/>
        <w:left w:val="none" w:sz="0" w:space="0" w:color="auto"/>
        <w:bottom w:val="none" w:sz="0" w:space="0" w:color="auto"/>
        <w:right w:val="none" w:sz="0" w:space="0" w:color="auto"/>
      </w:divBdr>
    </w:div>
    <w:div w:id="280960767">
      <w:bodyDiv w:val="1"/>
      <w:marLeft w:val="0"/>
      <w:marRight w:val="0"/>
      <w:marTop w:val="0"/>
      <w:marBottom w:val="0"/>
      <w:divBdr>
        <w:top w:val="none" w:sz="0" w:space="0" w:color="auto"/>
        <w:left w:val="none" w:sz="0" w:space="0" w:color="auto"/>
        <w:bottom w:val="none" w:sz="0" w:space="0" w:color="auto"/>
        <w:right w:val="none" w:sz="0" w:space="0" w:color="auto"/>
      </w:divBdr>
    </w:div>
    <w:div w:id="281428087">
      <w:bodyDiv w:val="1"/>
      <w:marLeft w:val="0"/>
      <w:marRight w:val="0"/>
      <w:marTop w:val="0"/>
      <w:marBottom w:val="0"/>
      <w:divBdr>
        <w:top w:val="none" w:sz="0" w:space="0" w:color="auto"/>
        <w:left w:val="none" w:sz="0" w:space="0" w:color="auto"/>
        <w:bottom w:val="none" w:sz="0" w:space="0" w:color="auto"/>
        <w:right w:val="none" w:sz="0" w:space="0" w:color="auto"/>
      </w:divBdr>
    </w:div>
    <w:div w:id="282276291">
      <w:bodyDiv w:val="1"/>
      <w:marLeft w:val="0"/>
      <w:marRight w:val="0"/>
      <w:marTop w:val="0"/>
      <w:marBottom w:val="0"/>
      <w:divBdr>
        <w:top w:val="none" w:sz="0" w:space="0" w:color="auto"/>
        <w:left w:val="none" w:sz="0" w:space="0" w:color="auto"/>
        <w:bottom w:val="none" w:sz="0" w:space="0" w:color="auto"/>
        <w:right w:val="none" w:sz="0" w:space="0" w:color="auto"/>
      </w:divBdr>
    </w:div>
    <w:div w:id="282660943">
      <w:bodyDiv w:val="1"/>
      <w:marLeft w:val="0"/>
      <w:marRight w:val="0"/>
      <w:marTop w:val="0"/>
      <w:marBottom w:val="0"/>
      <w:divBdr>
        <w:top w:val="none" w:sz="0" w:space="0" w:color="auto"/>
        <w:left w:val="none" w:sz="0" w:space="0" w:color="auto"/>
        <w:bottom w:val="none" w:sz="0" w:space="0" w:color="auto"/>
        <w:right w:val="none" w:sz="0" w:space="0" w:color="auto"/>
      </w:divBdr>
    </w:div>
    <w:div w:id="282857028">
      <w:bodyDiv w:val="1"/>
      <w:marLeft w:val="0"/>
      <w:marRight w:val="0"/>
      <w:marTop w:val="0"/>
      <w:marBottom w:val="0"/>
      <w:divBdr>
        <w:top w:val="none" w:sz="0" w:space="0" w:color="auto"/>
        <w:left w:val="none" w:sz="0" w:space="0" w:color="auto"/>
        <w:bottom w:val="none" w:sz="0" w:space="0" w:color="auto"/>
        <w:right w:val="none" w:sz="0" w:space="0" w:color="auto"/>
      </w:divBdr>
    </w:div>
    <w:div w:id="283198368">
      <w:bodyDiv w:val="1"/>
      <w:marLeft w:val="0"/>
      <w:marRight w:val="0"/>
      <w:marTop w:val="0"/>
      <w:marBottom w:val="0"/>
      <w:divBdr>
        <w:top w:val="none" w:sz="0" w:space="0" w:color="auto"/>
        <w:left w:val="none" w:sz="0" w:space="0" w:color="auto"/>
        <w:bottom w:val="none" w:sz="0" w:space="0" w:color="auto"/>
        <w:right w:val="none" w:sz="0" w:space="0" w:color="auto"/>
      </w:divBdr>
    </w:div>
    <w:div w:id="284121365">
      <w:bodyDiv w:val="1"/>
      <w:marLeft w:val="0"/>
      <w:marRight w:val="0"/>
      <w:marTop w:val="0"/>
      <w:marBottom w:val="0"/>
      <w:divBdr>
        <w:top w:val="none" w:sz="0" w:space="0" w:color="auto"/>
        <w:left w:val="none" w:sz="0" w:space="0" w:color="auto"/>
        <w:bottom w:val="none" w:sz="0" w:space="0" w:color="auto"/>
        <w:right w:val="none" w:sz="0" w:space="0" w:color="auto"/>
      </w:divBdr>
    </w:div>
    <w:div w:id="284511288">
      <w:bodyDiv w:val="1"/>
      <w:marLeft w:val="0"/>
      <w:marRight w:val="0"/>
      <w:marTop w:val="0"/>
      <w:marBottom w:val="0"/>
      <w:divBdr>
        <w:top w:val="none" w:sz="0" w:space="0" w:color="auto"/>
        <w:left w:val="none" w:sz="0" w:space="0" w:color="auto"/>
        <w:bottom w:val="none" w:sz="0" w:space="0" w:color="auto"/>
        <w:right w:val="none" w:sz="0" w:space="0" w:color="auto"/>
      </w:divBdr>
    </w:div>
    <w:div w:id="285625315">
      <w:bodyDiv w:val="1"/>
      <w:marLeft w:val="0"/>
      <w:marRight w:val="0"/>
      <w:marTop w:val="0"/>
      <w:marBottom w:val="0"/>
      <w:divBdr>
        <w:top w:val="none" w:sz="0" w:space="0" w:color="auto"/>
        <w:left w:val="none" w:sz="0" w:space="0" w:color="auto"/>
        <w:bottom w:val="none" w:sz="0" w:space="0" w:color="auto"/>
        <w:right w:val="none" w:sz="0" w:space="0" w:color="auto"/>
      </w:divBdr>
    </w:div>
    <w:div w:id="285889361">
      <w:bodyDiv w:val="1"/>
      <w:marLeft w:val="0"/>
      <w:marRight w:val="0"/>
      <w:marTop w:val="0"/>
      <w:marBottom w:val="0"/>
      <w:divBdr>
        <w:top w:val="none" w:sz="0" w:space="0" w:color="auto"/>
        <w:left w:val="none" w:sz="0" w:space="0" w:color="auto"/>
        <w:bottom w:val="none" w:sz="0" w:space="0" w:color="auto"/>
        <w:right w:val="none" w:sz="0" w:space="0" w:color="auto"/>
      </w:divBdr>
    </w:div>
    <w:div w:id="286006787">
      <w:bodyDiv w:val="1"/>
      <w:marLeft w:val="0"/>
      <w:marRight w:val="0"/>
      <w:marTop w:val="0"/>
      <w:marBottom w:val="0"/>
      <w:divBdr>
        <w:top w:val="none" w:sz="0" w:space="0" w:color="auto"/>
        <w:left w:val="none" w:sz="0" w:space="0" w:color="auto"/>
        <w:bottom w:val="none" w:sz="0" w:space="0" w:color="auto"/>
        <w:right w:val="none" w:sz="0" w:space="0" w:color="auto"/>
      </w:divBdr>
    </w:div>
    <w:div w:id="286159597">
      <w:bodyDiv w:val="1"/>
      <w:marLeft w:val="0"/>
      <w:marRight w:val="0"/>
      <w:marTop w:val="0"/>
      <w:marBottom w:val="0"/>
      <w:divBdr>
        <w:top w:val="none" w:sz="0" w:space="0" w:color="auto"/>
        <w:left w:val="none" w:sz="0" w:space="0" w:color="auto"/>
        <w:bottom w:val="none" w:sz="0" w:space="0" w:color="auto"/>
        <w:right w:val="none" w:sz="0" w:space="0" w:color="auto"/>
      </w:divBdr>
    </w:div>
    <w:div w:id="287325935">
      <w:bodyDiv w:val="1"/>
      <w:marLeft w:val="0"/>
      <w:marRight w:val="0"/>
      <w:marTop w:val="0"/>
      <w:marBottom w:val="0"/>
      <w:divBdr>
        <w:top w:val="none" w:sz="0" w:space="0" w:color="auto"/>
        <w:left w:val="none" w:sz="0" w:space="0" w:color="auto"/>
        <w:bottom w:val="none" w:sz="0" w:space="0" w:color="auto"/>
        <w:right w:val="none" w:sz="0" w:space="0" w:color="auto"/>
      </w:divBdr>
    </w:div>
    <w:div w:id="287972945">
      <w:bodyDiv w:val="1"/>
      <w:marLeft w:val="0"/>
      <w:marRight w:val="0"/>
      <w:marTop w:val="0"/>
      <w:marBottom w:val="0"/>
      <w:divBdr>
        <w:top w:val="none" w:sz="0" w:space="0" w:color="auto"/>
        <w:left w:val="none" w:sz="0" w:space="0" w:color="auto"/>
        <w:bottom w:val="none" w:sz="0" w:space="0" w:color="auto"/>
        <w:right w:val="none" w:sz="0" w:space="0" w:color="auto"/>
      </w:divBdr>
    </w:div>
    <w:div w:id="288127234">
      <w:bodyDiv w:val="1"/>
      <w:marLeft w:val="0"/>
      <w:marRight w:val="0"/>
      <w:marTop w:val="0"/>
      <w:marBottom w:val="0"/>
      <w:divBdr>
        <w:top w:val="none" w:sz="0" w:space="0" w:color="auto"/>
        <w:left w:val="none" w:sz="0" w:space="0" w:color="auto"/>
        <w:bottom w:val="none" w:sz="0" w:space="0" w:color="auto"/>
        <w:right w:val="none" w:sz="0" w:space="0" w:color="auto"/>
      </w:divBdr>
    </w:div>
    <w:div w:id="289018680">
      <w:bodyDiv w:val="1"/>
      <w:marLeft w:val="0"/>
      <w:marRight w:val="0"/>
      <w:marTop w:val="0"/>
      <w:marBottom w:val="0"/>
      <w:divBdr>
        <w:top w:val="none" w:sz="0" w:space="0" w:color="auto"/>
        <w:left w:val="none" w:sz="0" w:space="0" w:color="auto"/>
        <w:bottom w:val="none" w:sz="0" w:space="0" w:color="auto"/>
        <w:right w:val="none" w:sz="0" w:space="0" w:color="auto"/>
      </w:divBdr>
    </w:div>
    <w:div w:id="289046409">
      <w:bodyDiv w:val="1"/>
      <w:marLeft w:val="0"/>
      <w:marRight w:val="0"/>
      <w:marTop w:val="0"/>
      <w:marBottom w:val="0"/>
      <w:divBdr>
        <w:top w:val="none" w:sz="0" w:space="0" w:color="auto"/>
        <w:left w:val="none" w:sz="0" w:space="0" w:color="auto"/>
        <w:bottom w:val="none" w:sz="0" w:space="0" w:color="auto"/>
        <w:right w:val="none" w:sz="0" w:space="0" w:color="auto"/>
      </w:divBdr>
    </w:div>
    <w:div w:id="289091684">
      <w:bodyDiv w:val="1"/>
      <w:marLeft w:val="0"/>
      <w:marRight w:val="0"/>
      <w:marTop w:val="0"/>
      <w:marBottom w:val="0"/>
      <w:divBdr>
        <w:top w:val="none" w:sz="0" w:space="0" w:color="auto"/>
        <w:left w:val="none" w:sz="0" w:space="0" w:color="auto"/>
        <w:bottom w:val="none" w:sz="0" w:space="0" w:color="auto"/>
        <w:right w:val="none" w:sz="0" w:space="0" w:color="auto"/>
      </w:divBdr>
    </w:div>
    <w:div w:id="289215389">
      <w:bodyDiv w:val="1"/>
      <w:marLeft w:val="0"/>
      <w:marRight w:val="0"/>
      <w:marTop w:val="0"/>
      <w:marBottom w:val="0"/>
      <w:divBdr>
        <w:top w:val="none" w:sz="0" w:space="0" w:color="auto"/>
        <w:left w:val="none" w:sz="0" w:space="0" w:color="auto"/>
        <w:bottom w:val="none" w:sz="0" w:space="0" w:color="auto"/>
        <w:right w:val="none" w:sz="0" w:space="0" w:color="auto"/>
      </w:divBdr>
    </w:div>
    <w:div w:id="290593899">
      <w:bodyDiv w:val="1"/>
      <w:marLeft w:val="0"/>
      <w:marRight w:val="0"/>
      <w:marTop w:val="0"/>
      <w:marBottom w:val="0"/>
      <w:divBdr>
        <w:top w:val="none" w:sz="0" w:space="0" w:color="auto"/>
        <w:left w:val="none" w:sz="0" w:space="0" w:color="auto"/>
        <w:bottom w:val="none" w:sz="0" w:space="0" w:color="auto"/>
        <w:right w:val="none" w:sz="0" w:space="0" w:color="auto"/>
      </w:divBdr>
    </w:div>
    <w:div w:id="291517643">
      <w:bodyDiv w:val="1"/>
      <w:marLeft w:val="0"/>
      <w:marRight w:val="0"/>
      <w:marTop w:val="0"/>
      <w:marBottom w:val="0"/>
      <w:divBdr>
        <w:top w:val="none" w:sz="0" w:space="0" w:color="auto"/>
        <w:left w:val="none" w:sz="0" w:space="0" w:color="auto"/>
        <w:bottom w:val="none" w:sz="0" w:space="0" w:color="auto"/>
        <w:right w:val="none" w:sz="0" w:space="0" w:color="auto"/>
      </w:divBdr>
    </w:div>
    <w:div w:id="291787352">
      <w:bodyDiv w:val="1"/>
      <w:marLeft w:val="0"/>
      <w:marRight w:val="0"/>
      <w:marTop w:val="0"/>
      <w:marBottom w:val="0"/>
      <w:divBdr>
        <w:top w:val="none" w:sz="0" w:space="0" w:color="auto"/>
        <w:left w:val="none" w:sz="0" w:space="0" w:color="auto"/>
        <w:bottom w:val="none" w:sz="0" w:space="0" w:color="auto"/>
        <w:right w:val="none" w:sz="0" w:space="0" w:color="auto"/>
      </w:divBdr>
    </w:div>
    <w:div w:id="292295034">
      <w:bodyDiv w:val="1"/>
      <w:marLeft w:val="0"/>
      <w:marRight w:val="0"/>
      <w:marTop w:val="0"/>
      <w:marBottom w:val="0"/>
      <w:divBdr>
        <w:top w:val="none" w:sz="0" w:space="0" w:color="auto"/>
        <w:left w:val="none" w:sz="0" w:space="0" w:color="auto"/>
        <w:bottom w:val="none" w:sz="0" w:space="0" w:color="auto"/>
        <w:right w:val="none" w:sz="0" w:space="0" w:color="auto"/>
      </w:divBdr>
    </w:div>
    <w:div w:id="292365562">
      <w:bodyDiv w:val="1"/>
      <w:marLeft w:val="0"/>
      <w:marRight w:val="0"/>
      <w:marTop w:val="0"/>
      <w:marBottom w:val="0"/>
      <w:divBdr>
        <w:top w:val="none" w:sz="0" w:space="0" w:color="auto"/>
        <w:left w:val="none" w:sz="0" w:space="0" w:color="auto"/>
        <w:bottom w:val="none" w:sz="0" w:space="0" w:color="auto"/>
        <w:right w:val="none" w:sz="0" w:space="0" w:color="auto"/>
      </w:divBdr>
    </w:div>
    <w:div w:id="292369428">
      <w:bodyDiv w:val="1"/>
      <w:marLeft w:val="0"/>
      <w:marRight w:val="0"/>
      <w:marTop w:val="0"/>
      <w:marBottom w:val="0"/>
      <w:divBdr>
        <w:top w:val="none" w:sz="0" w:space="0" w:color="auto"/>
        <w:left w:val="none" w:sz="0" w:space="0" w:color="auto"/>
        <w:bottom w:val="none" w:sz="0" w:space="0" w:color="auto"/>
        <w:right w:val="none" w:sz="0" w:space="0" w:color="auto"/>
      </w:divBdr>
    </w:div>
    <w:div w:id="293101056">
      <w:bodyDiv w:val="1"/>
      <w:marLeft w:val="0"/>
      <w:marRight w:val="0"/>
      <w:marTop w:val="0"/>
      <w:marBottom w:val="0"/>
      <w:divBdr>
        <w:top w:val="none" w:sz="0" w:space="0" w:color="auto"/>
        <w:left w:val="none" w:sz="0" w:space="0" w:color="auto"/>
        <w:bottom w:val="none" w:sz="0" w:space="0" w:color="auto"/>
        <w:right w:val="none" w:sz="0" w:space="0" w:color="auto"/>
      </w:divBdr>
    </w:div>
    <w:div w:id="293289730">
      <w:bodyDiv w:val="1"/>
      <w:marLeft w:val="0"/>
      <w:marRight w:val="0"/>
      <w:marTop w:val="0"/>
      <w:marBottom w:val="0"/>
      <w:divBdr>
        <w:top w:val="none" w:sz="0" w:space="0" w:color="auto"/>
        <w:left w:val="none" w:sz="0" w:space="0" w:color="auto"/>
        <w:bottom w:val="none" w:sz="0" w:space="0" w:color="auto"/>
        <w:right w:val="none" w:sz="0" w:space="0" w:color="auto"/>
      </w:divBdr>
    </w:div>
    <w:div w:id="293605307">
      <w:bodyDiv w:val="1"/>
      <w:marLeft w:val="0"/>
      <w:marRight w:val="0"/>
      <w:marTop w:val="0"/>
      <w:marBottom w:val="0"/>
      <w:divBdr>
        <w:top w:val="none" w:sz="0" w:space="0" w:color="auto"/>
        <w:left w:val="none" w:sz="0" w:space="0" w:color="auto"/>
        <w:bottom w:val="none" w:sz="0" w:space="0" w:color="auto"/>
        <w:right w:val="none" w:sz="0" w:space="0" w:color="auto"/>
      </w:divBdr>
    </w:div>
    <w:div w:id="294458223">
      <w:bodyDiv w:val="1"/>
      <w:marLeft w:val="0"/>
      <w:marRight w:val="0"/>
      <w:marTop w:val="0"/>
      <w:marBottom w:val="0"/>
      <w:divBdr>
        <w:top w:val="none" w:sz="0" w:space="0" w:color="auto"/>
        <w:left w:val="none" w:sz="0" w:space="0" w:color="auto"/>
        <w:bottom w:val="none" w:sz="0" w:space="0" w:color="auto"/>
        <w:right w:val="none" w:sz="0" w:space="0" w:color="auto"/>
      </w:divBdr>
    </w:div>
    <w:div w:id="295333070">
      <w:bodyDiv w:val="1"/>
      <w:marLeft w:val="0"/>
      <w:marRight w:val="0"/>
      <w:marTop w:val="0"/>
      <w:marBottom w:val="0"/>
      <w:divBdr>
        <w:top w:val="none" w:sz="0" w:space="0" w:color="auto"/>
        <w:left w:val="none" w:sz="0" w:space="0" w:color="auto"/>
        <w:bottom w:val="none" w:sz="0" w:space="0" w:color="auto"/>
        <w:right w:val="none" w:sz="0" w:space="0" w:color="auto"/>
      </w:divBdr>
    </w:div>
    <w:div w:id="295765822">
      <w:bodyDiv w:val="1"/>
      <w:marLeft w:val="0"/>
      <w:marRight w:val="0"/>
      <w:marTop w:val="0"/>
      <w:marBottom w:val="0"/>
      <w:divBdr>
        <w:top w:val="none" w:sz="0" w:space="0" w:color="auto"/>
        <w:left w:val="none" w:sz="0" w:space="0" w:color="auto"/>
        <w:bottom w:val="none" w:sz="0" w:space="0" w:color="auto"/>
        <w:right w:val="none" w:sz="0" w:space="0" w:color="auto"/>
      </w:divBdr>
    </w:div>
    <w:div w:id="295837333">
      <w:bodyDiv w:val="1"/>
      <w:marLeft w:val="0"/>
      <w:marRight w:val="0"/>
      <w:marTop w:val="0"/>
      <w:marBottom w:val="0"/>
      <w:divBdr>
        <w:top w:val="none" w:sz="0" w:space="0" w:color="auto"/>
        <w:left w:val="none" w:sz="0" w:space="0" w:color="auto"/>
        <w:bottom w:val="none" w:sz="0" w:space="0" w:color="auto"/>
        <w:right w:val="none" w:sz="0" w:space="0" w:color="auto"/>
      </w:divBdr>
    </w:div>
    <w:div w:id="296225562">
      <w:bodyDiv w:val="1"/>
      <w:marLeft w:val="0"/>
      <w:marRight w:val="0"/>
      <w:marTop w:val="0"/>
      <w:marBottom w:val="0"/>
      <w:divBdr>
        <w:top w:val="none" w:sz="0" w:space="0" w:color="auto"/>
        <w:left w:val="none" w:sz="0" w:space="0" w:color="auto"/>
        <w:bottom w:val="none" w:sz="0" w:space="0" w:color="auto"/>
        <w:right w:val="none" w:sz="0" w:space="0" w:color="auto"/>
      </w:divBdr>
    </w:div>
    <w:div w:id="297035049">
      <w:bodyDiv w:val="1"/>
      <w:marLeft w:val="0"/>
      <w:marRight w:val="0"/>
      <w:marTop w:val="0"/>
      <w:marBottom w:val="0"/>
      <w:divBdr>
        <w:top w:val="none" w:sz="0" w:space="0" w:color="auto"/>
        <w:left w:val="none" w:sz="0" w:space="0" w:color="auto"/>
        <w:bottom w:val="none" w:sz="0" w:space="0" w:color="auto"/>
        <w:right w:val="none" w:sz="0" w:space="0" w:color="auto"/>
      </w:divBdr>
    </w:div>
    <w:div w:id="297076689">
      <w:bodyDiv w:val="1"/>
      <w:marLeft w:val="0"/>
      <w:marRight w:val="0"/>
      <w:marTop w:val="0"/>
      <w:marBottom w:val="0"/>
      <w:divBdr>
        <w:top w:val="none" w:sz="0" w:space="0" w:color="auto"/>
        <w:left w:val="none" w:sz="0" w:space="0" w:color="auto"/>
        <w:bottom w:val="none" w:sz="0" w:space="0" w:color="auto"/>
        <w:right w:val="none" w:sz="0" w:space="0" w:color="auto"/>
      </w:divBdr>
    </w:div>
    <w:div w:id="297953547">
      <w:bodyDiv w:val="1"/>
      <w:marLeft w:val="0"/>
      <w:marRight w:val="0"/>
      <w:marTop w:val="0"/>
      <w:marBottom w:val="0"/>
      <w:divBdr>
        <w:top w:val="none" w:sz="0" w:space="0" w:color="auto"/>
        <w:left w:val="none" w:sz="0" w:space="0" w:color="auto"/>
        <w:bottom w:val="none" w:sz="0" w:space="0" w:color="auto"/>
        <w:right w:val="none" w:sz="0" w:space="0" w:color="auto"/>
      </w:divBdr>
    </w:div>
    <w:div w:id="298145351">
      <w:bodyDiv w:val="1"/>
      <w:marLeft w:val="0"/>
      <w:marRight w:val="0"/>
      <w:marTop w:val="0"/>
      <w:marBottom w:val="0"/>
      <w:divBdr>
        <w:top w:val="none" w:sz="0" w:space="0" w:color="auto"/>
        <w:left w:val="none" w:sz="0" w:space="0" w:color="auto"/>
        <w:bottom w:val="none" w:sz="0" w:space="0" w:color="auto"/>
        <w:right w:val="none" w:sz="0" w:space="0" w:color="auto"/>
      </w:divBdr>
    </w:div>
    <w:div w:id="298922520">
      <w:bodyDiv w:val="1"/>
      <w:marLeft w:val="0"/>
      <w:marRight w:val="0"/>
      <w:marTop w:val="0"/>
      <w:marBottom w:val="0"/>
      <w:divBdr>
        <w:top w:val="none" w:sz="0" w:space="0" w:color="auto"/>
        <w:left w:val="none" w:sz="0" w:space="0" w:color="auto"/>
        <w:bottom w:val="none" w:sz="0" w:space="0" w:color="auto"/>
        <w:right w:val="none" w:sz="0" w:space="0" w:color="auto"/>
      </w:divBdr>
    </w:div>
    <w:div w:id="299115056">
      <w:bodyDiv w:val="1"/>
      <w:marLeft w:val="0"/>
      <w:marRight w:val="0"/>
      <w:marTop w:val="0"/>
      <w:marBottom w:val="0"/>
      <w:divBdr>
        <w:top w:val="none" w:sz="0" w:space="0" w:color="auto"/>
        <w:left w:val="none" w:sz="0" w:space="0" w:color="auto"/>
        <w:bottom w:val="none" w:sz="0" w:space="0" w:color="auto"/>
        <w:right w:val="none" w:sz="0" w:space="0" w:color="auto"/>
      </w:divBdr>
    </w:div>
    <w:div w:id="300155483">
      <w:bodyDiv w:val="1"/>
      <w:marLeft w:val="0"/>
      <w:marRight w:val="0"/>
      <w:marTop w:val="0"/>
      <w:marBottom w:val="0"/>
      <w:divBdr>
        <w:top w:val="none" w:sz="0" w:space="0" w:color="auto"/>
        <w:left w:val="none" w:sz="0" w:space="0" w:color="auto"/>
        <w:bottom w:val="none" w:sz="0" w:space="0" w:color="auto"/>
        <w:right w:val="none" w:sz="0" w:space="0" w:color="auto"/>
      </w:divBdr>
    </w:div>
    <w:div w:id="300427927">
      <w:bodyDiv w:val="1"/>
      <w:marLeft w:val="0"/>
      <w:marRight w:val="0"/>
      <w:marTop w:val="0"/>
      <w:marBottom w:val="0"/>
      <w:divBdr>
        <w:top w:val="none" w:sz="0" w:space="0" w:color="auto"/>
        <w:left w:val="none" w:sz="0" w:space="0" w:color="auto"/>
        <w:bottom w:val="none" w:sz="0" w:space="0" w:color="auto"/>
        <w:right w:val="none" w:sz="0" w:space="0" w:color="auto"/>
      </w:divBdr>
    </w:div>
    <w:div w:id="300506599">
      <w:bodyDiv w:val="1"/>
      <w:marLeft w:val="0"/>
      <w:marRight w:val="0"/>
      <w:marTop w:val="0"/>
      <w:marBottom w:val="0"/>
      <w:divBdr>
        <w:top w:val="none" w:sz="0" w:space="0" w:color="auto"/>
        <w:left w:val="none" w:sz="0" w:space="0" w:color="auto"/>
        <w:bottom w:val="none" w:sz="0" w:space="0" w:color="auto"/>
        <w:right w:val="none" w:sz="0" w:space="0" w:color="auto"/>
      </w:divBdr>
    </w:div>
    <w:div w:id="300572738">
      <w:bodyDiv w:val="1"/>
      <w:marLeft w:val="0"/>
      <w:marRight w:val="0"/>
      <w:marTop w:val="0"/>
      <w:marBottom w:val="0"/>
      <w:divBdr>
        <w:top w:val="none" w:sz="0" w:space="0" w:color="auto"/>
        <w:left w:val="none" w:sz="0" w:space="0" w:color="auto"/>
        <w:bottom w:val="none" w:sz="0" w:space="0" w:color="auto"/>
        <w:right w:val="none" w:sz="0" w:space="0" w:color="auto"/>
      </w:divBdr>
    </w:div>
    <w:div w:id="300615611">
      <w:bodyDiv w:val="1"/>
      <w:marLeft w:val="0"/>
      <w:marRight w:val="0"/>
      <w:marTop w:val="0"/>
      <w:marBottom w:val="0"/>
      <w:divBdr>
        <w:top w:val="none" w:sz="0" w:space="0" w:color="auto"/>
        <w:left w:val="none" w:sz="0" w:space="0" w:color="auto"/>
        <w:bottom w:val="none" w:sz="0" w:space="0" w:color="auto"/>
        <w:right w:val="none" w:sz="0" w:space="0" w:color="auto"/>
      </w:divBdr>
    </w:div>
    <w:div w:id="300815963">
      <w:bodyDiv w:val="1"/>
      <w:marLeft w:val="0"/>
      <w:marRight w:val="0"/>
      <w:marTop w:val="0"/>
      <w:marBottom w:val="0"/>
      <w:divBdr>
        <w:top w:val="none" w:sz="0" w:space="0" w:color="auto"/>
        <w:left w:val="none" w:sz="0" w:space="0" w:color="auto"/>
        <w:bottom w:val="none" w:sz="0" w:space="0" w:color="auto"/>
        <w:right w:val="none" w:sz="0" w:space="0" w:color="auto"/>
      </w:divBdr>
    </w:div>
    <w:div w:id="301152987">
      <w:bodyDiv w:val="1"/>
      <w:marLeft w:val="0"/>
      <w:marRight w:val="0"/>
      <w:marTop w:val="0"/>
      <w:marBottom w:val="0"/>
      <w:divBdr>
        <w:top w:val="none" w:sz="0" w:space="0" w:color="auto"/>
        <w:left w:val="none" w:sz="0" w:space="0" w:color="auto"/>
        <w:bottom w:val="none" w:sz="0" w:space="0" w:color="auto"/>
        <w:right w:val="none" w:sz="0" w:space="0" w:color="auto"/>
      </w:divBdr>
    </w:div>
    <w:div w:id="301231859">
      <w:bodyDiv w:val="1"/>
      <w:marLeft w:val="0"/>
      <w:marRight w:val="0"/>
      <w:marTop w:val="0"/>
      <w:marBottom w:val="0"/>
      <w:divBdr>
        <w:top w:val="none" w:sz="0" w:space="0" w:color="auto"/>
        <w:left w:val="none" w:sz="0" w:space="0" w:color="auto"/>
        <w:bottom w:val="none" w:sz="0" w:space="0" w:color="auto"/>
        <w:right w:val="none" w:sz="0" w:space="0" w:color="auto"/>
      </w:divBdr>
    </w:div>
    <w:div w:id="302467422">
      <w:bodyDiv w:val="1"/>
      <w:marLeft w:val="0"/>
      <w:marRight w:val="0"/>
      <w:marTop w:val="0"/>
      <w:marBottom w:val="0"/>
      <w:divBdr>
        <w:top w:val="none" w:sz="0" w:space="0" w:color="auto"/>
        <w:left w:val="none" w:sz="0" w:space="0" w:color="auto"/>
        <w:bottom w:val="none" w:sz="0" w:space="0" w:color="auto"/>
        <w:right w:val="none" w:sz="0" w:space="0" w:color="auto"/>
      </w:divBdr>
    </w:div>
    <w:div w:id="303202025">
      <w:bodyDiv w:val="1"/>
      <w:marLeft w:val="0"/>
      <w:marRight w:val="0"/>
      <w:marTop w:val="0"/>
      <w:marBottom w:val="0"/>
      <w:divBdr>
        <w:top w:val="none" w:sz="0" w:space="0" w:color="auto"/>
        <w:left w:val="none" w:sz="0" w:space="0" w:color="auto"/>
        <w:bottom w:val="none" w:sz="0" w:space="0" w:color="auto"/>
        <w:right w:val="none" w:sz="0" w:space="0" w:color="auto"/>
      </w:divBdr>
    </w:div>
    <w:div w:id="303393774">
      <w:bodyDiv w:val="1"/>
      <w:marLeft w:val="0"/>
      <w:marRight w:val="0"/>
      <w:marTop w:val="0"/>
      <w:marBottom w:val="0"/>
      <w:divBdr>
        <w:top w:val="none" w:sz="0" w:space="0" w:color="auto"/>
        <w:left w:val="none" w:sz="0" w:space="0" w:color="auto"/>
        <w:bottom w:val="none" w:sz="0" w:space="0" w:color="auto"/>
        <w:right w:val="none" w:sz="0" w:space="0" w:color="auto"/>
      </w:divBdr>
    </w:div>
    <w:div w:id="303394785">
      <w:bodyDiv w:val="1"/>
      <w:marLeft w:val="0"/>
      <w:marRight w:val="0"/>
      <w:marTop w:val="0"/>
      <w:marBottom w:val="0"/>
      <w:divBdr>
        <w:top w:val="none" w:sz="0" w:space="0" w:color="auto"/>
        <w:left w:val="none" w:sz="0" w:space="0" w:color="auto"/>
        <w:bottom w:val="none" w:sz="0" w:space="0" w:color="auto"/>
        <w:right w:val="none" w:sz="0" w:space="0" w:color="auto"/>
      </w:divBdr>
    </w:div>
    <w:div w:id="303581110">
      <w:bodyDiv w:val="1"/>
      <w:marLeft w:val="0"/>
      <w:marRight w:val="0"/>
      <w:marTop w:val="0"/>
      <w:marBottom w:val="0"/>
      <w:divBdr>
        <w:top w:val="none" w:sz="0" w:space="0" w:color="auto"/>
        <w:left w:val="none" w:sz="0" w:space="0" w:color="auto"/>
        <w:bottom w:val="none" w:sz="0" w:space="0" w:color="auto"/>
        <w:right w:val="none" w:sz="0" w:space="0" w:color="auto"/>
      </w:divBdr>
    </w:div>
    <w:div w:id="303632285">
      <w:bodyDiv w:val="1"/>
      <w:marLeft w:val="0"/>
      <w:marRight w:val="0"/>
      <w:marTop w:val="0"/>
      <w:marBottom w:val="0"/>
      <w:divBdr>
        <w:top w:val="none" w:sz="0" w:space="0" w:color="auto"/>
        <w:left w:val="none" w:sz="0" w:space="0" w:color="auto"/>
        <w:bottom w:val="none" w:sz="0" w:space="0" w:color="auto"/>
        <w:right w:val="none" w:sz="0" w:space="0" w:color="auto"/>
      </w:divBdr>
    </w:div>
    <w:div w:id="304042754">
      <w:bodyDiv w:val="1"/>
      <w:marLeft w:val="0"/>
      <w:marRight w:val="0"/>
      <w:marTop w:val="0"/>
      <w:marBottom w:val="0"/>
      <w:divBdr>
        <w:top w:val="none" w:sz="0" w:space="0" w:color="auto"/>
        <w:left w:val="none" w:sz="0" w:space="0" w:color="auto"/>
        <w:bottom w:val="none" w:sz="0" w:space="0" w:color="auto"/>
        <w:right w:val="none" w:sz="0" w:space="0" w:color="auto"/>
      </w:divBdr>
    </w:div>
    <w:div w:id="304244182">
      <w:bodyDiv w:val="1"/>
      <w:marLeft w:val="0"/>
      <w:marRight w:val="0"/>
      <w:marTop w:val="0"/>
      <w:marBottom w:val="0"/>
      <w:divBdr>
        <w:top w:val="none" w:sz="0" w:space="0" w:color="auto"/>
        <w:left w:val="none" w:sz="0" w:space="0" w:color="auto"/>
        <w:bottom w:val="none" w:sz="0" w:space="0" w:color="auto"/>
        <w:right w:val="none" w:sz="0" w:space="0" w:color="auto"/>
      </w:divBdr>
    </w:div>
    <w:div w:id="304773507">
      <w:bodyDiv w:val="1"/>
      <w:marLeft w:val="0"/>
      <w:marRight w:val="0"/>
      <w:marTop w:val="0"/>
      <w:marBottom w:val="0"/>
      <w:divBdr>
        <w:top w:val="none" w:sz="0" w:space="0" w:color="auto"/>
        <w:left w:val="none" w:sz="0" w:space="0" w:color="auto"/>
        <w:bottom w:val="none" w:sz="0" w:space="0" w:color="auto"/>
        <w:right w:val="none" w:sz="0" w:space="0" w:color="auto"/>
      </w:divBdr>
    </w:div>
    <w:div w:id="305280532">
      <w:bodyDiv w:val="1"/>
      <w:marLeft w:val="0"/>
      <w:marRight w:val="0"/>
      <w:marTop w:val="0"/>
      <w:marBottom w:val="0"/>
      <w:divBdr>
        <w:top w:val="none" w:sz="0" w:space="0" w:color="auto"/>
        <w:left w:val="none" w:sz="0" w:space="0" w:color="auto"/>
        <w:bottom w:val="none" w:sz="0" w:space="0" w:color="auto"/>
        <w:right w:val="none" w:sz="0" w:space="0" w:color="auto"/>
      </w:divBdr>
    </w:div>
    <w:div w:id="305282365">
      <w:bodyDiv w:val="1"/>
      <w:marLeft w:val="0"/>
      <w:marRight w:val="0"/>
      <w:marTop w:val="0"/>
      <w:marBottom w:val="0"/>
      <w:divBdr>
        <w:top w:val="none" w:sz="0" w:space="0" w:color="auto"/>
        <w:left w:val="none" w:sz="0" w:space="0" w:color="auto"/>
        <w:bottom w:val="none" w:sz="0" w:space="0" w:color="auto"/>
        <w:right w:val="none" w:sz="0" w:space="0" w:color="auto"/>
      </w:divBdr>
    </w:div>
    <w:div w:id="305939197">
      <w:bodyDiv w:val="1"/>
      <w:marLeft w:val="0"/>
      <w:marRight w:val="0"/>
      <w:marTop w:val="0"/>
      <w:marBottom w:val="0"/>
      <w:divBdr>
        <w:top w:val="none" w:sz="0" w:space="0" w:color="auto"/>
        <w:left w:val="none" w:sz="0" w:space="0" w:color="auto"/>
        <w:bottom w:val="none" w:sz="0" w:space="0" w:color="auto"/>
        <w:right w:val="none" w:sz="0" w:space="0" w:color="auto"/>
      </w:divBdr>
    </w:div>
    <w:div w:id="306008637">
      <w:bodyDiv w:val="1"/>
      <w:marLeft w:val="0"/>
      <w:marRight w:val="0"/>
      <w:marTop w:val="0"/>
      <w:marBottom w:val="0"/>
      <w:divBdr>
        <w:top w:val="none" w:sz="0" w:space="0" w:color="auto"/>
        <w:left w:val="none" w:sz="0" w:space="0" w:color="auto"/>
        <w:bottom w:val="none" w:sz="0" w:space="0" w:color="auto"/>
        <w:right w:val="none" w:sz="0" w:space="0" w:color="auto"/>
      </w:divBdr>
    </w:div>
    <w:div w:id="306012170">
      <w:bodyDiv w:val="1"/>
      <w:marLeft w:val="0"/>
      <w:marRight w:val="0"/>
      <w:marTop w:val="0"/>
      <w:marBottom w:val="0"/>
      <w:divBdr>
        <w:top w:val="none" w:sz="0" w:space="0" w:color="auto"/>
        <w:left w:val="none" w:sz="0" w:space="0" w:color="auto"/>
        <w:bottom w:val="none" w:sz="0" w:space="0" w:color="auto"/>
        <w:right w:val="none" w:sz="0" w:space="0" w:color="auto"/>
      </w:divBdr>
    </w:div>
    <w:div w:id="306253369">
      <w:bodyDiv w:val="1"/>
      <w:marLeft w:val="0"/>
      <w:marRight w:val="0"/>
      <w:marTop w:val="0"/>
      <w:marBottom w:val="0"/>
      <w:divBdr>
        <w:top w:val="none" w:sz="0" w:space="0" w:color="auto"/>
        <w:left w:val="none" w:sz="0" w:space="0" w:color="auto"/>
        <w:bottom w:val="none" w:sz="0" w:space="0" w:color="auto"/>
        <w:right w:val="none" w:sz="0" w:space="0" w:color="auto"/>
      </w:divBdr>
    </w:div>
    <w:div w:id="306591538">
      <w:bodyDiv w:val="1"/>
      <w:marLeft w:val="0"/>
      <w:marRight w:val="0"/>
      <w:marTop w:val="0"/>
      <w:marBottom w:val="0"/>
      <w:divBdr>
        <w:top w:val="none" w:sz="0" w:space="0" w:color="auto"/>
        <w:left w:val="none" w:sz="0" w:space="0" w:color="auto"/>
        <w:bottom w:val="none" w:sz="0" w:space="0" w:color="auto"/>
        <w:right w:val="none" w:sz="0" w:space="0" w:color="auto"/>
      </w:divBdr>
    </w:div>
    <w:div w:id="307057282">
      <w:bodyDiv w:val="1"/>
      <w:marLeft w:val="0"/>
      <w:marRight w:val="0"/>
      <w:marTop w:val="0"/>
      <w:marBottom w:val="0"/>
      <w:divBdr>
        <w:top w:val="none" w:sz="0" w:space="0" w:color="auto"/>
        <w:left w:val="none" w:sz="0" w:space="0" w:color="auto"/>
        <w:bottom w:val="none" w:sz="0" w:space="0" w:color="auto"/>
        <w:right w:val="none" w:sz="0" w:space="0" w:color="auto"/>
      </w:divBdr>
    </w:div>
    <w:div w:id="307975923">
      <w:bodyDiv w:val="1"/>
      <w:marLeft w:val="0"/>
      <w:marRight w:val="0"/>
      <w:marTop w:val="0"/>
      <w:marBottom w:val="0"/>
      <w:divBdr>
        <w:top w:val="none" w:sz="0" w:space="0" w:color="auto"/>
        <w:left w:val="none" w:sz="0" w:space="0" w:color="auto"/>
        <w:bottom w:val="none" w:sz="0" w:space="0" w:color="auto"/>
        <w:right w:val="none" w:sz="0" w:space="0" w:color="auto"/>
      </w:divBdr>
    </w:div>
    <w:div w:id="308480454">
      <w:bodyDiv w:val="1"/>
      <w:marLeft w:val="0"/>
      <w:marRight w:val="0"/>
      <w:marTop w:val="0"/>
      <w:marBottom w:val="0"/>
      <w:divBdr>
        <w:top w:val="none" w:sz="0" w:space="0" w:color="auto"/>
        <w:left w:val="none" w:sz="0" w:space="0" w:color="auto"/>
        <w:bottom w:val="none" w:sz="0" w:space="0" w:color="auto"/>
        <w:right w:val="none" w:sz="0" w:space="0" w:color="auto"/>
      </w:divBdr>
    </w:div>
    <w:div w:id="309095747">
      <w:bodyDiv w:val="1"/>
      <w:marLeft w:val="0"/>
      <w:marRight w:val="0"/>
      <w:marTop w:val="0"/>
      <w:marBottom w:val="0"/>
      <w:divBdr>
        <w:top w:val="none" w:sz="0" w:space="0" w:color="auto"/>
        <w:left w:val="none" w:sz="0" w:space="0" w:color="auto"/>
        <w:bottom w:val="none" w:sz="0" w:space="0" w:color="auto"/>
        <w:right w:val="none" w:sz="0" w:space="0" w:color="auto"/>
      </w:divBdr>
    </w:div>
    <w:div w:id="309601888">
      <w:bodyDiv w:val="1"/>
      <w:marLeft w:val="0"/>
      <w:marRight w:val="0"/>
      <w:marTop w:val="0"/>
      <w:marBottom w:val="0"/>
      <w:divBdr>
        <w:top w:val="none" w:sz="0" w:space="0" w:color="auto"/>
        <w:left w:val="none" w:sz="0" w:space="0" w:color="auto"/>
        <w:bottom w:val="none" w:sz="0" w:space="0" w:color="auto"/>
        <w:right w:val="none" w:sz="0" w:space="0" w:color="auto"/>
      </w:divBdr>
    </w:div>
    <w:div w:id="309941914">
      <w:bodyDiv w:val="1"/>
      <w:marLeft w:val="0"/>
      <w:marRight w:val="0"/>
      <w:marTop w:val="0"/>
      <w:marBottom w:val="0"/>
      <w:divBdr>
        <w:top w:val="none" w:sz="0" w:space="0" w:color="auto"/>
        <w:left w:val="none" w:sz="0" w:space="0" w:color="auto"/>
        <w:bottom w:val="none" w:sz="0" w:space="0" w:color="auto"/>
        <w:right w:val="none" w:sz="0" w:space="0" w:color="auto"/>
      </w:divBdr>
    </w:div>
    <w:div w:id="312687549">
      <w:bodyDiv w:val="1"/>
      <w:marLeft w:val="0"/>
      <w:marRight w:val="0"/>
      <w:marTop w:val="0"/>
      <w:marBottom w:val="0"/>
      <w:divBdr>
        <w:top w:val="none" w:sz="0" w:space="0" w:color="auto"/>
        <w:left w:val="none" w:sz="0" w:space="0" w:color="auto"/>
        <w:bottom w:val="none" w:sz="0" w:space="0" w:color="auto"/>
        <w:right w:val="none" w:sz="0" w:space="0" w:color="auto"/>
      </w:divBdr>
    </w:div>
    <w:div w:id="313024415">
      <w:bodyDiv w:val="1"/>
      <w:marLeft w:val="0"/>
      <w:marRight w:val="0"/>
      <w:marTop w:val="0"/>
      <w:marBottom w:val="0"/>
      <w:divBdr>
        <w:top w:val="none" w:sz="0" w:space="0" w:color="auto"/>
        <w:left w:val="none" w:sz="0" w:space="0" w:color="auto"/>
        <w:bottom w:val="none" w:sz="0" w:space="0" w:color="auto"/>
        <w:right w:val="none" w:sz="0" w:space="0" w:color="auto"/>
      </w:divBdr>
    </w:div>
    <w:div w:id="313684145">
      <w:bodyDiv w:val="1"/>
      <w:marLeft w:val="0"/>
      <w:marRight w:val="0"/>
      <w:marTop w:val="0"/>
      <w:marBottom w:val="0"/>
      <w:divBdr>
        <w:top w:val="none" w:sz="0" w:space="0" w:color="auto"/>
        <w:left w:val="none" w:sz="0" w:space="0" w:color="auto"/>
        <w:bottom w:val="none" w:sz="0" w:space="0" w:color="auto"/>
        <w:right w:val="none" w:sz="0" w:space="0" w:color="auto"/>
      </w:divBdr>
    </w:div>
    <w:div w:id="314115327">
      <w:bodyDiv w:val="1"/>
      <w:marLeft w:val="0"/>
      <w:marRight w:val="0"/>
      <w:marTop w:val="0"/>
      <w:marBottom w:val="0"/>
      <w:divBdr>
        <w:top w:val="none" w:sz="0" w:space="0" w:color="auto"/>
        <w:left w:val="none" w:sz="0" w:space="0" w:color="auto"/>
        <w:bottom w:val="none" w:sz="0" w:space="0" w:color="auto"/>
        <w:right w:val="none" w:sz="0" w:space="0" w:color="auto"/>
      </w:divBdr>
    </w:div>
    <w:div w:id="314382623">
      <w:bodyDiv w:val="1"/>
      <w:marLeft w:val="0"/>
      <w:marRight w:val="0"/>
      <w:marTop w:val="0"/>
      <w:marBottom w:val="0"/>
      <w:divBdr>
        <w:top w:val="none" w:sz="0" w:space="0" w:color="auto"/>
        <w:left w:val="none" w:sz="0" w:space="0" w:color="auto"/>
        <w:bottom w:val="none" w:sz="0" w:space="0" w:color="auto"/>
        <w:right w:val="none" w:sz="0" w:space="0" w:color="auto"/>
      </w:divBdr>
    </w:div>
    <w:div w:id="315644991">
      <w:bodyDiv w:val="1"/>
      <w:marLeft w:val="0"/>
      <w:marRight w:val="0"/>
      <w:marTop w:val="0"/>
      <w:marBottom w:val="0"/>
      <w:divBdr>
        <w:top w:val="none" w:sz="0" w:space="0" w:color="auto"/>
        <w:left w:val="none" w:sz="0" w:space="0" w:color="auto"/>
        <w:bottom w:val="none" w:sz="0" w:space="0" w:color="auto"/>
        <w:right w:val="none" w:sz="0" w:space="0" w:color="auto"/>
      </w:divBdr>
    </w:div>
    <w:div w:id="317541133">
      <w:bodyDiv w:val="1"/>
      <w:marLeft w:val="0"/>
      <w:marRight w:val="0"/>
      <w:marTop w:val="0"/>
      <w:marBottom w:val="0"/>
      <w:divBdr>
        <w:top w:val="none" w:sz="0" w:space="0" w:color="auto"/>
        <w:left w:val="none" w:sz="0" w:space="0" w:color="auto"/>
        <w:bottom w:val="none" w:sz="0" w:space="0" w:color="auto"/>
        <w:right w:val="none" w:sz="0" w:space="0" w:color="auto"/>
      </w:divBdr>
    </w:div>
    <w:div w:id="320474173">
      <w:bodyDiv w:val="1"/>
      <w:marLeft w:val="0"/>
      <w:marRight w:val="0"/>
      <w:marTop w:val="0"/>
      <w:marBottom w:val="0"/>
      <w:divBdr>
        <w:top w:val="none" w:sz="0" w:space="0" w:color="auto"/>
        <w:left w:val="none" w:sz="0" w:space="0" w:color="auto"/>
        <w:bottom w:val="none" w:sz="0" w:space="0" w:color="auto"/>
        <w:right w:val="none" w:sz="0" w:space="0" w:color="auto"/>
      </w:divBdr>
    </w:div>
    <w:div w:id="321087516">
      <w:bodyDiv w:val="1"/>
      <w:marLeft w:val="0"/>
      <w:marRight w:val="0"/>
      <w:marTop w:val="0"/>
      <w:marBottom w:val="0"/>
      <w:divBdr>
        <w:top w:val="none" w:sz="0" w:space="0" w:color="auto"/>
        <w:left w:val="none" w:sz="0" w:space="0" w:color="auto"/>
        <w:bottom w:val="none" w:sz="0" w:space="0" w:color="auto"/>
        <w:right w:val="none" w:sz="0" w:space="0" w:color="auto"/>
      </w:divBdr>
    </w:div>
    <w:div w:id="321127843">
      <w:bodyDiv w:val="1"/>
      <w:marLeft w:val="0"/>
      <w:marRight w:val="0"/>
      <w:marTop w:val="0"/>
      <w:marBottom w:val="0"/>
      <w:divBdr>
        <w:top w:val="none" w:sz="0" w:space="0" w:color="auto"/>
        <w:left w:val="none" w:sz="0" w:space="0" w:color="auto"/>
        <w:bottom w:val="none" w:sz="0" w:space="0" w:color="auto"/>
        <w:right w:val="none" w:sz="0" w:space="0" w:color="auto"/>
      </w:divBdr>
    </w:div>
    <w:div w:id="321154548">
      <w:bodyDiv w:val="1"/>
      <w:marLeft w:val="0"/>
      <w:marRight w:val="0"/>
      <w:marTop w:val="0"/>
      <w:marBottom w:val="0"/>
      <w:divBdr>
        <w:top w:val="none" w:sz="0" w:space="0" w:color="auto"/>
        <w:left w:val="none" w:sz="0" w:space="0" w:color="auto"/>
        <w:bottom w:val="none" w:sz="0" w:space="0" w:color="auto"/>
        <w:right w:val="none" w:sz="0" w:space="0" w:color="auto"/>
      </w:divBdr>
    </w:div>
    <w:div w:id="322466873">
      <w:bodyDiv w:val="1"/>
      <w:marLeft w:val="0"/>
      <w:marRight w:val="0"/>
      <w:marTop w:val="0"/>
      <w:marBottom w:val="0"/>
      <w:divBdr>
        <w:top w:val="none" w:sz="0" w:space="0" w:color="auto"/>
        <w:left w:val="none" w:sz="0" w:space="0" w:color="auto"/>
        <w:bottom w:val="none" w:sz="0" w:space="0" w:color="auto"/>
        <w:right w:val="none" w:sz="0" w:space="0" w:color="auto"/>
      </w:divBdr>
    </w:div>
    <w:div w:id="322707085">
      <w:bodyDiv w:val="1"/>
      <w:marLeft w:val="0"/>
      <w:marRight w:val="0"/>
      <w:marTop w:val="0"/>
      <w:marBottom w:val="0"/>
      <w:divBdr>
        <w:top w:val="none" w:sz="0" w:space="0" w:color="auto"/>
        <w:left w:val="none" w:sz="0" w:space="0" w:color="auto"/>
        <w:bottom w:val="none" w:sz="0" w:space="0" w:color="auto"/>
        <w:right w:val="none" w:sz="0" w:space="0" w:color="auto"/>
      </w:divBdr>
    </w:div>
    <w:div w:id="323046397">
      <w:bodyDiv w:val="1"/>
      <w:marLeft w:val="0"/>
      <w:marRight w:val="0"/>
      <w:marTop w:val="0"/>
      <w:marBottom w:val="0"/>
      <w:divBdr>
        <w:top w:val="none" w:sz="0" w:space="0" w:color="auto"/>
        <w:left w:val="none" w:sz="0" w:space="0" w:color="auto"/>
        <w:bottom w:val="none" w:sz="0" w:space="0" w:color="auto"/>
        <w:right w:val="none" w:sz="0" w:space="0" w:color="auto"/>
      </w:divBdr>
    </w:div>
    <w:div w:id="323898592">
      <w:bodyDiv w:val="1"/>
      <w:marLeft w:val="0"/>
      <w:marRight w:val="0"/>
      <w:marTop w:val="0"/>
      <w:marBottom w:val="0"/>
      <w:divBdr>
        <w:top w:val="none" w:sz="0" w:space="0" w:color="auto"/>
        <w:left w:val="none" w:sz="0" w:space="0" w:color="auto"/>
        <w:bottom w:val="none" w:sz="0" w:space="0" w:color="auto"/>
        <w:right w:val="none" w:sz="0" w:space="0" w:color="auto"/>
      </w:divBdr>
    </w:div>
    <w:div w:id="324087716">
      <w:bodyDiv w:val="1"/>
      <w:marLeft w:val="0"/>
      <w:marRight w:val="0"/>
      <w:marTop w:val="0"/>
      <w:marBottom w:val="0"/>
      <w:divBdr>
        <w:top w:val="none" w:sz="0" w:space="0" w:color="auto"/>
        <w:left w:val="none" w:sz="0" w:space="0" w:color="auto"/>
        <w:bottom w:val="none" w:sz="0" w:space="0" w:color="auto"/>
        <w:right w:val="none" w:sz="0" w:space="0" w:color="auto"/>
      </w:divBdr>
    </w:div>
    <w:div w:id="325089089">
      <w:bodyDiv w:val="1"/>
      <w:marLeft w:val="0"/>
      <w:marRight w:val="0"/>
      <w:marTop w:val="0"/>
      <w:marBottom w:val="0"/>
      <w:divBdr>
        <w:top w:val="none" w:sz="0" w:space="0" w:color="auto"/>
        <w:left w:val="none" w:sz="0" w:space="0" w:color="auto"/>
        <w:bottom w:val="none" w:sz="0" w:space="0" w:color="auto"/>
        <w:right w:val="none" w:sz="0" w:space="0" w:color="auto"/>
      </w:divBdr>
    </w:div>
    <w:div w:id="326249540">
      <w:bodyDiv w:val="1"/>
      <w:marLeft w:val="0"/>
      <w:marRight w:val="0"/>
      <w:marTop w:val="0"/>
      <w:marBottom w:val="0"/>
      <w:divBdr>
        <w:top w:val="none" w:sz="0" w:space="0" w:color="auto"/>
        <w:left w:val="none" w:sz="0" w:space="0" w:color="auto"/>
        <w:bottom w:val="none" w:sz="0" w:space="0" w:color="auto"/>
        <w:right w:val="none" w:sz="0" w:space="0" w:color="auto"/>
      </w:divBdr>
    </w:div>
    <w:div w:id="326372857">
      <w:bodyDiv w:val="1"/>
      <w:marLeft w:val="0"/>
      <w:marRight w:val="0"/>
      <w:marTop w:val="0"/>
      <w:marBottom w:val="0"/>
      <w:divBdr>
        <w:top w:val="none" w:sz="0" w:space="0" w:color="auto"/>
        <w:left w:val="none" w:sz="0" w:space="0" w:color="auto"/>
        <w:bottom w:val="none" w:sz="0" w:space="0" w:color="auto"/>
        <w:right w:val="none" w:sz="0" w:space="0" w:color="auto"/>
      </w:divBdr>
    </w:div>
    <w:div w:id="328022941">
      <w:bodyDiv w:val="1"/>
      <w:marLeft w:val="0"/>
      <w:marRight w:val="0"/>
      <w:marTop w:val="0"/>
      <w:marBottom w:val="0"/>
      <w:divBdr>
        <w:top w:val="none" w:sz="0" w:space="0" w:color="auto"/>
        <w:left w:val="none" w:sz="0" w:space="0" w:color="auto"/>
        <w:bottom w:val="none" w:sz="0" w:space="0" w:color="auto"/>
        <w:right w:val="none" w:sz="0" w:space="0" w:color="auto"/>
      </w:divBdr>
    </w:div>
    <w:div w:id="329648513">
      <w:bodyDiv w:val="1"/>
      <w:marLeft w:val="0"/>
      <w:marRight w:val="0"/>
      <w:marTop w:val="0"/>
      <w:marBottom w:val="0"/>
      <w:divBdr>
        <w:top w:val="none" w:sz="0" w:space="0" w:color="auto"/>
        <w:left w:val="none" w:sz="0" w:space="0" w:color="auto"/>
        <w:bottom w:val="none" w:sz="0" w:space="0" w:color="auto"/>
        <w:right w:val="none" w:sz="0" w:space="0" w:color="auto"/>
      </w:divBdr>
    </w:div>
    <w:div w:id="329724542">
      <w:bodyDiv w:val="1"/>
      <w:marLeft w:val="0"/>
      <w:marRight w:val="0"/>
      <w:marTop w:val="0"/>
      <w:marBottom w:val="0"/>
      <w:divBdr>
        <w:top w:val="none" w:sz="0" w:space="0" w:color="auto"/>
        <w:left w:val="none" w:sz="0" w:space="0" w:color="auto"/>
        <w:bottom w:val="none" w:sz="0" w:space="0" w:color="auto"/>
        <w:right w:val="none" w:sz="0" w:space="0" w:color="auto"/>
      </w:divBdr>
    </w:div>
    <w:div w:id="330068061">
      <w:bodyDiv w:val="1"/>
      <w:marLeft w:val="0"/>
      <w:marRight w:val="0"/>
      <w:marTop w:val="0"/>
      <w:marBottom w:val="0"/>
      <w:divBdr>
        <w:top w:val="none" w:sz="0" w:space="0" w:color="auto"/>
        <w:left w:val="none" w:sz="0" w:space="0" w:color="auto"/>
        <w:bottom w:val="none" w:sz="0" w:space="0" w:color="auto"/>
        <w:right w:val="none" w:sz="0" w:space="0" w:color="auto"/>
      </w:divBdr>
    </w:div>
    <w:div w:id="330447279">
      <w:bodyDiv w:val="1"/>
      <w:marLeft w:val="0"/>
      <w:marRight w:val="0"/>
      <w:marTop w:val="0"/>
      <w:marBottom w:val="0"/>
      <w:divBdr>
        <w:top w:val="none" w:sz="0" w:space="0" w:color="auto"/>
        <w:left w:val="none" w:sz="0" w:space="0" w:color="auto"/>
        <w:bottom w:val="none" w:sz="0" w:space="0" w:color="auto"/>
        <w:right w:val="none" w:sz="0" w:space="0" w:color="auto"/>
      </w:divBdr>
    </w:div>
    <w:div w:id="331294573">
      <w:bodyDiv w:val="1"/>
      <w:marLeft w:val="0"/>
      <w:marRight w:val="0"/>
      <w:marTop w:val="0"/>
      <w:marBottom w:val="0"/>
      <w:divBdr>
        <w:top w:val="none" w:sz="0" w:space="0" w:color="auto"/>
        <w:left w:val="none" w:sz="0" w:space="0" w:color="auto"/>
        <w:bottom w:val="none" w:sz="0" w:space="0" w:color="auto"/>
        <w:right w:val="none" w:sz="0" w:space="0" w:color="auto"/>
      </w:divBdr>
    </w:div>
    <w:div w:id="331641029">
      <w:bodyDiv w:val="1"/>
      <w:marLeft w:val="0"/>
      <w:marRight w:val="0"/>
      <w:marTop w:val="0"/>
      <w:marBottom w:val="0"/>
      <w:divBdr>
        <w:top w:val="none" w:sz="0" w:space="0" w:color="auto"/>
        <w:left w:val="none" w:sz="0" w:space="0" w:color="auto"/>
        <w:bottom w:val="none" w:sz="0" w:space="0" w:color="auto"/>
        <w:right w:val="none" w:sz="0" w:space="0" w:color="auto"/>
      </w:divBdr>
    </w:div>
    <w:div w:id="332031674">
      <w:bodyDiv w:val="1"/>
      <w:marLeft w:val="0"/>
      <w:marRight w:val="0"/>
      <w:marTop w:val="0"/>
      <w:marBottom w:val="0"/>
      <w:divBdr>
        <w:top w:val="none" w:sz="0" w:space="0" w:color="auto"/>
        <w:left w:val="none" w:sz="0" w:space="0" w:color="auto"/>
        <w:bottom w:val="none" w:sz="0" w:space="0" w:color="auto"/>
        <w:right w:val="none" w:sz="0" w:space="0" w:color="auto"/>
      </w:divBdr>
    </w:div>
    <w:div w:id="334502219">
      <w:bodyDiv w:val="1"/>
      <w:marLeft w:val="0"/>
      <w:marRight w:val="0"/>
      <w:marTop w:val="0"/>
      <w:marBottom w:val="0"/>
      <w:divBdr>
        <w:top w:val="none" w:sz="0" w:space="0" w:color="auto"/>
        <w:left w:val="none" w:sz="0" w:space="0" w:color="auto"/>
        <w:bottom w:val="none" w:sz="0" w:space="0" w:color="auto"/>
        <w:right w:val="none" w:sz="0" w:space="0" w:color="auto"/>
      </w:divBdr>
    </w:div>
    <w:div w:id="335573942">
      <w:bodyDiv w:val="1"/>
      <w:marLeft w:val="0"/>
      <w:marRight w:val="0"/>
      <w:marTop w:val="0"/>
      <w:marBottom w:val="0"/>
      <w:divBdr>
        <w:top w:val="none" w:sz="0" w:space="0" w:color="auto"/>
        <w:left w:val="none" w:sz="0" w:space="0" w:color="auto"/>
        <w:bottom w:val="none" w:sz="0" w:space="0" w:color="auto"/>
        <w:right w:val="none" w:sz="0" w:space="0" w:color="auto"/>
      </w:divBdr>
    </w:div>
    <w:div w:id="335576513">
      <w:bodyDiv w:val="1"/>
      <w:marLeft w:val="0"/>
      <w:marRight w:val="0"/>
      <w:marTop w:val="0"/>
      <w:marBottom w:val="0"/>
      <w:divBdr>
        <w:top w:val="none" w:sz="0" w:space="0" w:color="auto"/>
        <w:left w:val="none" w:sz="0" w:space="0" w:color="auto"/>
        <w:bottom w:val="none" w:sz="0" w:space="0" w:color="auto"/>
        <w:right w:val="none" w:sz="0" w:space="0" w:color="auto"/>
      </w:divBdr>
    </w:div>
    <w:div w:id="335771755">
      <w:bodyDiv w:val="1"/>
      <w:marLeft w:val="0"/>
      <w:marRight w:val="0"/>
      <w:marTop w:val="0"/>
      <w:marBottom w:val="0"/>
      <w:divBdr>
        <w:top w:val="none" w:sz="0" w:space="0" w:color="auto"/>
        <w:left w:val="none" w:sz="0" w:space="0" w:color="auto"/>
        <w:bottom w:val="none" w:sz="0" w:space="0" w:color="auto"/>
        <w:right w:val="none" w:sz="0" w:space="0" w:color="auto"/>
      </w:divBdr>
    </w:div>
    <w:div w:id="336155287">
      <w:bodyDiv w:val="1"/>
      <w:marLeft w:val="0"/>
      <w:marRight w:val="0"/>
      <w:marTop w:val="0"/>
      <w:marBottom w:val="0"/>
      <w:divBdr>
        <w:top w:val="none" w:sz="0" w:space="0" w:color="auto"/>
        <w:left w:val="none" w:sz="0" w:space="0" w:color="auto"/>
        <w:bottom w:val="none" w:sz="0" w:space="0" w:color="auto"/>
        <w:right w:val="none" w:sz="0" w:space="0" w:color="auto"/>
      </w:divBdr>
    </w:div>
    <w:div w:id="336425013">
      <w:bodyDiv w:val="1"/>
      <w:marLeft w:val="0"/>
      <w:marRight w:val="0"/>
      <w:marTop w:val="0"/>
      <w:marBottom w:val="0"/>
      <w:divBdr>
        <w:top w:val="none" w:sz="0" w:space="0" w:color="auto"/>
        <w:left w:val="none" w:sz="0" w:space="0" w:color="auto"/>
        <w:bottom w:val="none" w:sz="0" w:space="0" w:color="auto"/>
        <w:right w:val="none" w:sz="0" w:space="0" w:color="auto"/>
      </w:divBdr>
    </w:div>
    <w:div w:id="337538256">
      <w:bodyDiv w:val="1"/>
      <w:marLeft w:val="0"/>
      <w:marRight w:val="0"/>
      <w:marTop w:val="0"/>
      <w:marBottom w:val="0"/>
      <w:divBdr>
        <w:top w:val="none" w:sz="0" w:space="0" w:color="auto"/>
        <w:left w:val="none" w:sz="0" w:space="0" w:color="auto"/>
        <w:bottom w:val="none" w:sz="0" w:space="0" w:color="auto"/>
        <w:right w:val="none" w:sz="0" w:space="0" w:color="auto"/>
      </w:divBdr>
    </w:div>
    <w:div w:id="337781428">
      <w:bodyDiv w:val="1"/>
      <w:marLeft w:val="0"/>
      <w:marRight w:val="0"/>
      <w:marTop w:val="0"/>
      <w:marBottom w:val="0"/>
      <w:divBdr>
        <w:top w:val="none" w:sz="0" w:space="0" w:color="auto"/>
        <w:left w:val="none" w:sz="0" w:space="0" w:color="auto"/>
        <w:bottom w:val="none" w:sz="0" w:space="0" w:color="auto"/>
        <w:right w:val="none" w:sz="0" w:space="0" w:color="auto"/>
      </w:divBdr>
    </w:div>
    <w:div w:id="338049399">
      <w:bodyDiv w:val="1"/>
      <w:marLeft w:val="0"/>
      <w:marRight w:val="0"/>
      <w:marTop w:val="0"/>
      <w:marBottom w:val="0"/>
      <w:divBdr>
        <w:top w:val="none" w:sz="0" w:space="0" w:color="auto"/>
        <w:left w:val="none" w:sz="0" w:space="0" w:color="auto"/>
        <w:bottom w:val="none" w:sz="0" w:space="0" w:color="auto"/>
        <w:right w:val="none" w:sz="0" w:space="0" w:color="auto"/>
      </w:divBdr>
    </w:div>
    <w:div w:id="339166681">
      <w:bodyDiv w:val="1"/>
      <w:marLeft w:val="0"/>
      <w:marRight w:val="0"/>
      <w:marTop w:val="0"/>
      <w:marBottom w:val="0"/>
      <w:divBdr>
        <w:top w:val="none" w:sz="0" w:space="0" w:color="auto"/>
        <w:left w:val="none" w:sz="0" w:space="0" w:color="auto"/>
        <w:bottom w:val="none" w:sz="0" w:space="0" w:color="auto"/>
        <w:right w:val="none" w:sz="0" w:space="0" w:color="auto"/>
      </w:divBdr>
    </w:div>
    <w:div w:id="339819424">
      <w:bodyDiv w:val="1"/>
      <w:marLeft w:val="0"/>
      <w:marRight w:val="0"/>
      <w:marTop w:val="0"/>
      <w:marBottom w:val="0"/>
      <w:divBdr>
        <w:top w:val="none" w:sz="0" w:space="0" w:color="auto"/>
        <w:left w:val="none" w:sz="0" w:space="0" w:color="auto"/>
        <w:bottom w:val="none" w:sz="0" w:space="0" w:color="auto"/>
        <w:right w:val="none" w:sz="0" w:space="0" w:color="auto"/>
      </w:divBdr>
    </w:div>
    <w:div w:id="343409701">
      <w:bodyDiv w:val="1"/>
      <w:marLeft w:val="0"/>
      <w:marRight w:val="0"/>
      <w:marTop w:val="0"/>
      <w:marBottom w:val="0"/>
      <w:divBdr>
        <w:top w:val="none" w:sz="0" w:space="0" w:color="auto"/>
        <w:left w:val="none" w:sz="0" w:space="0" w:color="auto"/>
        <w:bottom w:val="none" w:sz="0" w:space="0" w:color="auto"/>
        <w:right w:val="none" w:sz="0" w:space="0" w:color="auto"/>
      </w:divBdr>
    </w:div>
    <w:div w:id="343558198">
      <w:bodyDiv w:val="1"/>
      <w:marLeft w:val="0"/>
      <w:marRight w:val="0"/>
      <w:marTop w:val="0"/>
      <w:marBottom w:val="0"/>
      <w:divBdr>
        <w:top w:val="none" w:sz="0" w:space="0" w:color="auto"/>
        <w:left w:val="none" w:sz="0" w:space="0" w:color="auto"/>
        <w:bottom w:val="none" w:sz="0" w:space="0" w:color="auto"/>
        <w:right w:val="none" w:sz="0" w:space="0" w:color="auto"/>
      </w:divBdr>
    </w:div>
    <w:div w:id="344406712">
      <w:bodyDiv w:val="1"/>
      <w:marLeft w:val="0"/>
      <w:marRight w:val="0"/>
      <w:marTop w:val="0"/>
      <w:marBottom w:val="0"/>
      <w:divBdr>
        <w:top w:val="none" w:sz="0" w:space="0" w:color="auto"/>
        <w:left w:val="none" w:sz="0" w:space="0" w:color="auto"/>
        <w:bottom w:val="none" w:sz="0" w:space="0" w:color="auto"/>
        <w:right w:val="none" w:sz="0" w:space="0" w:color="auto"/>
      </w:divBdr>
    </w:div>
    <w:div w:id="345058466">
      <w:bodyDiv w:val="1"/>
      <w:marLeft w:val="0"/>
      <w:marRight w:val="0"/>
      <w:marTop w:val="0"/>
      <w:marBottom w:val="0"/>
      <w:divBdr>
        <w:top w:val="none" w:sz="0" w:space="0" w:color="auto"/>
        <w:left w:val="none" w:sz="0" w:space="0" w:color="auto"/>
        <w:bottom w:val="none" w:sz="0" w:space="0" w:color="auto"/>
        <w:right w:val="none" w:sz="0" w:space="0" w:color="auto"/>
      </w:divBdr>
    </w:div>
    <w:div w:id="346253442">
      <w:bodyDiv w:val="1"/>
      <w:marLeft w:val="0"/>
      <w:marRight w:val="0"/>
      <w:marTop w:val="0"/>
      <w:marBottom w:val="0"/>
      <w:divBdr>
        <w:top w:val="none" w:sz="0" w:space="0" w:color="auto"/>
        <w:left w:val="none" w:sz="0" w:space="0" w:color="auto"/>
        <w:bottom w:val="none" w:sz="0" w:space="0" w:color="auto"/>
        <w:right w:val="none" w:sz="0" w:space="0" w:color="auto"/>
      </w:divBdr>
    </w:div>
    <w:div w:id="346490363">
      <w:bodyDiv w:val="1"/>
      <w:marLeft w:val="0"/>
      <w:marRight w:val="0"/>
      <w:marTop w:val="0"/>
      <w:marBottom w:val="0"/>
      <w:divBdr>
        <w:top w:val="none" w:sz="0" w:space="0" w:color="auto"/>
        <w:left w:val="none" w:sz="0" w:space="0" w:color="auto"/>
        <w:bottom w:val="none" w:sz="0" w:space="0" w:color="auto"/>
        <w:right w:val="none" w:sz="0" w:space="0" w:color="auto"/>
      </w:divBdr>
    </w:div>
    <w:div w:id="346753610">
      <w:bodyDiv w:val="1"/>
      <w:marLeft w:val="0"/>
      <w:marRight w:val="0"/>
      <w:marTop w:val="0"/>
      <w:marBottom w:val="0"/>
      <w:divBdr>
        <w:top w:val="none" w:sz="0" w:space="0" w:color="auto"/>
        <w:left w:val="none" w:sz="0" w:space="0" w:color="auto"/>
        <w:bottom w:val="none" w:sz="0" w:space="0" w:color="auto"/>
        <w:right w:val="none" w:sz="0" w:space="0" w:color="auto"/>
      </w:divBdr>
    </w:div>
    <w:div w:id="347680447">
      <w:bodyDiv w:val="1"/>
      <w:marLeft w:val="0"/>
      <w:marRight w:val="0"/>
      <w:marTop w:val="0"/>
      <w:marBottom w:val="0"/>
      <w:divBdr>
        <w:top w:val="none" w:sz="0" w:space="0" w:color="auto"/>
        <w:left w:val="none" w:sz="0" w:space="0" w:color="auto"/>
        <w:bottom w:val="none" w:sz="0" w:space="0" w:color="auto"/>
        <w:right w:val="none" w:sz="0" w:space="0" w:color="auto"/>
      </w:divBdr>
    </w:div>
    <w:div w:id="350422291">
      <w:bodyDiv w:val="1"/>
      <w:marLeft w:val="0"/>
      <w:marRight w:val="0"/>
      <w:marTop w:val="0"/>
      <w:marBottom w:val="0"/>
      <w:divBdr>
        <w:top w:val="none" w:sz="0" w:space="0" w:color="auto"/>
        <w:left w:val="none" w:sz="0" w:space="0" w:color="auto"/>
        <w:bottom w:val="none" w:sz="0" w:space="0" w:color="auto"/>
        <w:right w:val="none" w:sz="0" w:space="0" w:color="auto"/>
      </w:divBdr>
    </w:div>
    <w:div w:id="351809966">
      <w:bodyDiv w:val="1"/>
      <w:marLeft w:val="0"/>
      <w:marRight w:val="0"/>
      <w:marTop w:val="0"/>
      <w:marBottom w:val="0"/>
      <w:divBdr>
        <w:top w:val="none" w:sz="0" w:space="0" w:color="auto"/>
        <w:left w:val="none" w:sz="0" w:space="0" w:color="auto"/>
        <w:bottom w:val="none" w:sz="0" w:space="0" w:color="auto"/>
        <w:right w:val="none" w:sz="0" w:space="0" w:color="auto"/>
      </w:divBdr>
    </w:div>
    <w:div w:id="352152959">
      <w:bodyDiv w:val="1"/>
      <w:marLeft w:val="0"/>
      <w:marRight w:val="0"/>
      <w:marTop w:val="0"/>
      <w:marBottom w:val="0"/>
      <w:divBdr>
        <w:top w:val="none" w:sz="0" w:space="0" w:color="auto"/>
        <w:left w:val="none" w:sz="0" w:space="0" w:color="auto"/>
        <w:bottom w:val="none" w:sz="0" w:space="0" w:color="auto"/>
        <w:right w:val="none" w:sz="0" w:space="0" w:color="auto"/>
      </w:divBdr>
    </w:div>
    <w:div w:id="353189038">
      <w:bodyDiv w:val="1"/>
      <w:marLeft w:val="0"/>
      <w:marRight w:val="0"/>
      <w:marTop w:val="0"/>
      <w:marBottom w:val="0"/>
      <w:divBdr>
        <w:top w:val="none" w:sz="0" w:space="0" w:color="auto"/>
        <w:left w:val="none" w:sz="0" w:space="0" w:color="auto"/>
        <w:bottom w:val="none" w:sz="0" w:space="0" w:color="auto"/>
        <w:right w:val="none" w:sz="0" w:space="0" w:color="auto"/>
      </w:divBdr>
    </w:div>
    <w:div w:id="353270467">
      <w:bodyDiv w:val="1"/>
      <w:marLeft w:val="0"/>
      <w:marRight w:val="0"/>
      <w:marTop w:val="0"/>
      <w:marBottom w:val="0"/>
      <w:divBdr>
        <w:top w:val="none" w:sz="0" w:space="0" w:color="auto"/>
        <w:left w:val="none" w:sz="0" w:space="0" w:color="auto"/>
        <w:bottom w:val="none" w:sz="0" w:space="0" w:color="auto"/>
        <w:right w:val="none" w:sz="0" w:space="0" w:color="auto"/>
      </w:divBdr>
    </w:div>
    <w:div w:id="354431002">
      <w:bodyDiv w:val="1"/>
      <w:marLeft w:val="0"/>
      <w:marRight w:val="0"/>
      <w:marTop w:val="0"/>
      <w:marBottom w:val="0"/>
      <w:divBdr>
        <w:top w:val="none" w:sz="0" w:space="0" w:color="auto"/>
        <w:left w:val="none" w:sz="0" w:space="0" w:color="auto"/>
        <w:bottom w:val="none" w:sz="0" w:space="0" w:color="auto"/>
        <w:right w:val="none" w:sz="0" w:space="0" w:color="auto"/>
      </w:divBdr>
    </w:div>
    <w:div w:id="354580705">
      <w:bodyDiv w:val="1"/>
      <w:marLeft w:val="0"/>
      <w:marRight w:val="0"/>
      <w:marTop w:val="0"/>
      <w:marBottom w:val="0"/>
      <w:divBdr>
        <w:top w:val="none" w:sz="0" w:space="0" w:color="auto"/>
        <w:left w:val="none" w:sz="0" w:space="0" w:color="auto"/>
        <w:bottom w:val="none" w:sz="0" w:space="0" w:color="auto"/>
        <w:right w:val="none" w:sz="0" w:space="0" w:color="auto"/>
      </w:divBdr>
    </w:div>
    <w:div w:id="354816076">
      <w:bodyDiv w:val="1"/>
      <w:marLeft w:val="0"/>
      <w:marRight w:val="0"/>
      <w:marTop w:val="0"/>
      <w:marBottom w:val="0"/>
      <w:divBdr>
        <w:top w:val="none" w:sz="0" w:space="0" w:color="auto"/>
        <w:left w:val="none" w:sz="0" w:space="0" w:color="auto"/>
        <w:bottom w:val="none" w:sz="0" w:space="0" w:color="auto"/>
        <w:right w:val="none" w:sz="0" w:space="0" w:color="auto"/>
      </w:divBdr>
    </w:div>
    <w:div w:id="355229972">
      <w:bodyDiv w:val="1"/>
      <w:marLeft w:val="0"/>
      <w:marRight w:val="0"/>
      <w:marTop w:val="0"/>
      <w:marBottom w:val="0"/>
      <w:divBdr>
        <w:top w:val="none" w:sz="0" w:space="0" w:color="auto"/>
        <w:left w:val="none" w:sz="0" w:space="0" w:color="auto"/>
        <w:bottom w:val="none" w:sz="0" w:space="0" w:color="auto"/>
        <w:right w:val="none" w:sz="0" w:space="0" w:color="auto"/>
      </w:divBdr>
    </w:div>
    <w:div w:id="355811555">
      <w:bodyDiv w:val="1"/>
      <w:marLeft w:val="0"/>
      <w:marRight w:val="0"/>
      <w:marTop w:val="0"/>
      <w:marBottom w:val="0"/>
      <w:divBdr>
        <w:top w:val="none" w:sz="0" w:space="0" w:color="auto"/>
        <w:left w:val="none" w:sz="0" w:space="0" w:color="auto"/>
        <w:bottom w:val="none" w:sz="0" w:space="0" w:color="auto"/>
        <w:right w:val="none" w:sz="0" w:space="0" w:color="auto"/>
      </w:divBdr>
    </w:div>
    <w:div w:id="358285981">
      <w:bodyDiv w:val="1"/>
      <w:marLeft w:val="0"/>
      <w:marRight w:val="0"/>
      <w:marTop w:val="0"/>
      <w:marBottom w:val="0"/>
      <w:divBdr>
        <w:top w:val="none" w:sz="0" w:space="0" w:color="auto"/>
        <w:left w:val="none" w:sz="0" w:space="0" w:color="auto"/>
        <w:bottom w:val="none" w:sz="0" w:space="0" w:color="auto"/>
        <w:right w:val="none" w:sz="0" w:space="0" w:color="auto"/>
      </w:divBdr>
    </w:div>
    <w:div w:id="358894536">
      <w:bodyDiv w:val="1"/>
      <w:marLeft w:val="0"/>
      <w:marRight w:val="0"/>
      <w:marTop w:val="0"/>
      <w:marBottom w:val="0"/>
      <w:divBdr>
        <w:top w:val="none" w:sz="0" w:space="0" w:color="auto"/>
        <w:left w:val="none" w:sz="0" w:space="0" w:color="auto"/>
        <w:bottom w:val="none" w:sz="0" w:space="0" w:color="auto"/>
        <w:right w:val="none" w:sz="0" w:space="0" w:color="auto"/>
      </w:divBdr>
    </w:div>
    <w:div w:id="358967089">
      <w:bodyDiv w:val="1"/>
      <w:marLeft w:val="0"/>
      <w:marRight w:val="0"/>
      <w:marTop w:val="0"/>
      <w:marBottom w:val="0"/>
      <w:divBdr>
        <w:top w:val="none" w:sz="0" w:space="0" w:color="auto"/>
        <w:left w:val="none" w:sz="0" w:space="0" w:color="auto"/>
        <w:bottom w:val="none" w:sz="0" w:space="0" w:color="auto"/>
        <w:right w:val="none" w:sz="0" w:space="0" w:color="auto"/>
      </w:divBdr>
    </w:div>
    <w:div w:id="359597047">
      <w:bodyDiv w:val="1"/>
      <w:marLeft w:val="0"/>
      <w:marRight w:val="0"/>
      <w:marTop w:val="0"/>
      <w:marBottom w:val="0"/>
      <w:divBdr>
        <w:top w:val="none" w:sz="0" w:space="0" w:color="auto"/>
        <w:left w:val="none" w:sz="0" w:space="0" w:color="auto"/>
        <w:bottom w:val="none" w:sz="0" w:space="0" w:color="auto"/>
        <w:right w:val="none" w:sz="0" w:space="0" w:color="auto"/>
      </w:divBdr>
    </w:div>
    <w:div w:id="360129033">
      <w:bodyDiv w:val="1"/>
      <w:marLeft w:val="0"/>
      <w:marRight w:val="0"/>
      <w:marTop w:val="0"/>
      <w:marBottom w:val="0"/>
      <w:divBdr>
        <w:top w:val="none" w:sz="0" w:space="0" w:color="auto"/>
        <w:left w:val="none" w:sz="0" w:space="0" w:color="auto"/>
        <w:bottom w:val="none" w:sz="0" w:space="0" w:color="auto"/>
        <w:right w:val="none" w:sz="0" w:space="0" w:color="auto"/>
      </w:divBdr>
    </w:div>
    <w:div w:id="360859091">
      <w:bodyDiv w:val="1"/>
      <w:marLeft w:val="0"/>
      <w:marRight w:val="0"/>
      <w:marTop w:val="0"/>
      <w:marBottom w:val="0"/>
      <w:divBdr>
        <w:top w:val="none" w:sz="0" w:space="0" w:color="auto"/>
        <w:left w:val="none" w:sz="0" w:space="0" w:color="auto"/>
        <w:bottom w:val="none" w:sz="0" w:space="0" w:color="auto"/>
        <w:right w:val="none" w:sz="0" w:space="0" w:color="auto"/>
      </w:divBdr>
    </w:div>
    <w:div w:id="361594593">
      <w:bodyDiv w:val="1"/>
      <w:marLeft w:val="0"/>
      <w:marRight w:val="0"/>
      <w:marTop w:val="0"/>
      <w:marBottom w:val="0"/>
      <w:divBdr>
        <w:top w:val="none" w:sz="0" w:space="0" w:color="auto"/>
        <w:left w:val="none" w:sz="0" w:space="0" w:color="auto"/>
        <w:bottom w:val="none" w:sz="0" w:space="0" w:color="auto"/>
        <w:right w:val="none" w:sz="0" w:space="0" w:color="auto"/>
      </w:divBdr>
    </w:div>
    <w:div w:id="361789727">
      <w:bodyDiv w:val="1"/>
      <w:marLeft w:val="0"/>
      <w:marRight w:val="0"/>
      <w:marTop w:val="0"/>
      <w:marBottom w:val="0"/>
      <w:divBdr>
        <w:top w:val="none" w:sz="0" w:space="0" w:color="auto"/>
        <w:left w:val="none" w:sz="0" w:space="0" w:color="auto"/>
        <w:bottom w:val="none" w:sz="0" w:space="0" w:color="auto"/>
        <w:right w:val="none" w:sz="0" w:space="0" w:color="auto"/>
      </w:divBdr>
    </w:div>
    <w:div w:id="362511720">
      <w:bodyDiv w:val="1"/>
      <w:marLeft w:val="0"/>
      <w:marRight w:val="0"/>
      <w:marTop w:val="0"/>
      <w:marBottom w:val="0"/>
      <w:divBdr>
        <w:top w:val="none" w:sz="0" w:space="0" w:color="auto"/>
        <w:left w:val="none" w:sz="0" w:space="0" w:color="auto"/>
        <w:bottom w:val="none" w:sz="0" w:space="0" w:color="auto"/>
        <w:right w:val="none" w:sz="0" w:space="0" w:color="auto"/>
      </w:divBdr>
    </w:div>
    <w:div w:id="363094619">
      <w:bodyDiv w:val="1"/>
      <w:marLeft w:val="0"/>
      <w:marRight w:val="0"/>
      <w:marTop w:val="0"/>
      <w:marBottom w:val="0"/>
      <w:divBdr>
        <w:top w:val="none" w:sz="0" w:space="0" w:color="auto"/>
        <w:left w:val="none" w:sz="0" w:space="0" w:color="auto"/>
        <w:bottom w:val="none" w:sz="0" w:space="0" w:color="auto"/>
        <w:right w:val="none" w:sz="0" w:space="0" w:color="auto"/>
      </w:divBdr>
    </w:div>
    <w:div w:id="363407820">
      <w:bodyDiv w:val="1"/>
      <w:marLeft w:val="0"/>
      <w:marRight w:val="0"/>
      <w:marTop w:val="0"/>
      <w:marBottom w:val="0"/>
      <w:divBdr>
        <w:top w:val="none" w:sz="0" w:space="0" w:color="auto"/>
        <w:left w:val="none" w:sz="0" w:space="0" w:color="auto"/>
        <w:bottom w:val="none" w:sz="0" w:space="0" w:color="auto"/>
        <w:right w:val="none" w:sz="0" w:space="0" w:color="auto"/>
      </w:divBdr>
    </w:div>
    <w:div w:id="363870987">
      <w:bodyDiv w:val="1"/>
      <w:marLeft w:val="0"/>
      <w:marRight w:val="0"/>
      <w:marTop w:val="0"/>
      <w:marBottom w:val="0"/>
      <w:divBdr>
        <w:top w:val="none" w:sz="0" w:space="0" w:color="auto"/>
        <w:left w:val="none" w:sz="0" w:space="0" w:color="auto"/>
        <w:bottom w:val="none" w:sz="0" w:space="0" w:color="auto"/>
        <w:right w:val="none" w:sz="0" w:space="0" w:color="auto"/>
      </w:divBdr>
    </w:div>
    <w:div w:id="364603941">
      <w:bodyDiv w:val="1"/>
      <w:marLeft w:val="0"/>
      <w:marRight w:val="0"/>
      <w:marTop w:val="0"/>
      <w:marBottom w:val="0"/>
      <w:divBdr>
        <w:top w:val="none" w:sz="0" w:space="0" w:color="auto"/>
        <w:left w:val="none" w:sz="0" w:space="0" w:color="auto"/>
        <w:bottom w:val="none" w:sz="0" w:space="0" w:color="auto"/>
        <w:right w:val="none" w:sz="0" w:space="0" w:color="auto"/>
      </w:divBdr>
    </w:div>
    <w:div w:id="366419980">
      <w:bodyDiv w:val="1"/>
      <w:marLeft w:val="0"/>
      <w:marRight w:val="0"/>
      <w:marTop w:val="0"/>
      <w:marBottom w:val="0"/>
      <w:divBdr>
        <w:top w:val="none" w:sz="0" w:space="0" w:color="auto"/>
        <w:left w:val="none" w:sz="0" w:space="0" w:color="auto"/>
        <w:bottom w:val="none" w:sz="0" w:space="0" w:color="auto"/>
        <w:right w:val="none" w:sz="0" w:space="0" w:color="auto"/>
      </w:divBdr>
    </w:div>
    <w:div w:id="366832109">
      <w:bodyDiv w:val="1"/>
      <w:marLeft w:val="0"/>
      <w:marRight w:val="0"/>
      <w:marTop w:val="0"/>
      <w:marBottom w:val="0"/>
      <w:divBdr>
        <w:top w:val="none" w:sz="0" w:space="0" w:color="auto"/>
        <w:left w:val="none" w:sz="0" w:space="0" w:color="auto"/>
        <w:bottom w:val="none" w:sz="0" w:space="0" w:color="auto"/>
        <w:right w:val="none" w:sz="0" w:space="0" w:color="auto"/>
      </w:divBdr>
    </w:div>
    <w:div w:id="367725864">
      <w:bodyDiv w:val="1"/>
      <w:marLeft w:val="0"/>
      <w:marRight w:val="0"/>
      <w:marTop w:val="0"/>
      <w:marBottom w:val="0"/>
      <w:divBdr>
        <w:top w:val="none" w:sz="0" w:space="0" w:color="auto"/>
        <w:left w:val="none" w:sz="0" w:space="0" w:color="auto"/>
        <w:bottom w:val="none" w:sz="0" w:space="0" w:color="auto"/>
        <w:right w:val="none" w:sz="0" w:space="0" w:color="auto"/>
      </w:divBdr>
    </w:div>
    <w:div w:id="368383115">
      <w:bodyDiv w:val="1"/>
      <w:marLeft w:val="0"/>
      <w:marRight w:val="0"/>
      <w:marTop w:val="0"/>
      <w:marBottom w:val="0"/>
      <w:divBdr>
        <w:top w:val="none" w:sz="0" w:space="0" w:color="auto"/>
        <w:left w:val="none" w:sz="0" w:space="0" w:color="auto"/>
        <w:bottom w:val="none" w:sz="0" w:space="0" w:color="auto"/>
        <w:right w:val="none" w:sz="0" w:space="0" w:color="auto"/>
      </w:divBdr>
    </w:div>
    <w:div w:id="368536353">
      <w:bodyDiv w:val="1"/>
      <w:marLeft w:val="0"/>
      <w:marRight w:val="0"/>
      <w:marTop w:val="0"/>
      <w:marBottom w:val="0"/>
      <w:divBdr>
        <w:top w:val="none" w:sz="0" w:space="0" w:color="auto"/>
        <w:left w:val="none" w:sz="0" w:space="0" w:color="auto"/>
        <w:bottom w:val="none" w:sz="0" w:space="0" w:color="auto"/>
        <w:right w:val="none" w:sz="0" w:space="0" w:color="auto"/>
      </w:divBdr>
    </w:div>
    <w:div w:id="369767773">
      <w:bodyDiv w:val="1"/>
      <w:marLeft w:val="0"/>
      <w:marRight w:val="0"/>
      <w:marTop w:val="0"/>
      <w:marBottom w:val="0"/>
      <w:divBdr>
        <w:top w:val="none" w:sz="0" w:space="0" w:color="auto"/>
        <w:left w:val="none" w:sz="0" w:space="0" w:color="auto"/>
        <w:bottom w:val="none" w:sz="0" w:space="0" w:color="auto"/>
        <w:right w:val="none" w:sz="0" w:space="0" w:color="auto"/>
      </w:divBdr>
    </w:div>
    <w:div w:id="369965019">
      <w:bodyDiv w:val="1"/>
      <w:marLeft w:val="0"/>
      <w:marRight w:val="0"/>
      <w:marTop w:val="0"/>
      <w:marBottom w:val="0"/>
      <w:divBdr>
        <w:top w:val="none" w:sz="0" w:space="0" w:color="auto"/>
        <w:left w:val="none" w:sz="0" w:space="0" w:color="auto"/>
        <w:bottom w:val="none" w:sz="0" w:space="0" w:color="auto"/>
        <w:right w:val="none" w:sz="0" w:space="0" w:color="auto"/>
      </w:divBdr>
    </w:div>
    <w:div w:id="370153546">
      <w:bodyDiv w:val="1"/>
      <w:marLeft w:val="0"/>
      <w:marRight w:val="0"/>
      <w:marTop w:val="0"/>
      <w:marBottom w:val="0"/>
      <w:divBdr>
        <w:top w:val="none" w:sz="0" w:space="0" w:color="auto"/>
        <w:left w:val="none" w:sz="0" w:space="0" w:color="auto"/>
        <w:bottom w:val="none" w:sz="0" w:space="0" w:color="auto"/>
        <w:right w:val="none" w:sz="0" w:space="0" w:color="auto"/>
      </w:divBdr>
    </w:div>
    <w:div w:id="370884460">
      <w:bodyDiv w:val="1"/>
      <w:marLeft w:val="0"/>
      <w:marRight w:val="0"/>
      <w:marTop w:val="0"/>
      <w:marBottom w:val="0"/>
      <w:divBdr>
        <w:top w:val="none" w:sz="0" w:space="0" w:color="auto"/>
        <w:left w:val="none" w:sz="0" w:space="0" w:color="auto"/>
        <w:bottom w:val="none" w:sz="0" w:space="0" w:color="auto"/>
        <w:right w:val="none" w:sz="0" w:space="0" w:color="auto"/>
      </w:divBdr>
    </w:div>
    <w:div w:id="370961425">
      <w:bodyDiv w:val="1"/>
      <w:marLeft w:val="0"/>
      <w:marRight w:val="0"/>
      <w:marTop w:val="0"/>
      <w:marBottom w:val="0"/>
      <w:divBdr>
        <w:top w:val="none" w:sz="0" w:space="0" w:color="auto"/>
        <w:left w:val="none" w:sz="0" w:space="0" w:color="auto"/>
        <w:bottom w:val="none" w:sz="0" w:space="0" w:color="auto"/>
        <w:right w:val="none" w:sz="0" w:space="0" w:color="auto"/>
      </w:divBdr>
    </w:div>
    <w:div w:id="371344895">
      <w:bodyDiv w:val="1"/>
      <w:marLeft w:val="0"/>
      <w:marRight w:val="0"/>
      <w:marTop w:val="0"/>
      <w:marBottom w:val="0"/>
      <w:divBdr>
        <w:top w:val="none" w:sz="0" w:space="0" w:color="auto"/>
        <w:left w:val="none" w:sz="0" w:space="0" w:color="auto"/>
        <w:bottom w:val="none" w:sz="0" w:space="0" w:color="auto"/>
        <w:right w:val="none" w:sz="0" w:space="0" w:color="auto"/>
      </w:divBdr>
    </w:div>
    <w:div w:id="375354695">
      <w:bodyDiv w:val="1"/>
      <w:marLeft w:val="0"/>
      <w:marRight w:val="0"/>
      <w:marTop w:val="0"/>
      <w:marBottom w:val="0"/>
      <w:divBdr>
        <w:top w:val="none" w:sz="0" w:space="0" w:color="auto"/>
        <w:left w:val="none" w:sz="0" w:space="0" w:color="auto"/>
        <w:bottom w:val="none" w:sz="0" w:space="0" w:color="auto"/>
        <w:right w:val="none" w:sz="0" w:space="0" w:color="auto"/>
      </w:divBdr>
    </w:div>
    <w:div w:id="375549075">
      <w:bodyDiv w:val="1"/>
      <w:marLeft w:val="0"/>
      <w:marRight w:val="0"/>
      <w:marTop w:val="0"/>
      <w:marBottom w:val="0"/>
      <w:divBdr>
        <w:top w:val="none" w:sz="0" w:space="0" w:color="auto"/>
        <w:left w:val="none" w:sz="0" w:space="0" w:color="auto"/>
        <w:bottom w:val="none" w:sz="0" w:space="0" w:color="auto"/>
        <w:right w:val="none" w:sz="0" w:space="0" w:color="auto"/>
      </w:divBdr>
    </w:div>
    <w:div w:id="376122188">
      <w:bodyDiv w:val="1"/>
      <w:marLeft w:val="0"/>
      <w:marRight w:val="0"/>
      <w:marTop w:val="0"/>
      <w:marBottom w:val="0"/>
      <w:divBdr>
        <w:top w:val="none" w:sz="0" w:space="0" w:color="auto"/>
        <w:left w:val="none" w:sz="0" w:space="0" w:color="auto"/>
        <w:bottom w:val="none" w:sz="0" w:space="0" w:color="auto"/>
        <w:right w:val="none" w:sz="0" w:space="0" w:color="auto"/>
      </w:divBdr>
    </w:div>
    <w:div w:id="376784035">
      <w:bodyDiv w:val="1"/>
      <w:marLeft w:val="0"/>
      <w:marRight w:val="0"/>
      <w:marTop w:val="0"/>
      <w:marBottom w:val="0"/>
      <w:divBdr>
        <w:top w:val="none" w:sz="0" w:space="0" w:color="auto"/>
        <w:left w:val="none" w:sz="0" w:space="0" w:color="auto"/>
        <w:bottom w:val="none" w:sz="0" w:space="0" w:color="auto"/>
        <w:right w:val="none" w:sz="0" w:space="0" w:color="auto"/>
      </w:divBdr>
    </w:div>
    <w:div w:id="377440226">
      <w:bodyDiv w:val="1"/>
      <w:marLeft w:val="0"/>
      <w:marRight w:val="0"/>
      <w:marTop w:val="0"/>
      <w:marBottom w:val="0"/>
      <w:divBdr>
        <w:top w:val="none" w:sz="0" w:space="0" w:color="auto"/>
        <w:left w:val="none" w:sz="0" w:space="0" w:color="auto"/>
        <w:bottom w:val="none" w:sz="0" w:space="0" w:color="auto"/>
        <w:right w:val="none" w:sz="0" w:space="0" w:color="auto"/>
      </w:divBdr>
    </w:div>
    <w:div w:id="377825969">
      <w:bodyDiv w:val="1"/>
      <w:marLeft w:val="0"/>
      <w:marRight w:val="0"/>
      <w:marTop w:val="0"/>
      <w:marBottom w:val="0"/>
      <w:divBdr>
        <w:top w:val="none" w:sz="0" w:space="0" w:color="auto"/>
        <w:left w:val="none" w:sz="0" w:space="0" w:color="auto"/>
        <w:bottom w:val="none" w:sz="0" w:space="0" w:color="auto"/>
        <w:right w:val="none" w:sz="0" w:space="0" w:color="auto"/>
      </w:divBdr>
    </w:div>
    <w:div w:id="378289534">
      <w:bodyDiv w:val="1"/>
      <w:marLeft w:val="0"/>
      <w:marRight w:val="0"/>
      <w:marTop w:val="0"/>
      <w:marBottom w:val="0"/>
      <w:divBdr>
        <w:top w:val="none" w:sz="0" w:space="0" w:color="auto"/>
        <w:left w:val="none" w:sz="0" w:space="0" w:color="auto"/>
        <w:bottom w:val="none" w:sz="0" w:space="0" w:color="auto"/>
        <w:right w:val="none" w:sz="0" w:space="0" w:color="auto"/>
      </w:divBdr>
    </w:div>
    <w:div w:id="379401740">
      <w:bodyDiv w:val="1"/>
      <w:marLeft w:val="0"/>
      <w:marRight w:val="0"/>
      <w:marTop w:val="0"/>
      <w:marBottom w:val="0"/>
      <w:divBdr>
        <w:top w:val="none" w:sz="0" w:space="0" w:color="auto"/>
        <w:left w:val="none" w:sz="0" w:space="0" w:color="auto"/>
        <w:bottom w:val="none" w:sz="0" w:space="0" w:color="auto"/>
        <w:right w:val="none" w:sz="0" w:space="0" w:color="auto"/>
      </w:divBdr>
    </w:div>
    <w:div w:id="380248978">
      <w:bodyDiv w:val="1"/>
      <w:marLeft w:val="0"/>
      <w:marRight w:val="0"/>
      <w:marTop w:val="0"/>
      <w:marBottom w:val="0"/>
      <w:divBdr>
        <w:top w:val="none" w:sz="0" w:space="0" w:color="auto"/>
        <w:left w:val="none" w:sz="0" w:space="0" w:color="auto"/>
        <w:bottom w:val="none" w:sz="0" w:space="0" w:color="auto"/>
        <w:right w:val="none" w:sz="0" w:space="0" w:color="auto"/>
      </w:divBdr>
    </w:div>
    <w:div w:id="382217416">
      <w:bodyDiv w:val="1"/>
      <w:marLeft w:val="0"/>
      <w:marRight w:val="0"/>
      <w:marTop w:val="0"/>
      <w:marBottom w:val="0"/>
      <w:divBdr>
        <w:top w:val="none" w:sz="0" w:space="0" w:color="auto"/>
        <w:left w:val="none" w:sz="0" w:space="0" w:color="auto"/>
        <w:bottom w:val="none" w:sz="0" w:space="0" w:color="auto"/>
        <w:right w:val="none" w:sz="0" w:space="0" w:color="auto"/>
      </w:divBdr>
    </w:div>
    <w:div w:id="383480382">
      <w:bodyDiv w:val="1"/>
      <w:marLeft w:val="0"/>
      <w:marRight w:val="0"/>
      <w:marTop w:val="0"/>
      <w:marBottom w:val="0"/>
      <w:divBdr>
        <w:top w:val="none" w:sz="0" w:space="0" w:color="auto"/>
        <w:left w:val="none" w:sz="0" w:space="0" w:color="auto"/>
        <w:bottom w:val="none" w:sz="0" w:space="0" w:color="auto"/>
        <w:right w:val="none" w:sz="0" w:space="0" w:color="auto"/>
      </w:divBdr>
    </w:div>
    <w:div w:id="383992117">
      <w:bodyDiv w:val="1"/>
      <w:marLeft w:val="0"/>
      <w:marRight w:val="0"/>
      <w:marTop w:val="0"/>
      <w:marBottom w:val="0"/>
      <w:divBdr>
        <w:top w:val="none" w:sz="0" w:space="0" w:color="auto"/>
        <w:left w:val="none" w:sz="0" w:space="0" w:color="auto"/>
        <w:bottom w:val="none" w:sz="0" w:space="0" w:color="auto"/>
        <w:right w:val="none" w:sz="0" w:space="0" w:color="auto"/>
      </w:divBdr>
    </w:div>
    <w:div w:id="384063788">
      <w:bodyDiv w:val="1"/>
      <w:marLeft w:val="0"/>
      <w:marRight w:val="0"/>
      <w:marTop w:val="0"/>
      <w:marBottom w:val="0"/>
      <w:divBdr>
        <w:top w:val="none" w:sz="0" w:space="0" w:color="auto"/>
        <w:left w:val="none" w:sz="0" w:space="0" w:color="auto"/>
        <w:bottom w:val="none" w:sz="0" w:space="0" w:color="auto"/>
        <w:right w:val="none" w:sz="0" w:space="0" w:color="auto"/>
      </w:divBdr>
    </w:div>
    <w:div w:id="384377735">
      <w:bodyDiv w:val="1"/>
      <w:marLeft w:val="0"/>
      <w:marRight w:val="0"/>
      <w:marTop w:val="0"/>
      <w:marBottom w:val="0"/>
      <w:divBdr>
        <w:top w:val="none" w:sz="0" w:space="0" w:color="auto"/>
        <w:left w:val="none" w:sz="0" w:space="0" w:color="auto"/>
        <w:bottom w:val="none" w:sz="0" w:space="0" w:color="auto"/>
        <w:right w:val="none" w:sz="0" w:space="0" w:color="auto"/>
      </w:divBdr>
    </w:div>
    <w:div w:id="385108896">
      <w:bodyDiv w:val="1"/>
      <w:marLeft w:val="0"/>
      <w:marRight w:val="0"/>
      <w:marTop w:val="0"/>
      <w:marBottom w:val="0"/>
      <w:divBdr>
        <w:top w:val="none" w:sz="0" w:space="0" w:color="auto"/>
        <w:left w:val="none" w:sz="0" w:space="0" w:color="auto"/>
        <w:bottom w:val="none" w:sz="0" w:space="0" w:color="auto"/>
        <w:right w:val="none" w:sz="0" w:space="0" w:color="auto"/>
      </w:divBdr>
      <w:divsChild>
        <w:div w:id="936248788">
          <w:marLeft w:val="0"/>
          <w:marRight w:val="0"/>
          <w:marTop w:val="0"/>
          <w:marBottom w:val="0"/>
          <w:divBdr>
            <w:top w:val="none" w:sz="0" w:space="0" w:color="auto"/>
            <w:left w:val="none" w:sz="0" w:space="0" w:color="auto"/>
            <w:bottom w:val="none" w:sz="0" w:space="0" w:color="auto"/>
            <w:right w:val="none" w:sz="0" w:space="0" w:color="auto"/>
          </w:divBdr>
        </w:div>
        <w:div w:id="837111470">
          <w:marLeft w:val="0"/>
          <w:marRight w:val="0"/>
          <w:marTop w:val="0"/>
          <w:marBottom w:val="0"/>
          <w:divBdr>
            <w:top w:val="none" w:sz="0" w:space="0" w:color="auto"/>
            <w:left w:val="none" w:sz="0" w:space="0" w:color="auto"/>
            <w:bottom w:val="none" w:sz="0" w:space="0" w:color="auto"/>
            <w:right w:val="none" w:sz="0" w:space="0" w:color="auto"/>
          </w:divBdr>
        </w:div>
      </w:divsChild>
    </w:div>
    <w:div w:id="385227196">
      <w:bodyDiv w:val="1"/>
      <w:marLeft w:val="0"/>
      <w:marRight w:val="0"/>
      <w:marTop w:val="0"/>
      <w:marBottom w:val="0"/>
      <w:divBdr>
        <w:top w:val="none" w:sz="0" w:space="0" w:color="auto"/>
        <w:left w:val="none" w:sz="0" w:space="0" w:color="auto"/>
        <w:bottom w:val="none" w:sz="0" w:space="0" w:color="auto"/>
        <w:right w:val="none" w:sz="0" w:space="0" w:color="auto"/>
      </w:divBdr>
    </w:div>
    <w:div w:id="386301186">
      <w:bodyDiv w:val="1"/>
      <w:marLeft w:val="0"/>
      <w:marRight w:val="0"/>
      <w:marTop w:val="0"/>
      <w:marBottom w:val="0"/>
      <w:divBdr>
        <w:top w:val="none" w:sz="0" w:space="0" w:color="auto"/>
        <w:left w:val="none" w:sz="0" w:space="0" w:color="auto"/>
        <w:bottom w:val="none" w:sz="0" w:space="0" w:color="auto"/>
        <w:right w:val="none" w:sz="0" w:space="0" w:color="auto"/>
      </w:divBdr>
    </w:div>
    <w:div w:id="387145403">
      <w:bodyDiv w:val="1"/>
      <w:marLeft w:val="0"/>
      <w:marRight w:val="0"/>
      <w:marTop w:val="0"/>
      <w:marBottom w:val="0"/>
      <w:divBdr>
        <w:top w:val="none" w:sz="0" w:space="0" w:color="auto"/>
        <w:left w:val="none" w:sz="0" w:space="0" w:color="auto"/>
        <w:bottom w:val="none" w:sz="0" w:space="0" w:color="auto"/>
        <w:right w:val="none" w:sz="0" w:space="0" w:color="auto"/>
      </w:divBdr>
    </w:div>
    <w:div w:id="387189846">
      <w:bodyDiv w:val="1"/>
      <w:marLeft w:val="0"/>
      <w:marRight w:val="0"/>
      <w:marTop w:val="0"/>
      <w:marBottom w:val="0"/>
      <w:divBdr>
        <w:top w:val="none" w:sz="0" w:space="0" w:color="auto"/>
        <w:left w:val="none" w:sz="0" w:space="0" w:color="auto"/>
        <w:bottom w:val="none" w:sz="0" w:space="0" w:color="auto"/>
        <w:right w:val="none" w:sz="0" w:space="0" w:color="auto"/>
      </w:divBdr>
    </w:div>
    <w:div w:id="387846599">
      <w:bodyDiv w:val="1"/>
      <w:marLeft w:val="0"/>
      <w:marRight w:val="0"/>
      <w:marTop w:val="0"/>
      <w:marBottom w:val="0"/>
      <w:divBdr>
        <w:top w:val="none" w:sz="0" w:space="0" w:color="auto"/>
        <w:left w:val="none" w:sz="0" w:space="0" w:color="auto"/>
        <w:bottom w:val="none" w:sz="0" w:space="0" w:color="auto"/>
        <w:right w:val="none" w:sz="0" w:space="0" w:color="auto"/>
      </w:divBdr>
    </w:div>
    <w:div w:id="388043647">
      <w:bodyDiv w:val="1"/>
      <w:marLeft w:val="0"/>
      <w:marRight w:val="0"/>
      <w:marTop w:val="0"/>
      <w:marBottom w:val="0"/>
      <w:divBdr>
        <w:top w:val="none" w:sz="0" w:space="0" w:color="auto"/>
        <w:left w:val="none" w:sz="0" w:space="0" w:color="auto"/>
        <w:bottom w:val="none" w:sz="0" w:space="0" w:color="auto"/>
        <w:right w:val="none" w:sz="0" w:space="0" w:color="auto"/>
      </w:divBdr>
    </w:div>
    <w:div w:id="388304596">
      <w:bodyDiv w:val="1"/>
      <w:marLeft w:val="0"/>
      <w:marRight w:val="0"/>
      <w:marTop w:val="0"/>
      <w:marBottom w:val="0"/>
      <w:divBdr>
        <w:top w:val="none" w:sz="0" w:space="0" w:color="auto"/>
        <w:left w:val="none" w:sz="0" w:space="0" w:color="auto"/>
        <w:bottom w:val="none" w:sz="0" w:space="0" w:color="auto"/>
        <w:right w:val="none" w:sz="0" w:space="0" w:color="auto"/>
      </w:divBdr>
    </w:div>
    <w:div w:id="388311593">
      <w:bodyDiv w:val="1"/>
      <w:marLeft w:val="0"/>
      <w:marRight w:val="0"/>
      <w:marTop w:val="0"/>
      <w:marBottom w:val="0"/>
      <w:divBdr>
        <w:top w:val="none" w:sz="0" w:space="0" w:color="auto"/>
        <w:left w:val="none" w:sz="0" w:space="0" w:color="auto"/>
        <w:bottom w:val="none" w:sz="0" w:space="0" w:color="auto"/>
        <w:right w:val="none" w:sz="0" w:space="0" w:color="auto"/>
      </w:divBdr>
    </w:div>
    <w:div w:id="388966760">
      <w:bodyDiv w:val="1"/>
      <w:marLeft w:val="0"/>
      <w:marRight w:val="0"/>
      <w:marTop w:val="0"/>
      <w:marBottom w:val="0"/>
      <w:divBdr>
        <w:top w:val="none" w:sz="0" w:space="0" w:color="auto"/>
        <w:left w:val="none" w:sz="0" w:space="0" w:color="auto"/>
        <w:bottom w:val="none" w:sz="0" w:space="0" w:color="auto"/>
        <w:right w:val="none" w:sz="0" w:space="0" w:color="auto"/>
      </w:divBdr>
    </w:div>
    <w:div w:id="389574922">
      <w:bodyDiv w:val="1"/>
      <w:marLeft w:val="0"/>
      <w:marRight w:val="0"/>
      <w:marTop w:val="0"/>
      <w:marBottom w:val="0"/>
      <w:divBdr>
        <w:top w:val="none" w:sz="0" w:space="0" w:color="auto"/>
        <w:left w:val="none" w:sz="0" w:space="0" w:color="auto"/>
        <w:bottom w:val="none" w:sz="0" w:space="0" w:color="auto"/>
        <w:right w:val="none" w:sz="0" w:space="0" w:color="auto"/>
      </w:divBdr>
    </w:div>
    <w:div w:id="389891564">
      <w:bodyDiv w:val="1"/>
      <w:marLeft w:val="0"/>
      <w:marRight w:val="0"/>
      <w:marTop w:val="0"/>
      <w:marBottom w:val="0"/>
      <w:divBdr>
        <w:top w:val="none" w:sz="0" w:space="0" w:color="auto"/>
        <w:left w:val="none" w:sz="0" w:space="0" w:color="auto"/>
        <w:bottom w:val="none" w:sz="0" w:space="0" w:color="auto"/>
        <w:right w:val="none" w:sz="0" w:space="0" w:color="auto"/>
      </w:divBdr>
    </w:div>
    <w:div w:id="390420509">
      <w:bodyDiv w:val="1"/>
      <w:marLeft w:val="0"/>
      <w:marRight w:val="0"/>
      <w:marTop w:val="0"/>
      <w:marBottom w:val="0"/>
      <w:divBdr>
        <w:top w:val="none" w:sz="0" w:space="0" w:color="auto"/>
        <w:left w:val="none" w:sz="0" w:space="0" w:color="auto"/>
        <w:bottom w:val="none" w:sz="0" w:space="0" w:color="auto"/>
        <w:right w:val="none" w:sz="0" w:space="0" w:color="auto"/>
      </w:divBdr>
    </w:div>
    <w:div w:id="390495681">
      <w:bodyDiv w:val="1"/>
      <w:marLeft w:val="0"/>
      <w:marRight w:val="0"/>
      <w:marTop w:val="0"/>
      <w:marBottom w:val="0"/>
      <w:divBdr>
        <w:top w:val="none" w:sz="0" w:space="0" w:color="auto"/>
        <w:left w:val="none" w:sz="0" w:space="0" w:color="auto"/>
        <w:bottom w:val="none" w:sz="0" w:space="0" w:color="auto"/>
        <w:right w:val="none" w:sz="0" w:space="0" w:color="auto"/>
      </w:divBdr>
    </w:div>
    <w:div w:id="394476212">
      <w:bodyDiv w:val="1"/>
      <w:marLeft w:val="0"/>
      <w:marRight w:val="0"/>
      <w:marTop w:val="0"/>
      <w:marBottom w:val="0"/>
      <w:divBdr>
        <w:top w:val="none" w:sz="0" w:space="0" w:color="auto"/>
        <w:left w:val="none" w:sz="0" w:space="0" w:color="auto"/>
        <w:bottom w:val="none" w:sz="0" w:space="0" w:color="auto"/>
        <w:right w:val="none" w:sz="0" w:space="0" w:color="auto"/>
      </w:divBdr>
    </w:div>
    <w:div w:id="394863185">
      <w:bodyDiv w:val="1"/>
      <w:marLeft w:val="0"/>
      <w:marRight w:val="0"/>
      <w:marTop w:val="0"/>
      <w:marBottom w:val="0"/>
      <w:divBdr>
        <w:top w:val="none" w:sz="0" w:space="0" w:color="auto"/>
        <w:left w:val="none" w:sz="0" w:space="0" w:color="auto"/>
        <w:bottom w:val="none" w:sz="0" w:space="0" w:color="auto"/>
        <w:right w:val="none" w:sz="0" w:space="0" w:color="auto"/>
      </w:divBdr>
    </w:div>
    <w:div w:id="395051940">
      <w:bodyDiv w:val="1"/>
      <w:marLeft w:val="0"/>
      <w:marRight w:val="0"/>
      <w:marTop w:val="0"/>
      <w:marBottom w:val="0"/>
      <w:divBdr>
        <w:top w:val="none" w:sz="0" w:space="0" w:color="auto"/>
        <w:left w:val="none" w:sz="0" w:space="0" w:color="auto"/>
        <w:bottom w:val="none" w:sz="0" w:space="0" w:color="auto"/>
        <w:right w:val="none" w:sz="0" w:space="0" w:color="auto"/>
      </w:divBdr>
    </w:div>
    <w:div w:id="395205021">
      <w:bodyDiv w:val="1"/>
      <w:marLeft w:val="0"/>
      <w:marRight w:val="0"/>
      <w:marTop w:val="0"/>
      <w:marBottom w:val="0"/>
      <w:divBdr>
        <w:top w:val="none" w:sz="0" w:space="0" w:color="auto"/>
        <w:left w:val="none" w:sz="0" w:space="0" w:color="auto"/>
        <w:bottom w:val="none" w:sz="0" w:space="0" w:color="auto"/>
        <w:right w:val="none" w:sz="0" w:space="0" w:color="auto"/>
      </w:divBdr>
    </w:div>
    <w:div w:id="395207209">
      <w:bodyDiv w:val="1"/>
      <w:marLeft w:val="0"/>
      <w:marRight w:val="0"/>
      <w:marTop w:val="0"/>
      <w:marBottom w:val="0"/>
      <w:divBdr>
        <w:top w:val="none" w:sz="0" w:space="0" w:color="auto"/>
        <w:left w:val="none" w:sz="0" w:space="0" w:color="auto"/>
        <w:bottom w:val="none" w:sz="0" w:space="0" w:color="auto"/>
        <w:right w:val="none" w:sz="0" w:space="0" w:color="auto"/>
      </w:divBdr>
    </w:div>
    <w:div w:id="395400545">
      <w:bodyDiv w:val="1"/>
      <w:marLeft w:val="0"/>
      <w:marRight w:val="0"/>
      <w:marTop w:val="0"/>
      <w:marBottom w:val="0"/>
      <w:divBdr>
        <w:top w:val="none" w:sz="0" w:space="0" w:color="auto"/>
        <w:left w:val="none" w:sz="0" w:space="0" w:color="auto"/>
        <w:bottom w:val="none" w:sz="0" w:space="0" w:color="auto"/>
        <w:right w:val="none" w:sz="0" w:space="0" w:color="auto"/>
      </w:divBdr>
    </w:div>
    <w:div w:id="395978379">
      <w:bodyDiv w:val="1"/>
      <w:marLeft w:val="0"/>
      <w:marRight w:val="0"/>
      <w:marTop w:val="0"/>
      <w:marBottom w:val="0"/>
      <w:divBdr>
        <w:top w:val="none" w:sz="0" w:space="0" w:color="auto"/>
        <w:left w:val="none" w:sz="0" w:space="0" w:color="auto"/>
        <w:bottom w:val="none" w:sz="0" w:space="0" w:color="auto"/>
        <w:right w:val="none" w:sz="0" w:space="0" w:color="auto"/>
      </w:divBdr>
    </w:div>
    <w:div w:id="396787288">
      <w:bodyDiv w:val="1"/>
      <w:marLeft w:val="0"/>
      <w:marRight w:val="0"/>
      <w:marTop w:val="0"/>
      <w:marBottom w:val="0"/>
      <w:divBdr>
        <w:top w:val="none" w:sz="0" w:space="0" w:color="auto"/>
        <w:left w:val="none" w:sz="0" w:space="0" w:color="auto"/>
        <w:bottom w:val="none" w:sz="0" w:space="0" w:color="auto"/>
        <w:right w:val="none" w:sz="0" w:space="0" w:color="auto"/>
      </w:divBdr>
    </w:div>
    <w:div w:id="396975376">
      <w:bodyDiv w:val="1"/>
      <w:marLeft w:val="0"/>
      <w:marRight w:val="0"/>
      <w:marTop w:val="0"/>
      <w:marBottom w:val="0"/>
      <w:divBdr>
        <w:top w:val="none" w:sz="0" w:space="0" w:color="auto"/>
        <w:left w:val="none" w:sz="0" w:space="0" w:color="auto"/>
        <w:bottom w:val="none" w:sz="0" w:space="0" w:color="auto"/>
        <w:right w:val="none" w:sz="0" w:space="0" w:color="auto"/>
      </w:divBdr>
    </w:div>
    <w:div w:id="397554811">
      <w:bodyDiv w:val="1"/>
      <w:marLeft w:val="0"/>
      <w:marRight w:val="0"/>
      <w:marTop w:val="0"/>
      <w:marBottom w:val="0"/>
      <w:divBdr>
        <w:top w:val="none" w:sz="0" w:space="0" w:color="auto"/>
        <w:left w:val="none" w:sz="0" w:space="0" w:color="auto"/>
        <w:bottom w:val="none" w:sz="0" w:space="0" w:color="auto"/>
        <w:right w:val="none" w:sz="0" w:space="0" w:color="auto"/>
      </w:divBdr>
    </w:div>
    <w:div w:id="398672517">
      <w:bodyDiv w:val="1"/>
      <w:marLeft w:val="0"/>
      <w:marRight w:val="0"/>
      <w:marTop w:val="0"/>
      <w:marBottom w:val="0"/>
      <w:divBdr>
        <w:top w:val="none" w:sz="0" w:space="0" w:color="auto"/>
        <w:left w:val="none" w:sz="0" w:space="0" w:color="auto"/>
        <w:bottom w:val="none" w:sz="0" w:space="0" w:color="auto"/>
        <w:right w:val="none" w:sz="0" w:space="0" w:color="auto"/>
      </w:divBdr>
    </w:div>
    <w:div w:id="399793695">
      <w:bodyDiv w:val="1"/>
      <w:marLeft w:val="0"/>
      <w:marRight w:val="0"/>
      <w:marTop w:val="0"/>
      <w:marBottom w:val="0"/>
      <w:divBdr>
        <w:top w:val="none" w:sz="0" w:space="0" w:color="auto"/>
        <w:left w:val="none" w:sz="0" w:space="0" w:color="auto"/>
        <w:bottom w:val="none" w:sz="0" w:space="0" w:color="auto"/>
        <w:right w:val="none" w:sz="0" w:space="0" w:color="auto"/>
      </w:divBdr>
    </w:div>
    <w:div w:id="400837315">
      <w:bodyDiv w:val="1"/>
      <w:marLeft w:val="0"/>
      <w:marRight w:val="0"/>
      <w:marTop w:val="0"/>
      <w:marBottom w:val="0"/>
      <w:divBdr>
        <w:top w:val="none" w:sz="0" w:space="0" w:color="auto"/>
        <w:left w:val="none" w:sz="0" w:space="0" w:color="auto"/>
        <w:bottom w:val="none" w:sz="0" w:space="0" w:color="auto"/>
        <w:right w:val="none" w:sz="0" w:space="0" w:color="auto"/>
      </w:divBdr>
    </w:div>
    <w:div w:id="400949405">
      <w:bodyDiv w:val="1"/>
      <w:marLeft w:val="0"/>
      <w:marRight w:val="0"/>
      <w:marTop w:val="0"/>
      <w:marBottom w:val="0"/>
      <w:divBdr>
        <w:top w:val="none" w:sz="0" w:space="0" w:color="auto"/>
        <w:left w:val="none" w:sz="0" w:space="0" w:color="auto"/>
        <w:bottom w:val="none" w:sz="0" w:space="0" w:color="auto"/>
        <w:right w:val="none" w:sz="0" w:space="0" w:color="auto"/>
      </w:divBdr>
    </w:div>
    <w:div w:id="401101238">
      <w:bodyDiv w:val="1"/>
      <w:marLeft w:val="0"/>
      <w:marRight w:val="0"/>
      <w:marTop w:val="0"/>
      <w:marBottom w:val="0"/>
      <w:divBdr>
        <w:top w:val="none" w:sz="0" w:space="0" w:color="auto"/>
        <w:left w:val="none" w:sz="0" w:space="0" w:color="auto"/>
        <w:bottom w:val="none" w:sz="0" w:space="0" w:color="auto"/>
        <w:right w:val="none" w:sz="0" w:space="0" w:color="auto"/>
      </w:divBdr>
    </w:div>
    <w:div w:id="401491169">
      <w:bodyDiv w:val="1"/>
      <w:marLeft w:val="0"/>
      <w:marRight w:val="0"/>
      <w:marTop w:val="0"/>
      <w:marBottom w:val="0"/>
      <w:divBdr>
        <w:top w:val="none" w:sz="0" w:space="0" w:color="auto"/>
        <w:left w:val="none" w:sz="0" w:space="0" w:color="auto"/>
        <w:bottom w:val="none" w:sz="0" w:space="0" w:color="auto"/>
        <w:right w:val="none" w:sz="0" w:space="0" w:color="auto"/>
      </w:divBdr>
    </w:div>
    <w:div w:id="402719583">
      <w:bodyDiv w:val="1"/>
      <w:marLeft w:val="0"/>
      <w:marRight w:val="0"/>
      <w:marTop w:val="0"/>
      <w:marBottom w:val="0"/>
      <w:divBdr>
        <w:top w:val="none" w:sz="0" w:space="0" w:color="auto"/>
        <w:left w:val="none" w:sz="0" w:space="0" w:color="auto"/>
        <w:bottom w:val="none" w:sz="0" w:space="0" w:color="auto"/>
        <w:right w:val="none" w:sz="0" w:space="0" w:color="auto"/>
      </w:divBdr>
    </w:div>
    <w:div w:id="402722866">
      <w:bodyDiv w:val="1"/>
      <w:marLeft w:val="0"/>
      <w:marRight w:val="0"/>
      <w:marTop w:val="0"/>
      <w:marBottom w:val="0"/>
      <w:divBdr>
        <w:top w:val="none" w:sz="0" w:space="0" w:color="auto"/>
        <w:left w:val="none" w:sz="0" w:space="0" w:color="auto"/>
        <w:bottom w:val="none" w:sz="0" w:space="0" w:color="auto"/>
        <w:right w:val="none" w:sz="0" w:space="0" w:color="auto"/>
      </w:divBdr>
    </w:div>
    <w:div w:id="403183037">
      <w:bodyDiv w:val="1"/>
      <w:marLeft w:val="0"/>
      <w:marRight w:val="0"/>
      <w:marTop w:val="0"/>
      <w:marBottom w:val="0"/>
      <w:divBdr>
        <w:top w:val="none" w:sz="0" w:space="0" w:color="auto"/>
        <w:left w:val="none" w:sz="0" w:space="0" w:color="auto"/>
        <w:bottom w:val="none" w:sz="0" w:space="0" w:color="auto"/>
        <w:right w:val="none" w:sz="0" w:space="0" w:color="auto"/>
      </w:divBdr>
    </w:div>
    <w:div w:id="403651387">
      <w:bodyDiv w:val="1"/>
      <w:marLeft w:val="0"/>
      <w:marRight w:val="0"/>
      <w:marTop w:val="0"/>
      <w:marBottom w:val="0"/>
      <w:divBdr>
        <w:top w:val="none" w:sz="0" w:space="0" w:color="auto"/>
        <w:left w:val="none" w:sz="0" w:space="0" w:color="auto"/>
        <w:bottom w:val="none" w:sz="0" w:space="0" w:color="auto"/>
        <w:right w:val="none" w:sz="0" w:space="0" w:color="auto"/>
      </w:divBdr>
    </w:div>
    <w:div w:id="403838027">
      <w:bodyDiv w:val="1"/>
      <w:marLeft w:val="0"/>
      <w:marRight w:val="0"/>
      <w:marTop w:val="0"/>
      <w:marBottom w:val="0"/>
      <w:divBdr>
        <w:top w:val="none" w:sz="0" w:space="0" w:color="auto"/>
        <w:left w:val="none" w:sz="0" w:space="0" w:color="auto"/>
        <w:bottom w:val="none" w:sz="0" w:space="0" w:color="auto"/>
        <w:right w:val="none" w:sz="0" w:space="0" w:color="auto"/>
      </w:divBdr>
    </w:div>
    <w:div w:id="404375920">
      <w:bodyDiv w:val="1"/>
      <w:marLeft w:val="0"/>
      <w:marRight w:val="0"/>
      <w:marTop w:val="0"/>
      <w:marBottom w:val="0"/>
      <w:divBdr>
        <w:top w:val="none" w:sz="0" w:space="0" w:color="auto"/>
        <w:left w:val="none" w:sz="0" w:space="0" w:color="auto"/>
        <w:bottom w:val="none" w:sz="0" w:space="0" w:color="auto"/>
        <w:right w:val="none" w:sz="0" w:space="0" w:color="auto"/>
      </w:divBdr>
    </w:div>
    <w:div w:id="404642103">
      <w:bodyDiv w:val="1"/>
      <w:marLeft w:val="0"/>
      <w:marRight w:val="0"/>
      <w:marTop w:val="0"/>
      <w:marBottom w:val="0"/>
      <w:divBdr>
        <w:top w:val="none" w:sz="0" w:space="0" w:color="auto"/>
        <w:left w:val="none" w:sz="0" w:space="0" w:color="auto"/>
        <w:bottom w:val="none" w:sz="0" w:space="0" w:color="auto"/>
        <w:right w:val="none" w:sz="0" w:space="0" w:color="auto"/>
      </w:divBdr>
    </w:div>
    <w:div w:id="405961528">
      <w:bodyDiv w:val="1"/>
      <w:marLeft w:val="0"/>
      <w:marRight w:val="0"/>
      <w:marTop w:val="0"/>
      <w:marBottom w:val="0"/>
      <w:divBdr>
        <w:top w:val="none" w:sz="0" w:space="0" w:color="auto"/>
        <w:left w:val="none" w:sz="0" w:space="0" w:color="auto"/>
        <w:bottom w:val="none" w:sz="0" w:space="0" w:color="auto"/>
        <w:right w:val="none" w:sz="0" w:space="0" w:color="auto"/>
      </w:divBdr>
    </w:div>
    <w:div w:id="407309255">
      <w:bodyDiv w:val="1"/>
      <w:marLeft w:val="0"/>
      <w:marRight w:val="0"/>
      <w:marTop w:val="0"/>
      <w:marBottom w:val="0"/>
      <w:divBdr>
        <w:top w:val="none" w:sz="0" w:space="0" w:color="auto"/>
        <w:left w:val="none" w:sz="0" w:space="0" w:color="auto"/>
        <w:bottom w:val="none" w:sz="0" w:space="0" w:color="auto"/>
        <w:right w:val="none" w:sz="0" w:space="0" w:color="auto"/>
      </w:divBdr>
    </w:div>
    <w:div w:id="407844292">
      <w:bodyDiv w:val="1"/>
      <w:marLeft w:val="0"/>
      <w:marRight w:val="0"/>
      <w:marTop w:val="0"/>
      <w:marBottom w:val="0"/>
      <w:divBdr>
        <w:top w:val="none" w:sz="0" w:space="0" w:color="auto"/>
        <w:left w:val="none" w:sz="0" w:space="0" w:color="auto"/>
        <w:bottom w:val="none" w:sz="0" w:space="0" w:color="auto"/>
        <w:right w:val="none" w:sz="0" w:space="0" w:color="auto"/>
      </w:divBdr>
    </w:div>
    <w:div w:id="408112613">
      <w:bodyDiv w:val="1"/>
      <w:marLeft w:val="0"/>
      <w:marRight w:val="0"/>
      <w:marTop w:val="0"/>
      <w:marBottom w:val="0"/>
      <w:divBdr>
        <w:top w:val="none" w:sz="0" w:space="0" w:color="auto"/>
        <w:left w:val="none" w:sz="0" w:space="0" w:color="auto"/>
        <w:bottom w:val="none" w:sz="0" w:space="0" w:color="auto"/>
        <w:right w:val="none" w:sz="0" w:space="0" w:color="auto"/>
      </w:divBdr>
    </w:div>
    <w:div w:id="408163500">
      <w:bodyDiv w:val="1"/>
      <w:marLeft w:val="0"/>
      <w:marRight w:val="0"/>
      <w:marTop w:val="0"/>
      <w:marBottom w:val="0"/>
      <w:divBdr>
        <w:top w:val="none" w:sz="0" w:space="0" w:color="auto"/>
        <w:left w:val="none" w:sz="0" w:space="0" w:color="auto"/>
        <w:bottom w:val="none" w:sz="0" w:space="0" w:color="auto"/>
        <w:right w:val="none" w:sz="0" w:space="0" w:color="auto"/>
      </w:divBdr>
    </w:div>
    <w:div w:id="408425898">
      <w:bodyDiv w:val="1"/>
      <w:marLeft w:val="0"/>
      <w:marRight w:val="0"/>
      <w:marTop w:val="0"/>
      <w:marBottom w:val="0"/>
      <w:divBdr>
        <w:top w:val="none" w:sz="0" w:space="0" w:color="auto"/>
        <w:left w:val="none" w:sz="0" w:space="0" w:color="auto"/>
        <w:bottom w:val="none" w:sz="0" w:space="0" w:color="auto"/>
        <w:right w:val="none" w:sz="0" w:space="0" w:color="auto"/>
      </w:divBdr>
    </w:div>
    <w:div w:id="409156209">
      <w:bodyDiv w:val="1"/>
      <w:marLeft w:val="0"/>
      <w:marRight w:val="0"/>
      <w:marTop w:val="0"/>
      <w:marBottom w:val="0"/>
      <w:divBdr>
        <w:top w:val="none" w:sz="0" w:space="0" w:color="auto"/>
        <w:left w:val="none" w:sz="0" w:space="0" w:color="auto"/>
        <w:bottom w:val="none" w:sz="0" w:space="0" w:color="auto"/>
        <w:right w:val="none" w:sz="0" w:space="0" w:color="auto"/>
      </w:divBdr>
    </w:div>
    <w:div w:id="409278392">
      <w:bodyDiv w:val="1"/>
      <w:marLeft w:val="0"/>
      <w:marRight w:val="0"/>
      <w:marTop w:val="0"/>
      <w:marBottom w:val="0"/>
      <w:divBdr>
        <w:top w:val="none" w:sz="0" w:space="0" w:color="auto"/>
        <w:left w:val="none" w:sz="0" w:space="0" w:color="auto"/>
        <w:bottom w:val="none" w:sz="0" w:space="0" w:color="auto"/>
        <w:right w:val="none" w:sz="0" w:space="0" w:color="auto"/>
      </w:divBdr>
    </w:div>
    <w:div w:id="409472329">
      <w:bodyDiv w:val="1"/>
      <w:marLeft w:val="0"/>
      <w:marRight w:val="0"/>
      <w:marTop w:val="0"/>
      <w:marBottom w:val="0"/>
      <w:divBdr>
        <w:top w:val="none" w:sz="0" w:space="0" w:color="auto"/>
        <w:left w:val="none" w:sz="0" w:space="0" w:color="auto"/>
        <w:bottom w:val="none" w:sz="0" w:space="0" w:color="auto"/>
        <w:right w:val="none" w:sz="0" w:space="0" w:color="auto"/>
      </w:divBdr>
    </w:div>
    <w:div w:id="413548464">
      <w:bodyDiv w:val="1"/>
      <w:marLeft w:val="0"/>
      <w:marRight w:val="0"/>
      <w:marTop w:val="0"/>
      <w:marBottom w:val="0"/>
      <w:divBdr>
        <w:top w:val="none" w:sz="0" w:space="0" w:color="auto"/>
        <w:left w:val="none" w:sz="0" w:space="0" w:color="auto"/>
        <w:bottom w:val="none" w:sz="0" w:space="0" w:color="auto"/>
        <w:right w:val="none" w:sz="0" w:space="0" w:color="auto"/>
      </w:divBdr>
    </w:div>
    <w:div w:id="414058613">
      <w:bodyDiv w:val="1"/>
      <w:marLeft w:val="0"/>
      <w:marRight w:val="0"/>
      <w:marTop w:val="0"/>
      <w:marBottom w:val="0"/>
      <w:divBdr>
        <w:top w:val="none" w:sz="0" w:space="0" w:color="auto"/>
        <w:left w:val="none" w:sz="0" w:space="0" w:color="auto"/>
        <w:bottom w:val="none" w:sz="0" w:space="0" w:color="auto"/>
        <w:right w:val="none" w:sz="0" w:space="0" w:color="auto"/>
      </w:divBdr>
    </w:div>
    <w:div w:id="414209291">
      <w:bodyDiv w:val="1"/>
      <w:marLeft w:val="0"/>
      <w:marRight w:val="0"/>
      <w:marTop w:val="0"/>
      <w:marBottom w:val="0"/>
      <w:divBdr>
        <w:top w:val="none" w:sz="0" w:space="0" w:color="auto"/>
        <w:left w:val="none" w:sz="0" w:space="0" w:color="auto"/>
        <w:bottom w:val="none" w:sz="0" w:space="0" w:color="auto"/>
        <w:right w:val="none" w:sz="0" w:space="0" w:color="auto"/>
      </w:divBdr>
    </w:div>
    <w:div w:id="414405496">
      <w:bodyDiv w:val="1"/>
      <w:marLeft w:val="0"/>
      <w:marRight w:val="0"/>
      <w:marTop w:val="0"/>
      <w:marBottom w:val="0"/>
      <w:divBdr>
        <w:top w:val="none" w:sz="0" w:space="0" w:color="auto"/>
        <w:left w:val="none" w:sz="0" w:space="0" w:color="auto"/>
        <w:bottom w:val="none" w:sz="0" w:space="0" w:color="auto"/>
        <w:right w:val="none" w:sz="0" w:space="0" w:color="auto"/>
      </w:divBdr>
    </w:div>
    <w:div w:id="414590853">
      <w:bodyDiv w:val="1"/>
      <w:marLeft w:val="0"/>
      <w:marRight w:val="0"/>
      <w:marTop w:val="0"/>
      <w:marBottom w:val="0"/>
      <w:divBdr>
        <w:top w:val="none" w:sz="0" w:space="0" w:color="auto"/>
        <w:left w:val="none" w:sz="0" w:space="0" w:color="auto"/>
        <w:bottom w:val="none" w:sz="0" w:space="0" w:color="auto"/>
        <w:right w:val="none" w:sz="0" w:space="0" w:color="auto"/>
      </w:divBdr>
    </w:div>
    <w:div w:id="414740021">
      <w:bodyDiv w:val="1"/>
      <w:marLeft w:val="0"/>
      <w:marRight w:val="0"/>
      <w:marTop w:val="0"/>
      <w:marBottom w:val="0"/>
      <w:divBdr>
        <w:top w:val="none" w:sz="0" w:space="0" w:color="auto"/>
        <w:left w:val="none" w:sz="0" w:space="0" w:color="auto"/>
        <w:bottom w:val="none" w:sz="0" w:space="0" w:color="auto"/>
        <w:right w:val="none" w:sz="0" w:space="0" w:color="auto"/>
      </w:divBdr>
    </w:div>
    <w:div w:id="415638868">
      <w:bodyDiv w:val="1"/>
      <w:marLeft w:val="0"/>
      <w:marRight w:val="0"/>
      <w:marTop w:val="0"/>
      <w:marBottom w:val="0"/>
      <w:divBdr>
        <w:top w:val="none" w:sz="0" w:space="0" w:color="auto"/>
        <w:left w:val="none" w:sz="0" w:space="0" w:color="auto"/>
        <w:bottom w:val="none" w:sz="0" w:space="0" w:color="auto"/>
        <w:right w:val="none" w:sz="0" w:space="0" w:color="auto"/>
      </w:divBdr>
    </w:div>
    <w:div w:id="417019267">
      <w:bodyDiv w:val="1"/>
      <w:marLeft w:val="0"/>
      <w:marRight w:val="0"/>
      <w:marTop w:val="0"/>
      <w:marBottom w:val="0"/>
      <w:divBdr>
        <w:top w:val="none" w:sz="0" w:space="0" w:color="auto"/>
        <w:left w:val="none" w:sz="0" w:space="0" w:color="auto"/>
        <w:bottom w:val="none" w:sz="0" w:space="0" w:color="auto"/>
        <w:right w:val="none" w:sz="0" w:space="0" w:color="auto"/>
      </w:divBdr>
    </w:div>
    <w:div w:id="418139895">
      <w:bodyDiv w:val="1"/>
      <w:marLeft w:val="0"/>
      <w:marRight w:val="0"/>
      <w:marTop w:val="0"/>
      <w:marBottom w:val="0"/>
      <w:divBdr>
        <w:top w:val="none" w:sz="0" w:space="0" w:color="auto"/>
        <w:left w:val="none" w:sz="0" w:space="0" w:color="auto"/>
        <w:bottom w:val="none" w:sz="0" w:space="0" w:color="auto"/>
        <w:right w:val="none" w:sz="0" w:space="0" w:color="auto"/>
      </w:divBdr>
    </w:div>
    <w:div w:id="418217615">
      <w:bodyDiv w:val="1"/>
      <w:marLeft w:val="0"/>
      <w:marRight w:val="0"/>
      <w:marTop w:val="0"/>
      <w:marBottom w:val="0"/>
      <w:divBdr>
        <w:top w:val="none" w:sz="0" w:space="0" w:color="auto"/>
        <w:left w:val="none" w:sz="0" w:space="0" w:color="auto"/>
        <w:bottom w:val="none" w:sz="0" w:space="0" w:color="auto"/>
        <w:right w:val="none" w:sz="0" w:space="0" w:color="auto"/>
      </w:divBdr>
    </w:div>
    <w:div w:id="419328556">
      <w:bodyDiv w:val="1"/>
      <w:marLeft w:val="0"/>
      <w:marRight w:val="0"/>
      <w:marTop w:val="0"/>
      <w:marBottom w:val="0"/>
      <w:divBdr>
        <w:top w:val="none" w:sz="0" w:space="0" w:color="auto"/>
        <w:left w:val="none" w:sz="0" w:space="0" w:color="auto"/>
        <w:bottom w:val="none" w:sz="0" w:space="0" w:color="auto"/>
        <w:right w:val="none" w:sz="0" w:space="0" w:color="auto"/>
      </w:divBdr>
    </w:div>
    <w:div w:id="420640679">
      <w:bodyDiv w:val="1"/>
      <w:marLeft w:val="0"/>
      <w:marRight w:val="0"/>
      <w:marTop w:val="0"/>
      <w:marBottom w:val="0"/>
      <w:divBdr>
        <w:top w:val="none" w:sz="0" w:space="0" w:color="auto"/>
        <w:left w:val="none" w:sz="0" w:space="0" w:color="auto"/>
        <w:bottom w:val="none" w:sz="0" w:space="0" w:color="auto"/>
        <w:right w:val="none" w:sz="0" w:space="0" w:color="auto"/>
      </w:divBdr>
    </w:div>
    <w:div w:id="421075209">
      <w:bodyDiv w:val="1"/>
      <w:marLeft w:val="0"/>
      <w:marRight w:val="0"/>
      <w:marTop w:val="0"/>
      <w:marBottom w:val="0"/>
      <w:divBdr>
        <w:top w:val="none" w:sz="0" w:space="0" w:color="auto"/>
        <w:left w:val="none" w:sz="0" w:space="0" w:color="auto"/>
        <w:bottom w:val="none" w:sz="0" w:space="0" w:color="auto"/>
        <w:right w:val="none" w:sz="0" w:space="0" w:color="auto"/>
      </w:divBdr>
    </w:div>
    <w:div w:id="421413484">
      <w:bodyDiv w:val="1"/>
      <w:marLeft w:val="0"/>
      <w:marRight w:val="0"/>
      <w:marTop w:val="0"/>
      <w:marBottom w:val="0"/>
      <w:divBdr>
        <w:top w:val="none" w:sz="0" w:space="0" w:color="auto"/>
        <w:left w:val="none" w:sz="0" w:space="0" w:color="auto"/>
        <w:bottom w:val="none" w:sz="0" w:space="0" w:color="auto"/>
        <w:right w:val="none" w:sz="0" w:space="0" w:color="auto"/>
      </w:divBdr>
    </w:div>
    <w:div w:id="421418655">
      <w:bodyDiv w:val="1"/>
      <w:marLeft w:val="0"/>
      <w:marRight w:val="0"/>
      <w:marTop w:val="0"/>
      <w:marBottom w:val="0"/>
      <w:divBdr>
        <w:top w:val="none" w:sz="0" w:space="0" w:color="auto"/>
        <w:left w:val="none" w:sz="0" w:space="0" w:color="auto"/>
        <w:bottom w:val="none" w:sz="0" w:space="0" w:color="auto"/>
        <w:right w:val="none" w:sz="0" w:space="0" w:color="auto"/>
      </w:divBdr>
    </w:div>
    <w:div w:id="421725873">
      <w:bodyDiv w:val="1"/>
      <w:marLeft w:val="0"/>
      <w:marRight w:val="0"/>
      <w:marTop w:val="0"/>
      <w:marBottom w:val="0"/>
      <w:divBdr>
        <w:top w:val="none" w:sz="0" w:space="0" w:color="auto"/>
        <w:left w:val="none" w:sz="0" w:space="0" w:color="auto"/>
        <w:bottom w:val="none" w:sz="0" w:space="0" w:color="auto"/>
        <w:right w:val="none" w:sz="0" w:space="0" w:color="auto"/>
      </w:divBdr>
    </w:div>
    <w:div w:id="422379791">
      <w:bodyDiv w:val="1"/>
      <w:marLeft w:val="0"/>
      <w:marRight w:val="0"/>
      <w:marTop w:val="0"/>
      <w:marBottom w:val="0"/>
      <w:divBdr>
        <w:top w:val="none" w:sz="0" w:space="0" w:color="auto"/>
        <w:left w:val="none" w:sz="0" w:space="0" w:color="auto"/>
        <w:bottom w:val="none" w:sz="0" w:space="0" w:color="auto"/>
        <w:right w:val="none" w:sz="0" w:space="0" w:color="auto"/>
      </w:divBdr>
    </w:div>
    <w:div w:id="423110850">
      <w:bodyDiv w:val="1"/>
      <w:marLeft w:val="0"/>
      <w:marRight w:val="0"/>
      <w:marTop w:val="0"/>
      <w:marBottom w:val="0"/>
      <w:divBdr>
        <w:top w:val="none" w:sz="0" w:space="0" w:color="auto"/>
        <w:left w:val="none" w:sz="0" w:space="0" w:color="auto"/>
        <w:bottom w:val="none" w:sz="0" w:space="0" w:color="auto"/>
        <w:right w:val="none" w:sz="0" w:space="0" w:color="auto"/>
      </w:divBdr>
    </w:div>
    <w:div w:id="423645111">
      <w:bodyDiv w:val="1"/>
      <w:marLeft w:val="0"/>
      <w:marRight w:val="0"/>
      <w:marTop w:val="0"/>
      <w:marBottom w:val="0"/>
      <w:divBdr>
        <w:top w:val="none" w:sz="0" w:space="0" w:color="auto"/>
        <w:left w:val="none" w:sz="0" w:space="0" w:color="auto"/>
        <w:bottom w:val="none" w:sz="0" w:space="0" w:color="auto"/>
        <w:right w:val="none" w:sz="0" w:space="0" w:color="auto"/>
      </w:divBdr>
    </w:div>
    <w:div w:id="423693686">
      <w:bodyDiv w:val="1"/>
      <w:marLeft w:val="0"/>
      <w:marRight w:val="0"/>
      <w:marTop w:val="0"/>
      <w:marBottom w:val="0"/>
      <w:divBdr>
        <w:top w:val="none" w:sz="0" w:space="0" w:color="auto"/>
        <w:left w:val="none" w:sz="0" w:space="0" w:color="auto"/>
        <w:bottom w:val="none" w:sz="0" w:space="0" w:color="auto"/>
        <w:right w:val="none" w:sz="0" w:space="0" w:color="auto"/>
      </w:divBdr>
    </w:div>
    <w:div w:id="424619246">
      <w:bodyDiv w:val="1"/>
      <w:marLeft w:val="0"/>
      <w:marRight w:val="0"/>
      <w:marTop w:val="0"/>
      <w:marBottom w:val="0"/>
      <w:divBdr>
        <w:top w:val="none" w:sz="0" w:space="0" w:color="auto"/>
        <w:left w:val="none" w:sz="0" w:space="0" w:color="auto"/>
        <w:bottom w:val="none" w:sz="0" w:space="0" w:color="auto"/>
        <w:right w:val="none" w:sz="0" w:space="0" w:color="auto"/>
      </w:divBdr>
    </w:div>
    <w:div w:id="425854857">
      <w:bodyDiv w:val="1"/>
      <w:marLeft w:val="0"/>
      <w:marRight w:val="0"/>
      <w:marTop w:val="0"/>
      <w:marBottom w:val="0"/>
      <w:divBdr>
        <w:top w:val="none" w:sz="0" w:space="0" w:color="auto"/>
        <w:left w:val="none" w:sz="0" w:space="0" w:color="auto"/>
        <w:bottom w:val="none" w:sz="0" w:space="0" w:color="auto"/>
        <w:right w:val="none" w:sz="0" w:space="0" w:color="auto"/>
      </w:divBdr>
    </w:div>
    <w:div w:id="425999296">
      <w:bodyDiv w:val="1"/>
      <w:marLeft w:val="0"/>
      <w:marRight w:val="0"/>
      <w:marTop w:val="0"/>
      <w:marBottom w:val="0"/>
      <w:divBdr>
        <w:top w:val="none" w:sz="0" w:space="0" w:color="auto"/>
        <w:left w:val="none" w:sz="0" w:space="0" w:color="auto"/>
        <w:bottom w:val="none" w:sz="0" w:space="0" w:color="auto"/>
        <w:right w:val="none" w:sz="0" w:space="0" w:color="auto"/>
      </w:divBdr>
    </w:div>
    <w:div w:id="426922595">
      <w:bodyDiv w:val="1"/>
      <w:marLeft w:val="0"/>
      <w:marRight w:val="0"/>
      <w:marTop w:val="0"/>
      <w:marBottom w:val="0"/>
      <w:divBdr>
        <w:top w:val="none" w:sz="0" w:space="0" w:color="auto"/>
        <w:left w:val="none" w:sz="0" w:space="0" w:color="auto"/>
        <w:bottom w:val="none" w:sz="0" w:space="0" w:color="auto"/>
        <w:right w:val="none" w:sz="0" w:space="0" w:color="auto"/>
      </w:divBdr>
    </w:div>
    <w:div w:id="427123733">
      <w:bodyDiv w:val="1"/>
      <w:marLeft w:val="0"/>
      <w:marRight w:val="0"/>
      <w:marTop w:val="0"/>
      <w:marBottom w:val="0"/>
      <w:divBdr>
        <w:top w:val="none" w:sz="0" w:space="0" w:color="auto"/>
        <w:left w:val="none" w:sz="0" w:space="0" w:color="auto"/>
        <w:bottom w:val="none" w:sz="0" w:space="0" w:color="auto"/>
        <w:right w:val="none" w:sz="0" w:space="0" w:color="auto"/>
      </w:divBdr>
    </w:div>
    <w:div w:id="427238608">
      <w:bodyDiv w:val="1"/>
      <w:marLeft w:val="0"/>
      <w:marRight w:val="0"/>
      <w:marTop w:val="0"/>
      <w:marBottom w:val="0"/>
      <w:divBdr>
        <w:top w:val="none" w:sz="0" w:space="0" w:color="auto"/>
        <w:left w:val="none" w:sz="0" w:space="0" w:color="auto"/>
        <w:bottom w:val="none" w:sz="0" w:space="0" w:color="auto"/>
        <w:right w:val="none" w:sz="0" w:space="0" w:color="auto"/>
      </w:divBdr>
    </w:div>
    <w:div w:id="427509583">
      <w:bodyDiv w:val="1"/>
      <w:marLeft w:val="0"/>
      <w:marRight w:val="0"/>
      <w:marTop w:val="0"/>
      <w:marBottom w:val="0"/>
      <w:divBdr>
        <w:top w:val="none" w:sz="0" w:space="0" w:color="auto"/>
        <w:left w:val="none" w:sz="0" w:space="0" w:color="auto"/>
        <w:bottom w:val="none" w:sz="0" w:space="0" w:color="auto"/>
        <w:right w:val="none" w:sz="0" w:space="0" w:color="auto"/>
      </w:divBdr>
    </w:div>
    <w:div w:id="428694302">
      <w:bodyDiv w:val="1"/>
      <w:marLeft w:val="0"/>
      <w:marRight w:val="0"/>
      <w:marTop w:val="0"/>
      <w:marBottom w:val="0"/>
      <w:divBdr>
        <w:top w:val="none" w:sz="0" w:space="0" w:color="auto"/>
        <w:left w:val="none" w:sz="0" w:space="0" w:color="auto"/>
        <w:bottom w:val="none" w:sz="0" w:space="0" w:color="auto"/>
        <w:right w:val="none" w:sz="0" w:space="0" w:color="auto"/>
      </w:divBdr>
    </w:div>
    <w:div w:id="430709867">
      <w:bodyDiv w:val="1"/>
      <w:marLeft w:val="0"/>
      <w:marRight w:val="0"/>
      <w:marTop w:val="0"/>
      <w:marBottom w:val="0"/>
      <w:divBdr>
        <w:top w:val="none" w:sz="0" w:space="0" w:color="auto"/>
        <w:left w:val="none" w:sz="0" w:space="0" w:color="auto"/>
        <w:bottom w:val="none" w:sz="0" w:space="0" w:color="auto"/>
        <w:right w:val="none" w:sz="0" w:space="0" w:color="auto"/>
      </w:divBdr>
    </w:div>
    <w:div w:id="432435236">
      <w:bodyDiv w:val="1"/>
      <w:marLeft w:val="0"/>
      <w:marRight w:val="0"/>
      <w:marTop w:val="0"/>
      <w:marBottom w:val="0"/>
      <w:divBdr>
        <w:top w:val="none" w:sz="0" w:space="0" w:color="auto"/>
        <w:left w:val="none" w:sz="0" w:space="0" w:color="auto"/>
        <w:bottom w:val="none" w:sz="0" w:space="0" w:color="auto"/>
        <w:right w:val="none" w:sz="0" w:space="0" w:color="auto"/>
      </w:divBdr>
    </w:div>
    <w:div w:id="432477447">
      <w:bodyDiv w:val="1"/>
      <w:marLeft w:val="0"/>
      <w:marRight w:val="0"/>
      <w:marTop w:val="0"/>
      <w:marBottom w:val="0"/>
      <w:divBdr>
        <w:top w:val="none" w:sz="0" w:space="0" w:color="auto"/>
        <w:left w:val="none" w:sz="0" w:space="0" w:color="auto"/>
        <w:bottom w:val="none" w:sz="0" w:space="0" w:color="auto"/>
        <w:right w:val="none" w:sz="0" w:space="0" w:color="auto"/>
      </w:divBdr>
    </w:div>
    <w:div w:id="433020323">
      <w:bodyDiv w:val="1"/>
      <w:marLeft w:val="0"/>
      <w:marRight w:val="0"/>
      <w:marTop w:val="0"/>
      <w:marBottom w:val="0"/>
      <w:divBdr>
        <w:top w:val="none" w:sz="0" w:space="0" w:color="auto"/>
        <w:left w:val="none" w:sz="0" w:space="0" w:color="auto"/>
        <w:bottom w:val="none" w:sz="0" w:space="0" w:color="auto"/>
        <w:right w:val="none" w:sz="0" w:space="0" w:color="auto"/>
      </w:divBdr>
    </w:div>
    <w:div w:id="433092981">
      <w:bodyDiv w:val="1"/>
      <w:marLeft w:val="0"/>
      <w:marRight w:val="0"/>
      <w:marTop w:val="0"/>
      <w:marBottom w:val="0"/>
      <w:divBdr>
        <w:top w:val="none" w:sz="0" w:space="0" w:color="auto"/>
        <w:left w:val="none" w:sz="0" w:space="0" w:color="auto"/>
        <w:bottom w:val="none" w:sz="0" w:space="0" w:color="auto"/>
        <w:right w:val="none" w:sz="0" w:space="0" w:color="auto"/>
      </w:divBdr>
    </w:div>
    <w:div w:id="433674701">
      <w:bodyDiv w:val="1"/>
      <w:marLeft w:val="0"/>
      <w:marRight w:val="0"/>
      <w:marTop w:val="0"/>
      <w:marBottom w:val="0"/>
      <w:divBdr>
        <w:top w:val="none" w:sz="0" w:space="0" w:color="auto"/>
        <w:left w:val="none" w:sz="0" w:space="0" w:color="auto"/>
        <w:bottom w:val="none" w:sz="0" w:space="0" w:color="auto"/>
        <w:right w:val="none" w:sz="0" w:space="0" w:color="auto"/>
      </w:divBdr>
    </w:div>
    <w:div w:id="433791251">
      <w:bodyDiv w:val="1"/>
      <w:marLeft w:val="0"/>
      <w:marRight w:val="0"/>
      <w:marTop w:val="0"/>
      <w:marBottom w:val="0"/>
      <w:divBdr>
        <w:top w:val="none" w:sz="0" w:space="0" w:color="auto"/>
        <w:left w:val="none" w:sz="0" w:space="0" w:color="auto"/>
        <w:bottom w:val="none" w:sz="0" w:space="0" w:color="auto"/>
        <w:right w:val="none" w:sz="0" w:space="0" w:color="auto"/>
      </w:divBdr>
    </w:div>
    <w:div w:id="433863793">
      <w:bodyDiv w:val="1"/>
      <w:marLeft w:val="0"/>
      <w:marRight w:val="0"/>
      <w:marTop w:val="0"/>
      <w:marBottom w:val="0"/>
      <w:divBdr>
        <w:top w:val="none" w:sz="0" w:space="0" w:color="auto"/>
        <w:left w:val="none" w:sz="0" w:space="0" w:color="auto"/>
        <w:bottom w:val="none" w:sz="0" w:space="0" w:color="auto"/>
        <w:right w:val="none" w:sz="0" w:space="0" w:color="auto"/>
      </w:divBdr>
    </w:div>
    <w:div w:id="433986231">
      <w:bodyDiv w:val="1"/>
      <w:marLeft w:val="0"/>
      <w:marRight w:val="0"/>
      <w:marTop w:val="0"/>
      <w:marBottom w:val="0"/>
      <w:divBdr>
        <w:top w:val="none" w:sz="0" w:space="0" w:color="auto"/>
        <w:left w:val="none" w:sz="0" w:space="0" w:color="auto"/>
        <w:bottom w:val="none" w:sz="0" w:space="0" w:color="auto"/>
        <w:right w:val="none" w:sz="0" w:space="0" w:color="auto"/>
      </w:divBdr>
    </w:div>
    <w:div w:id="435053295">
      <w:bodyDiv w:val="1"/>
      <w:marLeft w:val="0"/>
      <w:marRight w:val="0"/>
      <w:marTop w:val="0"/>
      <w:marBottom w:val="0"/>
      <w:divBdr>
        <w:top w:val="none" w:sz="0" w:space="0" w:color="auto"/>
        <w:left w:val="none" w:sz="0" w:space="0" w:color="auto"/>
        <w:bottom w:val="none" w:sz="0" w:space="0" w:color="auto"/>
        <w:right w:val="none" w:sz="0" w:space="0" w:color="auto"/>
      </w:divBdr>
    </w:div>
    <w:div w:id="435176200">
      <w:bodyDiv w:val="1"/>
      <w:marLeft w:val="0"/>
      <w:marRight w:val="0"/>
      <w:marTop w:val="0"/>
      <w:marBottom w:val="0"/>
      <w:divBdr>
        <w:top w:val="none" w:sz="0" w:space="0" w:color="auto"/>
        <w:left w:val="none" w:sz="0" w:space="0" w:color="auto"/>
        <w:bottom w:val="none" w:sz="0" w:space="0" w:color="auto"/>
        <w:right w:val="none" w:sz="0" w:space="0" w:color="auto"/>
      </w:divBdr>
    </w:div>
    <w:div w:id="435444833">
      <w:bodyDiv w:val="1"/>
      <w:marLeft w:val="0"/>
      <w:marRight w:val="0"/>
      <w:marTop w:val="0"/>
      <w:marBottom w:val="0"/>
      <w:divBdr>
        <w:top w:val="none" w:sz="0" w:space="0" w:color="auto"/>
        <w:left w:val="none" w:sz="0" w:space="0" w:color="auto"/>
        <w:bottom w:val="none" w:sz="0" w:space="0" w:color="auto"/>
        <w:right w:val="none" w:sz="0" w:space="0" w:color="auto"/>
      </w:divBdr>
    </w:div>
    <w:div w:id="437068194">
      <w:bodyDiv w:val="1"/>
      <w:marLeft w:val="0"/>
      <w:marRight w:val="0"/>
      <w:marTop w:val="0"/>
      <w:marBottom w:val="0"/>
      <w:divBdr>
        <w:top w:val="none" w:sz="0" w:space="0" w:color="auto"/>
        <w:left w:val="none" w:sz="0" w:space="0" w:color="auto"/>
        <w:bottom w:val="none" w:sz="0" w:space="0" w:color="auto"/>
        <w:right w:val="none" w:sz="0" w:space="0" w:color="auto"/>
      </w:divBdr>
    </w:div>
    <w:div w:id="437869076">
      <w:bodyDiv w:val="1"/>
      <w:marLeft w:val="0"/>
      <w:marRight w:val="0"/>
      <w:marTop w:val="0"/>
      <w:marBottom w:val="0"/>
      <w:divBdr>
        <w:top w:val="none" w:sz="0" w:space="0" w:color="auto"/>
        <w:left w:val="none" w:sz="0" w:space="0" w:color="auto"/>
        <w:bottom w:val="none" w:sz="0" w:space="0" w:color="auto"/>
        <w:right w:val="none" w:sz="0" w:space="0" w:color="auto"/>
      </w:divBdr>
    </w:div>
    <w:div w:id="437915069">
      <w:bodyDiv w:val="1"/>
      <w:marLeft w:val="0"/>
      <w:marRight w:val="0"/>
      <w:marTop w:val="0"/>
      <w:marBottom w:val="0"/>
      <w:divBdr>
        <w:top w:val="none" w:sz="0" w:space="0" w:color="auto"/>
        <w:left w:val="none" w:sz="0" w:space="0" w:color="auto"/>
        <w:bottom w:val="none" w:sz="0" w:space="0" w:color="auto"/>
        <w:right w:val="none" w:sz="0" w:space="0" w:color="auto"/>
      </w:divBdr>
    </w:div>
    <w:div w:id="439420994">
      <w:bodyDiv w:val="1"/>
      <w:marLeft w:val="0"/>
      <w:marRight w:val="0"/>
      <w:marTop w:val="0"/>
      <w:marBottom w:val="0"/>
      <w:divBdr>
        <w:top w:val="none" w:sz="0" w:space="0" w:color="auto"/>
        <w:left w:val="none" w:sz="0" w:space="0" w:color="auto"/>
        <w:bottom w:val="none" w:sz="0" w:space="0" w:color="auto"/>
        <w:right w:val="none" w:sz="0" w:space="0" w:color="auto"/>
      </w:divBdr>
    </w:div>
    <w:div w:id="439689735">
      <w:bodyDiv w:val="1"/>
      <w:marLeft w:val="0"/>
      <w:marRight w:val="0"/>
      <w:marTop w:val="0"/>
      <w:marBottom w:val="0"/>
      <w:divBdr>
        <w:top w:val="none" w:sz="0" w:space="0" w:color="auto"/>
        <w:left w:val="none" w:sz="0" w:space="0" w:color="auto"/>
        <w:bottom w:val="none" w:sz="0" w:space="0" w:color="auto"/>
        <w:right w:val="none" w:sz="0" w:space="0" w:color="auto"/>
      </w:divBdr>
    </w:div>
    <w:div w:id="439837086">
      <w:bodyDiv w:val="1"/>
      <w:marLeft w:val="0"/>
      <w:marRight w:val="0"/>
      <w:marTop w:val="0"/>
      <w:marBottom w:val="0"/>
      <w:divBdr>
        <w:top w:val="none" w:sz="0" w:space="0" w:color="auto"/>
        <w:left w:val="none" w:sz="0" w:space="0" w:color="auto"/>
        <w:bottom w:val="none" w:sz="0" w:space="0" w:color="auto"/>
        <w:right w:val="none" w:sz="0" w:space="0" w:color="auto"/>
      </w:divBdr>
    </w:div>
    <w:div w:id="440154309">
      <w:bodyDiv w:val="1"/>
      <w:marLeft w:val="0"/>
      <w:marRight w:val="0"/>
      <w:marTop w:val="0"/>
      <w:marBottom w:val="0"/>
      <w:divBdr>
        <w:top w:val="none" w:sz="0" w:space="0" w:color="auto"/>
        <w:left w:val="none" w:sz="0" w:space="0" w:color="auto"/>
        <w:bottom w:val="none" w:sz="0" w:space="0" w:color="auto"/>
        <w:right w:val="none" w:sz="0" w:space="0" w:color="auto"/>
      </w:divBdr>
    </w:div>
    <w:div w:id="440220004">
      <w:bodyDiv w:val="1"/>
      <w:marLeft w:val="0"/>
      <w:marRight w:val="0"/>
      <w:marTop w:val="0"/>
      <w:marBottom w:val="0"/>
      <w:divBdr>
        <w:top w:val="none" w:sz="0" w:space="0" w:color="auto"/>
        <w:left w:val="none" w:sz="0" w:space="0" w:color="auto"/>
        <w:bottom w:val="none" w:sz="0" w:space="0" w:color="auto"/>
        <w:right w:val="none" w:sz="0" w:space="0" w:color="auto"/>
      </w:divBdr>
    </w:div>
    <w:div w:id="440340471">
      <w:bodyDiv w:val="1"/>
      <w:marLeft w:val="0"/>
      <w:marRight w:val="0"/>
      <w:marTop w:val="0"/>
      <w:marBottom w:val="0"/>
      <w:divBdr>
        <w:top w:val="none" w:sz="0" w:space="0" w:color="auto"/>
        <w:left w:val="none" w:sz="0" w:space="0" w:color="auto"/>
        <w:bottom w:val="none" w:sz="0" w:space="0" w:color="auto"/>
        <w:right w:val="none" w:sz="0" w:space="0" w:color="auto"/>
      </w:divBdr>
    </w:div>
    <w:div w:id="440535185">
      <w:bodyDiv w:val="1"/>
      <w:marLeft w:val="0"/>
      <w:marRight w:val="0"/>
      <w:marTop w:val="0"/>
      <w:marBottom w:val="0"/>
      <w:divBdr>
        <w:top w:val="none" w:sz="0" w:space="0" w:color="auto"/>
        <w:left w:val="none" w:sz="0" w:space="0" w:color="auto"/>
        <w:bottom w:val="none" w:sz="0" w:space="0" w:color="auto"/>
        <w:right w:val="none" w:sz="0" w:space="0" w:color="auto"/>
      </w:divBdr>
    </w:div>
    <w:div w:id="440998471">
      <w:bodyDiv w:val="1"/>
      <w:marLeft w:val="0"/>
      <w:marRight w:val="0"/>
      <w:marTop w:val="0"/>
      <w:marBottom w:val="0"/>
      <w:divBdr>
        <w:top w:val="none" w:sz="0" w:space="0" w:color="auto"/>
        <w:left w:val="none" w:sz="0" w:space="0" w:color="auto"/>
        <w:bottom w:val="none" w:sz="0" w:space="0" w:color="auto"/>
        <w:right w:val="none" w:sz="0" w:space="0" w:color="auto"/>
      </w:divBdr>
    </w:div>
    <w:div w:id="441725247">
      <w:bodyDiv w:val="1"/>
      <w:marLeft w:val="0"/>
      <w:marRight w:val="0"/>
      <w:marTop w:val="0"/>
      <w:marBottom w:val="0"/>
      <w:divBdr>
        <w:top w:val="none" w:sz="0" w:space="0" w:color="auto"/>
        <w:left w:val="none" w:sz="0" w:space="0" w:color="auto"/>
        <w:bottom w:val="none" w:sz="0" w:space="0" w:color="auto"/>
        <w:right w:val="none" w:sz="0" w:space="0" w:color="auto"/>
      </w:divBdr>
    </w:div>
    <w:div w:id="441804493">
      <w:bodyDiv w:val="1"/>
      <w:marLeft w:val="0"/>
      <w:marRight w:val="0"/>
      <w:marTop w:val="0"/>
      <w:marBottom w:val="0"/>
      <w:divBdr>
        <w:top w:val="none" w:sz="0" w:space="0" w:color="auto"/>
        <w:left w:val="none" w:sz="0" w:space="0" w:color="auto"/>
        <w:bottom w:val="none" w:sz="0" w:space="0" w:color="auto"/>
        <w:right w:val="none" w:sz="0" w:space="0" w:color="auto"/>
      </w:divBdr>
    </w:div>
    <w:div w:id="441850298">
      <w:bodyDiv w:val="1"/>
      <w:marLeft w:val="0"/>
      <w:marRight w:val="0"/>
      <w:marTop w:val="0"/>
      <w:marBottom w:val="0"/>
      <w:divBdr>
        <w:top w:val="none" w:sz="0" w:space="0" w:color="auto"/>
        <w:left w:val="none" w:sz="0" w:space="0" w:color="auto"/>
        <w:bottom w:val="none" w:sz="0" w:space="0" w:color="auto"/>
        <w:right w:val="none" w:sz="0" w:space="0" w:color="auto"/>
      </w:divBdr>
    </w:div>
    <w:div w:id="444733684">
      <w:bodyDiv w:val="1"/>
      <w:marLeft w:val="0"/>
      <w:marRight w:val="0"/>
      <w:marTop w:val="0"/>
      <w:marBottom w:val="0"/>
      <w:divBdr>
        <w:top w:val="none" w:sz="0" w:space="0" w:color="auto"/>
        <w:left w:val="none" w:sz="0" w:space="0" w:color="auto"/>
        <w:bottom w:val="none" w:sz="0" w:space="0" w:color="auto"/>
        <w:right w:val="none" w:sz="0" w:space="0" w:color="auto"/>
      </w:divBdr>
    </w:div>
    <w:div w:id="444929759">
      <w:bodyDiv w:val="1"/>
      <w:marLeft w:val="0"/>
      <w:marRight w:val="0"/>
      <w:marTop w:val="0"/>
      <w:marBottom w:val="0"/>
      <w:divBdr>
        <w:top w:val="none" w:sz="0" w:space="0" w:color="auto"/>
        <w:left w:val="none" w:sz="0" w:space="0" w:color="auto"/>
        <w:bottom w:val="none" w:sz="0" w:space="0" w:color="auto"/>
        <w:right w:val="none" w:sz="0" w:space="0" w:color="auto"/>
      </w:divBdr>
    </w:div>
    <w:div w:id="445003762">
      <w:bodyDiv w:val="1"/>
      <w:marLeft w:val="0"/>
      <w:marRight w:val="0"/>
      <w:marTop w:val="0"/>
      <w:marBottom w:val="0"/>
      <w:divBdr>
        <w:top w:val="none" w:sz="0" w:space="0" w:color="auto"/>
        <w:left w:val="none" w:sz="0" w:space="0" w:color="auto"/>
        <w:bottom w:val="none" w:sz="0" w:space="0" w:color="auto"/>
        <w:right w:val="none" w:sz="0" w:space="0" w:color="auto"/>
      </w:divBdr>
    </w:div>
    <w:div w:id="445463106">
      <w:bodyDiv w:val="1"/>
      <w:marLeft w:val="0"/>
      <w:marRight w:val="0"/>
      <w:marTop w:val="0"/>
      <w:marBottom w:val="0"/>
      <w:divBdr>
        <w:top w:val="none" w:sz="0" w:space="0" w:color="auto"/>
        <w:left w:val="none" w:sz="0" w:space="0" w:color="auto"/>
        <w:bottom w:val="none" w:sz="0" w:space="0" w:color="auto"/>
        <w:right w:val="none" w:sz="0" w:space="0" w:color="auto"/>
      </w:divBdr>
    </w:div>
    <w:div w:id="445658192">
      <w:bodyDiv w:val="1"/>
      <w:marLeft w:val="0"/>
      <w:marRight w:val="0"/>
      <w:marTop w:val="0"/>
      <w:marBottom w:val="0"/>
      <w:divBdr>
        <w:top w:val="none" w:sz="0" w:space="0" w:color="auto"/>
        <w:left w:val="none" w:sz="0" w:space="0" w:color="auto"/>
        <w:bottom w:val="none" w:sz="0" w:space="0" w:color="auto"/>
        <w:right w:val="none" w:sz="0" w:space="0" w:color="auto"/>
      </w:divBdr>
    </w:div>
    <w:div w:id="446049657">
      <w:bodyDiv w:val="1"/>
      <w:marLeft w:val="0"/>
      <w:marRight w:val="0"/>
      <w:marTop w:val="0"/>
      <w:marBottom w:val="0"/>
      <w:divBdr>
        <w:top w:val="none" w:sz="0" w:space="0" w:color="auto"/>
        <w:left w:val="none" w:sz="0" w:space="0" w:color="auto"/>
        <w:bottom w:val="none" w:sz="0" w:space="0" w:color="auto"/>
        <w:right w:val="none" w:sz="0" w:space="0" w:color="auto"/>
      </w:divBdr>
    </w:div>
    <w:div w:id="446386919">
      <w:bodyDiv w:val="1"/>
      <w:marLeft w:val="0"/>
      <w:marRight w:val="0"/>
      <w:marTop w:val="0"/>
      <w:marBottom w:val="0"/>
      <w:divBdr>
        <w:top w:val="none" w:sz="0" w:space="0" w:color="auto"/>
        <w:left w:val="none" w:sz="0" w:space="0" w:color="auto"/>
        <w:bottom w:val="none" w:sz="0" w:space="0" w:color="auto"/>
        <w:right w:val="none" w:sz="0" w:space="0" w:color="auto"/>
      </w:divBdr>
    </w:div>
    <w:div w:id="446588758">
      <w:bodyDiv w:val="1"/>
      <w:marLeft w:val="0"/>
      <w:marRight w:val="0"/>
      <w:marTop w:val="0"/>
      <w:marBottom w:val="0"/>
      <w:divBdr>
        <w:top w:val="none" w:sz="0" w:space="0" w:color="auto"/>
        <w:left w:val="none" w:sz="0" w:space="0" w:color="auto"/>
        <w:bottom w:val="none" w:sz="0" w:space="0" w:color="auto"/>
        <w:right w:val="none" w:sz="0" w:space="0" w:color="auto"/>
      </w:divBdr>
    </w:div>
    <w:div w:id="446702290">
      <w:bodyDiv w:val="1"/>
      <w:marLeft w:val="0"/>
      <w:marRight w:val="0"/>
      <w:marTop w:val="0"/>
      <w:marBottom w:val="0"/>
      <w:divBdr>
        <w:top w:val="none" w:sz="0" w:space="0" w:color="auto"/>
        <w:left w:val="none" w:sz="0" w:space="0" w:color="auto"/>
        <w:bottom w:val="none" w:sz="0" w:space="0" w:color="auto"/>
        <w:right w:val="none" w:sz="0" w:space="0" w:color="auto"/>
      </w:divBdr>
    </w:div>
    <w:div w:id="447355154">
      <w:bodyDiv w:val="1"/>
      <w:marLeft w:val="0"/>
      <w:marRight w:val="0"/>
      <w:marTop w:val="0"/>
      <w:marBottom w:val="0"/>
      <w:divBdr>
        <w:top w:val="none" w:sz="0" w:space="0" w:color="auto"/>
        <w:left w:val="none" w:sz="0" w:space="0" w:color="auto"/>
        <w:bottom w:val="none" w:sz="0" w:space="0" w:color="auto"/>
        <w:right w:val="none" w:sz="0" w:space="0" w:color="auto"/>
      </w:divBdr>
    </w:div>
    <w:div w:id="447357764">
      <w:bodyDiv w:val="1"/>
      <w:marLeft w:val="0"/>
      <w:marRight w:val="0"/>
      <w:marTop w:val="0"/>
      <w:marBottom w:val="0"/>
      <w:divBdr>
        <w:top w:val="none" w:sz="0" w:space="0" w:color="auto"/>
        <w:left w:val="none" w:sz="0" w:space="0" w:color="auto"/>
        <w:bottom w:val="none" w:sz="0" w:space="0" w:color="auto"/>
        <w:right w:val="none" w:sz="0" w:space="0" w:color="auto"/>
      </w:divBdr>
    </w:div>
    <w:div w:id="449975144">
      <w:bodyDiv w:val="1"/>
      <w:marLeft w:val="0"/>
      <w:marRight w:val="0"/>
      <w:marTop w:val="0"/>
      <w:marBottom w:val="0"/>
      <w:divBdr>
        <w:top w:val="none" w:sz="0" w:space="0" w:color="auto"/>
        <w:left w:val="none" w:sz="0" w:space="0" w:color="auto"/>
        <w:bottom w:val="none" w:sz="0" w:space="0" w:color="auto"/>
        <w:right w:val="none" w:sz="0" w:space="0" w:color="auto"/>
      </w:divBdr>
    </w:div>
    <w:div w:id="450365112">
      <w:bodyDiv w:val="1"/>
      <w:marLeft w:val="0"/>
      <w:marRight w:val="0"/>
      <w:marTop w:val="0"/>
      <w:marBottom w:val="0"/>
      <w:divBdr>
        <w:top w:val="none" w:sz="0" w:space="0" w:color="auto"/>
        <w:left w:val="none" w:sz="0" w:space="0" w:color="auto"/>
        <w:bottom w:val="none" w:sz="0" w:space="0" w:color="auto"/>
        <w:right w:val="none" w:sz="0" w:space="0" w:color="auto"/>
      </w:divBdr>
    </w:div>
    <w:div w:id="451703936">
      <w:bodyDiv w:val="1"/>
      <w:marLeft w:val="0"/>
      <w:marRight w:val="0"/>
      <w:marTop w:val="0"/>
      <w:marBottom w:val="0"/>
      <w:divBdr>
        <w:top w:val="none" w:sz="0" w:space="0" w:color="auto"/>
        <w:left w:val="none" w:sz="0" w:space="0" w:color="auto"/>
        <w:bottom w:val="none" w:sz="0" w:space="0" w:color="auto"/>
        <w:right w:val="none" w:sz="0" w:space="0" w:color="auto"/>
      </w:divBdr>
    </w:div>
    <w:div w:id="452332814">
      <w:bodyDiv w:val="1"/>
      <w:marLeft w:val="0"/>
      <w:marRight w:val="0"/>
      <w:marTop w:val="0"/>
      <w:marBottom w:val="0"/>
      <w:divBdr>
        <w:top w:val="none" w:sz="0" w:space="0" w:color="auto"/>
        <w:left w:val="none" w:sz="0" w:space="0" w:color="auto"/>
        <w:bottom w:val="none" w:sz="0" w:space="0" w:color="auto"/>
        <w:right w:val="none" w:sz="0" w:space="0" w:color="auto"/>
      </w:divBdr>
    </w:div>
    <w:div w:id="452679677">
      <w:bodyDiv w:val="1"/>
      <w:marLeft w:val="0"/>
      <w:marRight w:val="0"/>
      <w:marTop w:val="0"/>
      <w:marBottom w:val="0"/>
      <w:divBdr>
        <w:top w:val="none" w:sz="0" w:space="0" w:color="auto"/>
        <w:left w:val="none" w:sz="0" w:space="0" w:color="auto"/>
        <w:bottom w:val="none" w:sz="0" w:space="0" w:color="auto"/>
        <w:right w:val="none" w:sz="0" w:space="0" w:color="auto"/>
      </w:divBdr>
    </w:div>
    <w:div w:id="453602622">
      <w:bodyDiv w:val="1"/>
      <w:marLeft w:val="0"/>
      <w:marRight w:val="0"/>
      <w:marTop w:val="0"/>
      <w:marBottom w:val="0"/>
      <w:divBdr>
        <w:top w:val="none" w:sz="0" w:space="0" w:color="auto"/>
        <w:left w:val="none" w:sz="0" w:space="0" w:color="auto"/>
        <w:bottom w:val="none" w:sz="0" w:space="0" w:color="auto"/>
        <w:right w:val="none" w:sz="0" w:space="0" w:color="auto"/>
      </w:divBdr>
    </w:div>
    <w:div w:id="453713251">
      <w:bodyDiv w:val="1"/>
      <w:marLeft w:val="0"/>
      <w:marRight w:val="0"/>
      <w:marTop w:val="0"/>
      <w:marBottom w:val="0"/>
      <w:divBdr>
        <w:top w:val="none" w:sz="0" w:space="0" w:color="auto"/>
        <w:left w:val="none" w:sz="0" w:space="0" w:color="auto"/>
        <w:bottom w:val="none" w:sz="0" w:space="0" w:color="auto"/>
        <w:right w:val="none" w:sz="0" w:space="0" w:color="auto"/>
      </w:divBdr>
    </w:div>
    <w:div w:id="455375917">
      <w:bodyDiv w:val="1"/>
      <w:marLeft w:val="0"/>
      <w:marRight w:val="0"/>
      <w:marTop w:val="0"/>
      <w:marBottom w:val="0"/>
      <w:divBdr>
        <w:top w:val="none" w:sz="0" w:space="0" w:color="auto"/>
        <w:left w:val="none" w:sz="0" w:space="0" w:color="auto"/>
        <w:bottom w:val="none" w:sz="0" w:space="0" w:color="auto"/>
        <w:right w:val="none" w:sz="0" w:space="0" w:color="auto"/>
      </w:divBdr>
    </w:div>
    <w:div w:id="457380073">
      <w:bodyDiv w:val="1"/>
      <w:marLeft w:val="0"/>
      <w:marRight w:val="0"/>
      <w:marTop w:val="0"/>
      <w:marBottom w:val="0"/>
      <w:divBdr>
        <w:top w:val="none" w:sz="0" w:space="0" w:color="auto"/>
        <w:left w:val="none" w:sz="0" w:space="0" w:color="auto"/>
        <w:bottom w:val="none" w:sz="0" w:space="0" w:color="auto"/>
        <w:right w:val="none" w:sz="0" w:space="0" w:color="auto"/>
      </w:divBdr>
    </w:div>
    <w:div w:id="457836954">
      <w:bodyDiv w:val="1"/>
      <w:marLeft w:val="0"/>
      <w:marRight w:val="0"/>
      <w:marTop w:val="0"/>
      <w:marBottom w:val="0"/>
      <w:divBdr>
        <w:top w:val="none" w:sz="0" w:space="0" w:color="auto"/>
        <w:left w:val="none" w:sz="0" w:space="0" w:color="auto"/>
        <w:bottom w:val="none" w:sz="0" w:space="0" w:color="auto"/>
        <w:right w:val="none" w:sz="0" w:space="0" w:color="auto"/>
      </w:divBdr>
    </w:div>
    <w:div w:id="460612902">
      <w:bodyDiv w:val="1"/>
      <w:marLeft w:val="0"/>
      <w:marRight w:val="0"/>
      <w:marTop w:val="0"/>
      <w:marBottom w:val="0"/>
      <w:divBdr>
        <w:top w:val="none" w:sz="0" w:space="0" w:color="auto"/>
        <w:left w:val="none" w:sz="0" w:space="0" w:color="auto"/>
        <w:bottom w:val="none" w:sz="0" w:space="0" w:color="auto"/>
        <w:right w:val="none" w:sz="0" w:space="0" w:color="auto"/>
      </w:divBdr>
    </w:div>
    <w:div w:id="460929689">
      <w:bodyDiv w:val="1"/>
      <w:marLeft w:val="0"/>
      <w:marRight w:val="0"/>
      <w:marTop w:val="0"/>
      <w:marBottom w:val="0"/>
      <w:divBdr>
        <w:top w:val="none" w:sz="0" w:space="0" w:color="auto"/>
        <w:left w:val="none" w:sz="0" w:space="0" w:color="auto"/>
        <w:bottom w:val="none" w:sz="0" w:space="0" w:color="auto"/>
        <w:right w:val="none" w:sz="0" w:space="0" w:color="auto"/>
      </w:divBdr>
    </w:div>
    <w:div w:id="461963682">
      <w:bodyDiv w:val="1"/>
      <w:marLeft w:val="0"/>
      <w:marRight w:val="0"/>
      <w:marTop w:val="0"/>
      <w:marBottom w:val="0"/>
      <w:divBdr>
        <w:top w:val="none" w:sz="0" w:space="0" w:color="auto"/>
        <w:left w:val="none" w:sz="0" w:space="0" w:color="auto"/>
        <w:bottom w:val="none" w:sz="0" w:space="0" w:color="auto"/>
        <w:right w:val="none" w:sz="0" w:space="0" w:color="auto"/>
      </w:divBdr>
    </w:div>
    <w:div w:id="462038818">
      <w:bodyDiv w:val="1"/>
      <w:marLeft w:val="0"/>
      <w:marRight w:val="0"/>
      <w:marTop w:val="0"/>
      <w:marBottom w:val="0"/>
      <w:divBdr>
        <w:top w:val="none" w:sz="0" w:space="0" w:color="auto"/>
        <w:left w:val="none" w:sz="0" w:space="0" w:color="auto"/>
        <w:bottom w:val="none" w:sz="0" w:space="0" w:color="auto"/>
        <w:right w:val="none" w:sz="0" w:space="0" w:color="auto"/>
      </w:divBdr>
    </w:div>
    <w:div w:id="462112474">
      <w:bodyDiv w:val="1"/>
      <w:marLeft w:val="0"/>
      <w:marRight w:val="0"/>
      <w:marTop w:val="0"/>
      <w:marBottom w:val="0"/>
      <w:divBdr>
        <w:top w:val="none" w:sz="0" w:space="0" w:color="auto"/>
        <w:left w:val="none" w:sz="0" w:space="0" w:color="auto"/>
        <w:bottom w:val="none" w:sz="0" w:space="0" w:color="auto"/>
        <w:right w:val="none" w:sz="0" w:space="0" w:color="auto"/>
      </w:divBdr>
    </w:div>
    <w:div w:id="462577581">
      <w:bodyDiv w:val="1"/>
      <w:marLeft w:val="0"/>
      <w:marRight w:val="0"/>
      <w:marTop w:val="0"/>
      <w:marBottom w:val="0"/>
      <w:divBdr>
        <w:top w:val="none" w:sz="0" w:space="0" w:color="auto"/>
        <w:left w:val="none" w:sz="0" w:space="0" w:color="auto"/>
        <w:bottom w:val="none" w:sz="0" w:space="0" w:color="auto"/>
        <w:right w:val="none" w:sz="0" w:space="0" w:color="auto"/>
      </w:divBdr>
    </w:div>
    <w:div w:id="463237044">
      <w:bodyDiv w:val="1"/>
      <w:marLeft w:val="0"/>
      <w:marRight w:val="0"/>
      <w:marTop w:val="0"/>
      <w:marBottom w:val="0"/>
      <w:divBdr>
        <w:top w:val="none" w:sz="0" w:space="0" w:color="auto"/>
        <w:left w:val="none" w:sz="0" w:space="0" w:color="auto"/>
        <w:bottom w:val="none" w:sz="0" w:space="0" w:color="auto"/>
        <w:right w:val="none" w:sz="0" w:space="0" w:color="auto"/>
      </w:divBdr>
    </w:div>
    <w:div w:id="463737594">
      <w:bodyDiv w:val="1"/>
      <w:marLeft w:val="0"/>
      <w:marRight w:val="0"/>
      <w:marTop w:val="0"/>
      <w:marBottom w:val="0"/>
      <w:divBdr>
        <w:top w:val="none" w:sz="0" w:space="0" w:color="auto"/>
        <w:left w:val="none" w:sz="0" w:space="0" w:color="auto"/>
        <w:bottom w:val="none" w:sz="0" w:space="0" w:color="auto"/>
        <w:right w:val="none" w:sz="0" w:space="0" w:color="auto"/>
      </w:divBdr>
    </w:div>
    <w:div w:id="466240466">
      <w:bodyDiv w:val="1"/>
      <w:marLeft w:val="0"/>
      <w:marRight w:val="0"/>
      <w:marTop w:val="0"/>
      <w:marBottom w:val="0"/>
      <w:divBdr>
        <w:top w:val="none" w:sz="0" w:space="0" w:color="auto"/>
        <w:left w:val="none" w:sz="0" w:space="0" w:color="auto"/>
        <w:bottom w:val="none" w:sz="0" w:space="0" w:color="auto"/>
        <w:right w:val="none" w:sz="0" w:space="0" w:color="auto"/>
      </w:divBdr>
    </w:div>
    <w:div w:id="466357201">
      <w:bodyDiv w:val="1"/>
      <w:marLeft w:val="0"/>
      <w:marRight w:val="0"/>
      <w:marTop w:val="0"/>
      <w:marBottom w:val="0"/>
      <w:divBdr>
        <w:top w:val="none" w:sz="0" w:space="0" w:color="auto"/>
        <w:left w:val="none" w:sz="0" w:space="0" w:color="auto"/>
        <w:bottom w:val="none" w:sz="0" w:space="0" w:color="auto"/>
        <w:right w:val="none" w:sz="0" w:space="0" w:color="auto"/>
      </w:divBdr>
    </w:div>
    <w:div w:id="466628838">
      <w:bodyDiv w:val="1"/>
      <w:marLeft w:val="0"/>
      <w:marRight w:val="0"/>
      <w:marTop w:val="0"/>
      <w:marBottom w:val="0"/>
      <w:divBdr>
        <w:top w:val="none" w:sz="0" w:space="0" w:color="auto"/>
        <w:left w:val="none" w:sz="0" w:space="0" w:color="auto"/>
        <w:bottom w:val="none" w:sz="0" w:space="0" w:color="auto"/>
        <w:right w:val="none" w:sz="0" w:space="0" w:color="auto"/>
      </w:divBdr>
    </w:div>
    <w:div w:id="466970121">
      <w:bodyDiv w:val="1"/>
      <w:marLeft w:val="0"/>
      <w:marRight w:val="0"/>
      <w:marTop w:val="0"/>
      <w:marBottom w:val="0"/>
      <w:divBdr>
        <w:top w:val="none" w:sz="0" w:space="0" w:color="auto"/>
        <w:left w:val="none" w:sz="0" w:space="0" w:color="auto"/>
        <w:bottom w:val="none" w:sz="0" w:space="0" w:color="auto"/>
        <w:right w:val="none" w:sz="0" w:space="0" w:color="auto"/>
      </w:divBdr>
    </w:div>
    <w:div w:id="467750348">
      <w:bodyDiv w:val="1"/>
      <w:marLeft w:val="0"/>
      <w:marRight w:val="0"/>
      <w:marTop w:val="0"/>
      <w:marBottom w:val="0"/>
      <w:divBdr>
        <w:top w:val="none" w:sz="0" w:space="0" w:color="auto"/>
        <w:left w:val="none" w:sz="0" w:space="0" w:color="auto"/>
        <w:bottom w:val="none" w:sz="0" w:space="0" w:color="auto"/>
        <w:right w:val="none" w:sz="0" w:space="0" w:color="auto"/>
      </w:divBdr>
    </w:div>
    <w:div w:id="467864415">
      <w:bodyDiv w:val="1"/>
      <w:marLeft w:val="0"/>
      <w:marRight w:val="0"/>
      <w:marTop w:val="0"/>
      <w:marBottom w:val="0"/>
      <w:divBdr>
        <w:top w:val="none" w:sz="0" w:space="0" w:color="auto"/>
        <w:left w:val="none" w:sz="0" w:space="0" w:color="auto"/>
        <w:bottom w:val="none" w:sz="0" w:space="0" w:color="auto"/>
        <w:right w:val="none" w:sz="0" w:space="0" w:color="auto"/>
      </w:divBdr>
    </w:div>
    <w:div w:id="469859666">
      <w:bodyDiv w:val="1"/>
      <w:marLeft w:val="0"/>
      <w:marRight w:val="0"/>
      <w:marTop w:val="0"/>
      <w:marBottom w:val="0"/>
      <w:divBdr>
        <w:top w:val="none" w:sz="0" w:space="0" w:color="auto"/>
        <w:left w:val="none" w:sz="0" w:space="0" w:color="auto"/>
        <w:bottom w:val="none" w:sz="0" w:space="0" w:color="auto"/>
        <w:right w:val="none" w:sz="0" w:space="0" w:color="auto"/>
      </w:divBdr>
    </w:div>
    <w:div w:id="471485618">
      <w:bodyDiv w:val="1"/>
      <w:marLeft w:val="0"/>
      <w:marRight w:val="0"/>
      <w:marTop w:val="0"/>
      <w:marBottom w:val="0"/>
      <w:divBdr>
        <w:top w:val="none" w:sz="0" w:space="0" w:color="auto"/>
        <w:left w:val="none" w:sz="0" w:space="0" w:color="auto"/>
        <w:bottom w:val="none" w:sz="0" w:space="0" w:color="auto"/>
        <w:right w:val="none" w:sz="0" w:space="0" w:color="auto"/>
      </w:divBdr>
    </w:div>
    <w:div w:id="471800368">
      <w:bodyDiv w:val="1"/>
      <w:marLeft w:val="0"/>
      <w:marRight w:val="0"/>
      <w:marTop w:val="0"/>
      <w:marBottom w:val="0"/>
      <w:divBdr>
        <w:top w:val="none" w:sz="0" w:space="0" w:color="auto"/>
        <w:left w:val="none" w:sz="0" w:space="0" w:color="auto"/>
        <w:bottom w:val="none" w:sz="0" w:space="0" w:color="auto"/>
        <w:right w:val="none" w:sz="0" w:space="0" w:color="auto"/>
      </w:divBdr>
    </w:div>
    <w:div w:id="471948624">
      <w:bodyDiv w:val="1"/>
      <w:marLeft w:val="0"/>
      <w:marRight w:val="0"/>
      <w:marTop w:val="0"/>
      <w:marBottom w:val="0"/>
      <w:divBdr>
        <w:top w:val="none" w:sz="0" w:space="0" w:color="auto"/>
        <w:left w:val="none" w:sz="0" w:space="0" w:color="auto"/>
        <w:bottom w:val="none" w:sz="0" w:space="0" w:color="auto"/>
        <w:right w:val="none" w:sz="0" w:space="0" w:color="auto"/>
      </w:divBdr>
    </w:div>
    <w:div w:id="472605805">
      <w:bodyDiv w:val="1"/>
      <w:marLeft w:val="0"/>
      <w:marRight w:val="0"/>
      <w:marTop w:val="0"/>
      <w:marBottom w:val="0"/>
      <w:divBdr>
        <w:top w:val="none" w:sz="0" w:space="0" w:color="auto"/>
        <w:left w:val="none" w:sz="0" w:space="0" w:color="auto"/>
        <w:bottom w:val="none" w:sz="0" w:space="0" w:color="auto"/>
        <w:right w:val="none" w:sz="0" w:space="0" w:color="auto"/>
      </w:divBdr>
    </w:div>
    <w:div w:id="472722622">
      <w:bodyDiv w:val="1"/>
      <w:marLeft w:val="0"/>
      <w:marRight w:val="0"/>
      <w:marTop w:val="0"/>
      <w:marBottom w:val="0"/>
      <w:divBdr>
        <w:top w:val="none" w:sz="0" w:space="0" w:color="auto"/>
        <w:left w:val="none" w:sz="0" w:space="0" w:color="auto"/>
        <w:bottom w:val="none" w:sz="0" w:space="0" w:color="auto"/>
        <w:right w:val="none" w:sz="0" w:space="0" w:color="auto"/>
      </w:divBdr>
    </w:div>
    <w:div w:id="473528529">
      <w:bodyDiv w:val="1"/>
      <w:marLeft w:val="0"/>
      <w:marRight w:val="0"/>
      <w:marTop w:val="0"/>
      <w:marBottom w:val="0"/>
      <w:divBdr>
        <w:top w:val="none" w:sz="0" w:space="0" w:color="auto"/>
        <w:left w:val="none" w:sz="0" w:space="0" w:color="auto"/>
        <w:bottom w:val="none" w:sz="0" w:space="0" w:color="auto"/>
        <w:right w:val="none" w:sz="0" w:space="0" w:color="auto"/>
      </w:divBdr>
    </w:div>
    <w:div w:id="473838645">
      <w:bodyDiv w:val="1"/>
      <w:marLeft w:val="0"/>
      <w:marRight w:val="0"/>
      <w:marTop w:val="0"/>
      <w:marBottom w:val="0"/>
      <w:divBdr>
        <w:top w:val="none" w:sz="0" w:space="0" w:color="auto"/>
        <w:left w:val="none" w:sz="0" w:space="0" w:color="auto"/>
        <w:bottom w:val="none" w:sz="0" w:space="0" w:color="auto"/>
        <w:right w:val="none" w:sz="0" w:space="0" w:color="auto"/>
      </w:divBdr>
    </w:div>
    <w:div w:id="474680762">
      <w:bodyDiv w:val="1"/>
      <w:marLeft w:val="0"/>
      <w:marRight w:val="0"/>
      <w:marTop w:val="0"/>
      <w:marBottom w:val="0"/>
      <w:divBdr>
        <w:top w:val="none" w:sz="0" w:space="0" w:color="auto"/>
        <w:left w:val="none" w:sz="0" w:space="0" w:color="auto"/>
        <w:bottom w:val="none" w:sz="0" w:space="0" w:color="auto"/>
        <w:right w:val="none" w:sz="0" w:space="0" w:color="auto"/>
      </w:divBdr>
    </w:div>
    <w:div w:id="474953707">
      <w:bodyDiv w:val="1"/>
      <w:marLeft w:val="0"/>
      <w:marRight w:val="0"/>
      <w:marTop w:val="0"/>
      <w:marBottom w:val="0"/>
      <w:divBdr>
        <w:top w:val="none" w:sz="0" w:space="0" w:color="auto"/>
        <w:left w:val="none" w:sz="0" w:space="0" w:color="auto"/>
        <w:bottom w:val="none" w:sz="0" w:space="0" w:color="auto"/>
        <w:right w:val="none" w:sz="0" w:space="0" w:color="auto"/>
      </w:divBdr>
    </w:div>
    <w:div w:id="475076215">
      <w:bodyDiv w:val="1"/>
      <w:marLeft w:val="0"/>
      <w:marRight w:val="0"/>
      <w:marTop w:val="0"/>
      <w:marBottom w:val="0"/>
      <w:divBdr>
        <w:top w:val="none" w:sz="0" w:space="0" w:color="auto"/>
        <w:left w:val="none" w:sz="0" w:space="0" w:color="auto"/>
        <w:bottom w:val="none" w:sz="0" w:space="0" w:color="auto"/>
        <w:right w:val="none" w:sz="0" w:space="0" w:color="auto"/>
      </w:divBdr>
    </w:div>
    <w:div w:id="475297501">
      <w:bodyDiv w:val="1"/>
      <w:marLeft w:val="0"/>
      <w:marRight w:val="0"/>
      <w:marTop w:val="0"/>
      <w:marBottom w:val="0"/>
      <w:divBdr>
        <w:top w:val="none" w:sz="0" w:space="0" w:color="auto"/>
        <w:left w:val="none" w:sz="0" w:space="0" w:color="auto"/>
        <w:bottom w:val="none" w:sz="0" w:space="0" w:color="auto"/>
        <w:right w:val="none" w:sz="0" w:space="0" w:color="auto"/>
      </w:divBdr>
    </w:div>
    <w:div w:id="477385777">
      <w:bodyDiv w:val="1"/>
      <w:marLeft w:val="0"/>
      <w:marRight w:val="0"/>
      <w:marTop w:val="0"/>
      <w:marBottom w:val="0"/>
      <w:divBdr>
        <w:top w:val="none" w:sz="0" w:space="0" w:color="auto"/>
        <w:left w:val="none" w:sz="0" w:space="0" w:color="auto"/>
        <w:bottom w:val="none" w:sz="0" w:space="0" w:color="auto"/>
        <w:right w:val="none" w:sz="0" w:space="0" w:color="auto"/>
      </w:divBdr>
    </w:div>
    <w:div w:id="477456285">
      <w:bodyDiv w:val="1"/>
      <w:marLeft w:val="0"/>
      <w:marRight w:val="0"/>
      <w:marTop w:val="0"/>
      <w:marBottom w:val="0"/>
      <w:divBdr>
        <w:top w:val="none" w:sz="0" w:space="0" w:color="auto"/>
        <w:left w:val="none" w:sz="0" w:space="0" w:color="auto"/>
        <w:bottom w:val="none" w:sz="0" w:space="0" w:color="auto"/>
        <w:right w:val="none" w:sz="0" w:space="0" w:color="auto"/>
      </w:divBdr>
    </w:div>
    <w:div w:id="477844038">
      <w:bodyDiv w:val="1"/>
      <w:marLeft w:val="0"/>
      <w:marRight w:val="0"/>
      <w:marTop w:val="0"/>
      <w:marBottom w:val="0"/>
      <w:divBdr>
        <w:top w:val="none" w:sz="0" w:space="0" w:color="auto"/>
        <w:left w:val="none" w:sz="0" w:space="0" w:color="auto"/>
        <w:bottom w:val="none" w:sz="0" w:space="0" w:color="auto"/>
        <w:right w:val="none" w:sz="0" w:space="0" w:color="auto"/>
      </w:divBdr>
    </w:div>
    <w:div w:id="478690453">
      <w:bodyDiv w:val="1"/>
      <w:marLeft w:val="0"/>
      <w:marRight w:val="0"/>
      <w:marTop w:val="0"/>
      <w:marBottom w:val="0"/>
      <w:divBdr>
        <w:top w:val="none" w:sz="0" w:space="0" w:color="auto"/>
        <w:left w:val="none" w:sz="0" w:space="0" w:color="auto"/>
        <w:bottom w:val="none" w:sz="0" w:space="0" w:color="auto"/>
        <w:right w:val="none" w:sz="0" w:space="0" w:color="auto"/>
      </w:divBdr>
    </w:div>
    <w:div w:id="481235756">
      <w:bodyDiv w:val="1"/>
      <w:marLeft w:val="0"/>
      <w:marRight w:val="0"/>
      <w:marTop w:val="0"/>
      <w:marBottom w:val="0"/>
      <w:divBdr>
        <w:top w:val="none" w:sz="0" w:space="0" w:color="auto"/>
        <w:left w:val="none" w:sz="0" w:space="0" w:color="auto"/>
        <w:bottom w:val="none" w:sz="0" w:space="0" w:color="auto"/>
        <w:right w:val="none" w:sz="0" w:space="0" w:color="auto"/>
      </w:divBdr>
    </w:div>
    <w:div w:id="481389285">
      <w:bodyDiv w:val="1"/>
      <w:marLeft w:val="0"/>
      <w:marRight w:val="0"/>
      <w:marTop w:val="0"/>
      <w:marBottom w:val="0"/>
      <w:divBdr>
        <w:top w:val="none" w:sz="0" w:space="0" w:color="auto"/>
        <w:left w:val="none" w:sz="0" w:space="0" w:color="auto"/>
        <w:bottom w:val="none" w:sz="0" w:space="0" w:color="auto"/>
        <w:right w:val="none" w:sz="0" w:space="0" w:color="auto"/>
      </w:divBdr>
    </w:div>
    <w:div w:id="482817123">
      <w:bodyDiv w:val="1"/>
      <w:marLeft w:val="0"/>
      <w:marRight w:val="0"/>
      <w:marTop w:val="0"/>
      <w:marBottom w:val="0"/>
      <w:divBdr>
        <w:top w:val="none" w:sz="0" w:space="0" w:color="auto"/>
        <w:left w:val="none" w:sz="0" w:space="0" w:color="auto"/>
        <w:bottom w:val="none" w:sz="0" w:space="0" w:color="auto"/>
        <w:right w:val="none" w:sz="0" w:space="0" w:color="auto"/>
      </w:divBdr>
    </w:div>
    <w:div w:id="482821676">
      <w:bodyDiv w:val="1"/>
      <w:marLeft w:val="0"/>
      <w:marRight w:val="0"/>
      <w:marTop w:val="0"/>
      <w:marBottom w:val="0"/>
      <w:divBdr>
        <w:top w:val="none" w:sz="0" w:space="0" w:color="auto"/>
        <w:left w:val="none" w:sz="0" w:space="0" w:color="auto"/>
        <w:bottom w:val="none" w:sz="0" w:space="0" w:color="auto"/>
        <w:right w:val="none" w:sz="0" w:space="0" w:color="auto"/>
      </w:divBdr>
    </w:div>
    <w:div w:id="485324064">
      <w:bodyDiv w:val="1"/>
      <w:marLeft w:val="0"/>
      <w:marRight w:val="0"/>
      <w:marTop w:val="0"/>
      <w:marBottom w:val="0"/>
      <w:divBdr>
        <w:top w:val="none" w:sz="0" w:space="0" w:color="auto"/>
        <w:left w:val="none" w:sz="0" w:space="0" w:color="auto"/>
        <w:bottom w:val="none" w:sz="0" w:space="0" w:color="auto"/>
        <w:right w:val="none" w:sz="0" w:space="0" w:color="auto"/>
      </w:divBdr>
    </w:div>
    <w:div w:id="485364903">
      <w:bodyDiv w:val="1"/>
      <w:marLeft w:val="0"/>
      <w:marRight w:val="0"/>
      <w:marTop w:val="0"/>
      <w:marBottom w:val="0"/>
      <w:divBdr>
        <w:top w:val="none" w:sz="0" w:space="0" w:color="auto"/>
        <w:left w:val="none" w:sz="0" w:space="0" w:color="auto"/>
        <w:bottom w:val="none" w:sz="0" w:space="0" w:color="auto"/>
        <w:right w:val="none" w:sz="0" w:space="0" w:color="auto"/>
      </w:divBdr>
    </w:div>
    <w:div w:id="485628345">
      <w:bodyDiv w:val="1"/>
      <w:marLeft w:val="0"/>
      <w:marRight w:val="0"/>
      <w:marTop w:val="0"/>
      <w:marBottom w:val="0"/>
      <w:divBdr>
        <w:top w:val="none" w:sz="0" w:space="0" w:color="auto"/>
        <w:left w:val="none" w:sz="0" w:space="0" w:color="auto"/>
        <w:bottom w:val="none" w:sz="0" w:space="0" w:color="auto"/>
        <w:right w:val="none" w:sz="0" w:space="0" w:color="auto"/>
      </w:divBdr>
    </w:div>
    <w:div w:id="486046927">
      <w:bodyDiv w:val="1"/>
      <w:marLeft w:val="0"/>
      <w:marRight w:val="0"/>
      <w:marTop w:val="0"/>
      <w:marBottom w:val="0"/>
      <w:divBdr>
        <w:top w:val="none" w:sz="0" w:space="0" w:color="auto"/>
        <w:left w:val="none" w:sz="0" w:space="0" w:color="auto"/>
        <w:bottom w:val="none" w:sz="0" w:space="0" w:color="auto"/>
        <w:right w:val="none" w:sz="0" w:space="0" w:color="auto"/>
      </w:divBdr>
    </w:div>
    <w:div w:id="486240939">
      <w:bodyDiv w:val="1"/>
      <w:marLeft w:val="0"/>
      <w:marRight w:val="0"/>
      <w:marTop w:val="0"/>
      <w:marBottom w:val="0"/>
      <w:divBdr>
        <w:top w:val="none" w:sz="0" w:space="0" w:color="auto"/>
        <w:left w:val="none" w:sz="0" w:space="0" w:color="auto"/>
        <w:bottom w:val="none" w:sz="0" w:space="0" w:color="auto"/>
        <w:right w:val="none" w:sz="0" w:space="0" w:color="auto"/>
      </w:divBdr>
    </w:div>
    <w:div w:id="486559009">
      <w:bodyDiv w:val="1"/>
      <w:marLeft w:val="0"/>
      <w:marRight w:val="0"/>
      <w:marTop w:val="0"/>
      <w:marBottom w:val="0"/>
      <w:divBdr>
        <w:top w:val="none" w:sz="0" w:space="0" w:color="auto"/>
        <w:left w:val="none" w:sz="0" w:space="0" w:color="auto"/>
        <w:bottom w:val="none" w:sz="0" w:space="0" w:color="auto"/>
        <w:right w:val="none" w:sz="0" w:space="0" w:color="auto"/>
      </w:divBdr>
    </w:div>
    <w:div w:id="486896875">
      <w:bodyDiv w:val="1"/>
      <w:marLeft w:val="0"/>
      <w:marRight w:val="0"/>
      <w:marTop w:val="0"/>
      <w:marBottom w:val="0"/>
      <w:divBdr>
        <w:top w:val="none" w:sz="0" w:space="0" w:color="auto"/>
        <w:left w:val="none" w:sz="0" w:space="0" w:color="auto"/>
        <w:bottom w:val="none" w:sz="0" w:space="0" w:color="auto"/>
        <w:right w:val="none" w:sz="0" w:space="0" w:color="auto"/>
      </w:divBdr>
    </w:div>
    <w:div w:id="487523301">
      <w:bodyDiv w:val="1"/>
      <w:marLeft w:val="0"/>
      <w:marRight w:val="0"/>
      <w:marTop w:val="0"/>
      <w:marBottom w:val="0"/>
      <w:divBdr>
        <w:top w:val="none" w:sz="0" w:space="0" w:color="auto"/>
        <w:left w:val="none" w:sz="0" w:space="0" w:color="auto"/>
        <w:bottom w:val="none" w:sz="0" w:space="0" w:color="auto"/>
        <w:right w:val="none" w:sz="0" w:space="0" w:color="auto"/>
      </w:divBdr>
    </w:div>
    <w:div w:id="487599323">
      <w:bodyDiv w:val="1"/>
      <w:marLeft w:val="0"/>
      <w:marRight w:val="0"/>
      <w:marTop w:val="0"/>
      <w:marBottom w:val="0"/>
      <w:divBdr>
        <w:top w:val="none" w:sz="0" w:space="0" w:color="auto"/>
        <w:left w:val="none" w:sz="0" w:space="0" w:color="auto"/>
        <w:bottom w:val="none" w:sz="0" w:space="0" w:color="auto"/>
        <w:right w:val="none" w:sz="0" w:space="0" w:color="auto"/>
      </w:divBdr>
    </w:div>
    <w:div w:id="487792541">
      <w:bodyDiv w:val="1"/>
      <w:marLeft w:val="0"/>
      <w:marRight w:val="0"/>
      <w:marTop w:val="0"/>
      <w:marBottom w:val="0"/>
      <w:divBdr>
        <w:top w:val="none" w:sz="0" w:space="0" w:color="auto"/>
        <w:left w:val="none" w:sz="0" w:space="0" w:color="auto"/>
        <w:bottom w:val="none" w:sz="0" w:space="0" w:color="auto"/>
        <w:right w:val="none" w:sz="0" w:space="0" w:color="auto"/>
      </w:divBdr>
    </w:div>
    <w:div w:id="488135772">
      <w:bodyDiv w:val="1"/>
      <w:marLeft w:val="0"/>
      <w:marRight w:val="0"/>
      <w:marTop w:val="0"/>
      <w:marBottom w:val="0"/>
      <w:divBdr>
        <w:top w:val="none" w:sz="0" w:space="0" w:color="auto"/>
        <w:left w:val="none" w:sz="0" w:space="0" w:color="auto"/>
        <w:bottom w:val="none" w:sz="0" w:space="0" w:color="auto"/>
        <w:right w:val="none" w:sz="0" w:space="0" w:color="auto"/>
      </w:divBdr>
    </w:div>
    <w:div w:id="489099666">
      <w:bodyDiv w:val="1"/>
      <w:marLeft w:val="0"/>
      <w:marRight w:val="0"/>
      <w:marTop w:val="0"/>
      <w:marBottom w:val="0"/>
      <w:divBdr>
        <w:top w:val="none" w:sz="0" w:space="0" w:color="auto"/>
        <w:left w:val="none" w:sz="0" w:space="0" w:color="auto"/>
        <w:bottom w:val="none" w:sz="0" w:space="0" w:color="auto"/>
        <w:right w:val="none" w:sz="0" w:space="0" w:color="auto"/>
      </w:divBdr>
    </w:div>
    <w:div w:id="491602102">
      <w:bodyDiv w:val="1"/>
      <w:marLeft w:val="0"/>
      <w:marRight w:val="0"/>
      <w:marTop w:val="0"/>
      <w:marBottom w:val="0"/>
      <w:divBdr>
        <w:top w:val="none" w:sz="0" w:space="0" w:color="auto"/>
        <w:left w:val="none" w:sz="0" w:space="0" w:color="auto"/>
        <w:bottom w:val="none" w:sz="0" w:space="0" w:color="auto"/>
        <w:right w:val="none" w:sz="0" w:space="0" w:color="auto"/>
      </w:divBdr>
    </w:div>
    <w:div w:id="491872351">
      <w:bodyDiv w:val="1"/>
      <w:marLeft w:val="0"/>
      <w:marRight w:val="0"/>
      <w:marTop w:val="0"/>
      <w:marBottom w:val="0"/>
      <w:divBdr>
        <w:top w:val="none" w:sz="0" w:space="0" w:color="auto"/>
        <w:left w:val="none" w:sz="0" w:space="0" w:color="auto"/>
        <w:bottom w:val="none" w:sz="0" w:space="0" w:color="auto"/>
        <w:right w:val="none" w:sz="0" w:space="0" w:color="auto"/>
      </w:divBdr>
    </w:div>
    <w:div w:id="491993836">
      <w:bodyDiv w:val="1"/>
      <w:marLeft w:val="0"/>
      <w:marRight w:val="0"/>
      <w:marTop w:val="0"/>
      <w:marBottom w:val="0"/>
      <w:divBdr>
        <w:top w:val="none" w:sz="0" w:space="0" w:color="auto"/>
        <w:left w:val="none" w:sz="0" w:space="0" w:color="auto"/>
        <w:bottom w:val="none" w:sz="0" w:space="0" w:color="auto"/>
        <w:right w:val="none" w:sz="0" w:space="0" w:color="auto"/>
      </w:divBdr>
    </w:div>
    <w:div w:id="492527410">
      <w:bodyDiv w:val="1"/>
      <w:marLeft w:val="0"/>
      <w:marRight w:val="0"/>
      <w:marTop w:val="0"/>
      <w:marBottom w:val="0"/>
      <w:divBdr>
        <w:top w:val="none" w:sz="0" w:space="0" w:color="auto"/>
        <w:left w:val="none" w:sz="0" w:space="0" w:color="auto"/>
        <w:bottom w:val="none" w:sz="0" w:space="0" w:color="auto"/>
        <w:right w:val="none" w:sz="0" w:space="0" w:color="auto"/>
      </w:divBdr>
    </w:div>
    <w:div w:id="493033444">
      <w:bodyDiv w:val="1"/>
      <w:marLeft w:val="0"/>
      <w:marRight w:val="0"/>
      <w:marTop w:val="0"/>
      <w:marBottom w:val="0"/>
      <w:divBdr>
        <w:top w:val="none" w:sz="0" w:space="0" w:color="auto"/>
        <w:left w:val="none" w:sz="0" w:space="0" w:color="auto"/>
        <w:bottom w:val="none" w:sz="0" w:space="0" w:color="auto"/>
        <w:right w:val="none" w:sz="0" w:space="0" w:color="auto"/>
      </w:divBdr>
    </w:div>
    <w:div w:id="493106411">
      <w:bodyDiv w:val="1"/>
      <w:marLeft w:val="0"/>
      <w:marRight w:val="0"/>
      <w:marTop w:val="0"/>
      <w:marBottom w:val="0"/>
      <w:divBdr>
        <w:top w:val="none" w:sz="0" w:space="0" w:color="auto"/>
        <w:left w:val="none" w:sz="0" w:space="0" w:color="auto"/>
        <w:bottom w:val="none" w:sz="0" w:space="0" w:color="auto"/>
        <w:right w:val="none" w:sz="0" w:space="0" w:color="auto"/>
      </w:divBdr>
    </w:div>
    <w:div w:id="493372978">
      <w:bodyDiv w:val="1"/>
      <w:marLeft w:val="0"/>
      <w:marRight w:val="0"/>
      <w:marTop w:val="0"/>
      <w:marBottom w:val="0"/>
      <w:divBdr>
        <w:top w:val="none" w:sz="0" w:space="0" w:color="auto"/>
        <w:left w:val="none" w:sz="0" w:space="0" w:color="auto"/>
        <w:bottom w:val="none" w:sz="0" w:space="0" w:color="auto"/>
        <w:right w:val="none" w:sz="0" w:space="0" w:color="auto"/>
      </w:divBdr>
    </w:div>
    <w:div w:id="495340842">
      <w:bodyDiv w:val="1"/>
      <w:marLeft w:val="0"/>
      <w:marRight w:val="0"/>
      <w:marTop w:val="0"/>
      <w:marBottom w:val="0"/>
      <w:divBdr>
        <w:top w:val="none" w:sz="0" w:space="0" w:color="auto"/>
        <w:left w:val="none" w:sz="0" w:space="0" w:color="auto"/>
        <w:bottom w:val="none" w:sz="0" w:space="0" w:color="auto"/>
        <w:right w:val="none" w:sz="0" w:space="0" w:color="auto"/>
      </w:divBdr>
    </w:div>
    <w:div w:id="496725078">
      <w:bodyDiv w:val="1"/>
      <w:marLeft w:val="0"/>
      <w:marRight w:val="0"/>
      <w:marTop w:val="0"/>
      <w:marBottom w:val="0"/>
      <w:divBdr>
        <w:top w:val="none" w:sz="0" w:space="0" w:color="auto"/>
        <w:left w:val="none" w:sz="0" w:space="0" w:color="auto"/>
        <w:bottom w:val="none" w:sz="0" w:space="0" w:color="auto"/>
        <w:right w:val="none" w:sz="0" w:space="0" w:color="auto"/>
      </w:divBdr>
    </w:div>
    <w:div w:id="500196687">
      <w:bodyDiv w:val="1"/>
      <w:marLeft w:val="0"/>
      <w:marRight w:val="0"/>
      <w:marTop w:val="0"/>
      <w:marBottom w:val="0"/>
      <w:divBdr>
        <w:top w:val="none" w:sz="0" w:space="0" w:color="auto"/>
        <w:left w:val="none" w:sz="0" w:space="0" w:color="auto"/>
        <w:bottom w:val="none" w:sz="0" w:space="0" w:color="auto"/>
        <w:right w:val="none" w:sz="0" w:space="0" w:color="auto"/>
      </w:divBdr>
    </w:div>
    <w:div w:id="500899055">
      <w:bodyDiv w:val="1"/>
      <w:marLeft w:val="0"/>
      <w:marRight w:val="0"/>
      <w:marTop w:val="0"/>
      <w:marBottom w:val="0"/>
      <w:divBdr>
        <w:top w:val="none" w:sz="0" w:space="0" w:color="auto"/>
        <w:left w:val="none" w:sz="0" w:space="0" w:color="auto"/>
        <w:bottom w:val="none" w:sz="0" w:space="0" w:color="auto"/>
        <w:right w:val="none" w:sz="0" w:space="0" w:color="auto"/>
      </w:divBdr>
    </w:div>
    <w:div w:id="501239073">
      <w:bodyDiv w:val="1"/>
      <w:marLeft w:val="0"/>
      <w:marRight w:val="0"/>
      <w:marTop w:val="0"/>
      <w:marBottom w:val="0"/>
      <w:divBdr>
        <w:top w:val="none" w:sz="0" w:space="0" w:color="auto"/>
        <w:left w:val="none" w:sz="0" w:space="0" w:color="auto"/>
        <w:bottom w:val="none" w:sz="0" w:space="0" w:color="auto"/>
        <w:right w:val="none" w:sz="0" w:space="0" w:color="auto"/>
      </w:divBdr>
    </w:div>
    <w:div w:id="501509639">
      <w:bodyDiv w:val="1"/>
      <w:marLeft w:val="0"/>
      <w:marRight w:val="0"/>
      <w:marTop w:val="0"/>
      <w:marBottom w:val="0"/>
      <w:divBdr>
        <w:top w:val="none" w:sz="0" w:space="0" w:color="auto"/>
        <w:left w:val="none" w:sz="0" w:space="0" w:color="auto"/>
        <w:bottom w:val="none" w:sz="0" w:space="0" w:color="auto"/>
        <w:right w:val="none" w:sz="0" w:space="0" w:color="auto"/>
      </w:divBdr>
    </w:div>
    <w:div w:id="501701903">
      <w:bodyDiv w:val="1"/>
      <w:marLeft w:val="0"/>
      <w:marRight w:val="0"/>
      <w:marTop w:val="0"/>
      <w:marBottom w:val="0"/>
      <w:divBdr>
        <w:top w:val="none" w:sz="0" w:space="0" w:color="auto"/>
        <w:left w:val="none" w:sz="0" w:space="0" w:color="auto"/>
        <w:bottom w:val="none" w:sz="0" w:space="0" w:color="auto"/>
        <w:right w:val="none" w:sz="0" w:space="0" w:color="auto"/>
      </w:divBdr>
    </w:div>
    <w:div w:id="502283744">
      <w:bodyDiv w:val="1"/>
      <w:marLeft w:val="0"/>
      <w:marRight w:val="0"/>
      <w:marTop w:val="0"/>
      <w:marBottom w:val="0"/>
      <w:divBdr>
        <w:top w:val="none" w:sz="0" w:space="0" w:color="auto"/>
        <w:left w:val="none" w:sz="0" w:space="0" w:color="auto"/>
        <w:bottom w:val="none" w:sz="0" w:space="0" w:color="auto"/>
        <w:right w:val="none" w:sz="0" w:space="0" w:color="auto"/>
      </w:divBdr>
    </w:div>
    <w:div w:id="502740840">
      <w:bodyDiv w:val="1"/>
      <w:marLeft w:val="0"/>
      <w:marRight w:val="0"/>
      <w:marTop w:val="0"/>
      <w:marBottom w:val="0"/>
      <w:divBdr>
        <w:top w:val="none" w:sz="0" w:space="0" w:color="auto"/>
        <w:left w:val="none" w:sz="0" w:space="0" w:color="auto"/>
        <w:bottom w:val="none" w:sz="0" w:space="0" w:color="auto"/>
        <w:right w:val="none" w:sz="0" w:space="0" w:color="auto"/>
      </w:divBdr>
    </w:div>
    <w:div w:id="503209440">
      <w:bodyDiv w:val="1"/>
      <w:marLeft w:val="0"/>
      <w:marRight w:val="0"/>
      <w:marTop w:val="0"/>
      <w:marBottom w:val="0"/>
      <w:divBdr>
        <w:top w:val="none" w:sz="0" w:space="0" w:color="auto"/>
        <w:left w:val="none" w:sz="0" w:space="0" w:color="auto"/>
        <w:bottom w:val="none" w:sz="0" w:space="0" w:color="auto"/>
        <w:right w:val="none" w:sz="0" w:space="0" w:color="auto"/>
      </w:divBdr>
    </w:div>
    <w:div w:id="507210363">
      <w:bodyDiv w:val="1"/>
      <w:marLeft w:val="0"/>
      <w:marRight w:val="0"/>
      <w:marTop w:val="0"/>
      <w:marBottom w:val="0"/>
      <w:divBdr>
        <w:top w:val="none" w:sz="0" w:space="0" w:color="auto"/>
        <w:left w:val="none" w:sz="0" w:space="0" w:color="auto"/>
        <w:bottom w:val="none" w:sz="0" w:space="0" w:color="auto"/>
        <w:right w:val="none" w:sz="0" w:space="0" w:color="auto"/>
      </w:divBdr>
    </w:div>
    <w:div w:id="507403239">
      <w:bodyDiv w:val="1"/>
      <w:marLeft w:val="0"/>
      <w:marRight w:val="0"/>
      <w:marTop w:val="0"/>
      <w:marBottom w:val="0"/>
      <w:divBdr>
        <w:top w:val="none" w:sz="0" w:space="0" w:color="auto"/>
        <w:left w:val="none" w:sz="0" w:space="0" w:color="auto"/>
        <w:bottom w:val="none" w:sz="0" w:space="0" w:color="auto"/>
        <w:right w:val="none" w:sz="0" w:space="0" w:color="auto"/>
      </w:divBdr>
    </w:div>
    <w:div w:id="508787820">
      <w:bodyDiv w:val="1"/>
      <w:marLeft w:val="0"/>
      <w:marRight w:val="0"/>
      <w:marTop w:val="0"/>
      <w:marBottom w:val="0"/>
      <w:divBdr>
        <w:top w:val="none" w:sz="0" w:space="0" w:color="auto"/>
        <w:left w:val="none" w:sz="0" w:space="0" w:color="auto"/>
        <w:bottom w:val="none" w:sz="0" w:space="0" w:color="auto"/>
        <w:right w:val="none" w:sz="0" w:space="0" w:color="auto"/>
      </w:divBdr>
    </w:div>
    <w:div w:id="509488907">
      <w:bodyDiv w:val="1"/>
      <w:marLeft w:val="0"/>
      <w:marRight w:val="0"/>
      <w:marTop w:val="0"/>
      <w:marBottom w:val="0"/>
      <w:divBdr>
        <w:top w:val="none" w:sz="0" w:space="0" w:color="auto"/>
        <w:left w:val="none" w:sz="0" w:space="0" w:color="auto"/>
        <w:bottom w:val="none" w:sz="0" w:space="0" w:color="auto"/>
        <w:right w:val="none" w:sz="0" w:space="0" w:color="auto"/>
      </w:divBdr>
    </w:div>
    <w:div w:id="509948744">
      <w:bodyDiv w:val="1"/>
      <w:marLeft w:val="0"/>
      <w:marRight w:val="0"/>
      <w:marTop w:val="0"/>
      <w:marBottom w:val="0"/>
      <w:divBdr>
        <w:top w:val="none" w:sz="0" w:space="0" w:color="auto"/>
        <w:left w:val="none" w:sz="0" w:space="0" w:color="auto"/>
        <w:bottom w:val="none" w:sz="0" w:space="0" w:color="auto"/>
        <w:right w:val="none" w:sz="0" w:space="0" w:color="auto"/>
      </w:divBdr>
    </w:div>
    <w:div w:id="509952935">
      <w:bodyDiv w:val="1"/>
      <w:marLeft w:val="0"/>
      <w:marRight w:val="0"/>
      <w:marTop w:val="0"/>
      <w:marBottom w:val="0"/>
      <w:divBdr>
        <w:top w:val="none" w:sz="0" w:space="0" w:color="auto"/>
        <w:left w:val="none" w:sz="0" w:space="0" w:color="auto"/>
        <w:bottom w:val="none" w:sz="0" w:space="0" w:color="auto"/>
        <w:right w:val="none" w:sz="0" w:space="0" w:color="auto"/>
      </w:divBdr>
    </w:div>
    <w:div w:id="510224148">
      <w:bodyDiv w:val="1"/>
      <w:marLeft w:val="0"/>
      <w:marRight w:val="0"/>
      <w:marTop w:val="0"/>
      <w:marBottom w:val="0"/>
      <w:divBdr>
        <w:top w:val="none" w:sz="0" w:space="0" w:color="auto"/>
        <w:left w:val="none" w:sz="0" w:space="0" w:color="auto"/>
        <w:bottom w:val="none" w:sz="0" w:space="0" w:color="auto"/>
        <w:right w:val="none" w:sz="0" w:space="0" w:color="auto"/>
      </w:divBdr>
    </w:div>
    <w:div w:id="510414466">
      <w:bodyDiv w:val="1"/>
      <w:marLeft w:val="0"/>
      <w:marRight w:val="0"/>
      <w:marTop w:val="0"/>
      <w:marBottom w:val="0"/>
      <w:divBdr>
        <w:top w:val="none" w:sz="0" w:space="0" w:color="auto"/>
        <w:left w:val="none" w:sz="0" w:space="0" w:color="auto"/>
        <w:bottom w:val="none" w:sz="0" w:space="0" w:color="auto"/>
        <w:right w:val="none" w:sz="0" w:space="0" w:color="auto"/>
      </w:divBdr>
    </w:div>
    <w:div w:id="511185558">
      <w:bodyDiv w:val="1"/>
      <w:marLeft w:val="0"/>
      <w:marRight w:val="0"/>
      <w:marTop w:val="0"/>
      <w:marBottom w:val="0"/>
      <w:divBdr>
        <w:top w:val="none" w:sz="0" w:space="0" w:color="auto"/>
        <w:left w:val="none" w:sz="0" w:space="0" w:color="auto"/>
        <w:bottom w:val="none" w:sz="0" w:space="0" w:color="auto"/>
        <w:right w:val="none" w:sz="0" w:space="0" w:color="auto"/>
      </w:divBdr>
    </w:div>
    <w:div w:id="511605541">
      <w:bodyDiv w:val="1"/>
      <w:marLeft w:val="0"/>
      <w:marRight w:val="0"/>
      <w:marTop w:val="0"/>
      <w:marBottom w:val="0"/>
      <w:divBdr>
        <w:top w:val="none" w:sz="0" w:space="0" w:color="auto"/>
        <w:left w:val="none" w:sz="0" w:space="0" w:color="auto"/>
        <w:bottom w:val="none" w:sz="0" w:space="0" w:color="auto"/>
        <w:right w:val="none" w:sz="0" w:space="0" w:color="auto"/>
      </w:divBdr>
    </w:div>
    <w:div w:id="513113886">
      <w:bodyDiv w:val="1"/>
      <w:marLeft w:val="0"/>
      <w:marRight w:val="0"/>
      <w:marTop w:val="0"/>
      <w:marBottom w:val="0"/>
      <w:divBdr>
        <w:top w:val="none" w:sz="0" w:space="0" w:color="auto"/>
        <w:left w:val="none" w:sz="0" w:space="0" w:color="auto"/>
        <w:bottom w:val="none" w:sz="0" w:space="0" w:color="auto"/>
        <w:right w:val="none" w:sz="0" w:space="0" w:color="auto"/>
      </w:divBdr>
    </w:div>
    <w:div w:id="513154877">
      <w:bodyDiv w:val="1"/>
      <w:marLeft w:val="0"/>
      <w:marRight w:val="0"/>
      <w:marTop w:val="0"/>
      <w:marBottom w:val="0"/>
      <w:divBdr>
        <w:top w:val="none" w:sz="0" w:space="0" w:color="auto"/>
        <w:left w:val="none" w:sz="0" w:space="0" w:color="auto"/>
        <w:bottom w:val="none" w:sz="0" w:space="0" w:color="auto"/>
        <w:right w:val="none" w:sz="0" w:space="0" w:color="auto"/>
      </w:divBdr>
    </w:div>
    <w:div w:id="513497719">
      <w:bodyDiv w:val="1"/>
      <w:marLeft w:val="0"/>
      <w:marRight w:val="0"/>
      <w:marTop w:val="0"/>
      <w:marBottom w:val="0"/>
      <w:divBdr>
        <w:top w:val="none" w:sz="0" w:space="0" w:color="auto"/>
        <w:left w:val="none" w:sz="0" w:space="0" w:color="auto"/>
        <w:bottom w:val="none" w:sz="0" w:space="0" w:color="auto"/>
        <w:right w:val="none" w:sz="0" w:space="0" w:color="auto"/>
      </w:divBdr>
    </w:div>
    <w:div w:id="513619136">
      <w:bodyDiv w:val="1"/>
      <w:marLeft w:val="0"/>
      <w:marRight w:val="0"/>
      <w:marTop w:val="0"/>
      <w:marBottom w:val="0"/>
      <w:divBdr>
        <w:top w:val="none" w:sz="0" w:space="0" w:color="auto"/>
        <w:left w:val="none" w:sz="0" w:space="0" w:color="auto"/>
        <w:bottom w:val="none" w:sz="0" w:space="0" w:color="auto"/>
        <w:right w:val="none" w:sz="0" w:space="0" w:color="auto"/>
      </w:divBdr>
    </w:div>
    <w:div w:id="514269277">
      <w:bodyDiv w:val="1"/>
      <w:marLeft w:val="0"/>
      <w:marRight w:val="0"/>
      <w:marTop w:val="0"/>
      <w:marBottom w:val="0"/>
      <w:divBdr>
        <w:top w:val="none" w:sz="0" w:space="0" w:color="auto"/>
        <w:left w:val="none" w:sz="0" w:space="0" w:color="auto"/>
        <w:bottom w:val="none" w:sz="0" w:space="0" w:color="auto"/>
        <w:right w:val="none" w:sz="0" w:space="0" w:color="auto"/>
      </w:divBdr>
    </w:div>
    <w:div w:id="514272857">
      <w:bodyDiv w:val="1"/>
      <w:marLeft w:val="0"/>
      <w:marRight w:val="0"/>
      <w:marTop w:val="0"/>
      <w:marBottom w:val="0"/>
      <w:divBdr>
        <w:top w:val="none" w:sz="0" w:space="0" w:color="auto"/>
        <w:left w:val="none" w:sz="0" w:space="0" w:color="auto"/>
        <w:bottom w:val="none" w:sz="0" w:space="0" w:color="auto"/>
        <w:right w:val="none" w:sz="0" w:space="0" w:color="auto"/>
      </w:divBdr>
    </w:div>
    <w:div w:id="516120728">
      <w:bodyDiv w:val="1"/>
      <w:marLeft w:val="0"/>
      <w:marRight w:val="0"/>
      <w:marTop w:val="0"/>
      <w:marBottom w:val="0"/>
      <w:divBdr>
        <w:top w:val="none" w:sz="0" w:space="0" w:color="auto"/>
        <w:left w:val="none" w:sz="0" w:space="0" w:color="auto"/>
        <w:bottom w:val="none" w:sz="0" w:space="0" w:color="auto"/>
        <w:right w:val="none" w:sz="0" w:space="0" w:color="auto"/>
      </w:divBdr>
    </w:div>
    <w:div w:id="516428113">
      <w:bodyDiv w:val="1"/>
      <w:marLeft w:val="0"/>
      <w:marRight w:val="0"/>
      <w:marTop w:val="0"/>
      <w:marBottom w:val="0"/>
      <w:divBdr>
        <w:top w:val="none" w:sz="0" w:space="0" w:color="auto"/>
        <w:left w:val="none" w:sz="0" w:space="0" w:color="auto"/>
        <w:bottom w:val="none" w:sz="0" w:space="0" w:color="auto"/>
        <w:right w:val="none" w:sz="0" w:space="0" w:color="auto"/>
      </w:divBdr>
    </w:div>
    <w:div w:id="517544680">
      <w:bodyDiv w:val="1"/>
      <w:marLeft w:val="0"/>
      <w:marRight w:val="0"/>
      <w:marTop w:val="0"/>
      <w:marBottom w:val="0"/>
      <w:divBdr>
        <w:top w:val="none" w:sz="0" w:space="0" w:color="auto"/>
        <w:left w:val="none" w:sz="0" w:space="0" w:color="auto"/>
        <w:bottom w:val="none" w:sz="0" w:space="0" w:color="auto"/>
        <w:right w:val="none" w:sz="0" w:space="0" w:color="auto"/>
      </w:divBdr>
    </w:div>
    <w:div w:id="518930986">
      <w:bodyDiv w:val="1"/>
      <w:marLeft w:val="0"/>
      <w:marRight w:val="0"/>
      <w:marTop w:val="0"/>
      <w:marBottom w:val="0"/>
      <w:divBdr>
        <w:top w:val="none" w:sz="0" w:space="0" w:color="auto"/>
        <w:left w:val="none" w:sz="0" w:space="0" w:color="auto"/>
        <w:bottom w:val="none" w:sz="0" w:space="0" w:color="auto"/>
        <w:right w:val="none" w:sz="0" w:space="0" w:color="auto"/>
      </w:divBdr>
    </w:div>
    <w:div w:id="519272348">
      <w:bodyDiv w:val="1"/>
      <w:marLeft w:val="0"/>
      <w:marRight w:val="0"/>
      <w:marTop w:val="0"/>
      <w:marBottom w:val="0"/>
      <w:divBdr>
        <w:top w:val="none" w:sz="0" w:space="0" w:color="auto"/>
        <w:left w:val="none" w:sz="0" w:space="0" w:color="auto"/>
        <w:bottom w:val="none" w:sz="0" w:space="0" w:color="auto"/>
        <w:right w:val="none" w:sz="0" w:space="0" w:color="auto"/>
      </w:divBdr>
    </w:div>
    <w:div w:id="519899803">
      <w:bodyDiv w:val="1"/>
      <w:marLeft w:val="0"/>
      <w:marRight w:val="0"/>
      <w:marTop w:val="0"/>
      <w:marBottom w:val="0"/>
      <w:divBdr>
        <w:top w:val="none" w:sz="0" w:space="0" w:color="auto"/>
        <w:left w:val="none" w:sz="0" w:space="0" w:color="auto"/>
        <w:bottom w:val="none" w:sz="0" w:space="0" w:color="auto"/>
        <w:right w:val="none" w:sz="0" w:space="0" w:color="auto"/>
      </w:divBdr>
    </w:div>
    <w:div w:id="519927787">
      <w:bodyDiv w:val="1"/>
      <w:marLeft w:val="0"/>
      <w:marRight w:val="0"/>
      <w:marTop w:val="0"/>
      <w:marBottom w:val="0"/>
      <w:divBdr>
        <w:top w:val="none" w:sz="0" w:space="0" w:color="auto"/>
        <w:left w:val="none" w:sz="0" w:space="0" w:color="auto"/>
        <w:bottom w:val="none" w:sz="0" w:space="0" w:color="auto"/>
        <w:right w:val="none" w:sz="0" w:space="0" w:color="auto"/>
      </w:divBdr>
    </w:div>
    <w:div w:id="520247104">
      <w:bodyDiv w:val="1"/>
      <w:marLeft w:val="0"/>
      <w:marRight w:val="0"/>
      <w:marTop w:val="0"/>
      <w:marBottom w:val="0"/>
      <w:divBdr>
        <w:top w:val="none" w:sz="0" w:space="0" w:color="auto"/>
        <w:left w:val="none" w:sz="0" w:space="0" w:color="auto"/>
        <w:bottom w:val="none" w:sz="0" w:space="0" w:color="auto"/>
        <w:right w:val="none" w:sz="0" w:space="0" w:color="auto"/>
      </w:divBdr>
    </w:div>
    <w:div w:id="520553685">
      <w:bodyDiv w:val="1"/>
      <w:marLeft w:val="0"/>
      <w:marRight w:val="0"/>
      <w:marTop w:val="0"/>
      <w:marBottom w:val="0"/>
      <w:divBdr>
        <w:top w:val="none" w:sz="0" w:space="0" w:color="auto"/>
        <w:left w:val="none" w:sz="0" w:space="0" w:color="auto"/>
        <w:bottom w:val="none" w:sz="0" w:space="0" w:color="auto"/>
        <w:right w:val="none" w:sz="0" w:space="0" w:color="auto"/>
      </w:divBdr>
    </w:div>
    <w:div w:id="521092058">
      <w:bodyDiv w:val="1"/>
      <w:marLeft w:val="0"/>
      <w:marRight w:val="0"/>
      <w:marTop w:val="0"/>
      <w:marBottom w:val="0"/>
      <w:divBdr>
        <w:top w:val="none" w:sz="0" w:space="0" w:color="auto"/>
        <w:left w:val="none" w:sz="0" w:space="0" w:color="auto"/>
        <w:bottom w:val="none" w:sz="0" w:space="0" w:color="auto"/>
        <w:right w:val="none" w:sz="0" w:space="0" w:color="auto"/>
      </w:divBdr>
    </w:div>
    <w:div w:id="521406497">
      <w:bodyDiv w:val="1"/>
      <w:marLeft w:val="0"/>
      <w:marRight w:val="0"/>
      <w:marTop w:val="0"/>
      <w:marBottom w:val="0"/>
      <w:divBdr>
        <w:top w:val="none" w:sz="0" w:space="0" w:color="auto"/>
        <w:left w:val="none" w:sz="0" w:space="0" w:color="auto"/>
        <w:bottom w:val="none" w:sz="0" w:space="0" w:color="auto"/>
        <w:right w:val="none" w:sz="0" w:space="0" w:color="auto"/>
      </w:divBdr>
    </w:div>
    <w:div w:id="521675997">
      <w:bodyDiv w:val="1"/>
      <w:marLeft w:val="0"/>
      <w:marRight w:val="0"/>
      <w:marTop w:val="0"/>
      <w:marBottom w:val="0"/>
      <w:divBdr>
        <w:top w:val="none" w:sz="0" w:space="0" w:color="auto"/>
        <w:left w:val="none" w:sz="0" w:space="0" w:color="auto"/>
        <w:bottom w:val="none" w:sz="0" w:space="0" w:color="auto"/>
        <w:right w:val="none" w:sz="0" w:space="0" w:color="auto"/>
      </w:divBdr>
    </w:div>
    <w:div w:id="521894091">
      <w:bodyDiv w:val="1"/>
      <w:marLeft w:val="0"/>
      <w:marRight w:val="0"/>
      <w:marTop w:val="0"/>
      <w:marBottom w:val="0"/>
      <w:divBdr>
        <w:top w:val="none" w:sz="0" w:space="0" w:color="auto"/>
        <w:left w:val="none" w:sz="0" w:space="0" w:color="auto"/>
        <w:bottom w:val="none" w:sz="0" w:space="0" w:color="auto"/>
        <w:right w:val="none" w:sz="0" w:space="0" w:color="auto"/>
      </w:divBdr>
    </w:div>
    <w:div w:id="521941743">
      <w:bodyDiv w:val="1"/>
      <w:marLeft w:val="0"/>
      <w:marRight w:val="0"/>
      <w:marTop w:val="0"/>
      <w:marBottom w:val="0"/>
      <w:divBdr>
        <w:top w:val="none" w:sz="0" w:space="0" w:color="auto"/>
        <w:left w:val="none" w:sz="0" w:space="0" w:color="auto"/>
        <w:bottom w:val="none" w:sz="0" w:space="0" w:color="auto"/>
        <w:right w:val="none" w:sz="0" w:space="0" w:color="auto"/>
      </w:divBdr>
    </w:div>
    <w:div w:id="523597865">
      <w:bodyDiv w:val="1"/>
      <w:marLeft w:val="0"/>
      <w:marRight w:val="0"/>
      <w:marTop w:val="0"/>
      <w:marBottom w:val="0"/>
      <w:divBdr>
        <w:top w:val="none" w:sz="0" w:space="0" w:color="auto"/>
        <w:left w:val="none" w:sz="0" w:space="0" w:color="auto"/>
        <w:bottom w:val="none" w:sz="0" w:space="0" w:color="auto"/>
        <w:right w:val="none" w:sz="0" w:space="0" w:color="auto"/>
      </w:divBdr>
    </w:div>
    <w:div w:id="525363805">
      <w:bodyDiv w:val="1"/>
      <w:marLeft w:val="0"/>
      <w:marRight w:val="0"/>
      <w:marTop w:val="0"/>
      <w:marBottom w:val="0"/>
      <w:divBdr>
        <w:top w:val="none" w:sz="0" w:space="0" w:color="auto"/>
        <w:left w:val="none" w:sz="0" w:space="0" w:color="auto"/>
        <w:bottom w:val="none" w:sz="0" w:space="0" w:color="auto"/>
        <w:right w:val="none" w:sz="0" w:space="0" w:color="auto"/>
      </w:divBdr>
    </w:div>
    <w:div w:id="526649715">
      <w:bodyDiv w:val="1"/>
      <w:marLeft w:val="0"/>
      <w:marRight w:val="0"/>
      <w:marTop w:val="0"/>
      <w:marBottom w:val="0"/>
      <w:divBdr>
        <w:top w:val="none" w:sz="0" w:space="0" w:color="auto"/>
        <w:left w:val="none" w:sz="0" w:space="0" w:color="auto"/>
        <w:bottom w:val="none" w:sz="0" w:space="0" w:color="auto"/>
        <w:right w:val="none" w:sz="0" w:space="0" w:color="auto"/>
      </w:divBdr>
    </w:div>
    <w:div w:id="527260213">
      <w:bodyDiv w:val="1"/>
      <w:marLeft w:val="0"/>
      <w:marRight w:val="0"/>
      <w:marTop w:val="0"/>
      <w:marBottom w:val="0"/>
      <w:divBdr>
        <w:top w:val="none" w:sz="0" w:space="0" w:color="auto"/>
        <w:left w:val="none" w:sz="0" w:space="0" w:color="auto"/>
        <w:bottom w:val="none" w:sz="0" w:space="0" w:color="auto"/>
        <w:right w:val="none" w:sz="0" w:space="0" w:color="auto"/>
      </w:divBdr>
    </w:div>
    <w:div w:id="528833298">
      <w:bodyDiv w:val="1"/>
      <w:marLeft w:val="0"/>
      <w:marRight w:val="0"/>
      <w:marTop w:val="0"/>
      <w:marBottom w:val="0"/>
      <w:divBdr>
        <w:top w:val="none" w:sz="0" w:space="0" w:color="auto"/>
        <w:left w:val="none" w:sz="0" w:space="0" w:color="auto"/>
        <w:bottom w:val="none" w:sz="0" w:space="0" w:color="auto"/>
        <w:right w:val="none" w:sz="0" w:space="0" w:color="auto"/>
      </w:divBdr>
    </w:div>
    <w:div w:id="529224383">
      <w:bodyDiv w:val="1"/>
      <w:marLeft w:val="0"/>
      <w:marRight w:val="0"/>
      <w:marTop w:val="0"/>
      <w:marBottom w:val="0"/>
      <w:divBdr>
        <w:top w:val="none" w:sz="0" w:space="0" w:color="auto"/>
        <w:left w:val="none" w:sz="0" w:space="0" w:color="auto"/>
        <w:bottom w:val="none" w:sz="0" w:space="0" w:color="auto"/>
        <w:right w:val="none" w:sz="0" w:space="0" w:color="auto"/>
      </w:divBdr>
    </w:div>
    <w:div w:id="529925191">
      <w:bodyDiv w:val="1"/>
      <w:marLeft w:val="0"/>
      <w:marRight w:val="0"/>
      <w:marTop w:val="0"/>
      <w:marBottom w:val="0"/>
      <w:divBdr>
        <w:top w:val="none" w:sz="0" w:space="0" w:color="auto"/>
        <w:left w:val="none" w:sz="0" w:space="0" w:color="auto"/>
        <w:bottom w:val="none" w:sz="0" w:space="0" w:color="auto"/>
        <w:right w:val="none" w:sz="0" w:space="0" w:color="auto"/>
      </w:divBdr>
    </w:div>
    <w:div w:id="530266611">
      <w:bodyDiv w:val="1"/>
      <w:marLeft w:val="0"/>
      <w:marRight w:val="0"/>
      <w:marTop w:val="0"/>
      <w:marBottom w:val="0"/>
      <w:divBdr>
        <w:top w:val="none" w:sz="0" w:space="0" w:color="auto"/>
        <w:left w:val="none" w:sz="0" w:space="0" w:color="auto"/>
        <w:bottom w:val="none" w:sz="0" w:space="0" w:color="auto"/>
        <w:right w:val="none" w:sz="0" w:space="0" w:color="auto"/>
      </w:divBdr>
    </w:div>
    <w:div w:id="530462294">
      <w:bodyDiv w:val="1"/>
      <w:marLeft w:val="0"/>
      <w:marRight w:val="0"/>
      <w:marTop w:val="0"/>
      <w:marBottom w:val="0"/>
      <w:divBdr>
        <w:top w:val="none" w:sz="0" w:space="0" w:color="auto"/>
        <w:left w:val="none" w:sz="0" w:space="0" w:color="auto"/>
        <w:bottom w:val="none" w:sz="0" w:space="0" w:color="auto"/>
        <w:right w:val="none" w:sz="0" w:space="0" w:color="auto"/>
      </w:divBdr>
    </w:div>
    <w:div w:id="530804633">
      <w:bodyDiv w:val="1"/>
      <w:marLeft w:val="0"/>
      <w:marRight w:val="0"/>
      <w:marTop w:val="0"/>
      <w:marBottom w:val="0"/>
      <w:divBdr>
        <w:top w:val="none" w:sz="0" w:space="0" w:color="auto"/>
        <w:left w:val="none" w:sz="0" w:space="0" w:color="auto"/>
        <w:bottom w:val="none" w:sz="0" w:space="0" w:color="auto"/>
        <w:right w:val="none" w:sz="0" w:space="0" w:color="auto"/>
      </w:divBdr>
    </w:div>
    <w:div w:id="531454817">
      <w:bodyDiv w:val="1"/>
      <w:marLeft w:val="0"/>
      <w:marRight w:val="0"/>
      <w:marTop w:val="0"/>
      <w:marBottom w:val="0"/>
      <w:divBdr>
        <w:top w:val="none" w:sz="0" w:space="0" w:color="auto"/>
        <w:left w:val="none" w:sz="0" w:space="0" w:color="auto"/>
        <w:bottom w:val="none" w:sz="0" w:space="0" w:color="auto"/>
        <w:right w:val="none" w:sz="0" w:space="0" w:color="auto"/>
      </w:divBdr>
    </w:div>
    <w:div w:id="532310377">
      <w:bodyDiv w:val="1"/>
      <w:marLeft w:val="0"/>
      <w:marRight w:val="0"/>
      <w:marTop w:val="0"/>
      <w:marBottom w:val="0"/>
      <w:divBdr>
        <w:top w:val="none" w:sz="0" w:space="0" w:color="auto"/>
        <w:left w:val="none" w:sz="0" w:space="0" w:color="auto"/>
        <w:bottom w:val="none" w:sz="0" w:space="0" w:color="auto"/>
        <w:right w:val="none" w:sz="0" w:space="0" w:color="auto"/>
      </w:divBdr>
    </w:div>
    <w:div w:id="533077179">
      <w:bodyDiv w:val="1"/>
      <w:marLeft w:val="0"/>
      <w:marRight w:val="0"/>
      <w:marTop w:val="0"/>
      <w:marBottom w:val="0"/>
      <w:divBdr>
        <w:top w:val="none" w:sz="0" w:space="0" w:color="auto"/>
        <w:left w:val="none" w:sz="0" w:space="0" w:color="auto"/>
        <w:bottom w:val="none" w:sz="0" w:space="0" w:color="auto"/>
        <w:right w:val="none" w:sz="0" w:space="0" w:color="auto"/>
      </w:divBdr>
    </w:div>
    <w:div w:id="533689105">
      <w:bodyDiv w:val="1"/>
      <w:marLeft w:val="0"/>
      <w:marRight w:val="0"/>
      <w:marTop w:val="0"/>
      <w:marBottom w:val="0"/>
      <w:divBdr>
        <w:top w:val="none" w:sz="0" w:space="0" w:color="auto"/>
        <w:left w:val="none" w:sz="0" w:space="0" w:color="auto"/>
        <w:bottom w:val="none" w:sz="0" w:space="0" w:color="auto"/>
        <w:right w:val="none" w:sz="0" w:space="0" w:color="auto"/>
      </w:divBdr>
    </w:div>
    <w:div w:id="536432341">
      <w:bodyDiv w:val="1"/>
      <w:marLeft w:val="0"/>
      <w:marRight w:val="0"/>
      <w:marTop w:val="0"/>
      <w:marBottom w:val="0"/>
      <w:divBdr>
        <w:top w:val="none" w:sz="0" w:space="0" w:color="auto"/>
        <w:left w:val="none" w:sz="0" w:space="0" w:color="auto"/>
        <w:bottom w:val="none" w:sz="0" w:space="0" w:color="auto"/>
        <w:right w:val="none" w:sz="0" w:space="0" w:color="auto"/>
      </w:divBdr>
    </w:div>
    <w:div w:id="537737525">
      <w:bodyDiv w:val="1"/>
      <w:marLeft w:val="0"/>
      <w:marRight w:val="0"/>
      <w:marTop w:val="0"/>
      <w:marBottom w:val="0"/>
      <w:divBdr>
        <w:top w:val="none" w:sz="0" w:space="0" w:color="auto"/>
        <w:left w:val="none" w:sz="0" w:space="0" w:color="auto"/>
        <w:bottom w:val="none" w:sz="0" w:space="0" w:color="auto"/>
        <w:right w:val="none" w:sz="0" w:space="0" w:color="auto"/>
      </w:divBdr>
    </w:div>
    <w:div w:id="538007780">
      <w:bodyDiv w:val="1"/>
      <w:marLeft w:val="0"/>
      <w:marRight w:val="0"/>
      <w:marTop w:val="0"/>
      <w:marBottom w:val="0"/>
      <w:divBdr>
        <w:top w:val="none" w:sz="0" w:space="0" w:color="auto"/>
        <w:left w:val="none" w:sz="0" w:space="0" w:color="auto"/>
        <w:bottom w:val="none" w:sz="0" w:space="0" w:color="auto"/>
        <w:right w:val="none" w:sz="0" w:space="0" w:color="auto"/>
      </w:divBdr>
    </w:div>
    <w:div w:id="539320858">
      <w:bodyDiv w:val="1"/>
      <w:marLeft w:val="0"/>
      <w:marRight w:val="0"/>
      <w:marTop w:val="0"/>
      <w:marBottom w:val="0"/>
      <w:divBdr>
        <w:top w:val="none" w:sz="0" w:space="0" w:color="auto"/>
        <w:left w:val="none" w:sz="0" w:space="0" w:color="auto"/>
        <w:bottom w:val="none" w:sz="0" w:space="0" w:color="auto"/>
        <w:right w:val="none" w:sz="0" w:space="0" w:color="auto"/>
      </w:divBdr>
    </w:div>
    <w:div w:id="539393635">
      <w:bodyDiv w:val="1"/>
      <w:marLeft w:val="0"/>
      <w:marRight w:val="0"/>
      <w:marTop w:val="0"/>
      <w:marBottom w:val="0"/>
      <w:divBdr>
        <w:top w:val="none" w:sz="0" w:space="0" w:color="auto"/>
        <w:left w:val="none" w:sz="0" w:space="0" w:color="auto"/>
        <w:bottom w:val="none" w:sz="0" w:space="0" w:color="auto"/>
        <w:right w:val="none" w:sz="0" w:space="0" w:color="auto"/>
      </w:divBdr>
    </w:div>
    <w:div w:id="539512058">
      <w:bodyDiv w:val="1"/>
      <w:marLeft w:val="0"/>
      <w:marRight w:val="0"/>
      <w:marTop w:val="0"/>
      <w:marBottom w:val="0"/>
      <w:divBdr>
        <w:top w:val="none" w:sz="0" w:space="0" w:color="auto"/>
        <w:left w:val="none" w:sz="0" w:space="0" w:color="auto"/>
        <w:bottom w:val="none" w:sz="0" w:space="0" w:color="auto"/>
        <w:right w:val="none" w:sz="0" w:space="0" w:color="auto"/>
      </w:divBdr>
    </w:div>
    <w:div w:id="539702912">
      <w:bodyDiv w:val="1"/>
      <w:marLeft w:val="0"/>
      <w:marRight w:val="0"/>
      <w:marTop w:val="0"/>
      <w:marBottom w:val="0"/>
      <w:divBdr>
        <w:top w:val="none" w:sz="0" w:space="0" w:color="auto"/>
        <w:left w:val="none" w:sz="0" w:space="0" w:color="auto"/>
        <w:bottom w:val="none" w:sz="0" w:space="0" w:color="auto"/>
        <w:right w:val="none" w:sz="0" w:space="0" w:color="auto"/>
      </w:divBdr>
    </w:div>
    <w:div w:id="540023837">
      <w:bodyDiv w:val="1"/>
      <w:marLeft w:val="0"/>
      <w:marRight w:val="0"/>
      <w:marTop w:val="0"/>
      <w:marBottom w:val="0"/>
      <w:divBdr>
        <w:top w:val="none" w:sz="0" w:space="0" w:color="auto"/>
        <w:left w:val="none" w:sz="0" w:space="0" w:color="auto"/>
        <w:bottom w:val="none" w:sz="0" w:space="0" w:color="auto"/>
        <w:right w:val="none" w:sz="0" w:space="0" w:color="auto"/>
      </w:divBdr>
    </w:div>
    <w:div w:id="540362263">
      <w:bodyDiv w:val="1"/>
      <w:marLeft w:val="0"/>
      <w:marRight w:val="0"/>
      <w:marTop w:val="0"/>
      <w:marBottom w:val="0"/>
      <w:divBdr>
        <w:top w:val="none" w:sz="0" w:space="0" w:color="auto"/>
        <w:left w:val="none" w:sz="0" w:space="0" w:color="auto"/>
        <w:bottom w:val="none" w:sz="0" w:space="0" w:color="auto"/>
        <w:right w:val="none" w:sz="0" w:space="0" w:color="auto"/>
      </w:divBdr>
    </w:div>
    <w:div w:id="540940803">
      <w:bodyDiv w:val="1"/>
      <w:marLeft w:val="0"/>
      <w:marRight w:val="0"/>
      <w:marTop w:val="0"/>
      <w:marBottom w:val="0"/>
      <w:divBdr>
        <w:top w:val="none" w:sz="0" w:space="0" w:color="auto"/>
        <w:left w:val="none" w:sz="0" w:space="0" w:color="auto"/>
        <w:bottom w:val="none" w:sz="0" w:space="0" w:color="auto"/>
        <w:right w:val="none" w:sz="0" w:space="0" w:color="auto"/>
      </w:divBdr>
    </w:div>
    <w:div w:id="541866039">
      <w:bodyDiv w:val="1"/>
      <w:marLeft w:val="0"/>
      <w:marRight w:val="0"/>
      <w:marTop w:val="0"/>
      <w:marBottom w:val="0"/>
      <w:divBdr>
        <w:top w:val="none" w:sz="0" w:space="0" w:color="auto"/>
        <w:left w:val="none" w:sz="0" w:space="0" w:color="auto"/>
        <w:bottom w:val="none" w:sz="0" w:space="0" w:color="auto"/>
        <w:right w:val="none" w:sz="0" w:space="0" w:color="auto"/>
      </w:divBdr>
    </w:div>
    <w:div w:id="541943862">
      <w:bodyDiv w:val="1"/>
      <w:marLeft w:val="0"/>
      <w:marRight w:val="0"/>
      <w:marTop w:val="0"/>
      <w:marBottom w:val="0"/>
      <w:divBdr>
        <w:top w:val="none" w:sz="0" w:space="0" w:color="auto"/>
        <w:left w:val="none" w:sz="0" w:space="0" w:color="auto"/>
        <w:bottom w:val="none" w:sz="0" w:space="0" w:color="auto"/>
        <w:right w:val="none" w:sz="0" w:space="0" w:color="auto"/>
      </w:divBdr>
    </w:div>
    <w:div w:id="542519410">
      <w:bodyDiv w:val="1"/>
      <w:marLeft w:val="0"/>
      <w:marRight w:val="0"/>
      <w:marTop w:val="0"/>
      <w:marBottom w:val="0"/>
      <w:divBdr>
        <w:top w:val="none" w:sz="0" w:space="0" w:color="auto"/>
        <w:left w:val="none" w:sz="0" w:space="0" w:color="auto"/>
        <w:bottom w:val="none" w:sz="0" w:space="0" w:color="auto"/>
        <w:right w:val="none" w:sz="0" w:space="0" w:color="auto"/>
      </w:divBdr>
    </w:div>
    <w:div w:id="542639657">
      <w:bodyDiv w:val="1"/>
      <w:marLeft w:val="0"/>
      <w:marRight w:val="0"/>
      <w:marTop w:val="0"/>
      <w:marBottom w:val="0"/>
      <w:divBdr>
        <w:top w:val="none" w:sz="0" w:space="0" w:color="auto"/>
        <w:left w:val="none" w:sz="0" w:space="0" w:color="auto"/>
        <w:bottom w:val="none" w:sz="0" w:space="0" w:color="auto"/>
        <w:right w:val="none" w:sz="0" w:space="0" w:color="auto"/>
      </w:divBdr>
    </w:div>
    <w:div w:id="542984566">
      <w:bodyDiv w:val="1"/>
      <w:marLeft w:val="0"/>
      <w:marRight w:val="0"/>
      <w:marTop w:val="0"/>
      <w:marBottom w:val="0"/>
      <w:divBdr>
        <w:top w:val="none" w:sz="0" w:space="0" w:color="auto"/>
        <w:left w:val="none" w:sz="0" w:space="0" w:color="auto"/>
        <w:bottom w:val="none" w:sz="0" w:space="0" w:color="auto"/>
        <w:right w:val="none" w:sz="0" w:space="0" w:color="auto"/>
      </w:divBdr>
    </w:div>
    <w:div w:id="543566096">
      <w:bodyDiv w:val="1"/>
      <w:marLeft w:val="0"/>
      <w:marRight w:val="0"/>
      <w:marTop w:val="0"/>
      <w:marBottom w:val="0"/>
      <w:divBdr>
        <w:top w:val="none" w:sz="0" w:space="0" w:color="auto"/>
        <w:left w:val="none" w:sz="0" w:space="0" w:color="auto"/>
        <w:bottom w:val="none" w:sz="0" w:space="0" w:color="auto"/>
        <w:right w:val="none" w:sz="0" w:space="0" w:color="auto"/>
      </w:divBdr>
    </w:div>
    <w:div w:id="544802215">
      <w:bodyDiv w:val="1"/>
      <w:marLeft w:val="0"/>
      <w:marRight w:val="0"/>
      <w:marTop w:val="0"/>
      <w:marBottom w:val="0"/>
      <w:divBdr>
        <w:top w:val="none" w:sz="0" w:space="0" w:color="auto"/>
        <w:left w:val="none" w:sz="0" w:space="0" w:color="auto"/>
        <w:bottom w:val="none" w:sz="0" w:space="0" w:color="auto"/>
        <w:right w:val="none" w:sz="0" w:space="0" w:color="auto"/>
      </w:divBdr>
    </w:div>
    <w:div w:id="544827230">
      <w:bodyDiv w:val="1"/>
      <w:marLeft w:val="0"/>
      <w:marRight w:val="0"/>
      <w:marTop w:val="0"/>
      <w:marBottom w:val="0"/>
      <w:divBdr>
        <w:top w:val="none" w:sz="0" w:space="0" w:color="auto"/>
        <w:left w:val="none" w:sz="0" w:space="0" w:color="auto"/>
        <w:bottom w:val="none" w:sz="0" w:space="0" w:color="auto"/>
        <w:right w:val="none" w:sz="0" w:space="0" w:color="auto"/>
      </w:divBdr>
    </w:div>
    <w:div w:id="546576299">
      <w:bodyDiv w:val="1"/>
      <w:marLeft w:val="0"/>
      <w:marRight w:val="0"/>
      <w:marTop w:val="0"/>
      <w:marBottom w:val="0"/>
      <w:divBdr>
        <w:top w:val="none" w:sz="0" w:space="0" w:color="auto"/>
        <w:left w:val="none" w:sz="0" w:space="0" w:color="auto"/>
        <w:bottom w:val="none" w:sz="0" w:space="0" w:color="auto"/>
        <w:right w:val="none" w:sz="0" w:space="0" w:color="auto"/>
      </w:divBdr>
    </w:div>
    <w:div w:id="549339270">
      <w:bodyDiv w:val="1"/>
      <w:marLeft w:val="0"/>
      <w:marRight w:val="0"/>
      <w:marTop w:val="0"/>
      <w:marBottom w:val="0"/>
      <w:divBdr>
        <w:top w:val="none" w:sz="0" w:space="0" w:color="auto"/>
        <w:left w:val="none" w:sz="0" w:space="0" w:color="auto"/>
        <w:bottom w:val="none" w:sz="0" w:space="0" w:color="auto"/>
        <w:right w:val="none" w:sz="0" w:space="0" w:color="auto"/>
      </w:divBdr>
    </w:div>
    <w:div w:id="549345975">
      <w:bodyDiv w:val="1"/>
      <w:marLeft w:val="0"/>
      <w:marRight w:val="0"/>
      <w:marTop w:val="0"/>
      <w:marBottom w:val="0"/>
      <w:divBdr>
        <w:top w:val="none" w:sz="0" w:space="0" w:color="auto"/>
        <w:left w:val="none" w:sz="0" w:space="0" w:color="auto"/>
        <w:bottom w:val="none" w:sz="0" w:space="0" w:color="auto"/>
        <w:right w:val="none" w:sz="0" w:space="0" w:color="auto"/>
      </w:divBdr>
    </w:div>
    <w:div w:id="549922423">
      <w:bodyDiv w:val="1"/>
      <w:marLeft w:val="0"/>
      <w:marRight w:val="0"/>
      <w:marTop w:val="0"/>
      <w:marBottom w:val="0"/>
      <w:divBdr>
        <w:top w:val="none" w:sz="0" w:space="0" w:color="auto"/>
        <w:left w:val="none" w:sz="0" w:space="0" w:color="auto"/>
        <w:bottom w:val="none" w:sz="0" w:space="0" w:color="auto"/>
        <w:right w:val="none" w:sz="0" w:space="0" w:color="auto"/>
      </w:divBdr>
    </w:div>
    <w:div w:id="551234051">
      <w:bodyDiv w:val="1"/>
      <w:marLeft w:val="0"/>
      <w:marRight w:val="0"/>
      <w:marTop w:val="0"/>
      <w:marBottom w:val="0"/>
      <w:divBdr>
        <w:top w:val="none" w:sz="0" w:space="0" w:color="auto"/>
        <w:left w:val="none" w:sz="0" w:space="0" w:color="auto"/>
        <w:bottom w:val="none" w:sz="0" w:space="0" w:color="auto"/>
        <w:right w:val="none" w:sz="0" w:space="0" w:color="auto"/>
      </w:divBdr>
    </w:div>
    <w:div w:id="551427840">
      <w:bodyDiv w:val="1"/>
      <w:marLeft w:val="0"/>
      <w:marRight w:val="0"/>
      <w:marTop w:val="0"/>
      <w:marBottom w:val="0"/>
      <w:divBdr>
        <w:top w:val="none" w:sz="0" w:space="0" w:color="auto"/>
        <w:left w:val="none" w:sz="0" w:space="0" w:color="auto"/>
        <w:bottom w:val="none" w:sz="0" w:space="0" w:color="auto"/>
        <w:right w:val="none" w:sz="0" w:space="0" w:color="auto"/>
      </w:divBdr>
    </w:div>
    <w:div w:id="551648601">
      <w:bodyDiv w:val="1"/>
      <w:marLeft w:val="0"/>
      <w:marRight w:val="0"/>
      <w:marTop w:val="0"/>
      <w:marBottom w:val="0"/>
      <w:divBdr>
        <w:top w:val="none" w:sz="0" w:space="0" w:color="auto"/>
        <w:left w:val="none" w:sz="0" w:space="0" w:color="auto"/>
        <w:bottom w:val="none" w:sz="0" w:space="0" w:color="auto"/>
        <w:right w:val="none" w:sz="0" w:space="0" w:color="auto"/>
      </w:divBdr>
    </w:div>
    <w:div w:id="551775141">
      <w:bodyDiv w:val="1"/>
      <w:marLeft w:val="0"/>
      <w:marRight w:val="0"/>
      <w:marTop w:val="0"/>
      <w:marBottom w:val="0"/>
      <w:divBdr>
        <w:top w:val="none" w:sz="0" w:space="0" w:color="auto"/>
        <w:left w:val="none" w:sz="0" w:space="0" w:color="auto"/>
        <w:bottom w:val="none" w:sz="0" w:space="0" w:color="auto"/>
        <w:right w:val="none" w:sz="0" w:space="0" w:color="auto"/>
      </w:divBdr>
    </w:div>
    <w:div w:id="552665452">
      <w:bodyDiv w:val="1"/>
      <w:marLeft w:val="0"/>
      <w:marRight w:val="0"/>
      <w:marTop w:val="0"/>
      <w:marBottom w:val="0"/>
      <w:divBdr>
        <w:top w:val="none" w:sz="0" w:space="0" w:color="auto"/>
        <w:left w:val="none" w:sz="0" w:space="0" w:color="auto"/>
        <w:bottom w:val="none" w:sz="0" w:space="0" w:color="auto"/>
        <w:right w:val="none" w:sz="0" w:space="0" w:color="auto"/>
      </w:divBdr>
    </w:div>
    <w:div w:id="552692322">
      <w:bodyDiv w:val="1"/>
      <w:marLeft w:val="0"/>
      <w:marRight w:val="0"/>
      <w:marTop w:val="0"/>
      <w:marBottom w:val="0"/>
      <w:divBdr>
        <w:top w:val="none" w:sz="0" w:space="0" w:color="auto"/>
        <w:left w:val="none" w:sz="0" w:space="0" w:color="auto"/>
        <w:bottom w:val="none" w:sz="0" w:space="0" w:color="auto"/>
        <w:right w:val="none" w:sz="0" w:space="0" w:color="auto"/>
      </w:divBdr>
    </w:div>
    <w:div w:id="554122317">
      <w:bodyDiv w:val="1"/>
      <w:marLeft w:val="0"/>
      <w:marRight w:val="0"/>
      <w:marTop w:val="0"/>
      <w:marBottom w:val="0"/>
      <w:divBdr>
        <w:top w:val="none" w:sz="0" w:space="0" w:color="auto"/>
        <w:left w:val="none" w:sz="0" w:space="0" w:color="auto"/>
        <w:bottom w:val="none" w:sz="0" w:space="0" w:color="auto"/>
        <w:right w:val="none" w:sz="0" w:space="0" w:color="auto"/>
      </w:divBdr>
    </w:div>
    <w:div w:id="554463661">
      <w:bodyDiv w:val="1"/>
      <w:marLeft w:val="0"/>
      <w:marRight w:val="0"/>
      <w:marTop w:val="0"/>
      <w:marBottom w:val="0"/>
      <w:divBdr>
        <w:top w:val="none" w:sz="0" w:space="0" w:color="auto"/>
        <w:left w:val="none" w:sz="0" w:space="0" w:color="auto"/>
        <w:bottom w:val="none" w:sz="0" w:space="0" w:color="auto"/>
        <w:right w:val="none" w:sz="0" w:space="0" w:color="auto"/>
      </w:divBdr>
    </w:div>
    <w:div w:id="555359635">
      <w:bodyDiv w:val="1"/>
      <w:marLeft w:val="0"/>
      <w:marRight w:val="0"/>
      <w:marTop w:val="0"/>
      <w:marBottom w:val="0"/>
      <w:divBdr>
        <w:top w:val="none" w:sz="0" w:space="0" w:color="auto"/>
        <w:left w:val="none" w:sz="0" w:space="0" w:color="auto"/>
        <w:bottom w:val="none" w:sz="0" w:space="0" w:color="auto"/>
        <w:right w:val="none" w:sz="0" w:space="0" w:color="auto"/>
      </w:divBdr>
    </w:div>
    <w:div w:id="556404262">
      <w:bodyDiv w:val="1"/>
      <w:marLeft w:val="0"/>
      <w:marRight w:val="0"/>
      <w:marTop w:val="0"/>
      <w:marBottom w:val="0"/>
      <w:divBdr>
        <w:top w:val="none" w:sz="0" w:space="0" w:color="auto"/>
        <w:left w:val="none" w:sz="0" w:space="0" w:color="auto"/>
        <w:bottom w:val="none" w:sz="0" w:space="0" w:color="auto"/>
        <w:right w:val="none" w:sz="0" w:space="0" w:color="auto"/>
      </w:divBdr>
    </w:div>
    <w:div w:id="557591520">
      <w:bodyDiv w:val="1"/>
      <w:marLeft w:val="0"/>
      <w:marRight w:val="0"/>
      <w:marTop w:val="0"/>
      <w:marBottom w:val="0"/>
      <w:divBdr>
        <w:top w:val="none" w:sz="0" w:space="0" w:color="auto"/>
        <w:left w:val="none" w:sz="0" w:space="0" w:color="auto"/>
        <w:bottom w:val="none" w:sz="0" w:space="0" w:color="auto"/>
        <w:right w:val="none" w:sz="0" w:space="0" w:color="auto"/>
      </w:divBdr>
    </w:div>
    <w:div w:id="557866233">
      <w:bodyDiv w:val="1"/>
      <w:marLeft w:val="0"/>
      <w:marRight w:val="0"/>
      <w:marTop w:val="0"/>
      <w:marBottom w:val="0"/>
      <w:divBdr>
        <w:top w:val="none" w:sz="0" w:space="0" w:color="auto"/>
        <w:left w:val="none" w:sz="0" w:space="0" w:color="auto"/>
        <w:bottom w:val="none" w:sz="0" w:space="0" w:color="auto"/>
        <w:right w:val="none" w:sz="0" w:space="0" w:color="auto"/>
      </w:divBdr>
    </w:div>
    <w:div w:id="558631820">
      <w:bodyDiv w:val="1"/>
      <w:marLeft w:val="0"/>
      <w:marRight w:val="0"/>
      <w:marTop w:val="0"/>
      <w:marBottom w:val="0"/>
      <w:divBdr>
        <w:top w:val="none" w:sz="0" w:space="0" w:color="auto"/>
        <w:left w:val="none" w:sz="0" w:space="0" w:color="auto"/>
        <w:bottom w:val="none" w:sz="0" w:space="0" w:color="auto"/>
        <w:right w:val="none" w:sz="0" w:space="0" w:color="auto"/>
      </w:divBdr>
    </w:div>
    <w:div w:id="558634475">
      <w:bodyDiv w:val="1"/>
      <w:marLeft w:val="0"/>
      <w:marRight w:val="0"/>
      <w:marTop w:val="0"/>
      <w:marBottom w:val="0"/>
      <w:divBdr>
        <w:top w:val="none" w:sz="0" w:space="0" w:color="auto"/>
        <w:left w:val="none" w:sz="0" w:space="0" w:color="auto"/>
        <w:bottom w:val="none" w:sz="0" w:space="0" w:color="auto"/>
        <w:right w:val="none" w:sz="0" w:space="0" w:color="auto"/>
      </w:divBdr>
    </w:div>
    <w:div w:id="559245016">
      <w:bodyDiv w:val="1"/>
      <w:marLeft w:val="0"/>
      <w:marRight w:val="0"/>
      <w:marTop w:val="0"/>
      <w:marBottom w:val="0"/>
      <w:divBdr>
        <w:top w:val="none" w:sz="0" w:space="0" w:color="auto"/>
        <w:left w:val="none" w:sz="0" w:space="0" w:color="auto"/>
        <w:bottom w:val="none" w:sz="0" w:space="0" w:color="auto"/>
        <w:right w:val="none" w:sz="0" w:space="0" w:color="auto"/>
      </w:divBdr>
    </w:div>
    <w:div w:id="559444644">
      <w:bodyDiv w:val="1"/>
      <w:marLeft w:val="0"/>
      <w:marRight w:val="0"/>
      <w:marTop w:val="0"/>
      <w:marBottom w:val="0"/>
      <w:divBdr>
        <w:top w:val="none" w:sz="0" w:space="0" w:color="auto"/>
        <w:left w:val="none" w:sz="0" w:space="0" w:color="auto"/>
        <w:bottom w:val="none" w:sz="0" w:space="0" w:color="auto"/>
        <w:right w:val="none" w:sz="0" w:space="0" w:color="auto"/>
      </w:divBdr>
    </w:div>
    <w:div w:id="560099951">
      <w:bodyDiv w:val="1"/>
      <w:marLeft w:val="0"/>
      <w:marRight w:val="0"/>
      <w:marTop w:val="0"/>
      <w:marBottom w:val="0"/>
      <w:divBdr>
        <w:top w:val="none" w:sz="0" w:space="0" w:color="auto"/>
        <w:left w:val="none" w:sz="0" w:space="0" w:color="auto"/>
        <w:bottom w:val="none" w:sz="0" w:space="0" w:color="auto"/>
        <w:right w:val="none" w:sz="0" w:space="0" w:color="auto"/>
      </w:divBdr>
    </w:div>
    <w:div w:id="560212669">
      <w:bodyDiv w:val="1"/>
      <w:marLeft w:val="0"/>
      <w:marRight w:val="0"/>
      <w:marTop w:val="0"/>
      <w:marBottom w:val="0"/>
      <w:divBdr>
        <w:top w:val="none" w:sz="0" w:space="0" w:color="auto"/>
        <w:left w:val="none" w:sz="0" w:space="0" w:color="auto"/>
        <w:bottom w:val="none" w:sz="0" w:space="0" w:color="auto"/>
        <w:right w:val="none" w:sz="0" w:space="0" w:color="auto"/>
      </w:divBdr>
    </w:div>
    <w:div w:id="560218309">
      <w:bodyDiv w:val="1"/>
      <w:marLeft w:val="0"/>
      <w:marRight w:val="0"/>
      <w:marTop w:val="0"/>
      <w:marBottom w:val="0"/>
      <w:divBdr>
        <w:top w:val="none" w:sz="0" w:space="0" w:color="auto"/>
        <w:left w:val="none" w:sz="0" w:space="0" w:color="auto"/>
        <w:bottom w:val="none" w:sz="0" w:space="0" w:color="auto"/>
        <w:right w:val="none" w:sz="0" w:space="0" w:color="auto"/>
      </w:divBdr>
    </w:div>
    <w:div w:id="561408116">
      <w:bodyDiv w:val="1"/>
      <w:marLeft w:val="0"/>
      <w:marRight w:val="0"/>
      <w:marTop w:val="0"/>
      <w:marBottom w:val="0"/>
      <w:divBdr>
        <w:top w:val="none" w:sz="0" w:space="0" w:color="auto"/>
        <w:left w:val="none" w:sz="0" w:space="0" w:color="auto"/>
        <w:bottom w:val="none" w:sz="0" w:space="0" w:color="auto"/>
        <w:right w:val="none" w:sz="0" w:space="0" w:color="auto"/>
      </w:divBdr>
    </w:div>
    <w:div w:id="563224757">
      <w:bodyDiv w:val="1"/>
      <w:marLeft w:val="0"/>
      <w:marRight w:val="0"/>
      <w:marTop w:val="0"/>
      <w:marBottom w:val="0"/>
      <w:divBdr>
        <w:top w:val="none" w:sz="0" w:space="0" w:color="auto"/>
        <w:left w:val="none" w:sz="0" w:space="0" w:color="auto"/>
        <w:bottom w:val="none" w:sz="0" w:space="0" w:color="auto"/>
        <w:right w:val="none" w:sz="0" w:space="0" w:color="auto"/>
      </w:divBdr>
    </w:div>
    <w:div w:id="563568040">
      <w:bodyDiv w:val="1"/>
      <w:marLeft w:val="0"/>
      <w:marRight w:val="0"/>
      <w:marTop w:val="0"/>
      <w:marBottom w:val="0"/>
      <w:divBdr>
        <w:top w:val="none" w:sz="0" w:space="0" w:color="auto"/>
        <w:left w:val="none" w:sz="0" w:space="0" w:color="auto"/>
        <w:bottom w:val="none" w:sz="0" w:space="0" w:color="auto"/>
        <w:right w:val="none" w:sz="0" w:space="0" w:color="auto"/>
      </w:divBdr>
    </w:div>
    <w:div w:id="564994120">
      <w:bodyDiv w:val="1"/>
      <w:marLeft w:val="0"/>
      <w:marRight w:val="0"/>
      <w:marTop w:val="0"/>
      <w:marBottom w:val="0"/>
      <w:divBdr>
        <w:top w:val="none" w:sz="0" w:space="0" w:color="auto"/>
        <w:left w:val="none" w:sz="0" w:space="0" w:color="auto"/>
        <w:bottom w:val="none" w:sz="0" w:space="0" w:color="auto"/>
        <w:right w:val="none" w:sz="0" w:space="0" w:color="auto"/>
      </w:divBdr>
    </w:div>
    <w:div w:id="564995035">
      <w:bodyDiv w:val="1"/>
      <w:marLeft w:val="0"/>
      <w:marRight w:val="0"/>
      <w:marTop w:val="0"/>
      <w:marBottom w:val="0"/>
      <w:divBdr>
        <w:top w:val="none" w:sz="0" w:space="0" w:color="auto"/>
        <w:left w:val="none" w:sz="0" w:space="0" w:color="auto"/>
        <w:bottom w:val="none" w:sz="0" w:space="0" w:color="auto"/>
        <w:right w:val="none" w:sz="0" w:space="0" w:color="auto"/>
      </w:divBdr>
    </w:div>
    <w:div w:id="565804150">
      <w:bodyDiv w:val="1"/>
      <w:marLeft w:val="0"/>
      <w:marRight w:val="0"/>
      <w:marTop w:val="0"/>
      <w:marBottom w:val="0"/>
      <w:divBdr>
        <w:top w:val="none" w:sz="0" w:space="0" w:color="auto"/>
        <w:left w:val="none" w:sz="0" w:space="0" w:color="auto"/>
        <w:bottom w:val="none" w:sz="0" w:space="0" w:color="auto"/>
        <w:right w:val="none" w:sz="0" w:space="0" w:color="auto"/>
      </w:divBdr>
    </w:div>
    <w:div w:id="566456251">
      <w:bodyDiv w:val="1"/>
      <w:marLeft w:val="0"/>
      <w:marRight w:val="0"/>
      <w:marTop w:val="0"/>
      <w:marBottom w:val="0"/>
      <w:divBdr>
        <w:top w:val="none" w:sz="0" w:space="0" w:color="auto"/>
        <w:left w:val="none" w:sz="0" w:space="0" w:color="auto"/>
        <w:bottom w:val="none" w:sz="0" w:space="0" w:color="auto"/>
        <w:right w:val="none" w:sz="0" w:space="0" w:color="auto"/>
      </w:divBdr>
    </w:div>
    <w:div w:id="566768139">
      <w:bodyDiv w:val="1"/>
      <w:marLeft w:val="0"/>
      <w:marRight w:val="0"/>
      <w:marTop w:val="0"/>
      <w:marBottom w:val="0"/>
      <w:divBdr>
        <w:top w:val="none" w:sz="0" w:space="0" w:color="auto"/>
        <w:left w:val="none" w:sz="0" w:space="0" w:color="auto"/>
        <w:bottom w:val="none" w:sz="0" w:space="0" w:color="auto"/>
        <w:right w:val="none" w:sz="0" w:space="0" w:color="auto"/>
      </w:divBdr>
    </w:div>
    <w:div w:id="566842701">
      <w:bodyDiv w:val="1"/>
      <w:marLeft w:val="0"/>
      <w:marRight w:val="0"/>
      <w:marTop w:val="0"/>
      <w:marBottom w:val="0"/>
      <w:divBdr>
        <w:top w:val="none" w:sz="0" w:space="0" w:color="auto"/>
        <w:left w:val="none" w:sz="0" w:space="0" w:color="auto"/>
        <w:bottom w:val="none" w:sz="0" w:space="0" w:color="auto"/>
        <w:right w:val="none" w:sz="0" w:space="0" w:color="auto"/>
      </w:divBdr>
    </w:div>
    <w:div w:id="568618596">
      <w:bodyDiv w:val="1"/>
      <w:marLeft w:val="0"/>
      <w:marRight w:val="0"/>
      <w:marTop w:val="0"/>
      <w:marBottom w:val="0"/>
      <w:divBdr>
        <w:top w:val="none" w:sz="0" w:space="0" w:color="auto"/>
        <w:left w:val="none" w:sz="0" w:space="0" w:color="auto"/>
        <w:bottom w:val="none" w:sz="0" w:space="0" w:color="auto"/>
        <w:right w:val="none" w:sz="0" w:space="0" w:color="auto"/>
      </w:divBdr>
    </w:div>
    <w:div w:id="568923680">
      <w:bodyDiv w:val="1"/>
      <w:marLeft w:val="0"/>
      <w:marRight w:val="0"/>
      <w:marTop w:val="0"/>
      <w:marBottom w:val="0"/>
      <w:divBdr>
        <w:top w:val="none" w:sz="0" w:space="0" w:color="auto"/>
        <w:left w:val="none" w:sz="0" w:space="0" w:color="auto"/>
        <w:bottom w:val="none" w:sz="0" w:space="0" w:color="auto"/>
        <w:right w:val="none" w:sz="0" w:space="0" w:color="auto"/>
      </w:divBdr>
    </w:div>
    <w:div w:id="569005408">
      <w:bodyDiv w:val="1"/>
      <w:marLeft w:val="0"/>
      <w:marRight w:val="0"/>
      <w:marTop w:val="0"/>
      <w:marBottom w:val="0"/>
      <w:divBdr>
        <w:top w:val="none" w:sz="0" w:space="0" w:color="auto"/>
        <w:left w:val="none" w:sz="0" w:space="0" w:color="auto"/>
        <w:bottom w:val="none" w:sz="0" w:space="0" w:color="auto"/>
        <w:right w:val="none" w:sz="0" w:space="0" w:color="auto"/>
      </w:divBdr>
    </w:div>
    <w:div w:id="569074090">
      <w:bodyDiv w:val="1"/>
      <w:marLeft w:val="0"/>
      <w:marRight w:val="0"/>
      <w:marTop w:val="0"/>
      <w:marBottom w:val="0"/>
      <w:divBdr>
        <w:top w:val="none" w:sz="0" w:space="0" w:color="auto"/>
        <w:left w:val="none" w:sz="0" w:space="0" w:color="auto"/>
        <w:bottom w:val="none" w:sz="0" w:space="0" w:color="auto"/>
        <w:right w:val="none" w:sz="0" w:space="0" w:color="auto"/>
      </w:divBdr>
    </w:div>
    <w:div w:id="569727916">
      <w:bodyDiv w:val="1"/>
      <w:marLeft w:val="0"/>
      <w:marRight w:val="0"/>
      <w:marTop w:val="0"/>
      <w:marBottom w:val="0"/>
      <w:divBdr>
        <w:top w:val="none" w:sz="0" w:space="0" w:color="auto"/>
        <w:left w:val="none" w:sz="0" w:space="0" w:color="auto"/>
        <w:bottom w:val="none" w:sz="0" w:space="0" w:color="auto"/>
        <w:right w:val="none" w:sz="0" w:space="0" w:color="auto"/>
      </w:divBdr>
    </w:div>
    <w:div w:id="570116238">
      <w:bodyDiv w:val="1"/>
      <w:marLeft w:val="0"/>
      <w:marRight w:val="0"/>
      <w:marTop w:val="0"/>
      <w:marBottom w:val="0"/>
      <w:divBdr>
        <w:top w:val="none" w:sz="0" w:space="0" w:color="auto"/>
        <w:left w:val="none" w:sz="0" w:space="0" w:color="auto"/>
        <w:bottom w:val="none" w:sz="0" w:space="0" w:color="auto"/>
        <w:right w:val="none" w:sz="0" w:space="0" w:color="auto"/>
      </w:divBdr>
    </w:div>
    <w:div w:id="570583571">
      <w:bodyDiv w:val="1"/>
      <w:marLeft w:val="0"/>
      <w:marRight w:val="0"/>
      <w:marTop w:val="0"/>
      <w:marBottom w:val="0"/>
      <w:divBdr>
        <w:top w:val="none" w:sz="0" w:space="0" w:color="auto"/>
        <w:left w:val="none" w:sz="0" w:space="0" w:color="auto"/>
        <w:bottom w:val="none" w:sz="0" w:space="0" w:color="auto"/>
        <w:right w:val="none" w:sz="0" w:space="0" w:color="auto"/>
      </w:divBdr>
    </w:div>
    <w:div w:id="570895084">
      <w:bodyDiv w:val="1"/>
      <w:marLeft w:val="0"/>
      <w:marRight w:val="0"/>
      <w:marTop w:val="0"/>
      <w:marBottom w:val="0"/>
      <w:divBdr>
        <w:top w:val="none" w:sz="0" w:space="0" w:color="auto"/>
        <w:left w:val="none" w:sz="0" w:space="0" w:color="auto"/>
        <w:bottom w:val="none" w:sz="0" w:space="0" w:color="auto"/>
        <w:right w:val="none" w:sz="0" w:space="0" w:color="auto"/>
      </w:divBdr>
    </w:div>
    <w:div w:id="571163585">
      <w:bodyDiv w:val="1"/>
      <w:marLeft w:val="0"/>
      <w:marRight w:val="0"/>
      <w:marTop w:val="0"/>
      <w:marBottom w:val="0"/>
      <w:divBdr>
        <w:top w:val="none" w:sz="0" w:space="0" w:color="auto"/>
        <w:left w:val="none" w:sz="0" w:space="0" w:color="auto"/>
        <w:bottom w:val="none" w:sz="0" w:space="0" w:color="auto"/>
        <w:right w:val="none" w:sz="0" w:space="0" w:color="auto"/>
      </w:divBdr>
    </w:div>
    <w:div w:id="571887020">
      <w:bodyDiv w:val="1"/>
      <w:marLeft w:val="0"/>
      <w:marRight w:val="0"/>
      <w:marTop w:val="0"/>
      <w:marBottom w:val="0"/>
      <w:divBdr>
        <w:top w:val="none" w:sz="0" w:space="0" w:color="auto"/>
        <w:left w:val="none" w:sz="0" w:space="0" w:color="auto"/>
        <w:bottom w:val="none" w:sz="0" w:space="0" w:color="auto"/>
        <w:right w:val="none" w:sz="0" w:space="0" w:color="auto"/>
      </w:divBdr>
    </w:div>
    <w:div w:id="572009057">
      <w:bodyDiv w:val="1"/>
      <w:marLeft w:val="0"/>
      <w:marRight w:val="0"/>
      <w:marTop w:val="0"/>
      <w:marBottom w:val="0"/>
      <w:divBdr>
        <w:top w:val="none" w:sz="0" w:space="0" w:color="auto"/>
        <w:left w:val="none" w:sz="0" w:space="0" w:color="auto"/>
        <w:bottom w:val="none" w:sz="0" w:space="0" w:color="auto"/>
        <w:right w:val="none" w:sz="0" w:space="0" w:color="auto"/>
      </w:divBdr>
    </w:div>
    <w:div w:id="572591550">
      <w:bodyDiv w:val="1"/>
      <w:marLeft w:val="0"/>
      <w:marRight w:val="0"/>
      <w:marTop w:val="0"/>
      <w:marBottom w:val="0"/>
      <w:divBdr>
        <w:top w:val="none" w:sz="0" w:space="0" w:color="auto"/>
        <w:left w:val="none" w:sz="0" w:space="0" w:color="auto"/>
        <w:bottom w:val="none" w:sz="0" w:space="0" w:color="auto"/>
        <w:right w:val="none" w:sz="0" w:space="0" w:color="auto"/>
      </w:divBdr>
    </w:div>
    <w:div w:id="574631013">
      <w:bodyDiv w:val="1"/>
      <w:marLeft w:val="0"/>
      <w:marRight w:val="0"/>
      <w:marTop w:val="0"/>
      <w:marBottom w:val="0"/>
      <w:divBdr>
        <w:top w:val="none" w:sz="0" w:space="0" w:color="auto"/>
        <w:left w:val="none" w:sz="0" w:space="0" w:color="auto"/>
        <w:bottom w:val="none" w:sz="0" w:space="0" w:color="auto"/>
        <w:right w:val="none" w:sz="0" w:space="0" w:color="auto"/>
      </w:divBdr>
    </w:div>
    <w:div w:id="574701294">
      <w:bodyDiv w:val="1"/>
      <w:marLeft w:val="0"/>
      <w:marRight w:val="0"/>
      <w:marTop w:val="0"/>
      <w:marBottom w:val="0"/>
      <w:divBdr>
        <w:top w:val="none" w:sz="0" w:space="0" w:color="auto"/>
        <w:left w:val="none" w:sz="0" w:space="0" w:color="auto"/>
        <w:bottom w:val="none" w:sz="0" w:space="0" w:color="auto"/>
        <w:right w:val="none" w:sz="0" w:space="0" w:color="auto"/>
      </w:divBdr>
    </w:div>
    <w:div w:id="575170875">
      <w:bodyDiv w:val="1"/>
      <w:marLeft w:val="0"/>
      <w:marRight w:val="0"/>
      <w:marTop w:val="0"/>
      <w:marBottom w:val="0"/>
      <w:divBdr>
        <w:top w:val="none" w:sz="0" w:space="0" w:color="auto"/>
        <w:left w:val="none" w:sz="0" w:space="0" w:color="auto"/>
        <w:bottom w:val="none" w:sz="0" w:space="0" w:color="auto"/>
        <w:right w:val="none" w:sz="0" w:space="0" w:color="auto"/>
      </w:divBdr>
    </w:div>
    <w:div w:id="576480086">
      <w:bodyDiv w:val="1"/>
      <w:marLeft w:val="0"/>
      <w:marRight w:val="0"/>
      <w:marTop w:val="0"/>
      <w:marBottom w:val="0"/>
      <w:divBdr>
        <w:top w:val="none" w:sz="0" w:space="0" w:color="auto"/>
        <w:left w:val="none" w:sz="0" w:space="0" w:color="auto"/>
        <w:bottom w:val="none" w:sz="0" w:space="0" w:color="auto"/>
        <w:right w:val="none" w:sz="0" w:space="0" w:color="auto"/>
      </w:divBdr>
    </w:div>
    <w:div w:id="577059299">
      <w:bodyDiv w:val="1"/>
      <w:marLeft w:val="0"/>
      <w:marRight w:val="0"/>
      <w:marTop w:val="0"/>
      <w:marBottom w:val="0"/>
      <w:divBdr>
        <w:top w:val="none" w:sz="0" w:space="0" w:color="auto"/>
        <w:left w:val="none" w:sz="0" w:space="0" w:color="auto"/>
        <w:bottom w:val="none" w:sz="0" w:space="0" w:color="auto"/>
        <w:right w:val="none" w:sz="0" w:space="0" w:color="auto"/>
      </w:divBdr>
    </w:div>
    <w:div w:id="577128843">
      <w:bodyDiv w:val="1"/>
      <w:marLeft w:val="0"/>
      <w:marRight w:val="0"/>
      <w:marTop w:val="0"/>
      <w:marBottom w:val="0"/>
      <w:divBdr>
        <w:top w:val="none" w:sz="0" w:space="0" w:color="auto"/>
        <w:left w:val="none" w:sz="0" w:space="0" w:color="auto"/>
        <w:bottom w:val="none" w:sz="0" w:space="0" w:color="auto"/>
        <w:right w:val="none" w:sz="0" w:space="0" w:color="auto"/>
      </w:divBdr>
    </w:div>
    <w:div w:id="577593684">
      <w:bodyDiv w:val="1"/>
      <w:marLeft w:val="0"/>
      <w:marRight w:val="0"/>
      <w:marTop w:val="0"/>
      <w:marBottom w:val="0"/>
      <w:divBdr>
        <w:top w:val="none" w:sz="0" w:space="0" w:color="auto"/>
        <w:left w:val="none" w:sz="0" w:space="0" w:color="auto"/>
        <w:bottom w:val="none" w:sz="0" w:space="0" w:color="auto"/>
        <w:right w:val="none" w:sz="0" w:space="0" w:color="auto"/>
      </w:divBdr>
    </w:div>
    <w:div w:id="578172912">
      <w:bodyDiv w:val="1"/>
      <w:marLeft w:val="0"/>
      <w:marRight w:val="0"/>
      <w:marTop w:val="0"/>
      <w:marBottom w:val="0"/>
      <w:divBdr>
        <w:top w:val="none" w:sz="0" w:space="0" w:color="auto"/>
        <w:left w:val="none" w:sz="0" w:space="0" w:color="auto"/>
        <w:bottom w:val="none" w:sz="0" w:space="0" w:color="auto"/>
        <w:right w:val="none" w:sz="0" w:space="0" w:color="auto"/>
      </w:divBdr>
    </w:div>
    <w:div w:id="578250263">
      <w:bodyDiv w:val="1"/>
      <w:marLeft w:val="0"/>
      <w:marRight w:val="0"/>
      <w:marTop w:val="0"/>
      <w:marBottom w:val="0"/>
      <w:divBdr>
        <w:top w:val="none" w:sz="0" w:space="0" w:color="auto"/>
        <w:left w:val="none" w:sz="0" w:space="0" w:color="auto"/>
        <w:bottom w:val="none" w:sz="0" w:space="0" w:color="auto"/>
        <w:right w:val="none" w:sz="0" w:space="0" w:color="auto"/>
      </w:divBdr>
    </w:div>
    <w:div w:id="578367033">
      <w:bodyDiv w:val="1"/>
      <w:marLeft w:val="0"/>
      <w:marRight w:val="0"/>
      <w:marTop w:val="0"/>
      <w:marBottom w:val="0"/>
      <w:divBdr>
        <w:top w:val="none" w:sz="0" w:space="0" w:color="auto"/>
        <w:left w:val="none" w:sz="0" w:space="0" w:color="auto"/>
        <w:bottom w:val="none" w:sz="0" w:space="0" w:color="auto"/>
        <w:right w:val="none" w:sz="0" w:space="0" w:color="auto"/>
      </w:divBdr>
    </w:div>
    <w:div w:id="578515996">
      <w:bodyDiv w:val="1"/>
      <w:marLeft w:val="0"/>
      <w:marRight w:val="0"/>
      <w:marTop w:val="0"/>
      <w:marBottom w:val="0"/>
      <w:divBdr>
        <w:top w:val="none" w:sz="0" w:space="0" w:color="auto"/>
        <w:left w:val="none" w:sz="0" w:space="0" w:color="auto"/>
        <w:bottom w:val="none" w:sz="0" w:space="0" w:color="auto"/>
        <w:right w:val="none" w:sz="0" w:space="0" w:color="auto"/>
      </w:divBdr>
    </w:div>
    <w:div w:id="578637863">
      <w:bodyDiv w:val="1"/>
      <w:marLeft w:val="0"/>
      <w:marRight w:val="0"/>
      <w:marTop w:val="0"/>
      <w:marBottom w:val="0"/>
      <w:divBdr>
        <w:top w:val="none" w:sz="0" w:space="0" w:color="auto"/>
        <w:left w:val="none" w:sz="0" w:space="0" w:color="auto"/>
        <w:bottom w:val="none" w:sz="0" w:space="0" w:color="auto"/>
        <w:right w:val="none" w:sz="0" w:space="0" w:color="auto"/>
      </w:divBdr>
    </w:div>
    <w:div w:id="578948726">
      <w:bodyDiv w:val="1"/>
      <w:marLeft w:val="0"/>
      <w:marRight w:val="0"/>
      <w:marTop w:val="0"/>
      <w:marBottom w:val="0"/>
      <w:divBdr>
        <w:top w:val="none" w:sz="0" w:space="0" w:color="auto"/>
        <w:left w:val="none" w:sz="0" w:space="0" w:color="auto"/>
        <w:bottom w:val="none" w:sz="0" w:space="0" w:color="auto"/>
        <w:right w:val="none" w:sz="0" w:space="0" w:color="auto"/>
      </w:divBdr>
    </w:div>
    <w:div w:id="578950594">
      <w:bodyDiv w:val="1"/>
      <w:marLeft w:val="0"/>
      <w:marRight w:val="0"/>
      <w:marTop w:val="0"/>
      <w:marBottom w:val="0"/>
      <w:divBdr>
        <w:top w:val="none" w:sz="0" w:space="0" w:color="auto"/>
        <w:left w:val="none" w:sz="0" w:space="0" w:color="auto"/>
        <w:bottom w:val="none" w:sz="0" w:space="0" w:color="auto"/>
        <w:right w:val="none" w:sz="0" w:space="0" w:color="auto"/>
      </w:divBdr>
    </w:div>
    <w:div w:id="579678641">
      <w:bodyDiv w:val="1"/>
      <w:marLeft w:val="0"/>
      <w:marRight w:val="0"/>
      <w:marTop w:val="0"/>
      <w:marBottom w:val="0"/>
      <w:divBdr>
        <w:top w:val="none" w:sz="0" w:space="0" w:color="auto"/>
        <w:left w:val="none" w:sz="0" w:space="0" w:color="auto"/>
        <w:bottom w:val="none" w:sz="0" w:space="0" w:color="auto"/>
        <w:right w:val="none" w:sz="0" w:space="0" w:color="auto"/>
      </w:divBdr>
    </w:div>
    <w:div w:id="580331522">
      <w:bodyDiv w:val="1"/>
      <w:marLeft w:val="0"/>
      <w:marRight w:val="0"/>
      <w:marTop w:val="0"/>
      <w:marBottom w:val="0"/>
      <w:divBdr>
        <w:top w:val="none" w:sz="0" w:space="0" w:color="auto"/>
        <w:left w:val="none" w:sz="0" w:space="0" w:color="auto"/>
        <w:bottom w:val="none" w:sz="0" w:space="0" w:color="auto"/>
        <w:right w:val="none" w:sz="0" w:space="0" w:color="auto"/>
      </w:divBdr>
    </w:div>
    <w:div w:id="581377951">
      <w:bodyDiv w:val="1"/>
      <w:marLeft w:val="0"/>
      <w:marRight w:val="0"/>
      <w:marTop w:val="0"/>
      <w:marBottom w:val="0"/>
      <w:divBdr>
        <w:top w:val="none" w:sz="0" w:space="0" w:color="auto"/>
        <w:left w:val="none" w:sz="0" w:space="0" w:color="auto"/>
        <w:bottom w:val="none" w:sz="0" w:space="0" w:color="auto"/>
        <w:right w:val="none" w:sz="0" w:space="0" w:color="auto"/>
      </w:divBdr>
    </w:div>
    <w:div w:id="581527802">
      <w:bodyDiv w:val="1"/>
      <w:marLeft w:val="0"/>
      <w:marRight w:val="0"/>
      <w:marTop w:val="0"/>
      <w:marBottom w:val="0"/>
      <w:divBdr>
        <w:top w:val="none" w:sz="0" w:space="0" w:color="auto"/>
        <w:left w:val="none" w:sz="0" w:space="0" w:color="auto"/>
        <w:bottom w:val="none" w:sz="0" w:space="0" w:color="auto"/>
        <w:right w:val="none" w:sz="0" w:space="0" w:color="auto"/>
      </w:divBdr>
    </w:div>
    <w:div w:id="582378582">
      <w:bodyDiv w:val="1"/>
      <w:marLeft w:val="0"/>
      <w:marRight w:val="0"/>
      <w:marTop w:val="0"/>
      <w:marBottom w:val="0"/>
      <w:divBdr>
        <w:top w:val="none" w:sz="0" w:space="0" w:color="auto"/>
        <w:left w:val="none" w:sz="0" w:space="0" w:color="auto"/>
        <w:bottom w:val="none" w:sz="0" w:space="0" w:color="auto"/>
        <w:right w:val="none" w:sz="0" w:space="0" w:color="auto"/>
      </w:divBdr>
    </w:div>
    <w:div w:id="582616088">
      <w:bodyDiv w:val="1"/>
      <w:marLeft w:val="0"/>
      <w:marRight w:val="0"/>
      <w:marTop w:val="0"/>
      <w:marBottom w:val="0"/>
      <w:divBdr>
        <w:top w:val="none" w:sz="0" w:space="0" w:color="auto"/>
        <w:left w:val="none" w:sz="0" w:space="0" w:color="auto"/>
        <w:bottom w:val="none" w:sz="0" w:space="0" w:color="auto"/>
        <w:right w:val="none" w:sz="0" w:space="0" w:color="auto"/>
      </w:divBdr>
    </w:div>
    <w:div w:id="583224318">
      <w:bodyDiv w:val="1"/>
      <w:marLeft w:val="0"/>
      <w:marRight w:val="0"/>
      <w:marTop w:val="0"/>
      <w:marBottom w:val="0"/>
      <w:divBdr>
        <w:top w:val="none" w:sz="0" w:space="0" w:color="auto"/>
        <w:left w:val="none" w:sz="0" w:space="0" w:color="auto"/>
        <w:bottom w:val="none" w:sz="0" w:space="0" w:color="auto"/>
        <w:right w:val="none" w:sz="0" w:space="0" w:color="auto"/>
      </w:divBdr>
    </w:div>
    <w:div w:id="583228741">
      <w:bodyDiv w:val="1"/>
      <w:marLeft w:val="0"/>
      <w:marRight w:val="0"/>
      <w:marTop w:val="0"/>
      <w:marBottom w:val="0"/>
      <w:divBdr>
        <w:top w:val="none" w:sz="0" w:space="0" w:color="auto"/>
        <w:left w:val="none" w:sz="0" w:space="0" w:color="auto"/>
        <w:bottom w:val="none" w:sz="0" w:space="0" w:color="auto"/>
        <w:right w:val="none" w:sz="0" w:space="0" w:color="auto"/>
      </w:divBdr>
    </w:div>
    <w:div w:id="583417152">
      <w:bodyDiv w:val="1"/>
      <w:marLeft w:val="0"/>
      <w:marRight w:val="0"/>
      <w:marTop w:val="0"/>
      <w:marBottom w:val="0"/>
      <w:divBdr>
        <w:top w:val="none" w:sz="0" w:space="0" w:color="auto"/>
        <w:left w:val="none" w:sz="0" w:space="0" w:color="auto"/>
        <w:bottom w:val="none" w:sz="0" w:space="0" w:color="auto"/>
        <w:right w:val="none" w:sz="0" w:space="0" w:color="auto"/>
      </w:divBdr>
    </w:div>
    <w:div w:id="583801033">
      <w:bodyDiv w:val="1"/>
      <w:marLeft w:val="0"/>
      <w:marRight w:val="0"/>
      <w:marTop w:val="0"/>
      <w:marBottom w:val="0"/>
      <w:divBdr>
        <w:top w:val="none" w:sz="0" w:space="0" w:color="auto"/>
        <w:left w:val="none" w:sz="0" w:space="0" w:color="auto"/>
        <w:bottom w:val="none" w:sz="0" w:space="0" w:color="auto"/>
        <w:right w:val="none" w:sz="0" w:space="0" w:color="auto"/>
      </w:divBdr>
    </w:div>
    <w:div w:id="583803683">
      <w:bodyDiv w:val="1"/>
      <w:marLeft w:val="0"/>
      <w:marRight w:val="0"/>
      <w:marTop w:val="0"/>
      <w:marBottom w:val="0"/>
      <w:divBdr>
        <w:top w:val="none" w:sz="0" w:space="0" w:color="auto"/>
        <w:left w:val="none" w:sz="0" w:space="0" w:color="auto"/>
        <w:bottom w:val="none" w:sz="0" w:space="0" w:color="auto"/>
        <w:right w:val="none" w:sz="0" w:space="0" w:color="auto"/>
      </w:divBdr>
    </w:div>
    <w:div w:id="584267213">
      <w:bodyDiv w:val="1"/>
      <w:marLeft w:val="0"/>
      <w:marRight w:val="0"/>
      <w:marTop w:val="0"/>
      <w:marBottom w:val="0"/>
      <w:divBdr>
        <w:top w:val="none" w:sz="0" w:space="0" w:color="auto"/>
        <w:left w:val="none" w:sz="0" w:space="0" w:color="auto"/>
        <w:bottom w:val="none" w:sz="0" w:space="0" w:color="auto"/>
        <w:right w:val="none" w:sz="0" w:space="0" w:color="auto"/>
      </w:divBdr>
    </w:div>
    <w:div w:id="584267299">
      <w:bodyDiv w:val="1"/>
      <w:marLeft w:val="0"/>
      <w:marRight w:val="0"/>
      <w:marTop w:val="0"/>
      <w:marBottom w:val="0"/>
      <w:divBdr>
        <w:top w:val="none" w:sz="0" w:space="0" w:color="auto"/>
        <w:left w:val="none" w:sz="0" w:space="0" w:color="auto"/>
        <w:bottom w:val="none" w:sz="0" w:space="0" w:color="auto"/>
        <w:right w:val="none" w:sz="0" w:space="0" w:color="auto"/>
      </w:divBdr>
    </w:div>
    <w:div w:id="584998072">
      <w:bodyDiv w:val="1"/>
      <w:marLeft w:val="0"/>
      <w:marRight w:val="0"/>
      <w:marTop w:val="0"/>
      <w:marBottom w:val="0"/>
      <w:divBdr>
        <w:top w:val="none" w:sz="0" w:space="0" w:color="auto"/>
        <w:left w:val="none" w:sz="0" w:space="0" w:color="auto"/>
        <w:bottom w:val="none" w:sz="0" w:space="0" w:color="auto"/>
        <w:right w:val="none" w:sz="0" w:space="0" w:color="auto"/>
      </w:divBdr>
    </w:div>
    <w:div w:id="585458359">
      <w:bodyDiv w:val="1"/>
      <w:marLeft w:val="0"/>
      <w:marRight w:val="0"/>
      <w:marTop w:val="0"/>
      <w:marBottom w:val="0"/>
      <w:divBdr>
        <w:top w:val="none" w:sz="0" w:space="0" w:color="auto"/>
        <w:left w:val="none" w:sz="0" w:space="0" w:color="auto"/>
        <w:bottom w:val="none" w:sz="0" w:space="0" w:color="auto"/>
        <w:right w:val="none" w:sz="0" w:space="0" w:color="auto"/>
      </w:divBdr>
    </w:div>
    <w:div w:id="586497411">
      <w:bodyDiv w:val="1"/>
      <w:marLeft w:val="0"/>
      <w:marRight w:val="0"/>
      <w:marTop w:val="0"/>
      <w:marBottom w:val="0"/>
      <w:divBdr>
        <w:top w:val="none" w:sz="0" w:space="0" w:color="auto"/>
        <w:left w:val="none" w:sz="0" w:space="0" w:color="auto"/>
        <w:bottom w:val="none" w:sz="0" w:space="0" w:color="auto"/>
        <w:right w:val="none" w:sz="0" w:space="0" w:color="auto"/>
      </w:divBdr>
    </w:div>
    <w:div w:id="586574126">
      <w:bodyDiv w:val="1"/>
      <w:marLeft w:val="0"/>
      <w:marRight w:val="0"/>
      <w:marTop w:val="0"/>
      <w:marBottom w:val="0"/>
      <w:divBdr>
        <w:top w:val="none" w:sz="0" w:space="0" w:color="auto"/>
        <w:left w:val="none" w:sz="0" w:space="0" w:color="auto"/>
        <w:bottom w:val="none" w:sz="0" w:space="0" w:color="auto"/>
        <w:right w:val="none" w:sz="0" w:space="0" w:color="auto"/>
      </w:divBdr>
    </w:div>
    <w:div w:id="586616851">
      <w:bodyDiv w:val="1"/>
      <w:marLeft w:val="0"/>
      <w:marRight w:val="0"/>
      <w:marTop w:val="0"/>
      <w:marBottom w:val="0"/>
      <w:divBdr>
        <w:top w:val="none" w:sz="0" w:space="0" w:color="auto"/>
        <w:left w:val="none" w:sz="0" w:space="0" w:color="auto"/>
        <w:bottom w:val="none" w:sz="0" w:space="0" w:color="auto"/>
        <w:right w:val="none" w:sz="0" w:space="0" w:color="auto"/>
      </w:divBdr>
    </w:div>
    <w:div w:id="586841382">
      <w:bodyDiv w:val="1"/>
      <w:marLeft w:val="0"/>
      <w:marRight w:val="0"/>
      <w:marTop w:val="0"/>
      <w:marBottom w:val="0"/>
      <w:divBdr>
        <w:top w:val="none" w:sz="0" w:space="0" w:color="auto"/>
        <w:left w:val="none" w:sz="0" w:space="0" w:color="auto"/>
        <w:bottom w:val="none" w:sz="0" w:space="0" w:color="auto"/>
        <w:right w:val="none" w:sz="0" w:space="0" w:color="auto"/>
      </w:divBdr>
    </w:div>
    <w:div w:id="587037466">
      <w:bodyDiv w:val="1"/>
      <w:marLeft w:val="0"/>
      <w:marRight w:val="0"/>
      <w:marTop w:val="0"/>
      <w:marBottom w:val="0"/>
      <w:divBdr>
        <w:top w:val="none" w:sz="0" w:space="0" w:color="auto"/>
        <w:left w:val="none" w:sz="0" w:space="0" w:color="auto"/>
        <w:bottom w:val="none" w:sz="0" w:space="0" w:color="auto"/>
        <w:right w:val="none" w:sz="0" w:space="0" w:color="auto"/>
      </w:divBdr>
    </w:div>
    <w:div w:id="589504597">
      <w:bodyDiv w:val="1"/>
      <w:marLeft w:val="0"/>
      <w:marRight w:val="0"/>
      <w:marTop w:val="0"/>
      <w:marBottom w:val="0"/>
      <w:divBdr>
        <w:top w:val="none" w:sz="0" w:space="0" w:color="auto"/>
        <w:left w:val="none" w:sz="0" w:space="0" w:color="auto"/>
        <w:bottom w:val="none" w:sz="0" w:space="0" w:color="auto"/>
        <w:right w:val="none" w:sz="0" w:space="0" w:color="auto"/>
      </w:divBdr>
    </w:div>
    <w:div w:id="589509869">
      <w:bodyDiv w:val="1"/>
      <w:marLeft w:val="0"/>
      <w:marRight w:val="0"/>
      <w:marTop w:val="0"/>
      <w:marBottom w:val="0"/>
      <w:divBdr>
        <w:top w:val="none" w:sz="0" w:space="0" w:color="auto"/>
        <w:left w:val="none" w:sz="0" w:space="0" w:color="auto"/>
        <w:bottom w:val="none" w:sz="0" w:space="0" w:color="auto"/>
        <w:right w:val="none" w:sz="0" w:space="0" w:color="auto"/>
      </w:divBdr>
    </w:div>
    <w:div w:id="591861602">
      <w:bodyDiv w:val="1"/>
      <w:marLeft w:val="0"/>
      <w:marRight w:val="0"/>
      <w:marTop w:val="0"/>
      <w:marBottom w:val="0"/>
      <w:divBdr>
        <w:top w:val="none" w:sz="0" w:space="0" w:color="auto"/>
        <w:left w:val="none" w:sz="0" w:space="0" w:color="auto"/>
        <w:bottom w:val="none" w:sz="0" w:space="0" w:color="auto"/>
        <w:right w:val="none" w:sz="0" w:space="0" w:color="auto"/>
      </w:divBdr>
    </w:div>
    <w:div w:id="592016097">
      <w:bodyDiv w:val="1"/>
      <w:marLeft w:val="0"/>
      <w:marRight w:val="0"/>
      <w:marTop w:val="0"/>
      <w:marBottom w:val="0"/>
      <w:divBdr>
        <w:top w:val="none" w:sz="0" w:space="0" w:color="auto"/>
        <w:left w:val="none" w:sz="0" w:space="0" w:color="auto"/>
        <w:bottom w:val="none" w:sz="0" w:space="0" w:color="auto"/>
        <w:right w:val="none" w:sz="0" w:space="0" w:color="auto"/>
      </w:divBdr>
    </w:div>
    <w:div w:id="592401304">
      <w:bodyDiv w:val="1"/>
      <w:marLeft w:val="0"/>
      <w:marRight w:val="0"/>
      <w:marTop w:val="0"/>
      <w:marBottom w:val="0"/>
      <w:divBdr>
        <w:top w:val="none" w:sz="0" w:space="0" w:color="auto"/>
        <w:left w:val="none" w:sz="0" w:space="0" w:color="auto"/>
        <w:bottom w:val="none" w:sz="0" w:space="0" w:color="auto"/>
        <w:right w:val="none" w:sz="0" w:space="0" w:color="auto"/>
      </w:divBdr>
    </w:div>
    <w:div w:id="593903911">
      <w:bodyDiv w:val="1"/>
      <w:marLeft w:val="0"/>
      <w:marRight w:val="0"/>
      <w:marTop w:val="0"/>
      <w:marBottom w:val="0"/>
      <w:divBdr>
        <w:top w:val="none" w:sz="0" w:space="0" w:color="auto"/>
        <w:left w:val="none" w:sz="0" w:space="0" w:color="auto"/>
        <w:bottom w:val="none" w:sz="0" w:space="0" w:color="auto"/>
        <w:right w:val="none" w:sz="0" w:space="0" w:color="auto"/>
      </w:divBdr>
    </w:div>
    <w:div w:id="594362465">
      <w:bodyDiv w:val="1"/>
      <w:marLeft w:val="0"/>
      <w:marRight w:val="0"/>
      <w:marTop w:val="0"/>
      <w:marBottom w:val="0"/>
      <w:divBdr>
        <w:top w:val="none" w:sz="0" w:space="0" w:color="auto"/>
        <w:left w:val="none" w:sz="0" w:space="0" w:color="auto"/>
        <w:bottom w:val="none" w:sz="0" w:space="0" w:color="auto"/>
        <w:right w:val="none" w:sz="0" w:space="0" w:color="auto"/>
      </w:divBdr>
    </w:div>
    <w:div w:id="595788133">
      <w:bodyDiv w:val="1"/>
      <w:marLeft w:val="0"/>
      <w:marRight w:val="0"/>
      <w:marTop w:val="0"/>
      <w:marBottom w:val="0"/>
      <w:divBdr>
        <w:top w:val="none" w:sz="0" w:space="0" w:color="auto"/>
        <w:left w:val="none" w:sz="0" w:space="0" w:color="auto"/>
        <w:bottom w:val="none" w:sz="0" w:space="0" w:color="auto"/>
        <w:right w:val="none" w:sz="0" w:space="0" w:color="auto"/>
      </w:divBdr>
    </w:div>
    <w:div w:id="596986395">
      <w:bodyDiv w:val="1"/>
      <w:marLeft w:val="0"/>
      <w:marRight w:val="0"/>
      <w:marTop w:val="0"/>
      <w:marBottom w:val="0"/>
      <w:divBdr>
        <w:top w:val="none" w:sz="0" w:space="0" w:color="auto"/>
        <w:left w:val="none" w:sz="0" w:space="0" w:color="auto"/>
        <w:bottom w:val="none" w:sz="0" w:space="0" w:color="auto"/>
        <w:right w:val="none" w:sz="0" w:space="0" w:color="auto"/>
      </w:divBdr>
    </w:div>
    <w:div w:id="597523331">
      <w:bodyDiv w:val="1"/>
      <w:marLeft w:val="0"/>
      <w:marRight w:val="0"/>
      <w:marTop w:val="0"/>
      <w:marBottom w:val="0"/>
      <w:divBdr>
        <w:top w:val="none" w:sz="0" w:space="0" w:color="auto"/>
        <w:left w:val="none" w:sz="0" w:space="0" w:color="auto"/>
        <w:bottom w:val="none" w:sz="0" w:space="0" w:color="auto"/>
        <w:right w:val="none" w:sz="0" w:space="0" w:color="auto"/>
      </w:divBdr>
    </w:div>
    <w:div w:id="597837349">
      <w:bodyDiv w:val="1"/>
      <w:marLeft w:val="0"/>
      <w:marRight w:val="0"/>
      <w:marTop w:val="0"/>
      <w:marBottom w:val="0"/>
      <w:divBdr>
        <w:top w:val="none" w:sz="0" w:space="0" w:color="auto"/>
        <w:left w:val="none" w:sz="0" w:space="0" w:color="auto"/>
        <w:bottom w:val="none" w:sz="0" w:space="0" w:color="auto"/>
        <w:right w:val="none" w:sz="0" w:space="0" w:color="auto"/>
      </w:divBdr>
    </w:div>
    <w:div w:id="598368533">
      <w:bodyDiv w:val="1"/>
      <w:marLeft w:val="0"/>
      <w:marRight w:val="0"/>
      <w:marTop w:val="0"/>
      <w:marBottom w:val="0"/>
      <w:divBdr>
        <w:top w:val="none" w:sz="0" w:space="0" w:color="auto"/>
        <w:left w:val="none" w:sz="0" w:space="0" w:color="auto"/>
        <w:bottom w:val="none" w:sz="0" w:space="0" w:color="auto"/>
        <w:right w:val="none" w:sz="0" w:space="0" w:color="auto"/>
      </w:divBdr>
    </w:div>
    <w:div w:id="598369321">
      <w:bodyDiv w:val="1"/>
      <w:marLeft w:val="0"/>
      <w:marRight w:val="0"/>
      <w:marTop w:val="0"/>
      <w:marBottom w:val="0"/>
      <w:divBdr>
        <w:top w:val="none" w:sz="0" w:space="0" w:color="auto"/>
        <w:left w:val="none" w:sz="0" w:space="0" w:color="auto"/>
        <w:bottom w:val="none" w:sz="0" w:space="0" w:color="auto"/>
        <w:right w:val="none" w:sz="0" w:space="0" w:color="auto"/>
      </w:divBdr>
    </w:div>
    <w:div w:id="598417711">
      <w:bodyDiv w:val="1"/>
      <w:marLeft w:val="0"/>
      <w:marRight w:val="0"/>
      <w:marTop w:val="0"/>
      <w:marBottom w:val="0"/>
      <w:divBdr>
        <w:top w:val="none" w:sz="0" w:space="0" w:color="auto"/>
        <w:left w:val="none" w:sz="0" w:space="0" w:color="auto"/>
        <w:bottom w:val="none" w:sz="0" w:space="0" w:color="auto"/>
        <w:right w:val="none" w:sz="0" w:space="0" w:color="auto"/>
      </w:divBdr>
    </w:div>
    <w:div w:id="599030808">
      <w:bodyDiv w:val="1"/>
      <w:marLeft w:val="0"/>
      <w:marRight w:val="0"/>
      <w:marTop w:val="0"/>
      <w:marBottom w:val="0"/>
      <w:divBdr>
        <w:top w:val="none" w:sz="0" w:space="0" w:color="auto"/>
        <w:left w:val="none" w:sz="0" w:space="0" w:color="auto"/>
        <w:bottom w:val="none" w:sz="0" w:space="0" w:color="auto"/>
        <w:right w:val="none" w:sz="0" w:space="0" w:color="auto"/>
      </w:divBdr>
    </w:div>
    <w:div w:id="599489481">
      <w:bodyDiv w:val="1"/>
      <w:marLeft w:val="0"/>
      <w:marRight w:val="0"/>
      <w:marTop w:val="0"/>
      <w:marBottom w:val="0"/>
      <w:divBdr>
        <w:top w:val="none" w:sz="0" w:space="0" w:color="auto"/>
        <w:left w:val="none" w:sz="0" w:space="0" w:color="auto"/>
        <w:bottom w:val="none" w:sz="0" w:space="0" w:color="auto"/>
        <w:right w:val="none" w:sz="0" w:space="0" w:color="auto"/>
      </w:divBdr>
    </w:div>
    <w:div w:id="599720781">
      <w:bodyDiv w:val="1"/>
      <w:marLeft w:val="0"/>
      <w:marRight w:val="0"/>
      <w:marTop w:val="0"/>
      <w:marBottom w:val="0"/>
      <w:divBdr>
        <w:top w:val="none" w:sz="0" w:space="0" w:color="auto"/>
        <w:left w:val="none" w:sz="0" w:space="0" w:color="auto"/>
        <w:bottom w:val="none" w:sz="0" w:space="0" w:color="auto"/>
        <w:right w:val="none" w:sz="0" w:space="0" w:color="auto"/>
      </w:divBdr>
    </w:div>
    <w:div w:id="600533661">
      <w:bodyDiv w:val="1"/>
      <w:marLeft w:val="0"/>
      <w:marRight w:val="0"/>
      <w:marTop w:val="0"/>
      <w:marBottom w:val="0"/>
      <w:divBdr>
        <w:top w:val="none" w:sz="0" w:space="0" w:color="auto"/>
        <w:left w:val="none" w:sz="0" w:space="0" w:color="auto"/>
        <w:bottom w:val="none" w:sz="0" w:space="0" w:color="auto"/>
        <w:right w:val="none" w:sz="0" w:space="0" w:color="auto"/>
      </w:divBdr>
    </w:div>
    <w:div w:id="600918746">
      <w:bodyDiv w:val="1"/>
      <w:marLeft w:val="0"/>
      <w:marRight w:val="0"/>
      <w:marTop w:val="0"/>
      <w:marBottom w:val="0"/>
      <w:divBdr>
        <w:top w:val="none" w:sz="0" w:space="0" w:color="auto"/>
        <w:left w:val="none" w:sz="0" w:space="0" w:color="auto"/>
        <w:bottom w:val="none" w:sz="0" w:space="0" w:color="auto"/>
        <w:right w:val="none" w:sz="0" w:space="0" w:color="auto"/>
      </w:divBdr>
    </w:div>
    <w:div w:id="603073870">
      <w:bodyDiv w:val="1"/>
      <w:marLeft w:val="0"/>
      <w:marRight w:val="0"/>
      <w:marTop w:val="0"/>
      <w:marBottom w:val="0"/>
      <w:divBdr>
        <w:top w:val="none" w:sz="0" w:space="0" w:color="auto"/>
        <w:left w:val="none" w:sz="0" w:space="0" w:color="auto"/>
        <w:bottom w:val="none" w:sz="0" w:space="0" w:color="auto"/>
        <w:right w:val="none" w:sz="0" w:space="0" w:color="auto"/>
      </w:divBdr>
    </w:div>
    <w:div w:id="603419155">
      <w:bodyDiv w:val="1"/>
      <w:marLeft w:val="0"/>
      <w:marRight w:val="0"/>
      <w:marTop w:val="0"/>
      <w:marBottom w:val="0"/>
      <w:divBdr>
        <w:top w:val="none" w:sz="0" w:space="0" w:color="auto"/>
        <w:left w:val="none" w:sz="0" w:space="0" w:color="auto"/>
        <w:bottom w:val="none" w:sz="0" w:space="0" w:color="auto"/>
        <w:right w:val="none" w:sz="0" w:space="0" w:color="auto"/>
      </w:divBdr>
    </w:div>
    <w:div w:id="603803134">
      <w:bodyDiv w:val="1"/>
      <w:marLeft w:val="0"/>
      <w:marRight w:val="0"/>
      <w:marTop w:val="0"/>
      <w:marBottom w:val="0"/>
      <w:divBdr>
        <w:top w:val="none" w:sz="0" w:space="0" w:color="auto"/>
        <w:left w:val="none" w:sz="0" w:space="0" w:color="auto"/>
        <w:bottom w:val="none" w:sz="0" w:space="0" w:color="auto"/>
        <w:right w:val="none" w:sz="0" w:space="0" w:color="auto"/>
      </w:divBdr>
    </w:div>
    <w:div w:id="603920429">
      <w:bodyDiv w:val="1"/>
      <w:marLeft w:val="0"/>
      <w:marRight w:val="0"/>
      <w:marTop w:val="0"/>
      <w:marBottom w:val="0"/>
      <w:divBdr>
        <w:top w:val="none" w:sz="0" w:space="0" w:color="auto"/>
        <w:left w:val="none" w:sz="0" w:space="0" w:color="auto"/>
        <w:bottom w:val="none" w:sz="0" w:space="0" w:color="auto"/>
        <w:right w:val="none" w:sz="0" w:space="0" w:color="auto"/>
      </w:divBdr>
    </w:div>
    <w:div w:id="603928892">
      <w:bodyDiv w:val="1"/>
      <w:marLeft w:val="0"/>
      <w:marRight w:val="0"/>
      <w:marTop w:val="0"/>
      <w:marBottom w:val="0"/>
      <w:divBdr>
        <w:top w:val="none" w:sz="0" w:space="0" w:color="auto"/>
        <w:left w:val="none" w:sz="0" w:space="0" w:color="auto"/>
        <w:bottom w:val="none" w:sz="0" w:space="0" w:color="auto"/>
        <w:right w:val="none" w:sz="0" w:space="0" w:color="auto"/>
      </w:divBdr>
    </w:div>
    <w:div w:id="604002461">
      <w:bodyDiv w:val="1"/>
      <w:marLeft w:val="0"/>
      <w:marRight w:val="0"/>
      <w:marTop w:val="0"/>
      <w:marBottom w:val="0"/>
      <w:divBdr>
        <w:top w:val="none" w:sz="0" w:space="0" w:color="auto"/>
        <w:left w:val="none" w:sz="0" w:space="0" w:color="auto"/>
        <w:bottom w:val="none" w:sz="0" w:space="0" w:color="auto"/>
        <w:right w:val="none" w:sz="0" w:space="0" w:color="auto"/>
      </w:divBdr>
    </w:div>
    <w:div w:id="604466153">
      <w:bodyDiv w:val="1"/>
      <w:marLeft w:val="0"/>
      <w:marRight w:val="0"/>
      <w:marTop w:val="0"/>
      <w:marBottom w:val="0"/>
      <w:divBdr>
        <w:top w:val="none" w:sz="0" w:space="0" w:color="auto"/>
        <w:left w:val="none" w:sz="0" w:space="0" w:color="auto"/>
        <w:bottom w:val="none" w:sz="0" w:space="0" w:color="auto"/>
        <w:right w:val="none" w:sz="0" w:space="0" w:color="auto"/>
      </w:divBdr>
    </w:div>
    <w:div w:id="604578049">
      <w:bodyDiv w:val="1"/>
      <w:marLeft w:val="0"/>
      <w:marRight w:val="0"/>
      <w:marTop w:val="0"/>
      <w:marBottom w:val="0"/>
      <w:divBdr>
        <w:top w:val="none" w:sz="0" w:space="0" w:color="auto"/>
        <w:left w:val="none" w:sz="0" w:space="0" w:color="auto"/>
        <w:bottom w:val="none" w:sz="0" w:space="0" w:color="auto"/>
        <w:right w:val="none" w:sz="0" w:space="0" w:color="auto"/>
      </w:divBdr>
    </w:div>
    <w:div w:id="605650053">
      <w:bodyDiv w:val="1"/>
      <w:marLeft w:val="0"/>
      <w:marRight w:val="0"/>
      <w:marTop w:val="0"/>
      <w:marBottom w:val="0"/>
      <w:divBdr>
        <w:top w:val="none" w:sz="0" w:space="0" w:color="auto"/>
        <w:left w:val="none" w:sz="0" w:space="0" w:color="auto"/>
        <w:bottom w:val="none" w:sz="0" w:space="0" w:color="auto"/>
        <w:right w:val="none" w:sz="0" w:space="0" w:color="auto"/>
      </w:divBdr>
    </w:div>
    <w:div w:id="606087774">
      <w:bodyDiv w:val="1"/>
      <w:marLeft w:val="0"/>
      <w:marRight w:val="0"/>
      <w:marTop w:val="0"/>
      <w:marBottom w:val="0"/>
      <w:divBdr>
        <w:top w:val="none" w:sz="0" w:space="0" w:color="auto"/>
        <w:left w:val="none" w:sz="0" w:space="0" w:color="auto"/>
        <w:bottom w:val="none" w:sz="0" w:space="0" w:color="auto"/>
        <w:right w:val="none" w:sz="0" w:space="0" w:color="auto"/>
      </w:divBdr>
    </w:div>
    <w:div w:id="606698385">
      <w:bodyDiv w:val="1"/>
      <w:marLeft w:val="0"/>
      <w:marRight w:val="0"/>
      <w:marTop w:val="0"/>
      <w:marBottom w:val="0"/>
      <w:divBdr>
        <w:top w:val="none" w:sz="0" w:space="0" w:color="auto"/>
        <w:left w:val="none" w:sz="0" w:space="0" w:color="auto"/>
        <w:bottom w:val="none" w:sz="0" w:space="0" w:color="auto"/>
        <w:right w:val="none" w:sz="0" w:space="0" w:color="auto"/>
      </w:divBdr>
    </w:div>
    <w:div w:id="608314984">
      <w:bodyDiv w:val="1"/>
      <w:marLeft w:val="0"/>
      <w:marRight w:val="0"/>
      <w:marTop w:val="0"/>
      <w:marBottom w:val="0"/>
      <w:divBdr>
        <w:top w:val="none" w:sz="0" w:space="0" w:color="auto"/>
        <w:left w:val="none" w:sz="0" w:space="0" w:color="auto"/>
        <w:bottom w:val="none" w:sz="0" w:space="0" w:color="auto"/>
        <w:right w:val="none" w:sz="0" w:space="0" w:color="auto"/>
      </w:divBdr>
    </w:div>
    <w:div w:id="608437940">
      <w:bodyDiv w:val="1"/>
      <w:marLeft w:val="0"/>
      <w:marRight w:val="0"/>
      <w:marTop w:val="0"/>
      <w:marBottom w:val="0"/>
      <w:divBdr>
        <w:top w:val="none" w:sz="0" w:space="0" w:color="auto"/>
        <w:left w:val="none" w:sz="0" w:space="0" w:color="auto"/>
        <w:bottom w:val="none" w:sz="0" w:space="0" w:color="auto"/>
        <w:right w:val="none" w:sz="0" w:space="0" w:color="auto"/>
      </w:divBdr>
    </w:div>
    <w:div w:id="609706472">
      <w:bodyDiv w:val="1"/>
      <w:marLeft w:val="0"/>
      <w:marRight w:val="0"/>
      <w:marTop w:val="0"/>
      <w:marBottom w:val="0"/>
      <w:divBdr>
        <w:top w:val="none" w:sz="0" w:space="0" w:color="auto"/>
        <w:left w:val="none" w:sz="0" w:space="0" w:color="auto"/>
        <w:bottom w:val="none" w:sz="0" w:space="0" w:color="auto"/>
        <w:right w:val="none" w:sz="0" w:space="0" w:color="auto"/>
      </w:divBdr>
    </w:div>
    <w:div w:id="610554972">
      <w:bodyDiv w:val="1"/>
      <w:marLeft w:val="0"/>
      <w:marRight w:val="0"/>
      <w:marTop w:val="0"/>
      <w:marBottom w:val="0"/>
      <w:divBdr>
        <w:top w:val="none" w:sz="0" w:space="0" w:color="auto"/>
        <w:left w:val="none" w:sz="0" w:space="0" w:color="auto"/>
        <w:bottom w:val="none" w:sz="0" w:space="0" w:color="auto"/>
        <w:right w:val="none" w:sz="0" w:space="0" w:color="auto"/>
      </w:divBdr>
    </w:div>
    <w:div w:id="610623390">
      <w:bodyDiv w:val="1"/>
      <w:marLeft w:val="0"/>
      <w:marRight w:val="0"/>
      <w:marTop w:val="0"/>
      <w:marBottom w:val="0"/>
      <w:divBdr>
        <w:top w:val="none" w:sz="0" w:space="0" w:color="auto"/>
        <w:left w:val="none" w:sz="0" w:space="0" w:color="auto"/>
        <w:bottom w:val="none" w:sz="0" w:space="0" w:color="auto"/>
        <w:right w:val="none" w:sz="0" w:space="0" w:color="auto"/>
      </w:divBdr>
    </w:div>
    <w:div w:id="611204201">
      <w:bodyDiv w:val="1"/>
      <w:marLeft w:val="0"/>
      <w:marRight w:val="0"/>
      <w:marTop w:val="0"/>
      <w:marBottom w:val="0"/>
      <w:divBdr>
        <w:top w:val="none" w:sz="0" w:space="0" w:color="auto"/>
        <w:left w:val="none" w:sz="0" w:space="0" w:color="auto"/>
        <w:bottom w:val="none" w:sz="0" w:space="0" w:color="auto"/>
        <w:right w:val="none" w:sz="0" w:space="0" w:color="auto"/>
      </w:divBdr>
    </w:div>
    <w:div w:id="611401608">
      <w:bodyDiv w:val="1"/>
      <w:marLeft w:val="0"/>
      <w:marRight w:val="0"/>
      <w:marTop w:val="0"/>
      <w:marBottom w:val="0"/>
      <w:divBdr>
        <w:top w:val="none" w:sz="0" w:space="0" w:color="auto"/>
        <w:left w:val="none" w:sz="0" w:space="0" w:color="auto"/>
        <w:bottom w:val="none" w:sz="0" w:space="0" w:color="auto"/>
        <w:right w:val="none" w:sz="0" w:space="0" w:color="auto"/>
      </w:divBdr>
    </w:div>
    <w:div w:id="611518299">
      <w:bodyDiv w:val="1"/>
      <w:marLeft w:val="0"/>
      <w:marRight w:val="0"/>
      <w:marTop w:val="0"/>
      <w:marBottom w:val="0"/>
      <w:divBdr>
        <w:top w:val="none" w:sz="0" w:space="0" w:color="auto"/>
        <w:left w:val="none" w:sz="0" w:space="0" w:color="auto"/>
        <w:bottom w:val="none" w:sz="0" w:space="0" w:color="auto"/>
        <w:right w:val="none" w:sz="0" w:space="0" w:color="auto"/>
      </w:divBdr>
    </w:div>
    <w:div w:id="612203648">
      <w:bodyDiv w:val="1"/>
      <w:marLeft w:val="0"/>
      <w:marRight w:val="0"/>
      <w:marTop w:val="0"/>
      <w:marBottom w:val="0"/>
      <w:divBdr>
        <w:top w:val="none" w:sz="0" w:space="0" w:color="auto"/>
        <w:left w:val="none" w:sz="0" w:space="0" w:color="auto"/>
        <w:bottom w:val="none" w:sz="0" w:space="0" w:color="auto"/>
        <w:right w:val="none" w:sz="0" w:space="0" w:color="auto"/>
      </w:divBdr>
    </w:div>
    <w:div w:id="612521515">
      <w:bodyDiv w:val="1"/>
      <w:marLeft w:val="0"/>
      <w:marRight w:val="0"/>
      <w:marTop w:val="0"/>
      <w:marBottom w:val="0"/>
      <w:divBdr>
        <w:top w:val="none" w:sz="0" w:space="0" w:color="auto"/>
        <w:left w:val="none" w:sz="0" w:space="0" w:color="auto"/>
        <w:bottom w:val="none" w:sz="0" w:space="0" w:color="auto"/>
        <w:right w:val="none" w:sz="0" w:space="0" w:color="auto"/>
      </w:divBdr>
    </w:div>
    <w:div w:id="612640160">
      <w:bodyDiv w:val="1"/>
      <w:marLeft w:val="0"/>
      <w:marRight w:val="0"/>
      <w:marTop w:val="0"/>
      <w:marBottom w:val="0"/>
      <w:divBdr>
        <w:top w:val="none" w:sz="0" w:space="0" w:color="auto"/>
        <w:left w:val="none" w:sz="0" w:space="0" w:color="auto"/>
        <w:bottom w:val="none" w:sz="0" w:space="0" w:color="auto"/>
        <w:right w:val="none" w:sz="0" w:space="0" w:color="auto"/>
      </w:divBdr>
    </w:div>
    <w:div w:id="612709381">
      <w:bodyDiv w:val="1"/>
      <w:marLeft w:val="0"/>
      <w:marRight w:val="0"/>
      <w:marTop w:val="0"/>
      <w:marBottom w:val="0"/>
      <w:divBdr>
        <w:top w:val="none" w:sz="0" w:space="0" w:color="auto"/>
        <w:left w:val="none" w:sz="0" w:space="0" w:color="auto"/>
        <w:bottom w:val="none" w:sz="0" w:space="0" w:color="auto"/>
        <w:right w:val="none" w:sz="0" w:space="0" w:color="auto"/>
      </w:divBdr>
    </w:div>
    <w:div w:id="612711515">
      <w:bodyDiv w:val="1"/>
      <w:marLeft w:val="0"/>
      <w:marRight w:val="0"/>
      <w:marTop w:val="0"/>
      <w:marBottom w:val="0"/>
      <w:divBdr>
        <w:top w:val="none" w:sz="0" w:space="0" w:color="auto"/>
        <w:left w:val="none" w:sz="0" w:space="0" w:color="auto"/>
        <w:bottom w:val="none" w:sz="0" w:space="0" w:color="auto"/>
        <w:right w:val="none" w:sz="0" w:space="0" w:color="auto"/>
      </w:divBdr>
    </w:div>
    <w:div w:id="612784825">
      <w:bodyDiv w:val="1"/>
      <w:marLeft w:val="0"/>
      <w:marRight w:val="0"/>
      <w:marTop w:val="0"/>
      <w:marBottom w:val="0"/>
      <w:divBdr>
        <w:top w:val="none" w:sz="0" w:space="0" w:color="auto"/>
        <w:left w:val="none" w:sz="0" w:space="0" w:color="auto"/>
        <w:bottom w:val="none" w:sz="0" w:space="0" w:color="auto"/>
        <w:right w:val="none" w:sz="0" w:space="0" w:color="auto"/>
      </w:divBdr>
    </w:div>
    <w:div w:id="612833817">
      <w:bodyDiv w:val="1"/>
      <w:marLeft w:val="0"/>
      <w:marRight w:val="0"/>
      <w:marTop w:val="0"/>
      <w:marBottom w:val="0"/>
      <w:divBdr>
        <w:top w:val="none" w:sz="0" w:space="0" w:color="auto"/>
        <w:left w:val="none" w:sz="0" w:space="0" w:color="auto"/>
        <w:bottom w:val="none" w:sz="0" w:space="0" w:color="auto"/>
        <w:right w:val="none" w:sz="0" w:space="0" w:color="auto"/>
      </w:divBdr>
    </w:div>
    <w:div w:id="613903038">
      <w:bodyDiv w:val="1"/>
      <w:marLeft w:val="0"/>
      <w:marRight w:val="0"/>
      <w:marTop w:val="0"/>
      <w:marBottom w:val="0"/>
      <w:divBdr>
        <w:top w:val="none" w:sz="0" w:space="0" w:color="auto"/>
        <w:left w:val="none" w:sz="0" w:space="0" w:color="auto"/>
        <w:bottom w:val="none" w:sz="0" w:space="0" w:color="auto"/>
        <w:right w:val="none" w:sz="0" w:space="0" w:color="auto"/>
      </w:divBdr>
    </w:div>
    <w:div w:id="613947488">
      <w:bodyDiv w:val="1"/>
      <w:marLeft w:val="0"/>
      <w:marRight w:val="0"/>
      <w:marTop w:val="0"/>
      <w:marBottom w:val="0"/>
      <w:divBdr>
        <w:top w:val="none" w:sz="0" w:space="0" w:color="auto"/>
        <w:left w:val="none" w:sz="0" w:space="0" w:color="auto"/>
        <w:bottom w:val="none" w:sz="0" w:space="0" w:color="auto"/>
        <w:right w:val="none" w:sz="0" w:space="0" w:color="auto"/>
      </w:divBdr>
    </w:div>
    <w:div w:id="616907962">
      <w:bodyDiv w:val="1"/>
      <w:marLeft w:val="0"/>
      <w:marRight w:val="0"/>
      <w:marTop w:val="0"/>
      <w:marBottom w:val="0"/>
      <w:divBdr>
        <w:top w:val="none" w:sz="0" w:space="0" w:color="auto"/>
        <w:left w:val="none" w:sz="0" w:space="0" w:color="auto"/>
        <w:bottom w:val="none" w:sz="0" w:space="0" w:color="auto"/>
        <w:right w:val="none" w:sz="0" w:space="0" w:color="auto"/>
      </w:divBdr>
    </w:div>
    <w:div w:id="617032046">
      <w:bodyDiv w:val="1"/>
      <w:marLeft w:val="0"/>
      <w:marRight w:val="0"/>
      <w:marTop w:val="0"/>
      <w:marBottom w:val="0"/>
      <w:divBdr>
        <w:top w:val="none" w:sz="0" w:space="0" w:color="auto"/>
        <w:left w:val="none" w:sz="0" w:space="0" w:color="auto"/>
        <w:bottom w:val="none" w:sz="0" w:space="0" w:color="auto"/>
        <w:right w:val="none" w:sz="0" w:space="0" w:color="auto"/>
      </w:divBdr>
    </w:div>
    <w:div w:id="617295210">
      <w:bodyDiv w:val="1"/>
      <w:marLeft w:val="0"/>
      <w:marRight w:val="0"/>
      <w:marTop w:val="0"/>
      <w:marBottom w:val="0"/>
      <w:divBdr>
        <w:top w:val="none" w:sz="0" w:space="0" w:color="auto"/>
        <w:left w:val="none" w:sz="0" w:space="0" w:color="auto"/>
        <w:bottom w:val="none" w:sz="0" w:space="0" w:color="auto"/>
        <w:right w:val="none" w:sz="0" w:space="0" w:color="auto"/>
      </w:divBdr>
    </w:div>
    <w:div w:id="617420377">
      <w:bodyDiv w:val="1"/>
      <w:marLeft w:val="0"/>
      <w:marRight w:val="0"/>
      <w:marTop w:val="0"/>
      <w:marBottom w:val="0"/>
      <w:divBdr>
        <w:top w:val="none" w:sz="0" w:space="0" w:color="auto"/>
        <w:left w:val="none" w:sz="0" w:space="0" w:color="auto"/>
        <w:bottom w:val="none" w:sz="0" w:space="0" w:color="auto"/>
        <w:right w:val="none" w:sz="0" w:space="0" w:color="auto"/>
      </w:divBdr>
    </w:div>
    <w:div w:id="618073103">
      <w:bodyDiv w:val="1"/>
      <w:marLeft w:val="0"/>
      <w:marRight w:val="0"/>
      <w:marTop w:val="0"/>
      <w:marBottom w:val="0"/>
      <w:divBdr>
        <w:top w:val="none" w:sz="0" w:space="0" w:color="auto"/>
        <w:left w:val="none" w:sz="0" w:space="0" w:color="auto"/>
        <w:bottom w:val="none" w:sz="0" w:space="0" w:color="auto"/>
        <w:right w:val="none" w:sz="0" w:space="0" w:color="auto"/>
      </w:divBdr>
    </w:div>
    <w:div w:id="618219422">
      <w:bodyDiv w:val="1"/>
      <w:marLeft w:val="0"/>
      <w:marRight w:val="0"/>
      <w:marTop w:val="0"/>
      <w:marBottom w:val="0"/>
      <w:divBdr>
        <w:top w:val="none" w:sz="0" w:space="0" w:color="auto"/>
        <w:left w:val="none" w:sz="0" w:space="0" w:color="auto"/>
        <w:bottom w:val="none" w:sz="0" w:space="0" w:color="auto"/>
        <w:right w:val="none" w:sz="0" w:space="0" w:color="auto"/>
      </w:divBdr>
    </w:div>
    <w:div w:id="618343340">
      <w:bodyDiv w:val="1"/>
      <w:marLeft w:val="0"/>
      <w:marRight w:val="0"/>
      <w:marTop w:val="0"/>
      <w:marBottom w:val="0"/>
      <w:divBdr>
        <w:top w:val="none" w:sz="0" w:space="0" w:color="auto"/>
        <w:left w:val="none" w:sz="0" w:space="0" w:color="auto"/>
        <w:bottom w:val="none" w:sz="0" w:space="0" w:color="auto"/>
        <w:right w:val="none" w:sz="0" w:space="0" w:color="auto"/>
      </w:divBdr>
    </w:div>
    <w:div w:id="618688495">
      <w:bodyDiv w:val="1"/>
      <w:marLeft w:val="0"/>
      <w:marRight w:val="0"/>
      <w:marTop w:val="0"/>
      <w:marBottom w:val="0"/>
      <w:divBdr>
        <w:top w:val="none" w:sz="0" w:space="0" w:color="auto"/>
        <w:left w:val="none" w:sz="0" w:space="0" w:color="auto"/>
        <w:bottom w:val="none" w:sz="0" w:space="0" w:color="auto"/>
        <w:right w:val="none" w:sz="0" w:space="0" w:color="auto"/>
      </w:divBdr>
    </w:div>
    <w:div w:id="620108426">
      <w:bodyDiv w:val="1"/>
      <w:marLeft w:val="0"/>
      <w:marRight w:val="0"/>
      <w:marTop w:val="0"/>
      <w:marBottom w:val="0"/>
      <w:divBdr>
        <w:top w:val="none" w:sz="0" w:space="0" w:color="auto"/>
        <w:left w:val="none" w:sz="0" w:space="0" w:color="auto"/>
        <w:bottom w:val="none" w:sz="0" w:space="0" w:color="auto"/>
        <w:right w:val="none" w:sz="0" w:space="0" w:color="auto"/>
      </w:divBdr>
    </w:div>
    <w:div w:id="620265219">
      <w:bodyDiv w:val="1"/>
      <w:marLeft w:val="0"/>
      <w:marRight w:val="0"/>
      <w:marTop w:val="0"/>
      <w:marBottom w:val="0"/>
      <w:divBdr>
        <w:top w:val="none" w:sz="0" w:space="0" w:color="auto"/>
        <w:left w:val="none" w:sz="0" w:space="0" w:color="auto"/>
        <w:bottom w:val="none" w:sz="0" w:space="0" w:color="auto"/>
        <w:right w:val="none" w:sz="0" w:space="0" w:color="auto"/>
      </w:divBdr>
    </w:div>
    <w:div w:id="620302107">
      <w:bodyDiv w:val="1"/>
      <w:marLeft w:val="0"/>
      <w:marRight w:val="0"/>
      <w:marTop w:val="0"/>
      <w:marBottom w:val="0"/>
      <w:divBdr>
        <w:top w:val="none" w:sz="0" w:space="0" w:color="auto"/>
        <w:left w:val="none" w:sz="0" w:space="0" w:color="auto"/>
        <w:bottom w:val="none" w:sz="0" w:space="0" w:color="auto"/>
        <w:right w:val="none" w:sz="0" w:space="0" w:color="auto"/>
      </w:divBdr>
    </w:div>
    <w:div w:id="621619827">
      <w:bodyDiv w:val="1"/>
      <w:marLeft w:val="0"/>
      <w:marRight w:val="0"/>
      <w:marTop w:val="0"/>
      <w:marBottom w:val="0"/>
      <w:divBdr>
        <w:top w:val="none" w:sz="0" w:space="0" w:color="auto"/>
        <w:left w:val="none" w:sz="0" w:space="0" w:color="auto"/>
        <w:bottom w:val="none" w:sz="0" w:space="0" w:color="auto"/>
        <w:right w:val="none" w:sz="0" w:space="0" w:color="auto"/>
      </w:divBdr>
    </w:div>
    <w:div w:id="622350816">
      <w:bodyDiv w:val="1"/>
      <w:marLeft w:val="0"/>
      <w:marRight w:val="0"/>
      <w:marTop w:val="0"/>
      <w:marBottom w:val="0"/>
      <w:divBdr>
        <w:top w:val="none" w:sz="0" w:space="0" w:color="auto"/>
        <w:left w:val="none" w:sz="0" w:space="0" w:color="auto"/>
        <w:bottom w:val="none" w:sz="0" w:space="0" w:color="auto"/>
        <w:right w:val="none" w:sz="0" w:space="0" w:color="auto"/>
      </w:divBdr>
    </w:div>
    <w:div w:id="622925602">
      <w:bodyDiv w:val="1"/>
      <w:marLeft w:val="0"/>
      <w:marRight w:val="0"/>
      <w:marTop w:val="0"/>
      <w:marBottom w:val="0"/>
      <w:divBdr>
        <w:top w:val="none" w:sz="0" w:space="0" w:color="auto"/>
        <w:left w:val="none" w:sz="0" w:space="0" w:color="auto"/>
        <w:bottom w:val="none" w:sz="0" w:space="0" w:color="auto"/>
        <w:right w:val="none" w:sz="0" w:space="0" w:color="auto"/>
      </w:divBdr>
    </w:div>
    <w:div w:id="624237312">
      <w:bodyDiv w:val="1"/>
      <w:marLeft w:val="0"/>
      <w:marRight w:val="0"/>
      <w:marTop w:val="0"/>
      <w:marBottom w:val="0"/>
      <w:divBdr>
        <w:top w:val="none" w:sz="0" w:space="0" w:color="auto"/>
        <w:left w:val="none" w:sz="0" w:space="0" w:color="auto"/>
        <w:bottom w:val="none" w:sz="0" w:space="0" w:color="auto"/>
        <w:right w:val="none" w:sz="0" w:space="0" w:color="auto"/>
      </w:divBdr>
    </w:div>
    <w:div w:id="624313809">
      <w:bodyDiv w:val="1"/>
      <w:marLeft w:val="0"/>
      <w:marRight w:val="0"/>
      <w:marTop w:val="0"/>
      <w:marBottom w:val="0"/>
      <w:divBdr>
        <w:top w:val="none" w:sz="0" w:space="0" w:color="auto"/>
        <w:left w:val="none" w:sz="0" w:space="0" w:color="auto"/>
        <w:bottom w:val="none" w:sz="0" w:space="0" w:color="auto"/>
        <w:right w:val="none" w:sz="0" w:space="0" w:color="auto"/>
      </w:divBdr>
    </w:div>
    <w:div w:id="624459704">
      <w:bodyDiv w:val="1"/>
      <w:marLeft w:val="0"/>
      <w:marRight w:val="0"/>
      <w:marTop w:val="0"/>
      <w:marBottom w:val="0"/>
      <w:divBdr>
        <w:top w:val="none" w:sz="0" w:space="0" w:color="auto"/>
        <w:left w:val="none" w:sz="0" w:space="0" w:color="auto"/>
        <w:bottom w:val="none" w:sz="0" w:space="0" w:color="auto"/>
        <w:right w:val="none" w:sz="0" w:space="0" w:color="auto"/>
      </w:divBdr>
    </w:div>
    <w:div w:id="624510842">
      <w:bodyDiv w:val="1"/>
      <w:marLeft w:val="0"/>
      <w:marRight w:val="0"/>
      <w:marTop w:val="0"/>
      <w:marBottom w:val="0"/>
      <w:divBdr>
        <w:top w:val="none" w:sz="0" w:space="0" w:color="auto"/>
        <w:left w:val="none" w:sz="0" w:space="0" w:color="auto"/>
        <w:bottom w:val="none" w:sz="0" w:space="0" w:color="auto"/>
        <w:right w:val="none" w:sz="0" w:space="0" w:color="auto"/>
      </w:divBdr>
    </w:div>
    <w:div w:id="625307628">
      <w:bodyDiv w:val="1"/>
      <w:marLeft w:val="0"/>
      <w:marRight w:val="0"/>
      <w:marTop w:val="0"/>
      <w:marBottom w:val="0"/>
      <w:divBdr>
        <w:top w:val="none" w:sz="0" w:space="0" w:color="auto"/>
        <w:left w:val="none" w:sz="0" w:space="0" w:color="auto"/>
        <w:bottom w:val="none" w:sz="0" w:space="0" w:color="auto"/>
        <w:right w:val="none" w:sz="0" w:space="0" w:color="auto"/>
      </w:divBdr>
    </w:div>
    <w:div w:id="626351545">
      <w:bodyDiv w:val="1"/>
      <w:marLeft w:val="0"/>
      <w:marRight w:val="0"/>
      <w:marTop w:val="0"/>
      <w:marBottom w:val="0"/>
      <w:divBdr>
        <w:top w:val="none" w:sz="0" w:space="0" w:color="auto"/>
        <w:left w:val="none" w:sz="0" w:space="0" w:color="auto"/>
        <w:bottom w:val="none" w:sz="0" w:space="0" w:color="auto"/>
        <w:right w:val="none" w:sz="0" w:space="0" w:color="auto"/>
      </w:divBdr>
    </w:div>
    <w:div w:id="626543148">
      <w:bodyDiv w:val="1"/>
      <w:marLeft w:val="0"/>
      <w:marRight w:val="0"/>
      <w:marTop w:val="0"/>
      <w:marBottom w:val="0"/>
      <w:divBdr>
        <w:top w:val="none" w:sz="0" w:space="0" w:color="auto"/>
        <w:left w:val="none" w:sz="0" w:space="0" w:color="auto"/>
        <w:bottom w:val="none" w:sz="0" w:space="0" w:color="auto"/>
        <w:right w:val="none" w:sz="0" w:space="0" w:color="auto"/>
      </w:divBdr>
    </w:div>
    <w:div w:id="627249572">
      <w:bodyDiv w:val="1"/>
      <w:marLeft w:val="0"/>
      <w:marRight w:val="0"/>
      <w:marTop w:val="0"/>
      <w:marBottom w:val="0"/>
      <w:divBdr>
        <w:top w:val="none" w:sz="0" w:space="0" w:color="auto"/>
        <w:left w:val="none" w:sz="0" w:space="0" w:color="auto"/>
        <w:bottom w:val="none" w:sz="0" w:space="0" w:color="auto"/>
        <w:right w:val="none" w:sz="0" w:space="0" w:color="auto"/>
      </w:divBdr>
    </w:div>
    <w:div w:id="628971773">
      <w:bodyDiv w:val="1"/>
      <w:marLeft w:val="0"/>
      <w:marRight w:val="0"/>
      <w:marTop w:val="0"/>
      <w:marBottom w:val="0"/>
      <w:divBdr>
        <w:top w:val="none" w:sz="0" w:space="0" w:color="auto"/>
        <w:left w:val="none" w:sz="0" w:space="0" w:color="auto"/>
        <w:bottom w:val="none" w:sz="0" w:space="0" w:color="auto"/>
        <w:right w:val="none" w:sz="0" w:space="0" w:color="auto"/>
      </w:divBdr>
    </w:div>
    <w:div w:id="629287841">
      <w:bodyDiv w:val="1"/>
      <w:marLeft w:val="0"/>
      <w:marRight w:val="0"/>
      <w:marTop w:val="0"/>
      <w:marBottom w:val="0"/>
      <w:divBdr>
        <w:top w:val="none" w:sz="0" w:space="0" w:color="auto"/>
        <w:left w:val="none" w:sz="0" w:space="0" w:color="auto"/>
        <w:bottom w:val="none" w:sz="0" w:space="0" w:color="auto"/>
        <w:right w:val="none" w:sz="0" w:space="0" w:color="auto"/>
      </w:divBdr>
    </w:div>
    <w:div w:id="629671221">
      <w:bodyDiv w:val="1"/>
      <w:marLeft w:val="0"/>
      <w:marRight w:val="0"/>
      <w:marTop w:val="0"/>
      <w:marBottom w:val="0"/>
      <w:divBdr>
        <w:top w:val="none" w:sz="0" w:space="0" w:color="auto"/>
        <w:left w:val="none" w:sz="0" w:space="0" w:color="auto"/>
        <w:bottom w:val="none" w:sz="0" w:space="0" w:color="auto"/>
        <w:right w:val="none" w:sz="0" w:space="0" w:color="auto"/>
      </w:divBdr>
    </w:div>
    <w:div w:id="631445261">
      <w:bodyDiv w:val="1"/>
      <w:marLeft w:val="0"/>
      <w:marRight w:val="0"/>
      <w:marTop w:val="0"/>
      <w:marBottom w:val="0"/>
      <w:divBdr>
        <w:top w:val="none" w:sz="0" w:space="0" w:color="auto"/>
        <w:left w:val="none" w:sz="0" w:space="0" w:color="auto"/>
        <w:bottom w:val="none" w:sz="0" w:space="0" w:color="auto"/>
        <w:right w:val="none" w:sz="0" w:space="0" w:color="auto"/>
      </w:divBdr>
    </w:div>
    <w:div w:id="633100303">
      <w:bodyDiv w:val="1"/>
      <w:marLeft w:val="0"/>
      <w:marRight w:val="0"/>
      <w:marTop w:val="0"/>
      <w:marBottom w:val="0"/>
      <w:divBdr>
        <w:top w:val="none" w:sz="0" w:space="0" w:color="auto"/>
        <w:left w:val="none" w:sz="0" w:space="0" w:color="auto"/>
        <w:bottom w:val="none" w:sz="0" w:space="0" w:color="auto"/>
        <w:right w:val="none" w:sz="0" w:space="0" w:color="auto"/>
      </w:divBdr>
    </w:div>
    <w:div w:id="633482752">
      <w:bodyDiv w:val="1"/>
      <w:marLeft w:val="0"/>
      <w:marRight w:val="0"/>
      <w:marTop w:val="0"/>
      <w:marBottom w:val="0"/>
      <w:divBdr>
        <w:top w:val="none" w:sz="0" w:space="0" w:color="auto"/>
        <w:left w:val="none" w:sz="0" w:space="0" w:color="auto"/>
        <w:bottom w:val="none" w:sz="0" w:space="0" w:color="auto"/>
        <w:right w:val="none" w:sz="0" w:space="0" w:color="auto"/>
      </w:divBdr>
    </w:div>
    <w:div w:id="633683909">
      <w:bodyDiv w:val="1"/>
      <w:marLeft w:val="0"/>
      <w:marRight w:val="0"/>
      <w:marTop w:val="0"/>
      <w:marBottom w:val="0"/>
      <w:divBdr>
        <w:top w:val="none" w:sz="0" w:space="0" w:color="auto"/>
        <w:left w:val="none" w:sz="0" w:space="0" w:color="auto"/>
        <w:bottom w:val="none" w:sz="0" w:space="0" w:color="auto"/>
        <w:right w:val="none" w:sz="0" w:space="0" w:color="auto"/>
      </w:divBdr>
    </w:div>
    <w:div w:id="633950754">
      <w:bodyDiv w:val="1"/>
      <w:marLeft w:val="0"/>
      <w:marRight w:val="0"/>
      <w:marTop w:val="0"/>
      <w:marBottom w:val="0"/>
      <w:divBdr>
        <w:top w:val="none" w:sz="0" w:space="0" w:color="auto"/>
        <w:left w:val="none" w:sz="0" w:space="0" w:color="auto"/>
        <w:bottom w:val="none" w:sz="0" w:space="0" w:color="auto"/>
        <w:right w:val="none" w:sz="0" w:space="0" w:color="auto"/>
      </w:divBdr>
    </w:div>
    <w:div w:id="634456743">
      <w:bodyDiv w:val="1"/>
      <w:marLeft w:val="0"/>
      <w:marRight w:val="0"/>
      <w:marTop w:val="0"/>
      <w:marBottom w:val="0"/>
      <w:divBdr>
        <w:top w:val="none" w:sz="0" w:space="0" w:color="auto"/>
        <w:left w:val="none" w:sz="0" w:space="0" w:color="auto"/>
        <w:bottom w:val="none" w:sz="0" w:space="0" w:color="auto"/>
        <w:right w:val="none" w:sz="0" w:space="0" w:color="auto"/>
      </w:divBdr>
    </w:div>
    <w:div w:id="635330572">
      <w:bodyDiv w:val="1"/>
      <w:marLeft w:val="0"/>
      <w:marRight w:val="0"/>
      <w:marTop w:val="0"/>
      <w:marBottom w:val="0"/>
      <w:divBdr>
        <w:top w:val="none" w:sz="0" w:space="0" w:color="auto"/>
        <w:left w:val="none" w:sz="0" w:space="0" w:color="auto"/>
        <w:bottom w:val="none" w:sz="0" w:space="0" w:color="auto"/>
        <w:right w:val="none" w:sz="0" w:space="0" w:color="auto"/>
      </w:divBdr>
    </w:div>
    <w:div w:id="635523873">
      <w:bodyDiv w:val="1"/>
      <w:marLeft w:val="0"/>
      <w:marRight w:val="0"/>
      <w:marTop w:val="0"/>
      <w:marBottom w:val="0"/>
      <w:divBdr>
        <w:top w:val="none" w:sz="0" w:space="0" w:color="auto"/>
        <w:left w:val="none" w:sz="0" w:space="0" w:color="auto"/>
        <w:bottom w:val="none" w:sz="0" w:space="0" w:color="auto"/>
        <w:right w:val="none" w:sz="0" w:space="0" w:color="auto"/>
      </w:divBdr>
    </w:div>
    <w:div w:id="636255651">
      <w:bodyDiv w:val="1"/>
      <w:marLeft w:val="0"/>
      <w:marRight w:val="0"/>
      <w:marTop w:val="0"/>
      <w:marBottom w:val="0"/>
      <w:divBdr>
        <w:top w:val="none" w:sz="0" w:space="0" w:color="auto"/>
        <w:left w:val="none" w:sz="0" w:space="0" w:color="auto"/>
        <w:bottom w:val="none" w:sz="0" w:space="0" w:color="auto"/>
        <w:right w:val="none" w:sz="0" w:space="0" w:color="auto"/>
      </w:divBdr>
    </w:div>
    <w:div w:id="636491884">
      <w:bodyDiv w:val="1"/>
      <w:marLeft w:val="0"/>
      <w:marRight w:val="0"/>
      <w:marTop w:val="0"/>
      <w:marBottom w:val="0"/>
      <w:divBdr>
        <w:top w:val="none" w:sz="0" w:space="0" w:color="auto"/>
        <w:left w:val="none" w:sz="0" w:space="0" w:color="auto"/>
        <w:bottom w:val="none" w:sz="0" w:space="0" w:color="auto"/>
        <w:right w:val="none" w:sz="0" w:space="0" w:color="auto"/>
      </w:divBdr>
    </w:div>
    <w:div w:id="636567451">
      <w:bodyDiv w:val="1"/>
      <w:marLeft w:val="0"/>
      <w:marRight w:val="0"/>
      <w:marTop w:val="0"/>
      <w:marBottom w:val="0"/>
      <w:divBdr>
        <w:top w:val="none" w:sz="0" w:space="0" w:color="auto"/>
        <w:left w:val="none" w:sz="0" w:space="0" w:color="auto"/>
        <w:bottom w:val="none" w:sz="0" w:space="0" w:color="auto"/>
        <w:right w:val="none" w:sz="0" w:space="0" w:color="auto"/>
      </w:divBdr>
    </w:div>
    <w:div w:id="636649105">
      <w:bodyDiv w:val="1"/>
      <w:marLeft w:val="0"/>
      <w:marRight w:val="0"/>
      <w:marTop w:val="0"/>
      <w:marBottom w:val="0"/>
      <w:divBdr>
        <w:top w:val="none" w:sz="0" w:space="0" w:color="auto"/>
        <w:left w:val="none" w:sz="0" w:space="0" w:color="auto"/>
        <w:bottom w:val="none" w:sz="0" w:space="0" w:color="auto"/>
        <w:right w:val="none" w:sz="0" w:space="0" w:color="auto"/>
      </w:divBdr>
    </w:div>
    <w:div w:id="636956067">
      <w:bodyDiv w:val="1"/>
      <w:marLeft w:val="0"/>
      <w:marRight w:val="0"/>
      <w:marTop w:val="0"/>
      <w:marBottom w:val="0"/>
      <w:divBdr>
        <w:top w:val="none" w:sz="0" w:space="0" w:color="auto"/>
        <w:left w:val="none" w:sz="0" w:space="0" w:color="auto"/>
        <w:bottom w:val="none" w:sz="0" w:space="0" w:color="auto"/>
        <w:right w:val="none" w:sz="0" w:space="0" w:color="auto"/>
      </w:divBdr>
    </w:div>
    <w:div w:id="637491490">
      <w:bodyDiv w:val="1"/>
      <w:marLeft w:val="0"/>
      <w:marRight w:val="0"/>
      <w:marTop w:val="0"/>
      <w:marBottom w:val="0"/>
      <w:divBdr>
        <w:top w:val="none" w:sz="0" w:space="0" w:color="auto"/>
        <w:left w:val="none" w:sz="0" w:space="0" w:color="auto"/>
        <w:bottom w:val="none" w:sz="0" w:space="0" w:color="auto"/>
        <w:right w:val="none" w:sz="0" w:space="0" w:color="auto"/>
      </w:divBdr>
    </w:div>
    <w:div w:id="637684065">
      <w:bodyDiv w:val="1"/>
      <w:marLeft w:val="0"/>
      <w:marRight w:val="0"/>
      <w:marTop w:val="0"/>
      <w:marBottom w:val="0"/>
      <w:divBdr>
        <w:top w:val="none" w:sz="0" w:space="0" w:color="auto"/>
        <w:left w:val="none" w:sz="0" w:space="0" w:color="auto"/>
        <w:bottom w:val="none" w:sz="0" w:space="0" w:color="auto"/>
        <w:right w:val="none" w:sz="0" w:space="0" w:color="auto"/>
      </w:divBdr>
    </w:div>
    <w:div w:id="638346311">
      <w:bodyDiv w:val="1"/>
      <w:marLeft w:val="0"/>
      <w:marRight w:val="0"/>
      <w:marTop w:val="0"/>
      <w:marBottom w:val="0"/>
      <w:divBdr>
        <w:top w:val="none" w:sz="0" w:space="0" w:color="auto"/>
        <w:left w:val="none" w:sz="0" w:space="0" w:color="auto"/>
        <w:bottom w:val="none" w:sz="0" w:space="0" w:color="auto"/>
        <w:right w:val="none" w:sz="0" w:space="0" w:color="auto"/>
      </w:divBdr>
    </w:div>
    <w:div w:id="638997750">
      <w:bodyDiv w:val="1"/>
      <w:marLeft w:val="0"/>
      <w:marRight w:val="0"/>
      <w:marTop w:val="0"/>
      <w:marBottom w:val="0"/>
      <w:divBdr>
        <w:top w:val="none" w:sz="0" w:space="0" w:color="auto"/>
        <w:left w:val="none" w:sz="0" w:space="0" w:color="auto"/>
        <w:bottom w:val="none" w:sz="0" w:space="0" w:color="auto"/>
        <w:right w:val="none" w:sz="0" w:space="0" w:color="auto"/>
      </w:divBdr>
    </w:div>
    <w:div w:id="639386385">
      <w:bodyDiv w:val="1"/>
      <w:marLeft w:val="0"/>
      <w:marRight w:val="0"/>
      <w:marTop w:val="0"/>
      <w:marBottom w:val="0"/>
      <w:divBdr>
        <w:top w:val="none" w:sz="0" w:space="0" w:color="auto"/>
        <w:left w:val="none" w:sz="0" w:space="0" w:color="auto"/>
        <w:bottom w:val="none" w:sz="0" w:space="0" w:color="auto"/>
        <w:right w:val="none" w:sz="0" w:space="0" w:color="auto"/>
      </w:divBdr>
    </w:div>
    <w:div w:id="639575516">
      <w:bodyDiv w:val="1"/>
      <w:marLeft w:val="0"/>
      <w:marRight w:val="0"/>
      <w:marTop w:val="0"/>
      <w:marBottom w:val="0"/>
      <w:divBdr>
        <w:top w:val="none" w:sz="0" w:space="0" w:color="auto"/>
        <w:left w:val="none" w:sz="0" w:space="0" w:color="auto"/>
        <w:bottom w:val="none" w:sz="0" w:space="0" w:color="auto"/>
        <w:right w:val="none" w:sz="0" w:space="0" w:color="auto"/>
      </w:divBdr>
    </w:div>
    <w:div w:id="639843105">
      <w:bodyDiv w:val="1"/>
      <w:marLeft w:val="0"/>
      <w:marRight w:val="0"/>
      <w:marTop w:val="0"/>
      <w:marBottom w:val="0"/>
      <w:divBdr>
        <w:top w:val="none" w:sz="0" w:space="0" w:color="auto"/>
        <w:left w:val="none" w:sz="0" w:space="0" w:color="auto"/>
        <w:bottom w:val="none" w:sz="0" w:space="0" w:color="auto"/>
        <w:right w:val="none" w:sz="0" w:space="0" w:color="auto"/>
      </w:divBdr>
    </w:div>
    <w:div w:id="640041287">
      <w:bodyDiv w:val="1"/>
      <w:marLeft w:val="0"/>
      <w:marRight w:val="0"/>
      <w:marTop w:val="0"/>
      <w:marBottom w:val="0"/>
      <w:divBdr>
        <w:top w:val="none" w:sz="0" w:space="0" w:color="auto"/>
        <w:left w:val="none" w:sz="0" w:space="0" w:color="auto"/>
        <w:bottom w:val="none" w:sz="0" w:space="0" w:color="auto"/>
        <w:right w:val="none" w:sz="0" w:space="0" w:color="auto"/>
      </w:divBdr>
    </w:div>
    <w:div w:id="640889836">
      <w:bodyDiv w:val="1"/>
      <w:marLeft w:val="0"/>
      <w:marRight w:val="0"/>
      <w:marTop w:val="0"/>
      <w:marBottom w:val="0"/>
      <w:divBdr>
        <w:top w:val="none" w:sz="0" w:space="0" w:color="auto"/>
        <w:left w:val="none" w:sz="0" w:space="0" w:color="auto"/>
        <w:bottom w:val="none" w:sz="0" w:space="0" w:color="auto"/>
        <w:right w:val="none" w:sz="0" w:space="0" w:color="auto"/>
      </w:divBdr>
    </w:div>
    <w:div w:id="641542430">
      <w:bodyDiv w:val="1"/>
      <w:marLeft w:val="0"/>
      <w:marRight w:val="0"/>
      <w:marTop w:val="0"/>
      <w:marBottom w:val="0"/>
      <w:divBdr>
        <w:top w:val="none" w:sz="0" w:space="0" w:color="auto"/>
        <w:left w:val="none" w:sz="0" w:space="0" w:color="auto"/>
        <w:bottom w:val="none" w:sz="0" w:space="0" w:color="auto"/>
        <w:right w:val="none" w:sz="0" w:space="0" w:color="auto"/>
      </w:divBdr>
    </w:div>
    <w:div w:id="641544814">
      <w:bodyDiv w:val="1"/>
      <w:marLeft w:val="0"/>
      <w:marRight w:val="0"/>
      <w:marTop w:val="0"/>
      <w:marBottom w:val="0"/>
      <w:divBdr>
        <w:top w:val="none" w:sz="0" w:space="0" w:color="auto"/>
        <w:left w:val="none" w:sz="0" w:space="0" w:color="auto"/>
        <w:bottom w:val="none" w:sz="0" w:space="0" w:color="auto"/>
        <w:right w:val="none" w:sz="0" w:space="0" w:color="auto"/>
      </w:divBdr>
    </w:div>
    <w:div w:id="643698818">
      <w:bodyDiv w:val="1"/>
      <w:marLeft w:val="0"/>
      <w:marRight w:val="0"/>
      <w:marTop w:val="0"/>
      <w:marBottom w:val="0"/>
      <w:divBdr>
        <w:top w:val="none" w:sz="0" w:space="0" w:color="auto"/>
        <w:left w:val="none" w:sz="0" w:space="0" w:color="auto"/>
        <w:bottom w:val="none" w:sz="0" w:space="0" w:color="auto"/>
        <w:right w:val="none" w:sz="0" w:space="0" w:color="auto"/>
      </w:divBdr>
    </w:div>
    <w:div w:id="644354297">
      <w:bodyDiv w:val="1"/>
      <w:marLeft w:val="0"/>
      <w:marRight w:val="0"/>
      <w:marTop w:val="0"/>
      <w:marBottom w:val="0"/>
      <w:divBdr>
        <w:top w:val="none" w:sz="0" w:space="0" w:color="auto"/>
        <w:left w:val="none" w:sz="0" w:space="0" w:color="auto"/>
        <w:bottom w:val="none" w:sz="0" w:space="0" w:color="auto"/>
        <w:right w:val="none" w:sz="0" w:space="0" w:color="auto"/>
      </w:divBdr>
    </w:div>
    <w:div w:id="644626692">
      <w:bodyDiv w:val="1"/>
      <w:marLeft w:val="0"/>
      <w:marRight w:val="0"/>
      <w:marTop w:val="0"/>
      <w:marBottom w:val="0"/>
      <w:divBdr>
        <w:top w:val="none" w:sz="0" w:space="0" w:color="auto"/>
        <w:left w:val="none" w:sz="0" w:space="0" w:color="auto"/>
        <w:bottom w:val="none" w:sz="0" w:space="0" w:color="auto"/>
        <w:right w:val="none" w:sz="0" w:space="0" w:color="auto"/>
      </w:divBdr>
    </w:div>
    <w:div w:id="645474616">
      <w:bodyDiv w:val="1"/>
      <w:marLeft w:val="0"/>
      <w:marRight w:val="0"/>
      <w:marTop w:val="0"/>
      <w:marBottom w:val="0"/>
      <w:divBdr>
        <w:top w:val="none" w:sz="0" w:space="0" w:color="auto"/>
        <w:left w:val="none" w:sz="0" w:space="0" w:color="auto"/>
        <w:bottom w:val="none" w:sz="0" w:space="0" w:color="auto"/>
        <w:right w:val="none" w:sz="0" w:space="0" w:color="auto"/>
      </w:divBdr>
    </w:div>
    <w:div w:id="648091438">
      <w:bodyDiv w:val="1"/>
      <w:marLeft w:val="0"/>
      <w:marRight w:val="0"/>
      <w:marTop w:val="0"/>
      <w:marBottom w:val="0"/>
      <w:divBdr>
        <w:top w:val="none" w:sz="0" w:space="0" w:color="auto"/>
        <w:left w:val="none" w:sz="0" w:space="0" w:color="auto"/>
        <w:bottom w:val="none" w:sz="0" w:space="0" w:color="auto"/>
        <w:right w:val="none" w:sz="0" w:space="0" w:color="auto"/>
      </w:divBdr>
    </w:div>
    <w:div w:id="650328459">
      <w:bodyDiv w:val="1"/>
      <w:marLeft w:val="0"/>
      <w:marRight w:val="0"/>
      <w:marTop w:val="0"/>
      <w:marBottom w:val="0"/>
      <w:divBdr>
        <w:top w:val="none" w:sz="0" w:space="0" w:color="auto"/>
        <w:left w:val="none" w:sz="0" w:space="0" w:color="auto"/>
        <w:bottom w:val="none" w:sz="0" w:space="0" w:color="auto"/>
        <w:right w:val="none" w:sz="0" w:space="0" w:color="auto"/>
      </w:divBdr>
    </w:div>
    <w:div w:id="650524700">
      <w:bodyDiv w:val="1"/>
      <w:marLeft w:val="0"/>
      <w:marRight w:val="0"/>
      <w:marTop w:val="0"/>
      <w:marBottom w:val="0"/>
      <w:divBdr>
        <w:top w:val="none" w:sz="0" w:space="0" w:color="auto"/>
        <w:left w:val="none" w:sz="0" w:space="0" w:color="auto"/>
        <w:bottom w:val="none" w:sz="0" w:space="0" w:color="auto"/>
        <w:right w:val="none" w:sz="0" w:space="0" w:color="auto"/>
      </w:divBdr>
    </w:div>
    <w:div w:id="650791179">
      <w:bodyDiv w:val="1"/>
      <w:marLeft w:val="0"/>
      <w:marRight w:val="0"/>
      <w:marTop w:val="0"/>
      <w:marBottom w:val="0"/>
      <w:divBdr>
        <w:top w:val="none" w:sz="0" w:space="0" w:color="auto"/>
        <w:left w:val="none" w:sz="0" w:space="0" w:color="auto"/>
        <w:bottom w:val="none" w:sz="0" w:space="0" w:color="auto"/>
        <w:right w:val="none" w:sz="0" w:space="0" w:color="auto"/>
      </w:divBdr>
    </w:div>
    <w:div w:id="651641472">
      <w:bodyDiv w:val="1"/>
      <w:marLeft w:val="0"/>
      <w:marRight w:val="0"/>
      <w:marTop w:val="0"/>
      <w:marBottom w:val="0"/>
      <w:divBdr>
        <w:top w:val="none" w:sz="0" w:space="0" w:color="auto"/>
        <w:left w:val="none" w:sz="0" w:space="0" w:color="auto"/>
        <w:bottom w:val="none" w:sz="0" w:space="0" w:color="auto"/>
        <w:right w:val="none" w:sz="0" w:space="0" w:color="auto"/>
      </w:divBdr>
    </w:div>
    <w:div w:id="652368218">
      <w:bodyDiv w:val="1"/>
      <w:marLeft w:val="0"/>
      <w:marRight w:val="0"/>
      <w:marTop w:val="0"/>
      <w:marBottom w:val="0"/>
      <w:divBdr>
        <w:top w:val="none" w:sz="0" w:space="0" w:color="auto"/>
        <w:left w:val="none" w:sz="0" w:space="0" w:color="auto"/>
        <w:bottom w:val="none" w:sz="0" w:space="0" w:color="auto"/>
        <w:right w:val="none" w:sz="0" w:space="0" w:color="auto"/>
      </w:divBdr>
    </w:div>
    <w:div w:id="653995696">
      <w:bodyDiv w:val="1"/>
      <w:marLeft w:val="0"/>
      <w:marRight w:val="0"/>
      <w:marTop w:val="0"/>
      <w:marBottom w:val="0"/>
      <w:divBdr>
        <w:top w:val="none" w:sz="0" w:space="0" w:color="auto"/>
        <w:left w:val="none" w:sz="0" w:space="0" w:color="auto"/>
        <w:bottom w:val="none" w:sz="0" w:space="0" w:color="auto"/>
        <w:right w:val="none" w:sz="0" w:space="0" w:color="auto"/>
      </w:divBdr>
    </w:div>
    <w:div w:id="654064017">
      <w:bodyDiv w:val="1"/>
      <w:marLeft w:val="0"/>
      <w:marRight w:val="0"/>
      <w:marTop w:val="0"/>
      <w:marBottom w:val="0"/>
      <w:divBdr>
        <w:top w:val="none" w:sz="0" w:space="0" w:color="auto"/>
        <w:left w:val="none" w:sz="0" w:space="0" w:color="auto"/>
        <w:bottom w:val="none" w:sz="0" w:space="0" w:color="auto"/>
        <w:right w:val="none" w:sz="0" w:space="0" w:color="auto"/>
      </w:divBdr>
    </w:div>
    <w:div w:id="656032224">
      <w:bodyDiv w:val="1"/>
      <w:marLeft w:val="0"/>
      <w:marRight w:val="0"/>
      <w:marTop w:val="0"/>
      <w:marBottom w:val="0"/>
      <w:divBdr>
        <w:top w:val="none" w:sz="0" w:space="0" w:color="auto"/>
        <w:left w:val="none" w:sz="0" w:space="0" w:color="auto"/>
        <w:bottom w:val="none" w:sz="0" w:space="0" w:color="auto"/>
        <w:right w:val="none" w:sz="0" w:space="0" w:color="auto"/>
      </w:divBdr>
    </w:div>
    <w:div w:id="656229035">
      <w:bodyDiv w:val="1"/>
      <w:marLeft w:val="0"/>
      <w:marRight w:val="0"/>
      <w:marTop w:val="0"/>
      <w:marBottom w:val="0"/>
      <w:divBdr>
        <w:top w:val="none" w:sz="0" w:space="0" w:color="auto"/>
        <w:left w:val="none" w:sz="0" w:space="0" w:color="auto"/>
        <w:bottom w:val="none" w:sz="0" w:space="0" w:color="auto"/>
        <w:right w:val="none" w:sz="0" w:space="0" w:color="auto"/>
      </w:divBdr>
    </w:div>
    <w:div w:id="656688348">
      <w:bodyDiv w:val="1"/>
      <w:marLeft w:val="0"/>
      <w:marRight w:val="0"/>
      <w:marTop w:val="0"/>
      <w:marBottom w:val="0"/>
      <w:divBdr>
        <w:top w:val="none" w:sz="0" w:space="0" w:color="auto"/>
        <w:left w:val="none" w:sz="0" w:space="0" w:color="auto"/>
        <w:bottom w:val="none" w:sz="0" w:space="0" w:color="auto"/>
        <w:right w:val="none" w:sz="0" w:space="0" w:color="auto"/>
      </w:divBdr>
    </w:div>
    <w:div w:id="656762644">
      <w:bodyDiv w:val="1"/>
      <w:marLeft w:val="0"/>
      <w:marRight w:val="0"/>
      <w:marTop w:val="0"/>
      <w:marBottom w:val="0"/>
      <w:divBdr>
        <w:top w:val="none" w:sz="0" w:space="0" w:color="auto"/>
        <w:left w:val="none" w:sz="0" w:space="0" w:color="auto"/>
        <w:bottom w:val="none" w:sz="0" w:space="0" w:color="auto"/>
        <w:right w:val="none" w:sz="0" w:space="0" w:color="auto"/>
      </w:divBdr>
    </w:div>
    <w:div w:id="658116192">
      <w:bodyDiv w:val="1"/>
      <w:marLeft w:val="0"/>
      <w:marRight w:val="0"/>
      <w:marTop w:val="0"/>
      <w:marBottom w:val="0"/>
      <w:divBdr>
        <w:top w:val="none" w:sz="0" w:space="0" w:color="auto"/>
        <w:left w:val="none" w:sz="0" w:space="0" w:color="auto"/>
        <w:bottom w:val="none" w:sz="0" w:space="0" w:color="auto"/>
        <w:right w:val="none" w:sz="0" w:space="0" w:color="auto"/>
      </w:divBdr>
    </w:div>
    <w:div w:id="658195921">
      <w:bodyDiv w:val="1"/>
      <w:marLeft w:val="0"/>
      <w:marRight w:val="0"/>
      <w:marTop w:val="0"/>
      <w:marBottom w:val="0"/>
      <w:divBdr>
        <w:top w:val="none" w:sz="0" w:space="0" w:color="auto"/>
        <w:left w:val="none" w:sz="0" w:space="0" w:color="auto"/>
        <w:bottom w:val="none" w:sz="0" w:space="0" w:color="auto"/>
        <w:right w:val="none" w:sz="0" w:space="0" w:color="auto"/>
      </w:divBdr>
    </w:div>
    <w:div w:id="658196815">
      <w:bodyDiv w:val="1"/>
      <w:marLeft w:val="0"/>
      <w:marRight w:val="0"/>
      <w:marTop w:val="0"/>
      <w:marBottom w:val="0"/>
      <w:divBdr>
        <w:top w:val="none" w:sz="0" w:space="0" w:color="auto"/>
        <w:left w:val="none" w:sz="0" w:space="0" w:color="auto"/>
        <w:bottom w:val="none" w:sz="0" w:space="0" w:color="auto"/>
        <w:right w:val="none" w:sz="0" w:space="0" w:color="auto"/>
      </w:divBdr>
    </w:div>
    <w:div w:id="659428764">
      <w:bodyDiv w:val="1"/>
      <w:marLeft w:val="0"/>
      <w:marRight w:val="0"/>
      <w:marTop w:val="0"/>
      <w:marBottom w:val="0"/>
      <w:divBdr>
        <w:top w:val="none" w:sz="0" w:space="0" w:color="auto"/>
        <w:left w:val="none" w:sz="0" w:space="0" w:color="auto"/>
        <w:bottom w:val="none" w:sz="0" w:space="0" w:color="auto"/>
        <w:right w:val="none" w:sz="0" w:space="0" w:color="auto"/>
      </w:divBdr>
    </w:div>
    <w:div w:id="659769536">
      <w:bodyDiv w:val="1"/>
      <w:marLeft w:val="0"/>
      <w:marRight w:val="0"/>
      <w:marTop w:val="0"/>
      <w:marBottom w:val="0"/>
      <w:divBdr>
        <w:top w:val="none" w:sz="0" w:space="0" w:color="auto"/>
        <w:left w:val="none" w:sz="0" w:space="0" w:color="auto"/>
        <w:bottom w:val="none" w:sz="0" w:space="0" w:color="auto"/>
        <w:right w:val="none" w:sz="0" w:space="0" w:color="auto"/>
      </w:divBdr>
    </w:div>
    <w:div w:id="661130210">
      <w:bodyDiv w:val="1"/>
      <w:marLeft w:val="0"/>
      <w:marRight w:val="0"/>
      <w:marTop w:val="0"/>
      <w:marBottom w:val="0"/>
      <w:divBdr>
        <w:top w:val="none" w:sz="0" w:space="0" w:color="auto"/>
        <w:left w:val="none" w:sz="0" w:space="0" w:color="auto"/>
        <w:bottom w:val="none" w:sz="0" w:space="0" w:color="auto"/>
        <w:right w:val="none" w:sz="0" w:space="0" w:color="auto"/>
      </w:divBdr>
    </w:div>
    <w:div w:id="662591498">
      <w:bodyDiv w:val="1"/>
      <w:marLeft w:val="0"/>
      <w:marRight w:val="0"/>
      <w:marTop w:val="0"/>
      <w:marBottom w:val="0"/>
      <w:divBdr>
        <w:top w:val="none" w:sz="0" w:space="0" w:color="auto"/>
        <w:left w:val="none" w:sz="0" w:space="0" w:color="auto"/>
        <w:bottom w:val="none" w:sz="0" w:space="0" w:color="auto"/>
        <w:right w:val="none" w:sz="0" w:space="0" w:color="auto"/>
      </w:divBdr>
    </w:div>
    <w:div w:id="662926929">
      <w:bodyDiv w:val="1"/>
      <w:marLeft w:val="0"/>
      <w:marRight w:val="0"/>
      <w:marTop w:val="0"/>
      <w:marBottom w:val="0"/>
      <w:divBdr>
        <w:top w:val="none" w:sz="0" w:space="0" w:color="auto"/>
        <w:left w:val="none" w:sz="0" w:space="0" w:color="auto"/>
        <w:bottom w:val="none" w:sz="0" w:space="0" w:color="auto"/>
        <w:right w:val="none" w:sz="0" w:space="0" w:color="auto"/>
      </w:divBdr>
    </w:div>
    <w:div w:id="663825064">
      <w:bodyDiv w:val="1"/>
      <w:marLeft w:val="0"/>
      <w:marRight w:val="0"/>
      <w:marTop w:val="0"/>
      <w:marBottom w:val="0"/>
      <w:divBdr>
        <w:top w:val="none" w:sz="0" w:space="0" w:color="auto"/>
        <w:left w:val="none" w:sz="0" w:space="0" w:color="auto"/>
        <w:bottom w:val="none" w:sz="0" w:space="0" w:color="auto"/>
        <w:right w:val="none" w:sz="0" w:space="0" w:color="auto"/>
      </w:divBdr>
    </w:div>
    <w:div w:id="664557505">
      <w:bodyDiv w:val="1"/>
      <w:marLeft w:val="0"/>
      <w:marRight w:val="0"/>
      <w:marTop w:val="0"/>
      <w:marBottom w:val="0"/>
      <w:divBdr>
        <w:top w:val="none" w:sz="0" w:space="0" w:color="auto"/>
        <w:left w:val="none" w:sz="0" w:space="0" w:color="auto"/>
        <w:bottom w:val="none" w:sz="0" w:space="0" w:color="auto"/>
        <w:right w:val="none" w:sz="0" w:space="0" w:color="auto"/>
      </w:divBdr>
    </w:div>
    <w:div w:id="664818296">
      <w:bodyDiv w:val="1"/>
      <w:marLeft w:val="0"/>
      <w:marRight w:val="0"/>
      <w:marTop w:val="0"/>
      <w:marBottom w:val="0"/>
      <w:divBdr>
        <w:top w:val="none" w:sz="0" w:space="0" w:color="auto"/>
        <w:left w:val="none" w:sz="0" w:space="0" w:color="auto"/>
        <w:bottom w:val="none" w:sz="0" w:space="0" w:color="auto"/>
        <w:right w:val="none" w:sz="0" w:space="0" w:color="auto"/>
      </w:divBdr>
    </w:div>
    <w:div w:id="664869048">
      <w:bodyDiv w:val="1"/>
      <w:marLeft w:val="0"/>
      <w:marRight w:val="0"/>
      <w:marTop w:val="0"/>
      <w:marBottom w:val="0"/>
      <w:divBdr>
        <w:top w:val="none" w:sz="0" w:space="0" w:color="auto"/>
        <w:left w:val="none" w:sz="0" w:space="0" w:color="auto"/>
        <w:bottom w:val="none" w:sz="0" w:space="0" w:color="auto"/>
        <w:right w:val="none" w:sz="0" w:space="0" w:color="auto"/>
      </w:divBdr>
    </w:div>
    <w:div w:id="665135075">
      <w:bodyDiv w:val="1"/>
      <w:marLeft w:val="0"/>
      <w:marRight w:val="0"/>
      <w:marTop w:val="0"/>
      <w:marBottom w:val="0"/>
      <w:divBdr>
        <w:top w:val="none" w:sz="0" w:space="0" w:color="auto"/>
        <w:left w:val="none" w:sz="0" w:space="0" w:color="auto"/>
        <w:bottom w:val="none" w:sz="0" w:space="0" w:color="auto"/>
        <w:right w:val="none" w:sz="0" w:space="0" w:color="auto"/>
      </w:divBdr>
    </w:div>
    <w:div w:id="665480409">
      <w:bodyDiv w:val="1"/>
      <w:marLeft w:val="0"/>
      <w:marRight w:val="0"/>
      <w:marTop w:val="0"/>
      <w:marBottom w:val="0"/>
      <w:divBdr>
        <w:top w:val="none" w:sz="0" w:space="0" w:color="auto"/>
        <w:left w:val="none" w:sz="0" w:space="0" w:color="auto"/>
        <w:bottom w:val="none" w:sz="0" w:space="0" w:color="auto"/>
        <w:right w:val="none" w:sz="0" w:space="0" w:color="auto"/>
      </w:divBdr>
    </w:div>
    <w:div w:id="667175576">
      <w:bodyDiv w:val="1"/>
      <w:marLeft w:val="0"/>
      <w:marRight w:val="0"/>
      <w:marTop w:val="0"/>
      <w:marBottom w:val="0"/>
      <w:divBdr>
        <w:top w:val="none" w:sz="0" w:space="0" w:color="auto"/>
        <w:left w:val="none" w:sz="0" w:space="0" w:color="auto"/>
        <w:bottom w:val="none" w:sz="0" w:space="0" w:color="auto"/>
        <w:right w:val="none" w:sz="0" w:space="0" w:color="auto"/>
      </w:divBdr>
    </w:div>
    <w:div w:id="667177629">
      <w:bodyDiv w:val="1"/>
      <w:marLeft w:val="0"/>
      <w:marRight w:val="0"/>
      <w:marTop w:val="0"/>
      <w:marBottom w:val="0"/>
      <w:divBdr>
        <w:top w:val="none" w:sz="0" w:space="0" w:color="auto"/>
        <w:left w:val="none" w:sz="0" w:space="0" w:color="auto"/>
        <w:bottom w:val="none" w:sz="0" w:space="0" w:color="auto"/>
        <w:right w:val="none" w:sz="0" w:space="0" w:color="auto"/>
      </w:divBdr>
    </w:div>
    <w:div w:id="668288834">
      <w:bodyDiv w:val="1"/>
      <w:marLeft w:val="0"/>
      <w:marRight w:val="0"/>
      <w:marTop w:val="0"/>
      <w:marBottom w:val="0"/>
      <w:divBdr>
        <w:top w:val="none" w:sz="0" w:space="0" w:color="auto"/>
        <w:left w:val="none" w:sz="0" w:space="0" w:color="auto"/>
        <w:bottom w:val="none" w:sz="0" w:space="0" w:color="auto"/>
        <w:right w:val="none" w:sz="0" w:space="0" w:color="auto"/>
      </w:divBdr>
    </w:div>
    <w:div w:id="669211149">
      <w:bodyDiv w:val="1"/>
      <w:marLeft w:val="0"/>
      <w:marRight w:val="0"/>
      <w:marTop w:val="0"/>
      <w:marBottom w:val="0"/>
      <w:divBdr>
        <w:top w:val="none" w:sz="0" w:space="0" w:color="auto"/>
        <w:left w:val="none" w:sz="0" w:space="0" w:color="auto"/>
        <w:bottom w:val="none" w:sz="0" w:space="0" w:color="auto"/>
        <w:right w:val="none" w:sz="0" w:space="0" w:color="auto"/>
      </w:divBdr>
    </w:div>
    <w:div w:id="669257189">
      <w:bodyDiv w:val="1"/>
      <w:marLeft w:val="0"/>
      <w:marRight w:val="0"/>
      <w:marTop w:val="0"/>
      <w:marBottom w:val="0"/>
      <w:divBdr>
        <w:top w:val="none" w:sz="0" w:space="0" w:color="auto"/>
        <w:left w:val="none" w:sz="0" w:space="0" w:color="auto"/>
        <w:bottom w:val="none" w:sz="0" w:space="0" w:color="auto"/>
        <w:right w:val="none" w:sz="0" w:space="0" w:color="auto"/>
      </w:divBdr>
    </w:div>
    <w:div w:id="674766625">
      <w:bodyDiv w:val="1"/>
      <w:marLeft w:val="0"/>
      <w:marRight w:val="0"/>
      <w:marTop w:val="0"/>
      <w:marBottom w:val="0"/>
      <w:divBdr>
        <w:top w:val="none" w:sz="0" w:space="0" w:color="auto"/>
        <w:left w:val="none" w:sz="0" w:space="0" w:color="auto"/>
        <w:bottom w:val="none" w:sz="0" w:space="0" w:color="auto"/>
        <w:right w:val="none" w:sz="0" w:space="0" w:color="auto"/>
      </w:divBdr>
    </w:div>
    <w:div w:id="675768186">
      <w:bodyDiv w:val="1"/>
      <w:marLeft w:val="0"/>
      <w:marRight w:val="0"/>
      <w:marTop w:val="0"/>
      <w:marBottom w:val="0"/>
      <w:divBdr>
        <w:top w:val="none" w:sz="0" w:space="0" w:color="auto"/>
        <w:left w:val="none" w:sz="0" w:space="0" w:color="auto"/>
        <w:bottom w:val="none" w:sz="0" w:space="0" w:color="auto"/>
        <w:right w:val="none" w:sz="0" w:space="0" w:color="auto"/>
      </w:divBdr>
    </w:div>
    <w:div w:id="676343900">
      <w:bodyDiv w:val="1"/>
      <w:marLeft w:val="0"/>
      <w:marRight w:val="0"/>
      <w:marTop w:val="0"/>
      <w:marBottom w:val="0"/>
      <w:divBdr>
        <w:top w:val="none" w:sz="0" w:space="0" w:color="auto"/>
        <w:left w:val="none" w:sz="0" w:space="0" w:color="auto"/>
        <w:bottom w:val="none" w:sz="0" w:space="0" w:color="auto"/>
        <w:right w:val="none" w:sz="0" w:space="0" w:color="auto"/>
      </w:divBdr>
    </w:div>
    <w:div w:id="676998696">
      <w:bodyDiv w:val="1"/>
      <w:marLeft w:val="0"/>
      <w:marRight w:val="0"/>
      <w:marTop w:val="0"/>
      <w:marBottom w:val="0"/>
      <w:divBdr>
        <w:top w:val="none" w:sz="0" w:space="0" w:color="auto"/>
        <w:left w:val="none" w:sz="0" w:space="0" w:color="auto"/>
        <w:bottom w:val="none" w:sz="0" w:space="0" w:color="auto"/>
        <w:right w:val="none" w:sz="0" w:space="0" w:color="auto"/>
      </w:divBdr>
    </w:div>
    <w:div w:id="677276006">
      <w:bodyDiv w:val="1"/>
      <w:marLeft w:val="0"/>
      <w:marRight w:val="0"/>
      <w:marTop w:val="0"/>
      <w:marBottom w:val="0"/>
      <w:divBdr>
        <w:top w:val="none" w:sz="0" w:space="0" w:color="auto"/>
        <w:left w:val="none" w:sz="0" w:space="0" w:color="auto"/>
        <w:bottom w:val="none" w:sz="0" w:space="0" w:color="auto"/>
        <w:right w:val="none" w:sz="0" w:space="0" w:color="auto"/>
      </w:divBdr>
    </w:div>
    <w:div w:id="678235310">
      <w:bodyDiv w:val="1"/>
      <w:marLeft w:val="0"/>
      <w:marRight w:val="0"/>
      <w:marTop w:val="0"/>
      <w:marBottom w:val="0"/>
      <w:divBdr>
        <w:top w:val="none" w:sz="0" w:space="0" w:color="auto"/>
        <w:left w:val="none" w:sz="0" w:space="0" w:color="auto"/>
        <w:bottom w:val="none" w:sz="0" w:space="0" w:color="auto"/>
        <w:right w:val="none" w:sz="0" w:space="0" w:color="auto"/>
      </w:divBdr>
    </w:div>
    <w:div w:id="678771700">
      <w:bodyDiv w:val="1"/>
      <w:marLeft w:val="0"/>
      <w:marRight w:val="0"/>
      <w:marTop w:val="0"/>
      <w:marBottom w:val="0"/>
      <w:divBdr>
        <w:top w:val="none" w:sz="0" w:space="0" w:color="auto"/>
        <w:left w:val="none" w:sz="0" w:space="0" w:color="auto"/>
        <w:bottom w:val="none" w:sz="0" w:space="0" w:color="auto"/>
        <w:right w:val="none" w:sz="0" w:space="0" w:color="auto"/>
      </w:divBdr>
    </w:div>
    <w:div w:id="678851407">
      <w:bodyDiv w:val="1"/>
      <w:marLeft w:val="0"/>
      <w:marRight w:val="0"/>
      <w:marTop w:val="0"/>
      <w:marBottom w:val="0"/>
      <w:divBdr>
        <w:top w:val="none" w:sz="0" w:space="0" w:color="auto"/>
        <w:left w:val="none" w:sz="0" w:space="0" w:color="auto"/>
        <w:bottom w:val="none" w:sz="0" w:space="0" w:color="auto"/>
        <w:right w:val="none" w:sz="0" w:space="0" w:color="auto"/>
      </w:divBdr>
    </w:div>
    <w:div w:id="679088812">
      <w:bodyDiv w:val="1"/>
      <w:marLeft w:val="0"/>
      <w:marRight w:val="0"/>
      <w:marTop w:val="0"/>
      <w:marBottom w:val="0"/>
      <w:divBdr>
        <w:top w:val="none" w:sz="0" w:space="0" w:color="auto"/>
        <w:left w:val="none" w:sz="0" w:space="0" w:color="auto"/>
        <w:bottom w:val="none" w:sz="0" w:space="0" w:color="auto"/>
        <w:right w:val="none" w:sz="0" w:space="0" w:color="auto"/>
      </w:divBdr>
    </w:div>
    <w:div w:id="679501886">
      <w:bodyDiv w:val="1"/>
      <w:marLeft w:val="0"/>
      <w:marRight w:val="0"/>
      <w:marTop w:val="0"/>
      <w:marBottom w:val="0"/>
      <w:divBdr>
        <w:top w:val="none" w:sz="0" w:space="0" w:color="auto"/>
        <w:left w:val="none" w:sz="0" w:space="0" w:color="auto"/>
        <w:bottom w:val="none" w:sz="0" w:space="0" w:color="auto"/>
        <w:right w:val="none" w:sz="0" w:space="0" w:color="auto"/>
      </w:divBdr>
    </w:div>
    <w:div w:id="680427211">
      <w:bodyDiv w:val="1"/>
      <w:marLeft w:val="0"/>
      <w:marRight w:val="0"/>
      <w:marTop w:val="0"/>
      <w:marBottom w:val="0"/>
      <w:divBdr>
        <w:top w:val="none" w:sz="0" w:space="0" w:color="auto"/>
        <w:left w:val="none" w:sz="0" w:space="0" w:color="auto"/>
        <w:bottom w:val="none" w:sz="0" w:space="0" w:color="auto"/>
        <w:right w:val="none" w:sz="0" w:space="0" w:color="auto"/>
      </w:divBdr>
    </w:div>
    <w:div w:id="680741229">
      <w:bodyDiv w:val="1"/>
      <w:marLeft w:val="0"/>
      <w:marRight w:val="0"/>
      <w:marTop w:val="0"/>
      <w:marBottom w:val="0"/>
      <w:divBdr>
        <w:top w:val="none" w:sz="0" w:space="0" w:color="auto"/>
        <w:left w:val="none" w:sz="0" w:space="0" w:color="auto"/>
        <w:bottom w:val="none" w:sz="0" w:space="0" w:color="auto"/>
        <w:right w:val="none" w:sz="0" w:space="0" w:color="auto"/>
      </w:divBdr>
    </w:div>
    <w:div w:id="681475069">
      <w:bodyDiv w:val="1"/>
      <w:marLeft w:val="0"/>
      <w:marRight w:val="0"/>
      <w:marTop w:val="0"/>
      <w:marBottom w:val="0"/>
      <w:divBdr>
        <w:top w:val="none" w:sz="0" w:space="0" w:color="auto"/>
        <w:left w:val="none" w:sz="0" w:space="0" w:color="auto"/>
        <w:bottom w:val="none" w:sz="0" w:space="0" w:color="auto"/>
        <w:right w:val="none" w:sz="0" w:space="0" w:color="auto"/>
      </w:divBdr>
    </w:div>
    <w:div w:id="681589453">
      <w:bodyDiv w:val="1"/>
      <w:marLeft w:val="0"/>
      <w:marRight w:val="0"/>
      <w:marTop w:val="0"/>
      <w:marBottom w:val="0"/>
      <w:divBdr>
        <w:top w:val="none" w:sz="0" w:space="0" w:color="auto"/>
        <w:left w:val="none" w:sz="0" w:space="0" w:color="auto"/>
        <w:bottom w:val="none" w:sz="0" w:space="0" w:color="auto"/>
        <w:right w:val="none" w:sz="0" w:space="0" w:color="auto"/>
      </w:divBdr>
    </w:div>
    <w:div w:id="682170964">
      <w:bodyDiv w:val="1"/>
      <w:marLeft w:val="0"/>
      <w:marRight w:val="0"/>
      <w:marTop w:val="0"/>
      <w:marBottom w:val="0"/>
      <w:divBdr>
        <w:top w:val="none" w:sz="0" w:space="0" w:color="auto"/>
        <w:left w:val="none" w:sz="0" w:space="0" w:color="auto"/>
        <w:bottom w:val="none" w:sz="0" w:space="0" w:color="auto"/>
        <w:right w:val="none" w:sz="0" w:space="0" w:color="auto"/>
      </w:divBdr>
    </w:div>
    <w:div w:id="682828641">
      <w:bodyDiv w:val="1"/>
      <w:marLeft w:val="0"/>
      <w:marRight w:val="0"/>
      <w:marTop w:val="0"/>
      <w:marBottom w:val="0"/>
      <w:divBdr>
        <w:top w:val="none" w:sz="0" w:space="0" w:color="auto"/>
        <w:left w:val="none" w:sz="0" w:space="0" w:color="auto"/>
        <w:bottom w:val="none" w:sz="0" w:space="0" w:color="auto"/>
        <w:right w:val="none" w:sz="0" w:space="0" w:color="auto"/>
      </w:divBdr>
    </w:div>
    <w:div w:id="683091107">
      <w:bodyDiv w:val="1"/>
      <w:marLeft w:val="0"/>
      <w:marRight w:val="0"/>
      <w:marTop w:val="0"/>
      <w:marBottom w:val="0"/>
      <w:divBdr>
        <w:top w:val="none" w:sz="0" w:space="0" w:color="auto"/>
        <w:left w:val="none" w:sz="0" w:space="0" w:color="auto"/>
        <w:bottom w:val="none" w:sz="0" w:space="0" w:color="auto"/>
        <w:right w:val="none" w:sz="0" w:space="0" w:color="auto"/>
      </w:divBdr>
    </w:div>
    <w:div w:id="683215294">
      <w:bodyDiv w:val="1"/>
      <w:marLeft w:val="0"/>
      <w:marRight w:val="0"/>
      <w:marTop w:val="0"/>
      <w:marBottom w:val="0"/>
      <w:divBdr>
        <w:top w:val="none" w:sz="0" w:space="0" w:color="auto"/>
        <w:left w:val="none" w:sz="0" w:space="0" w:color="auto"/>
        <w:bottom w:val="none" w:sz="0" w:space="0" w:color="auto"/>
        <w:right w:val="none" w:sz="0" w:space="0" w:color="auto"/>
      </w:divBdr>
    </w:div>
    <w:div w:id="683440896">
      <w:bodyDiv w:val="1"/>
      <w:marLeft w:val="0"/>
      <w:marRight w:val="0"/>
      <w:marTop w:val="0"/>
      <w:marBottom w:val="0"/>
      <w:divBdr>
        <w:top w:val="none" w:sz="0" w:space="0" w:color="auto"/>
        <w:left w:val="none" w:sz="0" w:space="0" w:color="auto"/>
        <w:bottom w:val="none" w:sz="0" w:space="0" w:color="auto"/>
        <w:right w:val="none" w:sz="0" w:space="0" w:color="auto"/>
      </w:divBdr>
    </w:div>
    <w:div w:id="683553043">
      <w:bodyDiv w:val="1"/>
      <w:marLeft w:val="0"/>
      <w:marRight w:val="0"/>
      <w:marTop w:val="0"/>
      <w:marBottom w:val="0"/>
      <w:divBdr>
        <w:top w:val="none" w:sz="0" w:space="0" w:color="auto"/>
        <w:left w:val="none" w:sz="0" w:space="0" w:color="auto"/>
        <w:bottom w:val="none" w:sz="0" w:space="0" w:color="auto"/>
        <w:right w:val="none" w:sz="0" w:space="0" w:color="auto"/>
      </w:divBdr>
    </w:div>
    <w:div w:id="684939267">
      <w:bodyDiv w:val="1"/>
      <w:marLeft w:val="0"/>
      <w:marRight w:val="0"/>
      <w:marTop w:val="0"/>
      <w:marBottom w:val="0"/>
      <w:divBdr>
        <w:top w:val="none" w:sz="0" w:space="0" w:color="auto"/>
        <w:left w:val="none" w:sz="0" w:space="0" w:color="auto"/>
        <w:bottom w:val="none" w:sz="0" w:space="0" w:color="auto"/>
        <w:right w:val="none" w:sz="0" w:space="0" w:color="auto"/>
      </w:divBdr>
    </w:div>
    <w:div w:id="685063783">
      <w:bodyDiv w:val="1"/>
      <w:marLeft w:val="0"/>
      <w:marRight w:val="0"/>
      <w:marTop w:val="0"/>
      <w:marBottom w:val="0"/>
      <w:divBdr>
        <w:top w:val="none" w:sz="0" w:space="0" w:color="auto"/>
        <w:left w:val="none" w:sz="0" w:space="0" w:color="auto"/>
        <w:bottom w:val="none" w:sz="0" w:space="0" w:color="auto"/>
        <w:right w:val="none" w:sz="0" w:space="0" w:color="auto"/>
      </w:divBdr>
    </w:div>
    <w:div w:id="685987488">
      <w:bodyDiv w:val="1"/>
      <w:marLeft w:val="0"/>
      <w:marRight w:val="0"/>
      <w:marTop w:val="0"/>
      <w:marBottom w:val="0"/>
      <w:divBdr>
        <w:top w:val="none" w:sz="0" w:space="0" w:color="auto"/>
        <w:left w:val="none" w:sz="0" w:space="0" w:color="auto"/>
        <w:bottom w:val="none" w:sz="0" w:space="0" w:color="auto"/>
        <w:right w:val="none" w:sz="0" w:space="0" w:color="auto"/>
      </w:divBdr>
    </w:div>
    <w:div w:id="686055228">
      <w:bodyDiv w:val="1"/>
      <w:marLeft w:val="0"/>
      <w:marRight w:val="0"/>
      <w:marTop w:val="0"/>
      <w:marBottom w:val="0"/>
      <w:divBdr>
        <w:top w:val="none" w:sz="0" w:space="0" w:color="auto"/>
        <w:left w:val="none" w:sz="0" w:space="0" w:color="auto"/>
        <w:bottom w:val="none" w:sz="0" w:space="0" w:color="auto"/>
        <w:right w:val="none" w:sz="0" w:space="0" w:color="auto"/>
      </w:divBdr>
    </w:div>
    <w:div w:id="687609974">
      <w:bodyDiv w:val="1"/>
      <w:marLeft w:val="0"/>
      <w:marRight w:val="0"/>
      <w:marTop w:val="0"/>
      <w:marBottom w:val="0"/>
      <w:divBdr>
        <w:top w:val="none" w:sz="0" w:space="0" w:color="auto"/>
        <w:left w:val="none" w:sz="0" w:space="0" w:color="auto"/>
        <w:bottom w:val="none" w:sz="0" w:space="0" w:color="auto"/>
        <w:right w:val="none" w:sz="0" w:space="0" w:color="auto"/>
      </w:divBdr>
    </w:div>
    <w:div w:id="688069862">
      <w:bodyDiv w:val="1"/>
      <w:marLeft w:val="0"/>
      <w:marRight w:val="0"/>
      <w:marTop w:val="0"/>
      <w:marBottom w:val="0"/>
      <w:divBdr>
        <w:top w:val="none" w:sz="0" w:space="0" w:color="auto"/>
        <w:left w:val="none" w:sz="0" w:space="0" w:color="auto"/>
        <w:bottom w:val="none" w:sz="0" w:space="0" w:color="auto"/>
        <w:right w:val="none" w:sz="0" w:space="0" w:color="auto"/>
      </w:divBdr>
    </w:div>
    <w:div w:id="688483202">
      <w:bodyDiv w:val="1"/>
      <w:marLeft w:val="0"/>
      <w:marRight w:val="0"/>
      <w:marTop w:val="0"/>
      <w:marBottom w:val="0"/>
      <w:divBdr>
        <w:top w:val="none" w:sz="0" w:space="0" w:color="auto"/>
        <w:left w:val="none" w:sz="0" w:space="0" w:color="auto"/>
        <w:bottom w:val="none" w:sz="0" w:space="0" w:color="auto"/>
        <w:right w:val="none" w:sz="0" w:space="0" w:color="auto"/>
      </w:divBdr>
    </w:div>
    <w:div w:id="688945529">
      <w:bodyDiv w:val="1"/>
      <w:marLeft w:val="0"/>
      <w:marRight w:val="0"/>
      <w:marTop w:val="0"/>
      <w:marBottom w:val="0"/>
      <w:divBdr>
        <w:top w:val="none" w:sz="0" w:space="0" w:color="auto"/>
        <w:left w:val="none" w:sz="0" w:space="0" w:color="auto"/>
        <w:bottom w:val="none" w:sz="0" w:space="0" w:color="auto"/>
        <w:right w:val="none" w:sz="0" w:space="0" w:color="auto"/>
      </w:divBdr>
    </w:div>
    <w:div w:id="690226498">
      <w:bodyDiv w:val="1"/>
      <w:marLeft w:val="0"/>
      <w:marRight w:val="0"/>
      <w:marTop w:val="0"/>
      <w:marBottom w:val="0"/>
      <w:divBdr>
        <w:top w:val="none" w:sz="0" w:space="0" w:color="auto"/>
        <w:left w:val="none" w:sz="0" w:space="0" w:color="auto"/>
        <w:bottom w:val="none" w:sz="0" w:space="0" w:color="auto"/>
        <w:right w:val="none" w:sz="0" w:space="0" w:color="auto"/>
      </w:divBdr>
    </w:div>
    <w:div w:id="690376250">
      <w:bodyDiv w:val="1"/>
      <w:marLeft w:val="0"/>
      <w:marRight w:val="0"/>
      <w:marTop w:val="0"/>
      <w:marBottom w:val="0"/>
      <w:divBdr>
        <w:top w:val="none" w:sz="0" w:space="0" w:color="auto"/>
        <w:left w:val="none" w:sz="0" w:space="0" w:color="auto"/>
        <w:bottom w:val="none" w:sz="0" w:space="0" w:color="auto"/>
        <w:right w:val="none" w:sz="0" w:space="0" w:color="auto"/>
      </w:divBdr>
    </w:div>
    <w:div w:id="690449108">
      <w:bodyDiv w:val="1"/>
      <w:marLeft w:val="0"/>
      <w:marRight w:val="0"/>
      <w:marTop w:val="0"/>
      <w:marBottom w:val="0"/>
      <w:divBdr>
        <w:top w:val="none" w:sz="0" w:space="0" w:color="auto"/>
        <w:left w:val="none" w:sz="0" w:space="0" w:color="auto"/>
        <w:bottom w:val="none" w:sz="0" w:space="0" w:color="auto"/>
        <w:right w:val="none" w:sz="0" w:space="0" w:color="auto"/>
      </w:divBdr>
    </w:div>
    <w:div w:id="690572936">
      <w:bodyDiv w:val="1"/>
      <w:marLeft w:val="0"/>
      <w:marRight w:val="0"/>
      <w:marTop w:val="0"/>
      <w:marBottom w:val="0"/>
      <w:divBdr>
        <w:top w:val="none" w:sz="0" w:space="0" w:color="auto"/>
        <w:left w:val="none" w:sz="0" w:space="0" w:color="auto"/>
        <w:bottom w:val="none" w:sz="0" w:space="0" w:color="auto"/>
        <w:right w:val="none" w:sz="0" w:space="0" w:color="auto"/>
      </w:divBdr>
    </w:div>
    <w:div w:id="690761990">
      <w:bodyDiv w:val="1"/>
      <w:marLeft w:val="0"/>
      <w:marRight w:val="0"/>
      <w:marTop w:val="0"/>
      <w:marBottom w:val="0"/>
      <w:divBdr>
        <w:top w:val="none" w:sz="0" w:space="0" w:color="auto"/>
        <w:left w:val="none" w:sz="0" w:space="0" w:color="auto"/>
        <w:bottom w:val="none" w:sz="0" w:space="0" w:color="auto"/>
        <w:right w:val="none" w:sz="0" w:space="0" w:color="auto"/>
      </w:divBdr>
    </w:div>
    <w:div w:id="691301254">
      <w:bodyDiv w:val="1"/>
      <w:marLeft w:val="0"/>
      <w:marRight w:val="0"/>
      <w:marTop w:val="0"/>
      <w:marBottom w:val="0"/>
      <w:divBdr>
        <w:top w:val="none" w:sz="0" w:space="0" w:color="auto"/>
        <w:left w:val="none" w:sz="0" w:space="0" w:color="auto"/>
        <w:bottom w:val="none" w:sz="0" w:space="0" w:color="auto"/>
        <w:right w:val="none" w:sz="0" w:space="0" w:color="auto"/>
      </w:divBdr>
    </w:div>
    <w:div w:id="692531718">
      <w:bodyDiv w:val="1"/>
      <w:marLeft w:val="0"/>
      <w:marRight w:val="0"/>
      <w:marTop w:val="0"/>
      <w:marBottom w:val="0"/>
      <w:divBdr>
        <w:top w:val="none" w:sz="0" w:space="0" w:color="auto"/>
        <w:left w:val="none" w:sz="0" w:space="0" w:color="auto"/>
        <w:bottom w:val="none" w:sz="0" w:space="0" w:color="auto"/>
        <w:right w:val="none" w:sz="0" w:space="0" w:color="auto"/>
      </w:divBdr>
    </w:div>
    <w:div w:id="693117739">
      <w:bodyDiv w:val="1"/>
      <w:marLeft w:val="0"/>
      <w:marRight w:val="0"/>
      <w:marTop w:val="0"/>
      <w:marBottom w:val="0"/>
      <w:divBdr>
        <w:top w:val="none" w:sz="0" w:space="0" w:color="auto"/>
        <w:left w:val="none" w:sz="0" w:space="0" w:color="auto"/>
        <w:bottom w:val="none" w:sz="0" w:space="0" w:color="auto"/>
        <w:right w:val="none" w:sz="0" w:space="0" w:color="auto"/>
      </w:divBdr>
    </w:div>
    <w:div w:id="693383281">
      <w:bodyDiv w:val="1"/>
      <w:marLeft w:val="0"/>
      <w:marRight w:val="0"/>
      <w:marTop w:val="0"/>
      <w:marBottom w:val="0"/>
      <w:divBdr>
        <w:top w:val="none" w:sz="0" w:space="0" w:color="auto"/>
        <w:left w:val="none" w:sz="0" w:space="0" w:color="auto"/>
        <w:bottom w:val="none" w:sz="0" w:space="0" w:color="auto"/>
        <w:right w:val="none" w:sz="0" w:space="0" w:color="auto"/>
      </w:divBdr>
    </w:div>
    <w:div w:id="694428935">
      <w:bodyDiv w:val="1"/>
      <w:marLeft w:val="0"/>
      <w:marRight w:val="0"/>
      <w:marTop w:val="0"/>
      <w:marBottom w:val="0"/>
      <w:divBdr>
        <w:top w:val="none" w:sz="0" w:space="0" w:color="auto"/>
        <w:left w:val="none" w:sz="0" w:space="0" w:color="auto"/>
        <w:bottom w:val="none" w:sz="0" w:space="0" w:color="auto"/>
        <w:right w:val="none" w:sz="0" w:space="0" w:color="auto"/>
      </w:divBdr>
    </w:div>
    <w:div w:id="695078891">
      <w:bodyDiv w:val="1"/>
      <w:marLeft w:val="0"/>
      <w:marRight w:val="0"/>
      <w:marTop w:val="0"/>
      <w:marBottom w:val="0"/>
      <w:divBdr>
        <w:top w:val="none" w:sz="0" w:space="0" w:color="auto"/>
        <w:left w:val="none" w:sz="0" w:space="0" w:color="auto"/>
        <w:bottom w:val="none" w:sz="0" w:space="0" w:color="auto"/>
        <w:right w:val="none" w:sz="0" w:space="0" w:color="auto"/>
      </w:divBdr>
    </w:div>
    <w:div w:id="695233417">
      <w:bodyDiv w:val="1"/>
      <w:marLeft w:val="0"/>
      <w:marRight w:val="0"/>
      <w:marTop w:val="0"/>
      <w:marBottom w:val="0"/>
      <w:divBdr>
        <w:top w:val="none" w:sz="0" w:space="0" w:color="auto"/>
        <w:left w:val="none" w:sz="0" w:space="0" w:color="auto"/>
        <w:bottom w:val="none" w:sz="0" w:space="0" w:color="auto"/>
        <w:right w:val="none" w:sz="0" w:space="0" w:color="auto"/>
      </w:divBdr>
    </w:div>
    <w:div w:id="696734176">
      <w:bodyDiv w:val="1"/>
      <w:marLeft w:val="0"/>
      <w:marRight w:val="0"/>
      <w:marTop w:val="0"/>
      <w:marBottom w:val="0"/>
      <w:divBdr>
        <w:top w:val="none" w:sz="0" w:space="0" w:color="auto"/>
        <w:left w:val="none" w:sz="0" w:space="0" w:color="auto"/>
        <w:bottom w:val="none" w:sz="0" w:space="0" w:color="auto"/>
        <w:right w:val="none" w:sz="0" w:space="0" w:color="auto"/>
      </w:divBdr>
    </w:div>
    <w:div w:id="697002161">
      <w:bodyDiv w:val="1"/>
      <w:marLeft w:val="0"/>
      <w:marRight w:val="0"/>
      <w:marTop w:val="0"/>
      <w:marBottom w:val="0"/>
      <w:divBdr>
        <w:top w:val="none" w:sz="0" w:space="0" w:color="auto"/>
        <w:left w:val="none" w:sz="0" w:space="0" w:color="auto"/>
        <w:bottom w:val="none" w:sz="0" w:space="0" w:color="auto"/>
        <w:right w:val="none" w:sz="0" w:space="0" w:color="auto"/>
      </w:divBdr>
    </w:div>
    <w:div w:id="697585640">
      <w:bodyDiv w:val="1"/>
      <w:marLeft w:val="0"/>
      <w:marRight w:val="0"/>
      <w:marTop w:val="0"/>
      <w:marBottom w:val="0"/>
      <w:divBdr>
        <w:top w:val="none" w:sz="0" w:space="0" w:color="auto"/>
        <w:left w:val="none" w:sz="0" w:space="0" w:color="auto"/>
        <w:bottom w:val="none" w:sz="0" w:space="0" w:color="auto"/>
        <w:right w:val="none" w:sz="0" w:space="0" w:color="auto"/>
      </w:divBdr>
    </w:div>
    <w:div w:id="698556260">
      <w:bodyDiv w:val="1"/>
      <w:marLeft w:val="0"/>
      <w:marRight w:val="0"/>
      <w:marTop w:val="0"/>
      <w:marBottom w:val="0"/>
      <w:divBdr>
        <w:top w:val="none" w:sz="0" w:space="0" w:color="auto"/>
        <w:left w:val="none" w:sz="0" w:space="0" w:color="auto"/>
        <w:bottom w:val="none" w:sz="0" w:space="0" w:color="auto"/>
        <w:right w:val="none" w:sz="0" w:space="0" w:color="auto"/>
      </w:divBdr>
    </w:div>
    <w:div w:id="698625128">
      <w:bodyDiv w:val="1"/>
      <w:marLeft w:val="0"/>
      <w:marRight w:val="0"/>
      <w:marTop w:val="0"/>
      <w:marBottom w:val="0"/>
      <w:divBdr>
        <w:top w:val="none" w:sz="0" w:space="0" w:color="auto"/>
        <w:left w:val="none" w:sz="0" w:space="0" w:color="auto"/>
        <w:bottom w:val="none" w:sz="0" w:space="0" w:color="auto"/>
        <w:right w:val="none" w:sz="0" w:space="0" w:color="auto"/>
      </w:divBdr>
    </w:div>
    <w:div w:id="700672545">
      <w:bodyDiv w:val="1"/>
      <w:marLeft w:val="0"/>
      <w:marRight w:val="0"/>
      <w:marTop w:val="0"/>
      <w:marBottom w:val="0"/>
      <w:divBdr>
        <w:top w:val="none" w:sz="0" w:space="0" w:color="auto"/>
        <w:left w:val="none" w:sz="0" w:space="0" w:color="auto"/>
        <w:bottom w:val="none" w:sz="0" w:space="0" w:color="auto"/>
        <w:right w:val="none" w:sz="0" w:space="0" w:color="auto"/>
      </w:divBdr>
    </w:div>
    <w:div w:id="701828441">
      <w:bodyDiv w:val="1"/>
      <w:marLeft w:val="0"/>
      <w:marRight w:val="0"/>
      <w:marTop w:val="0"/>
      <w:marBottom w:val="0"/>
      <w:divBdr>
        <w:top w:val="none" w:sz="0" w:space="0" w:color="auto"/>
        <w:left w:val="none" w:sz="0" w:space="0" w:color="auto"/>
        <w:bottom w:val="none" w:sz="0" w:space="0" w:color="auto"/>
        <w:right w:val="none" w:sz="0" w:space="0" w:color="auto"/>
      </w:divBdr>
    </w:div>
    <w:div w:id="702292953">
      <w:bodyDiv w:val="1"/>
      <w:marLeft w:val="0"/>
      <w:marRight w:val="0"/>
      <w:marTop w:val="0"/>
      <w:marBottom w:val="0"/>
      <w:divBdr>
        <w:top w:val="none" w:sz="0" w:space="0" w:color="auto"/>
        <w:left w:val="none" w:sz="0" w:space="0" w:color="auto"/>
        <w:bottom w:val="none" w:sz="0" w:space="0" w:color="auto"/>
        <w:right w:val="none" w:sz="0" w:space="0" w:color="auto"/>
      </w:divBdr>
    </w:div>
    <w:div w:id="702680423">
      <w:bodyDiv w:val="1"/>
      <w:marLeft w:val="0"/>
      <w:marRight w:val="0"/>
      <w:marTop w:val="0"/>
      <w:marBottom w:val="0"/>
      <w:divBdr>
        <w:top w:val="none" w:sz="0" w:space="0" w:color="auto"/>
        <w:left w:val="none" w:sz="0" w:space="0" w:color="auto"/>
        <w:bottom w:val="none" w:sz="0" w:space="0" w:color="auto"/>
        <w:right w:val="none" w:sz="0" w:space="0" w:color="auto"/>
      </w:divBdr>
    </w:div>
    <w:div w:id="703364553">
      <w:bodyDiv w:val="1"/>
      <w:marLeft w:val="0"/>
      <w:marRight w:val="0"/>
      <w:marTop w:val="0"/>
      <w:marBottom w:val="0"/>
      <w:divBdr>
        <w:top w:val="none" w:sz="0" w:space="0" w:color="auto"/>
        <w:left w:val="none" w:sz="0" w:space="0" w:color="auto"/>
        <w:bottom w:val="none" w:sz="0" w:space="0" w:color="auto"/>
        <w:right w:val="none" w:sz="0" w:space="0" w:color="auto"/>
      </w:divBdr>
    </w:div>
    <w:div w:id="703798362">
      <w:bodyDiv w:val="1"/>
      <w:marLeft w:val="0"/>
      <w:marRight w:val="0"/>
      <w:marTop w:val="0"/>
      <w:marBottom w:val="0"/>
      <w:divBdr>
        <w:top w:val="none" w:sz="0" w:space="0" w:color="auto"/>
        <w:left w:val="none" w:sz="0" w:space="0" w:color="auto"/>
        <w:bottom w:val="none" w:sz="0" w:space="0" w:color="auto"/>
        <w:right w:val="none" w:sz="0" w:space="0" w:color="auto"/>
      </w:divBdr>
    </w:div>
    <w:div w:id="704254661">
      <w:bodyDiv w:val="1"/>
      <w:marLeft w:val="0"/>
      <w:marRight w:val="0"/>
      <w:marTop w:val="0"/>
      <w:marBottom w:val="0"/>
      <w:divBdr>
        <w:top w:val="none" w:sz="0" w:space="0" w:color="auto"/>
        <w:left w:val="none" w:sz="0" w:space="0" w:color="auto"/>
        <w:bottom w:val="none" w:sz="0" w:space="0" w:color="auto"/>
        <w:right w:val="none" w:sz="0" w:space="0" w:color="auto"/>
      </w:divBdr>
    </w:div>
    <w:div w:id="704715744">
      <w:bodyDiv w:val="1"/>
      <w:marLeft w:val="0"/>
      <w:marRight w:val="0"/>
      <w:marTop w:val="0"/>
      <w:marBottom w:val="0"/>
      <w:divBdr>
        <w:top w:val="none" w:sz="0" w:space="0" w:color="auto"/>
        <w:left w:val="none" w:sz="0" w:space="0" w:color="auto"/>
        <w:bottom w:val="none" w:sz="0" w:space="0" w:color="auto"/>
        <w:right w:val="none" w:sz="0" w:space="0" w:color="auto"/>
      </w:divBdr>
    </w:div>
    <w:div w:id="704789045">
      <w:bodyDiv w:val="1"/>
      <w:marLeft w:val="0"/>
      <w:marRight w:val="0"/>
      <w:marTop w:val="0"/>
      <w:marBottom w:val="0"/>
      <w:divBdr>
        <w:top w:val="none" w:sz="0" w:space="0" w:color="auto"/>
        <w:left w:val="none" w:sz="0" w:space="0" w:color="auto"/>
        <w:bottom w:val="none" w:sz="0" w:space="0" w:color="auto"/>
        <w:right w:val="none" w:sz="0" w:space="0" w:color="auto"/>
      </w:divBdr>
    </w:div>
    <w:div w:id="707415529">
      <w:bodyDiv w:val="1"/>
      <w:marLeft w:val="0"/>
      <w:marRight w:val="0"/>
      <w:marTop w:val="0"/>
      <w:marBottom w:val="0"/>
      <w:divBdr>
        <w:top w:val="none" w:sz="0" w:space="0" w:color="auto"/>
        <w:left w:val="none" w:sz="0" w:space="0" w:color="auto"/>
        <w:bottom w:val="none" w:sz="0" w:space="0" w:color="auto"/>
        <w:right w:val="none" w:sz="0" w:space="0" w:color="auto"/>
      </w:divBdr>
    </w:div>
    <w:div w:id="708146870">
      <w:bodyDiv w:val="1"/>
      <w:marLeft w:val="0"/>
      <w:marRight w:val="0"/>
      <w:marTop w:val="0"/>
      <w:marBottom w:val="0"/>
      <w:divBdr>
        <w:top w:val="none" w:sz="0" w:space="0" w:color="auto"/>
        <w:left w:val="none" w:sz="0" w:space="0" w:color="auto"/>
        <w:bottom w:val="none" w:sz="0" w:space="0" w:color="auto"/>
        <w:right w:val="none" w:sz="0" w:space="0" w:color="auto"/>
      </w:divBdr>
    </w:div>
    <w:div w:id="708259817">
      <w:bodyDiv w:val="1"/>
      <w:marLeft w:val="0"/>
      <w:marRight w:val="0"/>
      <w:marTop w:val="0"/>
      <w:marBottom w:val="0"/>
      <w:divBdr>
        <w:top w:val="none" w:sz="0" w:space="0" w:color="auto"/>
        <w:left w:val="none" w:sz="0" w:space="0" w:color="auto"/>
        <w:bottom w:val="none" w:sz="0" w:space="0" w:color="auto"/>
        <w:right w:val="none" w:sz="0" w:space="0" w:color="auto"/>
      </w:divBdr>
    </w:div>
    <w:div w:id="708342315">
      <w:bodyDiv w:val="1"/>
      <w:marLeft w:val="0"/>
      <w:marRight w:val="0"/>
      <w:marTop w:val="0"/>
      <w:marBottom w:val="0"/>
      <w:divBdr>
        <w:top w:val="none" w:sz="0" w:space="0" w:color="auto"/>
        <w:left w:val="none" w:sz="0" w:space="0" w:color="auto"/>
        <w:bottom w:val="none" w:sz="0" w:space="0" w:color="auto"/>
        <w:right w:val="none" w:sz="0" w:space="0" w:color="auto"/>
      </w:divBdr>
    </w:div>
    <w:div w:id="708650416">
      <w:bodyDiv w:val="1"/>
      <w:marLeft w:val="0"/>
      <w:marRight w:val="0"/>
      <w:marTop w:val="0"/>
      <w:marBottom w:val="0"/>
      <w:divBdr>
        <w:top w:val="none" w:sz="0" w:space="0" w:color="auto"/>
        <w:left w:val="none" w:sz="0" w:space="0" w:color="auto"/>
        <w:bottom w:val="none" w:sz="0" w:space="0" w:color="auto"/>
        <w:right w:val="none" w:sz="0" w:space="0" w:color="auto"/>
      </w:divBdr>
    </w:div>
    <w:div w:id="709694947">
      <w:bodyDiv w:val="1"/>
      <w:marLeft w:val="0"/>
      <w:marRight w:val="0"/>
      <w:marTop w:val="0"/>
      <w:marBottom w:val="0"/>
      <w:divBdr>
        <w:top w:val="none" w:sz="0" w:space="0" w:color="auto"/>
        <w:left w:val="none" w:sz="0" w:space="0" w:color="auto"/>
        <w:bottom w:val="none" w:sz="0" w:space="0" w:color="auto"/>
        <w:right w:val="none" w:sz="0" w:space="0" w:color="auto"/>
      </w:divBdr>
    </w:div>
    <w:div w:id="712508439">
      <w:bodyDiv w:val="1"/>
      <w:marLeft w:val="0"/>
      <w:marRight w:val="0"/>
      <w:marTop w:val="0"/>
      <w:marBottom w:val="0"/>
      <w:divBdr>
        <w:top w:val="none" w:sz="0" w:space="0" w:color="auto"/>
        <w:left w:val="none" w:sz="0" w:space="0" w:color="auto"/>
        <w:bottom w:val="none" w:sz="0" w:space="0" w:color="auto"/>
        <w:right w:val="none" w:sz="0" w:space="0" w:color="auto"/>
      </w:divBdr>
    </w:div>
    <w:div w:id="713312888">
      <w:bodyDiv w:val="1"/>
      <w:marLeft w:val="0"/>
      <w:marRight w:val="0"/>
      <w:marTop w:val="0"/>
      <w:marBottom w:val="0"/>
      <w:divBdr>
        <w:top w:val="none" w:sz="0" w:space="0" w:color="auto"/>
        <w:left w:val="none" w:sz="0" w:space="0" w:color="auto"/>
        <w:bottom w:val="none" w:sz="0" w:space="0" w:color="auto"/>
        <w:right w:val="none" w:sz="0" w:space="0" w:color="auto"/>
      </w:divBdr>
    </w:div>
    <w:div w:id="713695038">
      <w:bodyDiv w:val="1"/>
      <w:marLeft w:val="0"/>
      <w:marRight w:val="0"/>
      <w:marTop w:val="0"/>
      <w:marBottom w:val="0"/>
      <w:divBdr>
        <w:top w:val="none" w:sz="0" w:space="0" w:color="auto"/>
        <w:left w:val="none" w:sz="0" w:space="0" w:color="auto"/>
        <w:bottom w:val="none" w:sz="0" w:space="0" w:color="auto"/>
        <w:right w:val="none" w:sz="0" w:space="0" w:color="auto"/>
      </w:divBdr>
    </w:div>
    <w:div w:id="714042874">
      <w:bodyDiv w:val="1"/>
      <w:marLeft w:val="0"/>
      <w:marRight w:val="0"/>
      <w:marTop w:val="0"/>
      <w:marBottom w:val="0"/>
      <w:divBdr>
        <w:top w:val="none" w:sz="0" w:space="0" w:color="auto"/>
        <w:left w:val="none" w:sz="0" w:space="0" w:color="auto"/>
        <w:bottom w:val="none" w:sz="0" w:space="0" w:color="auto"/>
        <w:right w:val="none" w:sz="0" w:space="0" w:color="auto"/>
      </w:divBdr>
    </w:div>
    <w:div w:id="714112998">
      <w:bodyDiv w:val="1"/>
      <w:marLeft w:val="0"/>
      <w:marRight w:val="0"/>
      <w:marTop w:val="0"/>
      <w:marBottom w:val="0"/>
      <w:divBdr>
        <w:top w:val="none" w:sz="0" w:space="0" w:color="auto"/>
        <w:left w:val="none" w:sz="0" w:space="0" w:color="auto"/>
        <w:bottom w:val="none" w:sz="0" w:space="0" w:color="auto"/>
        <w:right w:val="none" w:sz="0" w:space="0" w:color="auto"/>
      </w:divBdr>
    </w:div>
    <w:div w:id="715007974">
      <w:bodyDiv w:val="1"/>
      <w:marLeft w:val="0"/>
      <w:marRight w:val="0"/>
      <w:marTop w:val="0"/>
      <w:marBottom w:val="0"/>
      <w:divBdr>
        <w:top w:val="none" w:sz="0" w:space="0" w:color="auto"/>
        <w:left w:val="none" w:sz="0" w:space="0" w:color="auto"/>
        <w:bottom w:val="none" w:sz="0" w:space="0" w:color="auto"/>
        <w:right w:val="none" w:sz="0" w:space="0" w:color="auto"/>
      </w:divBdr>
    </w:div>
    <w:div w:id="715158318">
      <w:bodyDiv w:val="1"/>
      <w:marLeft w:val="0"/>
      <w:marRight w:val="0"/>
      <w:marTop w:val="0"/>
      <w:marBottom w:val="0"/>
      <w:divBdr>
        <w:top w:val="none" w:sz="0" w:space="0" w:color="auto"/>
        <w:left w:val="none" w:sz="0" w:space="0" w:color="auto"/>
        <w:bottom w:val="none" w:sz="0" w:space="0" w:color="auto"/>
        <w:right w:val="none" w:sz="0" w:space="0" w:color="auto"/>
      </w:divBdr>
    </w:div>
    <w:div w:id="715618468">
      <w:bodyDiv w:val="1"/>
      <w:marLeft w:val="0"/>
      <w:marRight w:val="0"/>
      <w:marTop w:val="0"/>
      <w:marBottom w:val="0"/>
      <w:divBdr>
        <w:top w:val="none" w:sz="0" w:space="0" w:color="auto"/>
        <w:left w:val="none" w:sz="0" w:space="0" w:color="auto"/>
        <w:bottom w:val="none" w:sz="0" w:space="0" w:color="auto"/>
        <w:right w:val="none" w:sz="0" w:space="0" w:color="auto"/>
      </w:divBdr>
    </w:div>
    <w:div w:id="715813492">
      <w:bodyDiv w:val="1"/>
      <w:marLeft w:val="0"/>
      <w:marRight w:val="0"/>
      <w:marTop w:val="0"/>
      <w:marBottom w:val="0"/>
      <w:divBdr>
        <w:top w:val="none" w:sz="0" w:space="0" w:color="auto"/>
        <w:left w:val="none" w:sz="0" w:space="0" w:color="auto"/>
        <w:bottom w:val="none" w:sz="0" w:space="0" w:color="auto"/>
        <w:right w:val="none" w:sz="0" w:space="0" w:color="auto"/>
      </w:divBdr>
    </w:div>
    <w:div w:id="716052279">
      <w:bodyDiv w:val="1"/>
      <w:marLeft w:val="0"/>
      <w:marRight w:val="0"/>
      <w:marTop w:val="0"/>
      <w:marBottom w:val="0"/>
      <w:divBdr>
        <w:top w:val="none" w:sz="0" w:space="0" w:color="auto"/>
        <w:left w:val="none" w:sz="0" w:space="0" w:color="auto"/>
        <w:bottom w:val="none" w:sz="0" w:space="0" w:color="auto"/>
        <w:right w:val="none" w:sz="0" w:space="0" w:color="auto"/>
      </w:divBdr>
    </w:div>
    <w:div w:id="716858979">
      <w:bodyDiv w:val="1"/>
      <w:marLeft w:val="0"/>
      <w:marRight w:val="0"/>
      <w:marTop w:val="0"/>
      <w:marBottom w:val="0"/>
      <w:divBdr>
        <w:top w:val="none" w:sz="0" w:space="0" w:color="auto"/>
        <w:left w:val="none" w:sz="0" w:space="0" w:color="auto"/>
        <w:bottom w:val="none" w:sz="0" w:space="0" w:color="auto"/>
        <w:right w:val="none" w:sz="0" w:space="0" w:color="auto"/>
      </w:divBdr>
    </w:div>
    <w:div w:id="717901311">
      <w:bodyDiv w:val="1"/>
      <w:marLeft w:val="0"/>
      <w:marRight w:val="0"/>
      <w:marTop w:val="0"/>
      <w:marBottom w:val="0"/>
      <w:divBdr>
        <w:top w:val="none" w:sz="0" w:space="0" w:color="auto"/>
        <w:left w:val="none" w:sz="0" w:space="0" w:color="auto"/>
        <w:bottom w:val="none" w:sz="0" w:space="0" w:color="auto"/>
        <w:right w:val="none" w:sz="0" w:space="0" w:color="auto"/>
      </w:divBdr>
    </w:div>
    <w:div w:id="719482144">
      <w:bodyDiv w:val="1"/>
      <w:marLeft w:val="0"/>
      <w:marRight w:val="0"/>
      <w:marTop w:val="0"/>
      <w:marBottom w:val="0"/>
      <w:divBdr>
        <w:top w:val="none" w:sz="0" w:space="0" w:color="auto"/>
        <w:left w:val="none" w:sz="0" w:space="0" w:color="auto"/>
        <w:bottom w:val="none" w:sz="0" w:space="0" w:color="auto"/>
        <w:right w:val="none" w:sz="0" w:space="0" w:color="auto"/>
      </w:divBdr>
    </w:div>
    <w:div w:id="720247829">
      <w:bodyDiv w:val="1"/>
      <w:marLeft w:val="0"/>
      <w:marRight w:val="0"/>
      <w:marTop w:val="0"/>
      <w:marBottom w:val="0"/>
      <w:divBdr>
        <w:top w:val="none" w:sz="0" w:space="0" w:color="auto"/>
        <w:left w:val="none" w:sz="0" w:space="0" w:color="auto"/>
        <w:bottom w:val="none" w:sz="0" w:space="0" w:color="auto"/>
        <w:right w:val="none" w:sz="0" w:space="0" w:color="auto"/>
      </w:divBdr>
    </w:div>
    <w:div w:id="720328987">
      <w:bodyDiv w:val="1"/>
      <w:marLeft w:val="0"/>
      <w:marRight w:val="0"/>
      <w:marTop w:val="0"/>
      <w:marBottom w:val="0"/>
      <w:divBdr>
        <w:top w:val="none" w:sz="0" w:space="0" w:color="auto"/>
        <w:left w:val="none" w:sz="0" w:space="0" w:color="auto"/>
        <w:bottom w:val="none" w:sz="0" w:space="0" w:color="auto"/>
        <w:right w:val="none" w:sz="0" w:space="0" w:color="auto"/>
      </w:divBdr>
    </w:div>
    <w:div w:id="720981214">
      <w:bodyDiv w:val="1"/>
      <w:marLeft w:val="0"/>
      <w:marRight w:val="0"/>
      <w:marTop w:val="0"/>
      <w:marBottom w:val="0"/>
      <w:divBdr>
        <w:top w:val="none" w:sz="0" w:space="0" w:color="auto"/>
        <w:left w:val="none" w:sz="0" w:space="0" w:color="auto"/>
        <w:bottom w:val="none" w:sz="0" w:space="0" w:color="auto"/>
        <w:right w:val="none" w:sz="0" w:space="0" w:color="auto"/>
      </w:divBdr>
    </w:div>
    <w:div w:id="722406464">
      <w:bodyDiv w:val="1"/>
      <w:marLeft w:val="0"/>
      <w:marRight w:val="0"/>
      <w:marTop w:val="0"/>
      <w:marBottom w:val="0"/>
      <w:divBdr>
        <w:top w:val="none" w:sz="0" w:space="0" w:color="auto"/>
        <w:left w:val="none" w:sz="0" w:space="0" w:color="auto"/>
        <w:bottom w:val="none" w:sz="0" w:space="0" w:color="auto"/>
        <w:right w:val="none" w:sz="0" w:space="0" w:color="auto"/>
      </w:divBdr>
    </w:div>
    <w:div w:id="722798887">
      <w:bodyDiv w:val="1"/>
      <w:marLeft w:val="0"/>
      <w:marRight w:val="0"/>
      <w:marTop w:val="0"/>
      <w:marBottom w:val="0"/>
      <w:divBdr>
        <w:top w:val="none" w:sz="0" w:space="0" w:color="auto"/>
        <w:left w:val="none" w:sz="0" w:space="0" w:color="auto"/>
        <w:bottom w:val="none" w:sz="0" w:space="0" w:color="auto"/>
        <w:right w:val="none" w:sz="0" w:space="0" w:color="auto"/>
      </w:divBdr>
    </w:div>
    <w:div w:id="724568307">
      <w:bodyDiv w:val="1"/>
      <w:marLeft w:val="0"/>
      <w:marRight w:val="0"/>
      <w:marTop w:val="0"/>
      <w:marBottom w:val="0"/>
      <w:divBdr>
        <w:top w:val="none" w:sz="0" w:space="0" w:color="auto"/>
        <w:left w:val="none" w:sz="0" w:space="0" w:color="auto"/>
        <w:bottom w:val="none" w:sz="0" w:space="0" w:color="auto"/>
        <w:right w:val="none" w:sz="0" w:space="0" w:color="auto"/>
      </w:divBdr>
    </w:div>
    <w:div w:id="726955515">
      <w:bodyDiv w:val="1"/>
      <w:marLeft w:val="0"/>
      <w:marRight w:val="0"/>
      <w:marTop w:val="0"/>
      <w:marBottom w:val="0"/>
      <w:divBdr>
        <w:top w:val="none" w:sz="0" w:space="0" w:color="auto"/>
        <w:left w:val="none" w:sz="0" w:space="0" w:color="auto"/>
        <w:bottom w:val="none" w:sz="0" w:space="0" w:color="auto"/>
        <w:right w:val="none" w:sz="0" w:space="0" w:color="auto"/>
      </w:divBdr>
    </w:div>
    <w:div w:id="727849858">
      <w:bodyDiv w:val="1"/>
      <w:marLeft w:val="0"/>
      <w:marRight w:val="0"/>
      <w:marTop w:val="0"/>
      <w:marBottom w:val="0"/>
      <w:divBdr>
        <w:top w:val="none" w:sz="0" w:space="0" w:color="auto"/>
        <w:left w:val="none" w:sz="0" w:space="0" w:color="auto"/>
        <w:bottom w:val="none" w:sz="0" w:space="0" w:color="auto"/>
        <w:right w:val="none" w:sz="0" w:space="0" w:color="auto"/>
      </w:divBdr>
    </w:div>
    <w:div w:id="727995639">
      <w:bodyDiv w:val="1"/>
      <w:marLeft w:val="0"/>
      <w:marRight w:val="0"/>
      <w:marTop w:val="0"/>
      <w:marBottom w:val="0"/>
      <w:divBdr>
        <w:top w:val="none" w:sz="0" w:space="0" w:color="auto"/>
        <w:left w:val="none" w:sz="0" w:space="0" w:color="auto"/>
        <w:bottom w:val="none" w:sz="0" w:space="0" w:color="auto"/>
        <w:right w:val="none" w:sz="0" w:space="0" w:color="auto"/>
      </w:divBdr>
    </w:div>
    <w:div w:id="730157377">
      <w:bodyDiv w:val="1"/>
      <w:marLeft w:val="0"/>
      <w:marRight w:val="0"/>
      <w:marTop w:val="0"/>
      <w:marBottom w:val="0"/>
      <w:divBdr>
        <w:top w:val="none" w:sz="0" w:space="0" w:color="auto"/>
        <w:left w:val="none" w:sz="0" w:space="0" w:color="auto"/>
        <w:bottom w:val="none" w:sz="0" w:space="0" w:color="auto"/>
        <w:right w:val="none" w:sz="0" w:space="0" w:color="auto"/>
      </w:divBdr>
    </w:div>
    <w:div w:id="730931519">
      <w:bodyDiv w:val="1"/>
      <w:marLeft w:val="0"/>
      <w:marRight w:val="0"/>
      <w:marTop w:val="0"/>
      <w:marBottom w:val="0"/>
      <w:divBdr>
        <w:top w:val="none" w:sz="0" w:space="0" w:color="auto"/>
        <w:left w:val="none" w:sz="0" w:space="0" w:color="auto"/>
        <w:bottom w:val="none" w:sz="0" w:space="0" w:color="auto"/>
        <w:right w:val="none" w:sz="0" w:space="0" w:color="auto"/>
      </w:divBdr>
    </w:div>
    <w:div w:id="731004208">
      <w:bodyDiv w:val="1"/>
      <w:marLeft w:val="0"/>
      <w:marRight w:val="0"/>
      <w:marTop w:val="0"/>
      <w:marBottom w:val="0"/>
      <w:divBdr>
        <w:top w:val="none" w:sz="0" w:space="0" w:color="auto"/>
        <w:left w:val="none" w:sz="0" w:space="0" w:color="auto"/>
        <w:bottom w:val="none" w:sz="0" w:space="0" w:color="auto"/>
        <w:right w:val="none" w:sz="0" w:space="0" w:color="auto"/>
      </w:divBdr>
    </w:div>
    <w:div w:id="731656021">
      <w:bodyDiv w:val="1"/>
      <w:marLeft w:val="0"/>
      <w:marRight w:val="0"/>
      <w:marTop w:val="0"/>
      <w:marBottom w:val="0"/>
      <w:divBdr>
        <w:top w:val="none" w:sz="0" w:space="0" w:color="auto"/>
        <w:left w:val="none" w:sz="0" w:space="0" w:color="auto"/>
        <w:bottom w:val="none" w:sz="0" w:space="0" w:color="auto"/>
        <w:right w:val="none" w:sz="0" w:space="0" w:color="auto"/>
      </w:divBdr>
    </w:div>
    <w:div w:id="732890580">
      <w:bodyDiv w:val="1"/>
      <w:marLeft w:val="0"/>
      <w:marRight w:val="0"/>
      <w:marTop w:val="0"/>
      <w:marBottom w:val="0"/>
      <w:divBdr>
        <w:top w:val="none" w:sz="0" w:space="0" w:color="auto"/>
        <w:left w:val="none" w:sz="0" w:space="0" w:color="auto"/>
        <w:bottom w:val="none" w:sz="0" w:space="0" w:color="auto"/>
        <w:right w:val="none" w:sz="0" w:space="0" w:color="auto"/>
      </w:divBdr>
    </w:div>
    <w:div w:id="732895022">
      <w:bodyDiv w:val="1"/>
      <w:marLeft w:val="0"/>
      <w:marRight w:val="0"/>
      <w:marTop w:val="0"/>
      <w:marBottom w:val="0"/>
      <w:divBdr>
        <w:top w:val="none" w:sz="0" w:space="0" w:color="auto"/>
        <w:left w:val="none" w:sz="0" w:space="0" w:color="auto"/>
        <w:bottom w:val="none" w:sz="0" w:space="0" w:color="auto"/>
        <w:right w:val="none" w:sz="0" w:space="0" w:color="auto"/>
      </w:divBdr>
    </w:div>
    <w:div w:id="733622239">
      <w:bodyDiv w:val="1"/>
      <w:marLeft w:val="0"/>
      <w:marRight w:val="0"/>
      <w:marTop w:val="0"/>
      <w:marBottom w:val="0"/>
      <w:divBdr>
        <w:top w:val="none" w:sz="0" w:space="0" w:color="auto"/>
        <w:left w:val="none" w:sz="0" w:space="0" w:color="auto"/>
        <w:bottom w:val="none" w:sz="0" w:space="0" w:color="auto"/>
        <w:right w:val="none" w:sz="0" w:space="0" w:color="auto"/>
      </w:divBdr>
    </w:div>
    <w:div w:id="733700432">
      <w:bodyDiv w:val="1"/>
      <w:marLeft w:val="0"/>
      <w:marRight w:val="0"/>
      <w:marTop w:val="0"/>
      <w:marBottom w:val="0"/>
      <w:divBdr>
        <w:top w:val="none" w:sz="0" w:space="0" w:color="auto"/>
        <w:left w:val="none" w:sz="0" w:space="0" w:color="auto"/>
        <w:bottom w:val="none" w:sz="0" w:space="0" w:color="auto"/>
        <w:right w:val="none" w:sz="0" w:space="0" w:color="auto"/>
      </w:divBdr>
    </w:div>
    <w:div w:id="733821369">
      <w:bodyDiv w:val="1"/>
      <w:marLeft w:val="0"/>
      <w:marRight w:val="0"/>
      <w:marTop w:val="0"/>
      <w:marBottom w:val="0"/>
      <w:divBdr>
        <w:top w:val="none" w:sz="0" w:space="0" w:color="auto"/>
        <w:left w:val="none" w:sz="0" w:space="0" w:color="auto"/>
        <w:bottom w:val="none" w:sz="0" w:space="0" w:color="auto"/>
        <w:right w:val="none" w:sz="0" w:space="0" w:color="auto"/>
      </w:divBdr>
    </w:div>
    <w:div w:id="734200122">
      <w:bodyDiv w:val="1"/>
      <w:marLeft w:val="0"/>
      <w:marRight w:val="0"/>
      <w:marTop w:val="0"/>
      <w:marBottom w:val="0"/>
      <w:divBdr>
        <w:top w:val="none" w:sz="0" w:space="0" w:color="auto"/>
        <w:left w:val="none" w:sz="0" w:space="0" w:color="auto"/>
        <w:bottom w:val="none" w:sz="0" w:space="0" w:color="auto"/>
        <w:right w:val="none" w:sz="0" w:space="0" w:color="auto"/>
      </w:divBdr>
    </w:div>
    <w:div w:id="734359426">
      <w:bodyDiv w:val="1"/>
      <w:marLeft w:val="0"/>
      <w:marRight w:val="0"/>
      <w:marTop w:val="0"/>
      <w:marBottom w:val="0"/>
      <w:divBdr>
        <w:top w:val="none" w:sz="0" w:space="0" w:color="auto"/>
        <w:left w:val="none" w:sz="0" w:space="0" w:color="auto"/>
        <w:bottom w:val="none" w:sz="0" w:space="0" w:color="auto"/>
        <w:right w:val="none" w:sz="0" w:space="0" w:color="auto"/>
      </w:divBdr>
    </w:div>
    <w:div w:id="734816528">
      <w:bodyDiv w:val="1"/>
      <w:marLeft w:val="0"/>
      <w:marRight w:val="0"/>
      <w:marTop w:val="0"/>
      <w:marBottom w:val="0"/>
      <w:divBdr>
        <w:top w:val="none" w:sz="0" w:space="0" w:color="auto"/>
        <w:left w:val="none" w:sz="0" w:space="0" w:color="auto"/>
        <w:bottom w:val="none" w:sz="0" w:space="0" w:color="auto"/>
        <w:right w:val="none" w:sz="0" w:space="0" w:color="auto"/>
      </w:divBdr>
    </w:div>
    <w:div w:id="735249240">
      <w:bodyDiv w:val="1"/>
      <w:marLeft w:val="0"/>
      <w:marRight w:val="0"/>
      <w:marTop w:val="0"/>
      <w:marBottom w:val="0"/>
      <w:divBdr>
        <w:top w:val="none" w:sz="0" w:space="0" w:color="auto"/>
        <w:left w:val="none" w:sz="0" w:space="0" w:color="auto"/>
        <w:bottom w:val="none" w:sz="0" w:space="0" w:color="auto"/>
        <w:right w:val="none" w:sz="0" w:space="0" w:color="auto"/>
      </w:divBdr>
    </w:div>
    <w:div w:id="735395941">
      <w:bodyDiv w:val="1"/>
      <w:marLeft w:val="0"/>
      <w:marRight w:val="0"/>
      <w:marTop w:val="0"/>
      <w:marBottom w:val="0"/>
      <w:divBdr>
        <w:top w:val="none" w:sz="0" w:space="0" w:color="auto"/>
        <w:left w:val="none" w:sz="0" w:space="0" w:color="auto"/>
        <w:bottom w:val="none" w:sz="0" w:space="0" w:color="auto"/>
        <w:right w:val="none" w:sz="0" w:space="0" w:color="auto"/>
      </w:divBdr>
    </w:div>
    <w:div w:id="735514879">
      <w:bodyDiv w:val="1"/>
      <w:marLeft w:val="0"/>
      <w:marRight w:val="0"/>
      <w:marTop w:val="0"/>
      <w:marBottom w:val="0"/>
      <w:divBdr>
        <w:top w:val="none" w:sz="0" w:space="0" w:color="auto"/>
        <w:left w:val="none" w:sz="0" w:space="0" w:color="auto"/>
        <w:bottom w:val="none" w:sz="0" w:space="0" w:color="auto"/>
        <w:right w:val="none" w:sz="0" w:space="0" w:color="auto"/>
      </w:divBdr>
    </w:div>
    <w:div w:id="735713180">
      <w:bodyDiv w:val="1"/>
      <w:marLeft w:val="0"/>
      <w:marRight w:val="0"/>
      <w:marTop w:val="0"/>
      <w:marBottom w:val="0"/>
      <w:divBdr>
        <w:top w:val="none" w:sz="0" w:space="0" w:color="auto"/>
        <w:left w:val="none" w:sz="0" w:space="0" w:color="auto"/>
        <w:bottom w:val="none" w:sz="0" w:space="0" w:color="auto"/>
        <w:right w:val="none" w:sz="0" w:space="0" w:color="auto"/>
      </w:divBdr>
    </w:div>
    <w:div w:id="735930929">
      <w:bodyDiv w:val="1"/>
      <w:marLeft w:val="0"/>
      <w:marRight w:val="0"/>
      <w:marTop w:val="0"/>
      <w:marBottom w:val="0"/>
      <w:divBdr>
        <w:top w:val="none" w:sz="0" w:space="0" w:color="auto"/>
        <w:left w:val="none" w:sz="0" w:space="0" w:color="auto"/>
        <w:bottom w:val="none" w:sz="0" w:space="0" w:color="auto"/>
        <w:right w:val="none" w:sz="0" w:space="0" w:color="auto"/>
      </w:divBdr>
    </w:div>
    <w:div w:id="736441296">
      <w:bodyDiv w:val="1"/>
      <w:marLeft w:val="0"/>
      <w:marRight w:val="0"/>
      <w:marTop w:val="0"/>
      <w:marBottom w:val="0"/>
      <w:divBdr>
        <w:top w:val="none" w:sz="0" w:space="0" w:color="auto"/>
        <w:left w:val="none" w:sz="0" w:space="0" w:color="auto"/>
        <w:bottom w:val="none" w:sz="0" w:space="0" w:color="auto"/>
        <w:right w:val="none" w:sz="0" w:space="0" w:color="auto"/>
      </w:divBdr>
    </w:div>
    <w:div w:id="736708574">
      <w:bodyDiv w:val="1"/>
      <w:marLeft w:val="0"/>
      <w:marRight w:val="0"/>
      <w:marTop w:val="0"/>
      <w:marBottom w:val="0"/>
      <w:divBdr>
        <w:top w:val="none" w:sz="0" w:space="0" w:color="auto"/>
        <w:left w:val="none" w:sz="0" w:space="0" w:color="auto"/>
        <w:bottom w:val="none" w:sz="0" w:space="0" w:color="auto"/>
        <w:right w:val="none" w:sz="0" w:space="0" w:color="auto"/>
      </w:divBdr>
    </w:div>
    <w:div w:id="737632512">
      <w:bodyDiv w:val="1"/>
      <w:marLeft w:val="0"/>
      <w:marRight w:val="0"/>
      <w:marTop w:val="0"/>
      <w:marBottom w:val="0"/>
      <w:divBdr>
        <w:top w:val="none" w:sz="0" w:space="0" w:color="auto"/>
        <w:left w:val="none" w:sz="0" w:space="0" w:color="auto"/>
        <w:bottom w:val="none" w:sz="0" w:space="0" w:color="auto"/>
        <w:right w:val="none" w:sz="0" w:space="0" w:color="auto"/>
      </w:divBdr>
    </w:div>
    <w:div w:id="739211810">
      <w:bodyDiv w:val="1"/>
      <w:marLeft w:val="0"/>
      <w:marRight w:val="0"/>
      <w:marTop w:val="0"/>
      <w:marBottom w:val="0"/>
      <w:divBdr>
        <w:top w:val="none" w:sz="0" w:space="0" w:color="auto"/>
        <w:left w:val="none" w:sz="0" w:space="0" w:color="auto"/>
        <w:bottom w:val="none" w:sz="0" w:space="0" w:color="auto"/>
        <w:right w:val="none" w:sz="0" w:space="0" w:color="auto"/>
      </w:divBdr>
    </w:div>
    <w:div w:id="739258272">
      <w:bodyDiv w:val="1"/>
      <w:marLeft w:val="0"/>
      <w:marRight w:val="0"/>
      <w:marTop w:val="0"/>
      <w:marBottom w:val="0"/>
      <w:divBdr>
        <w:top w:val="none" w:sz="0" w:space="0" w:color="auto"/>
        <w:left w:val="none" w:sz="0" w:space="0" w:color="auto"/>
        <w:bottom w:val="none" w:sz="0" w:space="0" w:color="auto"/>
        <w:right w:val="none" w:sz="0" w:space="0" w:color="auto"/>
      </w:divBdr>
    </w:div>
    <w:div w:id="741146957">
      <w:bodyDiv w:val="1"/>
      <w:marLeft w:val="0"/>
      <w:marRight w:val="0"/>
      <w:marTop w:val="0"/>
      <w:marBottom w:val="0"/>
      <w:divBdr>
        <w:top w:val="none" w:sz="0" w:space="0" w:color="auto"/>
        <w:left w:val="none" w:sz="0" w:space="0" w:color="auto"/>
        <w:bottom w:val="none" w:sz="0" w:space="0" w:color="auto"/>
        <w:right w:val="none" w:sz="0" w:space="0" w:color="auto"/>
      </w:divBdr>
    </w:div>
    <w:div w:id="741222965">
      <w:bodyDiv w:val="1"/>
      <w:marLeft w:val="0"/>
      <w:marRight w:val="0"/>
      <w:marTop w:val="0"/>
      <w:marBottom w:val="0"/>
      <w:divBdr>
        <w:top w:val="none" w:sz="0" w:space="0" w:color="auto"/>
        <w:left w:val="none" w:sz="0" w:space="0" w:color="auto"/>
        <w:bottom w:val="none" w:sz="0" w:space="0" w:color="auto"/>
        <w:right w:val="none" w:sz="0" w:space="0" w:color="auto"/>
      </w:divBdr>
    </w:div>
    <w:div w:id="742989786">
      <w:bodyDiv w:val="1"/>
      <w:marLeft w:val="0"/>
      <w:marRight w:val="0"/>
      <w:marTop w:val="0"/>
      <w:marBottom w:val="0"/>
      <w:divBdr>
        <w:top w:val="none" w:sz="0" w:space="0" w:color="auto"/>
        <w:left w:val="none" w:sz="0" w:space="0" w:color="auto"/>
        <w:bottom w:val="none" w:sz="0" w:space="0" w:color="auto"/>
        <w:right w:val="none" w:sz="0" w:space="0" w:color="auto"/>
      </w:divBdr>
    </w:div>
    <w:div w:id="743987810">
      <w:bodyDiv w:val="1"/>
      <w:marLeft w:val="0"/>
      <w:marRight w:val="0"/>
      <w:marTop w:val="0"/>
      <w:marBottom w:val="0"/>
      <w:divBdr>
        <w:top w:val="none" w:sz="0" w:space="0" w:color="auto"/>
        <w:left w:val="none" w:sz="0" w:space="0" w:color="auto"/>
        <w:bottom w:val="none" w:sz="0" w:space="0" w:color="auto"/>
        <w:right w:val="none" w:sz="0" w:space="0" w:color="auto"/>
      </w:divBdr>
    </w:div>
    <w:div w:id="744303382">
      <w:bodyDiv w:val="1"/>
      <w:marLeft w:val="0"/>
      <w:marRight w:val="0"/>
      <w:marTop w:val="0"/>
      <w:marBottom w:val="0"/>
      <w:divBdr>
        <w:top w:val="none" w:sz="0" w:space="0" w:color="auto"/>
        <w:left w:val="none" w:sz="0" w:space="0" w:color="auto"/>
        <w:bottom w:val="none" w:sz="0" w:space="0" w:color="auto"/>
        <w:right w:val="none" w:sz="0" w:space="0" w:color="auto"/>
      </w:divBdr>
    </w:div>
    <w:div w:id="744689363">
      <w:bodyDiv w:val="1"/>
      <w:marLeft w:val="0"/>
      <w:marRight w:val="0"/>
      <w:marTop w:val="0"/>
      <w:marBottom w:val="0"/>
      <w:divBdr>
        <w:top w:val="none" w:sz="0" w:space="0" w:color="auto"/>
        <w:left w:val="none" w:sz="0" w:space="0" w:color="auto"/>
        <w:bottom w:val="none" w:sz="0" w:space="0" w:color="auto"/>
        <w:right w:val="none" w:sz="0" w:space="0" w:color="auto"/>
      </w:divBdr>
    </w:div>
    <w:div w:id="746922201">
      <w:bodyDiv w:val="1"/>
      <w:marLeft w:val="0"/>
      <w:marRight w:val="0"/>
      <w:marTop w:val="0"/>
      <w:marBottom w:val="0"/>
      <w:divBdr>
        <w:top w:val="none" w:sz="0" w:space="0" w:color="auto"/>
        <w:left w:val="none" w:sz="0" w:space="0" w:color="auto"/>
        <w:bottom w:val="none" w:sz="0" w:space="0" w:color="auto"/>
        <w:right w:val="none" w:sz="0" w:space="0" w:color="auto"/>
      </w:divBdr>
    </w:div>
    <w:div w:id="746997682">
      <w:bodyDiv w:val="1"/>
      <w:marLeft w:val="0"/>
      <w:marRight w:val="0"/>
      <w:marTop w:val="0"/>
      <w:marBottom w:val="0"/>
      <w:divBdr>
        <w:top w:val="none" w:sz="0" w:space="0" w:color="auto"/>
        <w:left w:val="none" w:sz="0" w:space="0" w:color="auto"/>
        <w:bottom w:val="none" w:sz="0" w:space="0" w:color="auto"/>
        <w:right w:val="none" w:sz="0" w:space="0" w:color="auto"/>
      </w:divBdr>
    </w:div>
    <w:div w:id="748423110">
      <w:bodyDiv w:val="1"/>
      <w:marLeft w:val="0"/>
      <w:marRight w:val="0"/>
      <w:marTop w:val="0"/>
      <w:marBottom w:val="0"/>
      <w:divBdr>
        <w:top w:val="none" w:sz="0" w:space="0" w:color="auto"/>
        <w:left w:val="none" w:sz="0" w:space="0" w:color="auto"/>
        <w:bottom w:val="none" w:sz="0" w:space="0" w:color="auto"/>
        <w:right w:val="none" w:sz="0" w:space="0" w:color="auto"/>
      </w:divBdr>
    </w:div>
    <w:div w:id="748578234">
      <w:bodyDiv w:val="1"/>
      <w:marLeft w:val="0"/>
      <w:marRight w:val="0"/>
      <w:marTop w:val="0"/>
      <w:marBottom w:val="0"/>
      <w:divBdr>
        <w:top w:val="none" w:sz="0" w:space="0" w:color="auto"/>
        <w:left w:val="none" w:sz="0" w:space="0" w:color="auto"/>
        <w:bottom w:val="none" w:sz="0" w:space="0" w:color="auto"/>
        <w:right w:val="none" w:sz="0" w:space="0" w:color="auto"/>
      </w:divBdr>
    </w:div>
    <w:div w:id="749084109">
      <w:bodyDiv w:val="1"/>
      <w:marLeft w:val="0"/>
      <w:marRight w:val="0"/>
      <w:marTop w:val="0"/>
      <w:marBottom w:val="0"/>
      <w:divBdr>
        <w:top w:val="none" w:sz="0" w:space="0" w:color="auto"/>
        <w:left w:val="none" w:sz="0" w:space="0" w:color="auto"/>
        <w:bottom w:val="none" w:sz="0" w:space="0" w:color="auto"/>
        <w:right w:val="none" w:sz="0" w:space="0" w:color="auto"/>
      </w:divBdr>
    </w:div>
    <w:div w:id="749085552">
      <w:bodyDiv w:val="1"/>
      <w:marLeft w:val="0"/>
      <w:marRight w:val="0"/>
      <w:marTop w:val="0"/>
      <w:marBottom w:val="0"/>
      <w:divBdr>
        <w:top w:val="none" w:sz="0" w:space="0" w:color="auto"/>
        <w:left w:val="none" w:sz="0" w:space="0" w:color="auto"/>
        <w:bottom w:val="none" w:sz="0" w:space="0" w:color="auto"/>
        <w:right w:val="none" w:sz="0" w:space="0" w:color="auto"/>
      </w:divBdr>
    </w:div>
    <w:div w:id="749423676">
      <w:bodyDiv w:val="1"/>
      <w:marLeft w:val="0"/>
      <w:marRight w:val="0"/>
      <w:marTop w:val="0"/>
      <w:marBottom w:val="0"/>
      <w:divBdr>
        <w:top w:val="none" w:sz="0" w:space="0" w:color="auto"/>
        <w:left w:val="none" w:sz="0" w:space="0" w:color="auto"/>
        <w:bottom w:val="none" w:sz="0" w:space="0" w:color="auto"/>
        <w:right w:val="none" w:sz="0" w:space="0" w:color="auto"/>
      </w:divBdr>
    </w:div>
    <w:div w:id="751123771">
      <w:bodyDiv w:val="1"/>
      <w:marLeft w:val="0"/>
      <w:marRight w:val="0"/>
      <w:marTop w:val="0"/>
      <w:marBottom w:val="0"/>
      <w:divBdr>
        <w:top w:val="none" w:sz="0" w:space="0" w:color="auto"/>
        <w:left w:val="none" w:sz="0" w:space="0" w:color="auto"/>
        <w:bottom w:val="none" w:sz="0" w:space="0" w:color="auto"/>
        <w:right w:val="none" w:sz="0" w:space="0" w:color="auto"/>
      </w:divBdr>
    </w:div>
    <w:div w:id="751658091">
      <w:bodyDiv w:val="1"/>
      <w:marLeft w:val="0"/>
      <w:marRight w:val="0"/>
      <w:marTop w:val="0"/>
      <w:marBottom w:val="0"/>
      <w:divBdr>
        <w:top w:val="none" w:sz="0" w:space="0" w:color="auto"/>
        <w:left w:val="none" w:sz="0" w:space="0" w:color="auto"/>
        <w:bottom w:val="none" w:sz="0" w:space="0" w:color="auto"/>
        <w:right w:val="none" w:sz="0" w:space="0" w:color="auto"/>
      </w:divBdr>
    </w:div>
    <w:div w:id="751855349">
      <w:bodyDiv w:val="1"/>
      <w:marLeft w:val="0"/>
      <w:marRight w:val="0"/>
      <w:marTop w:val="0"/>
      <w:marBottom w:val="0"/>
      <w:divBdr>
        <w:top w:val="none" w:sz="0" w:space="0" w:color="auto"/>
        <w:left w:val="none" w:sz="0" w:space="0" w:color="auto"/>
        <w:bottom w:val="none" w:sz="0" w:space="0" w:color="auto"/>
        <w:right w:val="none" w:sz="0" w:space="0" w:color="auto"/>
      </w:divBdr>
    </w:div>
    <w:div w:id="752318439">
      <w:bodyDiv w:val="1"/>
      <w:marLeft w:val="0"/>
      <w:marRight w:val="0"/>
      <w:marTop w:val="0"/>
      <w:marBottom w:val="0"/>
      <w:divBdr>
        <w:top w:val="none" w:sz="0" w:space="0" w:color="auto"/>
        <w:left w:val="none" w:sz="0" w:space="0" w:color="auto"/>
        <w:bottom w:val="none" w:sz="0" w:space="0" w:color="auto"/>
        <w:right w:val="none" w:sz="0" w:space="0" w:color="auto"/>
      </w:divBdr>
    </w:div>
    <w:div w:id="752437091">
      <w:bodyDiv w:val="1"/>
      <w:marLeft w:val="0"/>
      <w:marRight w:val="0"/>
      <w:marTop w:val="0"/>
      <w:marBottom w:val="0"/>
      <w:divBdr>
        <w:top w:val="none" w:sz="0" w:space="0" w:color="auto"/>
        <w:left w:val="none" w:sz="0" w:space="0" w:color="auto"/>
        <w:bottom w:val="none" w:sz="0" w:space="0" w:color="auto"/>
        <w:right w:val="none" w:sz="0" w:space="0" w:color="auto"/>
      </w:divBdr>
    </w:div>
    <w:div w:id="753211003">
      <w:bodyDiv w:val="1"/>
      <w:marLeft w:val="0"/>
      <w:marRight w:val="0"/>
      <w:marTop w:val="0"/>
      <w:marBottom w:val="0"/>
      <w:divBdr>
        <w:top w:val="none" w:sz="0" w:space="0" w:color="auto"/>
        <w:left w:val="none" w:sz="0" w:space="0" w:color="auto"/>
        <w:bottom w:val="none" w:sz="0" w:space="0" w:color="auto"/>
        <w:right w:val="none" w:sz="0" w:space="0" w:color="auto"/>
      </w:divBdr>
    </w:div>
    <w:div w:id="754208951">
      <w:bodyDiv w:val="1"/>
      <w:marLeft w:val="0"/>
      <w:marRight w:val="0"/>
      <w:marTop w:val="0"/>
      <w:marBottom w:val="0"/>
      <w:divBdr>
        <w:top w:val="none" w:sz="0" w:space="0" w:color="auto"/>
        <w:left w:val="none" w:sz="0" w:space="0" w:color="auto"/>
        <w:bottom w:val="none" w:sz="0" w:space="0" w:color="auto"/>
        <w:right w:val="none" w:sz="0" w:space="0" w:color="auto"/>
      </w:divBdr>
    </w:div>
    <w:div w:id="754475283">
      <w:bodyDiv w:val="1"/>
      <w:marLeft w:val="0"/>
      <w:marRight w:val="0"/>
      <w:marTop w:val="0"/>
      <w:marBottom w:val="0"/>
      <w:divBdr>
        <w:top w:val="none" w:sz="0" w:space="0" w:color="auto"/>
        <w:left w:val="none" w:sz="0" w:space="0" w:color="auto"/>
        <w:bottom w:val="none" w:sz="0" w:space="0" w:color="auto"/>
        <w:right w:val="none" w:sz="0" w:space="0" w:color="auto"/>
      </w:divBdr>
    </w:div>
    <w:div w:id="754479836">
      <w:bodyDiv w:val="1"/>
      <w:marLeft w:val="0"/>
      <w:marRight w:val="0"/>
      <w:marTop w:val="0"/>
      <w:marBottom w:val="0"/>
      <w:divBdr>
        <w:top w:val="none" w:sz="0" w:space="0" w:color="auto"/>
        <w:left w:val="none" w:sz="0" w:space="0" w:color="auto"/>
        <w:bottom w:val="none" w:sz="0" w:space="0" w:color="auto"/>
        <w:right w:val="none" w:sz="0" w:space="0" w:color="auto"/>
      </w:divBdr>
    </w:div>
    <w:div w:id="755588262">
      <w:bodyDiv w:val="1"/>
      <w:marLeft w:val="0"/>
      <w:marRight w:val="0"/>
      <w:marTop w:val="0"/>
      <w:marBottom w:val="0"/>
      <w:divBdr>
        <w:top w:val="none" w:sz="0" w:space="0" w:color="auto"/>
        <w:left w:val="none" w:sz="0" w:space="0" w:color="auto"/>
        <w:bottom w:val="none" w:sz="0" w:space="0" w:color="auto"/>
        <w:right w:val="none" w:sz="0" w:space="0" w:color="auto"/>
      </w:divBdr>
    </w:div>
    <w:div w:id="757094789">
      <w:bodyDiv w:val="1"/>
      <w:marLeft w:val="0"/>
      <w:marRight w:val="0"/>
      <w:marTop w:val="0"/>
      <w:marBottom w:val="0"/>
      <w:divBdr>
        <w:top w:val="none" w:sz="0" w:space="0" w:color="auto"/>
        <w:left w:val="none" w:sz="0" w:space="0" w:color="auto"/>
        <w:bottom w:val="none" w:sz="0" w:space="0" w:color="auto"/>
        <w:right w:val="none" w:sz="0" w:space="0" w:color="auto"/>
      </w:divBdr>
    </w:div>
    <w:div w:id="757100215">
      <w:bodyDiv w:val="1"/>
      <w:marLeft w:val="0"/>
      <w:marRight w:val="0"/>
      <w:marTop w:val="0"/>
      <w:marBottom w:val="0"/>
      <w:divBdr>
        <w:top w:val="none" w:sz="0" w:space="0" w:color="auto"/>
        <w:left w:val="none" w:sz="0" w:space="0" w:color="auto"/>
        <w:bottom w:val="none" w:sz="0" w:space="0" w:color="auto"/>
        <w:right w:val="none" w:sz="0" w:space="0" w:color="auto"/>
      </w:divBdr>
    </w:div>
    <w:div w:id="757989959">
      <w:bodyDiv w:val="1"/>
      <w:marLeft w:val="0"/>
      <w:marRight w:val="0"/>
      <w:marTop w:val="0"/>
      <w:marBottom w:val="0"/>
      <w:divBdr>
        <w:top w:val="none" w:sz="0" w:space="0" w:color="auto"/>
        <w:left w:val="none" w:sz="0" w:space="0" w:color="auto"/>
        <w:bottom w:val="none" w:sz="0" w:space="0" w:color="auto"/>
        <w:right w:val="none" w:sz="0" w:space="0" w:color="auto"/>
      </w:divBdr>
    </w:div>
    <w:div w:id="758252281">
      <w:bodyDiv w:val="1"/>
      <w:marLeft w:val="0"/>
      <w:marRight w:val="0"/>
      <w:marTop w:val="0"/>
      <w:marBottom w:val="0"/>
      <w:divBdr>
        <w:top w:val="none" w:sz="0" w:space="0" w:color="auto"/>
        <w:left w:val="none" w:sz="0" w:space="0" w:color="auto"/>
        <w:bottom w:val="none" w:sz="0" w:space="0" w:color="auto"/>
        <w:right w:val="none" w:sz="0" w:space="0" w:color="auto"/>
      </w:divBdr>
    </w:div>
    <w:div w:id="758713954">
      <w:bodyDiv w:val="1"/>
      <w:marLeft w:val="0"/>
      <w:marRight w:val="0"/>
      <w:marTop w:val="0"/>
      <w:marBottom w:val="0"/>
      <w:divBdr>
        <w:top w:val="none" w:sz="0" w:space="0" w:color="auto"/>
        <w:left w:val="none" w:sz="0" w:space="0" w:color="auto"/>
        <w:bottom w:val="none" w:sz="0" w:space="0" w:color="auto"/>
        <w:right w:val="none" w:sz="0" w:space="0" w:color="auto"/>
      </w:divBdr>
    </w:div>
    <w:div w:id="758721098">
      <w:bodyDiv w:val="1"/>
      <w:marLeft w:val="0"/>
      <w:marRight w:val="0"/>
      <w:marTop w:val="0"/>
      <w:marBottom w:val="0"/>
      <w:divBdr>
        <w:top w:val="none" w:sz="0" w:space="0" w:color="auto"/>
        <w:left w:val="none" w:sz="0" w:space="0" w:color="auto"/>
        <w:bottom w:val="none" w:sz="0" w:space="0" w:color="auto"/>
        <w:right w:val="none" w:sz="0" w:space="0" w:color="auto"/>
      </w:divBdr>
    </w:div>
    <w:div w:id="759524804">
      <w:bodyDiv w:val="1"/>
      <w:marLeft w:val="0"/>
      <w:marRight w:val="0"/>
      <w:marTop w:val="0"/>
      <w:marBottom w:val="0"/>
      <w:divBdr>
        <w:top w:val="none" w:sz="0" w:space="0" w:color="auto"/>
        <w:left w:val="none" w:sz="0" w:space="0" w:color="auto"/>
        <w:bottom w:val="none" w:sz="0" w:space="0" w:color="auto"/>
        <w:right w:val="none" w:sz="0" w:space="0" w:color="auto"/>
      </w:divBdr>
    </w:div>
    <w:div w:id="759570741">
      <w:bodyDiv w:val="1"/>
      <w:marLeft w:val="0"/>
      <w:marRight w:val="0"/>
      <w:marTop w:val="0"/>
      <w:marBottom w:val="0"/>
      <w:divBdr>
        <w:top w:val="none" w:sz="0" w:space="0" w:color="auto"/>
        <w:left w:val="none" w:sz="0" w:space="0" w:color="auto"/>
        <w:bottom w:val="none" w:sz="0" w:space="0" w:color="auto"/>
        <w:right w:val="none" w:sz="0" w:space="0" w:color="auto"/>
      </w:divBdr>
    </w:div>
    <w:div w:id="759717008">
      <w:bodyDiv w:val="1"/>
      <w:marLeft w:val="0"/>
      <w:marRight w:val="0"/>
      <w:marTop w:val="0"/>
      <w:marBottom w:val="0"/>
      <w:divBdr>
        <w:top w:val="none" w:sz="0" w:space="0" w:color="auto"/>
        <w:left w:val="none" w:sz="0" w:space="0" w:color="auto"/>
        <w:bottom w:val="none" w:sz="0" w:space="0" w:color="auto"/>
        <w:right w:val="none" w:sz="0" w:space="0" w:color="auto"/>
      </w:divBdr>
    </w:div>
    <w:div w:id="759914847">
      <w:bodyDiv w:val="1"/>
      <w:marLeft w:val="0"/>
      <w:marRight w:val="0"/>
      <w:marTop w:val="0"/>
      <w:marBottom w:val="0"/>
      <w:divBdr>
        <w:top w:val="none" w:sz="0" w:space="0" w:color="auto"/>
        <w:left w:val="none" w:sz="0" w:space="0" w:color="auto"/>
        <w:bottom w:val="none" w:sz="0" w:space="0" w:color="auto"/>
        <w:right w:val="none" w:sz="0" w:space="0" w:color="auto"/>
      </w:divBdr>
    </w:div>
    <w:div w:id="761098917">
      <w:bodyDiv w:val="1"/>
      <w:marLeft w:val="0"/>
      <w:marRight w:val="0"/>
      <w:marTop w:val="0"/>
      <w:marBottom w:val="0"/>
      <w:divBdr>
        <w:top w:val="none" w:sz="0" w:space="0" w:color="auto"/>
        <w:left w:val="none" w:sz="0" w:space="0" w:color="auto"/>
        <w:bottom w:val="none" w:sz="0" w:space="0" w:color="auto"/>
        <w:right w:val="none" w:sz="0" w:space="0" w:color="auto"/>
      </w:divBdr>
    </w:div>
    <w:div w:id="761267523">
      <w:bodyDiv w:val="1"/>
      <w:marLeft w:val="0"/>
      <w:marRight w:val="0"/>
      <w:marTop w:val="0"/>
      <w:marBottom w:val="0"/>
      <w:divBdr>
        <w:top w:val="none" w:sz="0" w:space="0" w:color="auto"/>
        <w:left w:val="none" w:sz="0" w:space="0" w:color="auto"/>
        <w:bottom w:val="none" w:sz="0" w:space="0" w:color="auto"/>
        <w:right w:val="none" w:sz="0" w:space="0" w:color="auto"/>
      </w:divBdr>
    </w:div>
    <w:div w:id="761607084">
      <w:bodyDiv w:val="1"/>
      <w:marLeft w:val="0"/>
      <w:marRight w:val="0"/>
      <w:marTop w:val="0"/>
      <w:marBottom w:val="0"/>
      <w:divBdr>
        <w:top w:val="none" w:sz="0" w:space="0" w:color="auto"/>
        <w:left w:val="none" w:sz="0" w:space="0" w:color="auto"/>
        <w:bottom w:val="none" w:sz="0" w:space="0" w:color="auto"/>
        <w:right w:val="none" w:sz="0" w:space="0" w:color="auto"/>
      </w:divBdr>
    </w:div>
    <w:div w:id="762145162">
      <w:bodyDiv w:val="1"/>
      <w:marLeft w:val="0"/>
      <w:marRight w:val="0"/>
      <w:marTop w:val="0"/>
      <w:marBottom w:val="0"/>
      <w:divBdr>
        <w:top w:val="none" w:sz="0" w:space="0" w:color="auto"/>
        <w:left w:val="none" w:sz="0" w:space="0" w:color="auto"/>
        <w:bottom w:val="none" w:sz="0" w:space="0" w:color="auto"/>
        <w:right w:val="none" w:sz="0" w:space="0" w:color="auto"/>
      </w:divBdr>
    </w:div>
    <w:div w:id="762723339">
      <w:bodyDiv w:val="1"/>
      <w:marLeft w:val="0"/>
      <w:marRight w:val="0"/>
      <w:marTop w:val="0"/>
      <w:marBottom w:val="0"/>
      <w:divBdr>
        <w:top w:val="none" w:sz="0" w:space="0" w:color="auto"/>
        <w:left w:val="none" w:sz="0" w:space="0" w:color="auto"/>
        <w:bottom w:val="none" w:sz="0" w:space="0" w:color="auto"/>
        <w:right w:val="none" w:sz="0" w:space="0" w:color="auto"/>
      </w:divBdr>
    </w:div>
    <w:div w:id="762799363">
      <w:bodyDiv w:val="1"/>
      <w:marLeft w:val="0"/>
      <w:marRight w:val="0"/>
      <w:marTop w:val="0"/>
      <w:marBottom w:val="0"/>
      <w:divBdr>
        <w:top w:val="none" w:sz="0" w:space="0" w:color="auto"/>
        <w:left w:val="none" w:sz="0" w:space="0" w:color="auto"/>
        <w:bottom w:val="none" w:sz="0" w:space="0" w:color="auto"/>
        <w:right w:val="none" w:sz="0" w:space="0" w:color="auto"/>
      </w:divBdr>
    </w:div>
    <w:div w:id="764232524">
      <w:bodyDiv w:val="1"/>
      <w:marLeft w:val="0"/>
      <w:marRight w:val="0"/>
      <w:marTop w:val="0"/>
      <w:marBottom w:val="0"/>
      <w:divBdr>
        <w:top w:val="none" w:sz="0" w:space="0" w:color="auto"/>
        <w:left w:val="none" w:sz="0" w:space="0" w:color="auto"/>
        <w:bottom w:val="none" w:sz="0" w:space="0" w:color="auto"/>
        <w:right w:val="none" w:sz="0" w:space="0" w:color="auto"/>
      </w:divBdr>
    </w:div>
    <w:div w:id="765463134">
      <w:bodyDiv w:val="1"/>
      <w:marLeft w:val="0"/>
      <w:marRight w:val="0"/>
      <w:marTop w:val="0"/>
      <w:marBottom w:val="0"/>
      <w:divBdr>
        <w:top w:val="none" w:sz="0" w:space="0" w:color="auto"/>
        <w:left w:val="none" w:sz="0" w:space="0" w:color="auto"/>
        <w:bottom w:val="none" w:sz="0" w:space="0" w:color="auto"/>
        <w:right w:val="none" w:sz="0" w:space="0" w:color="auto"/>
      </w:divBdr>
    </w:div>
    <w:div w:id="766116341">
      <w:bodyDiv w:val="1"/>
      <w:marLeft w:val="0"/>
      <w:marRight w:val="0"/>
      <w:marTop w:val="0"/>
      <w:marBottom w:val="0"/>
      <w:divBdr>
        <w:top w:val="none" w:sz="0" w:space="0" w:color="auto"/>
        <w:left w:val="none" w:sz="0" w:space="0" w:color="auto"/>
        <w:bottom w:val="none" w:sz="0" w:space="0" w:color="auto"/>
        <w:right w:val="none" w:sz="0" w:space="0" w:color="auto"/>
      </w:divBdr>
    </w:div>
    <w:div w:id="767120423">
      <w:bodyDiv w:val="1"/>
      <w:marLeft w:val="0"/>
      <w:marRight w:val="0"/>
      <w:marTop w:val="0"/>
      <w:marBottom w:val="0"/>
      <w:divBdr>
        <w:top w:val="none" w:sz="0" w:space="0" w:color="auto"/>
        <w:left w:val="none" w:sz="0" w:space="0" w:color="auto"/>
        <w:bottom w:val="none" w:sz="0" w:space="0" w:color="auto"/>
        <w:right w:val="none" w:sz="0" w:space="0" w:color="auto"/>
      </w:divBdr>
    </w:div>
    <w:div w:id="767307297">
      <w:bodyDiv w:val="1"/>
      <w:marLeft w:val="0"/>
      <w:marRight w:val="0"/>
      <w:marTop w:val="0"/>
      <w:marBottom w:val="0"/>
      <w:divBdr>
        <w:top w:val="none" w:sz="0" w:space="0" w:color="auto"/>
        <w:left w:val="none" w:sz="0" w:space="0" w:color="auto"/>
        <w:bottom w:val="none" w:sz="0" w:space="0" w:color="auto"/>
        <w:right w:val="none" w:sz="0" w:space="0" w:color="auto"/>
      </w:divBdr>
    </w:div>
    <w:div w:id="768158233">
      <w:bodyDiv w:val="1"/>
      <w:marLeft w:val="0"/>
      <w:marRight w:val="0"/>
      <w:marTop w:val="0"/>
      <w:marBottom w:val="0"/>
      <w:divBdr>
        <w:top w:val="none" w:sz="0" w:space="0" w:color="auto"/>
        <w:left w:val="none" w:sz="0" w:space="0" w:color="auto"/>
        <w:bottom w:val="none" w:sz="0" w:space="0" w:color="auto"/>
        <w:right w:val="none" w:sz="0" w:space="0" w:color="auto"/>
      </w:divBdr>
    </w:div>
    <w:div w:id="769083742">
      <w:bodyDiv w:val="1"/>
      <w:marLeft w:val="0"/>
      <w:marRight w:val="0"/>
      <w:marTop w:val="0"/>
      <w:marBottom w:val="0"/>
      <w:divBdr>
        <w:top w:val="none" w:sz="0" w:space="0" w:color="auto"/>
        <w:left w:val="none" w:sz="0" w:space="0" w:color="auto"/>
        <w:bottom w:val="none" w:sz="0" w:space="0" w:color="auto"/>
        <w:right w:val="none" w:sz="0" w:space="0" w:color="auto"/>
      </w:divBdr>
    </w:div>
    <w:div w:id="770048133">
      <w:bodyDiv w:val="1"/>
      <w:marLeft w:val="0"/>
      <w:marRight w:val="0"/>
      <w:marTop w:val="0"/>
      <w:marBottom w:val="0"/>
      <w:divBdr>
        <w:top w:val="none" w:sz="0" w:space="0" w:color="auto"/>
        <w:left w:val="none" w:sz="0" w:space="0" w:color="auto"/>
        <w:bottom w:val="none" w:sz="0" w:space="0" w:color="auto"/>
        <w:right w:val="none" w:sz="0" w:space="0" w:color="auto"/>
      </w:divBdr>
    </w:div>
    <w:div w:id="770317176">
      <w:bodyDiv w:val="1"/>
      <w:marLeft w:val="0"/>
      <w:marRight w:val="0"/>
      <w:marTop w:val="0"/>
      <w:marBottom w:val="0"/>
      <w:divBdr>
        <w:top w:val="none" w:sz="0" w:space="0" w:color="auto"/>
        <w:left w:val="none" w:sz="0" w:space="0" w:color="auto"/>
        <w:bottom w:val="none" w:sz="0" w:space="0" w:color="auto"/>
        <w:right w:val="none" w:sz="0" w:space="0" w:color="auto"/>
      </w:divBdr>
    </w:div>
    <w:div w:id="770710787">
      <w:bodyDiv w:val="1"/>
      <w:marLeft w:val="0"/>
      <w:marRight w:val="0"/>
      <w:marTop w:val="0"/>
      <w:marBottom w:val="0"/>
      <w:divBdr>
        <w:top w:val="none" w:sz="0" w:space="0" w:color="auto"/>
        <w:left w:val="none" w:sz="0" w:space="0" w:color="auto"/>
        <w:bottom w:val="none" w:sz="0" w:space="0" w:color="auto"/>
        <w:right w:val="none" w:sz="0" w:space="0" w:color="auto"/>
      </w:divBdr>
    </w:div>
    <w:div w:id="772554340">
      <w:bodyDiv w:val="1"/>
      <w:marLeft w:val="0"/>
      <w:marRight w:val="0"/>
      <w:marTop w:val="0"/>
      <w:marBottom w:val="0"/>
      <w:divBdr>
        <w:top w:val="none" w:sz="0" w:space="0" w:color="auto"/>
        <w:left w:val="none" w:sz="0" w:space="0" w:color="auto"/>
        <w:bottom w:val="none" w:sz="0" w:space="0" w:color="auto"/>
        <w:right w:val="none" w:sz="0" w:space="0" w:color="auto"/>
      </w:divBdr>
    </w:div>
    <w:div w:id="772557995">
      <w:bodyDiv w:val="1"/>
      <w:marLeft w:val="0"/>
      <w:marRight w:val="0"/>
      <w:marTop w:val="0"/>
      <w:marBottom w:val="0"/>
      <w:divBdr>
        <w:top w:val="none" w:sz="0" w:space="0" w:color="auto"/>
        <w:left w:val="none" w:sz="0" w:space="0" w:color="auto"/>
        <w:bottom w:val="none" w:sz="0" w:space="0" w:color="auto"/>
        <w:right w:val="none" w:sz="0" w:space="0" w:color="auto"/>
      </w:divBdr>
    </w:div>
    <w:div w:id="772631073">
      <w:bodyDiv w:val="1"/>
      <w:marLeft w:val="0"/>
      <w:marRight w:val="0"/>
      <w:marTop w:val="0"/>
      <w:marBottom w:val="0"/>
      <w:divBdr>
        <w:top w:val="none" w:sz="0" w:space="0" w:color="auto"/>
        <w:left w:val="none" w:sz="0" w:space="0" w:color="auto"/>
        <w:bottom w:val="none" w:sz="0" w:space="0" w:color="auto"/>
        <w:right w:val="none" w:sz="0" w:space="0" w:color="auto"/>
      </w:divBdr>
    </w:div>
    <w:div w:id="773090963">
      <w:bodyDiv w:val="1"/>
      <w:marLeft w:val="0"/>
      <w:marRight w:val="0"/>
      <w:marTop w:val="0"/>
      <w:marBottom w:val="0"/>
      <w:divBdr>
        <w:top w:val="none" w:sz="0" w:space="0" w:color="auto"/>
        <w:left w:val="none" w:sz="0" w:space="0" w:color="auto"/>
        <w:bottom w:val="none" w:sz="0" w:space="0" w:color="auto"/>
        <w:right w:val="none" w:sz="0" w:space="0" w:color="auto"/>
      </w:divBdr>
    </w:div>
    <w:div w:id="777333968">
      <w:bodyDiv w:val="1"/>
      <w:marLeft w:val="0"/>
      <w:marRight w:val="0"/>
      <w:marTop w:val="0"/>
      <w:marBottom w:val="0"/>
      <w:divBdr>
        <w:top w:val="none" w:sz="0" w:space="0" w:color="auto"/>
        <w:left w:val="none" w:sz="0" w:space="0" w:color="auto"/>
        <w:bottom w:val="none" w:sz="0" w:space="0" w:color="auto"/>
        <w:right w:val="none" w:sz="0" w:space="0" w:color="auto"/>
      </w:divBdr>
    </w:div>
    <w:div w:id="777793551">
      <w:bodyDiv w:val="1"/>
      <w:marLeft w:val="0"/>
      <w:marRight w:val="0"/>
      <w:marTop w:val="0"/>
      <w:marBottom w:val="0"/>
      <w:divBdr>
        <w:top w:val="none" w:sz="0" w:space="0" w:color="auto"/>
        <w:left w:val="none" w:sz="0" w:space="0" w:color="auto"/>
        <w:bottom w:val="none" w:sz="0" w:space="0" w:color="auto"/>
        <w:right w:val="none" w:sz="0" w:space="0" w:color="auto"/>
      </w:divBdr>
    </w:div>
    <w:div w:id="778835622">
      <w:bodyDiv w:val="1"/>
      <w:marLeft w:val="0"/>
      <w:marRight w:val="0"/>
      <w:marTop w:val="0"/>
      <w:marBottom w:val="0"/>
      <w:divBdr>
        <w:top w:val="none" w:sz="0" w:space="0" w:color="auto"/>
        <w:left w:val="none" w:sz="0" w:space="0" w:color="auto"/>
        <w:bottom w:val="none" w:sz="0" w:space="0" w:color="auto"/>
        <w:right w:val="none" w:sz="0" w:space="0" w:color="auto"/>
      </w:divBdr>
    </w:div>
    <w:div w:id="778843073">
      <w:bodyDiv w:val="1"/>
      <w:marLeft w:val="0"/>
      <w:marRight w:val="0"/>
      <w:marTop w:val="0"/>
      <w:marBottom w:val="0"/>
      <w:divBdr>
        <w:top w:val="none" w:sz="0" w:space="0" w:color="auto"/>
        <w:left w:val="none" w:sz="0" w:space="0" w:color="auto"/>
        <w:bottom w:val="none" w:sz="0" w:space="0" w:color="auto"/>
        <w:right w:val="none" w:sz="0" w:space="0" w:color="auto"/>
      </w:divBdr>
    </w:div>
    <w:div w:id="779229457">
      <w:bodyDiv w:val="1"/>
      <w:marLeft w:val="0"/>
      <w:marRight w:val="0"/>
      <w:marTop w:val="0"/>
      <w:marBottom w:val="0"/>
      <w:divBdr>
        <w:top w:val="none" w:sz="0" w:space="0" w:color="auto"/>
        <w:left w:val="none" w:sz="0" w:space="0" w:color="auto"/>
        <w:bottom w:val="none" w:sz="0" w:space="0" w:color="auto"/>
        <w:right w:val="none" w:sz="0" w:space="0" w:color="auto"/>
      </w:divBdr>
    </w:div>
    <w:div w:id="779564788">
      <w:bodyDiv w:val="1"/>
      <w:marLeft w:val="0"/>
      <w:marRight w:val="0"/>
      <w:marTop w:val="0"/>
      <w:marBottom w:val="0"/>
      <w:divBdr>
        <w:top w:val="none" w:sz="0" w:space="0" w:color="auto"/>
        <w:left w:val="none" w:sz="0" w:space="0" w:color="auto"/>
        <w:bottom w:val="none" w:sz="0" w:space="0" w:color="auto"/>
        <w:right w:val="none" w:sz="0" w:space="0" w:color="auto"/>
      </w:divBdr>
    </w:div>
    <w:div w:id="779641771">
      <w:bodyDiv w:val="1"/>
      <w:marLeft w:val="0"/>
      <w:marRight w:val="0"/>
      <w:marTop w:val="0"/>
      <w:marBottom w:val="0"/>
      <w:divBdr>
        <w:top w:val="none" w:sz="0" w:space="0" w:color="auto"/>
        <w:left w:val="none" w:sz="0" w:space="0" w:color="auto"/>
        <w:bottom w:val="none" w:sz="0" w:space="0" w:color="auto"/>
        <w:right w:val="none" w:sz="0" w:space="0" w:color="auto"/>
      </w:divBdr>
    </w:div>
    <w:div w:id="780151297">
      <w:bodyDiv w:val="1"/>
      <w:marLeft w:val="0"/>
      <w:marRight w:val="0"/>
      <w:marTop w:val="0"/>
      <w:marBottom w:val="0"/>
      <w:divBdr>
        <w:top w:val="none" w:sz="0" w:space="0" w:color="auto"/>
        <w:left w:val="none" w:sz="0" w:space="0" w:color="auto"/>
        <w:bottom w:val="none" w:sz="0" w:space="0" w:color="auto"/>
        <w:right w:val="none" w:sz="0" w:space="0" w:color="auto"/>
      </w:divBdr>
    </w:div>
    <w:div w:id="780415219">
      <w:bodyDiv w:val="1"/>
      <w:marLeft w:val="0"/>
      <w:marRight w:val="0"/>
      <w:marTop w:val="0"/>
      <w:marBottom w:val="0"/>
      <w:divBdr>
        <w:top w:val="none" w:sz="0" w:space="0" w:color="auto"/>
        <w:left w:val="none" w:sz="0" w:space="0" w:color="auto"/>
        <w:bottom w:val="none" w:sz="0" w:space="0" w:color="auto"/>
        <w:right w:val="none" w:sz="0" w:space="0" w:color="auto"/>
      </w:divBdr>
    </w:div>
    <w:div w:id="780955249">
      <w:bodyDiv w:val="1"/>
      <w:marLeft w:val="0"/>
      <w:marRight w:val="0"/>
      <w:marTop w:val="0"/>
      <w:marBottom w:val="0"/>
      <w:divBdr>
        <w:top w:val="none" w:sz="0" w:space="0" w:color="auto"/>
        <w:left w:val="none" w:sz="0" w:space="0" w:color="auto"/>
        <w:bottom w:val="none" w:sz="0" w:space="0" w:color="auto"/>
        <w:right w:val="none" w:sz="0" w:space="0" w:color="auto"/>
      </w:divBdr>
    </w:div>
    <w:div w:id="781002155">
      <w:bodyDiv w:val="1"/>
      <w:marLeft w:val="0"/>
      <w:marRight w:val="0"/>
      <w:marTop w:val="0"/>
      <w:marBottom w:val="0"/>
      <w:divBdr>
        <w:top w:val="none" w:sz="0" w:space="0" w:color="auto"/>
        <w:left w:val="none" w:sz="0" w:space="0" w:color="auto"/>
        <w:bottom w:val="none" w:sz="0" w:space="0" w:color="auto"/>
        <w:right w:val="none" w:sz="0" w:space="0" w:color="auto"/>
      </w:divBdr>
    </w:div>
    <w:div w:id="782041438">
      <w:bodyDiv w:val="1"/>
      <w:marLeft w:val="0"/>
      <w:marRight w:val="0"/>
      <w:marTop w:val="0"/>
      <w:marBottom w:val="0"/>
      <w:divBdr>
        <w:top w:val="none" w:sz="0" w:space="0" w:color="auto"/>
        <w:left w:val="none" w:sz="0" w:space="0" w:color="auto"/>
        <w:bottom w:val="none" w:sz="0" w:space="0" w:color="auto"/>
        <w:right w:val="none" w:sz="0" w:space="0" w:color="auto"/>
      </w:divBdr>
    </w:div>
    <w:div w:id="782186013">
      <w:bodyDiv w:val="1"/>
      <w:marLeft w:val="0"/>
      <w:marRight w:val="0"/>
      <w:marTop w:val="0"/>
      <w:marBottom w:val="0"/>
      <w:divBdr>
        <w:top w:val="none" w:sz="0" w:space="0" w:color="auto"/>
        <w:left w:val="none" w:sz="0" w:space="0" w:color="auto"/>
        <w:bottom w:val="none" w:sz="0" w:space="0" w:color="auto"/>
        <w:right w:val="none" w:sz="0" w:space="0" w:color="auto"/>
      </w:divBdr>
    </w:div>
    <w:div w:id="782189340">
      <w:bodyDiv w:val="1"/>
      <w:marLeft w:val="0"/>
      <w:marRight w:val="0"/>
      <w:marTop w:val="0"/>
      <w:marBottom w:val="0"/>
      <w:divBdr>
        <w:top w:val="none" w:sz="0" w:space="0" w:color="auto"/>
        <w:left w:val="none" w:sz="0" w:space="0" w:color="auto"/>
        <w:bottom w:val="none" w:sz="0" w:space="0" w:color="auto"/>
        <w:right w:val="none" w:sz="0" w:space="0" w:color="auto"/>
      </w:divBdr>
    </w:div>
    <w:div w:id="783423604">
      <w:bodyDiv w:val="1"/>
      <w:marLeft w:val="0"/>
      <w:marRight w:val="0"/>
      <w:marTop w:val="0"/>
      <w:marBottom w:val="0"/>
      <w:divBdr>
        <w:top w:val="none" w:sz="0" w:space="0" w:color="auto"/>
        <w:left w:val="none" w:sz="0" w:space="0" w:color="auto"/>
        <w:bottom w:val="none" w:sz="0" w:space="0" w:color="auto"/>
        <w:right w:val="none" w:sz="0" w:space="0" w:color="auto"/>
      </w:divBdr>
    </w:div>
    <w:div w:id="784615090">
      <w:bodyDiv w:val="1"/>
      <w:marLeft w:val="0"/>
      <w:marRight w:val="0"/>
      <w:marTop w:val="0"/>
      <w:marBottom w:val="0"/>
      <w:divBdr>
        <w:top w:val="none" w:sz="0" w:space="0" w:color="auto"/>
        <w:left w:val="none" w:sz="0" w:space="0" w:color="auto"/>
        <w:bottom w:val="none" w:sz="0" w:space="0" w:color="auto"/>
        <w:right w:val="none" w:sz="0" w:space="0" w:color="auto"/>
      </w:divBdr>
    </w:div>
    <w:div w:id="785662518">
      <w:bodyDiv w:val="1"/>
      <w:marLeft w:val="0"/>
      <w:marRight w:val="0"/>
      <w:marTop w:val="0"/>
      <w:marBottom w:val="0"/>
      <w:divBdr>
        <w:top w:val="none" w:sz="0" w:space="0" w:color="auto"/>
        <w:left w:val="none" w:sz="0" w:space="0" w:color="auto"/>
        <w:bottom w:val="none" w:sz="0" w:space="0" w:color="auto"/>
        <w:right w:val="none" w:sz="0" w:space="0" w:color="auto"/>
      </w:divBdr>
    </w:div>
    <w:div w:id="786780455">
      <w:bodyDiv w:val="1"/>
      <w:marLeft w:val="0"/>
      <w:marRight w:val="0"/>
      <w:marTop w:val="0"/>
      <w:marBottom w:val="0"/>
      <w:divBdr>
        <w:top w:val="none" w:sz="0" w:space="0" w:color="auto"/>
        <w:left w:val="none" w:sz="0" w:space="0" w:color="auto"/>
        <w:bottom w:val="none" w:sz="0" w:space="0" w:color="auto"/>
        <w:right w:val="none" w:sz="0" w:space="0" w:color="auto"/>
      </w:divBdr>
    </w:div>
    <w:div w:id="786848993">
      <w:bodyDiv w:val="1"/>
      <w:marLeft w:val="0"/>
      <w:marRight w:val="0"/>
      <w:marTop w:val="0"/>
      <w:marBottom w:val="0"/>
      <w:divBdr>
        <w:top w:val="none" w:sz="0" w:space="0" w:color="auto"/>
        <w:left w:val="none" w:sz="0" w:space="0" w:color="auto"/>
        <w:bottom w:val="none" w:sz="0" w:space="0" w:color="auto"/>
        <w:right w:val="none" w:sz="0" w:space="0" w:color="auto"/>
      </w:divBdr>
    </w:div>
    <w:div w:id="786851143">
      <w:bodyDiv w:val="1"/>
      <w:marLeft w:val="0"/>
      <w:marRight w:val="0"/>
      <w:marTop w:val="0"/>
      <w:marBottom w:val="0"/>
      <w:divBdr>
        <w:top w:val="none" w:sz="0" w:space="0" w:color="auto"/>
        <w:left w:val="none" w:sz="0" w:space="0" w:color="auto"/>
        <w:bottom w:val="none" w:sz="0" w:space="0" w:color="auto"/>
        <w:right w:val="none" w:sz="0" w:space="0" w:color="auto"/>
      </w:divBdr>
    </w:div>
    <w:div w:id="786856873">
      <w:bodyDiv w:val="1"/>
      <w:marLeft w:val="0"/>
      <w:marRight w:val="0"/>
      <w:marTop w:val="0"/>
      <w:marBottom w:val="0"/>
      <w:divBdr>
        <w:top w:val="none" w:sz="0" w:space="0" w:color="auto"/>
        <w:left w:val="none" w:sz="0" w:space="0" w:color="auto"/>
        <w:bottom w:val="none" w:sz="0" w:space="0" w:color="auto"/>
        <w:right w:val="none" w:sz="0" w:space="0" w:color="auto"/>
      </w:divBdr>
    </w:div>
    <w:div w:id="786894781">
      <w:bodyDiv w:val="1"/>
      <w:marLeft w:val="0"/>
      <w:marRight w:val="0"/>
      <w:marTop w:val="0"/>
      <w:marBottom w:val="0"/>
      <w:divBdr>
        <w:top w:val="none" w:sz="0" w:space="0" w:color="auto"/>
        <w:left w:val="none" w:sz="0" w:space="0" w:color="auto"/>
        <w:bottom w:val="none" w:sz="0" w:space="0" w:color="auto"/>
        <w:right w:val="none" w:sz="0" w:space="0" w:color="auto"/>
      </w:divBdr>
    </w:div>
    <w:div w:id="788621858">
      <w:bodyDiv w:val="1"/>
      <w:marLeft w:val="0"/>
      <w:marRight w:val="0"/>
      <w:marTop w:val="0"/>
      <w:marBottom w:val="0"/>
      <w:divBdr>
        <w:top w:val="none" w:sz="0" w:space="0" w:color="auto"/>
        <w:left w:val="none" w:sz="0" w:space="0" w:color="auto"/>
        <w:bottom w:val="none" w:sz="0" w:space="0" w:color="auto"/>
        <w:right w:val="none" w:sz="0" w:space="0" w:color="auto"/>
      </w:divBdr>
    </w:div>
    <w:div w:id="789203100">
      <w:bodyDiv w:val="1"/>
      <w:marLeft w:val="0"/>
      <w:marRight w:val="0"/>
      <w:marTop w:val="0"/>
      <w:marBottom w:val="0"/>
      <w:divBdr>
        <w:top w:val="none" w:sz="0" w:space="0" w:color="auto"/>
        <w:left w:val="none" w:sz="0" w:space="0" w:color="auto"/>
        <w:bottom w:val="none" w:sz="0" w:space="0" w:color="auto"/>
        <w:right w:val="none" w:sz="0" w:space="0" w:color="auto"/>
      </w:divBdr>
    </w:div>
    <w:div w:id="790317381">
      <w:bodyDiv w:val="1"/>
      <w:marLeft w:val="0"/>
      <w:marRight w:val="0"/>
      <w:marTop w:val="0"/>
      <w:marBottom w:val="0"/>
      <w:divBdr>
        <w:top w:val="none" w:sz="0" w:space="0" w:color="auto"/>
        <w:left w:val="none" w:sz="0" w:space="0" w:color="auto"/>
        <w:bottom w:val="none" w:sz="0" w:space="0" w:color="auto"/>
        <w:right w:val="none" w:sz="0" w:space="0" w:color="auto"/>
      </w:divBdr>
    </w:div>
    <w:div w:id="790591206">
      <w:bodyDiv w:val="1"/>
      <w:marLeft w:val="0"/>
      <w:marRight w:val="0"/>
      <w:marTop w:val="0"/>
      <w:marBottom w:val="0"/>
      <w:divBdr>
        <w:top w:val="none" w:sz="0" w:space="0" w:color="auto"/>
        <w:left w:val="none" w:sz="0" w:space="0" w:color="auto"/>
        <w:bottom w:val="none" w:sz="0" w:space="0" w:color="auto"/>
        <w:right w:val="none" w:sz="0" w:space="0" w:color="auto"/>
      </w:divBdr>
    </w:div>
    <w:div w:id="791436826">
      <w:bodyDiv w:val="1"/>
      <w:marLeft w:val="0"/>
      <w:marRight w:val="0"/>
      <w:marTop w:val="0"/>
      <w:marBottom w:val="0"/>
      <w:divBdr>
        <w:top w:val="none" w:sz="0" w:space="0" w:color="auto"/>
        <w:left w:val="none" w:sz="0" w:space="0" w:color="auto"/>
        <w:bottom w:val="none" w:sz="0" w:space="0" w:color="auto"/>
        <w:right w:val="none" w:sz="0" w:space="0" w:color="auto"/>
      </w:divBdr>
    </w:div>
    <w:div w:id="794102231">
      <w:bodyDiv w:val="1"/>
      <w:marLeft w:val="0"/>
      <w:marRight w:val="0"/>
      <w:marTop w:val="0"/>
      <w:marBottom w:val="0"/>
      <w:divBdr>
        <w:top w:val="none" w:sz="0" w:space="0" w:color="auto"/>
        <w:left w:val="none" w:sz="0" w:space="0" w:color="auto"/>
        <w:bottom w:val="none" w:sz="0" w:space="0" w:color="auto"/>
        <w:right w:val="none" w:sz="0" w:space="0" w:color="auto"/>
      </w:divBdr>
    </w:div>
    <w:div w:id="794367365">
      <w:bodyDiv w:val="1"/>
      <w:marLeft w:val="0"/>
      <w:marRight w:val="0"/>
      <w:marTop w:val="0"/>
      <w:marBottom w:val="0"/>
      <w:divBdr>
        <w:top w:val="none" w:sz="0" w:space="0" w:color="auto"/>
        <w:left w:val="none" w:sz="0" w:space="0" w:color="auto"/>
        <w:bottom w:val="none" w:sz="0" w:space="0" w:color="auto"/>
        <w:right w:val="none" w:sz="0" w:space="0" w:color="auto"/>
      </w:divBdr>
    </w:div>
    <w:div w:id="794443680">
      <w:bodyDiv w:val="1"/>
      <w:marLeft w:val="0"/>
      <w:marRight w:val="0"/>
      <w:marTop w:val="0"/>
      <w:marBottom w:val="0"/>
      <w:divBdr>
        <w:top w:val="none" w:sz="0" w:space="0" w:color="auto"/>
        <w:left w:val="none" w:sz="0" w:space="0" w:color="auto"/>
        <w:bottom w:val="none" w:sz="0" w:space="0" w:color="auto"/>
        <w:right w:val="none" w:sz="0" w:space="0" w:color="auto"/>
      </w:divBdr>
    </w:div>
    <w:div w:id="794563067">
      <w:bodyDiv w:val="1"/>
      <w:marLeft w:val="0"/>
      <w:marRight w:val="0"/>
      <w:marTop w:val="0"/>
      <w:marBottom w:val="0"/>
      <w:divBdr>
        <w:top w:val="none" w:sz="0" w:space="0" w:color="auto"/>
        <w:left w:val="none" w:sz="0" w:space="0" w:color="auto"/>
        <w:bottom w:val="none" w:sz="0" w:space="0" w:color="auto"/>
        <w:right w:val="none" w:sz="0" w:space="0" w:color="auto"/>
      </w:divBdr>
    </w:div>
    <w:div w:id="798768661">
      <w:bodyDiv w:val="1"/>
      <w:marLeft w:val="0"/>
      <w:marRight w:val="0"/>
      <w:marTop w:val="0"/>
      <w:marBottom w:val="0"/>
      <w:divBdr>
        <w:top w:val="none" w:sz="0" w:space="0" w:color="auto"/>
        <w:left w:val="none" w:sz="0" w:space="0" w:color="auto"/>
        <w:bottom w:val="none" w:sz="0" w:space="0" w:color="auto"/>
        <w:right w:val="none" w:sz="0" w:space="0" w:color="auto"/>
      </w:divBdr>
    </w:div>
    <w:div w:id="799155239">
      <w:bodyDiv w:val="1"/>
      <w:marLeft w:val="0"/>
      <w:marRight w:val="0"/>
      <w:marTop w:val="0"/>
      <w:marBottom w:val="0"/>
      <w:divBdr>
        <w:top w:val="none" w:sz="0" w:space="0" w:color="auto"/>
        <w:left w:val="none" w:sz="0" w:space="0" w:color="auto"/>
        <w:bottom w:val="none" w:sz="0" w:space="0" w:color="auto"/>
        <w:right w:val="none" w:sz="0" w:space="0" w:color="auto"/>
      </w:divBdr>
    </w:div>
    <w:div w:id="799809103">
      <w:bodyDiv w:val="1"/>
      <w:marLeft w:val="0"/>
      <w:marRight w:val="0"/>
      <w:marTop w:val="0"/>
      <w:marBottom w:val="0"/>
      <w:divBdr>
        <w:top w:val="none" w:sz="0" w:space="0" w:color="auto"/>
        <w:left w:val="none" w:sz="0" w:space="0" w:color="auto"/>
        <w:bottom w:val="none" w:sz="0" w:space="0" w:color="auto"/>
        <w:right w:val="none" w:sz="0" w:space="0" w:color="auto"/>
      </w:divBdr>
    </w:div>
    <w:div w:id="799877425">
      <w:bodyDiv w:val="1"/>
      <w:marLeft w:val="0"/>
      <w:marRight w:val="0"/>
      <w:marTop w:val="0"/>
      <w:marBottom w:val="0"/>
      <w:divBdr>
        <w:top w:val="none" w:sz="0" w:space="0" w:color="auto"/>
        <w:left w:val="none" w:sz="0" w:space="0" w:color="auto"/>
        <w:bottom w:val="none" w:sz="0" w:space="0" w:color="auto"/>
        <w:right w:val="none" w:sz="0" w:space="0" w:color="auto"/>
      </w:divBdr>
    </w:div>
    <w:div w:id="800729293">
      <w:bodyDiv w:val="1"/>
      <w:marLeft w:val="0"/>
      <w:marRight w:val="0"/>
      <w:marTop w:val="0"/>
      <w:marBottom w:val="0"/>
      <w:divBdr>
        <w:top w:val="none" w:sz="0" w:space="0" w:color="auto"/>
        <w:left w:val="none" w:sz="0" w:space="0" w:color="auto"/>
        <w:bottom w:val="none" w:sz="0" w:space="0" w:color="auto"/>
        <w:right w:val="none" w:sz="0" w:space="0" w:color="auto"/>
      </w:divBdr>
    </w:div>
    <w:div w:id="800927064">
      <w:bodyDiv w:val="1"/>
      <w:marLeft w:val="0"/>
      <w:marRight w:val="0"/>
      <w:marTop w:val="0"/>
      <w:marBottom w:val="0"/>
      <w:divBdr>
        <w:top w:val="none" w:sz="0" w:space="0" w:color="auto"/>
        <w:left w:val="none" w:sz="0" w:space="0" w:color="auto"/>
        <w:bottom w:val="none" w:sz="0" w:space="0" w:color="auto"/>
        <w:right w:val="none" w:sz="0" w:space="0" w:color="auto"/>
      </w:divBdr>
    </w:div>
    <w:div w:id="801923139">
      <w:bodyDiv w:val="1"/>
      <w:marLeft w:val="0"/>
      <w:marRight w:val="0"/>
      <w:marTop w:val="0"/>
      <w:marBottom w:val="0"/>
      <w:divBdr>
        <w:top w:val="none" w:sz="0" w:space="0" w:color="auto"/>
        <w:left w:val="none" w:sz="0" w:space="0" w:color="auto"/>
        <w:bottom w:val="none" w:sz="0" w:space="0" w:color="auto"/>
        <w:right w:val="none" w:sz="0" w:space="0" w:color="auto"/>
      </w:divBdr>
    </w:div>
    <w:div w:id="802307120">
      <w:bodyDiv w:val="1"/>
      <w:marLeft w:val="0"/>
      <w:marRight w:val="0"/>
      <w:marTop w:val="0"/>
      <w:marBottom w:val="0"/>
      <w:divBdr>
        <w:top w:val="none" w:sz="0" w:space="0" w:color="auto"/>
        <w:left w:val="none" w:sz="0" w:space="0" w:color="auto"/>
        <w:bottom w:val="none" w:sz="0" w:space="0" w:color="auto"/>
        <w:right w:val="none" w:sz="0" w:space="0" w:color="auto"/>
      </w:divBdr>
    </w:div>
    <w:div w:id="802575754">
      <w:bodyDiv w:val="1"/>
      <w:marLeft w:val="0"/>
      <w:marRight w:val="0"/>
      <w:marTop w:val="0"/>
      <w:marBottom w:val="0"/>
      <w:divBdr>
        <w:top w:val="none" w:sz="0" w:space="0" w:color="auto"/>
        <w:left w:val="none" w:sz="0" w:space="0" w:color="auto"/>
        <w:bottom w:val="none" w:sz="0" w:space="0" w:color="auto"/>
        <w:right w:val="none" w:sz="0" w:space="0" w:color="auto"/>
      </w:divBdr>
    </w:div>
    <w:div w:id="803042326">
      <w:bodyDiv w:val="1"/>
      <w:marLeft w:val="0"/>
      <w:marRight w:val="0"/>
      <w:marTop w:val="0"/>
      <w:marBottom w:val="0"/>
      <w:divBdr>
        <w:top w:val="none" w:sz="0" w:space="0" w:color="auto"/>
        <w:left w:val="none" w:sz="0" w:space="0" w:color="auto"/>
        <w:bottom w:val="none" w:sz="0" w:space="0" w:color="auto"/>
        <w:right w:val="none" w:sz="0" w:space="0" w:color="auto"/>
      </w:divBdr>
    </w:div>
    <w:div w:id="803932955">
      <w:bodyDiv w:val="1"/>
      <w:marLeft w:val="0"/>
      <w:marRight w:val="0"/>
      <w:marTop w:val="0"/>
      <w:marBottom w:val="0"/>
      <w:divBdr>
        <w:top w:val="none" w:sz="0" w:space="0" w:color="auto"/>
        <w:left w:val="none" w:sz="0" w:space="0" w:color="auto"/>
        <w:bottom w:val="none" w:sz="0" w:space="0" w:color="auto"/>
        <w:right w:val="none" w:sz="0" w:space="0" w:color="auto"/>
      </w:divBdr>
    </w:div>
    <w:div w:id="804005479">
      <w:bodyDiv w:val="1"/>
      <w:marLeft w:val="0"/>
      <w:marRight w:val="0"/>
      <w:marTop w:val="0"/>
      <w:marBottom w:val="0"/>
      <w:divBdr>
        <w:top w:val="none" w:sz="0" w:space="0" w:color="auto"/>
        <w:left w:val="none" w:sz="0" w:space="0" w:color="auto"/>
        <w:bottom w:val="none" w:sz="0" w:space="0" w:color="auto"/>
        <w:right w:val="none" w:sz="0" w:space="0" w:color="auto"/>
      </w:divBdr>
    </w:div>
    <w:div w:id="804735645">
      <w:bodyDiv w:val="1"/>
      <w:marLeft w:val="0"/>
      <w:marRight w:val="0"/>
      <w:marTop w:val="0"/>
      <w:marBottom w:val="0"/>
      <w:divBdr>
        <w:top w:val="none" w:sz="0" w:space="0" w:color="auto"/>
        <w:left w:val="none" w:sz="0" w:space="0" w:color="auto"/>
        <w:bottom w:val="none" w:sz="0" w:space="0" w:color="auto"/>
        <w:right w:val="none" w:sz="0" w:space="0" w:color="auto"/>
      </w:divBdr>
    </w:div>
    <w:div w:id="806360202">
      <w:bodyDiv w:val="1"/>
      <w:marLeft w:val="0"/>
      <w:marRight w:val="0"/>
      <w:marTop w:val="0"/>
      <w:marBottom w:val="0"/>
      <w:divBdr>
        <w:top w:val="none" w:sz="0" w:space="0" w:color="auto"/>
        <w:left w:val="none" w:sz="0" w:space="0" w:color="auto"/>
        <w:bottom w:val="none" w:sz="0" w:space="0" w:color="auto"/>
        <w:right w:val="none" w:sz="0" w:space="0" w:color="auto"/>
      </w:divBdr>
    </w:div>
    <w:div w:id="806512382">
      <w:bodyDiv w:val="1"/>
      <w:marLeft w:val="0"/>
      <w:marRight w:val="0"/>
      <w:marTop w:val="0"/>
      <w:marBottom w:val="0"/>
      <w:divBdr>
        <w:top w:val="none" w:sz="0" w:space="0" w:color="auto"/>
        <w:left w:val="none" w:sz="0" w:space="0" w:color="auto"/>
        <w:bottom w:val="none" w:sz="0" w:space="0" w:color="auto"/>
        <w:right w:val="none" w:sz="0" w:space="0" w:color="auto"/>
      </w:divBdr>
    </w:div>
    <w:div w:id="806775055">
      <w:bodyDiv w:val="1"/>
      <w:marLeft w:val="0"/>
      <w:marRight w:val="0"/>
      <w:marTop w:val="0"/>
      <w:marBottom w:val="0"/>
      <w:divBdr>
        <w:top w:val="none" w:sz="0" w:space="0" w:color="auto"/>
        <w:left w:val="none" w:sz="0" w:space="0" w:color="auto"/>
        <w:bottom w:val="none" w:sz="0" w:space="0" w:color="auto"/>
        <w:right w:val="none" w:sz="0" w:space="0" w:color="auto"/>
      </w:divBdr>
    </w:div>
    <w:div w:id="806972357">
      <w:bodyDiv w:val="1"/>
      <w:marLeft w:val="0"/>
      <w:marRight w:val="0"/>
      <w:marTop w:val="0"/>
      <w:marBottom w:val="0"/>
      <w:divBdr>
        <w:top w:val="none" w:sz="0" w:space="0" w:color="auto"/>
        <w:left w:val="none" w:sz="0" w:space="0" w:color="auto"/>
        <w:bottom w:val="none" w:sz="0" w:space="0" w:color="auto"/>
        <w:right w:val="none" w:sz="0" w:space="0" w:color="auto"/>
      </w:divBdr>
    </w:div>
    <w:div w:id="808744497">
      <w:bodyDiv w:val="1"/>
      <w:marLeft w:val="0"/>
      <w:marRight w:val="0"/>
      <w:marTop w:val="0"/>
      <w:marBottom w:val="0"/>
      <w:divBdr>
        <w:top w:val="none" w:sz="0" w:space="0" w:color="auto"/>
        <w:left w:val="none" w:sz="0" w:space="0" w:color="auto"/>
        <w:bottom w:val="none" w:sz="0" w:space="0" w:color="auto"/>
        <w:right w:val="none" w:sz="0" w:space="0" w:color="auto"/>
      </w:divBdr>
    </w:div>
    <w:div w:id="809595014">
      <w:bodyDiv w:val="1"/>
      <w:marLeft w:val="0"/>
      <w:marRight w:val="0"/>
      <w:marTop w:val="0"/>
      <w:marBottom w:val="0"/>
      <w:divBdr>
        <w:top w:val="none" w:sz="0" w:space="0" w:color="auto"/>
        <w:left w:val="none" w:sz="0" w:space="0" w:color="auto"/>
        <w:bottom w:val="none" w:sz="0" w:space="0" w:color="auto"/>
        <w:right w:val="none" w:sz="0" w:space="0" w:color="auto"/>
      </w:divBdr>
    </w:div>
    <w:div w:id="809904867">
      <w:bodyDiv w:val="1"/>
      <w:marLeft w:val="0"/>
      <w:marRight w:val="0"/>
      <w:marTop w:val="0"/>
      <w:marBottom w:val="0"/>
      <w:divBdr>
        <w:top w:val="none" w:sz="0" w:space="0" w:color="auto"/>
        <w:left w:val="none" w:sz="0" w:space="0" w:color="auto"/>
        <w:bottom w:val="none" w:sz="0" w:space="0" w:color="auto"/>
        <w:right w:val="none" w:sz="0" w:space="0" w:color="auto"/>
      </w:divBdr>
    </w:div>
    <w:div w:id="810706237">
      <w:bodyDiv w:val="1"/>
      <w:marLeft w:val="0"/>
      <w:marRight w:val="0"/>
      <w:marTop w:val="0"/>
      <w:marBottom w:val="0"/>
      <w:divBdr>
        <w:top w:val="none" w:sz="0" w:space="0" w:color="auto"/>
        <w:left w:val="none" w:sz="0" w:space="0" w:color="auto"/>
        <w:bottom w:val="none" w:sz="0" w:space="0" w:color="auto"/>
        <w:right w:val="none" w:sz="0" w:space="0" w:color="auto"/>
      </w:divBdr>
    </w:div>
    <w:div w:id="810708077">
      <w:bodyDiv w:val="1"/>
      <w:marLeft w:val="0"/>
      <w:marRight w:val="0"/>
      <w:marTop w:val="0"/>
      <w:marBottom w:val="0"/>
      <w:divBdr>
        <w:top w:val="none" w:sz="0" w:space="0" w:color="auto"/>
        <w:left w:val="none" w:sz="0" w:space="0" w:color="auto"/>
        <w:bottom w:val="none" w:sz="0" w:space="0" w:color="auto"/>
        <w:right w:val="none" w:sz="0" w:space="0" w:color="auto"/>
      </w:divBdr>
    </w:div>
    <w:div w:id="811366441">
      <w:bodyDiv w:val="1"/>
      <w:marLeft w:val="0"/>
      <w:marRight w:val="0"/>
      <w:marTop w:val="0"/>
      <w:marBottom w:val="0"/>
      <w:divBdr>
        <w:top w:val="none" w:sz="0" w:space="0" w:color="auto"/>
        <w:left w:val="none" w:sz="0" w:space="0" w:color="auto"/>
        <w:bottom w:val="none" w:sz="0" w:space="0" w:color="auto"/>
        <w:right w:val="none" w:sz="0" w:space="0" w:color="auto"/>
      </w:divBdr>
    </w:div>
    <w:div w:id="811599659">
      <w:bodyDiv w:val="1"/>
      <w:marLeft w:val="0"/>
      <w:marRight w:val="0"/>
      <w:marTop w:val="0"/>
      <w:marBottom w:val="0"/>
      <w:divBdr>
        <w:top w:val="none" w:sz="0" w:space="0" w:color="auto"/>
        <w:left w:val="none" w:sz="0" w:space="0" w:color="auto"/>
        <w:bottom w:val="none" w:sz="0" w:space="0" w:color="auto"/>
        <w:right w:val="none" w:sz="0" w:space="0" w:color="auto"/>
      </w:divBdr>
    </w:div>
    <w:div w:id="812023522">
      <w:bodyDiv w:val="1"/>
      <w:marLeft w:val="0"/>
      <w:marRight w:val="0"/>
      <w:marTop w:val="0"/>
      <w:marBottom w:val="0"/>
      <w:divBdr>
        <w:top w:val="none" w:sz="0" w:space="0" w:color="auto"/>
        <w:left w:val="none" w:sz="0" w:space="0" w:color="auto"/>
        <w:bottom w:val="none" w:sz="0" w:space="0" w:color="auto"/>
        <w:right w:val="none" w:sz="0" w:space="0" w:color="auto"/>
      </w:divBdr>
    </w:div>
    <w:div w:id="812143669">
      <w:bodyDiv w:val="1"/>
      <w:marLeft w:val="0"/>
      <w:marRight w:val="0"/>
      <w:marTop w:val="0"/>
      <w:marBottom w:val="0"/>
      <w:divBdr>
        <w:top w:val="none" w:sz="0" w:space="0" w:color="auto"/>
        <w:left w:val="none" w:sz="0" w:space="0" w:color="auto"/>
        <w:bottom w:val="none" w:sz="0" w:space="0" w:color="auto"/>
        <w:right w:val="none" w:sz="0" w:space="0" w:color="auto"/>
      </w:divBdr>
    </w:div>
    <w:div w:id="812215995">
      <w:bodyDiv w:val="1"/>
      <w:marLeft w:val="0"/>
      <w:marRight w:val="0"/>
      <w:marTop w:val="0"/>
      <w:marBottom w:val="0"/>
      <w:divBdr>
        <w:top w:val="none" w:sz="0" w:space="0" w:color="auto"/>
        <w:left w:val="none" w:sz="0" w:space="0" w:color="auto"/>
        <w:bottom w:val="none" w:sz="0" w:space="0" w:color="auto"/>
        <w:right w:val="none" w:sz="0" w:space="0" w:color="auto"/>
      </w:divBdr>
    </w:div>
    <w:div w:id="812406782">
      <w:bodyDiv w:val="1"/>
      <w:marLeft w:val="0"/>
      <w:marRight w:val="0"/>
      <w:marTop w:val="0"/>
      <w:marBottom w:val="0"/>
      <w:divBdr>
        <w:top w:val="none" w:sz="0" w:space="0" w:color="auto"/>
        <w:left w:val="none" w:sz="0" w:space="0" w:color="auto"/>
        <w:bottom w:val="none" w:sz="0" w:space="0" w:color="auto"/>
        <w:right w:val="none" w:sz="0" w:space="0" w:color="auto"/>
      </w:divBdr>
    </w:div>
    <w:div w:id="814177101">
      <w:bodyDiv w:val="1"/>
      <w:marLeft w:val="0"/>
      <w:marRight w:val="0"/>
      <w:marTop w:val="0"/>
      <w:marBottom w:val="0"/>
      <w:divBdr>
        <w:top w:val="none" w:sz="0" w:space="0" w:color="auto"/>
        <w:left w:val="none" w:sz="0" w:space="0" w:color="auto"/>
        <w:bottom w:val="none" w:sz="0" w:space="0" w:color="auto"/>
        <w:right w:val="none" w:sz="0" w:space="0" w:color="auto"/>
      </w:divBdr>
    </w:div>
    <w:div w:id="814182952">
      <w:bodyDiv w:val="1"/>
      <w:marLeft w:val="0"/>
      <w:marRight w:val="0"/>
      <w:marTop w:val="0"/>
      <w:marBottom w:val="0"/>
      <w:divBdr>
        <w:top w:val="none" w:sz="0" w:space="0" w:color="auto"/>
        <w:left w:val="none" w:sz="0" w:space="0" w:color="auto"/>
        <w:bottom w:val="none" w:sz="0" w:space="0" w:color="auto"/>
        <w:right w:val="none" w:sz="0" w:space="0" w:color="auto"/>
      </w:divBdr>
    </w:div>
    <w:div w:id="815486775">
      <w:bodyDiv w:val="1"/>
      <w:marLeft w:val="0"/>
      <w:marRight w:val="0"/>
      <w:marTop w:val="0"/>
      <w:marBottom w:val="0"/>
      <w:divBdr>
        <w:top w:val="none" w:sz="0" w:space="0" w:color="auto"/>
        <w:left w:val="none" w:sz="0" w:space="0" w:color="auto"/>
        <w:bottom w:val="none" w:sz="0" w:space="0" w:color="auto"/>
        <w:right w:val="none" w:sz="0" w:space="0" w:color="auto"/>
      </w:divBdr>
    </w:div>
    <w:div w:id="815798061">
      <w:bodyDiv w:val="1"/>
      <w:marLeft w:val="0"/>
      <w:marRight w:val="0"/>
      <w:marTop w:val="0"/>
      <w:marBottom w:val="0"/>
      <w:divBdr>
        <w:top w:val="none" w:sz="0" w:space="0" w:color="auto"/>
        <w:left w:val="none" w:sz="0" w:space="0" w:color="auto"/>
        <w:bottom w:val="none" w:sz="0" w:space="0" w:color="auto"/>
        <w:right w:val="none" w:sz="0" w:space="0" w:color="auto"/>
      </w:divBdr>
    </w:div>
    <w:div w:id="815805816">
      <w:bodyDiv w:val="1"/>
      <w:marLeft w:val="0"/>
      <w:marRight w:val="0"/>
      <w:marTop w:val="0"/>
      <w:marBottom w:val="0"/>
      <w:divBdr>
        <w:top w:val="none" w:sz="0" w:space="0" w:color="auto"/>
        <w:left w:val="none" w:sz="0" w:space="0" w:color="auto"/>
        <w:bottom w:val="none" w:sz="0" w:space="0" w:color="auto"/>
        <w:right w:val="none" w:sz="0" w:space="0" w:color="auto"/>
      </w:divBdr>
    </w:div>
    <w:div w:id="816190198">
      <w:bodyDiv w:val="1"/>
      <w:marLeft w:val="0"/>
      <w:marRight w:val="0"/>
      <w:marTop w:val="0"/>
      <w:marBottom w:val="0"/>
      <w:divBdr>
        <w:top w:val="none" w:sz="0" w:space="0" w:color="auto"/>
        <w:left w:val="none" w:sz="0" w:space="0" w:color="auto"/>
        <w:bottom w:val="none" w:sz="0" w:space="0" w:color="auto"/>
        <w:right w:val="none" w:sz="0" w:space="0" w:color="auto"/>
      </w:divBdr>
    </w:div>
    <w:div w:id="816341838">
      <w:bodyDiv w:val="1"/>
      <w:marLeft w:val="0"/>
      <w:marRight w:val="0"/>
      <w:marTop w:val="0"/>
      <w:marBottom w:val="0"/>
      <w:divBdr>
        <w:top w:val="none" w:sz="0" w:space="0" w:color="auto"/>
        <w:left w:val="none" w:sz="0" w:space="0" w:color="auto"/>
        <w:bottom w:val="none" w:sz="0" w:space="0" w:color="auto"/>
        <w:right w:val="none" w:sz="0" w:space="0" w:color="auto"/>
      </w:divBdr>
    </w:div>
    <w:div w:id="816410111">
      <w:bodyDiv w:val="1"/>
      <w:marLeft w:val="0"/>
      <w:marRight w:val="0"/>
      <w:marTop w:val="0"/>
      <w:marBottom w:val="0"/>
      <w:divBdr>
        <w:top w:val="none" w:sz="0" w:space="0" w:color="auto"/>
        <w:left w:val="none" w:sz="0" w:space="0" w:color="auto"/>
        <w:bottom w:val="none" w:sz="0" w:space="0" w:color="auto"/>
        <w:right w:val="none" w:sz="0" w:space="0" w:color="auto"/>
      </w:divBdr>
    </w:div>
    <w:div w:id="819351510">
      <w:bodyDiv w:val="1"/>
      <w:marLeft w:val="0"/>
      <w:marRight w:val="0"/>
      <w:marTop w:val="0"/>
      <w:marBottom w:val="0"/>
      <w:divBdr>
        <w:top w:val="none" w:sz="0" w:space="0" w:color="auto"/>
        <w:left w:val="none" w:sz="0" w:space="0" w:color="auto"/>
        <w:bottom w:val="none" w:sz="0" w:space="0" w:color="auto"/>
        <w:right w:val="none" w:sz="0" w:space="0" w:color="auto"/>
      </w:divBdr>
    </w:div>
    <w:div w:id="819465978">
      <w:bodyDiv w:val="1"/>
      <w:marLeft w:val="0"/>
      <w:marRight w:val="0"/>
      <w:marTop w:val="0"/>
      <w:marBottom w:val="0"/>
      <w:divBdr>
        <w:top w:val="none" w:sz="0" w:space="0" w:color="auto"/>
        <w:left w:val="none" w:sz="0" w:space="0" w:color="auto"/>
        <w:bottom w:val="none" w:sz="0" w:space="0" w:color="auto"/>
        <w:right w:val="none" w:sz="0" w:space="0" w:color="auto"/>
      </w:divBdr>
    </w:div>
    <w:div w:id="820191178">
      <w:bodyDiv w:val="1"/>
      <w:marLeft w:val="0"/>
      <w:marRight w:val="0"/>
      <w:marTop w:val="0"/>
      <w:marBottom w:val="0"/>
      <w:divBdr>
        <w:top w:val="none" w:sz="0" w:space="0" w:color="auto"/>
        <w:left w:val="none" w:sz="0" w:space="0" w:color="auto"/>
        <w:bottom w:val="none" w:sz="0" w:space="0" w:color="auto"/>
        <w:right w:val="none" w:sz="0" w:space="0" w:color="auto"/>
      </w:divBdr>
    </w:div>
    <w:div w:id="820578680">
      <w:bodyDiv w:val="1"/>
      <w:marLeft w:val="0"/>
      <w:marRight w:val="0"/>
      <w:marTop w:val="0"/>
      <w:marBottom w:val="0"/>
      <w:divBdr>
        <w:top w:val="none" w:sz="0" w:space="0" w:color="auto"/>
        <w:left w:val="none" w:sz="0" w:space="0" w:color="auto"/>
        <w:bottom w:val="none" w:sz="0" w:space="0" w:color="auto"/>
        <w:right w:val="none" w:sz="0" w:space="0" w:color="auto"/>
      </w:divBdr>
    </w:div>
    <w:div w:id="821433413">
      <w:bodyDiv w:val="1"/>
      <w:marLeft w:val="0"/>
      <w:marRight w:val="0"/>
      <w:marTop w:val="0"/>
      <w:marBottom w:val="0"/>
      <w:divBdr>
        <w:top w:val="none" w:sz="0" w:space="0" w:color="auto"/>
        <w:left w:val="none" w:sz="0" w:space="0" w:color="auto"/>
        <w:bottom w:val="none" w:sz="0" w:space="0" w:color="auto"/>
        <w:right w:val="none" w:sz="0" w:space="0" w:color="auto"/>
      </w:divBdr>
    </w:div>
    <w:div w:id="822896228">
      <w:bodyDiv w:val="1"/>
      <w:marLeft w:val="0"/>
      <w:marRight w:val="0"/>
      <w:marTop w:val="0"/>
      <w:marBottom w:val="0"/>
      <w:divBdr>
        <w:top w:val="none" w:sz="0" w:space="0" w:color="auto"/>
        <w:left w:val="none" w:sz="0" w:space="0" w:color="auto"/>
        <w:bottom w:val="none" w:sz="0" w:space="0" w:color="auto"/>
        <w:right w:val="none" w:sz="0" w:space="0" w:color="auto"/>
      </w:divBdr>
    </w:div>
    <w:div w:id="823936118">
      <w:bodyDiv w:val="1"/>
      <w:marLeft w:val="0"/>
      <w:marRight w:val="0"/>
      <w:marTop w:val="0"/>
      <w:marBottom w:val="0"/>
      <w:divBdr>
        <w:top w:val="none" w:sz="0" w:space="0" w:color="auto"/>
        <w:left w:val="none" w:sz="0" w:space="0" w:color="auto"/>
        <w:bottom w:val="none" w:sz="0" w:space="0" w:color="auto"/>
        <w:right w:val="none" w:sz="0" w:space="0" w:color="auto"/>
      </w:divBdr>
    </w:div>
    <w:div w:id="824711940">
      <w:bodyDiv w:val="1"/>
      <w:marLeft w:val="0"/>
      <w:marRight w:val="0"/>
      <w:marTop w:val="0"/>
      <w:marBottom w:val="0"/>
      <w:divBdr>
        <w:top w:val="none" w:sz="0" w:space="0" w:color="auto"/>
        <w:left w:val="none" w:sz="0" w:space="0" w:color="auto"/>
        <w:bottom w:val="none" w:sz="0" w:space="0" w:color="auto"/>
        <w:right w:val="none" w:sz="0" w:space="0" w:color="auto"/>
      </w:divBdr>
    </w:div>
    <w:div w:id="824785310">
      <w:bodyDiv w:val="1"/>
      <w:marLeft w:val="0"/>
      <w:marRight w:val="0"/>
      <w:marTop w:val="0"/>
      <w:marBottom w:val="0"/>
      <w:divBdr>
        <w:top w:val="none" w:sz="0" w:space="0" w:color="auto"/>
        <w:left w:val="none" w:sz="0" w:space="0" w:color="auto"/>
        <w:bottom w:val="none" w:sz="0" w:space="0" w:color="auto"/>
        <w:right w:val="none" w:sz="0" w:space="0" w:color="auto"/>
      </w:divBdr>
    </w:div>
    <w:div w:id="825436658">
      <w:bodyDiv w:val="1"/>
      <w:marLeft w:val="0"/>
      <w:marRight w:val="0"/>
      <w:marTop w:val="0"/>
      <w:marBottom w:val="0"/>
      <w:divBdr>
        <w:top w:val="none" w:sz="0" w:space="0" w:color="auto"/>
        <w:left w:val="none" w:sz="0" w:space="0" w:color="auto"/>
        <w:bottom w:val="none" w:sz="0" w:space="0" w:color="auto"/>
        <w:right w:val="none" w:sz="0" w:space="0" w:color="auto"/>
      </w:divBdr>
    </w:div>
    <w:div w:id="825584078">
      <w:bodyDiv w:val="1"/>
      <w:marLeft w:val="0"/>
      <w:marRight w:val="0"/>
      <w:marTop w:val="0"/>
      <w:marBottom w:val="0"/>
      <w:divBdr>
        <w:top w:val="none" w:sz="0" w:space="0" w:color="auto"/>
        <w:left w:val="none" w:sz="0" w:space="0" w:color="auto"/>
        <w:bottom w:val="none" w:sz="0" w:space="0" w:color="auto"/>
        <w:right w:val="none" w:sz="0" w:space="0" w:color="auto"/>
      </w:divBdr>
    </w:div>
    <w:div w:id="826017363">
      <w:bodyDiv w:val="1"/>
      <w:marLeft w:val="0"/>
      <w:marRight w:val="0"/>
      <w:marTop w:val="0"/>
      <w:marBottom w:val="0"/>
      <w:divBdr>
        <w:top w:val="none" w:sz="0" w:space="0" w:color="auto"/>
        <w:left w:val="none" w:sz="0" w:space="0" w:color="auto"/>
        <w:bottom w:val="none" w:sz="0" w:space="0" w:color="auto"/>
        <w:right w:val="none" w:sz="0" w:space="0" w:color="auto"/>
      </w:divBdr>
    </w:div>
    <w:div w:id="826895336">
      <w:bodyDiv w:val="1"/>
      <w:marLeft w:val="0"/>
      <w:marRight w:val="0"/>
      <w:marTop w:val="0"/>
      <w:marBottom w:val="0"/>
      <w:divBdr>
        <w:top w:val="none" w:sz="0" w:space="0" w:color="auto"/>
        <w:left w:val="none" w:sz="0" w:space="0" w:color="auto"/>
        <w:bottom w:val="none" w:sz="0" w:space="0" w:color="auto"/>
        <w:right w:val="none" w:sz="0" w:space="0" w:color="auto"/>
      </w:divBdr>
    </w:div>
    <w:div w:id="827594434">
      <w:bodyDiv w:val="1"/>
      <w:marLeft w:val="0"/>
      <w:marRight w:val="0"/>
      <w:marTop w:val="0"/>
      <w:marBottom w:val="0"/>
      <w:divBdr>
        <w:top w:val="none" w:sz="0" w:space="0" w:color="auto"/>
        <w:left w:val="none" w:sz="0" w:space="0" w:color="auto"/>
        <w:bottom w:val="none" w:sz="0" w:space="0" w:color="auto"/>
        <w:right w:val="none" w:sz="0" w:space="0" w:color="auto"/>
      </w:divBdr>
    </w:div>
    <w:div w:id="827788596">
      <w:bodyDiv w:val="1"/>
      <w:marLeft w:val="0"/>
      <w:marRight w:val="0"/>
      <w:marTop w:val="0"/>
      <w:marBottom w:val="0"/>
      <w:divBdr>
        <w:top w:val="none" w:sz="0" w:space="0" w:color="auto"/>
        <w:left w:val="none" w:sz="0" w:space="0" w:color="auto"/>
        <w:bottom w:val="none" w:sz="0" w:space="0" w:color="auto"/>
        <w:right w:val="none" w:sz="0" w:space="0" w:color="auto"/>
      </w:divBdr>
    </w:div>
    <w:div w:id="828666715">
      <w:bodyDiv w:val="1"/>
      <w:marLeft w:val="0"/>
      <w:marRight w:val="0"/>
      <w:marTop w:val="0"/>
      <w:marBottom w:val="0"/>
      <w:divBdr>
        <w:top w:val="none" w:sz="0" w:space="0" w:color="auto"/>
        <w:left w:val="none" w:sz="0" w:space="0" w:color="auto"/>
        <w:bottom w:val="none" w:sz="0" w:space="0" w:color="auto"/>
        <w:right w:val="none" w:sz="0" w:space="0" w:color="auto"/>
      </w:divBdr>
    </w:div>
    <w:div w:id="829951965">
      <w:bodyDiv w:val="1"/>
      <w:marLeft w:val="0"/>
      <w:marRight w:val="0"/>
      <w:marTop w:val="0"/>
      <w:marBottom w:val="0"/>
      <w:divBdr>
        <w:top w:val="none" w:sz="0" w:space="0" w:color="auto"/>
        <w:left w:val="none" w:sz="0" w:space="0" w:color="auto"/>
        <w:bottom w:val="none" w:sz="0" w:space="0" w:color="auto"/>
        <w:right w:val="none" w:sz="0" w:space="0" w:color="auto"/>
      </w:divBdr>
    </w:div>
    <w:div w:id="830680689">
      <w:bodyDiv w:val="1"/>
      <w:marLeft w:val="0"/>
      <w:marRight w:val="0"/>
      <w:marTop w:val="0"/>
      <w:marBottom w:val="0"/>
      <w:divBdr>
        <w:top w:val="none" w:sz="0" w:space="0" w:color="auto"/>
        <w:left w:val="none" w:sz="0" w:space="0" w:color="auto"/>
        <w:bottom w:val="none" w:sz="0" w:space="0" w:color="auto"/>
        <w:right w:val="none" w:sz="0" w:space="0" w:color="auto"/>
      </w:divBdr>
    </w:div>
    <w:div w:id="831483620">
      <w:bodyDiv w:val="1"/>
      <w:marLeft w:val="0"/>
      <w:marRight w:val="0"/>
      <w:marTop w:val="0"/>
      <w:marBottom w:val="0"/>
      <w:divBdr>
        <w:top w:val="none" w:sz="0" w:space="0" w:color="auto"/>
        <w:left w:val="none" w:sz="0" w:space="0" w:color="auto"/>
        <w:bottom w:val="none" w:sz="0" w:space="0" w:color="auto"/>
        <w:right w:val="none" w:sz="0" w:space="0" w:color="auto"/>
      </w:divBdr>
    </w:div>
    <w:div w:id="831800762">
      <w:bodyDiv w:val="1"/>
      <w:marLeft w:val="0"/>
      <w:marRight w:val="0"/>
      <w:marTop w:val="0"/>
      <w:marBottom w:val="0"/>
      <w:divBdr>
        <w:top w:val="none" w:sz="0" w:space="0" w:color="auto"/>
        <w:left w:val="none" w:sz="0" w:space="0" w:color="auto"/>
        <w:bottom w:val="none" w:sz="0" w:space="0" w:color="auto"/>
        <w:right w:val="none" w:sz="0" w:space="0" w:color="auto"/>
      </w:divBdr>
    </w:div>
    <w:div w:id="832915000">
      <w:bodyDiv w:val="1"/>
      <w:marLeft w:val="0"/>
      <w:marRight w:val="0"/>
      <w:marTop w:val="0"/>
      <w:marBottom w:val="0"/>
      <w:divBdr>
        <w:top w:val="none" w:sz="0" w:space="0" w:color="auto"/>
        <w:left w:val="none" w:sz="0" w:space="0" w:color="auto"/>
        <w:bottom w:val="none" w:sz="0" w:space="0" w:color="auto"/>
        <w:right w:val="none" w:sz="0" w:space="0" w:color="auto"/>
      </w:divBdr>
    </w:div>
    <w:div w:id="833104298">
      <w:bodyDiv w:val="1"/>
      <w:marLeft w:val="0"/>
      <w:marRight w:val="0"/>
      <w:marTop w:val="0"/>
      <w:marBottom w:val="0"/>
      <w:divBdr>
        <w:top w:val="none" w:sz="0" w:space="0" w:color="auto"/>
        <w:left w:val="none" w:sz="0" w:space="0" w:color="auto"/>
        <w:bottom w:val="none" w:sz="0" w:space="0" w:color="auto"/>
        <w:right w:val="none" w:sz="0" w:space="0" w:color="auto"/>
      </w:divBdr>
    </w:div>
    <w:div w:id="833569065">
      <w:bodyDiv w:val="1"/>
      <w:marLeft w:val="0"/>
      <w:marRight w:val="0"/>
      <w:marTop w:val="0"/>
      <w:marBottom w:val="0"/>
      <w:divBdr>
        <w:top w:val="none" w:sz="0" w:space="0" w:color="auto"/>
        <w:left w:val="none" w:sz="0" w:space="0" w:color="auto"/>
        <w:bottom w:val="none" w:sz="0" w:space="0" w:color="auto"/>
        <w:right w:val="none" w:sz="0" w:space="0" w:color="auto"/>
      </w:divBdr>
    </w:div>
    <w:div w:id="833643474">
      <w:bodyDiv w:val="1"/>
      <w:marLeft w:val="0"/>
      <w:marRight w:val="0"/>
      <w:marTop w:val="0"/>
      <w:marBottom w:val="0"/>
      <w:divBdr>
        <w:top w:val="none" w:sz="0" w:space="0" w:color="auto"/>
        <w:left w:val="none" w:sz="0" w:space="0" w:color="auto"/>
        <w:bottom w:val="none" w:sz="0" w:space="0" w:color="auto"/>
        <w:right w:val="none" w:sz="0" w:space="0" w:color="auto"/>
      </w:divBdr>
    </w:div>
    <w:div w:id="834758385">
      <w:bodyDiv w:val="1"/>
      <w:marLeft w:val="0"/>
      <w:marRight w:val="0"/>
      <w:marTop w:val="0"/>
      <w:marBottom w:val="0"/>
      <w:divBdr>
        <w:top w:val="none" w:sz="0" w:space="0" w:color="auto"/>
        <w:left w:val="none" w:sz="0" w:space="0" w:color="auto"/>
        <w:bottom w:val="none" w:sz="0" w:space="0" w:color="auto"/>
        <w:right w:val="none" w:sz="0" w:space="0" w:color="auto"/>
      </w:divBdr>
    </w:div>
    <w:div w:id="835075841">
      <w:bodyDiv w:val="1"/>
      <w:marLeft w:val="0"/>
      <w:marRight w:val="0"/>
      <w:marTop w:val="0"/>
      <w:marBottom w:val="0"/>
      <w:divBdr>
        <w:top w:val="none" w:sz="0" w:space="0" w:color="auto"/>
        <w:left w:val="none" w:sz="0" w:space="0" w:color="auto"/>
        <w:bottom w:val="none" w:sz="0" w:space="0" w:color="auto"/>
        <w:right w:val="none" w:sz="0" w:space="0" w:color="auto"/>
      </w:divBdr>
    </w:div>
    <w:div w:id="835149059">
      <w:bodyDiv w:val="1"/>
      <w:marLeft w:val="0"/>
      <w:marRight w:val="0"/>
      <w:marTop w:val="0"/>
      <w:marBottom w:val="0"/>
      <w:divBdr>
        <w:top w:val="none" w:sz="0" w:space="0" w:color="auto"/>
        <w:left w:val="none" w:sz="0" w:space="0" w:color="auto"/>
        <w:bottom w:val="none" w:sz="0" w:space="0" w:color="auto"/>
        <w:right w:val="none" w:sz="0" w:space="0" w:color="auto"/>
      </w:divBdr>
    </w:div>
    <w:div w:id="835996854">
      <w:bodyDiv w:val="1"/>
      <w:marLeft w:val="0"/>
      <w:marRight w:val="0"/>
      <w:marTop w:val="0"/>
      <w:marBottom w:val="0"/>
      <w:divBdr>
        <w:top w:val="none" w:sz="0" w:space="0" w:color="auto"/>
        <w:left w:val="none" w:sz="0" w:space="0" w:color="auto"/>
        <w:bottom w:val="none" w:sz="0" w:space="0" w:color="auto"/>
        <w:right w:val="none" w:sz="0" w:space="0" w:color="auto"/>
      </w:divBdr>
    </w:div>
    <w:div w:id="836118114">
      <w:bodyDiv w:val="1"/>
      <w:marLeft w:val="0"/>
      <w:marRight w:val="0"/>
      <w:marTop w:val="0"/>
      <w:marBottom w:val="0"/>
      <w:divBdr>
        <w:top w:val="none" w:sz="0" w:space="0" w:color="auto"/>
        <w:left w:val="none" w:sz="0" w:space="0" w:color="auto"/>
        <w:bottom w:val="none" w:sz="0" w:space="0" w:color="auto"/>
        <w:right w:val="none" w:sz="0" w:space="0" w:color="auto"/>
      </w:divBdr>
    </w:div>
    <w:div w:id="836966044">
      <w:bodyDiv w:val="1"/>
      <w:marLeft w:val="0"/>
      <w:marRight w:val="0"/>
      <w:marTop w:val="0"/>
      <w:marBottom w:val="0"/>
      <w:divBdr>
        <w:top w:val="none" w:sz="0" w:space="0" w:color="auto"/>
        <w:left w:val="none" w:sz="0" w:space="0" w:color="auto"/>
        <w:bottom w:val="none" w:sz="0" w:space="0" w:color="auto"/>
        <w:right w:val="none" w:sz="0" w:space="0" w:color="auto"/>
      </w:divBdr>
    </w:div>
    <w:div w:id="837228775">
      <w:bodyDiv w:val="1"/>
      <w:marLeft w:val="0"/>
      <w:marRight w:val="0"/>
      <w:marTop w:val="0"/>
      <w:marBottom w:val="0"/>
      <w:divBdr>
        <w:top w:val="none" w:sz="0" w:space="0" w:color="auto"/>
        <w:left w:val="none" w:sz="0" w:space="0" w:color="auto"/>
        <w:bottom w:val="none" w:sz="0" w:space="0" w:color="auto"/>
        <w:right w:val="none" w:sz="0" w:space="0" w:color="auto"/>
      </w:divBdr>
    </w:div>
    <w:div w:id="837312319">
      <w:bodyDiv w:val="1"/>
      <w:marLeft w:val="0"/>
      <w:marRight w:val="0"/>
      <w:marTop w:val="0"/>
      <w:marBottom w:val="0"/>
      <w:divBdr>
        <w:top w:val="none" w:sz="0" w:space="0" w:color="auto"/>
        <w:left w:val="none" w:sz="0" w:space="0" w:color="auto"/>
        <w:bottom w:val="none" w:sz="0" w:space="0" w:color="auto"/>
        <w:right w:val="none" w:sz="0" w:space="0" w:color="auto"/>
      </w:divBdr>
    </w:div>
    <w:div w:id="838927462">
      <w:bodyDiv w:val="1"/>
      <w:marLeft w:val="0"/>
      <w:marRight w:val="0"/>
      <w:marTop w:val="0"/>
      <w:marBottom w:val="0"/>
      <w:divBdr>
        <w:top w:val="none" w:sz="0" w:space="0" w:color="auto"/>
        <w:left w:val="none" w:sz="0" w:space="0" w:color="auto"/>
        <w:bottom w:val="none" w:sz="0" w:space="0" w:color="auto"/>
        <w:right w:val="none" w:sz="0" w:space="0" w:color="auto"/>
      </w:divBdr>
    </w:div>
    <w:div w:id="839082036">
      <w:bodyDiv w:val="1"/>
      <w:marLeft w:val="0"/>
      <w:marRight w:val="0"/>
      <w:marTop w:val="0"/>
      <w:marBottom w:val="0"/>
      <w:divBdr>
        <w:top w:val="none" w:sz="0" w:space="0" w:color="auto"/>
        <w:left w:val="none" w:sz="0" w:space="0" w:color="auto"/>
        <w:bottom w:val="none" w:sz="0" w:space="0" w:color="auto"/>
        <w:right w:val="none" w:sz="0" w:space="0" w:color="auto"/>
      </w:divBdr>
    </w:div>
    <w:div w:id="839319980">
      <w:bodyDiv w:val="1"/>
      <w:marLeft w:val="0"/>
      <w:marRight w:val="0"/>
      <w:marTop w:val="0"/>
      <w:marBottom w:val="0"/>
      <w:divBdr>
        <w:top w:val="none" w:sz="0" w:space="0" w:color="auto"/>
        <w:left w:val="none" w:sz="0" w:space="0" w:color="auto"/>
        <w:bottom w:val="none" w:sz="0" w:space="0" w:color="auto"/>
        <w:right w:val="none" w:sz="0" w:space="0" w:color="auto"/>
      </w:divBdr>
    </w:div>
    <w:div w:id="839657230">
      <w:bodyDiv w:val="1"/>
      <w:marLeft w:val="0"/>
      <w:marRight w:val="0"/>
      <w:marTop w:val="0"/>
      <w:marBottom w:val="0"/>
      <w:divBdr>
        <w:top w:val="none" w:sz="0" w:space="0" w:color="auto"/>
        <w:left w:val="none" w:sz="0" w:space="0" w:color="auto"/>
        <w:bottom w:val="none" w:sz="0" w:space="0" w:color="auto"/>
        <w:right w:val="none" w:sz="0" w:space="0" w:color="auto"/>
      </w:divBdr>
    </w:div>
    <w:div w:id="840047046">
      <w:bodyDiv w:val="1"/>
      <w:marLeft w:val="0"/>
      <w:marRight w:val="0"/>
      <w:marTop w:val="0"/>
      <w:marBottom w:val="0"/>
      <w:divBdr>
        <w:top w:val="none" w:sz="0" w:space="0" w:color="auto"/>
        <w:left w:val="none" w:sz="0" w:space="0" w:color="auto"/>
        <w:bottom w:val="none" w:sz="0" w:space="0" w:color="auto"/>
        <w:right w:val="none" w:sz="0" w:space="0" w:color="auto"/>
      </w:divBdr>
    </w:div>
    <w:div w:id="840048018">
      <w:bodyDiv w:val="1"/>
      <w:marLeft w:val="0"/>
      <w:marRight w:val="0"/>
      <w:marTop w:val="0"/>
      <w:marBottom w:val="0"/>
      <w:divBdr>
        <w:top w:val="none" w:sz="0" w:space="0" w:color="auto"/>
        <w:left w:val="none" w:sz="0" w:space="0" w:color="auto"/>
        <w:bottom w:val="none" w:sz="0" w:space="0" w:color="auto"/>
        <w:right w:val="none" w:sz="0" w:space="0" w:color="auto"/>
      </w:divBdr>
    </w:div>
    <w:div w:id="841431215">
      <w:bodyDiv w:val="1"/>
      <w:marLeft w:val="0"/>
      <w:marRight w:val="0"/>
      <w:marTop w:val="0"/>
      <w:marBottom w:val="0"/>
      <w:divBdr>
        <w:top w:val="none" w:sz="0" w:space="0" w:color="auto"/>
        <w:left w:val="none" w:sz="0" w:space="0" w:color="auto"/>
        <w:bottom w:val="none" w:sz="0" w:space="0" w:color="auto"/>
        <w:right w:val="none" w:sz="0" w:space="0" w:color="auto"/>
      </w:divBdr>
    </w:div>
    <w:div w:id="841432495">
      <w:bodyDiv w:val="1"/>
      <w:marLeft w:val="0"/>
      <w:marRight w:val="0"/>
      <w:marTop w:val="0"/>
      <w:marBottom w:val="0"/>
      <w:divBdr>
        <w:top w:val="none" w:sz="0" w:space="0" w:color="auto"/>
        <w:left w:val="none" w:sz="0" w:space="0" w:color="auto"/>
        <w:bottom w:val="none" w:sz="0" w:space="0" w:color="auto"/>
        <w:right w:val="none" w:sz="0" w:space="0" w:color="auto"/>
      </w:divBdr>
    </w:div>
    <w:div w:id="841548469">
      <w:bodyDiv w:val="1"/>
      <w:marLeft w:val="0"/>
      <w:marRight w:val="0"/>
      <w:marTop w:val="0"/>
      <w:marBottom w:val="0"/>
      <w:divBdr>
        <w:top w:val="none" w:sz="0" w:space="0" w:color="auto"/>
        <w:left w:val="none" w:sz="0" w:space="0" w:color="auto"/>
        <w:bottom w:val="none" w:sz="0" w:space="0" w:color="auto"/>
        <w:right w:val="none" w:sz="0" w:space="0" w:color="auto"/>
      </w:divBdr>
    </w:div>
    <w:div w:id="842092025">
      <w:bodyDiv w:val="1"/>
      <w:marLeft w:val="0"/>
      <w:marRight w:val="0"/>
      <w:marTop w:val="0"/>
      <w:marBottom w:val="0"/>
      <w:divBdr>
        <w:top w:val="none" w:sz="0" w:space="0" w:color="auto"/>
        <w:left w:val="none" w:sz="0" w:space="0" w:color="auto"/>
        <w:bottom w:val="none" w:sz="0" w:space="0" w:color="auto"/>
        <w:right w:val="none" w:sz="0" w:space="0" w:color="auto"/>
      </w:divBdr>
    </w:div>
    <w:div w:id="842748295">
      <w:bodyDiv w:val="1"/>
      <w:marLeft w:val="0"/>
      <w:marRight w:val="0"/>
      <w:marTop w:val="0"/>
      <w:marBottom w:val="0"/>
      <w:divBdr>
        <w:top w:val="none" w:sz="0" w:space="0" w:color="auto"/>
        <w:left w:val="none" w:sz="0" w:space="0" w:color="auto"/>
        <w:bottom w:val="none" w:sz="0" w:space="0" w:color="auto"/>
        <w:right w:val="none" w:sz="0" w:space="0" w:color="auto"/>
      </w:divBdr>
    </w:div>
    <w:div w:id="843083341">
      <w:bodyDiv w:val="1"/>
      <w:marLeft w:val="0"/>
      <w:marRight w:val="0"/>
      <w:marTop w:val="0"/>
      <w:marBottom w:val="0"/>
      <w:divBdr>
        <w:top w:val="none" w:sz="0" w:space="0" w:color="auto"/>
        <w:left w:val="none" w:sz="0" w:space="0" w:color="auto"/>
        <w:bottom w:val="none" w:sz="0" w:space="0" w:color="auto"/>
        <w:right w:val="none" w:sz="0" w:space="0" w:color="auto"/>
      </w:divBdr>
    </w:div>
    <w:div w:id="843973892">
      <w:bodyDiv w:val="1"/>
      <w:marLeft w:val="0"/>
      <w:marRight w:val="0"/>
      <w:marTop w:val="0"/>
      <w:marBottom w:val="0"/>
      <w:divBdr>
        <w:top w:val="none" w:sz="0" w:space="0" w:color="auto"/>
        <w:left w:val="none" w:sz="0" w:space="0" w:color="auto"/>
        <w:bottom w:val="none" w:sz="0" w:space="0" w:color="auto"/>
        <w:right w:val="none" w:sz="0" w:space="0" w:color="auto"/>
      </w:divBdr>
    </w:div>
    <w:div w:id="845635034">
      <w:bodyDiv w:val="1"/>
      <w:marLeft w:val="0"/>
      <w:marRight w:val="0"/>
      <w:marTop w:val="0"/>
      <w:marBottom w:val="0"/>
      <w:divBdr>
        <w:top w:val="none" w:sz="0" w:space="0" w:color="auto"/>
        <w:left w:val="none" w:sz="0" w:space="0" w:color="auto"/>
        <w:bottom w:val="none" w:sz="0" w:space="0" w:color="auto"/>
        <w:right w:val="none" w:sz="0" w:space="0" w:color="auto"/>
      </w:divBdr>
    </w:div>
    <w:div w:id="845899374">
      <w:bodyDiv w:val="1"/>
      <w:marLeft w:val="0"/>
      <w:marRight w:val="0"/>
      <w:marTop w:val="0"/>
      <w:marBottom w:val="0"/>
      <w:divBdr>
        <w:top w:val="none" w:sz="0" w:space="0" w:color="auto"/>
        <w:left w:val="none" w:sz="0" w:space="0" w:color="auto"/>
        <w:bottom w:val="none" w:sz="0" w:space="0" w:color="auto"/>
        <w:right w:val="none" w:sz="0" w:space="0" w:color="auto"/>
      </w:divBdr>
    </w:div>
    <w:div w:id="846167373">
      <w:bodyDiv w:val="1"/>
      <w:marLeft w:val="0"/>
      <w:marRight w:val="0"/>
      <w:marTop w:val="0"/>
      <w:marBottom w:val="0"/>
      <w:divBdr>
        <w:top w:val="none" w:sz="0" w:space="0" w:color="auto"/>
        <w:left w:val="none" w:sz="0" w:space="0" w:color="auto"/>
        <w:bottom w:val="none" w:sz="0" w:space="0" w:color="auto"/>
        <w:right w:val="none" w:sz="0" w:space="0" w:color="auto"/>
      </w:divBdr>
    </w:div>
    <w:div w:id="846410748">
      <w:bodyDiv w:val="1"/>
      <w:marLeft w:val="0"/>
      <w:marRight w:val="0"/>
      <w:marTop w:val="0"/>
      <w:marBottom w:val="0"/>
      <w:divBdr>
        <w:top w:val="none" w:sz="0" w:space="0" w:color="auto"/>
        <w:left w:val="none" w:sz="0" w:space="0" w:color="auto"/>
        <w:bottom w:val="none" w:sz="0" w:space="0" w:color="auto"/>
        <w:right w:val="none" w:sz="0" w:space="0" w:color="auto"/>
      </w:divBdr>
    </w:div>
    <w:div w:id="847139788">
      <w:bodyDiv w:val="1"/>
      <w:marLeft w:val="0"/>
      <w:marRight w:val="0"/>
      <w:marTop w:val="0"/>
      <w:marBottom w:val="0"/>
      <w:divBdr>
        <w:top w:val="none" w:sz="0" w:space="0" w:color="auto"/>
        <w:left w:val="none" w:sz="0" w:space="0" w:color="auto"/>
        <w:bottom w:val="none" w:sz="0" w:space="0" w:color="auto"/>
        <w:right w:val="none" w:sz="0" w:space="0" w:color="auto"/>
      </w:divBdr>
    </w:div>
    <w:div w:id="847212735">
      <w:bodyDiv w:val="1"/>
      <w:marLeft w:val="0"/>
      <w:marRight w:val="0"/>
      <w:marTop w:val="0"/>
      <w:marBottom w:val="0"/>
      <w:divBdr>
        <w:top w:val="none" w:sz="0" w:space="0" w:color="auto"/>
        <w:left w:val="none" w:sz="0" w:space="0" w:color="auto"/>
        <w:bottom w:val="none" w:sz="0" w:space="0" w:color="auto"/>
        <w:right w:val="none" w:sz="0" w:space="0" w:color="auto"/>
      </w:divBdr>
    </w:div>
    <w:div w:id="847675057">
      <w:bodyDiv w:val="1"/>
      <w:marLeft w:val="0"/>
      <w:marRight w:val="0"/>
      <w:marTop w:val="0"/>
      <w:marBottom w:val="0"/>
      <w:divBdr>
        <w:top w:val="none" w:sz="0" w:space="0" w:color="auto"/>
        <w:left w:val="none" w:sz="0" w:space="0" w:color="auto"/>
        <w:bottom w:val="none" w:sz="0" w:space="0" w:color="auto"/>
        <w:right w:val="none" w:sz="0" w:space="0" w:color="auto"/>
      </w:divBdr>
    </w:div>
    <w:div w:id="848983391">
      <w:bodyDiv w:val="1"/>
      <w:marLeft w:val="0"/>
      <w:marRight w:val="0"/>
      <w:marTop w:val="0"/>
      <w:marBottom w:val="0"/>
      <w:divBdr>
        <w:top w:val="none" w:sz="0" w:space="0" w:color="auto"/>
        <w:left w:val="none" w:sz="0" w:space="0" w:color="auto"/>
        <w:bottom w:val="none" w:sz="0" w:space="0" w:color="auto"/>
        <w:right w:val="none" w:sz="0" w:space="0" w:color="auto"/>
      </w:divBdr>
    </w:div>
    <w:div w:id="851333067">
      <w:bodyDiv w:val="1"/>
      <w:marLeft w:val="0"/>
      <w:marRight w:val="0"/>
      <w:marTop w:val="0"/>
      <w:marBottom w:val="0"/>
      <w:divBdr>
        <w:top w:val="none" w:sz="0" w:space="0" w:color="auto"/>
        <w:left w:val="none" w:sz="0" w:space="0" w:color="auto"/>
        <w:bottom w:val="none" w:sz="0" w:space="0" w:color="auto"/>
        <w:right w:val="none" w:sz="0" w:space="0" w:color="auto"/>
      </w:divBdr>
    </w:div>
    <w:div w:id="851606336">
      <w:bodyDiv w:val="1"/>
      <w:marLeft w:val="0"/>
      <w:marRight w:val="0"/>
      <w:marTop w:val="0"/>
      <w:marBottom w:val="0"/>
      <w:divBdr>
        <w:top w:val="none" w:sz="0" w:space="0" w:color="auto"/>
        <w:left w:val="none" w:sz="0" w:space="0" w:color="auto"/>
        <w:bottom w:val="none" w:sz="0" w:space="0" w:color="auto"/>
        <w:right w:val="none" w:sz="0" w:space="0" w:color="auto"/>
      </w:divBdr>
    </w:div>
    <w:div w:id="852456665">
      <w:bodyDiv w:val="1"/>
      <w:marLeft w:val="0"/>
      <w:marRight w:val="0"/>
      <w:marTop w:val="0"/>
      <w:marBottom w:val="0"/>
      <w:divBdr>
        <w:top w:val="none" w:sz="0" w:space="0" w:color="auto"/>
        <w:left w:val="none" w:sz="0" w:space="0" w:color="auto"/>
        <w:bottom w:val="none" w:sz="0" w:space="0" w:color="auto"/>
        <w:right w:val="none" w:sz="0" w:space="0" w:color="auto"/>
      </w:divBdr>
    </w:div>
    <w:div w:id="854461946">
      <w:bodyDiv w:val="1"/>
      <w:marLeft w:val="0"/>
      <w:marRight w:val="0"/>
      <w:marTop w:val="0"/>
      <w:marBottom w:val="0"/>
      <w:divBdr>
        <w:top w:val="none" w:sz="0" w:space="0" w:color="auto"/>
        <w:left w:val="none" w:sz="0" w:space="0" w:color="auto"/>
        <w:bottom w:val="none" w:sz="0" w:space="0" w:color="auto"/>
        <w:right w:val="none" w:sz="0" w:space="0" w:color="auto"/>
      </w:divBdr>
    </w:div>
    <w:div w:id="855846799">
      <w:bodyDiv w:val="1"/>
      <w:marLeft w:val="0"/>
      <w:marRight w:val="0"/>
      <w:marTop w:val="0"/>
      <w:marBottom w:val="0"/>
      <w:divBdr>
        <w:top w:val="none" w:sz="0" w:space="0" w:color="auto"/>
        <w:left w:val="none" w:sz="0" w:space="0" w:color="auto"/>
        <w:bottom w:val="none" w:sz="0" w:space="0" w:color="auto"/>
        <w:right w:val="none" w:sz="0" w:space="0" w:color="auto"/>
      </w:divBdr>
    </w:div>
    <w:div w:id="856382441">
      <w:bodyDiv w:val="1"/>
      <w:marLeft w:val="0"/>
      <w:marRight w:val="0"/>
      <w:marTop w:val="0"/>
      <w:marBottom w:val="0"/>
      <w:divBdr>
        <w:top w:val="none" w:sz="0" w:space="0" w:color="auto"/>
        <w:left w:val="none" w:sz="0" w:space="0" w:color="auto"/>
        <w:bottom w:val="none" w:sz="0" w:space="0" w:color="auto"/>
        <w:right w:val="none" w:sz="0" w:space="0" w:color="auto"/>
      </w:divBdr>
    </w:div>
    <w:div w:id="857158866">
      <w:bodyDiv w:val="1"/>
      <w:marLeft w:val="0"/>
      <w:marRight w:val="0"/>
      <w:marTop w:val="0"/>
      <w:marBottom w:val="0"/>
      <w:divBdr>
        <w:top w:val="none" w:sz="0" w:space="0" w:color="auto"/>
        <w:left w:val="none" w:sz="0" w:space="0" w:color="auto"/>
        <w:bottom w:val="none" w:sz="0" w:space="0" w:color="auto"/>
        <w:right w:val="none" w:sz="0" w:space="0" w:color="auto"/>
      </w:divBdr>
    </w:div>
    <w:div w:id="860171084">
      <w:bodyDiv w:val="1"/>
      <w:marLeft w:val="0"/>
      <w:marRight w:val="0"/>
      <w:marTop w:val="0"/>
      <w:marBottom w:val="0"/>
      <w:divBdr>
        <w:top w:val="none" w:sz="0" w:space="0" w:color="auto"/>
        <w:left w:val="none" w:sz="0" w:space="0" w:color="auto"/>
        <w:bottom w:val="none" w:sz="0" w:space="0" w:color="auto"/>
        <w:right w:val="none" w:sz="0" w:space="0" w:color="auto"/>
      </w:divBdr>
    </w:div>
    <w:div w:id="860627760">
      <w:bodyDiv w:val="1"/>
      <w:marLeft w:val="0"/>
      <w:marRight w:val="0"/>
      <w:marTop w:val="0"/>
      <w:marBottom w:val="0"/>
      <w:divBdr>
        <w:top w:val="none" w:sz="0" w:space="0" w:color="auto"/>
        <w:left w:val="none" w:sz="0" w:space="0" w:color="auto"/>
        <w:bottom w:val="none" w:sz="0" w:space="0" w:color="auto"/>
        <w:right w:val="none" w:sz="0" w:space="0" w:color="auto"/>
      </w:divBdr>
    </w:div>
    <w:div w:id="861943840">
      <w:bodyDiv w:val="1"/>
      <w:marLeft w:val="0"/>
      <w:marRight w:val="0"/>
      <w:marTop w:val="0"/>
      <w:marBottom w:val="0"/>
      <w:divBdr>
        <w:top w:val="none" w:sz="0" w:space="0" w:color="auto"/>
        <w:left w:val="none" w:sz="0" w:space="0" w:color="auto"/>
        <w:bottom w:val="none" w:sz="0" w:space="0" w:color="auto"/>
        <w:right w:val="none" w:sz="0" w:space="0" w:color="auto"/>
      </w:divBdr>
    </w:div>
    <w:div w:id="863589232">
      <w:bodyDiv w:val="1"/>
      <w:marLeft w:val="0"/>
      <w:marRight w:val="0"/>
      <w:marTop w:val="0"/>
      <w:marBottom w:val="0"/>
      <w:divBdr>
        <w:top w:val="none" w:sz="0" w:space="0" w:color="auto"/>
        <w:left w:val="none" w:sz="0" w:space="0" w:color="auto"/>
        <w:bottom w:val="none" w:sz="0" w:space="0" w:color="auto"/>
        <w:right w:val="none" w:sz="0" w:space="0" w:color="auto"/>
      </w:divBdr>
    </w:div>
    <w:div w:id="864096995">
      <w:bodyDiv w:val="1"/>
      <w:marLeft w:val="0"/>
      <w:marRight w:val="0"/>
      <w:marTop w:val="0"/>
      <w:marBottom w:val="0"/>
      <w:divBdr>
        <w:top w:val="none" w:sz="0" w:space="0" w:color="auto"/>
        <w:left w:val="none" w:sz="0" w:space="0" w:color="auto"/>
        <w:bottom w:val="none" w:sz="0" w:space="0" w:color="auto"/>
        <w:right w:val="none" w:sz="0" w:space="0" w:color="auto"/>
      </w:divBdr>
    </w:div>
    <w:div w:id="865026140">
      <w:bodyDiv w:val="1"/>
      <w:marLeft w:val="0"/>
      <w:marRight w:val="0"/>
      <w:marTop w:val="0"/>
      <w:marBottom w:val="0"/>
      <w:divBdr>
        <w:top w:val="none" w:sz="0" w:space="0" w:color="auto"/>
        <w:left w:val="none" w:sz="0" w:space="0" w:color="auto"/>
        <w:bottom w:val="none" w:sz="0" w:space="0" w:color="auto"/>
        <w:right w:val="none" w:sz="0" w:space="0" w:color="auto"/>
      </w:divBdr>
    </w:div>
    <w:div w:id="865673797">
      <w:bodyDiv w:val="1"/>
      <w:marLeft w:val="0"/>
      <w:marRight w:val="0"/>
      <w:marTop w:val="0"/>
      <w:marBottom w:val="0"/>
      <w:divBdr>
        <w:top w:val="none" w:sz="0" w:space="0" w:color="auto"/>
        <w:left w:val="none" w:sz="0" w:space="0" w:color="auto"/>
        <w:bottom w:val="none" w:sz="0" w:space="0" w:color="auto"/>
        <w:right w:val="none" w:sz="0" w:space="0" w:color="auto"/>
      </w:divBdr>
    </w:div>
    <w:div w:id="865828131">
      <w:bodyDiv w:val="1"/>
      <w:marLeft w:val="0"/>
      <w:marRight w:val="0"/>
      <w:marTop w:val="0"/>
      <w:marBottom w:val="0"/>
      <w:divBdr>
        <w:top w:val="none" w:sz="0" w:space="0" w:color="auto"/>
        <w:left w:val="none" w:sz="0" w:space="0" w:color="auto"/>
        <w:bottom w:val="none" w:sz="0" w:space="0" w:color="auto"/>
        <w:right w:val="none" w:sz="0" w:space="0" w:color="auto"/>
      </w:divBdr>
    </w:div>
    <w:div w:id="866334729">
      <w:bodyDiv w:val="1"/>
      <w:marLeft w:val="0"/>
      <w:marRight w:val="0"/>
      <w:marTop w:val="0"/>
      <w:marBottom w:val="0"/>
      <w:divBdr>
        <w:top w:val="none" w:sz="0" w:space="0" w:color="auto"/>
        <w:left w:val="none" w:sz="0" w:space="0" w:color="auto"/>
        <w:bottom w:val="none" w:sz="0" w:space="0" w:color="auto"/>
        <w:right w:val="none" w:sz="0" w:space="0" w:color="auto"/>
      </w:divBdr>
    </w:div>
    <w:div w:id="866606375">
      <w:bodyDiv w:val="1"/>
      <w:marLeft w:val="0"/>
      <w:marRight w:val="0"/>
      <w:marTop w:val="0"/>
      <w:marBottom w:val="0"/>
      <w:divBdr>
        <w:top w:val="none" w:sz="0" w:space="0" w:color="auto"/>
        <w:left w:val="none" w:sz="0" w:space="0" w:color="auto"/>
        <w:bottom w:val="none" w:sz="0" w:space="0" w:color="auto"/>
        <w:right w:val="none" w:sz="0" w:space="0" w:color="auto"/>
      </w:divBdr>
    </w:div>
    <w:div w:id="866942563">
      <w:bodyDiv w:val="1"/>
      <w:marLeft w:val="0"/>
      <w:marRight w:val="0"/>
      <w:marTop w:val="0"/>
      <w:marBottom w:val="0"/>
      <w:divBdr>
        <w:top w:val="none" w:sz="0" w:space="0" w:color="auto"/>
        <w:left w:val="none" w:sz="0" w:space="0" w:color="auto"/>
        <w:bottom w:val="none" w:sz="0" w:space="0" w:color="auto"/>
        <w:right w:val="none" w:sz="0" w:space="0" w:color="auto"/>
      </w:divBdr>
    </w:div>
    <w:div w:id="867833293">
      <w:bodyDiv w:val="1"/>
      <w:marLeft w:val="0"/>
      <w:marRight w:val="0"/>
      <w:marTop w:val="0"/>
      <w:marBottom w:val="0"/>
      <w:divBdr>
        <w:top w:val="none" w:sz="0" w:space="0" w:color="auto"/>
        <w:left w:val="none" w:sz="0" w:space="0" w:color="auto"/>
        <w:bottom w:val="none" w:sz="0" w:space="0" w:color="auto"/>
        <w:right w:val="none" w:sz="0" w:space="0" w:color="auto"/>
      </w:divBdr>
    </w:div>
    <w:div w:id="867833301">
      <w:bodyDiv w:val="1"/>
      <w:marLeft w:val="0"/>
      <w:marRight w:val="0"/>
      <w:marTop w:val="0"/>
      <w:marBottom w:val="0"/>
      <w:divBdr>
        <w:top w:val="none" w:sz="0" w:space="0" w:color="auto"/>
        <w:left w:val="none" w:sz="0" w:space="0" w:color="auto"/>
        <w:bottom w:val="none" w:sz="0" w:space="0" w:color="auto"/>
        <w:right w:val="none" w:sz="0" w:space="0" w:color="auto"/>
      </w:divBdr>
    </w:div>
    <w:div w:id="869881451">
      <w:bodyDiv w:val="1"/>
      <w:marLeft w:val="0"/>
      <w:marRight w:val="0"/>
      <w:marTop w:val="0"/>
      <w:marBottom w:val="0"/>
      <w:divBdr>
        <w:top w:val="none" w:sz="0" w:space="0" w:color="auto"/>
        <w:left w:val="none" w:sz="0" w:space="0" w:color="auto"/>
        <w:bottom w:val="none" w:sz="0" w:space="0" w:color="auto"/>
        <w:right w:val="none" w:sz="0" w:space="0" w:color="auto"/>
      </w:divBdr>
    </w:div>
    <w:div w:id="871499012">
      <w:bodyDiv w:val="1"/>
      <w:marLeft w:val="0"/>
      <w:marRight w:val="0"/>
      <w:marTop w:val="0"/>
      <w:marBottom w:val="0"/>
      <w:divBdr>
        <w:top w:val="none" w:sz="0" w:space="0" w:color="auto"/>
        <w:left w:val="none" w:sz="0" w:space="0" w:color="auto"/>
        <w:bottom w:val="none" w:sz="0" w:space="0" w:color="auto"/>
        <w:right w:val="none" w:sz="0" w:space="0" w:color="auto"/>
      </w:divBdr>
    </w:div>
    <w:div w:id="873929542">
      <w:bodyDiv w:val="1"/>
      <w:marLeft w:val="0"/>
      <w:marRight w:val="0"/>
      <w:marTop w:val="0"/>
      <w:marBottom w:val="0"/>
      <w:divBdr>
        <w:top w:val="none" w:sz="0" w:space="0" w:color="auto"/>
        <w:left w:val="none" w:sz="0" w:space="0" w:color="auto"/>
        <w:bottom w:val="none" w:sz="0" w:space="0" w:color="auto"/>
        <w:right w:val="none" w:sz="0" w:space="0" w:color="auto"/>
      </w:divBdr>
    </w:div>
    <w:div w:id="874388860">
      <w:bodyDiv w:val="1"/>
      <w:marLeft w:val="0"/>
      <w:marRight w:val="0"/>
      <w:marTop w:val="0"/>
      <w:marBottom w:val="0"/>
      <w:divBdr>
        <w:top w:val="none" w:sz="0" w:space="0" w:color="auto"/>
        <w:left w:val="none" w:sz="0" w:space="0" w:color="auto"/>
        <w:bottom w:val="none" w:sz="0" w:space="0" w:color="auto"/>
        <w:right w:val="none" w:sz="0" w:space="0" w:color="auto"/>
      </w:divBdr>
    </w:div>
    <w:div w:id="875389233">
      <w:bodyDiv w:val="1"/>
      <w:marLeft w:val="0"/>
      <w:marRight w:val="0"/>
      <w:marTop w:val="0"/>
      <w:marBottom w:val="0"/>
      <w:divBdr>
        <w:top w:val="none" w:sz="0" w:space="0" w:color="auto"/>
        <w:left w:val="none" w:sz="0" w:space="0" w:color="auto"/>
        <w:bottom w:val="none" w:sz="0" w:space="0" w:color="auto"/>
        <w:right w:val="none" w:sz="0" w:space="0" w:color="auto"/>
      </w:divBdr>
    </w:div>
    <w:div w:id="876700058">
      <w:bodyDiv w:val="1"/>
      <w:marLeft w:val="0"/>
      <w:marRight w:val="0"/>
      <w:marTop w:val="0"/>
      <w:marBottom w:val="0"/>
      <w:divBdr>
        <w:top w:val="none" w:sz="0" w:space="0" w:color="auto"/>
        <w:left w:val="none" w:sz="0" w:space="0" w:color="auto"/>
        <w:bottom w:val="none" w:sz="0" w:space="0" w:color="auto"/>
        <w:right w:val="none" w:sz="0" w:space="0" w:color="auto"/>
      </w:divBdr>
    </w:div>
    <w:div w:id="883058335">
      <w:bodyDiv w:val="1"/>
      <w:marLeft w:val="0"/>
      <w:marRight w:val="0"/>
      <w:marTop w:val="0"/>
      <w:marBottom w:val="0"/>
      <w:divBdr>
        <w:top w:val="none" w:sz="0" w:space="0" w:color="auto"/>
        <w:left w:val="none" w:sz="0" w:space="0" w:color="auto"/>
        <w:bottom w:val="none" w:sz="0" w:space="0" w:color="auto"/>
        <w:right w:val="none" w:sz="0" w:space="0" w:color="auto"/>
      </w:divBdr>
    </w:div>
    <w:div w:id="883177757">
      <w:bodyDiv w:val="1"/>
      <w:marLeft w:val="0"/>
      <w:marRight w:val="0"/>
      <w:marTop w:val="0"/>
      <w:marBottom w:val="0"/>
      <w:divBdr>
        <w:top w:val="none" w:sz="0" w:space="0" w:color="auto"/>
        <w:left w:val="none" w:sz="0" w:space="0" w:color="auto"/>
        <w:bottom w:val="none" w:sz="0" w:space="0" w:color="auto"/>
        <w:right w:val="none" w:sz="0" w:space="0" w:color="auto"/>
      </w:divBdr>
    </w:div>
    <w:div w:id="883711956">
      <w:bodyDiv w:val="1"/>
      <w:marLeft w:val="0"/>
      <w:marRight w:val="0"/>
      <w:marTop w:val="0"/>
      <w:marBottom w:val="0"/>
      <w:divBdr>
        <w:top w:val="none" w:sz="0" w:space="0" w:color="auto"/>
        <w:left w:val="none" w:sz="0" w:space="0" w:color="auto"/>
        <w:bottom w:val="none" w:sz="0" w:space="0" w:color="auto"/>
        <w:right w:val="none" w:sz="0" w:space="0" w:color="auto"/>
      </w:divBdr>
    </w:div>
    <w:div w:id="884875546">
      <w:bodyDiv w:val="1"/>
      <w:marLeft w:val="0"/>
      <w:marRight w:val="0"/>
      <w:marTop w:val="0"/>
      <w:marBottom w:val="0"/>
      <w:divBdr>
        <w:top w:val="none" w:sz="0" w:space="0" w:color="auto"/>
        <w:left w:val="none" w:sz="0" w:space="0" w:color="auto"/>
        <w:bottom w:val="none" w:sz="0" w:space="0" w:color="auto"/>
        <w:right w:val="none" w:sz="0" w:space="0" w:color="auto"/>
      </w:divBdr>
    </w:div>
    <w:div w:id="885411093">
      <w:bodyDiv w:val="1"/>
      <w:marLeft w:val="0"/>
      <w:marRight w:val="0"/>
      <w:marTop w:val="0"/>
      <w:marBottom w:val="0"/>
      <w:divBdr>
        <w:top w:val="none" w:sz="0" w:space="0" w:color="auto"/>
        <w:left w:val="none" w:sz="0" w:space="0" w:color="auto"/>
        <w:bottom w:val="none" w:sz="0" w:space="0" w:color="auto"/>
        <w:right w:val="none" w:sz="0" w:space="0" w:color="auto"/>
      </w:divBdr>
    </w:div>
    <w:div w:id="885414645">
      <w:bodyDiv w:val="1"/>
      <w:marLeft w:val="0"/>
      <w:marRight w:val="0"/>
      <w:marTop w:val="0"/>
      <w:marBottom w:val="0"/>
      <w:divBdr>
        <w:top w:val="none" w:sz="0" w:space="0" w:color="auto"/>
        <w:left w:val="none" w:sz="0" w:space="0" w:color="auto"/>
        <w:bottom w:val="none" w:sz="0" w:space="0" w:color="auto"/>
        <w:right w:val="none" w:sz="0" w:space="0" w:color="auto"/>
      </w:divBdr>
    </w:div>
    <w:div w:id="885802371">
      <w:bodyDiv w:val="1"/>
      <w:marLeft w:val="0"/>
      <w:marRight w:val="0"/>
      <w:marTop w:val="0"/>
      <w:marBottom w:val="0"/>
      <w:divBdr>
        <w:top w:val="none" w:sz="0" w:space="0" w:color="auto"/>
        <w:left w:val="none" w:sz="0" w:space="0" w:color="auto"/>
        <w:bottom w:val="none" w:sz="0" w:space="0" w:color="auto"/>
        <w:right w:val="none" w:sz="0" w:space="0" w:color="auto"/>
      </w:divBdr>
    </w:div>
    <w:div w:id="886070497">
      <w:bodyDiv w:val="1"/>
      <w:marLeft w:val="0"/>
      <w:marRight w:val="0"/>
      <w:marTop w:val="0"/>
      <w:marBottom w:val="0"/>
      <w:divBdr>
        <w:top w:val="none" w:sz="0" w:space="0" w:color="auto"/>
        <w:left w:val="none" w:sz="0" w:space="0" w:color="auto"/>
        <w:bottom w:val="none" w:sz="0" w:space="0" w:color="auto"/>
        <w:right w:val="none" w:sz="0" w:space="0" w:color="auto"/>
      </w:divBdr>
    </w:div>
    <w:div w:id="886183126">
      <w:bodyDiv w:val="1"/>
      <w:marLeft w:val="0"/>
      <w:marRight w:val="0"/>
      <w:marTop w:val="0"/>
      <w:marBottom w:val="0"/>
      <w:divBdr>
        <w:top w:val="none" w:sz="0" w:space="0" w:color="auto"/>
        <w:left w:val="none" w:sz="0" w:space="0" w:color="auto"/>
        <w:bottom w:val="none" w:sz="0" w:space="0" w:color="auto"/>
        <w:right w:val="none" w:sz="0" w:space="0" w:color="auto"/>
      </w:divBdr>
    </w:div>
    <w:div w:id="886375167">
      <w:bodyDiv w:val="1"/>
      <w:marLeft w:val="0"/>
      <w:marRight w:val="0"/>
      <w:marTop w:val="0"/>
      <w:marBottom w:val="0"/>
      <w:divBdr>
        <w:top w:val="none" w:sz="0" w:space="0" w:color="auto"/>
        <w:left w:val="none" w:sz="0" w:space="0" w:color="auto"/>
        <w:bottom w:val="none" w:sz="0" w:space="0" w:color="auto"/>
        <w:right w:val="none" w:sz="0" w:space="0" w:color="auto"/>
      </w:divBdr>
    </w:div>
    <w:div w:id="886575090">
      <w:bodyDiv w:val="1"/>
      <w:marLeft w:val="0"/>
      <w:marRight w:val="0"/>
      <w:marTop w:val="0"/>
      <w:marBottom w:val="0"/>
      <w:divBdr>
        <w:top w:val="none" w:sz="0" w:space="0" w:color="auto"/>
        <w:left w:val="none" w:sz="0" w:space="0" w:color="auto"/>
        <w:bottom w:val="none" w:sz="0" w:space="0" w:color="auto"/>
        <w:right w:val="none" w:sz="0" w:space="0" w:color="auto"/>
      </w:divBdr>
    </w:div>
    <w:div w:id="886719966">
      <w:bodyDiv w:val="1"/>
      <w:marLeft w:val="0"/>
      <w:marRight w:val="0"/>
      <w:marTop w:val="0"/>
      <w:marBottom w:val="0"/>
      <w:divBdr>
        <w:top w:val="none" w:sz="0" w:space="0" w:color="auto"/>
        <w:left w:val="none" w:sz="0" w:space="0" w:color="auto"/>
        <w:bottom w:val="none" w:sz="0" w:space="0" w:color="auto"/>
        <w:right w:val="none" w:sz="0" w:space="0" w:color="auto"/>
      </w:divBdr>
    </w:div>
    <w:div w:id="886990407">
      <w:bodyDiv w:val="1"/>
      <w:marLeft w:val="0"/>
      <w:marRight w:val="0"/>
      <w:marTop w:val="0"/>
      <w:marBottom w:val="0"/>
      <w:divBdr>
        <w:top w:val="none" w:sz="0" w:space="0" w:color="auto"/>
        <w:left w:val="none" w:sz="0" w:space="0" w:color="auto"/>
        <w:bottom w:val="none" w:sz="0" w:space="0" w:color="auto"/>
        <w:right w:val="none" w:sz="0" w:space="0" w:color="auto"/>
      </w:divBdr>
    </w:div>
    <w:div w:id="888689949">
      <w:bodyDiv w:val="1"/>
      <w:marLeft w:val="0"/>
      <w:marRight w:val="0"/>
      <w:marTop w:val="0"/>
      <w:marBottom w:val="0"/>
      <w:divBdr>
        <w:top w:val="none" w:sz="0" w:space="0" w:color="auto"/>
        <w:left w:val="none" w:sz="0" w:space="0" w:color="auto"/>
        <w:bottom w:val="none" w:sz="0" w:space="0" w:color="auto"/>
        <w:right w:val="none" w:sz="0" w:space="0" w:color="auto"/>
      </w:divBdr>
    </w:div>
    <w:div w:id="889147405">
      <w:bodyDiv w:val="1"/>
      <w:marLeft w:val="0"/>
      <w:marRight w:val="0"/>
      <w:marTop w:val="0"/>
      <w:marBottom w:val="0"/>
      <w:divBdr>
        <w:top w:val="none" w:sz="0" w:space="0" w:color="auto"/>
        <w:left w:val="none" w:sz="0" w:space="0" w:color="auto"/>
        <w:bottom w:val="none" w:sz="0" w:space="0" w:color="auto"/>
        <w:right w:val="none" w:sz="0" w:space="0" w:color="auto"/>
      </w:divBdr>
    </w:div>
    <w:div w:id="889222030">
      <w:bodyDiv w:val="1"/>
      <w:marLeft w:val="0"/>
      <w:marRight w:val="0"/>
      <w:marTop w:val="0"/>
      <w:marBottom w:val="0"/>
      <w:divBdr>
        <w:top w:val="none" w:sz="0" w:space="0" w:color="auto"/>
        <w:left w:val="none" w:sz="0" w:space="0" w:color="auto"/>
        <w:bottom w:val="none" w:sz="0" w:space="0" w:color="auto"/>
        <w:right w:val="none" w:sz="0" w:space="0" w:color="auto"/>
      </w:divBdr>
    </w:div>
    <w:div w:id="889266947">
      <w:bodyDiv w:val="1"/>
      <w:marLeft w:val="0"/>
      <w:marRight w:val="0"/>
      <w:marTop w:val="0"/>
      <w:marBottom w:val="0"/>
      <w:divBdr>
        <w:top w:val="none" w:sz="0" w:space="0" w:color="auto"/>
        <w:left w:val="none" w:sz="0" w:space="0" w:color="auto"/>
        <w:bottom w:val="none" w:sz="0" w:space="0" w:color="auto"/>
        <w:right w:val="none" w:sz="0" w:space="0" w:color="auto"/>
      </w:divBdr>
    </w:div>
    <w:div w:id="890266033">
      <w:bodyDiv w:val="1"/>
      <w:marLeft w:val="0"/>
      <w:marRight w:val="0"/>
      <w:marTop w:val="0"/>
      <w:marBottom w:val="0"/>
      <w:divBdr>
        <w:top w:val="none" w:sz="0" w:space="0" w:color="auto"/>
        <w:left w:val="none" w:sz="0" w:space="0" w:color="auto"/>
        <w:bottom w:val="none" w:sz="0" w:space="0" w:color="auto"/>
        <w:right w:val="none" w:sz="0" w:space="0" w:color="auto"/>
      </w:divBdr>
    </w:div>
    <w:div w:id="890531180">
      <w:bodyDiv w:val="1"/>
      <w:marLeft w:val="0"/>
      <w:marRight w:val="0"/>
      <w:marTop w:val="0"/>
      <w:marBottom w:val="0"/>
      <w:divBdr>
        <w:top w:val="none" w:sz="0" w:space="0" w:color="auto"/>
        <w:left w:val="none" w:sz="0" w:space="0" w:color="auto"/>
        <w:bottom w:val="none" w:sz="0" w:space="0" w:color="auto"/>
        <w:right w:val="none" w:sz="0" w:space="0" w:color="auto"/>
      </w:divBdr>
    </w:div>
    <w:div w:id="890770848">
      <w:bodyDiv w:val="1"/>
      <w:marLeft w:val="0"/>
      <w:marRight w:val="0"/>
      <w:marTop w:val="0"/>
      <w:marBottom w:val="0"/>
      <w:divBdr>
        <w:top w:val="none" w:sz="0" w:space="0" w:color="auto"/>
        <w:left w:val="none" w:sz="0" w:space="0" w:color="auto"/>
        <w:bottom w:val="none" w:sz="0" w:space="0" w:color="auto"/>
        <w:right w:val="none" w:sz="0" w:space="0" w:color="auto"/>
      </w:divBdr>
    </w:div>
    <w:div w:id="891690558">
      <w:bodyDiv w:val="1"/>
      <w:marLeft w:val="0"/>
      <w:marRight w:val="0"/>
      <w:marTop w:val="0"/>
      <w:marBottom w:val="0"/>
      <w:divBdr>
        <w:top w:val="none" w:sz="0" w:space="0" w:color="auto"/>
        <w:left w:val="none" w:sz="0" w:space="0" w:color="auto"/>
        <w:bottom w:val="none" w:sz="0" w:space="0" w:color="auto"/>
        <w:right w:val="none" w:sz="0" w:space="0" w:color="auto"/>
      </w:divBdr>
    </w:div>
    <w:div w:id="891774006">
      <w:bodyDiv w:val="1"/>
      <w:marLeft w:val="0"/>
      <w:marRight w:val="0"/>
      <w:marTop w:val="0"/>
      <w:marBottom w:val="0"/>
      <w:divBdr>
        <w:top w:val="none" w:sz="0" w:space="0" w:color="auto"/>
        <w:left w:val="none" w:sz="0" w:space="0" w:color="auto"/>
        <w:bottom w:val="none" w:sz="0" w:space="0" w:color="auto"/>
        <w:right w:val="none" w:sz="0" w:space="0" w:color="auto"/>
      </w:divBdr>
    </w:div>
    <w:div w:id="891965198">
      <w:bodyDiv w:val="1"/>
      <w:marLeft w:val="0"/>
      <w:marRight w:val="0"/>
      <w:marTop w:val="0"/>
      <w:marBottom w:val="0"/>
      <w:divBdr>
        <w:top w:val="none" w:sz="0" w:space="0" w:color="auto"/>
        <w:left w:val="none" w:sz="0" w:space="0" w:color="auto"/>
        <w:bottom w:val="none" w:sz="0" w:space="0" w:color="auto"/>
        <w:right w:val="none" w:sz="0" w:space="0" w:color="auto"/>
      </w:divBdr>
    </w:div>
    <w:div w:id="892231415">
      <w:bodyDiv w:val="1"/>
      <w:marLeft w:val="0"/>
      <w:marRight w:val="0"/>
      <w:marTop w:val="0"/>
      <w:marBottom w:val="0"/>
      <w:divBdr>
        <w:top w:val="none" w:sz="0" w:space="0" w:color="auto"/>
        <w:left w:val="none" w:sz="0" w:space="0" w:color="auto"/>
        <w:bottom w:val="none" w:sz="0" w:space="0" w:color="auto"/>
        <w:right w:val="none" w:sz="0" w:space="0" w:color="auto"/>
      </w:divBdr>
    </w:div>
    <w:div w:id="892884996">
      <w:bodyDiv w:val="1"/>
      <w:marLeft w:val="0"/>
      <w:marRight w:val="0"/>
      <w:marTop w:val="0"/>
      <w:marBottom w:val="0"/>
      <w:divBdr>
        <w:top w:val="none" w:sz="0" w:space="0" w:color="auto"/>
        <w:left w:val="none" w:sz="0" w:space="0" w:color="auto"/>
        <w:bottom w:val="none" w:sz="0" w:space="0" w:color="auto"/>
        <w:right w:val="none" w:sz="0" w:space="0" w:color="auto"/>
      </w:divBdr>
    </w:div>
    <w:div w:id="894052276">
      <w:bodyDiv w:val="1"/>
      <w:marLeft w:val="0"/>
      <w:marRight w:val="0"/>
      <w:marTop w:val="0"/>
      <w:marBottom w:val="0"/>
      <w:divBdr>
        <w:top w:val="none" w:sz="0" w:space="0" w:color="auto"/>
        <w:left w:val="none" w:sz="0" w:space="0" w:color="auto"/>
        <w:bottom w:val="none" w:sz="0" w:space="0" w:color="auto"/>
        <w:right w:val="none" w:sz="0" w:space="0" w:color="auto"/>
      </w:divBdr>
    </w:div>
    <w:div w:id="894895656">
      <w:bodyDiv w:val="1"/>
      <w:marLeft w:val="0"/>
      <w:marRight w:val="0"/>
      <w:marTop w:val="0"/>
      <w:marBottom w:val="0"/>
      <w:divBdr>
        <w:top w:val="none" w:sz="0" w:space="0" w:color="auto"/>
        <w:left w:val="none" w:sz="0" w:space="0" w:color="auto"/>
        <w:bottom w:val="none" w:sz="0" w:space="0" w:color="auto"/>
        <w:right w:val="none" w:sz="0" w:space="0" w:color="auto"/>
      </w:divBdr>
    </w:div>
    <w:div w:id="894971008">
      <w:bodyDiv w:val="1"/>
      <w:marLeft w:val="0"/>
      <w:marRight w:val="0"/>
      <w:marTop w:val="0"/>
      <w:marBottom w:val="0"/>
      <w:divBdr>
        <w:top w:val="none" w:sz="0" w:space="0" w:color="auto"/>
        <w:left w:val="none" w:sz="0" w:space="0" w:color="auto"/>
        <w:bottom w:val="none" w:sz="0" w:space="0" w:color="auto"/>
        <w:right w:val="none" w:sz="0" w:space="0" w:color="auto"/>
      </w:divBdr>
    </w:div>
    <w:div w:id="895046100">
      <w:bodyDiv w:val="1"/>
      <w:marLeft w:val="0"/>
      <w:marRight w:val="0"/>
      <w:marTop w:val="0"/>
      <w:marBottom w:val="0"/>
      <w:divBdr>
        <w:top w:val="none" w:sz="0" w:space="0" w:color="auto"/>
        <w:left w:val="none" w:sz="0" w:space="0" w:color="auto"/>
        <w:bottom w:val="none" w:sz="0" w:space="0" w:color="auto"/>
        <w:right w:val="none" w:sz="0" w:space="0" w:color="auto"/>
      </w:divBdr>
    </w:div>
    <w:div w:id="897787771">
      <w:bodyDiv w:val="1"/>
      <w:marLeft w:val="0"/>
      <w:marRight w:val="0"/>
      <w:marTop w:val="0"/>
      <w:marBottom w:val="0"/>
      <w:divBdr>
        <w:top w:val="none" w:sz="0" w:space="0" w:color="auto"/>
        <w:left w:val="none" w:sz="0" w:space="0" w:color="auto"/>
        <w:bottom w:val="none" w:sz="0" w:space="0" w:color="auto"/>
        <w:right w:val="none" w:sz="0" w:space="0" w:color="auto"/>
      </w:divBdr>
    </w:div>
    <w:div w:id="898052732">
      <w:bodyDiv w:val="1"/>
      <w:marLeft w:val="0"/>
      <w:marRight w:val="0"/>
      <w:marTop w:val="0"/>
      <w:marBottom w:val="0"/>
      <w:divBdr>
        <w:top w:val="none" w:sz="0" w:space="0" w:color="auto"/>
        <w:left w:val="none" w:sz="0" w:space="0" w:color="auto"/>
        <w:bottom w:val="none" w:sz="0" w:space="0" w:color="auto"/>
        <w:right w:val="none" w:sz="0" w:space="0" w:color="auto"/>
      </w:divBdr>
    </w:div>
    <w:div w:id="899708895">
      <w:bodyDiv w:val="1"/>
      <w:marLeft w:val="0"/>
      <w:marRight w:val="0"/>
      <w:marTop w:val="0"/>
      <w:marBottom w:val="0"/>
      <w:divBdr>
        <w:top w:val="none" w:sz="0" w:space="0" w:color="auto"/>
        <w:left w:val="none" w:sz="0" w:space="0" w:color="auto"/>
        <w:bottom w:val="none" w:sz="0" w:space="0" w:color="auto"/>
        <w:right w:val="none" w:sz="0" w:space="0" w:color="auto"/>
      </w:divBdr>
    </w:div>
    <w:div w:id="899947704">
      <w:bodyDiv w:val="1"/>
      <w:marLeft w:val="0"/>
      <w:marRight w:val="0"/>
      <w:marTop w:val="0"/>
      <w:marBottom w:val="0"/>
      <w:divBdr>
        <w:top w:val="none" w:sz="0" w:space="0" w:color="auto"/>
        <w:left w:val="none" w:sz="0" w:space="0" w:color="auto"/>
        <w:bottom w:val="none" w:sz="0" w:space="0" w:color="auto"/>
        <w:right w:val="none" w:sz="0" w:space="0" w:color="auto"/>
      </w:divBdr>
    </w:div>
    <w:div w:id="900365831">
      <w:bodyDiv w:val="1"/>
      <w:marLeft w:val="0"/>
      <w:marRight w:val="0"/>
      <w:marTop w:val="0"/>
      <w:marBottom w:val="0"/>
      <w:divBdr>
        <w:top w:val="none" w:sz="0" w:space="0" w:color="auto"/>
        <w:left w:val="none" w:sz="0" w:space="0" w:color="auto"/>
        <w:bottom w:val="none" w:sz="0" w:space="0" w:color="auto"/>
        <w:right w:val="none" w:sz="0" w:space="0" w:color="auto"/>
      </w:divBdr>
    </w:div>
    <w:div w:id="903178024">
      <w:bodyDiv w:val="1"/>
      <w:marLeft w:val="0"/>
      <w:marRight w:val="0"/>
      <w:marTop w:val="0"/>
      <w:marBottom w:val="0"/>
      <w:divBdr>
        <w:top w:val="none" w:sz="0" w:space="0" w:color="auto"/>
        <w:left w:val="none" w:sz="0" w:space="0" w:color="auto"/>
        <w:bottom w:val="none" w:sz="0" w:space="0" w:color="auto"/>
        <w:right w:val="none" w:sz="0" w:space="0" w:color="auto"/>
      </w:divBdr>
    </w:div>
    <w:div w:id="903417497">
      <w:bodyDiv w:val="1"/>
      <w:marLeft w:val="0"/>
      <w:marRight w:val="0"/>
      <w:marTop w:val="0"/>
      <w:marBottom w:val="0"/>
      <w:divBdr>
        <w:top w:val="none" w:sz="0" w:space="0" w:color="auto"/>
        <w:left w:val="none" w:sz="0" w:space="0" w:color="auto"/>
        <w:bottom w:val="none" w:sz="0" w:space="0" w:color="auto"/>
        <w:right w:val="none" w:sz="0" w:space="0" w:color="auto"/>
      </w:divBdr>
    </w:div>
    <w:div w:id="903680261">
      <w:bodyDiv w:val="1"/>
      <w:marLeft w:val="0"/>
      <w:marRight w:val="0"/>
      <w:marTop w:val="0"/>
      <w:marBottom w:val="0"/>
      <w:divBdr>
        <w:top w:val="none" w:sz="0" w:space="0" w:color="auto"/>
        <w:left w:val="none" w:sz="0" w:space="0" w:color="auto"/>
        <w:bottom w:val="none" w:sz="0" w:space="0" w:color="auto"/>
        <w:right w:val="none" w:sz="0" w:space="0" w:color="auto"/>
      </w:divBdr>
    </w:div>
    <w:div w:id="904026454">
      <w:bodyDiv w:val="1"/>
      <w:marLeft w:val="0"/>
      <w:marRight w:val="0"/>
      <w:marTop w:val="0"/>
      <w:marBottom w:val="0"/>
      <w:divBdr>
        <w:top w:val="none" w:sz="0" w:space="0" w:color="auto"/>
        <w:left w:val="none" w:sz="0" w:space="0" w:color="auto"/>
        <w:bottom w:val="none" w:sz="0" w:space="0" w:color="auto"/>
        <w:right w:val="none" w:sz="0" w:space="0" w:color="auto"/>
      </w:divBdr>
    </w:div>
    <w:div w:id="904072433">
      <w:bodyDiv w:val="1"/>
      <w:marLeft w:val="0"/>
      <w:marRight w:val="0"/>
      <w:marTop w:val="0"/>
      <w:marBottom w:val="0"/>
      <w:divBdr>
        <w:top w:val="none" w:sz="0" w:space="0" w:color="auto"/>
        <w:left w:val="none" w:sz="0" w:space="0" w:color="auto"/>
        <w:bottom w:val="none" w:sz="0" w:space="0" w:color="auto"/>
        <w:right w:val="none" w:sz="0" w:space="0" w:color="auto"/>
      </w:divBdr>
    </w:div>
    <w:div w:id="904224895">
      <w:bodyDiv w:val="1"/>
      <w:marLeft w:val="0"/>
      <w:marRight w:val="0"/>
      <w:marTop w:val="0"/>
      <w:marBottom w:val="0"/>
      <w:divBdr>
        <w:top w:val="none" w:sz="0" w:space="0" w:color="auto"/>
        <w:left w:val="none" w:sz="0" w:space="0" w:color="auto"/>
        <w:bottom w:val="none" w:sz="0" w:space="0" w:color="auto"/>
        <w:right w:val="none" w:sz="0" w:space="0" w:color="auto"/>
      </w:divBdr>
    </w:div>
    <w:div w:id="906182514">
      <w:bodyDiv w:val="1"/>
      <w:marLeft w:val="0"/>
      <w:marRight w:val="0"/>
      <w:marTop w:val="0"/>
      <w:marBottom w:val="0"/>
      <w:divBdr>
        <w:top w:val="none" w:sz="0" w:space="0" w:color="auto"/>
        <w:left w:val="none" w:sz="0" w:space="0" w:color="auto"/>
        <w:bottom w:val="none" w:sz="0" w:space="0" w:color="auto"/>
        <w:right w:val="none" w:sz="0" w:space="0" w:color="auto"/>
      </w:divBdr>
    </w:div>
    <w:div w:id="906767442">
      <w:bodyDiv w:val="1"/>
      <w:marLeft w:val="0"/>
      <w:marRight w:val="0"/>
      <w:marTop w:val="0"/>
      <w:marBottom w:val="0"/>
      <w:divBdr>
        <w:top w:val="none" w:sz="0" w:space="0" w:color="auto"/>
        <w:left w:val="none" w:sz="0" w:space="0" w:color="auto"/>
        <w:bottom w:val="none" w:sz="0" w:space="0" w:color="auto"/>
        <w:right w:val="none" w:sz="0" w:space="0" w:color="auto"/>
      </w:divBdr>
    </w:div>
    <w:div w:id="907764824">
      <w:bodyDiv w:val="1"/>
      <w:marLeft w:val="0"/>
      <w:marRight w:val="0"/>
      <w:marTop w:val="0"/>
      <w:marBottom w:val="0"/>
      <w:divBdr>
        <w:top w:val="none" w:sz="0" w:space="0" w:color="auto"/>
        <w:left w:val="none" w:sz="0" w:space="0" w:color="auto"/>
        <w:bottom w:val="none" w:sz="0" w:space="0" w:color="auto"/>
        <w:right w:val="none" w:sz="0" w:space="0" w:color="auto"/>
      </w:divBdr>
    </w:div>
    <w:div w:id="907809770">
      <w:bodyDiv w:val="1"/>
      <w:marLeft w:val="0"/>
      <w:marRight w:val="0"/>
      <w:marTop w:val="0"/>
      <w:marBottom w:val="0"/>
      <w:divBdr>
        <w:top w:val="none" w:sz="0" w:space="0" w:color="auto"/>
        <w:left w:val="none" w:sz="0" w:space="0" w:color="auto"/>
        <w:bottom w:val="none" w:sz="0" w:space="0" w:color="auto"/>
        <w:right w:val="none" w:sz="0" w:space="0" w:color="auto"/>
      </w:divBdr>
    </w:div>
    <w:div w:id="910577909">
      <w:bodyDiv w:val="1"/>
      <w:marLeft w:val="0"/>
      <w:marRight w:val="0"/>
      <w:marTop w:val="0"/>
      <w:marBottom w:val="0"/>
      <w:divBdr>
        <w:top w:val="none" w:sz="0" w:space="0" w:color="auto"/>
        <w:left w:val="none" w:sz="0" w:space="0" w:color="auto"/>
        <w:bottom w:val="none" w:sz="0" w:space="0" w:color="auto"/>
        <w:right w:val="none" w:sz="0" w:space="0" w:color="auto"/>
      </w:divBdr>
    </w:div>
    <w:div w:id="910891248">
      <w:bodyDiv w:val="1"/>
      <w:marLeft w:val="0"/>
      <w:marRight w:val="0"/>
      <w:marTop w:val="0"/>
      <w:marBottom w:val="0"/>
      <w:divBdr>
        <w:top w:val="none" w:sz="0" w:space="0" w:color="auto"/>
        <w:left w:val="none" w:sz="0" w:space="0" w:color="auto"/>
        <w:bottom w:val="none" w:sz="0" w:space="0" w:color="auto"/>
        <w:right w:val="none" w:sz="0" w:space="0" w:color="auto"/>
      </w:divBdr>
    </w:div>
    <w:div w:id="910968041">
      <w:bodyDiv w:val="1"/>
      <w:marLeft w:val="0"/>
      <w:marRight w:val="0"/>
      <w:marTop w:val="0"/>
      <w:marBottom w:val="0"/>
      <w:divBdr>
        <w:top w:val="none" w:sz="0" w:space="0" w:color="auto"/>
        <w:left w:val="none" w:sz="0" w:space="0" w:color="auto"/>
        <w:bottom w:val="none" w:sz="0" w:space="0" w:color="auto"/>
        <w:right w:val="none" w:sz="0" w:space="0" w:color="auto"/>
      </w:divBdr>
    </w:div>
    <w:div w:id="912740589">
      <w:bodyDiv w:val="1"/>
      <w:marLeft w:val="0"/>
      <w:marRight w:val="0"/>
      <w:marTop w:val="0"/>
      <w:marBottom w:val="0"/>
      <w:divBdr>
        <w:top w:val="none" w:sz="0" w:space="0" w:color="auto"/>
        <w:left w:val="none" w:sz="0" w:space="0" w:color="auto"/>
        <w:bottom w:val="none" w:sz="0" w:space="0" w:color="auto"/>
        <w:right w:val="none" w:sz="0" w:space="0" w:color="auto"/>
      </w:divBdr>
    </w:div>
    <w:div w:id="912855426">
      <w:bodyDiv w:val="1"/>
      <w:marLeft w:val="0"/>
      <w:marRight w:val="0"/>
      <w:marTop w:val="0"/>
      <w:marBottom w:val="0"/>
      <w:divBdr>
        <w:top w:val="none" w:sz="0" w:space="0" w:color="auto"/>
        <w:left w:val="none" w:sz="0" w:space="0" w:color="auto"/>
        <w:bottom w:val="none" w:sz="0" w:space="0" w:color="auto"/>
        <w:right w:val="none" w:sz="0" w:space="0" w:color="auto"/>
      </w:divBdr>
    </w:div>
    <w:div w:id="913394462">
      <w:bodyDiv w:val="1"/>
      <w:marLeft w:val="0"/>
      <w:marRight w:val="0"/>
      <w:marTop w:val="0"/>
      <w:marBottom w:val="0"/>
      <w:divBdr>
        <w:top w:val="none" w:sz="0" w:space="0" w:color="auto"/>
        <w:left w:val="none" w:sz="0" w:space="0" w:color="auto"/>
        <w:bottom w:val="none" w:sz="0" w:space="0" w:color="auto"/>
        <w:right w:val="none" w:sz="0" w:space="0" w:color="auto"/>
      </w:divBdr>
    </w:div>
    <w:div w:id="913585890">
      <w:bodyDiv w:val="1"/>
      <w:marLeft w:val="0"/>
      <w:marRight w:val="0"/>
      <w:marTop w:val="0"/>
      <w:marBottom w:val="0"/>
      <w:divBdr>
        <w:top w:val="none" w:sz="0" w:space="0" w:color="auto"/>
        <w:left w:val="none" w:sz="0" w:space="0" w:color="auto"/>
        <w:bottom w:val="none" w:sz="0" w:space="0" w:color="auto"/>
        <w:right w:val="none" w:sz="0" w:space="0" w:color="auto"/>
      </w:divBdr>
    </w:div>
    <w:div w:id="913702949">
      <w:bodyDiv w:val="1"/>
      <w:marLeft w:val="0"/>
      <w:marRight w:val="0"/>
      <w:marTop w:val="0"/>
      <w:marBottom w:val="0"/>
      <w:divBdr>
        <w:top w:val="none" w:sz="0" w:space="0" w:color="auto"/>
        <w:left w:val="none" w:sz="0" w:space="0" w:color="auto"/>
        <w:bottom w:val="none" w:sz="0" w:space="0" w:color="auto"/>
        <w:right w:val="none" w:sz="0" w:space="0" w:color="auto"/>
      </w:divBdr>
    </w:div>
    <w:div w:id="914439198">
      <w:bodyDiv w:val="1"/>
      <w:marLeft w:val="0"/>
      <w:marRight w:val="0"/>
      <w:marTop w:val="0"/>
      <w:marBottom w:val="0"/>
      <w:divBdr>
        <w:top w:val="none" w:sz="0" w:space="0" w:color="auto"/>
        <w:left w:val="none" w:sz="0" w:space="0" w:color="auto"/>
        <w:bottom w:val="none" w:sz="0" w:space="0" w:color="auto"/>
        <w:right w:val="none" w:sz="0" w:space="0" w:color="auto"/>
      </w:divBdr>
    </w:div>
    <w:div w:id="915170336">
      <w:bodyDiv w:val="1"/>
      <w:marLeft w:val="0"/>
      <w:marRight w:val="0"/>
      <w:marTop w:val="0"/>
      <w:marBottom w:val="0"/>
      <w:divBdr>
        <w:top w:val="none" w:sz="0" w:space="0" w:color="auto"/>
        <w:left w:val="none" w:sz="0" w:space="0" w:color="auto"/>
        <w:bottom w:val="none" w:sz="0" w:space="0" w:color="auto"/>
        <w:right w:val="none" w:sz="0" w:space="0" w:color="auto"/>
      </w:divBdr>
    </w:div>
    <w:div w:id="915213493">
      <w:bodyDiv w:val="1"/>
      <w:marLeft w:val="0"/>
      <w:marRight w:val="0"/>
      <w:marTop w:val="0"/>
      <w:marBottom w:val="0"/>
      <w:divBdr>
        <w:top w:val="none" w:sz="0" w:space="0" w:color="auto"/>
        <w:left w:val="none" w:sz="0" w:space="0" w:color="auto"/>
        <w:bottom w:val="none" w:sz="0" w:space="0" w:color="auto"/>
        <w:right w:val="none" w:sz="0" w:space="0" w:color="auto"/>
      </w:divBdr>
    </w:div>
    <w:div w:id="915826771">
      <w:bodyDiv w:val="1"/>
      <w:marLeft w:val="0"/>
      <w:marRight w:val="0"/>
      <w:marTop w:val="0"/>
      <w:marBottom w:val="0"/>
      <w:divBdr>
        <w:top w:val="none" w:sz="0" w:space="0" w:color="auto"/>
        <w:left w:val="none" w:sz="0" w:space="0" w:color="auto"/>
        <w:bottom w:val="none" w:sz="0" w:space="0" w:color="auto"/>
        <w:right w:val="none" w:sz="0" w:space="0" w:color="auto"/>
      </w:divBdr>
    </w:div>
    <w:div w:id="916475782">
      <w:bodyDiv w:val="1"/>
      <w:marLeft w:val="0"/>
      <w:marRight w:val="0"/>
      <w:marTop w:val="0"/>
      <w:marBottom w:val="0"/>
      <w:divBdr>
        <w:top w:val="none" w:sz="0" w:space="0" w:color="auto"/>
        <w:left w:val="none" w:sz="0" w:space="0" w:color="auto"/>
        <w:bottom w:val="none" w:sz="0" w:space="0" w:color="auto"/>
        <w:right w:val="none" w:sz="0" w:space="0" w:color="auto"/>
      </w:divBdr>
    </w:div>
    <w:div w:id="916784431">
      <w:bodyDiv w:val="1"/>
      <w:marLeft w:val="0"/>
      <w:marRight w:val="0"/>
      <w:marTop w:val="0"/>
      <w:marBottom w:val="0"/>
      <w:divBdr>
        <w:top w:val="none" w:sz="0" w:space="0" w:color="auto"/>
        <w:left w:val="none" w:sz="0" w:space="0" w:color="auto"/>
        <w:bottom w:val="none" w:sz="0" w:space="0" w:color="auto"/>
        <w:right w:val="none" w:sz="0" w:space="0" w:color="auto"/>
      </w:divBdr>
    </w:div>
    <w:div w:id="916982828">
      <w:bodyDiv w:val="1"/>
      <w:marLeft w:val="0"/>
      <w:marRight w:val="0"/>
      <w:marTop w:val="0"/>
      <w:marBottom w:val="0"/>
      <w:divBdr>
        <w:top w:val="none" w:sz="0" w:space="0" w:color="auto"/>
        <w:left w:val="none" w:sz="0" w:space="0" w:color="auto"/>
        <w:bottom w:val="none" w:sz="0" w:space="0" w:color="auto"/>
        <w:right w:val="none" w:sz="0" w:space="0" w:color="auto"/>
      </w:divBdr>
    </w:div>
    <w:div w:id="917204753">
      <w:bodyDiv w:val="1"/>
      <w:marLeft w:val="0"/>
      <w:marRight w:val="0"/>
      <w:marTop w:val="0"/>
      <w:marBottom w:val="0"/>
      <w:divBdr>
        <w:top w:val="none" w:sz="0" w:space="0" w:color="auto"/>
        <w:left w:val="none" w:sz="0" w:space="0" w:color="auto"/>
        <w:bottom w:val="none" w:sz="0" w:space="0" w:color="auto"/>
        <w:right w:val="none" w:sz="0" w:space="0" w:color="auto"/>
      </w:divBdr>
    </w:div>
    <w:div w:id="917792123">
      <w:bodyDiv w:val="1"/>
      <w:marLeft w:val="0"/>
      <w:marRight w:val="0"/>
      <w:marTop w:val="0"/>
      <w:marBottom w:val="0"/>
      <w:divBdr>
        <w:top w:val="none" w:sz="0" w:space="0" w:color="auto"/>
        <w:left w:val="none" w:sz="0" w:space="0" w:color="auto"/>
        <w:bottom w:val="none" w:sz="0" w:space="0" w:color="auto"/>
        <w:right w:val="none" w:sz="0" w:space="0" w:color="auto"/>
      </w:divBdr>
    </w:div>
    <w:div w:id="917907027">
      <w:bodyDiv w:val="1"/>
      <w:marLeft w:val="0"/>
      <w:marRight w:val="0"/>
      <w:marTop w:val="0"/>
      <w:marBottom w:val="0"/>
      <w:divBdr>
        <w:top w:val="none" w:sz="0" w:space="0" w:color="auto"/>
        <w:left w:val="none" w:sz="0" w:space="0" w:color="auto"/>
        <w:bottom w:val="none" w:sz="0" w:space="0" w:color="auto"/>
        <w:right w:val="none" w:sz="0" w:space="0" w:color="auto"/>
      </w:divBdr>
    </w:div>
    <w:div w:id="918488672">
      <w:bodyDiv w:val="1"/>
      <w:marLeft w:val="0"/>
      <w:marRight w:val="0"/>
      <w:marTop w:val="0"/>
      <w:marBottom w:val="0"/>
      <w:divBdr>
        <w:top w:val="none" w:sz="0" w:space="0" w:color="auto"/>
        <w:left w:val="none" w:sz="0" w:space="0" w:color="auto"/>
        <w:bottom w:val="none" w:sz="0" w:space="0" w:color="auto"/>
        <w:right w:val="none" w:sz="0" w:space="0" w:color="auto"/>
      </w:divBdr>
    </w:div>
    <w:div w:id="918516662">
      <w:bodyDiv w:val="1"/>
      <w:marLeft w:val="0"/>
      <w:marRight w:val="0"/>
      <w:marTop w:val="0"/>
      <w:marBottom w:val="0"/>
      <w:divBdr>
        <w:top w:val="none" w:sz="0" w:space="0" w:color="auto"/>
        <w:left w:val="none" w:sz="0" w:space="0" w:color="auto"/>
        <w:bottom w:val="none" w:sz="0" w:space="0" w:color="auto"/>
        <w:right w:val="none" w:sz="0" w:space="0" w:color="auto"/>
      </w:divBdr>
    </w:div>
    <w:div w:id="918640374">
      <w:bodyDiv w:val="1"/>
      <w:marLeft w:val="0"/>
      <w:marRight w:val="0"/>
      <w:marTop w:val="0"/>
      <w:marBottom w:val="0"/>
      <w:divBdr>
        <w:top w:val="none" w:sz="0" w:space="0" w:color="auto"/>
        <w:left w:val="none" w:sz="0" w:space="0" w:color="auto"/>
        <w:bottom w:val="none" w:sz="0" w:space="0" w:color="auto"/>
        <w:right w:val="none" w:sz="0" w:space="0" w:color="auto"/>
      </w:divBdr>
    </w:div>
    <w:div w:id="919217415">
      <w:bodyDiv w:val="1"/>
      <w:marLeft w:val="0"/>
      <w:marRight w:val="0"/>
      <w:marTop w:val="0"/>
      <w:marBottom w:val="0"/>
      <w:divBdr>
        <w:top w:val="none" w:sz="0" w:space="0" w:color="auto"/>
        <w:left w:val="none" w:sz="0" w:space="0" w:color="auto"/>
        <w:bottom w:val="none" w:sz="0" w:space="0" w:color="auto"/>
        <w:right w:val="none" w:sz="0" w:space="0" w:color="auto"/>
      </w:divBdr>
    </w:div>
    <w:div w:id="919363018">
      <w:bodyDiv w:val="1"/>
      <w:marLeft w:val="0"/>
      <w:marRight w:val="0"/>
      <w:marTop w:val="0"/>
      <w:marBottom w:val="0"/>
      <w:divBdr>
        <w:top w:val="none" w:sz="0" w:space="0" w:color="auto"/>
        <w:left w:val="none" w:sz="0" w:space="0" w:color="auto"/>
        <w:bottom w:val="none" w:sz="0" w:space="0" w:color="auto"/>
        <w:right w:val="none" w:sz="0" w:space="0" w:color="auto"/>
      </w:divBdr>
    </w:div>
    <w:div w:id="919754816">
      <w:bodyDiv w:val="1"/>
      <w:marLeft w:val="0"/>
      <w:marRight w:val="0"/>
      <w:marTop w:val="0"/>
      <w:marBottom w:val="0"/>
      <w:divBdr>
        <w:top w:val="none" w:sz="0" w:space="0" w:color="auto"/>
        <w:left w:val="none" w:sz="0" w:space="0" w:color="auto"/>
        <w:bottom w:val="none" w:sz="0" w:space="0" w:color="auto"/>
        <w:right w:val="none" w:sz="0" w:space="0" w:color="auto"/>
      </w:divBdr>
    </w:div>
    <w:div w:id="919946189">
      <w:bodyDiv w:val="1"/>
      <w:marLeft w:val="0"/>
      <w:marRight w:val="0"/>
      <w:marTop w:val="0"/>
      <w:marBottom w:val="0"/>
      <w:divBdr>
        <w:top w:val="none" w:sz="0" w:space="0" w:color="auto"/>
        <w:left w:val="none" w:sz="0" w:space="0" w:color="auto"/>
        <w:bottom w:val="none" w:sz="0" w:space="0" w:color="auto"/>
        <w:right w:val="none" w:sz="0" w:space="0" w:color="auto"/>
      </w:divBdr>
    </w:div>
    <w:div w:id="920527755">
      <w:bodyDiv w:val="1"/>
      <w:marLeft w:val="0"/>
      <w:marRight w:val="0"/>
      <w:marTop w:val="0"/>
      <w:marBottom w:val="0"/>
      <w:divBdr>
        <w:top w:val="none" w:sz="0" w:space="0" w:color="auto"/>
        <w:left w:val="none" w:sz="0" w:space="0" w:color="auto"/>
        <w:bottom w:val="none" w:sz="0" w:space="0" w:color="auto"/>
        <w:right w:val="none" w:sz="0" w:space="0" w:color="auto"/>
      </w:divBdr>
    </w:div>
    <w:div w:id="920989434">
      <w:bodyDiv w:val="1"/>
      <w:marLeft w:val="0"/>
      <w:marRight w:val="0"/>
      <w:marTop w:val="0"/>
      <w:marBottom w:val="0"/>
      <w:divBdr>
        <w:top w:val="none" w:sz="0" w:space="0" w:color="auto"/>
        <w:left w:val="none" w:sz="0" w:space="0" w:color="auto"/>
        <w:bottom w:val="none" w:sz="0" w:space="0" w:color="auto"/>
        <w:right w:val="none" w:sz="0" w:space="0" w:color="auto"/>
      </w:divBdr>
    </w:div>
    <w:div w:id="921646622">
      <w:bodyDiv w:val="1"/>
      <w:marLeft w:val="0"/>
      <w:marRight w:val="0"/>
      <w:marTop w:val="0"/>
      <w:marBottom w:val="0"/>
      <w:divBdr>
        <w:top w:val="none" w:sz="0" w:space="0" w:color="auto"/>
        <w:left w:val="none" w:sz="0" w:space="0" w:color="auto"/>
        <w:bottom w:val="none" w:sz="0" w:space="0" w:color="auto"/>
        <w:right w:val="none" w:sz="0" w:space="0" w:color="auto"/>
      </w:divBdr>
    </w:div>
    <w:div w:id="924144325">
      <w:bodyDiv w:val="1"/>
      <w:marLeft w:val="0"/>
      <w:marRight w:val="0"/>
      <w:marTop w:val="0"/>
      <w:marBottom w:val="0"/>
      <w:divBdr>
        <w:top w:val="none" w:sz="0" w:space="0" w:color="auto"/>
        <w:left w:val="none" w:sz="0" w:space="0" w:color="auto"/>
        <w:bottom w:val="none" w:sz="0" w:space="0" w:color="auto"/>
        <w:right w:val="none" w:sz="0" w:space="0" w:color="auto"/>
      </w:divBdr>
    </w:div>
    <w:div w:id="924649889">
      <w:bodyDiv w:val="1"/>
      <w:marLeft w:val="0"/>
      <w:marRight w:val="0"/>
      <w:marTop w:val="0"/>
      <w:marBottom w:val="0"/>
      <w:divBdr>
        <w:top w:val="none" w:sz="0" w:space="0" w:color="auto"/>
        <w:left w:val="none" w:sz="0" w:space="0" w:color="auto"/>
        <w:bottom w:val="none" w:sz="0" w:space="0" w:color="auto"/>
        <w:right w:val="none" w:sz="0" w:space="0" w:color="auto"/>
      </w:divBdr>
    </w:div>
    <w:div w:id="924731360">
      <w:bodyDiv w:val="1"/>
      <w:marLeft w:val="0"/>
      <w:marRight w:val="0"/>
      <w:marTop w:val="0"/>
      <w:marBottom w:val="0"/>
      <w:divBdr>
        <w:top w:val="none" w:sz="0" w:space="0" w:color="auto"/>
        <w:left w:val="none" w:sz="0" w:space="0" w:color="auto"/>
        <w:bottom w:val="none" w:sz="0" w:space="0" w:color="auto"/>
        <w:right w:val="none" w:sz="0" w:space="0" w:color="auto"/>
      </w:divBdr>
    </w:div>
    <w:div w:id="925458490">
      <w:bodyDiv w:val="1"/>
      <w:marLeft w:val="0"/>
      <w:marRight w:val="0"/>
      <w:marTop w:val="0"/>
      <w:marBottom w:val="0"/>
      <w:divBdr>
        <w:top w:val="none" w:sz="0" w:space="0" w:color="auto"/>
        <w:left w:val="none" w:sz="0" w:space="0" w:color="auto"/>
        <w:bottom w:val="none" w:sz="0" w:space="0" w:color="auto"/>
        <w:right w:val="none" w:sz="0" w:space="0" w:color="auto"/>
      </w:divBdr>
    </w:div>
    <w:div w:id="925843907">
      <w:bodyDiv w:val="1"/>
      <w:marLeft w:val="0"/>
      <w:marRight w:val="0"/>
      <w:marTop w:val="0"/>
      <w:marBottom w:val="0"/>
      <w:divBdr>
        <w:top w:val="none" w:sz="0" w:space="0" w:color="auto"/>
        <w:left w:val="none" w:sz="0" w:space="0" w:color="auto"/>
        <w:bottom w:val="none" w:sz="0" w:space="0" w:color="auto"/>
        <w:right w:val="none" w:sz="0" w:space="0" w:color="auto"/>
      </w:divBdr>
    </w:div>
    <w:div w:id="926037903">
      <w:bodyDiv w:val="1"/>
      <w:marLeft w:val="0"/>
      <w:marRight w:val="0"/>
      <w:marTop w:val="0"/>
      <w:marBottom w:val="0"/>
      <w:divBdr>
        <w:top w:val="none" w:sz="0" w:space="0" w:color="auto"/>
        <w:left w:val="none" w:sz="0" w:space="0" w:color="auto"/>
        <w:bottom w:val="none" w:sz="0" w:space="0" w:color="auto"/>
        <w:right w:val="none" w:sz="0" w:space="0" w:color="auto"/>
      </w:divBdr>
    </w:div>
    <w:div w:id="927346226">
      <w:bodyDiv w:val="1"/>
      <w:marLeft w:val="0"/>
      <w:marRight w:val="0"/>
      <w:marTop w:val="0"/>
      <w:marBottom w:val="0"/>
      <w:divBdr>
        <w:top w:val="none" w:sz="0" w:space="0" w:color="auto"/>
        <w:left w:val="none" w:sz="0" w:space="0" w:color="auto"/>
        <w:bottom w:val="none" w:sz="0" w:space="0" w:color="auto"/>
        <w:right w:val="none" w:sz="0" w:space="0" w:color="auto"/>
      </w:divBdr>
    </w:div>
    <w:div w:id="927424696">
      <w:bodyDiv w:val="1"/>
      <w:marLeft w:val="0"/>
      <w:marRight w:val="0"/>
      <w:marTop w:val="0"/>
      <w:marBottom w:val="0"/>
      <w:divBdr>
        <w:top w:val="none" w:sz="0" w:space="0" w:color="auto"/>
        <w:left w:val="none" w:sz="0" w:space="0" w:color="auto"/>
        <w:bottom w:val="none" w:sz="0" w:space="0" w:color="auto"/>
        <w:right w:val="none" w:sz="0" w:space="0" w:color="auto"/>
      </w:divBdr>
    </w:div>
    <w:div w:id="928391810">
      <w:bodyDiv w:val="1"/>
      <w:marLeft w:val="0"/>
      <w:marRight w:val="0"/>
      <w:marTop w:val="0"/>
      <w:marBottom w:val="0"/>
      <w:divBdr>
        <w:top w:val="none" w:sz="0" w:space="0" w:color="auto"/>
        <w:left w:val="none" w:sz="0" w:space="0" w:color="auto"/>
        <w:bottom w:val="none" w:sz="0" w:space="0" w:color="auto"/>
        <w:right w:val="none" w:sz="0" w:space="0" w:color="auto"/>
      </w:divBdr>
    </w:div>
    <w:div w:id="928658565">
      <w:bodyDiv w:val="1"/>
      <w:marLeft w:val="0"/>
      <w:marRight w:val="0"/>
      <w:marTop w:val="0"/>
      <w:marBottom w:val="0"/>
      <w:divBdr>
        <w:top w:val="none" w:sz="0" w:space="0" w:color="auto"/>
        <w:left w:val="none" w:sz="0" w:space="0" w:color="auto"/>
        <w:bottom w:val="none" w:sz="0" w:space="0" w:color="auto"/>
        <w:right w:val="none" w:sz="0" w:space="0" w:color="auto"/>
      </w:divBdr>
    </w:div>
    <w:div w:id="929583586">
      <w:bodyDiv w:val="1"/>
      <w:marLeft w:val="0"/>
      <w:marRight w:val="0"/>
      <w:marTop w:val="0"/>
      <w:marBottom w:val="0"/>
      <w:divBdr>
        <w:top w:val="none" w:sz="0" w:space="0" w:color="auto"/>
        <w:left w:val="none" w:sz="0" w:space="0" w:color="auto"/>
        <w:bottom w:val="none" w:sz="0" w:space="0" w:color="auto"/>
        <w:right w:val="none" w:sz="0" w:space="0" w:color="auto"/>
      </w:divBdr>
    </w:div>
    <w:div w:id="930088818">
      <w:bodyDiv w:val="1"/>
      <w:marLeft w:val="0"/>
      <w:marRight w:val="0"/>
      <w:marTop w:val="0"/>
      <w:marBottom w:val="0"/>
      <w:divBdr>
        <w:top w:val="none" w:sz="0" w:space="0" w:color="auto"/>
        <w:left w:val="none" w:sz="0" w:space="0" w:color="auto"/>
        <w:bottom w:val="none" w:sz="0" w:space="0" w:color="auto"/>
        <w:right w:val="none" w:sz="0" w:space="0" w:color="auto"/>
      </w:divBdr>
    </w:div>
    <w:div w:id="930699022">
      <w:bodyDiv w:val="1"/>
      <w:marLeft w:val="0"/>
      <w:marRight w:val="0"/>
      <w:marTop w:val="0"/>
      <w:marBottom w:val="0"/>
      <w:divBdr>
        <w:top w:val="none" w:sz="0" w:space="0" w:color="auto"/>
        <w:left w:val="none" w:sz="0" w:space="0" w:color="auto"/>
        <w:bottom w:val="none" w:sz="0" w:space="0" w:color="auto"/>
        <w:right w:val="none" w:sz="0" w:space="0" w:color="auto"/>
      </w:divBdr>
    </w:div>
    <w:div w:id="930966092">
      <w:bodyDiv w:val="1"/>
      <w:marLeft w:val="0"/>
      <w:marRight w:val="0"/>
      <w:marTop w:val="0"/>
      <w:marBottom w:val="0"/>
      <w:divBdr>
        <w:top w:val="none" w:sz="0" w:space="0" w:color="auto"/>
        <w:left w:val="none" w:sz="0" w:space="0" w:color="auto"/>
        <w:bottom w:val="none" w:sz="0" w:space="0" w:color="auto"/>
        <w:right w:val="none" w:sz="0" w:space="0" w:color="auto"/>
      </w:divBdr>
    </w:div>
    <w:div w:id="931085741">
      <w:bodyDiv w:val="1"/>
      <w:marLeft w:val="0"/>
      <w:marRight w:val="0"/>
      <w:marTop w:val="0"/>
      <w:marBottom w:val="0"/>
      <w:divBdr>
        <w:top w:val="none" w:sz="0" w:space="0" w:color="auto"/>
        <w:left w:val="none" w:sz="0" w:space="0" w:color="auto"/>
        <w:bottom w:val="none" w:sz="0" w:space="0" w:color="auto"/>
        <w:right w:val="none" w:sz="0" w:space="0" w:color="auto"/>
      </w:divBdr>
    </w:div>
    <w:div w:id="931427759">
      <w:bodyDiv w:val="1"/>
      <w:marLeft w:val="0"/>
      <w:marRight w:val="0"/>
      <w:marTop w:val="0"/>
      <w:marBottom w:val="0"/>
      <w:divBdr>
        <w:top w:val="none" w:sz="0" w:space="0" w:color="auto"/>
        <w:left w:val="none" w:sz="0" w:space="0" w:color="auto"/>
        <w:bottom w:val="none" w:sz="0" w:space="0" w:color="auto"/>
        <w:right w:val="none" w:sz="0" w:space="0" w:color="auto"/>
      </w:divBdr>
    </w:div>
    <w:div w:id="931821139">
      <w:bodyDiv w:val="1"/>
      <w:marLeft w:val="0"/>
      <w:marRight w:val="0"/>
      <w:marTop w:val="0"/>
      <w:marBottom w:val="0"/>
      <w:divBdr>
        <w:top w:val="none" w:sz="0" w:space="0" w:color="auto"/>
        <w:left w:val="none" w:sz="0" w:space="0" w:color="auto"/>
        <w:bottom w:val="none" w:sz="0" w:space="0" w:color="auto"/>
        <w:right w:val="none" w:sz="0" w:space="0" w:color="auto"/>
      </w:divBdr>
    </w:div>
    <w:div w:id="932325305">
      <w:bodyDiv w:val="1"/>
      <w:marLeft w:val="0"/>
      <w:marRight w:val="0"/>
      <w:marTop w:val="0"/>
      <w:marBottom w:val="0"/>
      <w:divBdr>
        <w:top w:val="none" w:sz="0" w:space="0" w:color="auto"/>
        <w:left w:val="none" w:sz="0" w:space="0" w:color="auto"/>
        <w:bottom w:val="none" w:sz="0" w:space="0" w:color="auto"/>
        <w:right w:val="none" w:sz="0" w:space="0" w:color="auto"/>
      </w:divBdr>
    </w:div>
    <w:div w:id="932710746">
      <w:bodyDiv w:val="1"/>
      <w:marLeft w:val="0"/>
      <w:marRight w:val="0"/>
      <w:marTop w:val="0"/>
      <w:marBottom w:val="0"/>
      <w:divBdr>
        <w:top w:val="none" w:sz="0" w:space="0" w:color="auto"/>
        <w:left w:val="none" w:sz="0" w:space="0" w:color="auto"/>
        <w:bottom w:val="none" w:sz="0" w:space="0" w:color="auto"/>
        <w:right w:val="none" w:sz="0" w:space="0" w:color="auto"/>
      </w:divBdr>
    </w:div>
    <w:div w:id="933978179">
      <w:bodyDiv w:val="1"/>
      <w:marLeft w:val="0"/>
      <w:marRight w:val="0"/>
      <w:marTop w:val="0"/>
      <w:marBottom w:val="0"/>
      <w:divBdr>
        <w:top w:val="none" w:sz="0" w:space="0" w:color="auto"/>
        <w:left w:val="none" w:sz="0" w:space="0" w:color="auto"/>
        <w:bottom w:val="none" w:sz="0" w:space="0" w:color="auto"/>
        <w:right w:val="none" w:sz="0" w:space="0" w:color="auto"/>
      </w:divBdr>
    </w:div>
    <w:div w:id="934089942">
      <w:bodyDiv w:val="1"/>
      <w:marLeft w:val="0"/>
      <w:marRight w:val="0"/>
      <w:marTop w:val="0"/>
      <w:marBottom w:val="0"/>
      <w:divBdr>
        <w:top w:val="none" w:sz="0" w:space="0" w:color="auto"/>
        <w:left w:val="none" w:sz="0" w:space="0" w:color="auto"/>
        <w:bottom w:val="none" w:sz="0" w:space="0" w:color="auto"/>
        <w:right w:val="none" w:sz="0" w:space="0" w:color="auto"/>
      </w:divBdr>
    </w:div>
    <w:div w:id="935290732">
      <w:bodyDiv w:val="1"/>
      <w:marLeft w:val="0"/>
      <w:marRight w:val="0"/>
      <w:marTop w:val="0"/>
      <w:marBottom w:val="0"/>
      <w:divBdr>
        <w:top w:val="none" w:sz="0" w:space="0" w:color="auto"/>
        <w:left w:val="none" w:sz="0" w:space="0" w:color="auto"/>
        <w:bottom w:val="none" w:sz="0" w:space="0" w:color="auto"/>
        <w:right w:val="none" w:sz="0" w:space="0" w:color="auto"/>
      </w:divBdr>
    </w:div>
    <w:div w:id="935870061">
      <w:bodyDiv w:val="1"/>
      <w:marLeft w:val="0"/>
      <w:marRight w:val="0"/>
      <w:marTop w:val="0"/>
      <w:marBottom w:val="0"/>
      <w:divBdr>
        <w:top w:val="none" w:sz="0" w:space="0" w:color="auto"/>
        <w:left w:val="none" w:sz="0" w:space="0" w:color="auto"/>
        <w:bottom w:val="none" w:sz="0" w:space="0" w:color="auto"/>
        <w:right w:val="none" w:sz="0" w:space="0" w:color="auto"/>
      </w:divBdr>
    </w:div>
    <w:div w:id="936913774">
      <w:bodyDiv w:val="1"/>
      <w:marLeft w:val="0"/>
      <w:marRight w:val="0"/>
      <w:marTop w:val="0"/>
      <w:marBottom w:val="0"/>
      <w:divBdr>
        <w:top w:val="none" w:sz="0" w:space="0" w:color="auto"/>
        <w:left w:val="none" w:sz="0" w:space="0" w:color="auto"/>
        <w:bottom w:val="none" w:sz="0" w:space="0" w:color="auto"/>
        <w:right w:val="none" w:sz="0" w:space="0" w:color="auto"/>
      </w:divBdr>
    </w:div>
    <w:div w:id="937105356">
      <w:bodyDiv w:val="1"/>
      <w:marLeft w:val="0"/>
      <w:marRight w:val="0"/>
      <w:marTop w:val="0"/>
      <w:marBottom w:val="0"/>
      <w:divBdr>
        <w:top w:val="none" w:sz="0" w:space="0" w:color="auto"/>
        <w:left w:val="none" w:sz="0" w:space="0" w:color="auto"/>
        <w:bottom w:val="none" w:sz="0" w:space="0" w:color="auto"/>
        <w:right w:val="none" w:sz="0" w:space="0" w:color="auto"/>
      </w:divBdr>
    </w:div>
    <w:div w:id="938374604">
      <w:bodyDiv w:val="1"/>
      <w:marLeft w:val="0"/>
      <w:marRight w:val="0"/>
      <w:marTop w:val="0"/>
      <w:marBottom w:val="0"/>
      <w:divBdr>
        <w:top w:val="none" w:sz="0" w:space="0" w:color="auto"/>
        <w:left w:val="none" w:sz="0" w:space="0" w:color="auto"/>
        <w:bottom w:val="none" w:sz="0" w:space="0" w:color="auto"/>
        <w:right w:val="none" w:sz="0" w:space="0" w:color="auto"/>
      </w:divBdr>
    </w:div>
    <w:div w:id="939332065">
      <w:bodyDiv w:val="1"/>
      <w:marLeft w:val="0"/>
      <w:marRight w:val="0"/>
      <w:marTop w:val="0"/>
      <w:marBottom w:val="0"/>
      <w:divBdr>
        <w:top w:val="none" w:sz="0" w:space="0" w:color="auto"/>
        <w:left w:val="none" w:sz="0" w:space="0" w:color="auto"/>
        <w:bottom w:val="none" w:sz="0" w:space="0" w:color="auto"/>
        <w:right w:val="none" w:sz="0" w:space="0" w:color="auto"/>
      </w:divBdr>
    </w:div>
    <w:div w:id="939993230">
      <w:bodyDiv w:val="1"/>
      <w:marLeft w:val="0"/>
      <w:marRight w:val="0"/>
      <w:marTop w:val="0"/>
      <w:marBottom w:val="0"/>
      <w:divBdr>
        <w:top w:val="none" w:sz="0" w:space="0" w:color="auto"/>
        <w:left w:val="none" w:sz="0" w:space="0" w:color="auto"/>
        <w:bottom w:val="none" w:sz="0" w:space="0" w:color="auto"/>
        <w:right w:val="none" w:sz="0" w:space="0" w:color="auto"/>
      </w:divBdr>
    </w:div>
    <w:div w:id="940071872">
      <w:bodyDiv w:val="1"/>
      <w:marLeft w:val="0"/>
      <w:marRight w:val="0"/>
      <w:marTop w:val="0"/>
      <w:marBottom w:val="0"/>
      <w:divBdr>
        <w:top w:val="none" w:sz="0" w:space="0" w:color="auto"/>
        <w:left w:val="none" w:sz="0" w:space="0" w:color="auto"/>
        <w:bottom w:val="none" w:sz="0" w:space="0" w:color="auto"/>
        <w:right w:val="none" w:sz="0" w:space="0" w:color="auto"/>
      </w:divBdr>
    </w:div>
    <w:div w:id="940181327">
      <w:bodyDiv w:val="1"/>
      <w:marLeft w:val="0"/>
      <w:marRight w:val="0"/>
      <w:marTop w:val="0"/>
      <w:marBottom w:val="0"/>
      <w:divBdr>
        <w:top w:val="none" w:sz="0" w:space="0" w:color="auto"/>
        <w:left w:val="none" w:sz="0" w:space="0" w:color="auto"/>
        <w:bottom w:val="none" w:sz="0" w:space="0" w:color="auto"/>
        <w:right w:val="none" w:sz="0" w:space="0" w:color="auto"/>
      </w:divBdr>
    </w:div>
    <w:div w:id="940378615">
      <w:bodyDiv w:val="1"/>
      <w:marLeft w:val="0"/>
      <w:marRight w:val="0"/>
      <w:marTop w:val="0"/>
      <w:marBottom w:val="0"/>
      <w:divBdr>
        <w:top w:val="none" w:sz="0" w:space="0" w:color="auto"/>
        <w:left w:val="none" w:sz="0" w:space="0" w:color="auto"/>
        <w:bottom w:val="none" w:sz="0" w:space="0" w:color="auto"/>
        <w:right w:val="none" w:sz="0" w:space="0" w:color="auto"/>
      </w:divBdr>
    </w:div>
    <w:div w:id="941231083">
      <w:bodyDiv w:val="1"/>
      <w:marLeft w:val="0"/>
      <w:marRight w:val="0"/>
      <w:marTop w:val="0"/>
      <w:marBottom w:val="0"/>
      <w:divBdr>
        <w:top w:val="none" w:sz="0" w:space="0" w:color="auto"/>
        <w:left w:val="none" w:sz="0" w:space="0" w:color="auto"/>
        <w:bottom w:val="none" w:sz="0" w:space="0" w:color="auto"/>
        <w:right w:val="none" w:sz="0" w:space="0" w:color="auto"/>
      </w:divBdr>
    </w:div>
    <w:div w:id="942299644">
      <w:bodyDiv w:val="1"/>
      <w:marLeft w:val="0"/>
      <w:marRight w:val="0"/>
      <w:marTop w:val="0"/>
      <w:marBottom w:val="0"/>
      <w:divBdr>
        <w:top w:val="none" w:sz="0" w:space="0" w:color="auto"/>
        <w:left w:val="none" w:sz="0" w:space="0" w:color="auto"/>
        <w:bottom w:val="none" w:sz="0" w:space="0" w:color="auto"/>
        <w:right w:val="none" w:sz="0" w:space="0" w:color="auto"/>
      </w:divBdr>
    </w:div>
    <w:div w:id="942499854">
      <w:bodyDiv w:val="1"/>
      <w:marLeft w:val="0"/>
      <w:marRight w:val="0"/>
      <w:marTop w:val="0"/>
      <w:marBottom w:val="0"/>
      <w:divBdr>
        <w:top w:val="none" w:sz="0" w:space="0" w:color="auto"/>
        <w:left w:val="none" w:sz="0" w:space="0" w:color="auto"/>
        <w:bottom w:val="none" w:sz="0" w:space="0" w:color="auto"/>
        <w:right w:val="none" w:sz="0" w:space="0" w:color="auto"/>
      </w:divBdr>
    </w:div>
    <w:div w:id="945692983">
      <w:bodyDiv w:val="1"/>
      <w:marLeft w:val="0"/>
      <w:marRight w:val="0"/>
      <w:marTop w:val="0"/>
      <w:marBottom w:val="0"/>
      <w:divBdr>
        <w:top w:val="none" w:sz="0" w:space="0" w:color="auto"/>
        <w:left w:val="none" w:sz="0" w:space="0" w:color="auto"/>
        <w:bottom w:val="none" w:sz="0" w:space="0" w:color="auto"/>
        <w:right w:val="none" w:sz="0" w:space="0" w:color="auto"/>
      </w:divBdr>
    </w:div>
    <w:div w:id="945966170">
      <w:bodyDiv w:val="1"/>
      <w:marLeft w:val="0"/>
      <w:marRight w:val="0"/>
      <w:marTop w:val="0"/>
      <w:marBottom w:val="0"/>
      <w:divBdr>
        <w:top w:val="none" w:sz="0" w:space="0" w:color="auto"/>
        <w:left w:val="none" w:sz="0" w:space="0" w:color="auto"/>
        <w:bottom w:val="none" w:sz="0" w:space="0" w:color="auto"/>
        <w:right w:val="none" w:sz="0" w:space="0" w:color="auto"/>
      </w:divBdr>
    </w:div>
    <w:div w:id="946157329">
      <w:bodyDiv w:val="1"/>
      <w:marLeft w:val="0"/>
      <w:marRight w:val="0"/>
      <w:marTop w:val="0"/>
      <w:marBottom w:val="0"/>
      <w:divBdr>
        <w:top w:val="none" w:sz="0" w:space="0" w:color="auto"/>
        <w:left w:val="none" w:sz="0" w:space="0" w:color="auto"/>
        <w:bottom w:val="none" w:sz="0" w:space="0" w:color="auto"/>
        <w:right w:val="none" w:sz="0" w:space="0" w:color="auto"/>
      </w:divBdr>
    </w:div>
    <w:div w:id="946737490">
      <w:bodyDiv w:val="1"/>
      <w:marLeft w:val="0"/>
      <w:marRight w:val="0"/>
      <w:marTop w:val="0"/>
      <w:marBottom w:val="0"/>
      <w:divBdr>
        <w:top w:val="none" w:sz="0" w:space="0" w:color="auto"/>
        <w:left w:val="none" w:sz="0" w:space="0" w:color="auto"/>
        <w:bottom w:val="none" w:sz="0" w:space="0" w:color="auto"/>
        <w:right w:val="none" w:sz="0" w:space="0" w:color="auto"/>
      </w:divBdr>
    </w:div>
    <w:div w:id="947276035">
      <w:bodyDiv w:val="1"/>
      <w:marLeft w:val="0"/>
      <w:marRight w:val="0"/>
      <w:marTop w:val="0"/>
      <w:marBottom w:val="0"/>
      <w:divBdr>
        <w:top w:val="none" w:sz="0" w:space="0" w:color="auto"/>
        <w:left w:val="none" w:sz="0" w:space="0" w:color="auto"/>
        <w:bottom w:val="none" w:sz="0" w:space="0" w:color="auto"/>
        <w:right w:val="none" w:sz="0" w:space="0" w:color="auto"/>
      </w:divBdr>
    </w:div>
    <w:div w:id="947854231">
      <w:bodyDiv w:val="1"/>
      <w:marLeft w:val="0"/>
      <w:marRight w:val="0"/>
      <w:marTop w:val="0"/>
      <w:marBottom w:val="0"/>
      <w:divBdr>
        <w:top w:val="none" w:sz="0" w:space="0" w:color="auto"/>
        <w:left w:val="none" w:sz="0" w:space="0" w:color="auto"/>
        <w:bottom w:val="none" w:sz="0" w:space="0" w:color="auto"/>
        <w:right w:val="none" w:sz="0" w:space="0" w:color="auto"/>
      </w:divBdr>
    </w:div>
    <w:div w:id="948244049">
      <w:bodyDiv w:val="1"/>
      <w:marLeft w:val="0"/>
      <w:marRight w:val="0"/>
      <w:marTop w:val="0"/>
      <w:marBottom w:val="0"/>
      <w:divBdr>
        <w:top w:val="none" w:sz="0" w:space="0" w:color="auto"/>
        <w:left w:val="none" w:sz="0" w:space="0" w:color="auto"/>
        <w:bottom w:val="none" w:sz="0" w:space="0" w:color="auto"/>
        <w:right w:val="none" w:sz="0" w:space="0" w:color="auto"/>
      </w:divBdr>
    </w:div>
    <w:div w:id="949514233">
      <w:bodyDiv w:val="1"/>
      <w:marLeft w:val="0"/>
      <w:marRight w:val="0"/>
      <w:marTop w:val="0"/>
      <w:marBottom w:val="0"/>
      <w:divBdr>
        <w:top w:val="none" w:sz="0" w:space="0" w:color="auto"/>
        <w:left w:val="none" w:sz="0" w:space="0" w:color="auto"/>
        <w:bottom w:val="none" w:sz="0" w:space="0" w:color="auto"/>
        <w:right w:val="none" w:sz="0" w:space="0" w:color="auto"/>
      </w:divBdr>
    </w:div>
    <w:div w:id="950162978">
      <w:bodyDiv w:val="1"/>
      <w:marLeft w:val="0"/>
      <w:marRight w:val="0"/>
      <w:marTop w:val="0"/>
      <w:marBottom w:val="0"/>
      <w:divBdr>
        <w:top w:val="none" w:sz="0" w:space="0" w:color="auto"/>
        <w:left w:val="none" w:sz="0" w:space="0" w:color="auto"/>
        <w:bottom w:val="none" w:sz="0" w:space="0" w:color="auto"/>
        <w:right w:val="none" w:sz="0" w:space="0" w:color="auto"/>
      </w:divBdr>
    </w:div>
    <w:div w:id="950668970">
      <w:bodyDiv w:val="1"/>
      <w:marLeft w:val="0"/>
      <w:marRight w:val="0"/>
      <w:marTop w:val="0"/>
      <w:marBottom w:val="0"/>
      <w:divBdr>
        <w:top w:val="none" w:sz="0" w:space="0" w:color="auto"/>
        <w:left w:val="none" w:sz="0" w:space="0" w:color="auto"/>
        <w:bottom w:val="none" w:sz="0" w:space="0" w:color="auto"/>
        <w:right w:val="none" w:sz="0" w:space="0" w:color="auto"/>
      </w:divBdr>
    </w:div>
    <w:div w:id="950818601">
      <w:bodyDiv w:val="1"/>
      <w:marLeft w:val="0"/>
      <w:marRight w:val="0"/>
      <w:marTop w:val="0"/>
      <w:marBottom w:val="0"/>
      <w:divBdr>
        <w:top w:val="none" w:sz="0" w:space="0" w:color="auto"/>
        <w:left w:val="none" w:sz="0" w:space="0" w:color="auto"/>
        <w:bottom w:val="none" w:sz="0" w:space="0" w:color="auto"/>
        <w:right w:val="none" w:sz="0" w:space="0" w:color="auto"/>
      </w:divBdr>
    </w:div>
    <w:div w:id="951744771">
      <w:bodyDiv w:val="1"/>
      <w:marLeft w:val="0"/>
      <w:marRight w:val="0"/>
      <w:marTop w:val="0"/>
      <w:marBottom w:val="0"/>
      <w:divBdr>
        <w:top w:val="none" w:sz="0" w:space="0" w:color="auto"/>
        <w:left w:val="none" w:sz="0" w:space="0" w:color="auto"/>
        <w:bottom w:val="none" w:sz="0" w:space="0" w:color="auto"/>
        <w:right w:val="none" w:sz="0" w:space="0" w:color="auto"/>
      </w:divBdr>
    </w:div>
    <w:div w:id="951783411">
      <w:bodyDiv w:val="1"/>
      <w:marLeft w:val="0"/>
      <w:marRight w:val="0"/>
      <w:marTop w:val="0"/>
      <w:marBottom w:val="0"/>
      <w:divBdr>
        <w:top w:val="none" w:sz="0" w:space="0" w:color="auto"/>
        <w:left w:val="none" w:sz="0" w:space="0" w:color="auto"/>
        <w:bottom w:val="none" w:sz="0" w:space="0" w:color="auto"/>
        <w:right w:val="none" w:sz="0" w:space="0" w:color="auto"/>
      </w:divBdr>
    </w:div>
    <w:div w:id="952126826">
      <w:bodyDiv w:val="1"/>
      <w:marLeft w:val="0"/>
      <w:marRight w:val="0"/>
      <w:marTop w:val="0"/>
      <w:marBottom w:val="0"/>
      <w:divBdr>
        <w:top w:val="none" w:sz="0" w:space="0" w:color="auto"/>
        <w:left w:val="none" w:sz="0" w:space="0" w:color="auto"/>
        <w:bottom w:val="none" w:sz="0" w:space="0" w:color="auto"/>
        <w:right w:val="none" w:sz="0" w:space="0" w:color="auto"/>
      </w:divBdr>
    </w:div>
    <w:div w:id="953053905">
      <w:bodyDiv w:val="1"/>
      <w:marLeft w:val="0"/>
      <w:marRight w:val="0"/>
      <w:marTop w:val="0"/>
      <w:marBottom w:val="0"/>
      <w:divBdr>
        <w:top w:val="none" w:sz="0" w:space="0" w:color="auto"/>
        <w:left w:val="none" w:sz="0" w:space="0" w:color="auto"/>
        <w:bottom w:val="none" w:sz="0" w:space="0" w:color="auto"/>
        <w:right w:val="none" w:sz="0" w:space="0" w:color="auto"/>
      </w:divBdr>
    </w:div>
    <w:div w:id="953946097">
      <w:bodyDiv w:val="1"/>
      <w:marLeft w:val="0"/>
      <w:marRight w:val="0"/>
      <w:marTop w:val="0"/>
      <w:marBottom w:val="0"/>
      <w:divBdr>
        <w:top w:val="none" w:sz="0" w:space="0" w:color="auto"/>
        <w:left w:val="none" w:sz="0" w:space="0" w:color="auto"/>
        <w:bottom w:val="none" w:sz="0" w:space="0" w:color="auto"/>
        <w:right w:val="none" w:sz="0" w:space="0" w:color="auto"/>
      </w:divBdr>
      <w:divsChild>
        <w:div w:id="769358157">
          <w:marLeft w:val="0"/>
          <w:marRight w:val="0"/>
          <w:marTop w:val="0"/>
          <w:marBottom w:val="0"/>
          <w:divBdr>
            <w:top w:val="none" w:sz="0" w:space="0" w:color="auto"/>
            <w:left w:val="none" w:sz="0" w:space="0" w:color="auto"/>
            <w:bottom w:val="none" w:sz="0" w:space="0" w:color="auto"/>
            <w:right w:val="none" w:sz="0" w:space="0" w:color="auto"/>
          </w:divBdr>
          <w:divsChild>
            <w:div w:id="947470522">
              <w:marLeft w:val="0"/>
              <w:marRight w:val="0"/>
              <w:marTop w:val="0"/>
              <w:marBottom w:val="0"/>
              <w:divBdr>
                <w:top w:val="none" w:sz="0" w:space="0" w:color="auto"/>
                <w:left w:val="none" w:sz="0" w:space="0" w:color="auto"/>
                <w:bottom w:val="none" w:sz="0" w:space="0" w:color="auto"/>
                <w:right w:val="none" w:sz="0" w:space="0" w:color="auto"/>
              </w:divBdr>
              <w:divsChild>
                <w:div w:id="5883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948903">
      <w:bodyDiv w:val="1"/>
      <w:marLeft w:val="0"/>
      <w:marRight w:val="0"/>
      <w:marTop w:val="0"/>
      <w:marBottom w:val="0"/>
      <w:divBdr>
        <w:top w:val="none" w:sz="0" w:space="0" w:color="auto"/>
        <w:left w:val="none" w:sz="0" w:space="0" w:color="auto"/>
        <w:bottom w:val="none" w:sz="0" w:space="0" w:color="auto"/>
        <w:right w:val="none" w:sz="0" w:space="0" w:color="auto"/>
      </w:divBdr>
    </w:div>
    <w:div w:id="955523127">
      <w:bodyDiv w:val="1"/>
      <w:marLeft w:val="0"/>
      <w:marRight w:val="0"/>
      <w:marTop w:val="0"/>
      <w:marBottom w:val="0"/>
      <w:divBdr>
        <w:top w:val="none" w:sz="0" w:space="0" w:color="auto"/>
        <w:left w:val="none" w:sz="0" w:space="0" w:color="auto"/>
        <w:bottom w:val="none" w:sz="0" w:space="0" w:color="auto"/>
        <w:right w:val="none" w:sz="0" w:space="0" w:color="auto"/>
      </w:divBdr>
    </w:div>
    <w:div w:id="955909586">
      <w:bodyDiv w:val="1"/>
      <w:marLeft w:val="0"/>
      <w:marRight w:val="0"/>
      <w:marTop w:val="0"/>
      <w:marBottom w:val="0"/>
      <w:divBdr>
        <w:top w:val="none" w:sz="0" w:space="0" w:color="auto"/>
        <w:left w:val="none" w:sz="0" w:space="0" w:color="auto"/>
        <w:bottom w:val="none" w:sz="0" w:space="0" w:color="auto"/>
        <w:right w:val="none" w:sz="0" w:space="0" w:color="auto"/>
      </w:divBdr>
    </w:div>
    <w:div w:id="956906904">
      <w:bodyDiv w:val="1"/>
      <w:marLeft w:val="0"/>
      <w:marRight w:val="0"/>
      <w:marTop w:val="0"/>
      <w:marBottom w:val="0"/>
      <w:divBdr>
        <w:top w:val="none" w:sz="0" w:space="0" w:color="auto"/>
        <w:left w:val="none" w:sz="0" w:space="0" w:color="auto"/>
        <w:bottom w:val="none" w:sz="0" w:space="0" w:color="auto"/>
        <w:right w:val="none" w:sz="0" w:space="0" w:color="auto"/>
      </w:divBdr>
    </w:div>
    <w:div w:id="958071752">
      <w:bodyDiv w:val="1"/>
      <w:marLeft w:val="0"/>
      <w:marRight w:val="0"/>
      <w:marTop w:val="0"/>
      <w:marBottom w:val="0"/>
      <w:divBdr>
        <w:top w:val="none" w:sz="0" w:space="0" w:color="auto"/>
        <w:left w:val="none" w:sz="0" w:space="0" w:color="auto"/>
        <w:bottom w:val="none" w:sz="0" w:space="0" w:color="auto"/>
        <w:right w:val="none" w:sz="0" w:space="0" w:color="auto"/>
      </w:divBdr>
    </w:div>
    <w:div w:id="958343113">
      <w:bodyDiv w:val="1"/>
      <w:marLeft w:val="0"/>
      <w:marRight w:val="0"/>
      <w:marTop w:val="0"/>
      <w:marBottom w:val="0"/>
      <w:divBdr>
        <w:top w:val="none" w:sz="0" w:space="0" w:color="auto"/>
        <w:left w:val="none" w:sz="0" w:space="0" w:color="auto"/>
        <w:bottom w:val="none" w:sz="0" w:space="0" w:color="auto"/>
        <w:right w:val="none" w:sz="0" w:space="0" w:color="auto"/>
      </w:divBdr>
    </w:div>
    <w:div w:id="959146819">
      <w:bodyDiv w:val="1"/>
      <w:marLeft w:val="0"/>
      <w:marRight w:val="0"/>
      <w:marTop w:val="0"/>
      <w:marBottom w:val="0"/>
      <w:divBdr>
        <w:top w:val="none" w:sz="0" w:space="0" w:color="auto"/>
        <w:left w:val="none" w:sz="0" w:space="0" w:color="auto"/>
        <w:bottom w:val="none" w:sz="0" w:space="0" w:color="auto"/>
        <w:right w:val="none" w:sz="0" w:space="0" w:color="auto"/>
      </w:divBdr>
    </w:div>
    <w:div w:id="960041315">
      <w:bodyDiv w:val="1"/>
      <w:marLeft w:val="0"/>
      <w:marRight w:val="0"/>
      <w:marTop w:val="0"/>
      <w:marBottom w:val="0"/>
      <w:divBdr>
        <w:top w:val="none" w:sz="0" w:space="0" w:color="auto"/>
        <w:left w:val="none" w:sz="0" w:space="0" w:color="auto"/>
        <w:bottom w:val="none" w:sz="0" w:space="0" w:color="auto"/>
        <w:right w:val="none" w:sz="0" w:space="0" w:color="auto"/>
      </w:divBdr>
    </w:div>
    <w:div w:id="960724567">
      <w:bodyDiv w:val="1"/>
      <w:marLeft w:val="0"/>
      <w:marRight w:val="0"/>
      <w:marTop w:val="0"/>
      <w:marBottom w:val="0"/>
      <w:divBdr>
        <w:top w:val="none" w:sz="0" w:space="0" w:color="auto"/>
        <w:left w:val="none" w:sz="0" w:space="0" w:color="auto"/>
        <w:bottom w:val="none" w:sz="0" w:space="0" w:color="auto"/>
        <w:right w:val="none" w:sz="0" w:space="0" w:color="auto"/>
      </w:divBdr>
    </w:div>
    <w:div w:id="961182459">
      <w:bodyDiv w:val="1"/>
      <w:marLeft w:val="0"/>
      <w:marRight w:val="0"/>
      <w:marTop w:val="0"/>
      <w:marBottom w:val="0"/>
      <w:divBdr>
        <w:top w:val="none" w:sz="0" w:space="0" w:color="auto"/>
        <w:left w:val="none" w:sz="0" w:space="0" w:color="auto"/>
        <w:bottom w:val="none" w:sz="0" w:space="0" w:color="auto"/>
        <w:right w:val="none" w:sz="0" w:space="0" w:color="auto"/>
      </w:divBdr>
    </w:div>
    <w:div w:id="961301235">
      <w:bodyDiv w:val="1"/>
      <w:marLeft w:val="0"/>
      <w:marRight w:val="0"/>
      <w:marTop w:val="0"/>
      <w:marBottom w:val="0"/>
      <w:divBdr>
        <w:top w:val="none" w:sz="0" w:space="0" w:color="auto"/>
        <w:left w:val="none" w:sz="0" w:space="0" w:color="auto"/>
        <w:bottom w:val="none" w:sz="0" w:space="0" w:color="auto"/>
        <w:right w:val="none" w:sz="0" w:space="0" w:color="auto"/>
      </w:divBdr>
    </w:div>
    <w:div w:id="961768748">
      <w:bodyDiv w:val="1"/>
      <w:marLeft w:val="0"/>
      <w:marRight w:val="0"/>
      <w:marTop w:val="0"/>
      <w:marBottom w:val="0"/>
      <w:divBdr>
        <w:top w:val="none" w:sz="0" w:space="0" w:color="auto"/>
        <w:left w:val="none" w:sz="0" w:space="0" w:color="auto"/>
        <w:bottom w:val="none" w:sz="0" w:space="0" w:color="auto"/>
        <w:right w:val="none" w:sz="0" w:space="0" w:color="auto"/>
      </w:divBdr>
    </w:div>
    <w:div w:id="961956950">
      <w:bodyDiv w:val="1"/>
      <w:marLeft w:val="0"/>
      <w:marRight w:val="0"/>
      <w:marTop w:val="0"/>
      <w:marBottom w:val="0"/>
      <w:divBdr>
        <w:top w:val="none" w:sz="0" w:space="0" w:color="auto"/>
        <w:left w:val="none" w:sz="0" w:space="0" w:color="auto"/>
        <w:bottom w:val="none" w:sz="0" w:space="0" w:color="auto"/>
        <w:right w:val="none" w:sz="0" w:space="0" w:color="auto"/>
      </w:divBdr>
    </w:div>
    <w:div w:id="963078067">
      <w:bodyDiv w:val="1"/>
      <w:marLeft w:val="0"/>
      <w:marRight w:val="0"/>
      <w:marTop w:val="0"/>
      <w:marBottom w:val="0"/>
      <w:divBdr>
        <w:top w:val="none" w:sz="0" w:space="0" w:color="auto"/>
        <w:left w:val="none" w:sz="0" w:space="0" w:color="auto"/>
        <w:bottom w:val="none" w:sz="0" w:space="0" w:color="auto"/>
        <w:right w:val="none" w:sz="0" w:space="0" w:color="auto"/>
      </w:divBdr>
    </w:div>
    <w:div w:id="964384721">
      <w:bodyDiv w:val="1"/>
      <w:marLeft w:val="0"/>
      <w:marRight w:val="0"/>
      <w:marTop w:val="0"/>
      <w:marBottom w:val="0"/>
      <w:divBdr>
        <w:top w:val="none" w:sz="0" w:space="0" w:color="auto"/>
        <w:left w:val="none" w:sz="0" w:space="0" w:color="auto"/>
        <w:bottom w:val="none" w:sz="0" w:space="0" w:color="auto"/>
        <w:right w:val="none" w:sz="0" w:space="0" w:color="auto"/>
      </w:divBdr>
    </w:div>
    <w:div w:id="964851741">
      <w:bodyDiv w:val="1"/>
      <w:marLeft w:val="0"/>
      <w:marRight w:val="0"/>
      <w:marTop w:val="0"/>
      <w:marBottom w:val="0"/>
      <w:divBdr>
        <w:top w:val="none" w:sz="0" w:space="0" w:color="auto"/>
        <w:left w:val="none" w:sz="0" w:space="0" w:color="auto"/>
        <w:bottom w:val="none" w:sz="0" w:space="0" w:color="auto"/>
        <w:right w:val="none" w:sz="0" w:space="0" w:color="auto"/>
      </w:divBdr>
    </w:div>
    <w:div w:id="964888691">
      <w:bodyDiv w:val="1"/>
      <w:marLeft w:val="0"/>
      <w:marRight w:val="0"/>
      <w:marTop w:val="0"/>
      <w:marBottom w:val="0"/>
      <w:divBdr>
        <w:top w:val="none" w:sz="0" w:space="0" w:color="auto"/>
        <w:left w:val="none" w:sz="0" w:space="0" w:color="auto"/>
        <w:bottom w:val="none" w:sz="0" w:space="0" w:color="auto"/>
        <w:right w:val="none" w:sz="0" w:space="0" w:color="auto"/>
      </w:divBdr>
    </w:div>
    <w:div w:id="965236929">
      <w:bodyDiv w:val="1"/>
      <w:marLeft w:val="0"/>
      <w:marRight w:val="0"/>
      <w:marTop w:val="0"/>
      <w:marBottom w:val="0"/>
      <w:divBdr>
        <w:top w:val="none" w:sz="0" w:space="0" w:color="auto"/>
        <w:left w:val="none" w:sz="0" w:space="0" w:color="auto"/>
        <w:bottom w:val="none" w:sz="0" w:space="0" w:color="auto"/>
        <w:right w:val="none" w:sz="0" w:space="0" w:color="auto"/>
      </w:divBdr>
    </w:div>
    <w:div w:id="965936447">
      <w:bodyDiv w:val="1"/>
      <w:marLeft w:val="0"/>
      <w:marRight w:val="0"/>
      <w:marTop w:val="0"/>
      <w:marBottom w:val="0"/>
      <w:divBdr>
        <w:top w:val="none" w:sz="0" w:space="0" w:color="auto"/>
        <w:left w:val="none" w:sz="0" w:space="0" w:color="auto"/>
        <w:bottom w:val="none" w:sz="0" w:space="0" w:color="auto"/>
        <w:right w:val="none" w:sz="0" w:space="0" w:color="auto"/>
      </w:divBdr>
    </w:div>
    <w:div w:id="966282869">
      <w:bodyDiv w:val="1"/>
      <w:marLeft w:val="0"/>
      <w:marRight w:val="0"/>
      <w:marTop w:val="0"/>
      <w:marBottom w:val="0"/>
      <w:divBdr>
        <w:top w:val="none" w:sz="0" w:space="0" w:color="auto"/>
        <w:left w:val="none" w:sz="0" w:space="0" w:color="auto"/>
        <w:bottom w:val="none" w:sz="0" w:space="0" w:color="auto"/>
        <w:right w:val="none" w:sz="0" w:space="0" w:color="auto"/>
      </w:divBdr>
    </w:div>
    <w:div w:id="966350518">
      <w:bodyDiv w:val="1"/>
      <w:marLeft w:val="0"/>
      <w:marRight w:val="0"/>
      <w:marTop w:val="0"/>
      <w:marBottom w:val="0"/>
      <w:divBdr>
        <w:top w:val="none" w:sz="0" w:space="0" w:color="auto"/>
        <w:left w:val="none" w:sz="0" w:space="0" w:color="auto"/>
        <w:bottom w:val="none" w:sz="0" w:space="0" w:color="auto"/>
        <w:right w:val="none" w:sz="0" w:space="0" w:color="auto"/>
      </w:divBdr>
    </w:div>
    <w:div w:id="966933908">
      <w:bodyDiv w:val="1"/>
      <w:marLeft w:val="0"/>
      <w:marRight w:val="0"/>
      <w:marTop w:val="0"/>
      <w:marBottom w:val="0"/>
      <w:divBdr>
        <w:top w:val="none" w:sz="0" w:space="0" w:color="auto"/>
        <w:left w:val="none" w:sz="0" w:space="0" w:color="auto"/>
        <w:bottom w:val="none" w:sz="0" w:space="0" w:color="auto"/>
        <w:right w:val="none" w:sz="0" w:space="0" w:color="auto"/>
      </w:divBdr>
    </w:div>
    <w:div w:id="967005280">
      <w:bodyDiv w:val="1"/>
      <w:marLeft w:val="0"/>
      <w:marRight w:val="0"/>
      <w:marTop w:val="0"/>
      <w:marBottom w:val="0"/>
      <w:divBdr>
        <w:top w:val="none" w:sz="0" w:space="0" w:color="auto"/>
        <w:left w:val="none" w:sz="0" w:space="0" w:color="auto"/>
        <w:bottom w:val="none" w:sz="0" w:space="0" w:color="auto"/>
        <w:right w:val="none" w:sz="0" w:space="0" w:color="auto"/>
      </w:divBdr>
    </w:div>
    <w:div w:id="967049939">
      <w:bodyDiv w:val="1"/>
      <w:marLeft w:val="0"/>
      <w:marRight w:val="0"/>
      <w:marTop w:val="0"/>
      <w:marBottom w:val="0"/>
      <w:divBdr>
        <w:top w:val="none" w:sz="0" w:space="0" w:color="auto"/>
        <w:left w:val="none" w:sz="0" w:space="0" w:color="auto"/>
        <w:bottom w:val="none" w:sz="0" w:space="0" w:color="auto"/>
        <w:right w:val="none" w:sz="0" w:space="0" w:color="auto"/>
      </w:divBdr>
    </w:div>
    <w:div w:id="968051834">
      <w:bodyDiv w:val="1"/>
      <w:marLeft w:val="0"/>
      <w:marRight w:val="0"/>
      <w:marTop w:val="0"/>
      <w:marBottom w:val="0"/>
      <w:divBdr>
        <w:top w:val="none" w:sz="0" w:space="0" w:color="auto"/>
        <w:left w:val="none" w:sz="0" w:space="0" w:color="auto"/>
        <w:bottom w:val="none" w:sz="0" w:space="0" w:color="auto"/>
        <w:right w:val="none" w:sz="0" w:space="0" w:color="auto"/>
      </w:divBdr>
    </w:div>
    <w:div w:id="970129487">
      <w:bodyDiv w:val="1"/>
      <w:marLeft w:val="0"/>
      <w:marRight w:val="0"/>
      <w:marTop w:val="0"/>
      <w:marBottom w:val="0"/>
      <w:divBdr>
        <w:top w:val="none" w:sz="0" w:space="0" w:color="auto"/>
        <w:left w:val="none" w:sz="0" w:space="0" w:color="auto"/>
        <w:bottom w:val="none" w:sz="0" w:space="0" w:color="auto"/>
        <w:right w:val="none" w:sz="0" w:space="0" w:color="auto"/>
      </w:divBdr>
    </w:div>
    <w:div w:id="970129735">
      <w:bodyDiv w:val="1"/>
      <w:marLeft w:val="0"/>
      <w:marRight w:val="0"/>
      <w:marTop w:val="0"/>
      <w:marBottom w:val="0"/>
      <w:divBdr>
        <w:top w:val="none" w:sz="0" w:space="0" w:color="auto"/>
        <w:left w:val="none" w:sz="0" w:space="0" w:color="auto"/>
        <w:bottom w:val="none" w:sz="0" w:space="0" w:color="auto"/>
        <w:right w:val="none" w:sz="0" w:space="0" w:color="auto"/>
      </w:divBdr>
    </w:div>
    <w:div w:id="970480423">
      <w:bodyDiv w:val="1"/>
      <w:marLeft w:val="0"/>
      <w:marRight w:val="0"/>
      <w:marTop w:val="0"/>
      <w:marBottom w:val="0"/>
      <w:divBdr>
        <w:top w:val="none" w:sz="0" w:space="0" w:color="auto"/>
        <w:left w:val="none" w:sz="0" w:space="0" w:color="auto"/>
        <w:bottom w:val="none" w:sz="0" w:space="0" w:color="auto"/>
        <w:right w:val="none" w:sz="0" w:space="0" w:color="auto"/>
      </w:divBdr>
    </w:div>
    <w:div w:id="971208174">
      <w:bodyDiv w:val="1"/>
      <w:marLeft w:val="0"/>
      <w:marRight w:val="0"/>
      <w:marTop w:val="0"/>
      <w:marBottom w:val="0"/>
      <w:divBdr>
        <w:top w:val="none" w:sz="0" w:space="0" w:color="auto"/>
        <w:left w:val="none" w:sz="0" w:space="0" w:color="auto"/>
        <w:bottom w:val="none" w:sz="0" w:space="0" w:color="auto"/>
        <w:right w:val="none" w:sz="0" w:space="0" w:color="auto"/>
      </w:divBdr>
    </w:div>
    <w:div w:id="971906649">
      <w:bodyDiv w:val="1"/>
      <w:marLeft w:val="0"/>
      <w:marRight w:val="0"/>
      <w:marTop w:val="0"/>
      <w:marBottom w:val="0"/>
      <w:divBdr>
        <w:top w:val="none" w:sz="0" w:space="0" w:color="auto"/>
        <w:left w:val="none" w:sz="0" w:space="0" w:color="auto"/>
        <w:bottom w:val="none" w:sz="0" w:space="0" w:color="auto"/>
        <w:right w:val="none" w:sz="0" w:space="0" w:color="auto"/>
      </w:divBdr>
    </w:div>
    <w:div w:id="972443607">
      <w:bodyDiv w:val="1"/>
      <w:marLeft w:val="0"/>
      <w:marRight w:val="0"/>
      <w:marTop w:val="0"/>
      <w:marBottom w:val="0"/>
      <w:divBdr>
        <w:top w:val="none" w:sz="0" w:space="0" w:color="auto"/>
        <w:left w:val="none" w:sz="0" w:space="0" w:color="auto"/>
        <w:bottom w:val="none" w:sz="0" w:space="0" w:color="auto"/>
        <w:right w:val="none" w:sz="0" w:space="0" w:color="auto"/>
      </w:divBdr>
    </w:div>
    <w:div w:id="973213749">
      <w:bodyDiv w:val="1"/>
      <w:marLeft w:val="0"/>
      <w:marRight w:val="0"/>
      <w:marTop w:val="0"/>
      <w:marBottom w:val="0"/>
      <w:divBdr>
        <w:top w:val="none" w:sz="0" w:space="0" w:color="auto"/>
        <w:left w:val="none" w:sz="0" w:space="0" w:color="auto"/>
        <w:bottom w:val="none" w:sz="0" w:space="0" w:color="auto"/>
        <w:right w:val="none" w:sz="0" w:space="0" w:color="auto"/>
      </w:divBdr>
    </w:div>
    <w:div w:id="973220112">
      <w:bodyDiv w:val="1"/>
      <w:marLeft w:val="0"/>
      <w:marRight w:val="0"/>
      <w:marTop w:val="0"/>
      <w:marBottom w:val="0"/>
      <w:divBdr>
        <w:top w:val="none" w:sz="0" w:space="0" w:color="auto"/>
        <w:left w:val="none" w:sz="0" w:space="0" w:color="auto"/>
        <w:bottom w:val="none" w:sz="0" w:space="0" w:color="auto"/>
        <w:right w:val="none" w:sz="0" w:space="0" w:color="auto"/>
      </w:divBdr>
    </w:div>
    <w:div w:id="973564576">
      <w:bodyDiv w:val="1"/>
      <w:marLeft w:val="0"/>
      <w:marRight w:val="0"/>
      <w:marTop w:val="0"/>
      <w:marBottom w:val="0"/>
      <w:divBdr>
        <w:top w:val="none" w:sz="0" w:space="0" w:color="auto"/>
        <w:left w:val="none" w:sz="0" w:space="0" w:color="auto"/>
        <w:bottom w:val="none" w:sz="0" w:space="0" w:color="auto"/>
        <w:right w:val="none" w:sz="0" w:space="0" w:color="auto"/>
      </w:divBdr>
    </w:div>
    <w:div w:id="973755138">
      <w:bodyDiv w:val="1"/>
      <w:marLeft w:val="0"/>
      <w:marRight w:val="0"/>
      <w:marTop w:val="0"/>
      <w:marBottom w:val="0"/>
      <w:divBdr>
        <w:top w:val="none" w:sz="0" w:space="0" w:color="auto"/>
        <w:left w:val="none" w:sz="0" w:space="0" w:color="auto"/>
        <w:bottom w:val="none" w:sz="0" w:space="0" w:color="auto"/>
        <w:right w:val="none" w:sz="0" w:space="0" w:color="auto"/>
      </w:divBdr>
    </w:div>
    <w:div w:id="974480710">
      <w:bodyDiv w:val="1"/>
      <w:marLeft w:val="0"/>
      <w:marRight w:val="0"/>
      <w:marTop w:val="0"/>
      <w:marBottom w:val="0"/>
      <w:divBdr>
        <w:top w:val="none" w:sz="0" w:space="0" w:color="auto"/>
        <w:left w:val="none" w:sz="0" w:space="0" w:color="auto"/>
        <w:bottom w:val="none" w:sz="0" w:space="0" w:color="auto"/>
        <w:right w:val="none" w:sz="0" w:space="0" w:color="auto"/>
      </w:divBdr>
    </w:div>
    <w:div w:id="975378468">
      <w:bodyDiv w:val="1"/>
      <w:marLeft w:val="0"/>
      <w:marRight w:val="0"/>
      <w:marTop w:val="0"/>
      <w:marBottom w:val="0"/>
      <w:divBdr>
        <w:top w:val="none" w:sz="0" w:space="0" w:color="auto"/>
        <w:left w:val="none" w:sz="0" w:space="0" w:color="auto"/>
        <w:bottom w:val="none" w:sz="0" w:space="0" w:color="auto"/>
        <w:right w:val="none" w:sz="0" w:space="0" w:color="auto"/>
      </w:divBdr>
    </w:div>
    <w:div w:id="975455798">
      <w:bodyDiv w:val="1"/>
      <w:marLeft w:val="0"/>
      <w:marRight w:val="0"/>
      <w:marTop w:val="0"/>
      <w:marBottom w:val="0"/>
      <w:divBdr>
        <w:top w:val="none" w:sz="0" w:space="0" w:color="auto"/>
        <w:left w:val="none" w:sz="0" w:space="0" w:color="auto"/>
        <w:bottom w:val="none" w:sz="0" w:space="0" w:color="auto"/>
        <w:right w:val="none" w:sz="0" w:space="0" w:color="auto"/>
      </w:divBdr>
    </w:div>
    <w:div w:id="975719946">
      <w:bodyDiv w:val="1"/>
      <w:marLeft w:val="0"/>
      <w:marRight w:val="0"/>
      <w:marTop w:val="0"/>
      <w:marBottom w:val="0"/>
      <w:divBdr>
        <w:top w:val="none" w:sz="0" w:space="0" w:color="auto"/>
        <w:left w:val="none" w:sz="0" w:space="0" w:color="auto"/>
        <w:bottom w:val="none" w:sz="0" w:space="0" w:color="auto"/>
        <w:right w:val="none" w:sz="0" w:space="0" w:color="auto"/>
      </w:divBdr>
    </w:div>
    <w:div w:id="975724036">
      <w:bodyDiv w:val="1"/>
      <w:marLeft w:val="0"/>
      <w:marRight w:val="0"/>
      <w:marTop w:val="0"/>
      <w:marBottom w:val="0"/>
      <w:divBdr>
        <w:top w:val="none" w:sz="0" w:space="0" w:color="auto"/>
        <w:left w:val="none" w:sz="0" w:space="0" w:color="auto"/>
        <w:bottom w:val="none" w:sz="0" w:space="0" w:color="auto"/>
        <w:right w:val="none" w:sz="0" w:space="0" w:color="auto"/>
      </w:divBdr>
    </w:div>
    <w:div w:id="976186066">
      <w:bodyDiv w:val="1"/>
      <w:marLeft w:val="0"/>
      <w:marRight w:val="0"/>
      <w:marTop w:val="0"/>
      <w:marBottom w:val="0"/>
      <w:divBdr>
        <w:top w:val="none" w:sz="0" w:space="0" w:color="auto"/>
        <w:left w:val="none" w:sz="0" w:space="0" w:color="auto"/>
        <w:bottom w:val="none" w:sz="0" w:space="0" w:color="auto"/>
        <w:right w:val="none" w:sz="0" w:space="0" w:color="auto"/>
      </w:divBdr>
    </w:div>
    <w:div w:id="976229188">
      <w:bodyDiv w:val="1"/>
      <w:marLeft w:val="0"/>
      <w:marRight w:val="0"/>
      <w:marTop w:val="0"/>
      <w:marBottom w:val="0"/>
      <w:divBdr>
        <w:top w:val="none" w:sz="0" w:space="0" w:color="auto"/>
        <w:left w:val="none" w:sz="0" w:space="0" w:color="auto"/>
        <w:bottom w:val="none" w:sz="0" w:space="0" w:color="auto"/>
        <w:right w:val="none" w:sz="0" w:space="0" w:color="auto"/>
      </w:divBdr>
    </w:div>
    <w:div w:id="977298920">
      <w:bodyDiv w:val="1"/>
      <w:marLeft w:val="0"/>
      <w:marRight w:val="0"/>
      <w:marTop w:val="0"/>
      <w:marBottom w:val="0"/>
      <w:divBdr>
        <w:top w:val="none" w:sz="0" w:space="0" w:color="auto"/>
        <w:left w:val="none" w:sz="0" w:space="0" w:color="auto"/>
        <w:bottom w:val="none" w:sz="0" w:space="0" w:color="auto"/>
        <w:right w:val="none" w:sz="0" w:space="0" w:color="auto"/>
      </w:divBdr>
    </w:div>
    <w:div w:id="977880087">
      <w:bodyDiv w:val="1"/>
      <w:marLeft w:val="0"/>
      <w:marRight w:val="0"/>
      <w:marTop w:val="0"/>
      <w:marBottom w:val="0"/>
      <w:divBdr>
        <w:top w:val="none" w:sz="0" w:space="0" w:color="auto"/>
        <w:left w:val="none" w:sz="0" w:space="0" w:color="auto"/>
        <w:bottom w:val="none" w:sz="0" w:space="0" w:color="auto"/>
        <w:right w:val="none" w:sz="0" w:space="0" w:color="auto"/>
      </w:divBdr>
    </w:div>
    <w:div w:id="978336744">
      <w:bodyDiv w:val="1"/>
      <w:marLeft w:val="0"/>
      <w:marRight w:val="0"/>
      <w:marTop w:val="0"/>
      <w:marBottom w:val="0"/>
      <w:divBdr>
        <w:top w:val="none" w:sz="0" w:space="0" w:color="auto"/>
        <w:left w:val="none" w:sz="0" w:space="0" w:color="auto"/>
        <w:bottom w:val="none" w:sz="0" w:space="0" w:color="auto"/>
        <w:right w:val="none" w:sz="0" w:space="0" w:color="auto"/>
      </w:divBdr>
    </w:div>
    <w:div w:id="978808025">
      <w:bodyDiv w:val="1"/>
      <w:marLeft w:val="0"/>
      <w:marRight w:val="0"/>
      <w:marTop w:val="0"/>
      <w:marBottom w:val="0"/>
      <w:divBdr>
        <w:top w:val="none" w:sz="0" w:space="0" w:color="auto"/>
        <w:left w:val="none" w:sz="0" w:space="0" w:color="auto"/>
        <w:bottom w:val="none" w:sz="0" w:space="0" w:color="auto"/>
        <w:right w:val="none" w:sz="0" w:space="0" w:color="auto"/>
      </w:divBdr>
    </w:div>
    <w:div w:id="979306046">
      <w:bodyDiv w:val="1"/>
      <w:marLeft w:val="0"/>
      <w:marRight w:val="0"/>
      <w:marTop w:val="0"/>
      <w:marBottom w:val="0"/>
      <w:divBdr>
        <w:top w:val="none" w:sz="0" w:space="0" w:color="auto"/>
        <w:left w:val="none" w:sz="0" w:space="0" w:color="auto"/>
        <w:bottom w:val="none" w:sz="0" w:space="0" w:color="auto"/>
        <w:right w:val="none" w:sz="0" w:space="0" w:color="auto"/>
      </w:divBdr>
    </w:div>
    <w:div w:id="980429980">
      <w:bodyDiv w:val="1"/>
      <w:marLeft w:val="0"/>
      <w:marRight w:val="0"/>
      <w:marTop w:val="0"/>
      <w:marBottom w:val="0"/>
      <w:divBdr>
        <w:top w:val="none" w:sz="0" w:space="0" w:color="auto"/>
        <w:left w:val="none" w:sz="0" w:space="0" w:color="auto"/>
        <w:bottom w:val="none" w:sz="0" w:space="0" w:color="auto"/>
        <w:right w:val="none" w:sz="0" w:space="0" w:color="auto"/>
      </w:divBdr>
    </w:div>
    <w:div w:id="980620032">
      <w:bodyDiv w:val="1"/>
      <w:marLeft w:val="0"/>
      <w:marRight w:val="0"/>
      <w:marTop w:val="0"/>
      <w:marBottom w:val="0"/>
      <w:divBdr>
        <w:top w:val="none" w:sz="0" w:space="0" w:color="auto"/>
        <w:left w:val="none" w:sz="0" w:space="0" w:color="auto"/>
        <w:bottom w:val="none" w:sz="0" w:space="0" w:color="auto"/>
        <w:right w:val="none" w:sz="0" w:space="0" w:color="auto"/>
      </w:divBdr>
    </w:div>
    <w:div w:id="981235755">
      <w:bodyDiv w:val="1"/>
      <w:marLeft w:val="0"/>
      <w:marRight w:val="0"/>
      <w:marTop w:val="0"/>
      <w:marBottom w:val="0"/>
      <w:divBdr>
        <w:top w:val="none" w:sz="0" w:space="0" w:color="auto"/>
        <w:left w:val="none" w:sz="0" w:space="0" w:color="auto"/>
        <w:bottom w:val="none" w:sz="0" w:space="0" w:color="auto"/>
        <w:right w:val="none" w:sz="0" w:space="0" w:color="auto"/>
      </w:divBdr>
    </w:div>
    <w:div w:id="981350983">
      <w:bodyDiv w:val="1"/>
      <w:marLeft w:val="0"/>
      <w:marRight w:val="0"/>
      <w:marTop w:val="0"/>
      <w:marBottom w:val="0"/>
      <w:divBdr>
        <w:top w:val="none" w:sz="0" w:space="0" w:color="auto"/>
        <w:left w:val="none" w:sz="0" w:space="0" w:color="auto"/>
        <w:bottom w:val="none" w:sz="0" w:space="0" w:color="auto"/>
        <w:right w:val="none" w:sz="0" w:space="0" w:color="auto"/>
      </w:divBdr>
    </w:div>
    <w:div w:id="982319603">
      <w:bodyDiv w:val="1"/>
      <w:marLeft w:val="0"/>
      <w:marRight w:val="0"/>
      <w:marTop w:val="0"/>
      <w:marBottom w:val="0"/>
      <w:divBdr>
        <w:top w:val="none" w:sz="0" w:space="0" w:color="auto"/>
        <w:left w:val="none" w:sz="0" w:space="0" w:color="auto"/>
        <w:bottom w:val="none" w:sz="0" w:space="0" w:color="auto"/>
        <w:right w:val="none" w:sz="0" w:space="0" w:color="auto"/>
      </w:divBdr>
    </w:div>
    <w:div w:id="982345375">
      <w:bodyDiv w:val="1"/>
      <w:marLeft w:val="0"/>
      <w:marRight w:val="0"/>
      <w:marTop w:val="0"/>
      <w:marBottom w:val="0"/>
      <w:divBdr>
        <w:top w:val="none" w:sz="0" w:space="0" w:color="auto"/>
        <w:left w:val="none" w:sz="0" w:space="0" w:color="auto"/>
        <w:bottom w:val="none" w:sz="0" w:space="0" w:color="auto"/>
        <w:right w:val="none" w:sz="0" w:space="0" w:color="auto"/>
      </w:divBdr>
    </w:div>
    <w:div w:id="982469530">
      <w:bodyDiv w:val="1"/>
      <w:marLeft w:val="0"/>
      <w:marRight w:val="0"/>
      <w:marTop w:val="0"/>
      <w:marBottom w:val="0"/>
      <w:divBdr>
        <w:top w:val="none" w:sz="0" w:space="0" w:color="auto"/>
        <w:left w:val="none" w:sz="0" w:space="0" w:color="auto"/>
        <w:bottom w:val="none" w:sz="0" w:space="0" w:color="auto"/>
        <w:right w:val="none" w:sz="0" w:space="0" w:color="auto"/>
      </w:divBdr>
    </w:div>
    <w:div w:id="982730640">
      <w:bodyDiv w:val="1"/>
      <w:marLeft w:val="0"/>
      <w:marRight w:val="0"/>
      <w:marTop w:val="0"/>
      <w:marBottom w:val="0"/>
      <w:divBdr>
        <w:top w:val="none" w:sz="0" w:space="0" w:color="auto"/>
        <w:left w:val="none" w:sz="0" w:space="0" w:color="auto"/>
        <w:bottom w:val="none" w:sz="0" w:space="0" w:color="auto"/>
        <w:right w:val="none" w:sz="0" w:space="0" w:color="auto"/>
      </w:divBdr>
    </w:div>
    <w:div w:id="983436689">
      <w:bodyDiv w:val="1"/>
      <w:marLeft w:val="0"/>
      <w:marRight w:val="0"/>
      <w:marTop w:val="0"/>
      <w:marBottom w:val="0"/>
      <w:divBdr>
        <w:top w:val="none" w:sz="0" w:space="0" w:color="auto"/>
        <w:left w:val="none" w:sz="0" w:space="0" w:color="auto"/>
        <w:bottom w:val="none" w:sz="0" w:space="0" w:color="auto"/>
        <w:right w:val="none" w:sz="0" w:space="0" w:color="auto"/>
      </w:divBdr>
    </w:div>
    <w:div w:id="985553352">
      <w:bodyDiv w:val="1"/>
      <w:marLeft w:val="0"/>
      <w:marRight w:val="0"/>
      <w:marTop w:val="0"/>
      <w:marBottom w:val="0"/>
      <w:divBdr>
        <w:top w:val="none" w:sz="0" w:space="0" w:color="auto"/>
        <w:left w:val="none" w:sz="0" w:space="0" w:color="auto"/>
        <w:bottom w:val="none" w:sz="0" w:space="0" w:color="auto"/>
        <w:right w:val="none" w:sz="0" w:space="0" w:color="auto"/>
      </w:divBdr>
    </w:div>
    <w:div w:id="987052924">
      <w:bodyDiv w:val="1"/>
      <w:marLeft w:val="0"/>
      <w:marRight w:val="0"/>
      <w:marTop w:val="0"/>
      <w:marBottom w:val="0"/>
      <w:divBdr>
        <w:top w:val="none" w:sz="0" w:space="0" w:color="auto"/>
        <w:left w:val="none" w:sz="0" w:space="0" w:color="auto"/>
        <w:bottom w:val="none" w:sz="0" w:space="0" w:color="auto"/>
        <w:right w:val="none" w:sz="0" w:space="0" w:color="auto"/>
      </w:divBdr>
    </w:div>
    <w:div w:id="987175385">
      <w:bodyDiv w:val="1"/>
      <w:marLeft w:val="0"/>
      <w:marRight w:val="0"/>
      <w:marTop w:val="0"/>
      <w:marBottom w:val="0"/>
      <w:divBdr>
        <w:top w:val="none" w:sz="0" w:space="0" w:color="auto"/>
        <w:left w:val="none" w:sz="0" w:space="0" w:color="auto"/>
        <w:bottom w:val="none" w:sz="0" w:space="0" w:color="auto"/>
        <w:right w:val="none" w:sz="0" w:space="0" w:color="auto"/>
      </w:divBdr>
    </w:div>
    <w:div w:id="987397992">
      <w:bodyDiv w:val="1"/>
      <w:marLeft w:val="0"/>
      <w:marRight w:val="0"/>
      <w:marTop w:val="0"/>
      <w:marBottom w:val="0"/>
      <w:divBdr>
        <w:top w:val="none" w:sz="0" w:space="0" w:color="auto"/>
        <w:left w:val="none" w:sz="0" w:space="0" w:color="auto"/>
        <w:bottom w:val="none" w:sz="0" w:space="0" w:color="auto"/>
        <w:right w:val="none" w:sz="0" w:space="0" w:color="auto"/>
      </w:divBdr>
    </w:div>
    <w:div w:id="987637208">
      <w:bodyDiv w:val="1"/>
      <w:marLeft w:val="0"/>
      <w:marRight w:val="0"/>
      <w:marTop w:val="0"/>
      <w:marBottom w:val="0"/>
      <w:divBdr>
        <w:top w:val="none" w:sz="0" w:space="0" w:color="auto"/>
        <w:left w:val="none" w:sz="0" w:space="0" w:color="auto"/>
        <w:bottom w:val="none" w:sz="0" w:space="0" w:color="auto"/>
        <w:right w:val="none" w:sz="0" w:space="0" w:color="auto"/>
      </w:divBdr>
    </w:div>
    <w:div w:id="989482464">
      <w:bodyDiv w:val="1"/>
      <w:marLeft w:val="0"/>
      <w:marRight w:val="0"/>
      <w:marTop w:val="0"/>
      <w:marBottom w:val="0"/>
      <w:divBdr>
        <w:top w:val="none" w:sz="0" w:space="0" w:color="auto"/>
        <w:left w:val="none" w:sz="0" w:space="0" w:color="auto"/>
        <w:bottom w:val="none" w:sz="0" w:space="0" w:color="auto"/>
        <w:right w:val="none" w:sz="0" w:space="0" w:color="auto"/>
      </w:divBdr>
    </w:div>
    <w:div w:id="989946051">
      <w:bodyDiv w:val="1"/>
      <w:marLeft w:val="0"/>
      <w:marRight w:val="0"/>
      <w:marTop w:val="0"/>
      <w:marBottom w:val="0"/>
      <w:divBdr>
        <w:top w:val="none" w:sz="0" w:space="0" w:color="auto"/>
        <w:left w:val="none" w:sz="0" w:space="0" w:color="auto"/>
        <w:bottom w:val="none" w:sz="0" w:space="0" w:color="auto"/>
        <w:right w:val="none" w:sz="0" w:space="0" w:color="auto"/>
      </w:divBdr>
    </w:div>
    <w:div w:id="990408354">
      <w:bodyDiv w:val="1"/>
      <w:marLeft w:val="0"/>
      <w:marRight w:val="0"/>
      <w:marTop w:val="0"/>
      <w:marBottom w:val="0"/>
      <w:divBdr>
        <w:top w:val="none" w:sz="0" w:space="0" w:color="auto"/>
        <w:left w:val="none" w:sz="0" w:space="0" w:color="auto"/>
        <w:bottom w:val="none" w:sz="0" w:space="0" w:color="auto"/>
        <w:right w:val="none" w:sz="0" w:space="0" w:color="auto"/>
      </w:divBdr>
    </w:div>
    <w:div w:id="990980343">
      <w:bodyDiv w:val="1"/>
      <w:marLeft w:val="0"/>
      <w:marRight w:val="0"/>
      <w:marTop w:val="0"/>
      <w:marBottom w:val="0"/>
      <w:divBdr>
        <w:top w:val="none" w:sz="0" w:space="0" w:color="auto"/>
        <w:left w:val="none" w:sz="0" w:space="0" w:color="auto"/>
        <w:bottom w:val="none" w:sz="0" w:space="0" w:color="auto"/>
        <w:right w:val="none" w:sz="0" w:space="0" w:color="auto"/>
      </w:divBdr>
    </w:div>
    <w:div w:id="993098001">
      <w:bodyDiv w:val="1"/>
      <w:marLeft w:val="0"/>
      <w:marRight w:val="0"/>
      <w:marTop w:val="0"/>
      <w:marBottom w:val="0"/>
      <w:divBdr>
        <w:top w:val="none" w:sz="0" w:space="0" w:color="auto"/>
        <w:left w:val="none" w:sz="0" w:space="0" w:color="auto"/>
        <w:bottom w:val="none" w:sz="0" w:space="0" w:color="auto"/>
        <w:right w:val="none" w:sz="0" w:space="0" w:color="auto"/>
      </w:divBdr>
    </w:div>
    <w:div w:id="994382566">
      <w:bodyDiv w:val="1"/>
      <w:marLeft w:val="0"/>
      <w:marRight w:val="0"/>
      <w:marTop w:val="0"/>
      <w:marBottom w:val="0"/>
      <w:divBdr>
        <w:top w:val="none" w:sz="0" w:space="0" w:color="auto"/>
        <w:left w:val="none" w:sz="0" w:space="0" w:color="auto"/>
        <w:bottom w:val="none" w:sz="0" w:space="0" w:color="auto"/>
        <w:right w:val="none" w:sz="0" w:space="0" w:color="auto"/>
      </w:divBdr>
    </w:div>
    <w:div w:id="994455263">
      <w:bodyDiv w:val="1"/>
      <w:marLeft w:val="0"/>
      <w:marRight w:val="0"/>
      <w:marTop w:val="0"/>
      <w:marBottom w:val="0"/>
      <w:divBdr>
        <w:top w:val="none" w:sz="0" w:space="0" w:color="auto"/>
        <w:left w:val="none" w:sz="0" w:space="0" w:color="auto"/>
        <w:bottom w:val="none" w:sz="0" w:space="0" w:color="auto"/>
        <w:right w:val="none" w:sz="0" w:space="0" w:color="auto"/>
      </w:divBdr>
    </w:div>
    <w:div w:id="994723676">
      <w:bodyDiv w:val="1"/>
      <w:marLeft w:val="0"/>
      <w:marRight w:val="0"/>
      <w:marTop w:val="0"/>
      <w:marBottom w:val="0"/>
      <w:divBdr>
        <w:top w:val="none" w:sz="0" w:space="0" w:color="auto"/>
        <w:left w:val="none" w:sz="0" w:space="0" w:color="auto"/>
        <w:bottom w:val="none" w:sz="0" w:space="0" w:color="auto"/>
        <w:right w:val="none" w:sz="0" w:space="0" w:color="auto"/>
      </w:divBdr>
    </w:div>
    <w:div w:id="994844269">
      <w:bodyDiv w:val="1"/>
      <w:marLeft w:val="0"/>
      <w:marRight w:val="0"/>
      <w:marTop w:val="0"/>
      <w:marBottom w:val="0"/>
      <w:divBdr>
        <w:top w:val="none" w:sz="0" w:space="0" w:color="auto"/>
        <w:left w:val="none" w:sz="0" w:space="0" w:color="auto"/>
        <w:bottom w:val="none" w:sz="0" w:space="0" w:color="auto"/>
        <w:right w:val="none" w:sz="0" w:space="0" w:color="auto"/>
      </w:divBdr>
    </w:div>
    <w:div w:id="995184518">
      <w:bodyDiv w:val="1"/>
      <w:marLeft w:val="0"/>
      <w:marRight w:val="0"/>
      <w:marTop w:val="0"/>
      <w:marBottom w:val="0"/>
      <w:divBdr>
        <w:top w:val="none" w:sz="0" w:space="0" w:color="auto"/>
        <w:left w:val="none" w:sz="0" w:space="0" w:color="auto"/>
        <w:bottom w:val="none" w:sz="0" w:space="0" w:color="auto"/>
        <w:right w:val="none" w:sz="0" w:space="0" w:color="auto"/>
      </w:divBdr>
    </w:div>
    <w:div w:id="995835647">
      <w:bodyDiv w:val="1"/>
      <w:marLeft w:val="0"/>
      <w:marRight w:val="0"/>
      <w:marTop w:val="0"/>
      <w:marBottom w:val="0"/>
      <w:divBdr>
        <w:top w:val="none" w:sz="0" w:space="0" w:color="auto"/>
        <w:left w:val="none" w:sz="0" w:space="0" w:color="auto"/>
        <w:bottom w:val="none" w:sz="0" w:space="0" w:color="auto"/>
        <w:right w:val="none" w:sz="0" w:space="0" w:color="auto"/>
      </w:divBdr>
    </w:div>
    <w:div w:id="996113532">
      <w:bodyDiv w:val="1"/>
      <w:marLeft w:val="0"/>
      <w:marRight w:val="0"/>
      <w:marTop w:val="0"/>
      <w:marBottom w:val="0"/>
      <w:divBdr>
        <w:top w:val="none" w:sz="0" w:space="0" w:color="auto"/>
        <w:left w:val="none" w:sz="0" w:space="0" w:color="auto"/>
        <w:bottom w:val="none" w:sz="0" w:space="0" w:color="auto"/>
        <w:right w:val="none" w:sz="0" w:space="0" w:color="auto"/>
      </w:divBdr>
    </w:div>
    <w:div w:id="996305470">
      <w:bodyDiv w:val="1"/>
      <w:marLeft w:val="0"/>
      <w:marRight w:val="0"/>
      <w:marTop w:val="0"/>
      <w:marBottom w:val="0"/>
      <w:divBdr>
        <w:top w:val="none" w:sz="0" w:space="0" w:color="auto"/>
        <w:left w:val="none" w:sz="0" w:space="0" w:color="auto"/>
        <w:bottom w:val="none" w:sz="0" w:space="0" w:color="auto"/>
        <w:right w:val="none" w:sz="0" w:space="0" w:color="auto"/>
      </w:divBdr>
    </w:div>
    <w:div w:id="997810345">
      <w:bodyDiv w:val="1"/>
      <w:marLeft w:val="0"/>
      <w:marRight w:val="0"/>
      <w:marTop w:val="0"/>
      <w:marBottom w:val="0"/>
      <w:divBdr>
        <w:top w:val="none" w:sz="0" w:space="0" w:color="auto"/>
        <w:left w:val="none" w:sz="0" w:space="0" w:color="auto"/>
        <w:bottom w:val="none" w:sz="0" w:space="0" w:color="auto"/>
        <w:right w:val="none" w:sz="0" w:space="0" w:color="auto"/>
      </w:divBdr>
    </w:div>
    <w:div w:id="998075124">
      <w:bodyDiv w:val="1"/>
      <w:marLeft w:val="0"/>
      <w:marRight w:val="0"/>
      <w:marTop w:val="0"/>
      <w:marBottom w:val="0"/>
      <w:divBdr>
        <w:top w:val="none" w:sz="0" w:space="0" w:color="auto"/>
        <w:left w:val="none" w:sz="0" w:space="0" w:color="auto"/>
        <w:bottom w:val="none" w:sz="0" w:space="0" w:color="auto"/>
        <w:right w:val="none" w:sz="0" w:space="0" w:color="auto"/>
      </w:divBdr>
    </w:div>
    <w:div w:id="998534996">
      <w:bodyDiv w:val="1"/>
      <w:marLeft w:val="0"/>
      <w:marRight w:val="0"/>
      <w:marTop w:val="0"/>
      <w:marBottom w:val="0"/>
      <w:divBdr>
        <w:top w:val="none" w:sz="0" w:space="0" w:color="auto"/>
        <w:left w:val="none" w:sz="0" w:space="0" w:color="auto"/>
        <w:bottom w:val="none" w:sz="0" w:space="0" w:color="auto"/>
        <w:right w:val="none" w:sz="0" w:space="0" w:color="auto"/>
      </w:divBdr>
    </w:div>
    <w:div w:id="998850244">
      <w:bodyDiv w:val="1"/>
      <w:marLeft w:val="0"/>
      <w:marRight w:val="0"/>
      <w:marTop w:val="0"/>
      <w:marBottom w:val="0"/>
      <w:divBdr>
        <w:top w:val="none" w:sz="0" w:space="0" w:color="auto"/>
        <w:left w:val="none" w:sz="0" w:space="0" w:color="auto"/>
        <w:bottom w:val="none" w:sz="0" w:space="0" w:color="auto"/>
        <w:right w:val="none" w:sz="0" w:space="0" w:color="auto"/>
      </w:divBdr>
    </w:div>
    <w:div w:id="1000884682">
      <w:bodyDiv w:val="1"/>
      <w:marLeft w:val="0"/>
      <w:marRight w:val="0"/>
      <w:marTop w:val="0"/>
      <w:marBottom w:val="0"/>
      <w:divBdr>
        <w:top w:val="none" w:sz="0" w:space="0" w:color="auto"/>
        <w:left w:val="none" w:sz="0" w:space="0" w:color="auto"/>
        <w:bottom w:val="none" w:sz="0" w:space="0" w:color="auto"/>
        <w:right w:val="none" w:sz="0" w:space="0" w:color="auto"/>
      </w:divBdr>
    </w:div>
    <w:div w:id="1001275642">
      <w:bodyDiv w:val="1"/>
      <w:marLeft w:val="0"/>
      <w:marRight w:val="0"/>
      <w:marTop w:val="0"/>
      <w:marBottom w:val="0"/>
      <w:divBdr>
        <w:top w:val="none" w:sz="0" w:space="0" w:color="auto"/>
        <w:left w:val="none" w:sz="0" w:space="0" w:color="auto"/>
        <w:bottom w:val="none" w:sz="0" w:space="0" w:color="auto"/>
        <w:right w:val="none" w:sz="0" w:space="0" w:color="auto"/>
      </w:divBdr>
    </w:div>
    <w:div w:id="1001618590">
      <w:bodyDiv w:val="1"/>
      <w:marLeft w:val="0"/>
      <w:marRight w:val="0"/>
      <w:marTop w:val="0"/>
      <w:marBottom w:val="0"/>
      <w:divBdr>
        <w:top w:val="none" w:sz="0" w:space="0" w:color="auto"/>
        <w:left w:val="none" w:sz="0" w:space="0" w:color="auto"/>
        <w:bottom w:val="none" w:sz="0" w:space="0" w:color="auto"/>
        <w:right w:val="none" w:sz="0" w:space="0" w:color="auto"/>
      </w:divBdr>
    </w:div>
    <w:div w:id="1002469652">
      <w:bodyDiv w:val="1"/>
      <w:marLeft w:val="0"/>
      <w:marRight w:val="0"/>
      <w:marTop w:val="0"/>
      <w:marBottom w:val="0"/>
      <w:divBdr>
        <w:top w:val="none" w:sz="0" w:space="0" w:color="auto"/>
        <w:left w:val="none" w:sz="0" w:space="0" w:color="auto"/>
        <w:bottom w:val="none" w:sz="0" w:space="0" w:color="auto"/>
        <w:right w:val="none" w:sz="0" w:space="0" w:color="auto"/>
      </w:divBdr>
    </w:div>
    <w:div w:id="1002666218">
      <w:bodyDiv w:val="1"/>
      <w:marLeft w:val="0"/>
      <w:marRight w:val="0"/>
      <w:marTop w:val="0"/>
      <w:marBottom w:val="0"/>
      <w:divBdr>
        <w:top w:val="none" w:sz="0" w:space="0" w:color="auto"/>
        <w:left w:val="none" w:sz="0" w:space="0" w:color="auto"/>
        <w:bottom w:val="none" w:sz="0" w:space="0" w:color="auto"/>
        <w:right w:val="none" w:sz="0" w:space="0" w:color="auto"/>
      </w:divBdr>
    </w:div>
    <w:div w:id="1002974440">
      <w:bodyDiv w:val="1"/>
      <w:marLeft w:val="0"/>
      <w:marRight w:val="0"/>
      <w:marTop w:val="0"/>
      <w:marBottom w:val="0"/>
      <w:divBdr>
        <w:top w:val="none" w:sz="0" w:space="0" w:color="auto"/>
        <w:left w:val="none" w:sz="0" w:space="0" w:color="auto"/>
        <w:bottom w:val="none" w:sz="0" w:space="0" w:color="auto"/>
        <w:right w:val="none" w:sz="0" w:space="0" w:color="auto"/>
      </w:divBdr>
    </w:div>
    <w:div w:id="1003776003">
      <w:bodyDiv w:val="1"/>
      <w:marLeft w:val="0"/>
      <w:marRight w:val="0"/>
      <w:marTop w:val="0"/>
      <w:marBottom w:val="0"/>
      <w:divBdr>
        <w:top w:val="none" w:sz="0" w:space="0" w:color="auto"/>
        <w:left w:val="none" w:sz="0" w:space="0" w:color="auto"/>
        <w:bottom w:val="none" w:sz="0" w:space="0" w:color="auto"/>
        <w:right w:val="none" w:sz="0" w:space="0" w:color="auto"/>
      </w:divBdr>
    </w:div>
    <w:div w:id="1003817986">
      <w:bodyDiv w:val="1"/>
      <w:marLeft w:val="0"/>
      <w:marRight w:val="0"/>
      <w:marTop w:val="0"/>
      <w:marBottom w:val="0"/>
      <w:divBdr>
        <w:top w:val="none" w:sz="0" w:space="0" w:color="auto"/>
        <w:left w:val="none" w:sz="0" w:space="0" w:color="auto"/>
        <w:bottom w:val="none" w:sz="0" w:space="0" w:color="auto"/>
        <w:right w:val="none" w:sz="0" w:space="0" w:color="auto"/>
      </w:divBdr>
    </w:div>
    <w:div w:id="1004165771">
      <w:bodyDiv w:val="1"/>
      <w:marLeft w:val="0"/>
      <w:marRight w:val="0"/>
      <w:marTop w:val="0"/>
      <w:marBottom w:val="0"/>
      <w:divBdr>
        <w:top w:val="none" w:sz="0" w:space="0" w:color="auto"/>
        <w:left w:val="none" w:sz="0" w:space="0" w:color="auto"/>
        <w:bottom w:val="none" w:sz="0" w:space="0" w:color="auto"/>
        <w:right w:val="none" w:sz="0" w:space="0" w:color="auto"/>
      </w:divBdr>
    </w:div>
    <w:div w:id="1005523557">
      <w:bodyDiv w:val="1"/>
      <w:marLeft w:val="0"/>
      <w:marRight w:val="0"/>
      <w:marTop w:val="0"/>
      <w:marBottom w:val="0"/>
      <w:divBdr>
        <w:top w:val="none" w:sz="0" w:space="0" w:color="auto"/>
        <w:left w:val="none" w:sz="0" w:space="0" w:color="auto"/>
        <w:bottom w:val="none" w:sz="0" w:space="0" w:color="auto"/>
        <w:right w:val="none" w:sz="0" w:space="0" w:color="auto"/>
      </w:divBdr>
    </w:div>
    <w:div w:id="1005593816">
      <w:bodyDiv w:val="1"/>
      <w:marLeft w:val="0"/>
      <w:marRight w:val="0"/>
      <w:marTop w:val="0"/>
      <w:marBottom w:val="0"/>
      <w:divBdr>
        <w:top w:val="none" w:sz="0" w:space="0" w:color="auto"/>
        <w:left w:val="none" w:sz="0" w:space="0" w:color="auto"/>
        <w:bottom w:val="none" w:sz="0" w:space="0" w:color="auto"/>
        <w:right w:val="none" w:sz="0" w:space="0" w:color="auto"/>
      </w:divBdr>
    </w:div>
    <w:div w:id="1005741084">
      <w:bodyDiv w:val="1"/>
      <w:marLeft w:val="0"/>
      <w:marRight w:val="0"/>
      <w:marTop w:val="0"/>
      <w:marBottom w:val="0"/>
      <w:divBdr>
        <w:top w:val="none" w:sz="0" w:space="0" w:color="auto"/>
        <w:left w:val="none" w:sz="0" w:space="0" w:color="auto"/>
        <w:bottom w:val="none" w:sz="0" w:space="0" w:color="auto"/>
        <w:right w:val="none" w:sz="0" w:space="0" w:color="auto"/>
      </w:divBdr>
    </w:div>
    <w:div w:id="1005942678">
      <w:bodyDiv w:val="1"/>
      <w:marLeft w:val="0"/>
      <w:marRight w:val="0"/>
      <w:marTop w:val="0"/>
      <w:marBottom w:val="0"/>
      <w:divBdr>
        <w:top w:val="none" w:sz="0" w:space="0" w:color="auto"/>
        <w:left w:val="none" w:sz="0" w:space="0" w:color="auto"/>
        <w:bottom w:val="none" w:sz="0" w:space="0" w:color="auto"/>
        <w:right w:val="none" w:sz="0" w:space="0" w:color="auto"/>
      </w:divBdr>
    </w:div>
    <w:div w:id="1006055517">
      <w:bodyDiv w:val="1"/>
      <w:marLeft w:val="0"/>
      <w:marRight w:val="0"/>
      <w:marTop w:val="0"/>
      <w:marBottom w:val="0"/>
      <w:divBdr>
        <w:top w:val="none" w:sz="0" w:space="0" w:color="auto"/>
        <w:left w:val="none" w:sz="0" w:space="0" w:color="auto"/>
        <w:bottom w:val="none" w:sz="0" w:space="0" w:color="auto"/>
        <w:right w:val="none" w:sz="0" w:space="0" w:color="auto"/>
      </w:divBdr>
    </w:div>
    <w:div w:id="1006438474">
      <w:bodyDiv w:val="1"/>
      <w:marLeft w:val="0"/>
      <w:marRight w:val="0"/>
      <w:marTop w:val="0"/>
      <w:marBottom w:val="0"/>
      <w:divBdr>
        <w:top w:val="none" w:sz="0" w:space="0" w:color="auto"/>
        <w:left w:val="none" w:sz="0" w:space="0" w:color="auto"/>
        <w:bottom w:val="none" w:sz="0" w:space="0" w:color="auto"/>
        <w:right w:val="none" w:sz="0" w:space="0" w:color="auto"/>
      </w:divBdr>
    </w:div>
    <w:div w:id="1006859036">
      <w:bodyDiv w:val="1"/>
      <w:marLeft w:val="0"/>
      <w:marRight w:val="0"/>
      <w:marTop w:val="0"/>
      <w:marBottom w:val="0"/>
      <w:divBdr>
        <w:top w:val="none" w:sz="0" w:space="0" w:color="auto"/>
        <w:left w:val="none" w:sz="0" w:space="0" w:color="auto"/>
        <w:bottom w:val="none" w:sz="0" w:space="0" w:color="auto"/>
        <w:right w:val="none" w:sz="0" w:space="0" w:color="auto"/>
      </w:divBdr>
    </w:div>
    <w:div w:id="1007248206">
      <w:bodyDiv w:val="1"/>
      <w:marLeft w:val="0"/>
      <w:marRight w:val="0"/>
      <w:marTop w:val="0"/>
      <w:marBottom w:val="0"/>
      <w:divBdr>
        <w:top w:val="none" w:sz="0" w:space="0" w:color="auto"/>
        <w:left w:val="none" w:sz="0" w:space="0" w:color="auto"/>
        <w:bottom w:val="none" w:sz="0" w:space="0" w:color="auto"/>
        <w:right w:val="none" w:sz="0" w:space="0" w:color="auto"/>
      </w:divBdr>
    </w:div>
    <w:div w:id="1008825053">
      <w:bodyDiv w:val="1"/>
      <w:marLeft w:val="0"/>
      <w:marRight w:val="0"/>
      <w:marTop w:val="0"/>
      <w:marBottom w:val="0"/>
      <w:divBdr>
        <w:top w:val="none" w:sz="0" w:space="0" w:color="auto"/>
        <w:left w:val="none" w:sz="0" w:space="0" w:color="auto"/>
        <w:bottom w:val="none" w:sz="0" w:space="0" w:color="auto"/>
        <w:right w:val="none" w:sz="0" w:space="0" w:color="auto"/>
      </w:divBdr>
    </w:div>
    <w:div w:id="1009405803">
      <w:bodyDiv w:val="1"/>
      <w:marLeft w:val="0"/>
      <w:marRight w:val="0"/>
      <w:marTop w:val="0"/>
      <w:marBottom w:val="0"/>
      <w:divBdr>
        <w:top w:val="none" w:sz="0" w:space="0" w:color="auto"/>
        <w:left w:val="none" w:sz="0" w:space="0" w:color="auto"/>
        <w:bottom w:val="none" w:sz="0" w:space="0" w:color="auto"/>
        <w:right w:val="none" w:sz="0" w:space="0" w:color="auto"/>
      </w:divBdr>
    </w:div>
    <w:div w:id="1010327571">
      <w:bodyDiv w:val="1"/>
      <w:marLeft w:val="0"/>
      <w:marRight w:val="0"/>
      <w:marTop w:val="0"/>
      <w:marBottom w:val="0"/>
      <w:divBdr>
        <w:top w:val="none" w:sz="0" w:space="0" w:color="auto"/>
        <w:left w:val="none" w:sz="0" w:space="0" w:color="auto"/>
        <w:bottom w:val="none" w:sz="0" w:space="0" w:color="auto"/>
        <w:right w:val="none" w:sz="0" w:space="0" w:color="auto"/>
      </w:divBdr>
    </w:div>
    <w:div w:id="1011299335">
      <w:bodyDiv w:val="1"/>
      <w:marLeft w:val="0"/>
      <w:marRight w:val="0"/>
      <w:marTop w:val="0"/>
      <w:marBottom w:val="0"/>
      <w:divBdr>
        <w:top w:val="none" w:sz="0" w:space="0" w:color="auto"/>
        <w:left w:val="none" w:sz="0" w:space="0" w:color="auto"/>
        <w:bottom w:val="none" w:sz="0" w:space="0" w:color="auto"/>
        <w:right w:val="none" w:sz="0" w:space="0" w:color="auto"/>
      </w:divBdr>
    </w:div>
    <w:div w:id="1011444787">
      <w:bodyDiv w:val="1"/>
      <w:marLeft w:val="0"/>
      <w:marRight w:val="0"/>
      <w:marTop w:val="0"/>
      <w:marBottom w:val="0"/>
      <w:divBdr>
        <w:top w:val="none" w:sz="0" w:space="0" w:color="auto"/>
        <w:left w:val="none" w:sz="0" w:space="0" w:color="auto"/>
        <w:bottom w:val="none" w:sz="0" w:space="0" w:color="auto"/>
        <w:right w:val="none" w:sz="0" w:space="0" w:color="auto"/>
      </w:divBdr>
    </w:div>
    <w:div w:id="1012874246">
      <w:bodyDiv w:val="1"/>
      <w:marLeft w:val="0"/>
      <w:marRight w:val="0"/>
      <w:marTop w:val="0"/>
      <w:marBottom w:val="0"/>
      <w:divBdr>
        <w:top w:val="none" w:sz="0" w:space="0" w:color="auto"/>
        <w:left w:val="none" w:sz="0" w:space="0" w:color="auto"/>
        <w:bottom w:val="none" w:sz="0" w:space="0" w:color="auto"/>
        <w:right w:val="none" w:sz="0" w:space="0" w:color="auto"/>
      </w:divBdr>
    </w:div>
    <w:div w:id="1014110936">
      <w:bodyDiv w:val="1"/>
      <w:marLeft w:val="0"/>
      <w:marRight w:val="0"/>
      <w:marTop w:val="0"/>
      <w:marBottom w:val="0"/>
      <w:divBdr>
        <w:top w:val="none" w:sz="0" w:space="0" w:color="auto"/>
        <w:left w:val="none" w:sz="0" w:space="0" w:color="auto"/>
        <w:bottom w:val="none" w:sz="0" w:space="0" w:color="auto"/>
        <w:right w:val="none" w:sz="0" w:space="0" w:color="auto"/>
      </w:divBdr>
    </w:div>
    <w:div w:id="1014302900">
      <w:bodyDiv w:val="1"/>
      <w:marLeft w:val="0"/>
      <w:marRight w:val="0"/>
      <w:marTop w:val="0"/>
      <w:marBottom w:val="0"/>
      <w:divBdr>
        <w:top w:val="none" w:sz="0" w:space="0" w:color="auto"/>
        <w:left w:val="none" w:sz="0" w:space="0" w:color="auto"/>
        <w:bottom w:val="none" w:sz="0" w:space="0" w:color="auto"/>
        <w:right w:val="none" w:sz="0" w:space="0" w:color="auto"/>
      </w:divBdr>
    </w:div>
    <w:div w:id="1014767080">
      <w:bodyDiv w:val="1"/>
      <w:marLeft w:val="0"/>
      <w:marRight w:val="0"/>
      <w:marTop w:val="0"/>
      <w:marBottom w:val="0"/>
      <w:divBdr>
        <w:top w:val="none" w:sz="0" w:space="0" w:color="auto"/>
        <w:left w:val="none" w:sz="0" w:space="0" w:color="auto"/>
        <w:bottom w:val="none" w:sz="0" w:space="0" w:color="auto"/>
        <w:right w:val="none" w:sz="0" w:space="0" w:color="auto"/>
      </w:divBdr>
    </w:div>
    <w:div w:id="1014840453">
      <w:bodyDiv w:val="1"/>
      <w:marLeft w:val="0"/>
      <w:marRight w:val="0"/>
      <w:marTop w:val="0"/>
      <w:marBottom w:val="0"/>
      <w:divBdr>
        <w:top w:val="none" w:sz="0" w:space="0" w:color="auto"/>
        <w:left w:val="none" w:sz="0" w:space="0" w:color="auto"/>
        <w:bottom w:val="none" w:sz="0" w:space="0" w:color="auto"/>
        <w:right w:val="none" w:sz="0" w:space="0" w:color="auto"/>
      </w:divBdr>
    </w:div>
    <w:div w:id="1014843223">
      <w:bodyDiv w:val="1"/>
      <w:marLeft w:val="0"/>
      <w:marRight w:val="0"/>
      <w:marTop w:val="0"/>
      <w:marBottom w:val="0"/>
      <w:divBdr>
        <w:top w:val="none" w:sz="0" w:space="0" w:color="auto"/>
        <w:left w:val="none" w:sz="0" w:space="0" w:color="auto"/>
        <w:bottom w:val="none" w:sz="0" w:space="0" w:color="auto"/>
        <w:right w:val="none" w:sz="0" w:space="0" w:color="auto"/>
      </w:divBdr>
    </w:div>
    <w:div w:id="1015885437">
      <w:bodyDiv w:val="1"/>
      <w:marLeft w:val="0"/>
      <w:marRight w:val="0"/>
      <w:marTop w:val="0"/>
      <w:marBottom w:val="0"/>
      <w:divBdr>
        <w:top w:val="none" w:sz="0" w:space="0" w:color="auto"/>
        <w:left w:val="none" w:sz="0" w:space="0" w:color="auto"/>
        <w:bottom w:val="none" w:sz="0" w:space="0" w:color="auto"/>
        <w:right w:val="none" w:sz="0" w:space="0" w:color="auto"/>
      </w:divBdr>
    </w:div>
    <w:div w:id="1018044398">
      <w:bodyDiv w:val="1"/>
      <w:marLeft w:val="0"/>
      <w:marRight w:val="0"/>
      <w:marTop w:val="0"/>
      <w:marBottom w:val="0"/>
      <w:divBdr>
        <w:top w:val="none" w:sz="0" w:space="0" w:color="auto"/>
        <w:left w:val="none" w:sz="0" w:space="0" w:color="auto"/>
        <w:bottom w:val="none" w:sz="0" w:space="0" w:color="auto"/>
        <w:right w:val="none" w:sz="0" w:space="0" w:color="auto"/>
      </w:divBdr>
    </w:div>
    <w:div w:id="1019546326">
      <w:bodyDiv w:val="1"/>
      <w:marLeft w:val="0"/>
      <w:marRight w:val="0"/>
      <w:marTop w:val="0"/>
      <w:marBottom w:val="0"/>
      <w:divBdr>
        <w:top w:val="none" w:sz="0" w:space="0" w:color="auto"/>
        <w:left w:val="none" w:sz="0" w:space="0" w:color="auto"/>
        <w:bottom w:val="none" w:sz="0" w:space="0" w:color="auto"/>
        <w:right w:val="none" w:sz="0" w:space="0" w:color="auto"/>
      </w:divBdr>
    </w:div>
    <w:div w:id="1020621875">
      <w:bodyDiv w:val="1"/>
      <w:marLeft w:val="0"/>
      <w:marRight w:val="0"/>
      <w:marTop w:val="0"/>
      <w:marBottom w:val="0"/>
      <w:divBdr>
        <w:top w:val="none" w:sz="0" w:space="0" w:color="auto"/>
        <w:left w:val="none" w:sz="0" w:space="0" w:color="auto"/>
        <w:bottom w:val="none" w:sz="0" w:space="0" w:color="auto"/>
        <w:right w:val="none" w:sz="0" w:space="0" w:color="auto"/>
      </w:divBdr>
    </w:div>
    <w:div w:id="1021053783">
      <w:bodyDiv w:val="1"/>
      <w:marLeft w:val="0"/>
      <w:marRight w:val="0"/>
      <w:marTop w:val="0"/>
      <w:marBottom w:val="0"/>
      <w:divBdr>
        <w:top w:val="none" w:sz="0" w:space="0" w:color="auto"/>
        <w:left w:val="none" w:sz="0" w:space="0" w:color="auto"/>
        <w:bottom w:val="none" w:sz="0" w:space="0" w:color="auto"/>
        <w:right w:val="none" w:sz="0" w:space="0" w:color="auto"/>
      </w:divBdr>
    </w:div>
    <w:div w:id="1021510245">
      <w:bodyDiv w:val="1"/>
      <w:marLeft w:val="0"/>
      <w:marRight w:val="0"/>
      <w:marTop w:val="0"/>
      <w:marBottom w:val="0"/>
      <w:divBdr>
        <w:top w:val="none" w:sz="0" w:space="0" w:color="auto"/>
        <w:left w:val="none" w:sz="0" w:space="0" w:color="auto"/>
        <w:bottom w:val="none" w:sz="0" w:space="0" w:color="auto"/>
        <w:right w:val="none" w:sz="0" w:space="0" w:color="auto"/>
      </w:divBdr>
    </w:div>
    <w:div w:id="1022131029">
      <w:bodyDiv w:val="1"/>
      <w:marLeft w:val="0"/>
      <w:marRight w:val="0"/>
      <w:marTop w:val="0"/>
      <w:marBottom w:val="0"/>
      <w:divBdr>
        <w:top w:val="none" w:sz="0" w:space="0" w:color="auto"/>
        <w:left w:val="none" w:sz="0" w:space="0" w:color="auto"/>
        <w:bottom w:val="none" w:sz="0" w:space="0" w:color="auto"/>
        <w:right w:val="none" w:sz="0" w:space="0" w:color="auto"/>
      </w:divBdr>
    </w:div>
    <w:div w:id="1022559240">
      <w:bodyDiv w:val="1"/>
      <w:marLeft w:val="0"/>
      <w:marRight w:val="0"/>
      <w:marTop w:val="0"/>
      <w:marBottom w:val="0"/>
      <w:divBdr>
        <w:top w:val="none" w:sz="0" w:space="0" w:color="auto"/>
        <w:left w:val="none" w:sz="0" w:space="0" w:color="auto"/>
        <w:bottom w:val="none" w:sz="0" w:space="0" w:color="auto"/>
        <w:right w:val="none" w:sz="0" w:space="0" w:color="auto"/>
      </w:divBdr>
    </w:div>
    <w:div w:id="1023357913">
      <w:bodyDiv w:val="1"/>
      <w:marLeft w:val="0"/>
      <w:marRight w:val="0"/>
      <w:marTop w:val="0"/>
      <w:marBottom w:val="0"/>
      <w:divBdr>
        <w:top w:val="none" w:sz="0" w:space="0" w:color="auto"/>
        <w:left w:val="none" w:sz="0" w:space="0" w:color="auto"/>
        <w:bottom w:val="none" w:sz="0" w:space="0" w:color="auto"/>
        <w:right w:val="none" w:sz="0" w:space="0" w:color="auto"/>
      </w:divBdr>
    </w:div>
    <w:div w:id="1023901086">
      <w:bodyDiv w:val="1"/>
      <w:marLeft w:val="0"/>
      <w:marRight w:val="0"/>
      <w:marTop w:val="0"/>
      <w:marBottom w:val="0"/>
      <w:divBdr>
        <w:top w:val="none" w:sz="0" w:space="0" w:color="auto"/>
        <w:left w:val="none" w:sz="0" w:space="0" w:color="auto"/>
        <w:bottom w:val="none" w:sz="0" w:space="0" w:color="auto"/>
        <w:right w:val="none" w:sz="0" w:space="0" w:color="auto"/>
      </w:divBdr>
    </w:div>
    <w:div w:id="1024205574">
      <w:bodyDiv w:val="1"/>
      <w:marLeft w:val="0"/>
      <w:marRight w:val="0"/>
      <w:marTop w:val="0"/>
      <w:marBottom w:val="0"/>
      <w:divBdr>
        <w:top w:val="none" w:sz="0" w:space="0" w:color="auto"/>
        <w:left w:val="none" w:sz="0" w:space="0" w:color="auto"/>
        <w:bottom w:val="none" w:sz="0" w:space="0" w:color="auto"/>
        <w:right w:val="none" w:sz="0" w:space="0" w:color="auto"/>
      </w:divBdr>
    </w:div>
    <w:div w:id="1024482616">
      <w:bodyDiv w:val="1"/>
      <w:marLeft w:val="0"/>
      <w:marRight w:val="0"/>
      <w:marTop w:val="0"/>
      <w:marBottom w:val="0"/>
      <w:divBdr>
        <w:top w:val="none" w:sz="0" w:space="0" w:color="auto"/>
        <w:left w:val="none" w:sz="0" w:space="0" w:color="auto"/>
        <w:bottom w:val="none" w:sz="0" w:space="0" w:color="auto"/>
        <w:right w:val="none" w:sz="0" w:space="0" w:color="auto"/>
      </w:divBdr>
    </w:div>
    <w:div w:id="1025867045">
      <w:bodyDiv w:val="1"/>
      <w:marLeft w:val="0"/>
      <w:marRight w:val="0"/>
      <w:marTop w:val="0"/>
      <w:marBottom w:val="0"/>
      <w:divBdr>
        <w:top w:val="none" w:sz="0" w:space="0" w:color="auto"/>
        <w:left w:val="none" w:sz="0" w:space="0" w:color="auto"/>
        <w:bottom w:val="none" w:sz="0" w:space="0" w:color="auto"/>
        <w:right w:val="none" w:sz="0" w:space="0" w:color="auto"/>
      </w:divBdr>
    </w:div>
    <w:div w:id="1027409036">
      <w:bodyDiv w:val="1"/>
      <w:marLeft w:val="0"/>
      <w:marRight w:val="0"/>
      <w:marTop w:val="0"/>
      <w:marBottom w:val="0"/>
      <w:divBdr>
        <w:top w:val="none" w:sz="0" w:space="0" w:color="auto"/>
        <w:left w:val="none" w:sz="0" w:space="0" w:color="auto"/>
        <w:bottom w:val="none" w:sz="0" w:space="0" w:color="auto"/>
        <w:right w:val="none" w:sz="0" w:space="0" w:color="auto"/>
      </w:divBdr>
    </w:div>
    <w:div w:id="1027829361">
      <w:bodyDiv w:val="1"/>
      <w:marLeft w:val="0"/>
      <w:marRight w:val="0"/>
      <w:marTop w:val="0"/>
      <w:marBottom w:val="0"/>
      <w:divBdr>
        <w:top w:val="none" w:sz="0" w:space="0" w:color="auto"/>
        <w:left w:val="none" w:sz="0" w:space="0" w:color="auto"/>
        <w:bottom w:val="none" w:sz="0" w:space="0" w:color="auto"/>
        <w:right w:val="none" w:sz="0" w:space="0" w:color="auto"/>
      </w:divBdr>
    </w:div>
    <w:div w:id="1027948812">
      <w:bodyDiv w:val="1"/>
      <w:marLeft w:val="0"/>
      <w:marRight w:val="0"/>
      <w:marTop w:val="0"/>
      <w:marBottom w:val="0"/>
      <w:divBdr>
        <w:top w:val="none" w:sz="0" w:space="0" w:color="auto"/>
        <w:left w:val="none" w:sz="0" w:space="0" w:color="auto"/>
        <w:bottom w:val="none" w:sz="0" w:space="0" w:color="auto"/>
        <w:right w:val="none" w:sz="0" w:space="0" w:color="auto"/>
      </w:divBdr>
    </w:div>
    <w:div w:id="1029447843">
      <w:bodyDiv w:val="1"/>
      <w:marLeft w:val="0"/>
      <w:marRight w:val="0"/>
      <w:marTop w:val="0"/>
      <w:marBottom w:val="0"/>
      <w:divBdr>
        <w:top w:val="none" w:sz="0" w:space="0" w:color="auto"/>
        <w:left w:val="none" w:sz="0" w:space="0" w:color="auto"/>
        <w:bottom w:val="none" w:sz="0" w:space="0" w:color="auto"/>
        <w:right w:val="none" w:sz="0" w:space="0" w:color="auto"/>
      </w:divBdr>
    </w:div>
    <w:div w:id="1029723061">
      <w:bodyDiv w:val="1"/>
      <w:marLeft w:val="0"/>
      <w:marRight w:val="0"/>
      <w:marTop w:val="0"/>
      <w:marBottom w:val="0"/>
      <w:divBdr>
        <w:top w:val="none" w:sz="0" w:space="0" w:color="auto"/>
        <w:left w:val="none" w:sz="0" w:space="0" w:color="auto"/>
        <w:bottom w:val="none" w:sz="0" w:space="0" w:color="auto"/>
        <w:right w:val="none" w:sz="0" w:space="0" w:color="auto"/>
      </w:divBdr>
    </w:div>
    <w:div w:id="1030491632">
      <w:bodyDiv w:val="1"/>
      <w:marLeft w:val="0"/>
      <w:marRight w:val="0"/>
      <w:marTop w:val="0"/>
      <w:marBottom w:val="0"/>
      <w:divBdr>
        <w:top w:val="none" w:sz="0" w:space="0" w:color="auto"/>
        <w:left w:val="none" w:sz="0" w:space="0" w:color="auto"/>
        <w:bottom w:val="none" w:sz="0" w:space="0" w:color="auto"/>
        <w:right w:val="none" w:sz="0" w:space="0" w:color="auto"/>
      </w:divBdr>
    </w:div>
    <w:div w:id="1031107774">
      <w:bodyDiv w:val="1"/>
      <w:marLeft w:val="0"/>
      <w:marRight w:val="0"/>
      <w:marTop w:val="0"/>
      <w:marBottom w:val="0"/>
      <w:divBdr>
        <w:top w:val="none" w:sz="0" w:space="0" w:color="auto"/>
        <w:left w:val="none" w:sz="0" w:space="0" w:color="auto"/>
        <w:bottom w:val="none" w:sz="0" w:space="0" w:color="auto"/>
        <w:right w:val="none" w:sz="0" w:space="0" w:color="auto"/>
      </w:divBdr>
    </w:div>
    <w:div w:id="1031734467">
      <w:bodyDiv w:val="1"/>
      <w:marLeft w:val="0"/>
      <w:marRight w:val="0"/>
      <w:marTop w:val="0"/>
      <w:marBottom w:val="0"/>
      <w:divBdr>
        <w:top w:val="none" w:sz="0" w:space="0" w:color="auto"/>
        <w:left w:val="none" w:sz="0" w:space="0" w:color="auto"/>
        <w:bottom w:val="none" w:sz="0" w:space="0" w:color="auto"/>
        <w:right w:val="none" w:sz="0" w:space="0" w:color="auto"/>
      </w:divBdr>
    </w:div>
    <w:div w:id="1032537727">
      <w:bodyDiv w:val="1"/>
      <w:marLeft w:val="0"/>
      <w:marRight w:val="0"/>
      <w:marTop w:val="0"/>
      <w:marBottom w:val="0"/>
      <w:divBdr>
        <w:top w:val="none" w:sz="0" w:space="0" w:color="auto"/>
        <w:left w:val="none" w:sz="0" w:space="0" w:color="auto"/>
        <w:bottom w:val="none" w:sz="0" w:space="0" w:color="auto"/>
        <w:right w:val="none" w:sz="0" w:space="0" w:color="auto"/>
      </w:divBdr>
    </w:div>
    <w:div w:id="1032997861">
      <w:bodyDiv w:val="1"/>
      <w:marLeft w:val="0"/>
      <w:marRight w:val="0"/>
      <w:marTop w:val="0"/>
      <w:marBottom w:val="0"/>
      <w:divBdr>
        <w:top w:val="none" w:sz="0" w:space="0" w:color="auto"/>
        <w:left w:val="none" w:sz="0" w:space="0" w:color="auto"/>
        <w:bottom w:val="none" w:sz="0" w:space="0" w:color="auto"/>
        <w:right w:val="none" w:sz="0" w:space="0" w:color="auto"/>
      </w:divBdr>
    </w:div>
    <w:div w:id="1033846752">
      <w:bodyDiv w:val="1"/>
      <w:marLeft w:val="0"/>
      <w:marRight w:val="0"/>
      <w:marTop w:val="0"/>
      <w:marBottom w:val="0"/>
      <w:divBdr>
        <w:top w:val="none" w:sz="0" w:space="0" w:color="auto"/>
        <w:left w:val="none" w:sz="0" w:space="0" w:color="auto"/>
        <w:bottom w:val="none" w:sz="0" w:space="0" w:color="auto"/>
        <w:right w:val="none" w:sz="0" w:space="0" w:color="auto"/>
      </w:divBdr>
    </w:div>
    <w:div w:id="1034186452">
      <w:bodyDiv w:val="1"/>
      <w:marLeft w:val="0"/>
      <w:marRight w:val="0"/>
      <w:marTop w:val="0"/>
      <w:marBottom w:val="0"/>
      <w:divBdr>
        <w:top w:val="none" w:sz="0" w:space="0" w:color="auto"/>
        <w:left w:val="none" w:sz="0" w:space="0" w:color="auto"/>
        <w:bottom w:val="none" w:sz="0" w:space="0" w:color="auto"/>
        <w:right w:val="none" w:sz="0" w:space="0" w:color="auto"/>
      </w:divBdr>
    </w:div>
    <w:div w:id="1034428681">
      <w:bodyDiv w:val="1"/>
      <w:marLeft w:val="0"/>
      <w:marRight w:val="0"/>
      <w:marTop w:val="0"/>
      <w:marBottom w:val="0"/>
      <w:divBdr>
        <w:top w:val="none" w:sz="0" w:space="0" w:color="auto"/>
        <w:left w:val="none" w:sz="0" w:space="0" w:color="auto"/>
        <w:bottom w:val="none" w:sz="0" w:space="0" w:color="auto"/>
        <w:right w:val="none" w:sz="0" w:space="0" w:color="auto"/>
      </w:divBdr>
    </w:div>
    <w:div w:id="1034771514">
      <w:bodyDiv w:val="1"/>
      <w:marLeft w:val="0"/>
      <w:marRight w:val="0"/>
      <w:marTop w:val="0"/>
      <w:marBottom w:val="0"/>
      <w:divBdr>
        <w:top w:val="none" w:sz="0" w:space="0" w:color="auto"/>
        <w:left w:val="none" w:sz="0" w:space="0" w:color="auto"/>
        <w:bottom w:val="none" w:sz="0" w:space="0" w:color="auto"/>
        <w:right w:val="none" w:sz="0" w:space="0" w:color="auto"/>
      </w:divBdr>
    </w:div>
    <w:div w:id="1035888138">
      <w:bodyDiv w:val="1"/>
      <w:marLeft w:val="0"/>
      <w:marRight w:val="0"/>
      <w:marTop w:val="0"/>
      <w:marBottom w:val="0"/>
      <w:divBdr>
        <w:top w:val="none" w:sz="0" w:space="0" w:color="auto"/>
        <w:left w:val="none" w:sz="0" w:space="0" w:color="auto"/>
        <w:bottom w:val="none" w:sz="0" w:space="0" w:color="auto"/>
        <w:right w:val="none" w:sz="0" w:space="0" w:color="auto"/>
      </w:divBdr>
    </w:div>
    <w:div w:id="1036464295">
      <w:bodyDiv w:val="1"/>
      <w:marLeft w:val="0"/>
      <w:marRight w:val="0"/>
      <w:marTop w:val="0"/>
      <w:marBottom w:val="0"/>
      <w:divBdr>
        <w:top w:val="none" w:sz="0" w:space="0" w:color="auto"/>
        <w:left w:val="none" w:sz="0" w:space="0" w:color="auto"/>
        <w:bottom w:val="none" w:sz="0" w:space="0" w:color="auto"/>
        <w:right w:val="none" w:sz="0" w:space="0" w:color="auto"/>
      </w:divBdr>
    </w:div>
    <w:div w:id="1036929600">
      <w:bodyDiv w:val="1"/>
      <w:marLeft w:val="0"/>
      <w:marRight w:val="0"/>
      <w:marTop w:val="0"/>
      <w:marBottom w:val="0"/>
      <w:divBdr>
        <w:top w:val="none" w:sz="0" w:space="0" w:color="auto"/>
        <w:left w:val="none" w:sz="0" w:space="0" w:color="auto"/>
        <w:bottom w:val="none" w:sz="0" w:space="0" w:color="auto"/>
        <w:right w:val="none" w:sz="0" w:space="0" w:color="auto"/>
      </w:divBdr>
    </w:div>
    <w:div w:id="1037511320">
      <w:bodyDiv w:val="1"/>
      <w:marLeft w:val="0"/>
      <w:marRight w:val="0"/>
      <w:marTop w:val="0"/>
      <w:marBottom w:val="0"/>
      <w:divBdr>
        <w:top w:val="none" w:sz="0" w:space="0" w:color="auto"/>
        <w:left w:val="none" w:sz="0" w:space="0" w:color="auto"/>
        <w:bottom w:val="none" w:sz="0" w:space="0" w:color="auto"/>
        <w:right w:val="none" w:sz="0" w:space="0" w:color="auto"/>
      </w:divBdr>
    </w:div>
    <w:div w:id="1038048376">
      <w:bodyDiv w:val="1"/>
      <w:marLeft w:val="0"/>
      <w:marRight w:val="0"/>
      <w:marTop w:val="0"/>
      <w:marBottom w:val="0"/>
      <w:divBdr>
        <w:top w:val="none" w:sz="0" w:space="0" w:color="auto"/>
        <w:left w:val="none" w:sz="0" w:space="0" w:color="auto"/>
        <w:bottom w:val="none" w:sz="0" w:space="0" w:color="auto"/>
        <w:right w:val="none" w:sz="0" w:space="0" w:color="auto"/>
      </w:divBdr>
    </w:div>
    <w:div w:id="1038698384">
      <w:bodyDiv w:val="1"/>
      <w:marLeft w:val="0"/>
      <w:marRight w:val="0"/>
      <w:marTop w:val="0"/>
      <w:marBottom w:val="0"/>
      <w:divBdr>
        <w:top w:val="none" w:sz="0" w:space="0" w:color="auto"/>
        <w:left w:val="none" w:sz="0" w:space="0" w:color="auto"/>
        <w:bottom w:val="none" w:sz="0" w:space="0" w:color="auto"/>
        <w:right w:val="none" w:sz="0" w:space="0" w:color="auto"/>
      </w:divBdr>
    </w:div>
    <w:div w:id="1038973769">
      <w:bodyDiv w:val="1"/>
      <w:marLeft w:val="0"/>
      <w:marRight w:val="0"/>
      <w:marTop w:val="0"/>
      <w:marBottom w:val="0"/>
      <w:divBdr>
        <w:top w:val="none" w:sz="0" w:space="0" w:color="auto"/>
        <w:left w:val="none" w:sz="0" w:space="0" w:color="auto"/>
        <w:bottom w:val="none" w:sz="0" w:space="0" w:color="auto"/>
        <w:right w:val="none" w:sz="0" w:space="0" w:color="auto"/>
      </w:divBdr>
    </w:div>
    <w:div w:id="1039358891">
      <w:bodyDiv w:val="1"/>
      <w:marLeft w:val="0"/>
      <w:marRight w:val="0"/>
      <w:marTop w:val="0"/>
      <w:marBottom w:val="0"/>
      <w:divBdr>
        <w:top w:val="none" w:sz="0" w:space="0" w:color="auto"/>
        <w:left w:val="none" w:sz="0" w:space="0" w:color="auto"/>
        <w:bottom w:val="none" w:sz="0" w:space="0" w:color="auto"/>
        <w:right w:val="none" w:sz="0" w:space="0" w:color="auto"/>
      </w:divBdr>
    </w:div>
    <w:div w:id="1041826460">
      <w:bodyDiv w:val="1"/>
      <w:marLeft w:val="0"/>
      <w:marRight w:val="0"/>
      <w:marTop w:val="0"/>
      <w:marBottom w:val="0"/>
      <w:divBdr>
        <w:top w:val="none" w:sz="0" w:space="0" w:color="auto"/>
        <w:left w:val="none" w:sz="0" w:space="0" w:color="auto"/>
        <w:bottom w:val="none" w:sz="0" w:space="0" w:color="auto"/>
        <w:right w:val="none" w:sz="0" w:space="0" w:color="auto"/>
      </w:divBdr>
    </w:div>
    <w:div w:id="1042443768">
      <w:bodyDiv w:val="1"/>
      <w:marLeft w:val="0"/>
      <w:marRight w:val="0"/>
      <w:marTop w:val="0"/>
      <w:marBottom w:val="0"/>
      <w:divBdr>
        <w:top w:val="none" w:sz="0" w:space="0" w:color="auto"/>
        <w:left w:val="none" w:sz="0" w:space="0" w:color="auto"/>
        <w:bottom w:val="none" w:sz="0" w:space="0" w:color="auto"/>
        <w:right w:val="none" w:sz="0" w:space="0" w:color="auto"/>
      </w:divBdr>
    </w:div>
    <w:div w:id="1042942967">
      <w:bodyDiv w:val="1"/>
      <w:marLeft w:val="0"/>
      <w:marRight w:val="0"/>
      <w:marTop w:val="0"/>
      <w:marBottom w:val="0"/>
      <w:divBdr>
        <w:top w:val="none" w:sz="0" w:space="0" w:color="auto"/>
        <w:left w:val="none" w:sz="0" w:space="0" w:color="auto"/>
        <w:bottom w:val="none" w:sz="0" w:space="0" w:color="auto"/>
        <w:right w:val="none" w:sz="0" w:space="0" w:color="auto"/>
      </w:divBdr>
    </w:div>
    <w:div w:id="1043600803">
      <w:bodyDiv w:val="1"/>
      <w:marLeft w:val="0"/>
      <w:marRight w:val="0"/>
      <w:marTop w:val="0"/>
      <w:marBottom w:val="0"/>
      <w:divBdr>
        <w:top w:val="none" w:sz="0" w:space="0" w:color="auto"/>
        <w:left w:val="none" w:sz="0" w:space="0" w:color="auto"/>
        <w:bottom w:val="none" w:sz="0" w:space="0" w:color="auto"/>
        <w:right w:val="none" w:sz="0" w:space="0" w:color="auto"/>
      </w:divBdr>
    </w:div>
    <w:div w:id="1043751367">
      <w:bodyDiv w:val="1"/>
      <w:marLeft w:val="0"/>
      <w:marRight w:val="0"/>
      <w:marTop w:val="0"/>
      <w:marBottom w:val="0"/>
      <w:divBdr>
        <w:top w:val="none" w:sz="0" w:space="0" w:color="auto"/>
        <w:left w:val="none" w:sz="0" w:space="0" w:color="auto"/>
        <w:bottom w:val="none" w:sz="0" w:space="0" w:color="auto"/>
        <w:right w:val="none" w:sz="0" w:space="0" w:color="auto"/>
      </w:divBdr>
    </w:div>
    <w:div w:id="1044676522">
      <w:bodyDiv w:val="1"/>
      <w:marLeft w:val="0"/>
      <w:marRight w:val="0"/>
      <w:marTop w:val="0"/>
      <w:marBottom w:val="0"/>
      <w:divBdr>
        <w:top w:val="none" w:sz="0" w:space="0" w:color="auto"/>
        <w:left w:val="none" w:sz="0" w:space="0" w:color="auto"/>
        <w:bottom w:val="none" w:sz="0" w:space="0" w:color="auto"/>
        <w:right w:val="none" w:sz="0" w:space="0" w:color="auto"/>
      </w:divBdr>
    </w:div>
    <w:div w:id="1045176118">
      <w:bodyDiv w:val="1"/>
      <w:marLeft w:val="0"/>
      <w:marRight w:val="0"/>
      <w:marTop w:val="0"/>
      <w:marBottom w:val="0"/>
      <w:divBdr>
        <w:top w:val="none" w:sz="0" w:space="0" w:color="auto"/>
        <w:left w:val="none" w:sz="0" w:space="0" w:color="auto"/>
        <w:bottom w:val="none" w:sz="0" w:space="0" w:color="auto"/>
        <w:right w:val="none" w:sz="0" w:space="0" w:color="auto"/>
      </w:divBdr>
    </w:div>
    <w:div w:id="1047880332">
      <w:bodyDiv w:val="1"/>
      <w:marLeft w:val="0"/>
      <w:marRight w:val="0"/>
      <w:marTop w:val="0"/>
      <w:marBottom w:val="0"/>
      <w:divBdr>
        <w:top w:val="none" w:sz="0" w:space="0" w:color="auto"/>
        <w:left w:val="none" w:sz="0" w:space="0" w:color="auto"/>
        <w:bottom w:val="none" w:sz="0" w:space="0" w:color="auto"/>
        <w:right w:val="none" w:sz="0" w:space="0" w:color="auto"/>
      </w:divBdr>
    </w:div>
    <w:div w:id="1047996013">
      <w:bodyDiv w:val="1"/>
      <w:marLeft w:val="0"/>
      <w:marRight w:val="0"/>
      <w:marTop w:val="0"/>
      <w:marBottom w:val="0"/>
      <w:divBdr>
        <w:top w:val="none" w:sz="0" w:space="0" w:color="auto"/>
        <w:left w:val="none" w:sz="0" w:space="0" w:color="auto"/>
        <w:bottom w:val="none" w:sz="0" w:space="0" w:color="auto"/>
        <w:right w:val="none" w:sz="0" w:space="0" w:color="auto"/>
      </w:divBdr>
    </w:div>
    <w:div w:id="1048067910">
      <w:bodyDiv w:val="1"/>
      <w:marLeft w:val="0"/>
      <w:marRight w:val="0"/>
      <w:marTop w:val="0"/>
      <w:marBottom w:val="0"/>
      <w:divBdr>
        <w:top w:val="none" w:sz="0" w:space="0" w:color="auto"/>
        <w:left w:val="none" w:sz="0" w:space="0" w:color="auto"/>
        <w:bottom w:val="none" w:sz="0" w:space="0" w:color="auto"/>
        <w:right w:val="none" w:sz="0" w:space="0" w:color="auto"/>
      </w:divBdr>
    </w:div>
    <w:div w:id="1048526857">
      <w:bodyDiv w:val="1"/>
      <w:marLeft w:val="0"/>
      <w:marRight w:val="0"/>
      <w:marTop w:val="0"/>
      <w:marBottom w:val="0"/>
      <w:divBdr>
        <w:top w:val="none" w:sz="0" w:space="0" w:color="auto"/>
        <w:left w:val="none" w:sz="0" w:space="0" w:color="auto"/>
        <w:bottom w:val="none" w:sz="0" w:space="0" w:color="auto"/>
        <w:right w:val="none" w:sz="0" w:space="0" w:color="auto"/>
      </w:divBdr>
    </w:div>
    <w:div w:id="1048801064">
      <w:bodyDiv w:val="1"/>
      <w:marLeft w:val="0"/>
      <w:marRight w:val="0"/>
      <w:marTop w:val="0"/>
      <w:marBottom w:val="0"/>
      <w:divBdr>
        <w:top w:val="none" w:sz="0" w:space="0" w:color="auto"/>
        <w:left w:val="none" w:sz="0" w:space="0" w:color="auto"/>
        <w:bottom w:val="none" w:sz="0" w:space="0" w:color="auto"/>
        <w:right w:val="none" w:sz="0" w:space="0" w:color="auto"/>
      </w:divBdr>
    </w:div>
    <w:div w:id="1049188995">
      <w:bodyDiv w:val="1"/>
      <w:marLeft w:val="0"/>
      <w:marRight w:val="0"/>
      <w:marTop w:val="0"/>
      <w:marBottom w:val="0"/>
      <w:divBdr>
        <w:top w:val="none" w:sz="0" w:space="0" w:color="auto"/>
        <w:left w:val="none" w:sz="0" w:space="0" w:color="auto"/>
        <w:bottom w:val="none" w:sz="0" w:space="0" w:color="auto"/>
        <w:right w:val="none" w:sz="0" w:space="0" w:color="auto"/>
      </w:divBdr>
    </w:div>
    <w:div w:id="1049259182">
      <w:bodyDiv w:val="1"/>
      <w:marLeft w:val="0"/>
      <w:marRight w:val="0"/>
      <w:marTop w:val="0"/>
      <w:marBottom w:val="0"/>
      <w:divBdr>
        <w:top w:val="none" w:sz="0" w:space="0" w:color="auto"/>
        <w:left w:val="none" w:sz="0" w:space="0" w:color="auto"/>
        <w:bottom w:val="none" w:sz="0" w:space="0" w:color="auto"/>
        <w:right w:val="none" w:sz="0" w:space="0" w:color="auto"/>
      </w:divBdr>
    </w:div>
    <w:div w:id="1050691625">
      <w:bodyDiv w:val="1"/>
      <w:marLeft w:val="0"/>
      <w:marRight w:val="0"/>
      <w:marTop w:val="0"/>
      <w:marBottom w:val="0"/>
      <w:divBdr>
        <w:top w:val="none" w:sz="0" w:space="0" w:color="auto"/>
        <w:left w:val="none" w:sz="0" w:space="0" w:color="auto"/>
        <w:bottom w:val="none" w:sz="0" w:space="0" w:color="auto"/>
        <w:right w:val="none" w:sz="0" w:space="0" w:color="auto"/>
      </w:divBdr>
    </w:div>
    <w:div w:id="1051151225">
      <w:bodyDiv w:val="1"/>
      <w:marLeft w:val="0"/>
      <w:marRight w:val="0"/>
      <w:marTop w:val="0"/>
      <w:marBottom w:val="0"/>
      <w:divBdr>
        <w:top w:val="none" w:sz="0" w:space="0" w:color="auto"/>
        <w:left w:val="none" w:sz="0" w:space="0" w:color="auto"/>
        <w:bottom w:val="none" w:sz="0" w:space="0" w:color="auto"/>
        <w:right w:val="none" w:sz="0" w:space="0" w:color="auto"/>
      </w:divBdr>
    </w:div>
    <w:div w:id="1051271825">
      <w:bodyDiv w:val="1"/>
      <w:marLeft w:val="0"/>
      <w:marRight w:val="0"/>
      <w:marTop w:val="0"/>
      <w:marBottom w:val="0"/>
      <w:divBdr>
        <w:top w:val="none" w:sz="0" w:space="0" w:color="auto"/>
        <w:left w:val="none" w:sz="0" w:space="0" w:color="auto"/>
        <w:bottom w:val="none" w:sz="0" w:space="0" w:color="auto"/>
        <w:right w:val="none" w:sz="0" w:space="0" w:color="auto"/>
      </w:divBdr>
    </w:div>
    <w:div w:id="1051349072">
      <w:bodyDiv w:val="1"/>
      <w:marLeft w:val="0"/>
      <w:marRight w:val="0"/>
      <w:marTop w:val="0"/>
      <w:marBottom w:val="0"/>
      <w:divBdr>
        <w:top w:val="none" w:sz="0" w:space="0" w:color="auto"/>
        <w:left w:val="none" w:sz="0" w:space="0" w:color="auto"/>
        <w:bottom w:val="none" w:sz="0" w:space="0" w:color="auto"/>
        <w:right w:val="none" w:sz="0" w:space="0" w:color="auto"/>
      </w:divBdr>
    </w:div>
    <w:div w:id="1051420161">
      <w:bodyDiv w:val="1"/>
      <w:marLeft w:val="0"/>
      <w:marRight w:val="0"/>
      <w:marTop w:val="0"/>
      <w:marBottom w:val="0"/>
      <w:divBdr>
        <w:top w:val="none" w:sz="0" w:space="0" w:color="auto"/>
        <w:left w:val="none" w:sz="0" w:space="0" w:color="auto"/>
        <w:bottom w:val="none" w:sz="0" w:space="0" w:color="auto"/>
        <w:right w:val="none" w:sz="0" w:space="0" w:color="auto"/>
      </w:divBdr>
    </w:div>
    <w:div w:id="1051467513">
      <w:bodyDiv w:val="1"/>
      <w:marLeft w:val="0"/>
      <w:marRight w:val="0"/>
      <w:marTop w:val="0"/>
      <w:marBottom w:val="0"/>
      <w:divBdr>
        <w:top w:val="none" w:sz="0" w:space="0" w:color="auto"/>
        <w:left w:val="none" w:sz="0" w:space="0" w:color="auto"/>
        <w:bottom w:val="none" w:sz="0" w:space="0" w:color="auto"/>
        <w:right w:val="none" w:sz="0" w:space="0" w:color="auto"/>
      </w:divBdr>
    </w:div>
    <w:div w:id="1051611515">
      <w:bodyDiv w:val="1"/>
      <w:marLeft w:val="0"/>
      <w:marRight w:val="0"/>
      <w:marTop w:val="0"/>
      <w:marBottom w:val="0"/>
      <w:divBdr>
        <w:top w:val="none" w:sz="0" w:space="0" w:color="auto"/>
        <w:left w:val="none" w:sz="0" w:space="0" w:color="auto"/>
        <w:bottom w:val="none" w:sz="0" w:space="0" w:color="auto"/>
        <w:right w:val="none" w:sz="0" w:space="0" w:color="auto"/>
      </w:divBdr>
    </w:div>
    <w:div w:id="1052001301">
      <w:bodyDiv w:val="1"/>
      <w:marLeft w:val="0"/>
      <w:marRight w:val="0"/>
      <w:marTop w:val="0"/>
      <w:marBottom w:val="0"/>
      <w:divBdr>
        <w:top w:val="none" w:sz="0" w:space="0" w:color="auto"/>
        <w:left w:val="none" w:sz="0" w:space="0" w:color="auto"/>
        <w:bottom w:val="none" w:sz="0" w:space="0" w:color="auto"/>
        <w:right w:val="none" w:sz="0" w:space="0" w:color="auto"/>
      </w:divBdr>
    </w:div>
    <w:div w:id="1052073314">
      <w:bodyDiv w:val="1"/>
      <w:marLeft w:val="0"/>
      <w:marRight w:val="0"/>
      <w:marTop w:val="0"/>
      <w:marBottom w:val="0"/>
      <w:divBdr>
        <w:top w:val="none" w:sz="0" w:space="0" w:color="auto"/>
        <w:left w:val="none" w:sz="0" w:space="0" w:color="auto"/>
        <w:bottom w:val="none" w:sz="0" w:space="0" w:color="auto"/>
        <w:right w:val="none" w:sz="0" w:space="0" w:color="auto"/>
      </w:divBdr>
    </w:div>
    <w:div w:id="1052390051">
      <w:bodyDiv w:val="1"/>
      <w:marLeft w:val="0"/>
      <w:marRight w:val="0"/>
      <w:marTop w:val="0"/>
      <w:marBottom w:val="0"/>
      <w:divBdr>
        <w:top w:val="none" w:sz="0" w:space="0" w:color="auto"/>
        <w:left w:val="none" w:sz="0" w:space="0" w:color="auto"/>
        <w:bottom w:val="none" w:sz="0" w:space="0" w:color="auto"/>
        <w:right w:val="none" w:sz="0" w:space="0" w:color="auto"/>
      </w:divBdr>
    </w:div>
    <w:div w:id="1052774317">
      <w:bodyDiv w:val="1"/>
      <w:marLeft w:val="0"/>
      <w:marRight w:val="0"/>
      <w:marTop w:val="0"/>
      <w:marBottom w:val="0"/>
      <w:divBdr>
        <w:top w:val="none" w:sz="0" w:space="0" w:color="auto"/>
        <w:left w:val="none" w:sz="0" w:space="0" w:color="auto"/>
        <w:bottom w:val="none" w:sz="0" w:space="0" w:color="auto"/>
        <w:right w:val="none" w:sz="0" w:space="0" w:color="auto"/>
      </w:divBdr>
    </w:div>
    <w:div w:id="1053889134">
      <w:bodyDiv w:val="1"/>
      <w:marLeft w:val="0"/>
      <w:marRight w:val="0"/>
      <w:marTop w:val="0"/>
      <w:marBottom w:val="0"/>
      <w:divBdr>
        <w:top w:val="none" w:sz="0" w:space="0" w:color="auto"/>
        <w:left w:val="none" w:sz="0" w:space="0" w:color="auto"/>
        <w:bottom w:val="none" w:sz="0" w:space="0" w:color="auto"/>
        <w:right w:val="none" w:sz="0" w:space="0" w:color="auto"/>
      </w:divBdr>
    </w:div>
    <w:div w:id="1053963799">
      <w:bodyDiv w:val="1"/>
      <w:marLeft w:val="0"/>
      <w:marRight w:val="0"/>
      <w:marTop w:val="0"/>
      <w:marBottom w:val="0"/>
      <w:divBdr>
        <w:top w:val="none" w:sz="0" w:space="0" w:color="auto"/>
        <w:left w:val="none" w:sz="0" w:space="0" w:color="auto"/>
        <w:bottom w:val="none" w:sz="0" w:space="0" w:color="auto"/>
        <w:right w:val="none" w:sz="0" w:space="0" w:color="auto"/>
      </w:divBdr>
    </w:div>
    <w:div w:id="1054158618">
      <w:bodyDiv w:val="1"/>
      <w:marLeft w:val="0"/>
      <w:marRight w:val="0"/>
      <w:marTop w:val="0"/>
      <w:marBottom w:val="0"/>
      <w:divBdr>
        <w:top w:val="none" w:sz="0" w:space="0" w:color="auto"/>
        <w:left w:val="none" w:sz="0" w:space="0" w:color="auto"/>
        <w:bottom w:val="none" w:sz="0" w:space="0" w:color="auto"/>
        <w:right w:val="none" w:sz="0" w:space="0" w:color="auto"/>
      </w:divBdr>
    </w:div>
    <w:div w:id="1054236899">
      <w:bodyDiv w:val="1"/>
      <w:marLeft w:val="0"/>
      <w:marRight w:val="0"/>
      <w:marTop w:val="0"/>
      <w:marBottom w:val="0"/>
      <w:divBdr>
        <w:top w:val="none" w:sz="0" w:space="0" w:color="auto"/>
        <w:left w:val="none" w:sz="0" w:space="0" w:color="auto"/>
        <w:bottom w:val="none" w:sz="0" w:space="0" w:color="auto"/>
        <w:right w:val="none" w:sz="0" w:space="0" w:color="auto"/>
      </w:divBdr>
    </w:div>
    <w:div w:id="1054351380">
      <w:bodyDiv w:val="1"/>
      <w:marLeft w:val="0"/>
      <w:marRight w:val="0"/>
      <w:marTop w:val="0"/>
      <w:marBottom w:val="0"/>
      <w:divBdr>
        <w:top w:val="none" w:sz="0" w:space="0" w:color="auto"/>
        <w:left w:val="none" w:sz="0" w:space="0" w:color="auto"/>
        <w:bottom w:val="none" w:sz="0" w:space="0" w:color="auto"/>
        <w:right w:val="none" w:sz="0" w:space="0" w:color="auto"/>
      </w:divBdr>
    </w:div>
    <w:div w:id="1055936367">
      <w:bodyDiv w:val="1"/>
      <w:marLeft w:val="0"/>
      <w:marRight w:val="0"/>
      <w:marTop w:val="0"/>
      <w:marBottom w:val="0"/>
      <w:divBdr>
        <w:top w:val="none" w:sz="0" w:space="0" w:color="auto"/>
        <w:left w:val="none" w:sz="0" w:space="0" w:color="auto"/>
        <w:bottom w:val="none" w:sz="0" w:space="0" w:color="auto"/>
        <w:right w:val="none" w:sz="0" w:space="0" w:color="auto"/>
      </w:divBdr>
    </w:div>
    <w:div w:id="1057701147">
      <w:bodyDiv w:val="1"/>
      <w:marLeft w:val="0"/>
      <w:marRight w:val="0"/>
      <w:marTop w:val="0"/>
      <w:marBottom w:val="0"/>
      <w:divBdr>
        <w:top w:val="none" w:sz="0" w:space="0" w:color="auto"/>
        <w:left w:val="none" w:sz="0" w:space="0" w:color="auto"/>
        <w:bottom w:val="none" w:sz="0" w:space="0" w:color="auto"/>
        <w:right w:val="none" w:sz="0" w:space="0" w:color="auto"/>
      </w:divBdr>
    </w:div>
    <w:div w:id="1058744176">
      <w:bodyDiv w:val="1"/>
      <w:marLeft w:val="0"/>
      <w:marRight w:val="0"/>
      <w:marTop w:val="0"/>
      <w:marBottom w:val="0"/>
      <w:divBdr>
        <w:top w:val="none" w:sz="0" w:space="0" w:color="auto"/>
        <w:left w:val="none" w:sz="0" w:space="0" w:color="auto"/>
        <w:bottom w:val="none" w:sz="0" w:space="0" w:color="auto"/>
        <w:right w:val="none" w:sz="0" w:space="0" w:color="auto"/>
      </w:divBdr>
    </w:div>
    <w:div w:id="1058892474">
      <w:bodyDiv w:val="1"/>
      <w:marLeft w:val="0"/>
      <w:marRight w:val="0"/>
      <w:marTop w:val="0"/>
      <w:marBottom w:val="0"/>
      <w:divBdr>
        <w:top w:val="none" w:sz="0" w:space="0" w:color="auto"/>
        <w:left w:val="none" w:sz="0" w:space="0" w:color="auto"/>
        <w:bottom w:val="none" w:sz="0" w:space="0" w:color="auto"/>
        <w:right w:val="none" w:sz="0" w:space="0" w:color="auto"/>
      </w:divBdr>
    </w:div>
    <w:div w:id="1061946683">
      <w:bodyDiv w:val="1"/>
      <w:marLeft w:val="0"/>
      <w:marRight w:val="0"/>
      <w:marTop w:val="0"/>
      <w:marBottom w:val="0"/>
      <w:divBdr>
        <w:top w:val="none" w:sz="0" w:space="0" w:color="auto"/>
        <w:left w:val="none" w:sz="0" w:space="0" w:color="auto"/>
        <w:bottom w:val="none" w:sz="0" w:space="0" w:color="auto"/>
        <w:right w:val="none" w:sz="0" w:space="0" w:color="auto"/>
      </w:divBdr>
    </w:div>
    <w:div w:id="1061947543">
      <w:bodyDiv w:val="1"/>
      <w:marLeft w:val="0"/>
      <w:marRight w:val="0"/>
      <w:marTop w:val="0"/>
      <w:marBottom w:val="0"/>
      <w:divBdr>
        <w:top w:val="none" w:sz="0" w:space="0" w:color="auto"/>
        <w:left w:val="none" w:sz="0" w:space="0" w:color="auto"/>
        <w:bottom w:val="none" w:sz="0" w:space="0" w:color="auto"/>
        <w:right w:val="none" w:sz="0" w:space="0" w:color="auto"/>
      </w:divBdr>
    </w:div>
    <w:div w:id="1062170088">
      <w:bodyDiv w:val="1"/>
      <w:marLeft w:val="0"/>
      <w:marRight w:val="0"/>
      <w:marTop w:val="0"/>
      <w:marBottom w:val="0"/>
      <w:divBdr>
        <w:top w:val="none" w:sz="0" w:space="0" w:color="auto"/>
        <w:left w:val="none" w:sz="0" w:space="0" w:color="auto"/>
        <w:bottom w:val="none" w:sz="0" w:space="0" w:color="auto"/>
        <w:right w:val="none" w:sz="0" w:space="0" w:color="auto"/>
      </w:divBdr>
    </w:div>
    <w:div w:id="1062217087">
      <w:bodyDiv w:val="1"/>
      <w:marLeft w:val="0"/>
      <w:marRight w:val="0"/>
      <w:marTop w:val="0"/>
      <w:marBottom w:val="0"/>
      <w:divBdr>
        <w:top w:val="none" w:sz="0" w:space="0" w:color="auto"/>
        <w:left w:val="none" w:sz="0" w:space="0" w:color="auto"/>
        <w:bottom w:val="none" w:sz="0" w:space="0" w:color="auto"/>
        <w:right w:val="none" w:sz="0" w:space="0" w:color="auto"/>
      </w:divBdr>
    </w:div>
    <w:div w:id="1063135096">
      <w:bodyDiv w:val="1"/>
      <w:marLeft w:val="0"/>
      <w:marRight w:val="0"/>
      <w:marTop w:val="0"/>
      <w:marBottom w:val="0"/>
      <w:divBdr>
        <w:top w:val="none" w:sz="0" w:space="0" w:color="auto"/>
        <w:left w:val="none" w:sz="0" w:space="0" w:color="auto"/>
        <w:bottom w:val="none" w:sz="0" w:space="0" w:color="auto"/>
        <w:right w:val="none" w:sz="0" w:space="0" w:color="auto"/>
      </w:divBdr>
    </w:div>
    <w:div w:id="1063214989">
      <w:bodyDiv w:val="1"/>
      <w:marLeft w:val="0"/>
      <w:marRight w:val="0"/>
      <w:marTop w:val="0"/>
      <w:marBottom w:val="0"/>
      <w:divBdr>
        <w:top w:val="none" w:sz="0" w:space="0" w:color="auto"/>
        <w:left w:val="none" w:sz="0" w:space="0" w:color="auto"/>
        <w:bottom w:val="none" w:sz="0" w:space="0" w:color="auto"/>
        <w:right w:val="none" w:sz="0" w:space="0" w:color="auto"/>
      </w:divBdr>
    </w:div>
    <w:div w:id="1063866294">
      <w:bodyDiv w:val="1"/>
      <w:marLeft w:val="0"/>
      <w:marRight w:val="0"/>
      <w:marTop w:val="0"/>
      <w:marBottom w:val="0"/>
      <w:divBdr>
        <w:top w:val="none" w:sz="0" w:space="0" w:color="auto"/>
        <w:left w:val="none" w:sz="0" w:space="0" w:color="auto"/>
        <w:bottom w:val="none" w:sz="0" w:space="0" w:color="auto"/>
        <w:right w:val="none" w:sz="0" w:space="0" w:color="auto"/>
      </w:divBdr>
    </w:div>
    <w:div w:id="1063912576">
      <w:bodyDiv w:val="1"/>
      <w:marLeft w:val="0"/>
      <w:marRight w:val="0"/>
      <w:marTop w:val="0"/>
      <w:marBottom w:val="0"/>
      <w:divBdr>
        <w:top w:val="none" w:sz="0" w:space="0" w:color="auto"/>
        <w:left w:val="none" w:sz="0" w:space="0" w:color="auto"/>
        <w:bottom w:val="none" w:sz="0" w:space="0" w:color="auto"/>
        <w:right w:val="none" w:sz="0" w:space="0" w:color="auto"/>
      </w:divBdr>
    </w:div>
    <w:div w:id="1064568351">
      <w:bodyDiv w:val="1"/>
      <w:marLeft w:val="0"/>
      <w:marRight w:val="0"/>
      <w:marTop w:val="0"/>
      <w:marBottom w:val="0"/>
      <w:divBdr>
        <w:top w:val="none" w:sz="0" w:space="0" w:color="auto"/>
        <w:left w:val="none" w:sz="0" w:space="0" w:color="auto"/>
        <w:bottom w:val="none" w:sz="0" w:space="0" w:color="auto"/>
        <w:right w:val="none" w:sz="0" w:space="0" w:color="auto"/>
      </w:divBdr>
    </w:div>
    <w:div w:id="1065031232">
      <w:bodyDiv w:val="1"/>
      <w:marLeft w:val="0"/>
      <w:marRight w:val="0"/>
      <w:marTop w:val="0"/>
      <w:marBottom w:val="0"/>
      <w:divBdr>
        <w:top w:val="none" w:sz="0" w:space="0" w:color="auto"/>
        <w:left w:val="none" w:sz="0" w:space="0" w:color="auto"/>
        <w:bottom w:val="none" w:sz="0" w:space="0" w:color="auto"/>
        <w:right w:val="none" w:sz="0" w:space="0" w:color="auto"/>
      </w:divBdr>
    </w:div>
    <w:div w:id="1065373919">
      <w:bodyDiv w:val="1"/>
      <w:marLeft w:val="0"/>
      <w:marRight w:val="0"/>
      <w:marTop w:val="0"/>
      <w:marBottom w:val="0"/>
      <w:divBdr>
        <w:top w:val="none" w:sz="0" w:space="0" w:color="auto"/>
        <w:left w:val="none" w:sz="0" w:space="0" w:color="auto"/>
        <w:bottom w:val="none" w:sz="0" w:space="0" w:color="auto"/>
        <w:right w:val="none" w:sz="0" w:space="0" w:color="auto"/>
      </w:divBdr>
    </w:div>
    <w:div w:id="1065686573">
      <w:bodyDiv w:val="1"/>
      <w:marLeft w:val="0"/>
      <w:marRight w:val="0"/>
      <w:marTop w:val="0"/>
      <w:marBottom w:val="0"/>
      <w:divBdr>
        <w:top w:val="none" w:sz="0" w:space="0" w:color="auto"/>
        <w:left w:val="none" w:sz="0" w:space="0" w:color="auto"/>
        <w:bottom w:val="none" w:sz="0" w:space="0" w:color="auto"/>
        <w:right w:val="none" w:sz="0" w:space="0" w:color="auto"/>
      </w:divBdr>
    </w:div>
    <w:div w:id="1065758427">
      <w:bodyDiv w:val="1"/>
      <w:marLeft w:val="0"/>
      <w:marRight w:val="0"/>
      <w:marTop w:val="0"/>
      <w:marBottom w:val="0"/>
      <w:divBdr>
        <w:top w:val="none" w:sz="0" w:space="0" w:color="auto"/>
        <w:left w:val="none" w:sz="0" w:space="0" w:color="auto"/>
        <w:bottom w:val="none" w:sz="0" w:space="0" w:color="auto"/>
        <w:right w:val="none" w:sz="0" w:space="0" w:color="auto"/>
      </w:divBdr>
    </w:div>
    <w:div w:id="1066147925">
      <w:bodyDiv w:val="1"/>
      <w:marLeft w:val="0"/>
      <w:marRight w:val="0"/>
      <w:marTop w:val="0"/>
      <w:marBottom w:val="0"/>
      <w:divBdr>
        <w:top w:val="none" w:sz="0" w:space="0" w:color="auto"/>
        <w:left w:val="none" w:sz="0" w:space="0" w:color="auto"/>
        <w:bottom w:val="none" w:sz="0" w:space="0" w:color="auto"/>
        <w:right w:val="none" w:sz="0" w:space="0" w:color="auto"/>
      </w:divBdr>
    </w:div>
    <w:div w:id="1067268684">
      <w:bodyDiv w:val="1"/>
      <w:marLeft w:val="0"/>
      <w:marRight w:val="0"/>
      <w:marTop w:val="0"/>
      <w:marBottom w:val="0"/>
      <w:divBdr>
        <w:top w:val="none" w:sz="0" w:space="0" w:color="auto"/>
        <w:left w:val="none" w:sz="0" w:space="0" w:color="auto"/>
        <w:bottom w:val="none" w:sz="0" w:space="0" w:color="auto"/>
        <w:right w:val="none" w:sz="0" w:space="0" w:color="auto"/>
      </w:divBdr>
    </w:div>
    <w:div w:id="1067528734">
      <w:bodyDiv w:val="1"/>
      <w:marLeft w:val="0"/>
      <w:marRight w:val="0"/>
      <w:marTop w:val="0"/>
      <w:marBottom w:val="0"/>
      <w:divBdr>
        <w:top w:val="none" w:sz="0" w:space="0" w:color="auto"/>
        <w:left w:val="none" w:sz="0" w:space="0" w:color="auto"/>
        <w:bottom w:val="none" w:sz="0" w:space="0" w:color="auto"/>
        <w:right w:val="none" w:sz="0" w:space="0" w:color="auto"/>
      </w:divBdr>
    </w:div>
    <w:div w:id="1068723928">
      <w:bodyDiv w:val="1"/>
      <w:marLeft w:val="0"/>
      <w:marRight w:val="0"/>
      <w:marTop w:val="0"/>
      <w:marBottom w:val="0"/>
      <w:divBdr>
        <w:top w:val="none" w:sz="0" w:space="0" w:color="auto"/>
        <w:left w:val="none" w:sz="0" w:space="0" w:color="auto"/>
        <w:bottom w:val="none" w:sz="0" w:space="0" w:color="auto"/>
        <w:right w:val="none" w:sz="0" w:space="0" w:color="auto"/>
      </w:divBdr>
    </w:div>
    <w:div w:id="1069156550">
      <w:bodyDiv w:val="1"/>
      <w:marLeft w:val="0"/>
      <w:marRight w:val="0"/>
      <w:marTop w:val="0"/>
      <w:marBottom w:val="0"/>
      <w:divBdr>
        <w:top w:val="none" w:sz="0" w:space="0" w:color="auto"/>
        <w:left w:val="none" w:sz="0" w:space="0" w:color="auto"/>
        <w:bottom w:val="none" w:sz="0" w:space="0" w:color="auto"/>
        <w:right w:val="none" w:sz="0" w:space="0" w:color="auto"/>
      </w:divBdr>
    </w:div>
    <w:div w:id="1069350937">
      <w:bodyDiv w:val="1"/>
      <w:marLeft w:val="0"/>
      <w:marRight w:val="0"/>
      <w:marTop w:val="0"/>
      <w:marBottom w:val="0"/>
      <w:divBdr>
        <w:top w:val="none" w:sz="0" w:space="0" w:color="auto"/>
        <w:left w:val="none" w:sz="0" w:space="0" w:color="auto"/>
        <w:bottom w:val="none" w:sz="0" w:space="0" w:color="auto"/>
        <w:right w:val="none" w:sz="0" w:space="0" w:color="auto"/>
      </w:divBdr>
    </w:div>
    <w:div w:id="1069689571">
      <w:bodyDiv w:val="1"/>
      <w:marLeft w:val="0"/>
      <w:marRight w:val="0"/>
      <w:marTop w:val="0"/>
      <w:marBottom w:val="0"/>
      <w:divBdr>
        <w:top w:val="none" w:sz="0" w:space="0" w:color="auto"/>
        <w:left w:val="none" w:sz="0" w:space="0" w:color="auto"/>
        <w:bottom w:val="none" w:sz="0" w:space="0" w:color="auto"/>
        <w:right w:val="none" w:sz="0" w:space="0" w:color="auto"/>
      </w:divBdr>
    </w:div>
    <w:div w:id="1070234761">
      <w:bodyDiv w:val="1"/>
      <w:marLeft w:val="0"/>
      <w:marRight w:val="0"/>
      <w:marTop w:val="0"/>
      <w:marBottom w:val="0"/>
      <w:divBdr>
        <w:top w:val="none" w:sz="0" w:space="0" w:color="auto"/>
        <w:left w:val="none" w:sz="0" w:space="0" w:color="auto"/>
        <w:bottom w:val="none" w:sz="0" w:space="0" w:color="auto"/>
        <w:right w:val="none" w:sz="0" w:space="0" w:color="auto"/>
      </w:divBdr>
    </w:div>
    <w:div w:id="1070427892">
      <w:bodyDiv w:val="1"/>
      <w:marLeft w:val="0"/>
      <w:marRight w:val="0"/>
      <w:marTop w:val="0"/>
      <w:marBottom w:val="0"/>
      <w:divBdr>
        <w:top w:val="none" w:sz="0" w:space="0" w:color="auto"/>
        <w:left w:val="none" w:sz="0" w:space="0" w:color="auto"/>
        <w:bottom w:val="none" w:sz="0" w:space="0" w:color="auto"/>
        <w:right w:val="none" w:sz="0" w:space="0" w:color="auto"/>
      </w:divBdr>
    </w:div>
    <w:div w:id="1070929843">
      <w:bodyDiv w:val="1"/>
      <w:marLeft w:val="0"/>
      <w:marRight w:val="0"/>
      <w:marTop w:val="0"/>
      <w:marBottom w:val="0"/>
      <w:divBdr>
        <w:top w:val="none" w:sz="0" w:space="0" w:color="auto"/>
        <w:left w:val="none" w:sz="0" w:space="0" w:color="auto"/>
        <w:bottom w:val="none" w:sz="0" w:space="0" w:color="auto"/>
        <w:right w:val="none" w:sz="0" w:space="0" w:color="auto"/>
      </w:divBdr>
    </w:div>
    <w:div w:id="1071075246">
      <w:bodyDiv w:val="1"/>
      <w:marLeft w:val="0"/>
      <w:marRight w:val="0"/>
      <w:marTop w:val="0"/>
      <w:marBottom w:val="0"/>
      <w:divBdr>
        <w:top w:val="none" w:sz="0" w:space="0" w:color="auto"/>
        <w:left w:val="none" w:sz="0" w:space="0" w:color="auto"/>
        <w:bottom w:val="none" w:sz="0" w:space="0" w:color="auto"/>
        <w:right w:val="none" w:sz="0" w:space="0" w:color="auto"/>
      </w:divBdr>
    </w:div>
    <w:div w:id="1071659186">
      <w:bodyDiv w:val="1"/>
      <w:marLeft w:val="0"/>
      <w:marRight w:val="0"/>
      <w:marTop w:val="0"/>
      <w:marBottom w:val="0"/>
      <w:divBdr>
        <w:top w:val="none" w:sz="0" w:space="0" w:color="auto"/>
        <w:left w:val="none" w:sz="0" w:space="0" w:color="auto"/>
        <w:bottom w:val="none" w:sz="0" w:space="0" w:color="auto"/>
        <w:right w:val="none" w:sz="0" w:space="0" w:color="auto"/>
      </w:divBdr>
    </w:div>
    <w:div w:id="1072237541">
      <w:bodyDiv w:val="1"/>
      <w:marLeft w:val="0"/>
      <w:marRight w:val="0"/>
      <w:marTop w:val="0"/>
      <w:marBottom w:val="0"/>
      <w:divBdr>
        <w:top w:val="none" w:sz="0" w:space="0" w:color="auto"/>
        <w:left w:val="none" w:sz="0" w:space="0" w:color="auto"/>
        <w:bottom w:val="none" w:sz="0" w:space="0" w:color="auto"/>
        <w:right w:val="none" w:sz="0" w:space="0" w:color="auto"/>
      </w:divBdr>
    </w:div>
    <w:div w:id="1072846348">
      <w:bodyDiv w:val="1"/>
      <w:marLeft w:val="0"/>
      <w:marRight w:val="0"/>
      <w:marTop w:val="0"/>
      <w:marBottom w:val="0"/>
      <w:divBdr>
        <w:top w:val="none" w:sz="0" w:space="0" w:color="auto"/>
        <w:left w:val="none" w:sz="0" w:space="0" w:color="auto"/>
        <w:bottom w:val="none" w:sz="0" w:space="0" w:color="auto"/>
        <w:right w:val="none" w:sz="0" w:space="0" w:color="auto"/>
      </w:divBdr>
    </w:div>
    <w:div w:id="1073237387">
      <w:bodyDiv w:val="1"/>
      <w:marLeft w:val="0"/>
      <w:marRight w:val="0"/>
      <w:marTop w:val="0"/>
      <w:marBottom w:val="0"/>
      <w:divBdr>
        <w:top w:val="none" w:sz="0" w:space="0" w:color="auto"/>
        <w:left w:val="none" w:sz="0" w:space="0" w:color="auto"/>
        <w:bottom w:val="none" w:sz="0" w:space="0" w:color="auto"/>
        <w:right w:val="none" w:sz="0" w:space="0" w:color="auto"/>
      </w:divBdr>
    </w:div>
    <w:div w:id="1073699965">
      <w:bodyDiv w:val="1"/>
      <w:marLeft w:val="0"/>
      <w:marRight w:val="0"/>
      <w:marTop w:val="0"/>
      <w:marBottom w:val="0"/>
      <w:divBdr>
        <w:top w:val="none" w:sz="0" w:space="0" w:color="auto"/>
        <w:left w:val="none" w:sz="0" w:space="0" w:color="auto"/>
        <w:bottom w:val="none" w:sz="0" w:space="0" w:color="auto"/>
        <w:right w:val="none" w:sz="0" w:space="0" w:color="auto"/>
      </w:divBdr>
    </w:div>
    <w:div w:id="1074663005">
      <w:bodyDiv w:val="1"/>
      <w:marLeft w:val="0"/>
      <w:marRight w:val="0"/>
      <w:marTop w:val="0"/>
      <w:marBottom w:val="0"/>
      <w:divBdr>
        <w:top w:val="none" w:sz="0" w:space="0" w:color="auto"/>
        <w:left w:val="none" w:sz="0" w:space="0" w:color="auto"/>
        <w:bottom w:val="none" w:sz="0" w:space="0" w:color="auto"/>
        <w:right w:val="none" w:sz="0" w:space="0" w:color="auto"/>
      </w:divBdr>
    </w:div>
    <w:div w:id="1075513301">
      <w:bodyDiv w:val="1"/>
      <w:marLeft w:val="0"/>
      <w:marRight w:val="0"/>
      <w:marTop w:val="0"/>
      <w:marBottom w:val="0"/>
      <w:divBdr>
        <w:top w:val="none" w:sz="0" w:space="0" w:color="auto"/>
        <w:left w:val="none" w:sz="0" w:space="0" w:color="auto"/>
        <w:bottom w:val="none" w:sz="0" w:space="0" w:color="auto"/>
        <w:right w:val="none" w:sz="0" w:space="0" w:color="auto"/>
      </w:divBdr>
    </w:div>
    <w:div w:id="1075934478">
      <w:bodyDiv w:val="1"/>
      <w:marLeft w:val="0"/>
      <w:marRight w:val="0"/>
      <w:marTop w:val="0"/>
      <w:marBottom w:val="0"/>
      <w:divBdr>
        <w:top w:val="none" w:sz="0" w:space="0" w:color="auto"/>
        <w:left w:val="none" w:sz="0" w:space="0" w:color="auto"/>
        <w:bottom w:val="none" w:sz="0" w:space="0" w:color="auto"/>
        <w:right w:val="none" w:sz="0" w:space="0" w:color="auto"/>
      </w:divBdr>
    </w:div>
    <w:div w:id="1076365073">
      <w:bodyDiv w:val="1"/>
      <w:marLeft w:val="0"/>
      <w:marRight w:val="0"/>
      <w:marTop w:val="0"/>
      <w:marBottom w:val="0"/>
      <w:divBdr>
        <w:top w:val="none" w:sz="0" w:space="0" w:color="auto"/>
        <w:left w:val="none" w:sz="0" w:space="0" w:color="auto"/>
        <w:bottom w:val="none" w:sz="0" w:space="0" w:color="auto"/>
        <w:right w:val="none" w:sz="0" w:space="0" w:color="auto"/>
      </w:divBdr>
    </w:div>
    <w:div w:id="1076365969">
      <w:bodyDiv w:val="1"/>
      <w:marLeft w:val="0"/>
      <w:marRight w:val="0"/>
      <w:marTop w:val="0"/>
      <w:marBottom w:val="0"/>
      <w:divBdr>
        <w:top w:val="none" w:sz="0" w:space="0" w:color="auto"/>
        <w:left w:val="none" w:sz="0" w:space="0" w:color="auto"/>
        <w:bottom w:val="none" w:sz="0" w:space="0" w:color="auto"/>
        <w:right w:val="none" w:sz="0" w:space="0" w:color="auto"/>
      </w:divBdr>
    </w:div>
    <w:div w:id="1077870798">
      <w:bodyDiv w:val="1"/>
      <w:marLeft w:val="0"/>
      <w:marRight w:val="0"/>
      <w:marTop w:val="0"/>
      <w:marBottom w:val="0"/>
      <w:divBdr>
        <w:top w:val="none" w:sz="0" w:space="0" w:color="auto"/>
        <w:left w:val="none" w:sz="0" w:space="0" w:color="auto"/>
        <w:bottom w:val="none" w:sz="0" w:space="0" w:color="auto"/>
        <w:right w:val="none" w:sz="0" w:space="0" w:color="auto"/>
      </w:divBdr>
    </w:div>
    <w:div w:id="1078940675">
      <w:bodyDiv w:val="1"/>
      <w:marLeft w:val="0"/>
      <w:marRight w:val="0"/>
      <w:marTop w:val="0"/>
      <w:marBottom w:val="0"/>
      <w:divBdr>
        <w:top w:val="none" w:sz="0" w:space="0" w:color="auto"/>
        <w:left w:val="none" w:sz="0" w:space="0" w:color="auto"/>
        <w:bottom w:val="none" w:sz="0" w:space="0" w:color="auto"/>
        <w:right w:val="none" w:sz="0" w:space="0" w:color="auto"/>
      </w:divBdr>
    </w:div>
    <w:div w:id="1079064264">
      <w:bodyDiv w:val="1"/>
      <w:marLeft w:val="0"/>
      <w:marRight w:val="0"/>
      <w:marTop w:val="0"/>
      <w:marBottom w:val="0"/>
      <w:divBdr>
        <w:top w:val="none" w:sz="0" w:space="0" w:color="auto"/>
        <w:left w:val="none" w:sz="0" w:space="0" w:color="auto"/>
        <w:bottom w:val="none" w:sz="0" w:space="0" w:color="auto"/>
        <w:right w:val="none" w:sz="0" w:space="0" w:color="auto"/>
      </w:divBdr>
    </w:div>
    <w:div w:id="1079327664">
      <w:bodyDiv w:val="1"/>
      <w:marLeft w:val="0"/>
      <w:marRight w:val="0"/>
      <w:marTop w:val="0"/>
      <w:marBottom w:val="0"/>
      <w:divBdr>
        <w:top w:val="none" w:sz="0" w:space="0" w:color="auto"/>
        <w:left w:val="none" w:sz="0" w:space="0" w:color="auto"/>
        <w:bottom w:val="none" w:sz="0" w:space="0" w:color="auto"/>
        <w:right w:val="none" w:sz="0" w:space="0" w:color="auto"/>
      </w:divBdr>
    </w:div>
    <w:div w:id="1081022460">
      <w:bodyDiv w:val="1"/>
      <w:marLeft w:val="0"/>
      <w:marRight w:val="0"/>
      <w:marTop w:val="0"/>
      <w:marBottom w:val="0"/>
      <w:divBdr>
        <w:top w:val="none" w:sz="0" w:space="0" w:color="auto"/>
        <w:left w:val="none" w:sz="0" w:space="0" w:color="auto"/>
        <w:bottom w:val="none" w:sz="0" w:space="0" w:color="auto"/>
        <w:right w:val="none" w:sz="0" w:space="0" w:color="auto"/>
      </w:divBdr>
    </w:div>
    <w:div w:id="1081223187">
      <w:bodyDiv w:val="1"/>
      <w:marLeft w:val="0"/>
      <w:marRight w:val="0"/>
      <w:marTop w:val="0"/>
      <w:marBottom w:val="0"/>
      <w:divBdr>
        <w:top w:val="none" w:sz="0" w:space="0" w:color="auto"/>
        <w:left w:val="none" w:sz="0" w:space="0" w:color="auto"/>
        <w:bottom w:val="none" w:sz="0" w:space="0" w:color="auto"/>
        <w:right w:val="none" w:sz="0" w:space="0" w:color="auto"/>
      </w:divBdr>
    </w:div>
    <w:div w:id="1082064960">
      <w:bodyDiv w:val="1"/>
      <w:marLeft w:val="0"/>
      <w:marRight w:val="0"/>
      <w:marTop w:val="0"/>
      <w:marBottom w:val="0"/>
      <w:divBdr>
        <w:top w:val="none" w:sz="0" w:space="0" w:color="auto"/>
        <w:left w:val="none" w:sz="0" w:space="0" w:color="auto"/>
        <w:bottom w:val="none" w:sz="0" w:space="0" w:color="auto"/>
        <w:right w:val="none" w:sz="0" w:space="0" w:color="auto"/>
      </w:divBdr>
    </w:div>
    <w:div w:id="1082525827">
      <w:bodyDiv w:val="1"/>
      <w:marLeft w:val="0"/>
      <w:marRight w:val="0"/>
      <w:marTop w:val="0"/>
      <w:marBottom w:val="0"/>
      <w:divBdr>
        <w:top w:val="none" w:sz="0" w:space="0" w:color="auto"/>
        <w:left w:val="none" w:sz="0" w:space="0" w:color="auto"/>
        <w:bottom w:val="none" w:sz="0" w:space="0" w:color="auto"/>
        <w:right w:val="none" w:sz="0" w:space="0" w:color="auto"/>
      </w:divBdr>
    </w:div>
    <w:div w:id="1082917161">
      <w:bodyDiv w:val="1"/>
      <w:marLeft w:val="0"/>
      <w:marRight w:val="0"/>
      <w:marTop w:val="0"/>
      <w:marBottom w:val="0"/>
      <w:divBdr>
        <w:top w:val="none" w:sz="0" w:space="0" w:color="auto"/>
        <w:left w:val="none" w:sz="0" w:space="0" w:color="auto"/>
        <w:bottom w:val="none" w:sz="0" w:space="0" w:color="auto"/>
        <w:right w:val="none" w:sz="0" w:space="0" w:color="auto"/>
      </w:divBdr>
    </w:div>
    <w:div w:id="1082947190">
      <w:bodyDiv w:val="1"/>
      <w:marLeft w:val="0"/>
      <w:marRight w:val="0"/>
      <w:marTop w:val="0"/>
      <w:marBottom w:val="0"/>
      <w:divBdr>
        <w:top w:val="none" w:sz="0" w:space="0" w:color="auto"/>
        <w:left w:val="none" w:sz="0" w:space="0" w:color="auto"/>
        <w:bottom w:val="none" w:sz="0" w:space="0" w:color="auto"/>
        <w:right w:val="none" w:sz="0" w:space="0" w:color="auto"/>
      </w:divBdr>
    </w:div>
    <w:div w:id="1083142868">
      <w:bodyDiv w:val="1"/>
      <w:marLeft w:val="0"/>
      <w:marRight w:val="0"/>
      <w:marTop w:val="0"/>
      <w:marBottom w:val="0"/>
      <w:divBdr>
        <w:top w:val="none" w:sz="0" w:space="0" w:color="auto"/>
        <w:left w:val="none" w:sz="0" w:space="0" w:color="auto"/>
        <w:bottom w:val="none" w:sz="0" w:space="0" w:color="auto"/>
        <w:right w:val="none" w:sz="0" w:space="0" w:color="auto"/>
      </w:divBdr>
    </w:div>
    <w:div w:id="1083382479">
      <w:bodyDiv w:val="1"/>
      <w:marLeft w:val="0"/>
      <w:marRight w:val="0"/>
      <w:marTop w:val="0"/>
      <w:marBottom w:val="0"/>
      <w:divBdr>
        <w:top w:val="none" w:sz="0" w:space="0" w:color="auto"/>
        <w:left w:val="none" w:sz="0" w:space="0" w:color="auto"/>
        <w:bottom w:val="none" w:sz="0" w:space="0" w:color="auto"/>
        <w:right w:val="none" w:sz="0" w:space="0" w:color="auto"/>
      </w:divBdr>
    </w:div>
    <w:div w:id="1083910541">
      <w:bodyDiv w:val="1"/>
      <w:marLeft w:val="0"/>
      <w:marRight w:val="0"/>
      <w:marTop w:val="0"/>
      <w:marBottom w:val="0"/>
      <w:divBdr>
        <w:top w:val="none" w:sz="0" w:space="0" w:color="auto"/>
        <w:left w:val="none" w:sz="0" w:space="0" w:color="auto"/>
        <w:bottom w:val="none" w:sz="0" w:space="0" w:color="auto"/>
        <w:right w:val="none" w:sz="0" w:space="0" w:color="auto"/>
      </w:divBdr>
    </w:div>
    <w:div w:id="1084566811">
      <w:bodyDiv w:val="1"/>
      <w:marLeft w:val="0"/>
      <w:marRight w:val="0"/>
      <w:marTop w:val="0"/>
      <w:marBottom w:val="0"/>
      <w:divBdr>
        <w:top w:val="none" w:sz="0" w:space="0" w:color="auto"/>
        <w:left w:val="none" w:sz="0" w:space="0" w:color="auto"/>
        <w:bottom w:val="none" w:sz="0" w:space="0" w:color="auto"/>
        <w:right w:val="none" w:sz="0" w:space="0" w:color="auto"/>
      </w:divBdr>
    </w:div>
    <w:div w:id="1085539648">
      <w:bodyDiv w:val="1"/>
      <w:marLeft w:val="0"/>
      <w:marRight w:val="0"/>
      <w:marTop w:val="0"/>
      <w:marBottom w:val="0"/>
      <w:divBdr>
        <w:top w:val="none" w:sz="0" w:space="0" w:color="auto"/>
        <w:left w:val="none" w:sz="0" w:space="0" w:color="auto"/>
        <w:bottom w:val="none" w:sz="0" w:space="0" w:color="auto"/>
        <w:right w:val="none" w:sz="0" w:space="0" w:color="auto"/>
      </w:divBdr>
    </w:div>
    <w:div w:id="1086416980">
      <w:bodyDiv w:val="1"/>
      <w:marLeft w:val="0"/>
      <w:marRight w:val="0"/>
      <w:marTop w:val="0"/>
      <w:marBottom w:val="0"/>
      <w:divBdr>
        <w:top w:val="none" w:sz="0" w:space="0" w:color="auto"/>
        <w:left w:val="none" w:sz="0" w:space="0" w:color="auto"/>
        <w:bottom w:val="none" w:sz="0" w:space="0" w:color="auto"/>
        <w:right w:val="none" w:sz="0" w:space="0" w:color="auto"/>
      </w:divBdr>
    </w:div>
    <w:div w:id="1087194276">
      <w:bodyDiv w:val="1"/>
      <w:marLeft w:val="0"/>
      <w:marRight w:val="0"/>
      <w:marTop w:val="0"/>
      <w:marBottom w:val="0"/>
      <w:divBdr>
        <w:top w:val="none" w:sz="0" w:space="0" w:color="auto"/>
        <w:left w:val="none" w:sz="0" w:space="0" w:color="auto"/>
        <w:bottom w:val="none" w:sz="0" w:space="0" w:color="auto"/>
        <w:right w:val="none" w:sz="0" w:space="0" w:color="auto"/>
      </w:divBdr>
    </w:div>
    <w:div w:id="1087536042">
      <w:bodyDiv w:val="1"/>
      <w:marLeft w:val="0"/>
      <w:marRight w:val="0"/>
      <w:marTop w:val="0"/>
      <w:marBottom w:val="0"/>
      <w:divBdr>
        <w:top w:val="none" w:sz="0" w:space="0" w:color="auto"/>
        <w:left w:val="none" w:sz="0" w:space="0" w:color="auto"/>
        <w:bottom w:val="none" w:sz="0" w:space="0" w:color="auto"/>
        <w:right w:val="none" w:sz="0" w:space="0" w:color="auto"/>
      </w:divBdr>
    </w:div>
    <w:div w:id="1088037198">
      <w:bodyDiv w:val="1"/>
      <w:marLeft w:val="0"/>
      <w:marRight w:val="0"/>
      <w:marTop w:val="0"/>
      <w:marBottom w:val="0"/>
      <w:divBdr>
        <w:top w:val="none" w:sz="0" w:space="0" w:color="auto"/>
        <w:left w:val="none" w:sz="0" w:space="0" w:color="auto"/>
        <w:bottom w:val="none" w:sz="0" w:space="0" w:color="auto"/>
        <w:right w:val="none" w:sz="0" w:space="0" w:color="auto"/>
      </w:divBdr>
    </w:div>
    <w:div w:id="1089157312">
      <w:bodyDiv w:val="1"/>
      <w:marLeft w:val="0"/>
      <w:marRight w:val="0"/>
      <w:marTop w:val="0"/>
      <w:marBottom w:val="0"/>
      <w:divBdr>
        <w:top w:val="none" w:sz="0" w:space="0" w:color="auto"/>
        <w:left w:val="none" w:sz="0" w:space="0" w:color="auto"/>
        <w:bottom w:val="none" w:sz="0" w:space="0" w:color="auto"/>
        <w:right w:val="none" w:sz="0" w:space="0" w:color="auto"/>
      </w:divBdr>
    </w:div>
    <w:div w:id="1089740195">
      <w:bodyDiv w:val="1"/>
      <w:marLeft w:val="0"/>
      <w:marRight w:val="0"/>
      <w:marTop w:val="0"/>
      <w:marBottom w:val="0"/>
      <w:divBdr>
        <w:top w:val="none" w:sz="0" w:space="0" w:color="auto"/>
        <w:left w:val="none" w:sz="0" w:space="0" w:color="auto"/>
        <w:bottom w:val="none" w:sz="0" w:space="0" w:color="auto"/>
        <w:right w:val="none" w:sz="0" w:space="0" w:color="auto"/>
      </w:divBdr>
    </w:div>
    <w:div w:id="1091202318">
      <w:bodyDiv w:val="1"/>
      <w:marLeft w:val="0"/>
      <w:marRight w:val="0"/>
      <w:marTop w:val="0"/>
      <w:marBottom w:val="0"/>
      <w:divBdr>
        <w:top w:val="none" w:sz="0" w:space="0" w:color="auto"/>
        <w:left w:val="none" w:sz="0" w:space="0" w:color="auto"/>
        <w:bottom w:val="none" w:sz="0" w:space="0" w:color="auto"/>
        <w:right w:val="none" w:sz="0" w:space="0" w:color="auto"/>
      </w:divBdr>
    </w:div>
    <w:div w:id="1091466006">
      <w:bodyDiv w:val="1"/>
      <w:marLeft w:val="0"/>
      <w:marRight w:val="0"/>
      <w:marTop w:val="0"/>
      <w:marBottom w:val="0"/>
      <w:divBdr>
        <w:top w:val="none" w:sz="0" w:space="0" w:color="auto"/>
        <w:left w:val="none" w:sz="0" w:space="0" w:color="auto"/>
        <w:bottom w:val="none" w:sz="0" w:space="0" w:color="auto"/>
        <w:right w:val="none" w:sz="0" w:space="0" w:color="auto"/>
      </w:divBdr>
    </w:div>
    <w:div w:id="1091704181">
      <w:bodyDiv w:val="1"/>
      <w:marLeft w:val="0"/>
      <w:marRight w:val="0"/>
      <w:marTop w:val="0"/>
      <w:marBottom w:val="0"/>
      <w:divBdr>
        <w:top w:val="none" w:sz="0" w:space="0" w:color="auto"/>
        <w:left w:val="none" w:sz="0" w:space="0" w:color="auto"/>
        <w:bottom w:val="none" w:sz="0" w:space="0" w:color="auto"/>
        <w:right w:val="none" w:sz="0" w:space="0" w:color="auto"/>
      </w:divBdr>
    </w:div>
    <w:div w:id="1093434200">
      <w:bodyDiv w:val="1"/>
      <w:marLeft w:val="0"/>
      <w:marRight w:val="0"/>
      <w:marTop w:val="0"/>
      <w:marBottom w:val="0"/>
      <w:divBdr>
        <w:top w:val="none" w:sz="0" w:space="0" w:color="auto"/>
        <w:left w:val="none" w:sz="0" w:space="0" w:color="auto"/>
        <w:bottom w:val="none" w:sz="0" w:space="0" w:color="auto"/>
        <w:right w:val="none" w:sz="0" w:space="0" w:color="auto"/>
      </w:divBdr>
    </w:div>
    <w:div w:id="1094744854">
      <w:bodyDiv w:val="1"/>
      <w:marLeft w:val="0"/>
      <w:marRight w:val="0"/>
      <w:marTop w:val="0"/>
      <w:marBottom w:val="0"/>
      <w:divBdr>
        <w:top w:val="none" w:sz="0" w:space="0" w:color="auto"/>
        <w:left w:val="none" w:sz="0" w:space="0" w:color="auto"/>
        <w:bottom w:val="none" w:sz="0" w:space="0" w:color="auto"/>
        <w:right w:val="none" w:sz="0" w:space="0" w:color="auto"/>
      </w:divBdr>
    </w:div>
    <w:div w:id="1095441069">
      <w:bodyDiv w:val="1"/>
      <w:marLeft w:val="0"/>
      <w:marRight w:val="0"/>
      <w:marTop w:val="0"/>
      <w:marBottom w:val="0"/>
      <w:divBdr>
        <w:top w:val="none" w:sz="0" w:space="0" w:color="auto"/>
        <w:left w:val="none" w:sz="0" w:space="0" w:color="auto"/>
        <w:bottom w:val="none" w:sz="0" w:space="0" w:color="auto"/>
        <w:right w:val="none" w:sz="0" w:space="0" w:color="auto"/>
      </w:divBdr>
    </w:div>
    <w:div w:id="1098058813">
      <w:bodyDiv w:val="1"/>
      <w:marLeft w:val="0"/>
      <w:marRight w:val="0"/>
      <w:marTop w:val="0"/>
      <w:marBottom w:val="0"/>
      <w:divBdr>
        <w:top w:val="none" w:sz="0" w:space="0" w:color="auto"/>
        <w:left w:val="none" w:sz="0" w:space="0" w:color="auto"/>
        <w:bottom w:val="none" w:sz="0" w:space="0" w:color="auto"/>
        <w:right w:val="none" w:sz="0" w:space="0" w:color="auto"/>
      </w:divBdr>
    </w:div>
    <w:div w:id="1099644706">
      <w:bodyDiv w:val="1"/>
      <w:marLeft w:val="0"/>
      <w:marRight w:val="0"/>
      <w:marTop w:val="0"/>
      <w:marBottom w:val="0"/>
      <w:divBdr>
        <w:top w:val="none" w:sz="0" w:space="0" w:color="auto"/>
        <w:left w:val="none" w:sz="0" w:space="0" w:color="auto"/>
        <w:bottom w:val="none" w:sz="0" w:space="0" w:color="auto"/>
        <w:right w:val="none" w:sz="0" w:space="0" w:color="auto"/>
      </w:divBdr>
    </w:div>
    <w:div w:id="1100682178">
      <w:bodyDiv w:val="1"/>
      <w:marLeft w:val="0"/>
      <w:marRight w:val="0"/>
      <w:marTop w:val="0"/>
      <w:marBottom w:val="0"/>
      <w:divBdr>
        <w:top w:val="none" w:sz="0" w:space="0" w:color="auto"/>
        <w:left w:val="none" w:sz="0" w:space="0" w:color="auto"/>
        <w:bottom w:val="none" w:sz="0" w:space="0" w:color="auto"/>
        <w:right w:val="none" w:sz="0" w:space="0" w:color="auto"/>
      </w:divBdr>
    </w:div>
    <w:div w:id="1100875527">
      <w:bodyDiv w:val="1"/>
      <w:marLeft w:val="0"/>
      <w:marRight w:val="0"/>
      <w:marTop w:val="0"/>
      <w:marBottom w:val="0"/>
      <w:divBdr>
        <w:top w:val="none" w:sz="0" w:space="0" w:color="auto"/>
        <w:left w:val="none" w:sz="0" w:space="0" w:color="auto"/>
        <w:bottom w:val="none" w:sz="0" w:space="0" w:color="auto"/>
        <w:right w:val="none" w:sz="0" w:space="0" w:color="auto"/>
      </w:divBdr>
    </w:div>
    <w:div w:id="1101799866">
      <w:bodyDiv w:val="1"/>
      <w:marLeft w:val="0"/>
      <w:marRight w:val="0"/>
      <w:marTop w:val="0"/>
      <w:marBottom w:val="0"/>
      <w:divBdr>
        <w:top w:val="none" w:sz="0" w:space="0" w:color="auto"/>
        <w:left w:val="none" w:sz="0" w:space="0" w:color="auto"/>
        <w:bottom w:val="none" w:sz="0" w:space="0" w:color="auto"/>
        <w:right w:val="none" w:sz="0" w:space="0" w:color="auto"/>
      </w:divBdr>
    </w:div>
    <w:div w:id="1103767700">
      <w:bodyDiv w:val="1"/>
      <w:marLeft w:val="0"/>
      <w:marRight w:val="0"/>
      <w:marTop w:val="0"/>
      <w:marBottom w:val="0"/>
      <w:divBdr>
        <w:top w:val="none" w:sz="0" w:space="0" w:color="auto"/>
        <w:left w:val="none" w:sz="0" w:space="0" w:color="auto"/>
        <w:bottom w:val="none" w:sz="0" w:space="0" w:color="auto"/>
        <w:right w:val="none" w:sz="0" w:space="0" w:color="auto"/>
      </w:divBdr>
    </w:div>
    <w:div w:id="1104224001">
      <w:bodyDiv w:val="1"/>
      <w:marLeft w:val="0"/>
      <w:marRight w:val="0"/>
      <w:marTop w:val="0"/>
      <w:marBottom w:val="0"/>
      <w:divBdr>
        <w:top w:val="none" w:sz="0" w:space="0" w:color="auto"/>
        <w:left w:val="none" w:sz="0" w:space="0" w:color="auto"/>
        <w:bottom w:val="none" w:sz="0" w:space="0" w:color="auto"/>
        <w:right w:val="none" w:sz="0" w:space="0" w:color="auto"/>
      </w:divBdr>
    </w:div>
    <w:div w:id="1104614077">
      <w:bodyDiv w:val="1"/>
      <w:marLeft w:val="0"/>
      <w:marRight w:val="0"/>
      <w:marTop w:val="0"/>
      <w:marBottom w:val="0"/>
      <w:divBdr>
        <w:top w:val="none" w:sz="0" w:space="0" w:color="auto"/>
        <w:left w:val="none" w:sz="0" w:space="0" w:color="auto"/>
        <w:bottom w:val="none" w:sz="0" w:space="0" w:color="auto"/>
        <w:right w:val="none" w:sz="0" w:space="0" w:color="auto"/>
      </w:divBdr>
    </w:div>
    <w:div w:id="1105804518">
      <w:bodyDiv w:val="1"/>
      <w:marLeft w:val="0"/>
      <w:marRight w:val="0"/>
      <w:marTop w:val="0"/>
      <w:marBottom w:val="0"/>
      <w:divBdr>
        <w:top w:val="none" w:sz="0" w:space="0" w:color="auto"/>
        <w:left w:val="none" w:sz="0" w:space="0" w:color="auto"/>
        <w:bottom w:val="none" w:sz="0" w:space="0" w:color="auto"/>
        <w:right w:val="none" w:sz="0" w:space="0" w:color="auto"/>
      </w:divBdr>
    </w:div>
    <w:div w:id="1105922113">
      <w:bodyDiv w:val="1"/>
      <w:marLeft w:val="0"/>
      <w:marRight w:val="0"/>
      <w:marTop w:val="0"/>
      <w:marBottom w:val="0"/>
      <w:divBdr>
        <w:top w:val="none" w:sz="0" w:space="0" w:color="auto"/>
        <w:left w:val="none" w:sz="0" w:space="0" w:color="auto"/>
        <w:bottom w:val="none" w:sz="0" w:space="0" w:color="auto"/>
        <w:right w:val="none" w:sz="0" w:space="0" w:color="auto"/>
      </w:divBdr>
    </w:div>
    <w:div w:id="1106147458">
      <w:bodyDiv w:val="1"/>
      <w:marLeft w:val="0"/>
      <w:marRight w:val="0"/>
      <w:marTop w:val="0"/>
      <w:marBottom w:val="0"/>
      <w:divBdr>
        <w:top w:val="none" w:sz="0" w:space="0" w:color="auto"/>
        <w:left w:val="none" w:sz="0" w:space="0" w:color="auto"/>
        <w:bottom w:val="none" w:sz="0" w:space="0" w:color="auto"/>
        <w:right w:val="none" w:sz="0" w:space="0" w:color="auto"/>
      </w:divBdr>
    </w:div>
    <w:div w:id="1106542250">
      <w:bodyDiv w:val="1"/>
      <w:marLeft w:val="0"/>
      <w:marRight w:val="0"/>
      <w:marTop w:val="0"/>
      <w:marBottom w:val="0"/>
      <w:divBdr>
        <w:top w:val="none" w:sz="0" w:space="0" w:color="auto"/>
        <w:left w:val="none" w:sz="0" w:space="0" w:color="auto"/>
        <w:bottom w:val="none" w:sz="0" w:space="0" w:color="auto"/>
        <w:right w:val="none" w:sz="0" w:space="0" w:color="auto"/>
      </w:divBdr>
    </w:div>
    <w:div w:id="1106923859">
      <w:bodyDiv w:val="1"/>
      <w:marLeft w:val="0"/>
      <w:marRight w:val="0"/>
      <w:marTop w:val="0"/>
      <w:marBottom w:val="0"/>
      <w:divBdr>
        <w:top w:val="none" w:sz="0" w:space="0" w:color="auto"/>
        <w:left w:val="none" w:sz="0" w:space="0" w:color="auto"/>
        <w:bottom w:val="none" w:sz="0" w:space="0" w:color="auto"/>
        <w:right w:val="none" w:sz="0" w:space="0" w:color="auto"/>
      </w:divBdr>
    </w:div>
    <w:div w:id="1107694342">
      <w:bodyDiv w:val="1"/>
      <w:marLeft w:val="0"/>
      <w:marRight w:val="0"/>
      <w:marTop w:val="0"/>
      <w:marBottom w:val="0"/>
      <w:divBdr>
        <w:top w:val="none" w:sz="0" w:space="0" w:color="auto"/>
        <w:left w:val="none" w:sz="0" w:space="0" w:color="auto"/>
        <w:bottom w:val="none" w:sz="0" w:space="0" w:color="auto"/>
        <w:right w:val="none" w:sz="0" w:space="0" w:color="auto"/>
      </w:divBdr>
    </w:div>
    <w:div w:id="1109013296">
      <w:bodyDiv w:val="1"/>
      <w:marLeft w:val="0"/>
      <w:marRight w:val="0"/>
      <w:marTop w:val="0"/>
      <w:marBottom w:val="0"/>
      <w:divBdr>
        <w:top w:val="none" w:sz="0" w:space="0" w:color="auto"/>
        <w:left w:val="none" w:sz="0" w:space="0" w:color="auto"/>
        <w:bottom w:val="none" w:sz="0" w:space="0" w:color="auto"/>
        <w:right w:val="none" w:sz="0" w:space="0" w:color="auto"/>
      </w:divBdr>
    </w:div>
    <w:div w:id="1111775698">
      <w:bodyDiv w:val="1"/>
      <w:marLeft w:val="0"/>
      <w:marRight w:val="0"/>
      <w:marTop w:val="0"/>
      <w:marBottom w:val="0"/>
      <w:divBdr>
        <w:top w:val="none" w:sz="0" w:space="0" w:color="auto"/>
        <w:left w:val="none" w:sz="0" w:space="0" w:color="auto"/>
        <w:bottom w:val="none" w:sz="0" w:space="0" w:color="auto"/>
        <w:right w:val="none" w:sz="0" w:space="0" w:color="auto"/>
      </w:divBdr>
    </w:div>
    <w:div w:id="1112749901">
      <w:bodyDiv w:val="1"/>
      <w:marLeft w:val="0"/>
      <w:marRight w:val="0"/>
      <w:marTop w:val="0"/>
      <w:marBottom w:val="0"/>
      <w:divBdr>
        <w:top w:val="none" w:sz="0" w:space="0" w:color="auto"/>
        <w:left w:val="none" w:sz="0" w:space="0" w:color="auto"/>
        <w:bottom w:val="none" w:sz="0" w:space="0" w:color="auto"/>
        <w:right w:val="none" w:sz="0" w:space="0" w:color="auto"/>
      </w:divBdr>
    </w:div>
    <w:div w:id="1113211827">
      <w:bodyDiv w:val="1"/>
      <w:marLeft w:val="0"/>
      <w:marRight w:val="0"/>
      <w:marTop w:val="0"/>
      <w:marBottom w:val="0"/>
      <w:divBdr>
        <w:top w:val="none" w:sz="0" w:space="0" w:color="auto"/>
        <w:left w:val="none" w:sz="0" w:space="0" w:color="auto"/>
        <w:bottom w:val="none" w:sz="0" w:space="0" w:color="auto"/>
        <w:right w:val="none" w:sz="0" w:space="0" w:color="auto"/>
      </w:divBdr>
    </w:div>
    <w:div w:id="1113785664">
      <w:bodyDiv w:val="1"/>
      <w:marLeft w:val="0"/>
      <w:marRight w:val="0"/>
      <w:marTop w:val="0"/>
      <w:marBottom w:val="0"/>
      <w:divBdr>
        <w:top w:val="none" w:sz="0" w:space="0" w:color="auto"/>
        <w:left w:val="none" w:sz="0" w:space="0" w:color="auto"/>
        <w:bottom w:val="none" w:sz="0" w:space="0" w:color="auto"/>
        <w:right w:val="none" w:sz="0" w:space="0" w:color="auto"/>
      </w:divBdr>
    </w:div>
    <w:div w:id="1113935055">
      <w:bodyDiv w:val="1"/>
      <w:marLeft w:val="0"/>
      <w:marRight w:val="0"/>
      <w:marTop w:val="0"/>
      <w:marBottom w:val="0"/>
      <w:divBdr>
        <w:top w:val="none" w:sz="0" w:space="0" w:color="auto"/>
        <w:left w:val="none" w:sz="0" w:space="0" w:color="auto"/>
        <w:bottom w:val="none" w:sz="0" w:space="0" w:color="auto"/>
        <w:right w:val="none" w:sz="0" w:space="0" w:color="auto"/>
      </w:divBdr>
    </w:div>
    <w:div w:id="1114668118">
      <w:bodyDiv w:val="1"/>
      <w:marLeft w:val="0"/>
      <w:marRight w:val="0"/>
      <w:marTop w:val="0"/>
      <w:marBottom w:val="0"/>
      <w:divBdr>
        <w:top w:val="none" w:sz="0" w:space="0" w:color="auto"/>
        <w:left w:val="none" w:sz="0" w:space="0" w:color="auto"/>
        <w:bottom w:val="none" w:sz="0" w:space="0" w:color="auto"/>
        <w:right w:val="none" w:sz="0" w:space="0" w:color="auto"/>
      </w:divBdr>
    </w:div>
    <w:div w:id="1114707988">
      <w:bodyDiv w:val="1"/>
      <w:marLeft w:val="0"/>
      <w:marRight w:val="0"/>
      <w:marTop w:val="0"/>
      <w:marBottom w:val="0"/>
      <w:divBdr>
        <w:top w:val="none" w:sz="0" w:space="0" w:color="auto"/>
        <w:left w:val="none" w:sz="0" w:space="0" w:color="auto"/>
        <w:bottom w:val="none" w:sz="0" w:space="0" w:color="auto"/>
        <w:right w:val="none" w:sz="0" w:space="0" w:color="auto"/>
      </w:divBdr>
    </w:div>
    <w:div w:id="1115757132">
      <w:bodyDiv w:val="1"/>
      <w:marLeft w:val="0"/>
      <w:marRight w:val="0"/>
      <w:marTop w:val="0"/>
      <w:marBottom w:val="0"/>
      <w:divBdr>
        <w:top w:val="none" w:sz="0" w:space="0" w:color="auto"/>
        <w:left w:val="none" w:sz="0" w:space="0" w:color="auto"/>
        <w:bottom w:val="none" w:sz="0" w:space="0" w:color="auto"/>
        <w:right w:val="none" w:sz="0" w:space="0" w:color="auto"/>
      </w:divBdr>
    </w:div>
    <w:div w:id="1117602572">
      <w:bodyDiv w:val="1"/>
      <w:marLeft w:val="0"/>
      <w:marRight w:val="0"/>
      <w:marTop w:val="0"/>
      <w:marBottom w:val="0"/>
      <w:divBdr>
        <w:top w:val="none" w:sz="0" w:space="0" w:color="auto"/>
        <w:left w:val="none" w:sz="0" w:space="0" w:color="auto"/>
        <w:bottom w:val="none" w:sz="0" w:space="0" w:color="auto"/>
        <w:right w:val="none" w:sz="0" w:space="0" w:color="auto"/>
      </w:divBdr>
    </w:div>
    <w:div w:id="1117682735">
      <w:bodyDiv w:val="1"/>
      <w:marLeft w:val="0"/>
      <w:marRight w:val="0"/>
      <w:marTop w:val="0"/>
      <w:marBottom w:val="0"/>
      <w:divBdr>
        <w:top w:val="none" w:sz="0" w:space="0" w:color="auto"/>
        <w:left w:val="none" w:sz="0" w:space="0" w:color="auto"/>
        <w:bottom w:val="none" w:sz="0" w:space="0" w:color="auto"/>
        <w:right w:val="none" w:sz="0" w:space="0" w:color="auto"/>
      </w:divBdr>
    </w:div>
    <w:div w:id="1118111220">
      <w:bodyDiv w:val="1"/>
      <w:marLeft w:val="0"/>
      <w:marRight w:val="0"/>
      <w:marTop w:val="0"/>
      <w:marBottom w:val="0"/>
      <w:divBdr>
        <w:top w:val="none" w:sz="0" w:space="0" w:color="auto"/>
        <w:left w:val="none" w:sz="0" w:space="0" w:color="auto"/>
        <w:bottom w:val="none" w:sz="0" w:space="0" w:color="auto"/>
        <w:right w:val="none" w:sz="0" w:space="0" w:color="auto"/>
      </w:divBdr>
    </w:div>
    <w:div w:id="1118454498">
      <w:bodyDiv w:val="1"/>
      <w:marLeft w:val="0"/>
      <w:marRight w:val="0"/>
      <w:marTop w:val="0"/>
      <w:marBottom w:val="0"/>
      <w:divBdr>
        <w:top w:val="none" w:sz="0" w:space="0" w:color="auto"/>
        <w:left w:val="none" w:sz="0" w:space="0" w:color="auto"/>
        <w:bottom w:val="none" w:sz="0" w:space="0" w:color="auto"/>
        <w:right w:val="none" w:sz="0" w:space="0" w:color="auto"/>
      </w:divBdr>
    </w:div>
    <w:div w:id="1118524874">
      <w:bodyDiv w:val="1"/>
      <w:marLeft w:val="0"/>
      <w:marRight w:val="0"/>
      <w:marTop w:val="0"/>
      <w:marBottom w:val="0"/>
      <w:divBdr>
        <w:top w:val="none" w:sz="0" w:space="0" w:color="auto"/>
        <w:left w:val="none" w:sz="0" w:space="0" w:color="auto"/>
        <w:bottom w:val="none" w:sz="0" w:space="0" w:color="auto"/>
        <w:right w:val="none" w:sz="0" w:space="0" w:color="auto"/>
      </w:divBdr>
    </w:div>
    <w:div w:id="1119300311">
      <w:bodyDiv w:val="1"/>
      <w:marLeft w:val="0"/>
      <w:marRight w:val="0"/>
      <w:marTop w:val="0"/>
      <w:marBottom w:val="0"/>
      <w:divBdr>
        <w:top w:val="none" w:sz="0" w:space="0" w:color="auto"/>
        <w:left w:val="none" w:sz="0" w:space="0" w:color="auto"/>
        <w:bottom w:val="none" w:sz="0" w:space="0" w:color="auto"/>
        <w:right w:val="none" w:sz="0" w:space="0" w:color="auto"/>
      </w:divBdr>
    </w:div>
    <w:div w:id="1119691025">
      <w:bodyDiv w:val="1"/>
      <w:marLeft w:val="0"/>
      <w:marRight w:val="0"/>
      <w:marTop w:val="0"/>
      <w:marBottom w:val="0"/>
      <w:divBdr>
        <w:top w:val="none" w:sz="0" w:space="0" w:color="auto"/>
        <w:left w:val="none" w:sz="0" w:space="0" w:color="auto"/>
        <w:bottom w:val="none" w:sz="0" w:space="0" w:color="auto"/>
        <w:right w:val="none" w:sz="0" w:space="0" w:color="auto"/>
      </w:divBdr>
    </w:div>
    <w:div w:id="1119881231">
      <w:bodyDiv w:val="1"/>
      <w:marLeft w:val="0"/>
      <w:marRight w:val="0"/>
      <w:marTop w:val="0"/>
      <w:marBottom w:val="0"/>
      <w:divBdr>
        <w:top w:val="none" w:sz="0" w:space="0" w:color="auto"/>
        <w:left w:val="none" w:sz="0" w:space="0" w:color="auto"/>
        <w:bottom w:val="none" w:sz="0" w:space="0" w:color="auto"/>
        <w:right w:val="none" w:sz="0" w:space="0" w:color="auto"/>
      </w:divBdr>
    </w:div>
    <w:div w:id="1120421752">
      <w:bodyDiv w:val="1"/>
      <w:marLeft w:val="0"/>
      <w:marRight w:val="0"/>
      <w:marTop w:val="0"/>
      <w:marBottom w:val="0"/>
      <w:divBdr>
        <w:top w:val="none" w:sz="0" w:space="0" w:color="auto"/>
        <w:left w:val="none" w:sz="0" w:space="0" w:color="auto"/>
        <w:bottom w:val="none" w:sz="0" w:space="0" w:color="auto"/>
        <w:right w:val="none" w:sz="0" w:space="0" w:color="auto"/>
      </w:divBdr>
    </w:div>
    <w:div w:id="1121805089">
      <w:bodyDiv w:val="1"/>
      <w:marLeft w:val="0"/>
      <w:marRight w:val="0"/>
      <w:marTop w:val="0"/>
      <w:marBottom w:val="0"/>
      <w:divBdr>
        <w:top w:val="none" w:sz="0" w:space="0" w:color="auto"/>
        <w:left w:val="none" w:sz="0" w:space="0" w:color="auto"/>
        <w:bottom w:val="none" w:sz="0" w:space="0" w:color="auto"/>
        <w:right w:val="none" w:sz="0" w:space="0" w:color="auto"/>
      </w:divBdr>
    </w:div>
    <w:div w:id="1123040834">
      <w:bodyDiv w:val="1"/>
      <w:marLeft w:val="0"/>
      <w:marRight w:val="0"/>
      <w:marTop w:val="0"/>
      <w:marBottom w:val="0"/>
      <w:divBdr>
        <w:top w:val="none" w:sz="0" w:space="0" w:color="auto"/>
        <w:left w:val="none" w:sz="0" w:space="0" w:color="auto"/>
        <w:bottom w:val="none" w:sz="0" w:space="0" w:color="auto"/>
        <w:right w:val="none" w:sz="0" w:space="0" w:color="auto"/>
      </w:divBdr>
    </w:div>
    <w:div w:id="1123378082">
      <w:bodyDiv w:val="1"/>
      <w:marLeft w:val="0"/>
      <w:marRight w:val="0"/>
      <w:marTop w:val="0"/>
      <w:marBottom w:val="0"/>
      <w:divBdr>
        <w:top w:val="none" w:sz="0" w:space="0" w:color="auto"/>
        <w:left w:val="none" w:sz="0" w:space="0" w:color="auto"/>
        <w:bottom w:val="none" w:sz="0" w:space="0" w:color="auto"/>
        <w:right w:val="none" w:sz="0" w:space="0" w:color="auto"/>
      </w:divBdr>
    </w:div>
    <w:div w:id="1124346401">
      <w:bodyDiv w:val="1"/>
      <w:marLeft w:val="0"/>
      <w:marRight w:val="0"/>
      <w:marTop w:val="0"/>
      <w:marBottom w:val="0"/>
      <w:divBdr>
        <w:top w:val="none" w:sz="0" w:space="0" w:color="auto"/>
        <w:left w:val="none" w:sz="0" w:space="0" w:color="auto"/>
        <w:bottom w:val="none" w:sz="0" w:space="0" w:color="auto"/>
        <w:right w:val="none" w:sz="0" w:space="0" w:color="auto"/>
      </w:divBdr>
    </w:div>
    <w:div w:id="1126659162">
      <w:bodyDiv w:val="1"/>
      <w:marLeft w:val="0"/>
      <w:marRight w:val="0"/>
      <w:marTop w:val="0"/>
      <w:marBottom w:val="0"/>
      <w:divBdr>
        <w:top w:val="none" w:sz="0" w:space="0" w:color="auto"/>
        <w:left w:val="none" w:sz="0" w:space="0" w:color="auto"/>
        <w:bottom w:val="none" w:sz="0" w:space="0" w:color="auto"/>
        <w:right w:val="none" w:sz="0" w:space="0" w:color="auto"/>
      </w:divBdr>
    </w:div>
    <w:div w:id="1126972770">
      <w:bodyDiv w:val="1"/>
      <w:marLeft w:val="0"/>
      <w:marRight w:val="0"/>
      <w:marTop w:val="0"/>
      <w:marBottom w:val="0"/>
      <w:divBdr>
        <w:top w:val="none" w:sz="0" w:space="0" w:color="auto"/>
        <w:left w:val="none" w:sz="0" w:space="0" w:color="auto"/>
        <w:bottom w:val="none" w:sz="0" w:space="0" w:color="auto"/>
        <w:right w:val="none" w:sz="0" w:space="0" w:color="auto"/>
      </w:divBdr>
    </w:div>
    <w:div w:id="1128669289">
      <w:bodyDiv w:val="1"/>
      <w:marLeft w:val="0"/>
      <w:marRight w:val="0"/>
      <w:marTop w:val="0"/>
      <w:marBottom w:val="0"/>
      <w:divBdr>
        <w:top w:val="none" w:sz="0" w:space="0" w:color="auto"/>
        <w:left w:val="none" w:sz="0" w:space="0" w:color="auto"/>
        <w:bottom w:val="none" w:sz="0" w:space="0" w:color="auto"/>
        <w:right w:val="none" w:sz="0" w:space="0" w:color="auto"/>
      </w:divBdr>
    </w:div>
    <w:div w:id="1129085501">
      <w:bodyDiv w:val="1"/>
      <w:marLeft w:val="0"/>
      <w:marRight w:val="0"/>
      <w:marTop w:val="0"/>
      <w:marBottom w:val="0"/>
      <w:divBdr>
        <w:top w:val="none" w:sz="0" w:space="0" w:color="auto"/>
        <w:left w:val="none" w:sz="0" w:space="0" w:color="auto"/>
        <w:bottom w:val="none" w:sz="0" w:space="0" w:color="auto"/>
        <w:right w:val="none" w:sz="0" w:space="0" w:color="auto"/>
      </w:divBdr>
    </w:div>
    <w:div w:id="1129595578">
      <w:bodyDiv w:val="1"/>
      <w:marLeft w:val="0"/>
      <w:marRight w:val="0"/>
      <w:marTop w:val="0"/>
      <w:marBottom w:val="0"/>
      <w:divBdr>
        <w:top w:val="none" w:sz="0" w:space="0" w:color="auto"/>
        <w:left w:val="none" w:sz="0" w:space="0" w:color="auto"/>
        <w:bottom w:val="none" w:sz="0" w:space="0" w:color="auto"/>
        <w:right w:val="none" w:sz="0" w:space="0" w:color="auto"/>
      </w:divBdr>
    </w:div>
    <w:div w:id="1130250249">
      <w:bodyDiv w:val="1"/>
      <w:marLeft w:val="0"/>
      <w:marRight w:val="0"/>
      <w:marTop w:val="0"/>
      <w:marBottom w:val="0"/>
      <w:divBdr>
        <w:top w:val="none" w:sz="0" w:space="0" w:color="auto"/>
        <w:left w:val="none" w:sz="0" w:space="0" w:color="auto"/>
        <w:bottom w:val="none" w:sz="0" w:space="0" w:color="auto"/>
        <w:right w:val="none" w:sz="0" w:space="0" w:color="auto"/>
      </w:divBdr>
    </w:div>
    <w:div w:id="1130709340">
      <w:bodyDiv w:val="1"/>
      <w:marLeft w:val="0"/>
      <w:marRight w:val="0"/>
      <w:marTop w:val="0"/>
      <w:marBottom w:val="0"/>
      <w:divBdr>
        <w:top w:val="none" w:sz="0" w:space="0" w:color="auto"/>
        <w:left w:val="none" w:sz="0" w:space="0" w:color="auto"/>
        <w:bottom w:val="none" w:sz="0" w:space="0" w:color="auto"/>
        <w:right w:val="none" w:sz="0" w:space="0" w:color="auto"/>
      </w:divBdr>
    </w:div>
    <w:div w:id="1131242496">
      <w:bodyDiv w:val="1"/>
      <w:marLeft w:val="0"/>
      <w:marRight w:val="0"/>
      <w:marTop w:val="0"/>
      <w:marBottom w:val="0"/>
      <w:divBdr>
        <w:top w:val="none" w:sz="0" w:space="0" w:color="auto"/>
        <w:left w:val="none" w:sz="0" w:space="0" w:color="auto"/>
        <w:bottom w:val="none" w:sz="0" w:space="0" w:color="auto"/>
        <w:right w:val="none" w:sz="0" w:space="0" w:color="auto"/>
      </w:divBdr>
    </w:div>
    <w:div w:id="1131361098">
      <w:bodyDiv w:val="1"/>
      <w:marLeft w:val="0"/>
      <w:marRight w:val="0"/>
      <w:marTop w:val="0"/>
      <w:marBottom w:val="0"/>
      <w:divBdr>
        <w:top w:val="none" w:sz="0" w:space="0" w:color="auto"/>
        <w:left w:val="none" w:sz="0" w:space="0" w:color="auto"/>
        <w:bottom w:val="none" w:sz="0" w:space="0" w:color="auto"/>
        <w:right w:val="none" w:sz="0" w:space="0" w:color="auto"/>
      </w:divBdr>
    </w:div>
    <w:div w:id="1131361758">
      <w:bodyDiv w:val="1"/>
      <w:marLeft w:val="0"/>
      <w:marRight w:val="0"/>
      <w:marTop w:val="0"/>
      <w:marBottom w:val="0"/>
      <w:divBdr>
        <w:top w:val="none" w:sz="0" w:space="0" w:color="auto"/>
        <w:left w:val="none" w:sz="0" w:space="0" w:color="auto"/>
        <w:bottom w:val="none" w:sz="0" w:space="0" w:color="auto"/>
        <w:right w:val="none" w:sz="0" w:space="0" w:color="auto"/>
      </w:divBdr>
    </w:div>
    <w:div w:id="1131872314">
      <w:bodyDiv w:val="1"/>
      <w:marLeft w:val="0"/>
      <w:marRight w:val="0"/>
      <w:marTop w:val="0"/>
      <w:marBottom w:val="0"/>
      <w:divBdr>
        <w:top w:val="none" w:sz="0" w:space="0" w:color="auto"/>
        <w:left w:val="none" w:sz="0" w:space="0" w:color="auto"/>
        <w:bottom w:val="none" w:sz="0" w:space="0" w:color="auto"/>
        <w:right w:val="none" w:sz="0" w:space="0" w:color="auto"/>
      </w:divBdr>
    </w:div>
    <w:div w:id="1133601257">
      <w:bodyDiv w:val="1"/>
      <w:marLeft w:val="0"/>
      <w:marRight w:val="0"/>
      <w:marTop w:val="0"/>
      <w:marBottom w:val="0"/>
      <w:divBdr>
        <w:top w:val="none" w:sz="0" w:space="0" w:color="auto"/>
        <w:left w:val="none" w:sz="0" w:space="0" w:color="auto"/>
        <w:bottom w:val="none" w:sz="0" w:space="0" w:color="auto"/>
        <w:right w:val="none" w:sz="0" w:space="0" w:color="auto"/>
      </w:divBdr>
    </w:div>
    <w:div w:id="1134132670">
      <w:bodyDiv w:val="1"/>
      <w:marLeft w:val="0"/>
      <w:marRight w:val="0"/>
      <w:marTop w:val="0"/>
      <w:marBottom w:val="0"/>
      <w:divBdr>
        <w:top w:val="none" w:sz="0" w:space="0" w:color="auto"/>
        <w:left w:val="none" w:sz="0" w:space="0" w:color="auto"/>
        <w:bottom w:val="none" w:sz="0" w:space="0" w:color="auto"/>
        <w:right w:val="none" w:sz="0" w:space="0" w:color="auto"/>
      </w:divBdr>
    </w:div>
    <w:div w:id="1135366393">
      <w:bodyDiv w:val="1"/>
      <w:marLeft w:val="0"/>
      <w:marRight w:val="0"/>
      <w:marTop w:val="0"/>
      <w:marBottom w:val="0"/>
      <w:divBdr>
        <w:top w:val="none" w:sz="0" w:space="0" w:color="auto"/>
        <w:left w:val="none" w:sz="0" w:space="0" w:color="auto"/>
        <w:bottom w:val="none" w:sz="0" w:space="0" w:color="auto"/>
        <w:right w:val="none" w:sz="0" w:space="0" w:color="auto"/>
      </w:divBdr>
    </w:div>
    <w:div w:id="1135682809">
      <w:bodyDiv w:val="1"/>
      <w:marLeft w:val="0"/>
      <w:marRight w:val="0"/>
      <w:marTop w:val="0"/>
      <w:marBottom w:val="0"/>
      <w:divBdr>
        <w:top w:val="none" w:sz="0" w:space="0" w:color="auto"/>
        <w:left w:val="none" w:sz="0" w:space="0" w:color="auto"/>
        <w:bottom w:val="none" w:sz="0" w:space="0" w:color="auto"/>
        <w:right w:val="none" w:sz="0" w:space="0" w:color="auto"/>
      </w:divBdr>
    </w:div>
    <w:div w:id="1135873099">
      <w:bodyDiv w:val="1"/>
      <w:marLeft w:val="0"/>
      <w:marRight w:val="0"/>
      <w:marTop w:val="0"/>
      <w:marBottom w:val="0"/>
      <w:divBdr>
        <w:top w:val="none" w:sz="0" w:space="0" w:color="auto"/>
        <w:left w:val="none" w:sz="0" w:space="0" w:color="auto"/>
        <w:bottom w:val="none" w:sz="0" w:space="0" w:color="auto"/>
        <w:right w:val="none" w:sz="0" w:space="0" w:color="auto"/>
      </w:divBdr>
    </w:div>
    <w:div w:id="1136408003">
      <w:bodyDiv w:val="1"/>
      <w:marLeft w:val="0"/>
      <w:marRight w:val="0"/>
      <w:marTop w:val="0"/>
      <w:marBottom w:val="0"/>
      <w:divBdr>
        <w:top w:val="none" w:sz="0" w:space="0" w:color="auto"/>
        <w:left w:val="none" w:sz="0" w:space="0" w:color="auto"/>
        <w:bottom w:val="none" w:sz="0" w:space="0" w:color="auto"/>
        <w:right w:val="none" w:sz="0" w:space="0" w:color="auto"/>
      </w:divBdr>
    </w:div>
    <w:div w:id="1136610230">
      <w:bodyDiv w:val="1"/>
      <w:marLeft w:val="0"/>
      <w:marRight w:val="0"/>
      <w:marTop w:val="0"/>
      <w:marBottom w:val="0"/>
      <w:divBdr>
        <w:top w:val="none" w:sz="0" w:space="0" w:color="auto"/>
        <w:left w:val="none" w:sz="0" w:space="0" w:color="auto"/>
        <w:bottom w:val="none" w:sz="0" w:space="0" w:color="auto"/>
        <w:right w:val="none" w:sz="0" w:space="0" w:color="auto"/>
      </w:divBdr>
    </w:div>
    <w:div w:id="1138105787">
      <w:bodyDiv w:val="1"/>
      <w:marLeft w:val="0"/>
      <w:marRight w:val="0"/>
      <w:marTop w:val="0"/>
      <w:marBottom w:val="0"/>
      <w:divBdr>
        <w:top w:val="none" w:sz="0" w:space="0" w:color="auto"/>
        <w:left w:val="none" w:sz="0" w:space="0" w:color="auto"/>
        <w:bottom w:val="none" w:sz="0" w:space="0" w:color="auto"/>
        <w:right w:val="none" w:sz="0" w:space="0" w:color="auto"/>
      </w:divBdr>
    </w:div>
    <w:div w:id="1138257987">
      <w:bodyDiv w:val="1"/>
      <w:marLeft w:val="0"/>
      <w:marRight w:val="0"/>
      <w:marTop w:val="0"/>
      <w:marBottom w:val="0"/>
      <w:divBdr>
        <w:top w:val="none" w:sz="0" w:space="0" w:color="auto"/>
        <w:left w:val="none" w:sz="0" w:space="0" w:color="auto"/>
        <w:bottom w:val="none" w:sz="0" w:space="0" w:color="auto"/>
        <w:right w:val="none" w:sz="0" w:space="0" w:color="auto"/>
      </w:divBdr>
    </w:div>
    <w:div w:id="1139761205">
      <w:bodyDiv w:val="1"/>
      <w:marLeft w:val="0"/>
      <w:marRight w:val="0"/>
      <w:marTop w:val="0"/>
      <w:marBottom w:val="0"/>
      <w:divBdr>
        <w:top w:val="none" w:sz="0" w:space="0" w:color="auto"/>
        <w:left w:val="none" w:sz="0" w:space="0" w:color="auto"/>
        <w:bottom w:val="none" w:sz="0" w:space="0" w:color="auto"/>
        <w:right w:val="none" w:sz="0" w:space="0" w:color="auto"/>
      </w:divBdr>
    </w:div>
    <w:div w:id="1139811065">
      <w:bodyDiv w:val="1"/>
      <w:marLeft w:val="0"/>
      <w:marRight w:val="0"/>
      <w:marTop w:val="0"/>
      <w:marBottom w:val="0"/>
      <w:divBdr>
        <w:top w:val="none" w:sz="0" w:space="0" w:color="auto"/>
        <w:left w:val="none" w:sz="0" w:space="0" w:color="auto"/>
        <w:bottom w:val="none" w:sz="0" w:space="0" w:color="auto"/>
        <w:right w:val="none" w:sz="0" w:space="0" w:color="auto"/>
      </w:divBdr>
    </w:div>
    <w:div w:id="1140613702">
      <w:bodyDiv w:val="1"/>
      <w:marLeft w:val="0"/>
      <w:marRight w:val="0"/>
      <w:marTop w:val="0"/>
      <w:marBottom w:val="0"/>
      <w:divBdr>
        <w:top w:val="none" w:sz="0" w:space="0" w:color="auto"/>
        <w:left w:val="none" w:sz="0" w:space="0" w:color="auto"/>
        <w:bottom w:val="none" w:sz="0" w:space="0" w:color="auto"/>
        <w:right w:val="none" w:sz="0" w:space="0" w:color="auto"/>
      </w:divBdr>
    </w:div>
    <w:div w:id="1140808922">
      <w:bodyDiv w:val="1"/>
      <w:marLeft w:val="0"/>
      <w:marRight w:val="0"/>
      <w:marTop w:val="0"/>
      <w:marBottom w:val="0"/>
      <w:divBdr>
        <w:top w:val="none" w:sz="0" w:space="0" w:color="auto"/>
        <w:left w:val="none" w:sz="0" w:space="0" w:color="auto"/>
        <w:bottom w:val="none" w:sz="0" w:space="0" w:color="auto"/>
        <w:right w:val="none" w:sz="0" w:space="0" w:color="auto"/>
      </w:divBdr>
    </w:div>
    <w:div w:id="1140919699">
      <w:bodyDiv w:val="1"/>
      <w:marLeft w:val="0"/>
      <w:marRight w:val="0"/>
      <w:marTop w:val="0"/>
      <w:marBottom w:val="0"/>
      <w:divBdr>
        <w:top w:val="none" w:sz="0" w:space="0" w:color="auto"/>
        <w:left w:val="none" w:sz="0" w:space="0" w:color="auto"/>
        <w:bottom w:val="none" w:sz="0" w:space="0" w:color="auto"/>
        <w:right w:val="none" w:sz="0" w:space="0" w:color="auto"/>
      </w:divBdr>
    </w:div>
    <w:div w:id="1141769722">
      <w:bodyDiv w:val="1"/>
      <w:marLeft w:val="0"/>
      <w:marRight w:val="0"/>
      <w:marTop w:val="0"/>
      <w:marBottom w:val="0"/>
      <w:divBdr>
        <w:top w:val="none" w:sz="0" w:space="0" w:color="auto"/>
        <w:left w:val="none" w:sz="0" w:space="0" w:color="auto"/>
        <w:bottom w:val="none" w:sz="0" w:space="0" w:color="auto"/>
        <w:right w:val="none" w:sz="0" w:space="0" w:color="auto"/>
      </w:divBdr>
    </w:div>
    <w:div w:id="1142843495">
      <w:bodyDiv w:val="1"/>
      <w:marLeft w:val="0"/>
      <w:marRight w:val="0"/>
      <w:marTop w:val="0"/>
      <w:marBottom w:val="0"/>
      <w:divBdr>
        <w:top w:val="none" w:sz="0" w:space="0" w:color="auto"/>
        <w:left w:val="none" w:sz="0" w:space="0" w:color="auto"/>
        <w:bottom w:val="none" w:sz="0" w:space="0" w:color="auto"/>
        <w:right w:val="none" w:sz="0" w:space="0" w:color="auto"/>
      </w:divBdr>
    </w:div>
    <w:div w:id="1144195441">
      <w:bodyDiv w:val="1"/>
      <w:marLeft w:val="0"/>
      <w:marRight w:val="0"/>
      <w:marTop w:val="0"/>
      <w:marBottom w:val="0"/>
      <w:divBdr>
        <w:top w:val="none" w:sz="0" w:space="0" w:color="auto"/>
        <w:left w:val="none" w:sz="0" w:space="0" w:color="auto"/>
        <w:bottom w:val="none" w:sz="0" w:space="0" w:color="auto"/>
        <w:right w:val="none" w:sz="0" w:space="0" w:color="auto"/>
      </w:divBdr>
    </w:div>
    <w:div w:id="1144273036">
      <w:bodyDiv w:val="1"/>
      <w:marLeft w:val="0"/>
      <w:marRight w:val="0"/>
      <w:marTop w:val="0"/>
      <w:marBottom w:val="0"/>
      <w:divBdr>
        <w:top w:val="none" w:sz="0" w:space="0" w:color="auto"/>
        <w:left w:val="none" w:sz="0" w:space="0" w:color="auto"/>
        <w:bottom w:val="none" w:sz="0" w:space="0" w:color="auto"/>
        <w:right w:val="none" w:sz="0" w:space="0" w:color="auto"/>
      </w:divBdr>
    </w:div>
    <w:div w:id="1144542611">
      <w:bodyDiv w:val="1"/>
      <w:marLeft w:val="0"/>
      <w:marRight w:val="0"/>
      <w:marTop w:val="0"/>
      <w:marBottom w:val="0"/>
      <w:divBdr>
        <w:top w:val="none" w:sz="0" w:space="0" w:color="auto"/>
        <w:left w:val="none" w:sz="0" w:space="0" w:color="auto"/>
        <w:bottom w:val="none" w:sz="0" w:space="0" w:color="auto"/>
        <w:right w:val="none" w:sz="0" w:space="0" w:color="auto"/>
      </w:divBdr>
    </w:div>
    <w:div w:id="1144660449">
      <w:bodyDiv w:val="1"/>
      <w:marLeft w:val="0"/>
      <w:marRight w:val="0"/>
      <w:marTop w:val="0"/>
      <w:marBottom w:val="0"/>
      <w:divBdr>
        <w:top w:val="none" w:sz="0" w:space="0" w:color="auto"/>
        <w:left w:val="none" w:sz="0" w:space="0" w:color="auto"/>
        <w:bottom w:val="none" w:sz="0" w:space="0" w:color="auto"/>
        <w:right w:val="none" w:sz="0" w:space="0" w:color="auto"/>
      </w:divBdr>
    </w:div>
    <w:div w:id="1146508620">
      <w:bodyDiv w:val="1"/>
      <w:marLeft w:val="0"/>
      <w:marRight w:val="0"/>
      <w:marTop w:val="0"/>
      <w:marBottom w:val="0"/>
      <w:divBdr>
        <w:top w:val="none" w:sz="0" w:space="0" w:color="auto"/>
        <w:left w:val="none" w:sz="0" w:space="0" w:color="auto"/>
        <w:bottom w:val="none" w:sz="0" w:space="0" w:color="auto"/>
        <w:right w:val="none" w:sz="0" w:space="0" w:color="auto"/>
      </w:divBdr>
    </w:div>
    <w:div w:id="1146891783">
      <w:bodyDiv w:val="1"/>
      <w:marLeft w:val="0"/>
      <w:marRight w:val="0"/>
      <w:marTop w:val="0"/>
      <w:marBottom w:val="0"/>
      <w:divBdr>
        <w:top w:val="none" w:sz="0" w:space="0" w:color="auto"/>
        <w:left w:val="none" w:sz="0" w:space="0" w:color="auto"/>
        <w:bottom w:val="none" w:sz="0" w:space="0" w:color="auto"/>
        <w:right w:val="none" w:sz="0" w:space="0" w:color="auto"/>
      </w:divBdr>
    </w:div>
    <w:div w:id="1147822289">
      <w:bodyDiv w:val="1"/>
      <w:marLeft w:val="0"/>
      <w:marRight w:val="0"/>
      <w:marTop w:val="0"/>
      <w:marBottom w:val="0"/>
      <w:divBdr>
        <w:top w:val="none" w:sz="0" w:space="0" w:color="auto"/>
        <w:left w:val="none" w:sz="0" w:space="0" w:color="auto"/>
        <w:bottom w:val="none" w:sz="0" w:space="0" w:color="auto"/>
        <w:right w:val="none" w:sz="0" w:space="0" w:color="auto"/>
      </w:divBdr>
    </w:div>
    <w:div w:id="1149130500">
      <w:bodyDiv w:val="1"/>
      <w:marLeft w:val="0"/>
      <w:marRight w:val="0"/>
      <w:marTop w:val="0"/>
      <w:marBottom w:val="0"/>
      <w:divBdr>
        <w:top w:val="none" w:sz="0" w:space="0" w:color="auto"/>
        <w:left w:val="none" w:sz="0" w:space="0" w:color="auto"/>
        <w:bottom w:val="none" w:sz="0" w:space="0" w:color="auto"/>
        <w:right w:val="none" w:sz="0" w:space="0" w:color="auto"/>
      </w:divBdr>
    </w:div>
    <w:div w:id="1149858109">
      <w:bodyDiv w:val="1"/>
      <w:marLeft w:val="0"/>
      <w:marRight w:val="0"/>
      <w:marTop w:val="0"/>
      <w:marBottom w:val="0"/>
      <w:divBdr>
        <w:top w:val="none" w:sz="0" w:space="0" w:color="auto"/>
        <w:left w:val="none" w:sz="0" w:space="0" w:color="auto"/>
        <w:bottom w:val="none" w:sz="0" w:space="0" w:color="auto"/>
        <w:right w:val="none" w:sz="0" w:space="0" w:color="auto"/>
      </w:divBdr>
    </w:div>
    <w:div w:id="1150560768">
      <w:bodyDiv w:val="1"/>
      <w:marLeft w:val="0"/>
      <w:marRight w:val="0"/>
      <w:marTop w:val="0"/>
      <w:marBottom w:val="0"/>
      <w:divBdr>
        <w:top w:val="none" w:sz="0" w:space="0" w:color="auto"/>
        <w:left w:val="none" w:sz="0" w:space="0" w:color="auto"/>
        <w:bottom w:val="none" w:sz="0" w:space="0" w:color="auto"/>
        <w:right w:val="none" w:sz="0" w:space="0" w:color="auto"/>
      </w:divBdr>
    </w:div>
    <w:div w:id="1150906080">
      <w:bodyDiv w:val="1"/>
      <w:marLeft w:val="0"/>
      <w:marRight w:val="0"/>
      <w:marTop w:val="0"/>
      <w:marBottom w:val="0"/>
      <w:divBdr>
        <w:top w:val="none" w:sz="0" w:space="0" w:color="auto"/>
        <w:left w:val="none" w:sz="0" w:space="0" w:color="auto"/>
        <w:bottom w:val="none" w:sz="0" w:space="0" w:color="auto"/>
        <w:right w:val="none" w:sz="0" w:space="0" w:color="auto"/>
      </w:divBdr>
    </w:div>
    <w:div w:id="1151406337">
      <w:bodyDiv w:val="1"/>
      <w:marLeft w:val="0"/>
      <w:marRight w:val="0"/>
      <w:marTop w:val="0"/>
      <w:marBottom w:val="0"/>
      <w:divBdr>
        <w:top w:val="none" w:sz="0" w:space="0" w:color="auto"/>
        <w:left w:val="none" w:sz="0" w:space="0" w:color="auto"/>
        <w:bottom w:val="none" w:sz="0" w:space="0" w:color="auto"/>
        <w:right w:val="none" w:sz="0" w:space="0" w:color="auto"/>
      </w:divBdr>
    </w:div>
    <w:div w:id="1151676176">
      <w:bodyDiv w:val="1"/>
      <w:marLeft w:val="0"/>
      <w:marRight w:val="0"/>
      <w:marTop w:val="0"/>
      <w:marBottom w:val="0"/>
      <w:divBdr>
        <w:top w:val="none" w:sz="0" w:space="0" w:color="auto"/>
        <w:left w:val="none" w:sz="0" w:space="0" w:color="auto"/>
        <w:bottom w:val="none" w:sz="0" w:space="0" w:color="auto"/>
        <w:right w:val="none" w:sz="0" w:space="0" w:color="auto"/>
      </w:divBdr>
    </w:div>
    <w:div w:id="1152983017">
      <w:bodyDiv w:val="1"/>
      <w:marLeft w:val="0"/>
      <w:marRight w:val="0"/>
      <w:marTop w:val="0"/>
      <w:marBottom w:val="0"/>
      <w:divBdr>
        <w:top w:val="none" w:sz="0" w:space="0" w:color="auto"/>
        <w:left w:val="none" w:sz="0" w:space="0" w:color="auto"/>
        <w:bottom w:val="none" w:sz="0" w:space="0" w:color="auto"/>
        <w:right w:val="none" w:sz="0" w:space="0" w:color="auto"/>
      </w:divBdr>
    </w:div>
    <w:div w:id="1153450806">
      <w:bodyDiv w:val="1"/>
      <w:marLeft w:val="0"/>
      <w:marRight w:val="0"/>
      <w:marTop w:val="0"/>
      <w:marBottom w:val="0"/>
      <w:divBdr>
        <w:top w:val="none" w:sz="0" w:space="0" w:color="auto"/>
        <w:left w:val="none" w:sz="0" w:space="0" w:color="auto"/>
        <w:bottom w:val="none" w:sz="0" w:space="0" w:color="auto"/>
        <w:right w:val="none" w:sz="0" w:space="0" w:color="auto"/>
      </w:divBdr>
    </w:div>
    <w:div w:id="1153762010">
      <w:bodyDiv w:val="1"/>
      <w:marLeft w:val="0"/>
      <w:marRight w:val="0"/>
      <w:marTop w:val="0"/>
      <w:marBottom w:val="0"/>
      <w:divBdr>
        <w:top w:val="none" w:sz="0" w:space="0" w:color="auto"/>
        <w:left w:val="none" w:sz="0" w:space="0" w:color="auto"/>
        <w:bottom w:val="none" w:sz="0" w:space="0" w:color="auto"/>
        <w:right w:val="none" w:sz="0" w:space="0" w:color="auto"/>
      </w:divBdr>
    </w:div>
    <w:div w:id="1154644117">
      <w:bodyDiv w:val="1"/>
      <w:marLeft w:val="0"/>
      <w:marRight w:val="0"/>
      <w:marTop w:val="0"/>
      <w:marBottom w:val="0"/>
      <w:divBdr>
        <w:top w:val="none" w:sz="0" w:space="0" w:color="auto"/>
        <w:left w:val="none" w:sz="0" w:space="0" w:color="auto"/>
        <w:bottom w:val="none" w:sz="0" w:space="0" w:color="auto"/>
        <w:right w:val="none" w:sz="0" w:space="0" w:color="auto"/>
      </w:divBdr>
    </w:div>
    <w:div w:id="1155144438">
      <w:bodyDiv w:val="1"/>
      <w:marLeft w:val="0"/>
      <w:marRight w:val="0"/>
      <w:marTop w:val="0"/>
      <w:marBottom w:val="0"/>
      <w:divBdr>
        <w:top w:val="none" w:sz="0" w:space="0" w:color="auto"/>
        <w:left w:val="none" w:sz="0" w:space="0" w:color="auto"/>
        <w:bottom w:val="none" w:sz="0" w:space="0" w:color="auto"/>
        <w:right w:val="none" w:sz="0" w:space="0" w:color="auto"/>
      </w:divBdr>
    </w:div>
    <w:div w:id="1155534456">
      <w:bodyDiv w:val="1"/>
      <w:marLeft w:val="0"/>
      <w:marRight w:val="0"/>
      <w:marTop w:val="0"/>
      <w:marBottom w:val="0"/>
      <w:divBdr>
        <w:top w:val="none" w:sz="0" w:space="0" w:color="auto"/>
        <w:left w:val="none" w:sz="0" w:space="0" w:color="auto"/>
        <w:bottom w:val="none" w:sz="0" w:space="0" w:color="auto"/>
        <w:right w:val="none" w:sz="0" w:space="0" w:color="auto"/>
      </w:divBdr>
    </w:div>
    <w:div w:id="1155800034">
      <w:bodyDiv w:val="1"/>
      <w:marLeft w:val="0"/>
      <w:marRight w:val="0"/>
      <w:marTop w:val="0"/>
      <w:marBottom w:val="0"/>
      <w:divBdr>
        <w:top w:val="none" w:sz="0" w:space="0" w:color="auto"/>
        <w:left w:val="none" w:sz="0" w:space="0" w:color="auto"/>
        <w:bottom w:val="none" w:sz="0" w:space="0" w:color="auto"/>
        <w:right w:val="none" w:sz="0" w:space="0" w:color="auto"/>
      </w:divBdr>
    </w:div>
    <w:div w:id="1155990824">
      <w:bodyDiv w:val="1"/>
      <w:marLeft w:val="0"/>
      <w:marRight w:val="0"/>
      <w:marTop w:val="0"/>
      <w:marBottom w:val="0"/>
      <w:divBdr>
        <w:top w:val="none" w:sz="0" w:space="0" w:color="auto"/>
        <w:left w:val="none" w:sz="0" w:space="0" w:color="auto"/>
        <w:bottom w:val="none" w:sz="0" w:space="0" w:color="auto"/>
        <w:right w:val="none" w:sz="0" w:space="0" w:color="auto"/>
      </w:divBdr>
    </w:div>
    <w:div w:id="1156067846">
      <w:bodyDiv w:val="1"/>
      <w:marLeft w:val="0"/>
      <w:marRight w:val="0"/>
      <w:marTop w:val="0"/>
      <w:marBottom w:val="0"/>
      <w:divBdr>
        <w:top w:val="none" w:sz="0" w:space="0" w:color="auto"/>
        <w:left w:val="none" w:sz="0" w:space="0" w:color="auto"/>
        <w:bottom w:val="none" w:sz="0" w:space="0" w:color="auto"/>
        <w:right w:val="none" w:sz="0" w:space="0" w:color="auto"/>
      </w:divBdr>
    </w:div>
    <w:div w:id="1156068695">
      <w:bodyDiv w:val="1"/>
      <w:marLeft w:val="0"/>
      <w:marRight w:val="0"/>
      <w:marTop w:val="0"/>
      <w:marBottom w:val="0"/>
      <w:divBdr>
        <w:top w:val="none" w:sz="0" w:space="0" w:color="auto"/>
        <w:left w:val="none" w:sz="0" w:space="0" w:color="auto"/>
        <w:bottom w:val="none" w:sz="0" w:space="0" w:color="auto"/>
        <w:right w:val="none" w:sz="0" w:space="0" w:color="auto"/>
      </w:divBdr>
    </w:div>
    <w:div w:id="1156645308">
      <w:bodyDiv w:val="1"/>
      <w:marLeft w:val="0"/>
      <w:marRight w:val="0"/>
      <w:marTop w:val="0"/>
      <w:marBottom w:val="0"/>
      <w:divBdr>
        <w:top w:val="none" w:sz="0" w:space="0" w:color="auto"/>
        <w:left w:val="none" w:sz="0" w:space="0" w:color="auto"/>
        <w:bottom w:val="none" w:sz="0" w:space="0" w:color="auto"/>
        <w:right w:val="none" w:sz="0" w:space="0" w:color="auto"/>
      </w:divBdr>
    </w:div>
    <w:div w:id="1156998784">
      <w:bodyDiv w:val="1"/>
      <w:marLeft w:val="0"/>
      <w:marRight w:val="0"/>
      <w:marTop w:val="0"/>
      <w:marBottom w:val="0"/>
      <w:divBdr>
        <w:top w:val="none" w:sz="0" w:space="0" w:color="auto"/>
        <w:left w:val="none" w:sz="0" w:space="0" w:color="auto"/>
        <w:bottom w:val="none" w:sz="0" w:space="0" w:color="auto"/>
        <w:right w:val="none" w:sz="0" w:space="0" w:color="auto"/>
      </w:divBdr>
    </w:div>
    <w:div w:id="1157309359">
      <w:bodyDiv w:val="1"/>
      <w:marLeft w:val="0"/>
      <w:marRight w:val="0"/>
      <w:marTop w:val="0"/>
      <w:marBottom w:val="0"/>
      <w:divBdr>
        <w:top w:val="none" w:sz="0" w:space="0" w:color="auto"/>
        <w:left w:val="none" w:sz="0" w:space="0" w:color="auto"/>
        <w:bottom w:val="none" w:sz="0" w:space="0" w:color="auto"/>
        <w:right w:val="none" w:sz="0" w:space="0" w:color="auto"/>
      </w:divBdr>
    </w:div>
    <w:div w:id="1159224913">
      <w:bodyDiv w:val="1"/>
      <w:marLeft w:val="0"/>
      <w:marRight w:val="0"/>
      <w:marTop w:val="0"/>
      <w:marBottom w:val="0"/>
      <w:divBdr>
        <w:top w:val="none" w:sz="0" w:space="0" w:color="auto"/>
        <w:left w:val="none" w:sz="0" w:space="0" w:color="auto"/>
        <w:bottom w:val="none" w:sz="0" w:space="0" w:color="auto"/>
        <w:right w:val="none" w:sz="0" w:space="0" w:color="auto"/>
      </w:divBdr>
    </w:div>
    <w:div w:id="1161654562">
      <w:bodyDiv w:val="1"/>
      <w:marLeft w:val="0"/>
      <w:marRight w:val="0"/>
      <w:marTop w:val="0"/>
      <w:marBottom w:val="0"/>
      <w:divBdr>
        <w:top w:val="none" w:sz="0" w:space="0" w:color="auto"/>
        <w:left w:val="none" w:sz="0" w:space="0" w:color="auto"/>
        <w:bottom w:val="none" w:sz="0" w:space="0" w:color="auto"/>
        <w:right w:val="none" w:sz="0" w:space="0" w:color="auto"/>
      </w:divBdr>
    </w:div>
    <w:div w:id="1161658337">
      <w:bodyDiv w:val="1"/>
      <w:marLeft w:val="0"/>
      <w:marRight w:val="0"/>
      <w:marTop w:val="0"/>
      <w:marBottom w:val="0"/>
      <w:divBdr>
        <w:top w:val="none" w:sz="0" w:space="0" w:color="auto"/>
        <w:left w:val="none" w:sz="0" w:space="0" w:color="auto"/>
        <w:bottom w:val="none" w:sz="0" w:space="0" w:color="auto"/>
        <w:right w:val="none" w:sz="0" w:space="0" w:color="auto"/>
      </w:divBdr>
    </w:div>
    <w:div w:id="1162895204">
      <w:bodyDiv w:val="1"/>
      <w:marLeft w:val="0"/>
      <w:marRight w:val="0"/>
      <w:marTop w:val="0"/>
      <w:marBottom w:val="0"/>
      <w:divBdr>
        <w:top w:val="none" w:sz="0" w:space="0" w:color="auto"/>
        <w:left w:val="none" w:sz="0" w:space="0" w:color="auto"/>
        <w:bottom w:val="none" w:sz="0" w:space="0" w:color="auto"/>
        <w:right w:val="none" w:sz="0" w:space="0" w:color="auto"/>
      </w:divBdr>
    </w:div>
    <w:div w:id="1163231215">
      <w:bodyDiv w:val="1"/>
      <w:marLeft w:val="0"/>
      <w:marRight w:val="0"/>
      <w:marTop w:val="0"/>
      <w:marBottom w:val="0"/>
      <w:divBdr>
        <w:top w:val="none" w:sz="0" w:space="0" w:color="auto"/>
        <w:left w:val="none" w:sz="0" w:space="0" w:color="auto"/>
        <w:bottom w:val="none" w:sz="0" w:space="0" w:color="auto"/>
        <w:right w:val="none" w:sz="0" w:space="0" w:color="auto"/>
      </w:divBdr>
    </w:div>
    <w:div w:id="1164979235">
      <w:bodyDiv w:val="1"/>
      <w:marLeft w:val="0"/>
      <w:marRight w:val="0"/>
      <w:marTop w:val="0"/>
      <w:marBottom w:val="0"/>
      <w:divBdr>
        <w:top w:val="none" w:sz="0" w:space="0" w:color="auto"/>
        <w:left w:val="none" w:sz="0" w:space="0" w:color="auto"/>
        <w:bottom w:val="none" w:sz="0" w:space="0" w:color="auto"/>
        <w:right w:val="none" w:sz="0" w:space="0" w:color="auto"/>
      </w:divBdr>
    </w:div>
    <w:div w:id="1165899395">
      <w:bodyDiv w:val="1"/>
      <w:marLeft w:val="0"/>
      <w:marRight w:val="0"/>
      <w:marTop w:val="0"/>
      <w:marBottom w:val="0"/>
      <w:divBdr>
        <w:top w:val="none" w:sz="0" w:space="0" w:color="auto"/>
        <w:left w:val="none" w:sz="0" w:space="0" w:color="auto"/>
        <w:bottom w:val="none" w:sz="0" w:space="0" w:color="auto"/>
        <w:right w:val="none" w:sz="0" w:space="0" w:color="auto"/>
      </w:divBdr>
    </w:div>
    <w:div w:id="1166552564">
      <w:bodyDiv w:val="1"/>
      <w:marLeft w:val="0"/>
      <w:marRight w:val="0"/>
      <w:marTop w:val="0"/>
      <w:marBottom w:val="0"/>
      <w:divBdr>
        <w:top w:val="none" w:sz="0" w:space="0" w:color="auto"/>
        <w:left w:val="none" w:sz="0" w:space="0" w:color="auto"/>
        <w:bottom w:val="none" w:sz="0" w:space="0" w:color="auto"/>
        <w:right w:val="none" w:sz="0" w:space="0" w:color="auto"/>
      </w:divBdr>
    </w:div>
    <w:div w:id="1167788409">
      <w:bodyDiv w:val="1"/>
      <w:marLeft w:val="0"/>
      <w:marRight w:val="0"/>
      <w:marTop w:val="0"/>
      <w:marBottom w:val="0"/>
      <w:divBdr>
        <w:top w:val="none" w:sz="0" w:space="0" w:color="auto"/>
        <w:left w:val="none" w:sz="0" w:space="0" w:color="auto"/>
        <w:bottom w:val="none" w:sz="0" w:space="0" w:color="auto"/>
        <w:right w:val="none" w:sz="0" w:space="0" w:color="auto"/>
      </w:divBdr>
    </w:div>
    <w:div w:id="1168131420">
      <w:bodyDiv w:val="1"/>
      <w:marLeft w:val="0"/>
      <w:marRight w:val="0"/>
      <w:marTop w:val="0"/>
      <w:marBottom w:val="0"/>
      <w:divBdr>
        <w:top w:val="none" w:sz="0" w:space="0" w:color="auto"/>
        <w:left w:val="none" w:sz="0" w:space="0" w:color="auto"/>
        <w:bottom w:val="none" w:sz="0" w:space="0" w:color="auto"/>
        <w:right w:val="none" w:sz="0" w:space="0" w:color="auto"/>
      </w:divBdr>
    </w:div>
    <w:div w:id="1169170989">
      <w:bodyDiv w:val="1"/>
      <w:marLeft w:val="0"/>
      <w:marRight w:val="0"/>
      <w:marTop w:val="0"/>
      <w:marBottom w:val="0"/>
      <w:divBdr>
        <w:top w:val="none" w:sz="0" w:space="0" w:color="auto"/>
        <w:left w:val="none" w:sz="0" w:space="0" w:color="auto"/>
        <w:bottom w:val="none" w:sz="0" w:space="0" w:color="auto"/>
        <w:right w:val="none" w:sz="0" w:space="0" w:color="auto"/>
      </w:divBdr>
    </w:div>
    <w:div w:id="1169760176">
      <w:bodyDiv w:val="1"/>
      <w:marLeft w:val="0"/>
      <w:marRight w:val="0"/>
      <w:marTop w:val="0"/>
      <w:marBottom w:val="0"/>
      <w:divBdr>
        <w:top w:val="none" w:sz="0" w:space="0" w:color="auto"/>
        <w:left w:val="none" w:sz="0" w:space="0" w:color="auto"/>
        <w:bottom w:val="none" w:sz="0" w:space="0" w:color="auto"/>
        <w:right w:val="none" w:sz="0" w:space="0" w:color="auto"/>
      </w:divBdr>
    </w:div>
    <w:div w:id="1170636279">
      <w:bodyDiv w:val="1"/>
      <w:marLeft w:val="0"/>
      <w:marRight w:val="0"/>
      <w:marTop w:val="0"/>
      <w:marBottom w:val="0"/>
      <w:divBdr>
        <w:top w:val="none" w:sz="0" w:space="0" w:color="auto"/>
        <w:left w:val="none" w:sz="0" w:space="0" w:color="auto"/>
        <w:bottom w:val="none" w:sz="0" w:space="0" w:color="auto"/>
        <w:right w:val="none" w:sz="0" w:space="0" w:color="auto"/>
      </w:divBdr>
    </w:div>
    <w:div w:id="1170752936">
      <w:bodyDiv w:val="1"/>
      <w:marLeft w:val="0"/>
      <w:marRight w:val="0"/>
      <w:marTop w:val="0"/>
      <w:marBottom w:val="0"/>
      <w:divBdr>
        <w:top w:val="none" w:sz="0" w:space="0" w:color="auto"/>
        <w:left w:val="none" w:sz="0" w:space="0" w:color="auto"/>
        <w:bottom w:val="none" w:sz="0" w:space="0" w:color="auto"/>
        <w:right w:val="none" w:sz="0" w:space="0" w:color="auto"/>
      </w:divBdr>
    </w:div>
    <w:div w:id="1171067766">
      <w:bodyDiv w:val="1"/>
      <w:marLeft w:val="0"/>
      <w:marRight w:val="0"/>
      <w:marTop w:val="0"/>
      <w:marBottom w:val="0"/>
      <w:divBdr>
        <w:top w:val="none" w:sz="0" w:space="0" w:color="auto"/>
        <w:left w:val="none" w:sz="0" w:space="0" w:color="auto"/>
        <w:bottom w:val="none" w:sz="0" w:space="0" w:color="auto"/>
        <w:right w:val="none" w:sz="0" w:space="0" w:color="auto"/>
      </w:divBdr>
    </w:div>
    <w:div w:id="1174564991">
      <w:bodyDiv w:val="1"/>
      <w:marLeft w:val="0"/>
      <w:marRight w:val="0"/>
      <w:marTop w:val="0"/>
      <w:marBottom w:val="0"/>
      <w:divBdr>
        <w:top w:val="none" w:sz="0" w:space="0" w:color="auto"/>
        <w:left w:val="none" w:sz="0" w:space="0" w:color="auto"/>
        <w:bottom w:val="none" w:sz="0" w:space="0" w:color="auto"/>
        <w:right w:val="none" w:sz="0" w:space="0" w:color="auto"/>
      </w:divBdr>
    </w:div>
    <w:div w:id="1175725360">
      <w:bodyDiv w:val="1"/>
      <w:marLeft w:val="0"/>
      <w:marRight w:val="0"/>
      <w:marTop w:val="0"/>
      <w:marBottom w:val="0"/>
      <w:divBdr>
        <w:top w:val="none" w:sz="0" w:space="0" w:color="auto"/>
        <w:left w:val="none" w:sz="0" w:space="0" w:color="auto"/>
        <w:bottom w:val="none" w:sz="0" w:space="0" w:color="auto"/>
        <w:right w:val="none" w:sz="0" w:space="0" w:color="auto"/>
      </w:divBdr>
    </w:div>
    <w:div w:id="1175921176">
      <w:bodyDiv w:val="1"/>
      <w:marLeft w:val="0"/>
      <w:marRight w:val="0"/>
      <w:marTop w:val="0"/>
      <w:marBottom w:val="0"/>
      <w:divBdr>
        <w:top w:val="none" w:sz="0" w:space="0" w:color="auto"/>
        <w:left w:val="none" w:sz="0" w:space="0" w:color="auto"/>
        <w:bottom w:val="none" w:sz="0" w:space="0" w:color="auto"/>
        <w:right w:val="none" w:sz="0" w:space="0" w:color="auto"/>
      </w:divBdr>
    </w:div>
    <w:div w:id="1176266768">
      <w:bodyDiv w:val="1"/>
      <w:marLeft w:val="0"/>
      <w:marRight w:val="0"/>
      <w:marTop w:val="0"/>
      <w:marBottom w:val="0"/>
      <w:divBdr>
        <w:top w:val="none" w:sz="0" w:space="0" w:color="auto"/>
        <w:left w:val="none" w:sz="0" w:space="0" w:color="auto"/>
        <w:bottom w:val="none" w:sz="0" w:space="0" w:color="auto"/>
        <w:right w:val="none" w:sz="0" w:space="0" w:color="auto"/>
      </w:divBdr>
    </w:div>
    <w:div w:id="1179154991">
      <w:bodyDiv w:val="1"/>
      <w:marLeft w:val="0"/>
      <w:marRight w:val="0"/>
      <w:marTop w:val="0"/>
      <w:marBottom w:val="0"/>
      <w:divBdr>
        <w:top w:val="none" w:sz="0" w:space="0" w:color="auto"/>
        <w:left w:val="none" w:sz="0" w:space="0" w:color="auto"/>
        <w:bottom w:val="none" w:sz="0" w:space="0" w:color="auto"/>
        <w:right w:val="none" w:sz="0" w:space="0" w:color="auto"/>
      </w:divBdr>
    </w:div>
    <w:div w:id="1180049164">
      <w:bodyDiv w:val="1"/>
      <w:marLeft w:val="0"/>
      <w:marRight w:val="0"/>
      <w:marTop w:val="0"/>
      <w:marBottom w:val="0"/>
      <w:divBdr>
        <w:top w:val="none" w:sz="0" w:space="0" w:color="auto"/>
        <w:left w:val="none" w:sz="0" w:space="0" w:color="auto"/>
        <w:bottom w:val="none" w:sz="0" w:space="0" w:color="auto"/>
        <w:right w:val="none" w:sz="0" w:space="0" w:color="auto"/>
      </w:divBdr>
    </w:div>
    <w:div w:id="1180124715">
      <w:bodyDiv w:val="1"/>
      <w:marLeft w:val="0"/>
      <w:marRight w:val="0"/>
      <w:marTop w:val="0"/>
      <w:marBottom w:val="0"/>
      <w:divBdr>
        <w:top w:val="none" w:sz="0" w:space="0" w:color="auto"/>
        <w:left w:val="none" w:sz="0" w:space="0" w:color="auto"/>
        <w:bottom w:val="none" w:sz="0" w:space="0" w:color="auto"/>
        <w:right w:val="none" w:sz="0" w:space="0" w:color="auto"/>
      </w:divBdr>
    </w:div>
    <w:div w:id="1180313769">
      <w:bodyDiv w:val="1"/>
      <w:marLeft w:val="0"/>
      <w:marRight w:val="0"/>
      <w:marTop w:val="0"/>
      <w:marBottom w:val="0"/>
      <w:divBdr>
        <w:top w:val="none" w:sz="0" w:space="0" w:color="auto"/>
        <w:left w:val="none" w:sz="0" w:space="0" w:color="auto"/>
        <w:bottom w:val="none" w:sz="0" w:space="0" w:color="auto"/>
        <w:right w:val="none" w:sz="0" w:space="0" w:color="auto"/>
      </w:divBdr>
    </w:div>
    <w:div w:id="1181628695">
      <w:bodyDiv w:val="1"/>
      <w:marLeft w:val="0"/>
      <w:marRight w:val="0"/>
      <w:marTop w:val="0"/>
      <w:marBottom w:val="0"/>
      <w:divBdr>
        <w:top w:val="none" w:sz="0" w:space="0" w:color="auto"/>
        <w:left w:val="none" w:sz="0" w:space="0" w:color="auto"/>
        <w:bottom w:val="none" w:sz="0" w:space="0" w:color="auto"/>
        <w:right w:val="none" w:sz="0" w:space="0" w:color="auto"/>
      </w:divBdr>
    </w:div>
    <w:div w:id="1182433195">
      <w:bodyDiv w:val="1"/>
      <w:marLeft w:val="0"/>
      <w:marRight w:val="0"/>
      <w:marTop w:val="0"/>
      <w:marBottom w:val="0"/>
      <w:divBdr>
        <w:top w:val="none" w:sz="0" w:space="0" w:color="auto"/>
        <w:left w:val="none" w:sz="0" w:space="0" w:color="auto"/>
        <w:bottom w:val="none" w:sz="0" w:space="0" w:color="auto"/>
        <w:right w:val="none" w:sz="0" w:space="0" w:color="auto"/>
      </w:divBdr>
    </w:div>
    <w:div w:id="1182664845">
      <w:bodyDiv w:val="1"/>
      <w:marLeft w:val="0"/>
      <w:marRight w:val="0"/>
      <w:marTop w:val="0"/>
      <w:marBottom w:val="0"/>
      <w:divBdr>
        <w:top w:val="none" w:sz="0" w:space="0" w:color="auto"/>
        <w:left w:val="none" w:sz="0" w:space="0" w:color="auto"/>
        <w:bottom w:val="none" w:sz="0" w:space="0" w:color="auto"/>
        <w:right w:val="none" w:sz="0" w:space="0" w:color="auto"/>
      </w:divBdr>
    </w:div>
    <w:div w:id="1183979330">
      <w:bodyDiv w:val="1"/>
      <w:marLeft w:val="0"/>
      <w:marRight w:val="0"/>
      <w:marTop w:val="0"/>
      <w:marBottom w:val="0"/>
      <w:divBdr>
        <w:top w:val="none" w:sz="0" w:space="0" w:color="auto"/>
        <w:left w:val="none" w:sz="0" w:space="0" w:color="auto"/>
        <w:bottom w:val="none" w:sz="0" w:space="0" w:color="auto"/>
        <w:right w:val="none" w:sz="0" w:space="0" w:color="auto"/>
      </w:divBdr>
    </w:div>
    <w:div w:id="1184437538">
      <w:bodyDiv w:val="1"/>
      <w:marLeft w:val="0"/>
      <w:marRight w:val="0"/>
      <w:marTop w:val="0"/>
      <w:marBottom w:val="0"/>
      <w:divBdr>
        <w:top w:val="none" w:sz="0" w:space="0" w:color="auto"/>
        <w:left w:val="none" w:sz="0" w:space="0" w:color="auto"/>
        <w:bottom w:val="none" w:sz="0" w:space="0" w:color="auto"/>
        <w:right w:val="none" w:sz="0" w:space="0" w:color="auto"/>
      </w:divBdr>
    </w:div>
    <w:div w:id="1184444955">
      <w:bodyDiv w:val="1"/>
      <w:marLeft w:val="0"/>
      <w:marRight w:val="0"/>
      <w:marTop w:val="0"/>
      <w:marBottom w:val="0"/>
      <w:divBdr>
        <w:top w:val="none" w:sz="0" w:space="0" w:color="auto"/>
        <w:left w:val="none" w:sz="0" w:space="0" w:color="auto"/>
        <w:bottom w:val="none" w:sz="0" w:space="0" w:color="auto"/>
        <w:right w:val="none" w:sz="0" w:space="0" w:color="auto"/>
      </w:divBdr>
    </w:div>
    <w:div w:id="1184784260">
      <w:bodyDiv w:val="1"/>
      <w:marLeft w:val="0"/>
      <w:marRight w:val="0"/>
      <w:marTop w:val="0"/>
      <w:marBottom w:val="0"/>
      <w:divBdr>
        <w:top w:val="none" w:sz="0" w:space="0" w:color="auto"/>
        <w:left w:val="none" w:sz="0" w:space="0" w:color="auto"/>
        <w:bottom w:val="none" w:sz="0" w:space="0" w:color="auto"/>
        <w:right w:val="none" w:sz="0" w:space="0" w:color="auto"/>
      </w:divBdr>
    </w:div>
    <w:div w:id="1186941939">
      <w:bodyDiv w:val="1"/>
      <w:marLeft w:val="0"/>
      <w:marRight w:val="0"/>
      <w:marTop w:val="0"/>
      <w:marBottom w:val="0"/>
      <w:divBdr>
        <w:top w:val="none" w:sz="0" w:space="0" w:color="auto"/>
        <w:left w:val="none" w:sz="0" w:space="0" w:color="auto"/>
        <w:bottom w:val="none" w:sz="0" w:space="0" w:color="auto"/>
        <w:right w:val="none" w:sz="0" w:space="0" w:color="auto"/>
      </w:divBdr>
    </w:div>
    <w:div w:id="1187405992">
      <w:bodyDiv w:val="1"/>
      <w:marLeft w:val="0"/>
      <w:marRight w:val="0"/>
      <w:marTop w:val="0"/>
      <w:marBottom w:val="0"/>
      <w:divBdr>
        <w:top w:val="none" w:sz="0" w:space="0" w:color="auto"/>
        <w:left w:val="none" w:sz="0" w:space="0" w:color="auto"/>
        <w:bottom w:val="none" w:sz="0" w:space="0" w:color="auto"/>
        <w:right w:val="none" w:sz="0" w:space="0" w:color="auto"/>
      </w:divBdr>
    </w:div>
    <w:div w:id="1187795135">
      <w:bodyDiv w:val="1"/>
      <w:marLeft w:val="0"/>
      <w:marRight w:val="0"/>
      <w:marTop w:val="0"/>
      <w:marBottom w:val="0"/>
      <w:divBdr>
        <w:top w:val="none" w:sz="0" w:space="0" w:color="auto"/>
        <w:left w:val="none" w:sz="0" w:space="0" w:color="auto"/>
        <w:bottom w:val="none" w:sz="0" w:space="0" w:color="auto"/>
        <w:right w:val="none" w:sz="0" w:space="0" w:color="auto"/>
      </w:divBdr>
    </w:div>
    <w:div w:id="1187906960">
      <w:bodyDiv w:val="1"/>
      <w:marLeft w:val="0"/>
      <w:marRight w:val="0"/>
      <w:marTop w:val="0"/>
      <w:marBottom w:val="0"/>
      <w:divBdr>
        <w:top w:val="none" w:sz="0" w:space="0" w:color="auto"/>
        <w:left w:val="none" w:sz="0" w:space="0" w:color="auto"/>
        <w:bottom w:val="none" w:sz="0" w:space="0" w:color="auto"/>
        <w:right w:val="none" w:sz="0" w:space="0" w:color="auto"/>
      </w:divBdr>
    </w:div>
    <w:div w:id="1188104176">
      <w:bodyDiv w:val="1"/>
      <w:marLeft w:val="0"/>
      <w:marRight w:val="0"/>
      <w:marTop w:val="0"/>
      <w:marBottom w:val="0"/>
      <w:divBdr>
        <w:top w:val="none" w:sz="0" w:space="0" w:color="auto"/>
        <w:left w:val="none" w:sz="0" w:space="0" w:color="auto"/>
        <w:bottom w:val="none" w:sz="0" w:space="0" w:color="auto"/>
        <w:right w:val="none" w:sz="0" w:space="0" w:color="auto"/>
      </w:divBdr>
    </w:div>
    <w:div w:id="1190141244">
      <w:bodyDiv w:val="1"/>
      <w:marLeft w:val="0"/>
      <w:marRight w:val="0"/>
      <w:marTop w:val="0"/>
      <w:marBottom w:val="0"/>
      <w:divBdr>
        <w:top w:val="none" w:sz="0" w:space="0" w:color="auto"/>
        <w:left w:val="none" w:sz="0" w:space="0" w:color="auto"/>
        <w:bottom w:val="none" w:sz="0" w:space="0" w:color="auto"/>
        <w:right w:val="none" w:sz="0" w:space="0" w:color="auto"/>
      </w:divBdr>
    </w:div>
    <w:div w:id="1190338102">
      <w:bodyDiv w:val="1"/>
      <w:marLeft w:val="0"/>
      <w:marRight w:val="0"/>
      <w:marTop w:val="0"/>
      <w:marBottom w:val="0"/>
      <w:divBdr>
        <w:top w:val="none" w:sz="0" w:space="0" w:color="auto"/>
        <w:left w:val="none" w:sz="0" w:space="0" w:color="auto"/>
        <w:bottom w:val="none" w:sz="0" w:space="0" w:color="auto"/>
        <w:right w:val="none" w:sz="0" w:space="0" w:color="auto"/>
      </w:divBdr>
    </w:div>
    <w:div w:id="1190492654">
      <w:bodyDiv w:val="1"/>
      <w:marLeft w:val="0"/>
      <w:marRight w:val="0"/>
      <w:marTop w:val="0"/>
      <w:marBottom w:val="0"/>
      <w:divBdr>
        <w:top w:val="none" w:sz="0" w:space="0" w:color="auto"/>
        <w:left w:val="none" w:sz="0" w:space="0" w:color="auto"/>
        <w:bottom w:val="none" w:sz="0" w:space="0" w:color="auto"/>
        <w:right w:val="none" w:sz="0" w:space="0" w:color="auto"/>
      </w:divBdr>
    </w:div>
    <w:div w:id="1190794721">
      <w:bodyDiv w:val="1"/>
      <w:marLeft w:val="0"/>
      <w:marRight w:val="0"/>
      <w:marTop w:val="0"/>
      <w:marBottom w:val="0"/>
      <w:divBdr>
        <w:top w:val="none" w:sz="0" w:space="0" w:color="auto"/>
        <w:left w:val="none" w:sz="0" w:space="0" w:color="auto"/>
        <w:bottom w:val="none" w:sz="0" w:space="0" w:color="auto"/>
        <w:right w:val="none" w:sz="0" w:space="0" w:color="auto"/>
      </w:divBdr>
    </w:div>
    <w:div w:id="1190797550">
      <w:bodyDiv w:val="1"/>
      <w:marLeft w:val="0"/>
      <w:marRight w:val="0"/>
      <w:marTop w:val="0"/>
      <w:marBottom w:val="0"/>
      <w:divBdr>
        <w:top w:val="none" w:sz="0" w:space="0" w:color="auto"/>
        <w:left w:val="none" w:sz="0" w:space="0" w:color="auto"/>
        <w:bottom w:val="none" w:sz="0" w:space="0" w:color="auto"/>
        <w:right w:val="none" w:sz="0" w:space="0" w:color="auto"/>
      </w:divBdr>
    </w:div>
    <w:div w:id="1192105623">
      <w:bodyDiv w:val="1"/>
      <w:marLeft w:val="0"/>
      <w:marRight w:val="0"/>
      <w:marTop w:val="0"/>
      <w:marBottom w:val="0"/>
      <w:divBdr>
        <w:top w:val="none" w:sz="0" w:space="0" w:color="auto"/>
        <w:left w:val="none" w:sz="0" w:space="0" w:color="auto"/>
        <w:bottom w:val="none" w:sz="0" w:space="0" w:color="auto"/>
        <w:right w:val="none" w:sz="0" w:space="0" w:color="auto"/>
      </w:divBdr>
    </w:div>
    <w:div w:id="1192573005">
      <w:bodyDiv w:val="1"/>
      <w:marLeft w:val="0"/>
      <w:marRight w:val="0"/>
      <w:marTop w:val="0"/>
      <w:marBottom w:val="0"/>
      <w:divBdr>
        <w:top w:val="none" w:sz="0" w:space="0" w:color="auto"/>
        <w:left w:val="none" w:sz="0" w:space="0" w:color="auto"/>
        <w:bottom w:val="none" w:sz="0" w:space="0" w:color="auto"/>
        <w:right w:val="none" w:sz="0" w:space="0" w:color="auto"/>
      </w:divBdr>
    </w:div>
    <w:div w:id="1192649934">
      <w:bodyDiv w:val="1"/>
      <w:marLeft w:val="0"/>
      <w:marRight w:val="0"/>
      <w:marTop w:val="0"/>
      <w:marBottom w:val="0"/>
      <w:divBdr>
        <w:top w:val="none" w:sz="0" w:space="0" w:color="auto"/>
        <w:left w:val="none" w:sz="0" w:space="0" w:color="auto"/>
        <w:bottom w:val="none" w:sz="0" w:space="0" w:color="auto"/>
        <w:right w:val="none" w:sz="0" w:space="0" w:color="auto"/>
      </w:divBdr>
    </w:div>
    <w:div w:id="1193960406">
      <w:bodyDiv w:val="1"/>
      <w:marLeft w:val="0"/>
      <w:marRight w:val="0"/>
      <w:marTop w:val="0"/>
      <w:marBottom w:val="0"/>
      <w:divBdr>
        <w:top w:val="none" w:sz="0" w:space="0" w:color="auto"/>
        <w:left w:val="none" w:sz="0" w:space="0" w:color="auto"/>
        <w:bottom w:val="none" w:sz="0" w:space="0" w:color="auto"/>
        <w:right w:val="none" w:sz="0" w:space="0" w:color="auto"/>
      </w:divBdr>
    </w:div>
    <w:div w:id="1194072873">
      <w:bodyDiv w:val="1"/>
      <w:marLeft w:val="0"/>
      <w:marRight w:val="0"/>
      <w:marTop w:val="0"/>
      <w:marBottom w:val="0"/>
      <w:divBdr>
        <w:top w:val="none" w:sz="0" w:space="0" w:color="auto"/>
        <w:left w:val="none" w:sz="0" w:space="0" w:color="auto"/>
        <w:bottom w:val="none" w:sz="0" w:space="0" w:color="auto"/>
        <w:right w:val="none" w:sz="0" w:space="0" w:color="auto"/>
      </w:divBdr>
    </w:div>
    <w:div w:id="1195271816">
      <w:bodyDiv w:val="1"/>
      <w:marLeft w:val="0"/>
      <w:marRight w:val="0"/>
      <w:marTop w:val="0"/>
      <w:marBottom w:val="0"/>
      <w:divBdr>
        <w:top w:val="none" w:sz="0" w:space="0" w:color="auto"/>
        <w:left w:val="none" w:sz="0" w:space="0" w:color="auto"/>
        <w:bottom w:val="none" w:sz="0" w:space="0" w:color="auto"/>
        <w:right w:val="none" w:sz="0" w:space="0" w:color="auto"/>
      </w:divBdr>
    </w:div>
    <w:div w:id="1196195580">
      <w:bodyDiv w:val="1"/>
      <w:marLeft w:val="0"/>
      <w:marRight w:val="0"/>
      <w:marTop w:val="0"/>
      <w:marBottom w:val="0"/>
      <w:divBdr>
        <w:top w:val="none" w:sz="0" w:space="0" w:color="auto"/>
        <w:left w:val="none" w:sz="0" w:space="0" w:color="auto"/>
        <w:bottom w:val="none" w:sz="0" w:space="0" w:color="auto"/>
        <w:right w:val="none" w:sz="0" w:space="0" w:color="auto"/>
      </w:divBdr>
    </w:div>
    <w:div w:id="1196426425">
      <w:bodyDiv w:val="1"/>
      <w:marLeft w:val="0"/>
      <w:marRight w:val="0"/>
      <w:marTop w:val="0"/>
      <w:marBottom w:val="0"/>
      <w:divBdr>
        <w:top w:val="none" w:sz="0" w:space="0" w:color="auto"/>
        <w:left w:val="none" w:sz="0" w:space="0" w:color="auto"/>
        <w:bottom w:val="none" w:sz="0" w:space="0" w:color="auto"/>
        <w:right w:val="none" w:sz="0" w:space="0" w:color="auto"/>
      </w:divBdr>
    </w:div>
    <w:div w:id="1197081271">
      <w:bodyDiv w:val="1"/>
      <w:marLeft w:val="0"/>
      <w:marRight w:val="0"/>
      <w:marTop w:val="0"/>
      <w:marBottom w:val="0"/>
      <w:divBdr>
        <w:top w:val="none" w:sz="0" w:space="0" w:color="auto"/>
        <w:left w:val="none" w:sz="0" w:space="0" w:color="auto"/>
        <w:bottom w:val="none" w:sz="0" w:space="0" w:color="auto"/>
        <w:right w:val="none" w:sz="0" w:space="0" w:color="auto"/>
      </w:divBdr>
    </w:div>
    <w:div w:id="119723479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199122218">
      <w:bodyDiv w:val="1"/>
      <w:marLeft w:val="0"/>
      <w:marRight w:val="0"/>
      <w:marTop w:val="0"/>
      <w:marBottom w:val="0"/>
      <w:divBdr>
        <w:top w:val="none" w:sz="0" w:space="0" w:color="auto"/>
        <w:left w:val="none" w:sz="0" w:space="0" w:color="auto"/>
        <w:bottom w:val="none" w:sz="0" w:space="0" w:color="auto"/>
        <w:right w:val="none" w:sz="0" w:space="0" w:color="auto"/>
      </w:divBdr>
    </w:div>
    <w:div w:id="1199393865">
      <w:bodyDiv w:val="1"/>
      <w:marLeft w:val="0"/>
      <w:marRight w:val="0"/>
      <w:marTop w:val="0"/>
      <w:marBottom w:val="0"/>
      <w:divBdr>
        <w:top w:val="none" w:sz="0" w:space="0" w:color="auto"/>
        <w:left w:val="none" w:sz="0" w:space="0" w:color="auto"/>
        <w:bottom w:val="none" w:sz="0" w:space="0" w:color="auto"/>
        <w:right w:val="none" w:sz="0" w:space="0" w:color="auto"/>
      </w:divBdr>
    </w:div>
    <w:div w:id="1199515271">
      <w:bodyDiv w:val="1"/>
      <w:marLeft w:val="0"/>
      <w:marRight w:val="0"/>
      <w:marTop w:val="0"/>
      <w:marBottom w:val="0"/>
      <w:divBdr>
        <w:top w:val="none" w:sz="0" w:space="0" w:color="auto"/>
        <w:left w:val="none" w:sz="0" w:space="0" w:color="auto"/>
        <w:bottom w:val="none" w:sz="0" w:space="0" w:color="auto"/>
        <w:right w:val="none" w:sz="0" w:space="0" w:color="auto"/>
      </w:divBdr>
    </w:div>
    <w:div w:id="1200171260">
      <w:bodyDiv w:val="1"/>
      <w:marLeft w:val="0"/>
      <w:marRight w:val="0"/>
      <w:marTop w:val="0"/>
      <w:marBottom w:val="0"/>
      <w:divBdr>
        <w:top w:val="none" w:sz="0" w:space="0" w:color="auto"/>
        <w:left w:val="none" w:sz="0" w:space="0" w:color="auto"/>
        <w:bottom w:val="none" w:sz="0" w:space="0" w:color="auto"/>
        <w:right w:val="none" w:sz="0" w:space="0" w:color="auto"/>
      </w:divBdr>
    </w:div>
    <w:div w:id="1200361811">
      <w:bodyDiv w:val="1"/>
      <w:marLeft w:val="0"/>
      <w:marRight w:val="0"/>
      <w:marTop w:val="0"/>
      <w:marBottom w:val="0"/>
      <w:divBdr>
        <w:top w:val="none" w:sz="0" w:space="0" w:color="auto"/>
        <w:left w:val="none" w:sz="0" w:space="0" w:color="auto"/>
        <w:bottom w:val="none" w:sz="0" w:space="0" w:color="auto"/>
        <w:right w:val="none" w:sz="0" w:space="0" w:color="auto"/>
      </w:divBdr>
    </w:div>
    <w:div w:id="1201669411">
      <w:bodyDiv w:val="1"/>
      <w:marLeft w:val="0"/>
      <w:marRight w:val="0"/>
      <w:marTop w:val="0"/>
      <w:marBottom w:val="0"/>
      <w:divBdr>
        <w:top w:val="none" w:sz="0" w:space="0" w:color="auto"/>
        <w:left w:val="none" w:sz="0" w:space="0" w:color="auto"/>
        <w:bottom w:val="none" w:sz="0" w:space="0" w:color="auto"/>
        <w:right w:val="none" w:sz="0" w:space="0" w:color="auto"/>
      </w:divBdr>
    </w:div>
    <w:div w:id="1202475114">
      <w:bodyDiv w:val="1"/>
      <w:marLeft w:val="0"/>
      <w:marRight w:val="0"/>
      <w:marTop w:val="0"/>
      <w:marBottom w:val="0"/>
      <w:divBdr>
        <w:top w:val="none" w:sz="0" w:space="0" w:color="auto"/>
        <w:left w:val="none" w:sz="0" w:space="0" w:color="auto"/>
        <w:bottom w:val="none" w:sz="0" w:space="0" w:color="auto"/>
        <w:right w:val="none" w:sz="0" w:space="0" w:color="auto"/>
      </w:divBdr>
    </w:div>
    <w:div w:id="1203638928">
      <w:bodyDiv w:val="1"/>
      <w:marLeft w:val="0"/>
      <w:marRight w:val="0"/>
      <w:marTop w:val="0"/>
      <w:marBottom w:val="0"/>
      <w:divBdr>
        <w:top w:val="none" w:sz="0" w:space="0" w:color="auto"/>
        <w:left w:val="none" w:sz="0" w:space="0" w:color="auto"/>
        <w:bottom w:val="none" w:sz="0" w:space="0" w:color="auto"/>
        <w:right w:val="none" w:sz="0" w:space="0" w:color="auto"/>
      </w:divBdr>
    </w:div>
    <w:div w:id="1203640492">
      <w:bodyDiv w:val="1"/>
      <w:marLeft w:val="0"/>
      <w:marRight w:val="0"/>
      <w:marTop w:val="0"/>
      <w:marBottom w:val="0"/>
      <w:divBdr>
        <w:top w:val="none" w:sz="0" w:space="0" w:color="auto"/>
        <w:left w:val="none" w:sz="0" w:space="0" w:color="auto"/>
        <w:bottom w:val="none" w:sz="0" w:space="0" w:color="auto"/>
        <w:right w:val="none" w:sz="0" w:space="0" w:color="auto"/>
      </w:divBdr>
    </w:div>
    <w:div w:id="1203788888">
      <w:bodyDiv w:val="1"/>
      <w:marLeft w:val="0"/>
      <w:marRight w:val="0"/>
      <w:marTop w:val="0"/>
      <w:marBottom w:val="0"/>
      <w:divBdr>
        <w:top w:val="none" w:sz="0" w:space="0" w:color="auto"/>
        <w:left w:val="none" w:sz="0" w:space="0" w:color="auto"/>
        <w:bottom w:val="none" w:sz="0" w:space="0" w:color="auto"/>
        <w:right w:val="none" w:sz="0" w:space="0" w:color="auto"/>
      </w:divBdr>
    </w:div>
    <w:div w:id="1205488122">
      <w:bodyDiv w:val="1"/>
      <w:marLeft w:val="0"/>
      <w:marRight w:val="0"/>
      <w:marTop w:val="0"/>
      <w:marBottom w:val="0"/>
      <w:divBdr>
        <w:top w:val="none" w:sz="0" w:space="0" w:color="auto"/>
        <w:left w:val="none" w:sz="0" w:space="0" w:color="auto"/>
        <w:bottom w:val="none" w:sz="0" w:space="0" w:color="auto"/>
        <w:right w:val="none" w:sz="0" w:space="0" w:color="auto"/>
      </w:divBdr>
    </w:div>
    <w:div w:id="1206025026">
      <w:bodyDiv w:val="1"/>
      <w:marLeft w:val="0"/>
      <w:marRight w:val="0"/>
      <w:marTop w:val="0"/>
      <w:marBottom w:val="0"/>
      <w:divBdr>
        <w:top w:val="none" w:sz="0" w:space="0" w:color="auto"/>
        <w:left w:val="none" w:sz="0" w:space="0" w:color="auto"/>
        <w:bottom w:val="none" w:sz="0" w:space="0" w:color="auto"/>
        <w:right w:val="none" w:sz="0" w:space="0" w:color="auto"/>
      </w:divBdr>
    </w:div>
    <w:div w:id="1206059426">
      <w:bodyDiv w:val="1"/>
      <w:marLeft w:val="0"/>
      <w:marRight w:val="0"/>
      <w:marTop w:val="0"/>
      <w:marBottom w:val="0"/>
      <w:divBdr>
        <w:top w:val="none" w:sz="0" w:space="0" w:color="auto"/>
        <w:left w:val="none" w:sz="0" w:space="0" w:color="auto"/>
        <w:bottom w:val="none" w:sz="0" w:space="0" w:color="auto"/>
        <w:right w:val="none" w:sz="0" w:space="0" w:color="auto"/>
      </w:divBdr>
    </w:div>
    <w:div w:id="1206333572">
      <w:bodyDiv w:val="1"/>
      <w:marLeft w:val="0"/>
      <w:marRight w:val="0"/>
      <w:marTop w:val="0"/>
      <w:marBottom w:val="0"/>
      <w:divBdr>
        <w:top w:val="none" w:sz="0" w:space="0" w:color="auto"/>
        <w:left w:val="none" w:sz="0" w:space="0" w:color="auto"/>
        <w:bottom w:val="none" w:sz="0" w:space="0" w:color="auto"/>
        <w:right w:val="none" w:sz="0" w:space="0" w:color="auto"/>
      </w:divBdr>
    </w:div>
    <w:div w:id="1206478400">
      <w:bodyDiv w:val="1"/>
      <w:marLeft w:val="0"/>
      <w:marRight w:val="0"/>
      <w:marTop w:val="0"/>
      <w:marBottom w:val="0"/>
      <w:divBdr>
        <w:top w:val="none" w:sz="0" w:space="0" w:color="auto"/>
        <w:left w:val="none" w:sz="0" w:space="0" w:color="auto"/>
        <w:bottom w:val="none" w:sz="0" w:space="0" w:color="auto"/>
        <w:right w:val="none" w:sz="0" w:space="0" w:color="auto"/>
      </w:divBdr>
    </w:div>
    <w:div w:id="1207331755">
      <w:bodyDiv w:val="1"/>
      <w:marLeft w:val="0"/>
      <w:marRight w:val="0"/>
      <w:marTop w:val="0"/>
      <w:marBottom w:val="0"/>
      <w:divBdr>
        <w:top w:val="none" w:sz="0" w:space="0" w:color="auto"/>
        <w:left w:val="none" w:sz="0" w:space="0" w:color="auto"/>
        <w:bottom w:val="none" w:sz="0" w:space="0" w:color="auto"/>
        <w:right w:val="none" w:sz="0" w:space="0" w:color="auto"/>
      </w:divBdr>
    </w:div>
    <w:div w:id="1207525539">
      <w:bodyDiv w:val="1"/>
      <w:marLeft w:val="0"/>
      <w:marRight w:val="0"/>
      <w:marTop w:val="0"/>
      <w:marBottom w:val="0"/>
      <w:divBdr>
        <w:top w:val="none" w:sz="0" w:space="0" w:color="auto"/>
        <w:left w:val="none" w:sz="0" w:space="0" w:color="auto"/>
        <w:bottom w:val="none" w:sz="0" w:space="0" w:color="auto"/>
        <w:right w:val="none" w:sz="0" w:space="0" w:color="auto"/>
      </w:divBdr>
    </w:div>
    <w:div w:id="1207793997">
      <w:bodyDiv w:val="1"/>
      <w:marLeft w:val="0"/>
      <w:marRight w:val="0"/>
      <w:marTop w:val="0"/>
      <w:marBottom w:val="0"/>
      <w:divBdr>
        <w:top w:val="none" w:sz="0" w:space="0" w:color="auto"/>
        <w:left w:val="none" w:sz="0" w:space="0" w:color="auto"/>
        <w:bottom w:val="none" w:sz="0" w:space="0" w:color="auto"/>
        <w:right w:val="none" w:sz="0" w:space="0" w:color="auto"/>
      </w:divBdr>
    </w:div>
    <w:div w:id="1209146410">
      <w:bodyDiv w:val="1"/>
      <w:marLeft w:val="0"/>
      <w:marRight w:val="0"/>
      <w:marTop w:val="0"/>
      <w:marBottom w:val="0"/>
      <w:divBdr>
        <w:top w:val="none" w:sz="0" w:space="0" w:color="auto"/>
        <w:left w:val="none" w:sz="0" w:space="0" w:color="auto"/>
        <w:bottom w:val="none" w:sz="0" w:space="0" w:color="auto"/>
        <w:right w:val="none" w:sz="0" w:space="0" w:color="auto"/>
      </w:divBdr>
    </w:div>
    <w:div w:id="1209223622">
      <w:bodyDiv w:val="1"/>
      <w:marLeft w:val="0"/>
      <w:marRight w:val="0"/>
      <w:marTop w:val="0"/>
      <w:marBottom w:val="0"/>
      <w:divBdr>
        <w:top w:val="none" w:sz="0" w:space="0" w:color="auto"/>
        <w:left w:val="none" w:sz="0" w:space="0" w:color="auto"/>
        <w:bottom w:val="none" w:sz="0" w:space="0" w:color="auto"/>
        <w:right w:val="none" w:sz="0" w:space="0" w:color="auto"/>
      </w:divBdr>
    </w:div>
    <w:div w:id="1210343716">
      <w:bodyDiv w:val="1"/>
      <w:marLeft w:val="0"/>
      <w:marRight w:val="0"/>
      <w:marTop w:val="0"/>
      <w:marBottom w:val="0"/>
      <w:divBdr>
        <w:top w:val="none" w:sz="0" w:space="0" w:color="auto"/>
        <w:left w:val="none" w:sz="0" w:space="0" w:color="auto"/>
        <w:bottom w:val="none" w:sz="0" w:space="0" w:color="auto"/>
        <w:right w:val="none" w:sz="0" w:space="0" w:color="auto"/>
      </w:divBdr>
    </w:div>
    <w:div w:id="1210536276">
      <w:bodyDiv w:val="1"/>
      <w:marLeft w:val="0"/>
      <w:marRight w:val="0"/>
      <w:marTop w:val="0"/>
      <w:marBottom w:val="0"/>
      <w:divBdr>
        <w:top w:val="none" w:sz="0" w:space="0" w:color="auto"/>
        <w:left w:val="none" w:sz="0" w:space="0" w:color="auto"/>
        <w:bottom w:val="none" w:sz="0" w:space="0" w:color="auto"/>
        <w:right w:val="none" w:sz="0" w:space="0" w:color="auto"/>
      </w:divBdr>
    </w:div>
    <w:div w:id="1212689468">
      <w:bodyDiv w:val="1"/>
      <w:marLeft w:val="0"/>
      <w:marRight w:val="0"/>
      <w:marTop w:val="0"/>
      <w:marBottom w:val="0"/>
      <w:divBdr>
        <w:top w:val="none" w:sz="0" w:space="0" w:color="auto"/>
        <w:left w:val="none" w:sz="0" w:space="0" w:color="auto"/>
        <w:bottom w:val="none" w:sz="0" w:space="0" w:color="auto"/>
        <w:right w:val="none" w:sz="0" w:space="0" w:color="auto"/>
      </w:divBdr>
    </w:div>
    <w:div w:id="1213080495">
      <w:bodyDiv w:val="1"/>
      <w:marLeft w:val="0"/>
      <w:marRight w:val="0"/>
      <w:marTop w:val="0"/>
      <w:marBottom w:val="0"/>
      <w:divBdr>
        <w:top w:val="none" w:sz="0" w:space="0" w:color="auto"/>
        <w:left w:val="none" w:sz="0" w:space="0" w:color="auto"/>
        <w:bottom w:val="none" w:sz="0" w:space="0" w:color="auto"/>
        <w:right w:val="none" w:sz="0" w:space="0" w:color="auto"/>
      </w:divBdr>
    </w:div>
    <w:div w:id="1213155414">
      <w:bodyDiv w:val="1"/>
      <w:marLeft w:val="0"/>
      <w:marRight w:val="0"/>
      <w:marTop w:val="0"/>
      <w:marBottom w:val="0"/>
      <w:divBdr>
        <w:top w:val="none" w:sz="0" w:space="0" w:color="auto"/>
        <w:left w:val="none" w:sz="0" w:space="0" w:color="auto"/>
        <w:bottom w:val="none" w:sz="0" w:space="0" w:color="auto"/>
        <w:right w:val="none" w:sz="0" w:space="0" w:color="auto"/>
      </w:divBdr>
    </w:div>
    <w:div w:id="1214194073">
      <w:bodyDiv w:val="1"/>
      <w:marLeft w:val="0"/>
      <w:marRight w:val="0"/>
      <w:marTop w:val="0"/>
      <w:marBottom w:val="0"/>
      <w:divBdr>
        <w:top w:val="none" w:sz="0" w:space="0" w:color="auto"/>
        <w:left w:val="none" w:sz="0" w:space="0" w:color="auto"/>
        <w:bottom w:val="none" w:sz="0" w:space="0" w:color="auto"/>
        <w:right w:val="none" w:sz="0" w:space="0" w:color="auto"/>
      </w:divBdr>
    </w:div>
    <w:div w:id="1215041588">
      <w:bodyDiv w:val="1"/>
      <w:marLeft w:val="0"/>
      <w:marRight w:val="0"/>
      <w:marTop w:val="0"/>
      <w:marBottom w:val="0"/>
      <w:divBdr>
        <w:top w:val="none" w:sz="0" w:space="0" w:color="auto"/>
        <w:left w:val="none" w:sz="0" w:space="0" w:color="auto"/>
        <w:bottom w:val="none" w:sz="0" w:space="0" w:color="auto"/>
        <w:right w:val="none" w:sz="0" w:space="0" w:color="auto"/>
      </w:divBdr>
    </w:div>
    <w:div w:id="1216163704">
      <w:bodyDiv w:val="1"/>
      <w:marLeft w:val="0"/>
      <w:marRight w:val="0"/>
      <w:marTop w:val="0"/>
      <w:marBottom w:val="0"/>
      <w:divBdr>
        <w:top w:val="none" w:sz="0" w:space="0" w:color="auto"/>
        <w:left w:val="none" w:sz="0" w:space="0" w:color="auto"/>
        <w:bottom w:val="none" w:sz="0" w:space="0" w:color="auto"/>
        <w:right w:val="none" w:sz="0" w:space="0" w:color="auto"/>
      </w:divBdr>
    </w:div>
    <w:div w:id="1217546542">
      <w:bodyDiv w:val="1"/>
      <w:marLeft w:val="0"/>
      <w:marRight w:val="0"/>
      <w:marTop w:val="0"/>
      <w:marBottom w:val="0"/>
      <w:divBdr>
        <w:top w:val="none" w:sz="0" w:space="0" w:color="auto"/>
        <w:left w:val="none" w:sz="0" w:space="0" w:color="auto"/>
        <w:bottom w:val="none" w:sz="0" w:space="0" w:color="auto"/>
        <w:right w:val="none" w:sz="0" w:space="0" w:color="auto"/>
      </w:divBdr>
    </w:div>
    <w:div w:id="1218665698">
      <w:bodyDiv w:val="1"/>
      <w:marLeft w:val="0"/>
      <w:marRight w:val="0"/>
      <w:marTop w:val="0"/>
      <w:marBottom w:val="0"/>
      <w:divBdr>
        <w:top w:val="none" w:sz="0" w:space="0" w:color="auto"/>
        <w:left w:val="none" w:sz="0" w:space="0" w:color="auto"/>
        <w:bottom w:val="none" w:sz="0" w:space="0" w:color="auto"/>
        <w:right w:val="none" w:sz="0" w:space="0" w:color="auto"/>
      </w:divBdr>
    </w:div>
    <w:div w:id="1219896067">
      <w:bodyDiv w:val="1"/>
      <w:marLeft w:val="0"/>
      <w:marRight w:val="0"/>
      <w:marTop w:val="0"/>
      <w:marBottom w:val="0"/>
      <w:divBdr>
        <w:top w:val="none" w:sz="0" w:space="0" w:color="auto"/>
        <w:left w:val="none" w:sz="0" w:space="0" w:color="auto"/>
        <w:bottom w:val="none" w:sz="0" w:space="0" w:color="auto"/>
        <w:right w:val="none" w:sz="0" w:space="0" w:color="auto"/>
      </w:divBdr>
    </w:div>
    <w:div w:id="1220289059">
      <w:bodyDiv w:val="1"/>
      <w:marLeft w:val="0"/>
      <w:marRight w:val="0"/>
      <w:marTop w:val="0"/>
      <w:marBottom w:val="0"/>
      <w:divBdr>
        <w:top w:val="none" w:sz="0" w:space="0" w:color="auto"/>
        <w:left w:val="none" w:sz="0" w:space="0" w:color="auto"/>
        <w:bottom w:val="none" w:sz="0" w:space="0" w:color="auto"/>
        <w:right w:val="none" w:sz="0" w:space="0" w:color="auto"/>
      </w:divBdr>
    </w:div>
    <w:div w:id="1220437938">
      <w:bodyDiv w:val="1"/>
      <w:marLeft w:val="0"/>
      <w:marRight w:val="0"/>
      <w:marTop w:val="0"/>
      <w:marBottom w:val="0"/>
      <w:divBdr>
        <w:top w:val="none" w:sz="0" w:space="0" w:color="auto"/>
        <w:left w:val="none" w:sz="0" w:space="0" w:color="auto"/>
        <w:bottom w:val="none" w:sz="0" w:space="0" w:color="auto"/>
        <w:right w:val="none" w:sz="0" w:space="0" w:color="auto"/>
      </w:divBdr>
    </w:div>
    <w:div w:id="1221867371">
      <w:bodyDiv w:val="1"/>
      <w:marLeft w:val="0"/>
      <w:marRight w:val="0"/>
      <w:marTop w:val="0"/>
      <w:marBottom w:val="0"/>
      <w:divBdr>
        <w:top w:val="none" w:sz="0" w:space="0" w:color="auto"/>
        <w:left w:val="none" w:sz="0" w:space="0" w:color="auto"/>
        <w:bottom w:val="none" w:sz="0" w:space="0" w:color="auto"/>
        <w:right w:val="none" w:sz="0" w:space="0" w:color="auto"/>
      </w:divBdr>
    </w:div>
    <w:div w:id="1222131208">
      <w:bodyDiv w:val="1"/>
      <w:marLeft w:val="0"/>
      <w:marRight w:val="0"/>
      <w:marTop w:val="0"/>
      <w:marBottom w:val="0"/>
      <w:divBdr>
        <w:top w:val="none" w:sz="0" w:space="0" w:color="auto"/>
        <w:left w:val="none" w:sz="0" w:space="0" w:color="auto"/>
        <w:bottom w:val="none" w:sz="0" w:space="0" w:color="auto"/>
        <w:right w:val="none" w:sz="0" w:space="0" w:color="auto"/>
      </w:divBdr>
    </w:div>
    <w:div w:id="1222325449">
      <w:bodyDiv w:val="1"/>
      <w:marLeft w:val="0"/>
      <w:marRight w:val="0"/>
      <w:marTop w:val="0"/>
      <w:marBottom w:val="0"/>
      <w:divBdr>
        <w:top w:val="none" w:sz="0" w:space="0" w:color="auto"/>
        <w:left w:val="none" w:sz="0" w:space="0" w:color="auto"/>
        <w:bottom w:val="none" w:sz="0" w:space="0" w:color="auto"/>
        <w:right w:val="none" w:sz="0" w:space="0" w:color="auto"/>
      </w:divBdr>
    </w:div>
    <w:div w:id="1223369183">
      <w:bodyDiv w:val="1"/>
      <w:marLeft w:val="0"/>
      <w:marRight w:val="0"/>
      <w:marTop w:val="0"/>
      <w:marBottom w:val="0"/>
      <w:divBdr>
        <w:top w:val="none" w:sz="0" w:space="0" w:color="auto"/>
        <w:left w:val="none" w:sz="0" w:space="0" w:color="auto"/>
        <w:bottom w:val="none" w:sz="0" w:space="0" w:color="auto"/>
        <w:right w:val="none" w:sz="0" w:space="0" w:color="auto"/>
      </w:divBdr>
    </w:div>
    <w:div w:id="1223715721">
      <w:bodyDiv w:val="1"/>
      <w:marLeft w:val="0"/>
      <w:marRight w:val="0"/>
      <w:marTop w:val="0"/>
      <w:marBottom w:val="0"/>
      <w:divBdr>
        <w:top w:val="none" w:sz="0" w:space="0" w:color="auto"/>
        <w:left w:val="none" w:sz="0" w:space="0" w:color="auto"/>
        <w:bottom w:val="none" w:sz="0" w:space="0" w:color="auto"/>
        <w:right w:val="none" w:sz="0" w:space="0" w:color="auto"/>
      </w:divBdr>
    </w:div>
    <w:div w:id="1228879117">
      <w:bodyDiv w:val="1"/>
      <w:marLeft w:val="0"/>
      <w:marRight w:val="0"/>
      <w:marTop w:val="0"/>
      <w:marBottom w:val="0"/>
      <w:divBdr>
        <w:top w:val="none" w:sz="0" w:space="0" w:color="auto"/>
        <w:left w:val="none" w:sz="0" w:space="0" w:color="auto"/>
        <w:bottom w:val="none" w:sz="0" w:space="0" w:color="auto"/>
        <w:right w:val="none" w:sz="0" w:space="0" w:color="auto"/>
      </w:divBdr>
    </w:div>
    <w:div w:id="1229078294">
      <w:bodyDiv w:val="1"/>
      <w:marLeft w:val="0"/>
      <w:marRight w:val="0"/>
      <w:marTop w:val="0"/>
      <w:marBottom w:val="0"/>
      <w:divBdr>
        <w:top w:val="none" w:sz="0" w:space="0" w:color="auto"/>
        <w:left w:val="none" w:sz="0" w:space="0" w:color="auto"/>
        <w:bottom w:val="none" w:sz="0" w:space="0" w:color="auto"/>
        <w:right w:val="none" w:sz="0" w:space="0" w:color="auto"/>
      </w:divBdr>
    </w:div>
    <w:div w:id="1230189597">
      <w:bodyDiv w:val="1"/>
      <w:marLeft w:val="0"/>
      <w:marRight w:val="0"/>
      <w:marTop w:val="0"/>
      <w:marBottom w:val="0"/>
      <w:divBdr>
        <w:top w:val="none" w:sz="0" w:space="0" w:color="auto"/>
        <w:left w:val="none" w:sz="0" w:space="0" w:color="auto"/>
        <w:bottom w:val="none" w:sz="0" w:space="0" w:color="auto"/>
        <w:right w:val="none" w:sz="0" w:space="0" w:color="auto"/>
      </w:divBdr>
    </w:div>
    <w:div w:id="1230388094">
      <w:bodyDiv w:val="1"/>
      <w:marLeft w:val="0"/>
      <w:marRight w:val="0"/>
      <w:marTop w:val="0"/>
      <w:marBottom w:val="0"/>
      <w:divBdr>
        <w:top w:val="none" w:sz="0" w:space="0" w:color="auto"/>
        <w:left w:val="none" w:sz="0" w:space="0" w:color="auto"/>
        <w:bottom w:val="none" w:sz="0" w:space="0" w:color="auto"/>
        <w:right w:val="none" w:sz="0" w:space="0" w:color="auto"/>
      </w:divBdr>
    </w:div>
    <w:div w:id="1231379898">
      <w:bodyDiv w:val="1"/>
      <w:marLeft w:val="0"/>
      <w:marRight w:val="0"/>
      <w:marTop w:val="0"/>
      <w:marBottom w:val="0"/>
      <w:divBdr>
        <w:top w:val="none" w:sz="0" w:space="0" w:color="auto"/>
        <w:left w:val="none" w:sz="0" w:space="0" w:color="auto"/>
        <w:bottom w:val="none" w:sz="0" w:space="0" w:color="auto"/>
        <w:right w:val="none" w:sz="0" w:space="0" w:color="auto"/>
      </w:divBdr>
    </w:div>
    <w:div w:id="1232236763">
      <w:bodyDiv w:val="1"/>
      <w:marLeft w:val="0"/>
      <w:marRight w:val="0"/>
      <w:marTop w:val="0"/>
      <w:marBottom w:val="0"/>
      <w:divBdr>
        <w:top w:val="none" w:sz="0" w:space="0" w:color="auto"/>
        <w:left w:val="none" w:sz="0" w:space="0" w:color="auto"/>
        <w:bottom w:val="none" w:sz="0" w:space="0" w:color="auto"/>
        <w:right w:val="none" w:sz="0" w:space="0" w:color="auto"/>
      </w:divBdr>
    </w:div>
    <w:div w:id="1233464360">
      <w:bodyDiv w:val="1"/>
      <w:marLeft w:val="0"/>
      <w:marRight w:val="0"/>
      <w:marTop w:val="0"/>
      <w:marBottom w:val="0"/>
      <w:divBdr>
        <w:top w:val="none" w:sz="0" w:space="0" w:color="auto"/>
        <w:left w:val="none" w:sz="0" w:space="0" w:color="auto"/>
        <w:bottom w:val="none" w:sz="0" w:space="0" w:color="auto"/>
        <w:right w:val="none" w:sz="0" w:space="0" w:color="auto"/>
      </w:divBdr>
    </w:div>
    <w:div w:id="1233737729">
      <w:bodyDiv w:val="1"/>
      <w:marLeft w:val="0"/>
      <w:marRight w:val="0"/>
      <w:marTop w:val="0"/>
      <w:marBottom w:val="0"/>
      <w:divBdr>
        <w:top w:val="none" w:sz="0" w:space="0" w:color="auto"/>
        <w:left w:val="none" w:sz="0" w:space="0" w:color="auto"/>
        <w:bottom w:val="none" w:sz="0" w:space="0" w:color="auto"/>
        <w:right w:val="none" w:sz="0" w:space="0" w:color="auto"/>
      </w:divBdr>
    </w:div>
    <w:div w:id="1234317595">
      <w:bodyDiv w:val="1"/>
      <w:marLeft w:val="0"/>
      <w:marRight w:val="0"/>
      <w:marTop w:val="0"/>
      <w:marBottom w:val="0"/>
      <w:divBdr>
        <w:top w:val="none" w:sz="0" w:space="0" w:color="auto"/>
        <w:left w:val="none" w:sz="0" w:space="0" w:color="auto"/>
        <w:bottom w:val="none" w:sz="0" w:space="0" w:color="auto"/>
        <w:right w:val="none" w:sz="0" w:space="0" w:color="auto"/>
      </w:divBdr>
    </w:div>
    <w:div w:id="1234778215">
      <w:bodyDiv w:val="1"/>
      <w:marLeft w:val="0"/>
      <w:marRight w:val="0"/>
      <w:marTop w:val="0"/>
      <w:marBottom w:val="0"/>
      <w:divBdr>
        <w:top w:val="none" w:sz="0" w:space="0" w:color="auto"/>
        <w:left w:val="none" w:sz="0" w:space="0" w:color="auto"/>
        <w:bottom w:val="none" w:sz="0" w:space="0" w:color="auto"/>
        <w:right w:val="none" w:sz="0" w:space="0" w:color="auto"/>
      </w:divBdr>
    </w:div>
    <w:div w:id="1234895822">
      <w:bodyDiv w:val="1"/>
      <w:marLeft w:val="0"/>
      <w:marRight w:val="0"/>
      <w:marTop w:val="0"/>
      <w:marBottom w:val="0"/>
      <w:divBdr>
        <w:top w:val="none" w:sz="0" w:space="0" w:color="auto"/>
        <w:left w:val="none" w:sz="0" w:space="0" w:color="auto"/>
        <w:bottom w:val="none" w:sz="0" w:space="0" w:color="auto"/>
        <w:right w:val="none" w:sz="0" w:space="0" w:color="auto"/>
      </w:divBdr>
    </w:div>
    <w:div w:id="1235315122">
      <w:bodyDiv w:val="1"/>
      <w:marLeft w:val="0"/>
      <w:marRight w:val="0"/>
      <w:marTop w:val="0"/>
      <w:marBottom w:val="0"/>
      <w:divBdr>
        <w:top w:val="none" w:sz="0" w:space="0" w:color="auto"/>
        <w:left w:val="none" w:sz="0" w:space="0" w:color="auto"/>
        <w:bottom w:val="none" w:sz="0" w:space="0" w:color="auto"/>
        <w:right w:val="none" w:sz="0" w:space="0" w:color="auto"/>
      </w:divBdr>
    </w:div>
    <w:div w:id="1235318915">
      <w:bodyDiv w:val="1"/>
      <w:marLeft w:val="0"/>
      <w:marRight w:val="0"/>
      <w:marTop w:val="0"/>
      <w:marBottom w:val="0"/>
      <w:divBdr>
        <w:top w:val="none" w:sz="0" w:space="0" w:color="auto"/>
        <w:left w:val="none" w:sz="0" w:space="0" w:color="auto"/>
        <w:bottom w:val="none" w:sz="0" w:space="0" w:color="auto"/>
        <w:right w:val="none" w:sz="0" w:space="0" w:color="auto"/>
      </w:divBdr>
    </w:div>
    <w:div w:id="1235777560">
      <w:bodyDiv w:val="1"/>
      <w:marLeft w:val="0"/>
      <w:marRight w:val="0"/>
      <w:marTop w:val="0"/>
      <w:marBottom w:val="0"/>
      <w:divBdr>
        <w:top w:val="none" w:sz="0" w:space="0" w:color="auto"/>
        <w:left w:val="none" w:sz="0" w:space="0" w:color="auto"/>
        <w:bottom w:val="none" w:sz="0" w:space="0" w:color="auto"/>
        <w:right w:val="none" w:sz="0" w:space="0" w:color="auto"/>
      </w:divBdr>
    </w:div>
    <w:div w:id="1236431743">
      <w:bodyDiv w:val="1"/>
      <w:marLeft w:val="0"/>
      <w:marRight w:val="0"/>
      <w:marTop w:val="0"/>
      <w:marBottom w:val="0"/>
      <w:divBdr>
        <w:top w:val="none" w:sz="0" w:space="0" w:color="auto"/>
        <w:left w:val="none" w:sz="0" w:space="0" w:color="auto"/>
        <w:bottom w:val="none" w:sz="0" w:space="0" w:color="auto"/>
        <w:right w:val="none" w:sz="0" w:space="0" w:color="auto"/>
      </w:divBdr>
    </w:div>
    <w:div w:id="1236473733">
      <w:bodyDiv w:val="1"/>
      <w:marLeft w:val="0"/>
      <w:marRight w:val="0"/>
      <w:marTop w:val="0"/>
      <w:marBottom w:val="0"/>
      <w:divBdr>
        <w:top w:val="none" w:sz="0" w:space="0" w:color="auto"/>
        <w:left w:val="none" w:sz="0" w:space="0" w:color="auto"/>
        <w:bottom w:val="none" w:sz="0" w:space="0" w:color="auto"/>
        <w:right w:val="none" w:sz="0" w:space="0" w:color="auto"/>
      </w:divBdr>
    </w:div>
    <w:div w:id="1237205217">
      <w:bodyDiv w:val="1"/>
      <w:marLeft w:val="0"/>
      <w:marRight w:val="0"/>
      <w:marTop w:val="0"/>
      <w:marBottom w:val="0"/>
      <w:divBdr>
        <w:top w:val="none" w:sz="0" w:space="0" w:color="auto"/>
        <w:left w:val="none" w:sz="0" w:space="0" w:color="auto"/>
        <w:bottom w:val="none" w:sz="0" w:space="0" w:color="auto"/>
        <w:right w:val="none" w:sz="0" w:space="0" w:color="auto"/>
      </w:divBdr>
    </w:div>
    <w:div w:id="1238396042">
      <w:bodyDiv w:val="1"/>
      <w:marLeft w:val="0"/>
      <w:marRight w:val="0"/>
      <w:marTop w:val="0"/>
      <w:marBottom w:val="0"/>
      <w:divBdr>
        <w:top w:val="none" w:sz="0" w:space="0" w:color="auto"/>
        <w:left w:val="none" w:sz="0" w:space="0" w:color="auto"/>
        <w:bottom w:val="none" w:sz="0" w:space="0" w:color="auto"/>
        <w:right w:val="none" w:sz="0" w:space="0" w:color="auto"/>
      </w:divBdr>
    </w:div>
    <w:div w:id="1240217886">
      <w:bodyDiv w:val="1"/>
      <w:marLeft w:val="0"/>
      <w:marRight w:val="0"/>
      <w:marTop w:val="0"/>
      <w:marBottom w:val="0"/>
      <w:divBdr>
        <w:top w:val="none" w:sz="0" w:space="0" w:color="auto"/>
        <w:left w:val="none" w:sz="0" w:space="0" w:color="auto"/>
        <w:bottom w:val="none" w:sz="0" w:space="0" w:color="auto"/>
        <w:right w:val="none" w:sz="0" w:space="0" w:color="auto"/>
      </w:divBdr>
    </w:div>
    <w:div w:id="1240284320">
      <w:bodyDiv w:val="1"/>
      <w:marLeft w:val="0"/>
      <w:marRight w:val="0"/>
      <w:marTop w:val="0"/>
      <w:marBottom w:val="0"/>
      <w:divBdr>
        <w:top w:val="none" w:sz="0" w:space="0" w:color="auto"/>
        <w:left w:val="none" w:sz="0" w:space="0" w:color="auto"/>
        <w:bottom w:val="none" w:sz="0" w:space="0" w:color="auto"/>
        <w:right w:val="none" w:sz="0" w:space="0" w:color="auto"/>
      </w:divBdr>
    </w:div>
    <w:div w:id="1241327028">
      <w:bodyDiv w:val="1"/>
      <w:marLeft w:val="0"/>
      <w:marRight w:val="0"/>
      <w:marTop w:val="0"/>
      <w:marBottom w:val="0"/>
      <w:divBdr>
        <w:top w:val="none" w:sz="0" w:space="0" w:color="auto"/>
        <w:left w:val="none" w:sz="0" w:space="0" w:color="auto"/>
        <w:bottom w:val="none" w:sz="0" w:space="0" w:color="auto"/>
        <w:right w:val="none" w:sz="0" w:space="0" w:color="auto"/>
      </w:divBdr>
    </w:div>
    <w:div w:id="1241868877">
      <w:bodyDiv w:val="1"/>
      <w:marLeft w:val="0"/>
      <w:marRight w:val="0"/>
      <w:marTop w:val="0"/>
      <w:marBottom w:val="0"/>
      <w:divBdr>
        <w:top w:val="none" w:sz="0" w:space="0" w:color="auto"/>
        <w:left w:val="none" w:sz="0" w:space="0" w:color="auto"/>
        <w:bottom w:val="none" w:sz="0" w:space="0" w:color="auto"/>
        <w:right w:val="none" w:sz="0" w:space="0" w:color="auto"/>
      </w:divBdr>
    </w:div>
    <w:div w:id="1242717882">
      <w:bodyDiv w:val="1"/>
      <w:marLeft w:val="0"/>
      <w:marRight w:val="0"/>
      <w:marTop w:val="0"/>
      <w:marBottom w:val="0"/>
      <w:divBdr>
        <w:top w:val="none" w:sz="0" w:space="0" w:color="auto"/>
        <w:left w:val="none" w:sz="0" w:space="0" w:color="auto"/>
        <w:bottom w:val="none" w:sz="0" w:space="0" w:color="auto"/>
        <w:right w:val="none" w:sz="0" w:space="0" w:color="auto"/>
      </w:divBdr>
    </w:div>
    <w:div w:id="1244223255">
      <w:bodyDiv w:val="1"/>
      <w:marLeft w:val="0"/>
      <w:marRight w:val="0"/>
      <w:marTop w:val="0"/>
      <w:marBottom w:val="0"/>
      <w:divBdr>
        <w:top w:val="none" w:sz="0" w:space="0" w:color="auto"/>
        <w:left w:val="none" w:sz="0" w:space="0" w:color="auto"/>
        <w:bottom w:val="none" w:sz="0" w:space="0" w:color="auto"/>
        <w:right w:val="none" w:sz="0" w:space="0" w:color="auto"/>
      </w:divBdr>
    </w:div>
    <w:div w:id="1244334264">
      <w:bodyDiv w:val="1"/>
      <w:marLeft w:val="0"/>
      <w:marRight w:val="0"/>
      <w:marTop w:val="0"/>
      <w:marBottom w:val="0"/>
      <w:divBdr>
        <w:top w:val="none" w:sz="0" w:space="0" w:color="auto"/>
        <w:left w:val="none" w:sz="0" w:space="0" w:color="auto"/>
        <w:bottom w:val="none" w:sz="0" w:space="0" w:color="auto"/>
        <w:right w:val="none" w:sz="0" w:space="0" w:color="auto"/>
      </w:divBdr>
    </w:div>
    <w:div w:id="1244727127">
      <w:bodyDiv w:val="1"/>
      <w:marLeft w:val="0"/>
      <w:marRight w:val="0"/>
      <w:marTop w:val="0"/>
      <w:marBottom w:val="0"/>
      <w:divBdr>
        <w:top w:val="none" w:sz="0" w:space="0" w:color="auto"/>
        <w:left w:val="none" w:sz="0" w:space="0" w:color="auto"/>
        <w:bottom w:val="none" w:sz="0" w:space="0" w:color="auto"/>
        <w:right w:val="none" w:sz="0" w:space="0" w:color="auto"/>
      </w:divBdr>
    </w:div>
    <w:div w:id="1245458811">
      <w:bodyDiv w:val="1"/>
      <w:marLeft w:val="0"/>
      <w:marRight w:val="0"/>
      <w:marTop w:val="0"/>
      <w:marBottom w:val="0"/>
      <w:divBdr>
        <w:top w:val="none" w:sz="0" w:space="0" w:color="auto"/>
        <w:left w:val="none" w:sz="0" w:space="0" w:color="auto"/>
        <w:bottom w:val="none" w:sz="0" w:space="0" w:color="auto"/>
        <w:right w:val="none" w:sz="0" w:space="0" w:color="auto"/>
      </w:divBdr>
    </w:div>
    <w:div w:id="1245918760">
      <w:bodyDiv w:val="1"/>
      <w:marLeft w:val="0"/>
      <w:marRight w:val="0"/>
      <w:marTop w:val="0"/>
      <w:marBottom w:val="0"/>
      <w:divBdr>
        <w:top w:val="none" w:sz="0" w:space="0" w:color="auto"/>
        <w:left w:val="none" w:sz="0" w:space="0" w:color="auto"/>
        <w:bottom w:val="none" w:sz="0" w:space="0" w:color="auto"/>
        <w:right w:val="none" w:sz="0" w:space="0" w:color="auto"/>
      </w:divBdr>
    </w:div>
    <w:div w:id="1246106915">
      <w:bodyDiv w:val="1"/>
      <w:marLeft w:val="0"/>
      <w:marRight w:val="0"/>
      <w:marTop w:val="0"/>
      <w:marBottom w:val="0"/>
      <w:divBdr>
        <w:top w:val="none" w:sz="0" w:space="0" w:color="auto"/>
        <w:left w:val="none" w:sz="0" w:space="0" w:color="auto"/>
        <w:bottom w:val="none" w:sz="0" w:space="0" w:color="auto"/>
        <w:right w:val="none" w:sz="0" w:space="0" w:color="auto"/>
      </w:divBdr>
    </w:div>
    <w:div w:id="1246115043">
      <w:bodyDiv w:val="1"/>
      <w:marLeft w:val="0"/>
      <w:marRight w:val="0"/>
      <w:marTop w:val="0"/>
      <w:marBottom w:val="0"/>
      <w:divBdr>
        <w:top w:val="none" w:sz="0" w:space="0" w:color="auto"/>
        <w:left w:val="none" w:sz="0" w:space="0" w:color="auto"/>
        <w:bottom w:val="none" w:sz="0" w:space="0" w:color="auto"/>
        <w:right w:val="none" w:sz="0" w:space="0" w:color="auto"/>
      </w:divBdr>
    </w:div>
    <w:div w:id="1247152627">
      <w:bodyDiv w:val="1"/>
      <w:marLeft w:val="0"/>
      <w:marRight w:val="0"/>
      <w:marTop w:val="0"/>
      <w:marBottom w:val="0"/>
      <w:divBdr>
        <w:top w:val="none" w:sz="0" w:space="0" w:color="auto"/>
        <w:left w:val="none" w:sz="0" w:space="0" w:color="auto"/>
        <w:bottom w:val="none" w:sz="0" w:space="0" w:color="auto"/>
        <w:right w:val="none" w:sz="0" w:space="0" w:color="auto"/>
      </w:divBdr>
    </w:div>
    <w:div w:id="1247878792">
      <w:bodyDiv w:val="1"/>
      <w:marLeft w:val="0"/>
      <w:marRight w:val="0"/>
      <w:marTop w:val="0"/>
      <w:marBottom w:val="0"/>
      <w:divBdr>
        <w:top w:val="none" w:sz="0" w:space="0" w:color="auto"/>
        <w:left w:val="none" w:sz="0" w:space="0" w:color="auto"/>
        <w:bottom w:val="none" w:sz="0" w:space="0" w:color="auto"/>
        <w:right w:val="none" w:sz="0" w:space="0" w:color="auto"/>
      </w:divBdr>
    </w:div>
    <w:div w:id="1248031744">
      <w:bodyDiv w:val="1"/>
      <w:marLeft w:val="0"/>
      <w:marRight w:val="0"/>
      <w:marTop w:val="0"/>
      <w:marBottom w:val="0"/>
      <w:divBdr>
        <w:top w:val="none" w:sz="0" w:space="0" w:color="auto"/>
        <w:left w:val="none" w:sz="0" w:space="0" w:color="auto"/>
        <w:bottom w:val="none" w:sz="0" w:space="0" w:color="auto"/>
        <w:right w:val="none" w:sz="0" w:space="0" w:color="auto"/>
      </w:divBdr>
    </w:div>
    <w:div w:id="1248079971">
      <w:bodyDiv w:val="1"/>
      <w:marLeft w:val="0"/>
      <w:marRight w:val="0"/>
      <w:marTop w:val="0"/>
      <w:marBottom w:val="0"/>
      <w:divBdr>
        <w:top w:val="none" w:sz="0" w:space="0" w:color="auto"/>
        <w:left w:val="none" w:sz="0" w:space="0" w:color="auto"/>
        <w:bottom w:val="none" w:sz="0" w:space="0" w:color="auto"/>
        <w:right w:val="none" w:sz="0" w:space="0" w:color="auto"/>
      </w:divBdr>
    </w:div>
    <w:div w:id="1248081048">
      <w:bodyDiv w:val="1"/>
      <w:marLeft w:val="0"/>
      <w:marRight w:val="0"/>
      <w:marTop w:val="0"/>
      <w:marBottom w:val="0"/>
      <w:divBdr>
        <w:top w:val="none" w:sz="0" w:space="0" w:color="auto"/>
        <w:left w:val="none" w:sz="0" w:space="0" w:color="auto"/>
        <w:bottom w:val="none" w:sz="0" w:space="0" w:color="auto"/>
        <w:right w:val="none" w:sz="0" w:space="0" w:color="auto"/>
      </w:divBdr>
    </w:div>
    <w:div w:id="1248148168">
      <w:bodyDiv w:val="1"/>
      <w:marLeft w:val="0"/>
      <w:marRight w:val="0"/>
      <w:marTop w:val="0"/>
      <w:marBottom w:val="0"/>
      <w:divBdr>
        <w:top w:val="none" w:sz="0" w:space="0" w:color="auto"/>
        <w:left w:val="none" w:sz="0" w:space="0" w:color="auto"/>
        <w:bottom w:val="none" w:sz="0" w:space="0" w:color="auto"/>
        <w:right w:val="none" w:sz="0" w:space="0" w:color="auto"/>
      </w:divBdr>
    </w:div>
    <w:div w:id="1248610018">
      <w:bodyDiv w:val="1"/>
      <w:marLeft w:val="0"/>
      <w:marRight w:val="0"/>
      <w:marTop w:val="0"/>
      <w:marBottom w:val="0"/>
      <w:divBdr>
        <w:top w:val="none" w:sz="0" w:space="0" w:color="auto"/>
        <w:left w:val="none" w:sz="0" w:space="0" w:color="auto"/>
        <w:bottom w:val="none" w:sz="0" w:space="0" w:color="auto"/>
        <w:right w:val="none" w:sz="0" w:space="0" w:color="auto"/>
      </w:divBdr>
    </w:div>
    <w:div w:id="1249343762">
      <w:bodyDiv w:val="1"/>
      <w:marLeft w:val="0"/>
      <w:marRight w:val="0"/>
      <w:marTop w:val="0"/>
      <w:marBottom w:val="0"/>
      <w:divBdr>
        <w:top w:val="none" w:sz="0" w:space="0" w:color="auto"/>
        <w:left w:val="none" w:sz="0" w:space="0" w:color="auto"/>
        <w:bottom w:val="none" w:sz="0" w:space="0" w:color="auto"/>
        <w:right w:val="none" w:sz="0" w:space="0" w:color="auto"/>
      </w:divBdr>
    </w:div>
    <w:div w:id="1250238685">
      <w:bodyDiv w:val="1"/>
      <w:marLeft w:val="0"/>
      <w:marRight w:val="0"/>
      <w:marTop w:val="0"/>
      <w:marBottom w:val="0"/>
      <w:divBdr>
        <w:top w:val="none" w:sz="0" w:space="0" w:color="auto"/>
        <w:left w:val="none" w:sz="0" w:space="0" w:color="auto"/>
        <w:bottom w:val="none" w:sz="0" w:space="0" w:color="auto"/>
        <w:right w:val="none" w:sz="0" w:space="0" w:color="auto"/>
      </w:divBdr>
    </w:div>
    <w:div w:id="1251810625">
      <w:bodyDiv w:val="1"/>
      <w:marLeft w:val="0"/>
      <w:marRight w:val="0"/>
      <w:marTop w:val="0"/>
      <w:marBottom w:val="0"/>
      <w:divBdr>
        <w:top w:val="none" w:sz="0" w:space="0" w:color="auto"/>
        <w:left w:val="none" w:sz="0" w:space="0" w:color="auto"/>
        <w:bottom w:val="none" w:sz="0" w:space="0" w:color="auto"/>
        <w:right w:val="none" w:sz="0" w:space="0" w:color="auto"/>
      </w:divBdr>
    </w:div>
    <w:div w:id="1252085593">
      <w:bodyDiv w:val="1"/>
      <w:marLeft w:val="0"/>
      <w:marRight w:val="0"/>
      <w:marTop w:val="0"/>
      <w:marBottom w:val="0"/>
      <w:divBdr>
        <w:top w:val="none" w:sz="0" w:space="0" w:color="auto"/>
        <w:left w:val="none" w:sz="0" w:space="0" w:color="auto"/>
        <w:bottom w:val="none" w:sz="0" w:space="0" w:color="auto"/>
        <w:right w:val="none" w:sz="0" w:space="0" w:color="auto"/>
      </w:divBdr>
    </w:div>
    <w:div w:id="1252395756">
      <w:bodyDiv w:val="1"/>
      <w:marLeft w:val="0"/>
      <w:marRight w:val="0"/>
      <w:marTop w:val="0"/>
      <w:marBottom w:val="0"/>
      <w:divBdr>
        <w:top w:val="none" w:sz="0" w:space="0" w:color="auto"/>
        <w:left w:val="none" w:sz="0" w:space="0" w:color="auto"/>
        <w:bottom w:val="none" w:sz="0" w:space="0" w:color="auto"/>
        <w:right w:val="none" w:sz="0" w:space="0" w:color="auto"/>
      </w:divBdr>
    </w:div>
    <w:div w:id="1252859563">
      <w:bodyDiv w:val="1"/>
      <w:marLeft w:val="0"/>
      <w:marRight w:val="0"/>
      <w:marTop w:val="0"/>
      <w:marBottom w:val="0"/>
      <w:divBdr>
        <w:top w:val="none" w:sz="0" w:space="0" w:color="auto"/>
        <w:left w:val="none" w:sz="0" w:space="0" w:color="auto"/>
        <w:bottom w:val="none" w:sz="0" w:space="0" w:color="auto"/>
        <w:right w:val="none" w:sz="0" w:space="0" w:color="auto"/>
      </w:divBdr>
    </w:div>
    <w:div w:id="1253274541">
      <w:bodyDiv w:val="1"/>
      <w:marLeft w:val="0"/>
      <w:marRight w:val="0"/>
      <w:marTop w:val="0"/>
      <w:marBottom w:val="0"/>
      <w:divBdr>
        <w:top w:val="none" w:sz="0" w:space="0" w:color="auto"/>
        <w:left w:val="none" w:sz="0" w:space="0" w:color="auto"/>
        <w:bottom w:val="none" w:sz="0" w:space="0" w:color="auto"/>
        <w:right w:val="none" w:sz="0" w:space="0" w:color="auto"/>
      </w:divBdr>
    </w:div>
    <w:div w:id="1253473748">
      <w:bodyDiv w:val="1"/>
      <w:marLeft w:val="0"/>
      <w:marRight w:val="0"/>
      <w:marTop w:val="0"/>
      <w:marBottom w:val="0"/>
      <w:divBdr>
        <w:top w:val="none" w:sz="0" w:space="0" w:color="auto"/>
        <w:left w:val="none" w:sz="0" w:space="0" w:color="auto"/>
        <w:bottom w:val="none" w:sz="0" w:space="0" w:color="auto"/>
        <w:right w:val="none" w:sz="0" w:space="0" w:color="auto"/>
      </w:divBdr>
    </w:div>
    <w:div w:id="1254045264">
      <w:bodyDiv w:val="1"/>
      <w:marLeft w:val="0"/>
      <w:marRight w:val="0"/>
      <w:marTop w:val="0"/>
      <w:marBottom w:val="0"/>
      <w:divBdr>
        <w:top w:val="none" w:sz="0" w:space="0" w:color="auto"/>
        <w:left w:val="none" w:sz="0" w:space="0" w:color="auto"/>
        <w:bottom w:val="none" w:sz="0" w:space="0" w:color="auto"/>
        <w:right w:val="none" w:sz="0" w:space="0" w:color="auto"/>
      </w:divBdr>
    </w:div>
    <w:div w:id="1254121850">
      <w:bodyDiv w:val="1"/>
      <w:marLeft w:val="0"/>
      <w:marRight w:val="0"/>
      <w:marTop w:val="0"/>
      <w:marBottom w:val="0"/>
      <w:divBdr>
        <w:top w:val="none" w:sz="0" w:space="0" w:color="auto"/>
        <w:left w:val="none" w:sz="0" w:space="0" w:color="auto"/>
        <w:bottom w:val="none" w:sz="0" w:space="0" w:color="auto"/>
        <w:right w:val="none" w:sz="0" w:space="0" w:color="auto"/>
      </w:divBdr>
    </w:div>
    <w:div w:id="1254244587">
      <w:bodyDiv w:val="1"/>
      <w:marLeft w:val="0"/>
      <w:marRight w:val="0"/>
      <w:marTop w:val="0"/>
      <w:marBottom w:val="0"/>
      <w:divBdr>
        <w:top w:val="none" w:sz="0" w:space="0" w:color="auto"/>
        <w:left w:val="none" w:sz="0" w:space="0" w:color="auto"/>
        <w:bottom w:val="none" w:sz="0" w:space="0" w:color="auto"/>
        <w:right w:val="none" w:sz="0" w:space="0" w:color="auto"/>
      </w:divBdr>
    </w:div>
    <w:div w:id="1255239026">
      <w:bodyDiv w:val="1"/>
      <w:marLeft w:val="0"/>
      <w:marRight w:val="0"/>
      <w:marTop w:val="0"/>
      <w:marBottom w:val="0"/>
      <w:divBdr>
        <w:top w:val="none" w:sz="0" w:space="0" w:color="auto"/>
        <w:left w:val="none" w:sz="0" w:space="0" w:color="auto"/>
        <w:bottom w:val="none" w:sz="0" w:space="0" w:color="auto"/>
        <w:right w:val="none" w:sz="0" w:space="0" w:color="auto"/>
      </w:divBdr>
    </w:div>
    <w:div w:id="1256666865">
      <w:bodyDiv w:val="1"/>
      <w:marLeft w:val="0"/>
      <w:marRight w:val="0"/>
      <w:marTop w:val="0"/>
      <w:marBottom w:val="0"/>
      <w:divBdr>
        <w:top w:val="none" w:sz="0" w:space="0" w:color="auto"/>
        <w:left w:val="none" w:sz="0" w:space="0" w:color="auto"/>
        <w:bottom w:val="none" w:sz="0" w:space="0" w:color="auto"/>
        <w:right w:val="none" w:sz="0" w:space="0" w:color="auto"/>
      </w:divBdr>
    </w:div>
    <w:div w:id="1257861844">
      <w:bodyDiv w:val="1"/>
      <w:marLeft w:val="0"/>
      <w:marRight w:val="0"/>
      <w:marTop w:val="0"/>
      <w:marBottom w:val="0"/>
      <w:divBdr>
        <w:top w:val="none" w:sz="0" w:space="0" w:color="auto"/>
        <w:left w:val="none" w:sz="0" w:space="0" w:color="auto"/>
        <w:bottom w:val="none" w:sz="0" w:space="0" w:color="auto"/>
        <w:right w:val="none" w:sz="0" w:space="0" w:color="auto"/>
      </w:divBdr>
    </w:div>
    <w:div w:id="1257980922">
      <w:bodyDiv w:val="1"/>
      <w:marLeft w:val="0"/>
      <w:marRight w:val="0"/>
      <w:marTop w:val="0"/>
      <w:marBottom w:val="0"/>
      <w:divBdr>
        <w:top w:val="none" w:sz="0" w:space="0" w:color="auto"/>
        <w:left w:val="none" w:sz="0" w:space="0" w:color="auto"/>
        <w:bottom w:val="none" w:sz="0" w:space="0" w:color="auto"/>
        <w:right w:val="none" w:sz="0" w:space="0" w:color="auto"/>
      </w:divBdr>
    </w:div>
    <w:div w:id="1262302791">
      <w:bodyDiv w:val="1"/>
      <w:marLeft w:val="0"/>
      <w:marRight w:val="0"/>
      <w:marTop w:val="0"/>
      <w:marBottom w:val="0"/>
      <w:divBdr>
        <w:top w:val="none" w:sz="0" w:space="0" w:color="auto"/>
        <w:left w:val="none" w:sz="0" w:space="0" w:color="auto"/>
        <w:bottom w:val="none" w:sz="0" w:space="0" w:color="auto"/>
        <w:right w:val="none" w:sz="0" w:space="0" w:color="auto"/>
      </w:divBdr>
    </w:div>
    <w:div w:id="1263608742">
      <w:bodyDiv w:val="1"/>
      <w:marLeft w:val="0"/>
      <w:marRight w:val="0"/>
      <w:marTop w:val="0"/>
      <w:marBottom w:val="0"/>
      <w:divBdr>
        <w:top w:val="none" w:sz="0" w:space="0" w:color="auto"/>
        <w:left w:val="none" w:sz="0" w:space="0" w:color="auto"/>
        <w:bottom w:val="none" w:sz="0" w:space="0" w:color="auto"/>
        <w:right w:val="none" w:sz="0" w:space="0" w:color="auto"/>
      </w:divBdr>
    </w:div>
    <w:div w:id="1263756009">
      <w:bodyDiv w:val="1"/>
      <w:marLeft w:val="0"/>
      <w:marRight w:val="0"/>
      <w:marTop w:val="0"/>
      <w:marBottom w:val="0"/>
      <w:divBdr>
        <w:top w:val="none" w:sz="0" w:space="0" w:color="auto"/>
        <w:left w:val="none" w:sz="0" w:space="0" w:color="auto"/>
        <w:bottom w:val="none" w:sz="0" w:space="0" w:color="auto"/>
        <w:right w:val="none" w:sz="0" w:space="0" w:color="auto"/>
      </w:divBdr>
    </w:div>
    <w:div w:id="1264730787">
      <w:bodyDiv w:val="1"/>
      <w:marLeft w:val="0"/>
      <w:marRight w:val="0"/>
      <w:marTop w:val="0"/>
      <w:marBottom w:val="0"/>
      <w:divBdr>
        <w:top w:val="none" w:sz="0" w:space="0" w:color="auto"/>
        <w:left w:val="none" w:sz="0" w:space="0" w:color="auto"/>
        <w:bottom w:val="none" w:sz="0" w:space="0" w:color="auto"/>
        <w:right w:val="none" w:sz="0" w:space="0" w:color="auto"/>
      </w:divBdr>
    </w:div>
    <w:div w:id="1265114676">
      <w:bodyDiv w:val="1"/>
      <w:marLeft w:val="0"/>
      <w:marRight w:val="0"/>
      <w:marTop w:val="0"/>
      <w:marBottom w:val="0"/>
      <w:divBdr>
        <w:top w:val="none" w:sz="0" w:space="0" w:color="auto"/>
        <w:left w:val="none" w:sz="0" w:space="0" w:color="auto"/>
        <w:bottom w:val="none" w:sz="0" w:space="0" w:color="auto"/>
        <w:right w:val="none" w:sz="0" w:space="0" w:color="auto"/>
      </w:divBdr>
    </w:div>
    <w:div w:id="1265580278">
      <w:bodyDiv w:val="1"/>
      <w:marLeft w:val="0"/>
      <w:marRight w:val="0"/>
      <w:marTop w:val="0"/>
      <w:marBottom w:val="0"/>
      <w:divBdr>
        <w:top w:val="none" w:sz="0" w:space="0" w:color="auto"/>
        <w:left w:val="none" w:sz="0" w:space="0" w:color="auto"/>
        <w:bottom w:val="none" w:sz="0" w:space="0" w:color="auto"/>
        <w:right w:val="none" w:sz="0" w:space="0" w:color="auto"/>
      </w:divBdr>
    </w:div>
    <w:div w:id="1265769445">
      <w:bodyDiv w:val="1"/>
      <w:marLeft w:val="0"/>
      <w:marRight w:val="0"/>
      <w:marTop w:val="0"/>
      <w:marBottom w:val="0"/>
      <w:divBdr>
        <w:top w:val="none" w:sz="0" w:space="0" w:color="auto"/>
        <w:left w:val="none" w:sz="0" w:space="0" w:color="auto"/>
        <w:bottom w:val="none" w:sz="0" w:space="0" w:color="auto"/>
        <w:right w:val="none" w:sz="0" w:space="0" w:color="auto"/>
      </w:divBdr>
    </w:div>
    <w:div w:id="1270625092">
      <w:bodyDiv w:val="1"/>
      <w:marLeft w:val="0"/>
      <w:marRight w:val="0"/>
      <w:marTop w:val="0"/>
      <w:marBottom w:val="0"/>
      <w:divBdr>
        <w:top w:val="none" w:sz="0" w:space="0" w:color="auto"/>
        <w:left w:val="none" w:sz="0" w:space="0" w:color="auto"/>
        <w:bottom w:val="none" w:sz="0" w:space="0" w:color="auto"/>
        <w:right w:val="none" w:sz="0" w:space="0" w:color="auto"/>
      </w:divBdr>
    </w:div>
    <w:div w:id="1272545106">
      <w:bodyDiv w:val="1"/>
      <w:marLeft w:val="0"/>
      <w:marRight w:val="0"/>
      <w:marTop w:val="0"/>
      <w:marBottom w:val="0"/>
      <w:divBdr>
        <w:top w:val="none" w:sz="0" w:space="0" w:color="auto"/>
        <w:left w:val="none" w:sz="0" w:space="0" w:color="auto"/>
        <w:bottom w:val="none" w:sz="0" w:space="0" w:color="auto"/>
        <w:right w:val="none" w:sz="0" w:space="0" w:color="auto"/>
      </w:divBdr>
    </w:div>
    <w:div w:id="1272667681">
      <w:bodyDiv w:val="1"/>
      <w:marLeft w:val="0"/>
      <w:marRight w:val="0"/>
      <w:marTop w:val="0"/>
      <w:marBottom w:val="0"/>
      <w:divBdr>
        <w:top w:val="none" w:sz="0" w:space="0" w:color="auto"/>
        <w:left w:val="none" w:sz="0" w:space="0" w:color="auto"/>
        <w:bottom w:val="none" w:sz="0" w:space="0" w:color="auto"/>
        <w:right w:val="none" w:sz="0" w:space="0" w:color="auto"/>
      </w:divBdr>
    </w:div>
    <w:div w:id="1274020467">
      <w:bodyDiv w:val="1"/>
      <w:marLeft w:val="0"/>
      <w:marRight w:val="0"/>
      <w:marTop w:val="0"/>
      <w:marBottom w:val="0"/>
      <w:divBdr>
        <w:top w:val="none" w:sz="0" w:space="0" w:color="auto"/>
        <w:left w:val="none" w:sz="0" w:space="0" w:color="auto"/>
        <w:bottom w:val="none" w:sz="0" w:space="0" w:color="auto"/>
        <w:right w:val="none" w:sz="0" w:space="0" w:color="auto"/>
      </w:divBdr>
    </w:div>
    <w:div w:id="1274049358">
      <w:bodyDiv w:val="1"/>
      <w:marLeft w:val="0"/>
      <w:marRight w:val="0"/>
      <w:marTop w:val="0"/>
      <w:marBottom w:val="0"/>
      <w:divBdr>
        <w:top w:val="none" w:sz="0" w:space="0" w:color="auto"/>
        <w:left w:val="none" w:sz="0" w:space="0" w:color="auto"/>
        <w:bottom w:val="none" w:sz="0" w:space="0" w:color="auto"/>
        <w:right w:val="none" w:sz="0" w:space="0" w:color="auto"/>
      </w:divBdr>
    </w:div>
    <w:div w:id="1275820667">
      <w:bodyDiv w:val="1"/>
      <w:marLeft w:val="0"/>
      <w:marRight w:val="0"/>
      <w:marTop w:val="0"/>
      <w:marBottom w:val="0"/>
      <w:divBdr>
        <w:top w:val="none" w:sz="0" w:space="0" w:color="auto"/>
        <w:left w:val="none" w:sz="0" w:space="0" w:color="auto"/>
        <w:bottom w:val="none" w:sz="0" w:space="0" w:color="auto"/>
        <w:right w:val="none" w:sz="0" w:space="0" w:color="auto"/>
      </w:divBdr>
    </w:div>
    <w:div w:id="1275937516">
      <w:bodyDiv w:val="1"/>
      <w:marLeft w:val="0"/>
      <w:marRight w:val="0"/>
      <w:marTop w:val="0"/>
      <w:marBottom w:val="0"/>
      <w:divBdr>
        <w:top w:val="none" w:sz="0" w:space="0" w:color="auto"/>
        <w:left w:val="none" w:sz="0" w:space="0" w:color="auto"/>
        <w:bottom w:val="none" w:sz="0" w:space="0" w:color="auto"/>
        <w:right w:val="none" w:sz="0" w:space="0" w:color="auto"/>
      </w:divBdr>
    </w:div>
    <w:div w:id="1276477199">
      <w:bodyDiv w:val="1"/>
      <w:marLeft w:val="0"/>
      <w:marRight w:val="0"/>
      <w:marTop w:val="0"/>
      <w:marBottom w:val="0"/>
      <w:divBdr>
        <w:top w:val="none" w:sz="0" w:space="0" w:color="auto"/>
        <w:left w:val="none" w:sz="0" w:space="0" w:color="auto"/>
        <w:bottom w:val="none" w:sz="0" w:space="0" w:color="auto"/>
        <w:right w:val="none" w:sz="0" w:space="0" w:color="auto"/>
      </w:divBdr>
    </w:div>
    <w:div w:id="1276979914">
      <w:bodyDiv w:val="1"/>
      <w:marLeft w:val="0"/>
      <w:marRight w:val="0"/>
      <w:marTop w:val="0"/>
      <w:marBottom w:val="0"/>
      <w:divBdr>
        <w:top w:val="none" w:sz="0" w:space="0" w:color="auto"/>
        <w:left w:val="none" w:sz="0" w:space="0" w:color="auto"/>
        <w:bottom w:val="none" w:sz="0" w:space="0" w:color="auto"/>
        <w:right w:val="none" w:sz="0" w:space="0" w:color="auto"/>
      </w:divBdr>
    </w:div>
    <w:div w:id="1277061369">
      <w:bodyDiv w:val="1"/>
      <w:marLeft w:val="0"/>
      <w:marRight w:val="0"/>
      <w:marTop w:val="0"/>
      <w:marBottom w:val="0"/>
      <w:divBdr>
        <w:top w:val="none" w:sz="0" w:space="0" w:color="auto"/>
        <w:left w:val="none" w:sz="0" w:space="0" w:color="auto"/>
        <w:bottom w:val="none" w:sz="0" w:space="0" w:color="auto"/>
        <w:right w:val="none" w:sz="0" w:space="0" w:color="auto"/>
      </w:divBdr>
    </w:div>
    <w:div w:id="1277952838">
      <w:bodyDiv w:val="1"/>
      <w:marLeft w:val="0"/>
      <w:marRight w:val="0"/>
      <w:marTop w:val="0"/>
      <w:marBottom w:val="0"/>
      <w:divBdr>
        <w:top w:val="none" w:sz="0" w:space="0" w:color="auto"/>
        <w:left w:val="none" w:sz="0" w:space="0" w:color="auto"/>
        <w:bottom w:val="none" w:sz="0" w:space="0" w:color="auto"/>
        <w:right w:val="none" w:sz="0" w:space="0" w:color="auto"/>
      </w:divBdr>
    </w:div>
    <w:div w:id="1278028447">
      <w:bodyDiv w:val="1"/>
      <w:marLeft w:val="0"/>
      <w:marRight w:val="0"/>
      <w:marTop w:val="0"/>
      <w:marBottom w:val="0"/>
      <w:divBdr>
        <w:top w:val="none" w:sz="0" w:space="0" w:color="auto"/>
        <w:left w:val="none" w:sz="0" w:space="0" w:color="auto"/>
        <w:bottom w:val="none" w:sz="0" w:space="0" w:color="auto"/>
        <w:right w:val="none" w:sz="0" w:space="0" w:color="auto"/>
      </w:divBdr>
    </w:div>
    <w:div w:id="1278030392">
      <w:bodyDiv w:val="1"/>
      <w:marLeft w:val="0"/>
      <w:marRight w:val="0"/>
      <w:marTop w:val="0"/>
      <w:marBottom w:val="0"/>
      <w:divBdr>
        <w:top w:val="none" w:sz="0" w:space="0" w:color="auto"/>
        <w:left w:val="none" w:sz="0" w:space="0" w:color="auto"/>
        <w:bottom w:val="none" w:sz="0" w:space="0" w:color="auto"/>
        <w:right w:val="none" w:sz="0" w:space="0" w:color="auto"/>
      </w:divBdr>
    </w:div>
    <w:div w:id="1278608519">
      <w:bodyDiv w:val="1"/>
      <w:marLeft w:val="0"/>
      <w:marRight w:val="0"/>
      <w:marTop w:val="0"/>
      <w:marBottom w:val="0"/>
      <w:divBdr>
        <w:top w:val="none" w:sz="0" w:space="0" w:color="auto"/>
        <w:left w:val="none" w:sz="0" w:space="0" w:color="auto"/>
        <w:bottom w:val="none" w:sz="0" w:space="0" w:color="auto"/>
        <w:right w:val="none" w:sz="0" w:space="0" w:color="auto"/>
      </w:divBdr>
    </w:div>
    <w:div w:id="1278878953">
      <w:bodyDiv w:val="1"/>
      <w:marLeft w:val="0"/>
      <w:marRight w:val="0"/>
      <w:marTop w:val="0"/>
      <w:marBottom w:val="0"/>
      <w:divBdr>
        <w:top w:val="none" w:sz="0" w:space="0" w:color="auto"/>
        <w:left w:val="none" w:sz="0" w:space="0" w:color="auto"/>
        <w:bottom w:val="none" w:sz="0" w:space="0" w:color="auto"/>
        <w:right w:val="none" w:sz="0" w:space="0" w:color="auto"/>
      </w:divBdr>
    </w:div>
    <w:div w:id="1279679804">
      <w:bodyDiv w:val="1"/>
      <w:marLeft w:val="0"/>
      <w:marRight w:val="0"/>
      <w:marTop w:val="0"/>
      <w:marBottom w:val="0"/>
      <w:divBdr>
        <w:top w:val="none" w:sz="0" w:space="0" w:color="auto"/>
        <w:left w:val="none" w:sz="0" w:space="0" w:color="auto"/>
        <w:bottom w:val="none" w:sz="0" w:space="0" w:color="auto"/>
        <w:right w:val="none" w:sz="0" w:space="0" w:color="auto"/>
      </w:divBdr>
    </w:div>
    <w:div w:id="1280339304">
      <w:bodyDiv w:val="1"/>
      <w:marLeft w:val="0"/>
      <w:marRight w:val="0"/>
      <w:marTop w:val="0"/>
      <w:marBottom w:val="0"/>
      <w:divBdr>
        <w:top w:val="none" w:sz="0" w:space="0" w:color="auto"/>
        <w:left w:val="none" w:sz="0" w:space="0" w:color="auto"/>
        <w:bottom w:val="none" w:sz="0" w:space="0" w:color="auto"/>
        <w:right w:val="none" w:sz="0" w:space="0" w:color="auto"/>
      </w:divBdr>
    </w:div>
    <w:div w:id="1281567472">
      <w:bodyDiv w:val="1"/>
      <w:marLeft w:val="0"/>
      <w:marRight w:val="0"/>
      <w:marTop w:val="0"/>
      <w:marBottom w:val="0"/>
      <w:divBdr>
        <w:top w:val="none" w:sz="0" w:space="0" w:color="auto"/>
        <w:left w:val="none" w:sz="0" w:space="0" w:color="auto"/>
        <w:bottom w:val="none" w:sz="0" w:space="0" w:color="auto"/>
        <w:right w:val="none" w:sz="0" w:space="0" w:color="auto"/>
      </w:divBdr>
    </w:div>
    <w:div w:id="1281910880">
      <w:bodyDiv w:val="1"/>
      <w:marLeft w:val="0"/>
      <w:marRight w:val="0"/>
      <w:marTop w:val="0"/>
      <w:marBottom w:val="0"/>
      <w:divBdr>
        <w:top w:val="none" w:sz="0" w:space="0" w:color="auto"/>
        <w:left w:val="none" w:sz="0" w:space="0" w:color="auto"/>
        <w:bottom w:val="none" w:sz="0" w:space="0" w:color="auto"/>
        <w:right w:val="none" w:sz="0" w:space="0" w:color="auto"/>
      </w:divBdr>
    </w:div>
    <w:div w:id="1284530903">
      <w:bodyDiv w:val="1"/>
      <w:marLeft w:val="0"/>
      <w:marRight w:val="0"/>
      <w:marTop w:val="0"/>
      <w:marBottom w:val="0"/>
      <w:divBdr>
        <w:top w:val="none" w:sz="0" w:space="0" w:color="auto"/>
        <w:left w:val="none" w:sz="0" w:space="0" w:color="auto"/>
        <w:bottom w:val="none" w:sz="0" w:space="0" w:color="auto"/>
        <w:right w:val="none" w:sz="0" w:space="0" w:color="auto"/>
      </w:divBdr>
    </w:div>
    <w:div w:id="1285188620">
      <w:bodyDiv w:val="1"/>
      <w:marLeft w:val="0"/>
      <w:marRight w:val="0"/>
      <w:marTop w:val="0"/>
      <w:marBottom w:val="0"/>
      <w:divBdr>
        <w:top w:val="none" w:sz="0" w:space="0" w:color="auto"/>
        <w:left w:val="none" w:sz="0" w:space="0" w:color="auto"/>
        <w:bottom w:val="none" w:sz="0" w:space="0" w:color="auto"/>
        <w:right w:val="none" w:sz="0" w:space="0" w:color="auto"/>
      </w:divBdr>
    </w:div>
    <w:div w:id="1285307000">
      <w:bodyDiv w:val="1"/>
      <w:marLeft w:val="0"/>
      <w:marRight w:val="0"/>
      <w:marTop w:val="0"/>
      <w:marBottom w:val="0"/>
      <w:divBdr>
        <w:top w:val="none" w:sz="0" w:space="0" w:color="auto"/>
        <w:left w:val="none" w:sz="0" w:space="0" w:color="auto"/>
        <w:bottom w:val="none" w:sz="0" w:space="0" w:color="auto"/>
        <w:right w:val="none" w:sz="0" w:space="0" w:color="auto"/>
      </w:divBdr>
    </w:div>
    <w:div w:id="1286234753">
      <w:bodyDiv w:val="1"/>
      <w:marLeft w:val="0"/>
      <w:marRight w:val="0"/>
      <w:marTop w:val="0"/>
      <w:marBottom w:val="0"/>
      <w:divBdr>
        <w:top w:val="none" w:sz="0" w:space="0" w:color="auto"/>
        <w:left w:val="none" w:sz="0" w:space="0" w:color="auto"/>
        <w:bottom w:val="none" w:sz="0" w:space="0" w:color="auto"/>
        <w:right w:val="none" w:sz="0" w:space="0" w:color="auto"/>
      </w:divBdr>
    </w:div>
    <w:div w:id="1286621509">
      <w:bodyDiv w:val="1"/>
      <w:marLeft w:val="0"/>
      <w:marRight w:val="0"/>
      <w:marTop w:val="0"/>
      <w:marBottom w:val="0"/>
      <w:divBdr>
        <w:top w:val="none" w:sz="0" w:space="0" w:color="auto"/>
        <w:left w:val="none" w:sz="0" w:space="0" w:color="auto"/>
        <w:bottom w:val="none" w:sz="0" w:space="0" w:color="auto"/>
        <w:right w:val="none" w:sz="0" w:space="0" w:color="auto"/>
      </w:divBdr>
    </w:div>
    <w:div w:id="1288514557">
      <w:bodyDiv w:val="1"/>
      <w:marLeft w:val="0"/>
      <w:marRight w:val="0"/>
      <w:marTop w:val="0"/>
      <w:marBottom w:val="0"/>
      <w:divBdr>
        <w:top w:val="none" w:sz="0" w:space="0" w:color="auto"/>
        <w:left w:val="none" w:sz="0" w:space="0" w:color="auto"/>
        <w:bottom w:val="none" w:sz="0" w:space="0" w:color="auto"/>
        <w:right w:val="none" w:sz="0" w:space="0" w:color="auto"/>
      </w:divBdr>
    </w:div>
    <w:div w:id="1288660887">
      <w:bodyDiv w:val="1"/>
      <w:marLeft w:val="0"/>
      <w:marRight w:val="0"/>
      <w:marTop w:val="0"/>
      <w:marBottom w:val="0"/>
      <w:divBdr>
        <w:top w:val="none" w:sz="0" w:space="0" w:color="auto"/>
        <w:left w:val="none" w:sz="0" w:space="0" w:color="auto"/>
        <w:bottom w:val="none" w:sz="0" w:space="0" w:color="auto"/>
        <w:right w:val="none" w:sz="0" w:space="0" w:color="auto"/>
      </w:divBdr>
    </w:div>
    <w:div w:id="1289774737">
      <w:bodyDiv w:val="1"/>
      <w:marLeft w:val="0"/>
      <w:marRight w:val="0"/>
      <w:marTop w:val="0"/>
      <w:marBottom w:val="0"/>
      <w:divBdr>
        <w:top w:val="none" w:sz="0" w:space="0" w:color="auto"/>
        <w:left w:val="none" w:sz="0" w:space="0" w:color="auto"/>
        <w:bottom w:val="none" w:sz="0" w:space="0" w:color="auto"/>
        <w:right w:val="none" w:sz="0" w:space="0" w:color="auto"/>
      </w:divBdr>
    </w:div>
    <w:div w:id="1291060399">
      <w:bodyDiv w:val="1"/>
      <w:marLeft w:val="0"/>
      <w:marRight w:val="0"/>
      <w:marTop w:val="0"/>
      <w:marBottom w:val="0"/>
      <w:divBdr>
        <w:top w:val="none" w:sz="0" w:space="0" w:color="auto"/>
        <w:left w:val="none" w:sz="0" w:space="0" w:color="auto"/>
        <w:bottom w:val="none" w:sz="0" w:space="0" w:color="auto"/>
        <w:right w:val="none" w:sz="0" w:space="0" w:color="auto"/>
      </w:divBdr>
    </w:div>
    <w:div w:id="1291133262">
      <w:bodyDiv w:val="1"/>
      <w:marLeft w:val="0"/>
      <w:marRight w:val="0"/>
      <w:marTop w:val="0"/>
      <w:marBottom w:val="0"/>
      <w:divBdr>
        <w:top w:val="none" w:sz="0" w:space="0" w:color="auto"/>
        <w:left w:val="none" w:sz="0" w:space="0" w:color="auto"/>
        <w:bottom w:val="none" w:sz="0" w:space="0" w:color="auto"/>
        <w:right w:val="none" w:sz="0" w:space="0" w:color="auto"/>
      </w:divBdr>
    </w:div>
    <w:div w:id="1291520710">
      <w:bodyDiv w:val="1"/>
      <w:marLeft w:val="0"/>
      <w:marRight w:val="0"/>
      <w:marTop w:val="0"/>
      <w:marBottom w:val="0"/>
      <w:divBdr>
        <w:top w:val="none" w:sz="0" w:space="0" w:color="auto"/>
        <w:left w:val="none" w:sz="0" w:space="0" w:color="auto"/>
        <w:bottom w:val="none" w:sz="0" w:space="0" w:color="auto"/>
        <w:right w:val="none" w:sz="0" w:space="0" w:color="auto"/>
      </w:divBdr>
    </w:div>
    <w:div w:id="1291859170">
      <w:bodyDiv w:val="1"/>
      <w:marLeft w:val="0"/>
      <w:marRight w:val="0"/>
      <w:marTop w:val="0"/>
      <w:marBottom w:val="0"/>
      <w:divBdr>
        <w:top w:val="none" w:sz="0" w:space="0" w:color="auto"/>
        <w:left w:val="none" w:sz="0" w:space="0" w:color="auto"/>
        <w:bottom w:val="none" w:sz="0" w:space="0" w:color="auto"/>
        <w:right w:val="none" w:sz="0" w:space="0" w:color="auto"/>
      </w:divBdr>
    </w:div>
    <w:div w:id="1292663328">
      <w:bodyDiv w:val="1"/>
      <w:marLeft w:val="0"/>
      <w:marRight w:val="0"/>
      <w:marTop w:val="0"/>
      <w:marBottom w:val="0"/>
      <w:divBdr>
        <w:top w:val="none" w:sz="0" w:space="0" w:color="auto"/>
        <w:left w:val="none" w:sz="0" w:space="0" w:color="auto"/>
        <w:bottom w:val="none" w:sz="0" w:space="0" w:color="auto"/>
        <w:right w:val="none" w:sz="0" w:space="0" w:color="auto"/>
      </w:divBdr>
    </w:div>
    <w:div w:id="1294213342">
      <w:bodyDiv w:val="1"/>
      <w:marLeft w:val="0"/>
      <w:marRight w:val="0"/>
      <w:marTop w:val="0"/>
      <w:marBottom w:val="0"/>
      <w:divBdr>
        <w:top w:val="none" w:sz="0" w:space="0" w:color="auto"/>
        <w:left w:val="none" w:sz="0" w:space="0" w:color="auto"/>
        <w:bottom w:val="none" w:sz="0" w:space="0" w:color="auto"/>
        <w:right w:val="none" w:sz="0" w:space="0" w:color="auto"/>
      </w:divBdr>
    </w:div>
    <w:div w:id="1294483348">
      <w:bodyDiv w:val="1"/>
      <w:marLeft w:val="0"/>
      <w:marRight w:val="0"/>
      <w:marTop w:val="0"/>
      <w:marBottom w:val="0"/>
      <w:divBdr>
        <w:top w:val="none" w:sz="0" w:space="0" w:color="auto"/>
        <w:left w:val="none" w:sz="0" w:space="0" w:color="auto"/>
        <w:bottom w:val="none" w:sz="0" w:space="0" w:color="auto"/>
        <w:right w:val="none" w:sz="0" w:space="0" w:color="auto"/>
      </w:divBdr>
    </w:div>
    <w:div w:id="1294671800">
      <w:bodyDiv w:val="1"/>
      <w:marLeft w:val="0"/>
      <w:marRight w:val="0"/>
      <w:marTop w:val="0"/>
      <w:marBottom w:val="0"/>
      <w:divBdr>
        <w:top w:val="none" w:sz="0" w:space="0" w:color="auto"/>
        <w:left w:val="none" w:sz="0" w:space="0" w:color="auto"/>
        <w:bottom w:val="none" w:sz="0" w:space="0" w:color="auto"/>
        <w:right w:val="none" w:sz="0" w:space="0" w:color="auto"/>
      </w:divBdr>
    </w:div>
    <w:div w:id="1295453499">
      <w:bodyDiv w:val="1"/>
      <w:marLeft w:val="0"/>
      <w:marRight w:val="0"/>
      <w:marTop w:val="0"/>
      <w:marBottom w:val="0"/>
      <w:divBdr>
        <w:top w:val="none" w:sz="0" w:space="0" w:color="auto"/>
        <w:left w:val="none" w:sz="0" w:space="0" w:color="auto"/>
        <w:bottom w:val="none" w:sz="0" w:space="0" w:color="auto"/>
        <w:right w:val="none" w:sz="0" w:space="0" w:color="auto"/>
      </w:divBdr>
    </w:div>
    <w:div w:id="1295796959">
      <w:bodyDiv w:val="1"/>
      <w:marLeft w:val="0"/>
      <w:marRight w:val="0"/>
      <w:marTop w:val="0"/>
      <w:marBottom w:val="0"/>
      <w:divBdr>
        <w:top w:val="none" w:sz="0" w:space="0" w:color="auto"/>
        <w:left w:val="none" w:sz="0" w:space="0" w:color="auto"/>
        <w:bottom w:val="none" w:sz="0" w:space="0" w:color="auto"/>
        <w:right w:val="none" w:sz="0" w:space="0" w:color="auto"/>
      </w:divBdr>
    </w:div>
    <w:div w:id="1296250529">
      <w:bodyDiv w:val="1"/>
      <w:marLeft w:val="0"/>
      <w:marRight w:val="0"/>
      <w:marTop w:val="0"/>
      <w:marBottom w:val="0"/>
      <w:divBdr>
        <w:top w:val="none" w:sz="0" w:space="0" w:color="auto"/>
        <w:left w:val="none" w:sz="0" w:space="0" w:color="auto"/>
        <w:bottom w:val="none" w:sz="0" w:space="0" w:color="auto"/>
        <w:right w:val="none" w:sz="0" w:space="0" w:color="auto"/>
      </w:divBdr>
    </w:div>
    <w:div w:id="1296639013">
      <w:bodyDiv w:val="1"/>
      <w:marLeft w:val="0"/>
      <w:marRight w:val="0"/>
      <w:marTop w:val="0"/>
      <w:marBottom w:val="0"/>
      <w:divBdr>
        <w:top w:val="none" w:sz="0" w:space="0" w:color="auto"/>
        <w:left w:val="none" w:sz="0" w:space="0" w:color="auto"/>
        <w:bottom w:val="none" w:sz="0" w:space="0" w:color="auto"/>
        <w:right w:val="none" w:sz="0" w:space="0" w:color="auto"/>
      </w:divBdr>
    </w:div>
    <w:div w:id="1296718981">
      <w:bodyDiv w:val="1"/>
      <w:marLeft w:val="0"/>
      <w:marRight w:val="0"/>
      <w:marTop w:val="0"/>
      <w:marBottom w:val="0"/>
      <w:divBdr>
        <w:top w:val="none" w:sz="0" w:space="0" w:color="auto"/>
        <w:left w:val="none" w:sz="0" w:space="0" w:color="auto"/>
        <w:bottom w:val="none" w:sz="0" w:space="0" w:color="auto"/>
        <w:right w:val="none" w:sz="0" w:space="0" w:color="auto"/>
      </w:divBdr>
    </w:div>
    <w:div w:id="1297026111">
      <w:bodyDiv w:val="1"/>
      <w:marLeft w:val="0"/>
      <w:marRight w:val="0"/>
      <w:marTop w:val="0"/>
      <w:marBottom w:val="0"/>
      <w:divBdr>
        <w:top w:val="none" w:sz="0" w:space="0" w:color="auto"/>
        <w:left w:val="none" w:sz="0" w:space="0" w:color="auto"/>
        <w:bottom w:val="none" w:sz="0" w:space="0" w:color="auto"/>
        <w:right w:val="none" w:sz="0" w:space="0" w:color="auto"/>
      </w:divBdr>
    </w:div>
    <w:div w:id="1298948683">
      <w:bodyDiv w:val="1"/>
      <w:marLeft w:val="0"/>
      <w:marRight w:val="0"/>
      <w:marTop w:val="0"/>
      <w:marBottom w:val="0"/>
      <w:divBdr>
        <w:top w:val="none" w:sz="0" w:space="0" w:color="auto"/>
        <w:left w:val="none" w:sz="0" w:space="0" w:color="auto"/>
        <w:bottom w:val="none" w:sz="0" w:space="0" w:color="auto"/>
        <w:right w:val="none" w:sz="0" w:space="0" w:color="auto"/>
      </w:divBdr>
    </w:div>
    <w:div w:id="1302926348">
      <w:bodyDiv w:val="1"/>
      <w:marLeft w:val="0"/>
      <w:marRight w:val="0"/>
      <w:marTop w:val="0"/>
      <w:marBottom w:val="0"/>
      <w:divBdr>
        <w:top w:val="none" w:sz="0" w:space="0" w:color="auto"/>
        <w:left w:val="none" w:sz="0" w:space="0" w:color="auto"/>
        <w:bottom w:val="none" w:sz="0" w:space="0" w:color="auto"/>
        <w:right w:val="none" w:sz="0" w:space="0" w:color="auto"/>
      </w:divBdr>
    </w:div>
    <w:div w:id="1302999053">
      <w:bodyDiv w:val="1"/>
      <w:marLeft w:val="0"/>
      <w:marRight w:val="0"/>
      <w:marTop w:val="0"/>
      <w:marBottom w:val="0"/>
      <w:divBdr>
        <w:top w:val="none" w:sz="0" w:space="0" w:color="auto"/>
        <w:left w:val="none" w:sz="0" w:space="0" w:color="auto"/>
        <w:bottom w:val="none" w:sz="0" w:space="0" w:color="auto"/>
        <w:right w:val="none" w:sz="0" w:space="0" w:color="auto"/>
      </w:divBdr>
    </w:div>
    <w:div w:id="1303078664">
      <w:bodyDiv w:val="1"/>
      <w:marLeft w:val="0"/>
      <w:marRight w:val="0"/>
      <w:marTop w:val="0"/>
      <w:marBottom w:val="0"/>
      <w:divBdr>
        <w:top w:val="none" w:sz="0" w:space="0" w:color="auto"/>
        <w:left w:val="none" w:sz="0" w:space="0" w:color="auto"/>
        <w:bottom w:val="none" w:sz="0" w:space="0" w:color="auto"/>
        <w:right w:val="none" w:sz="0" w:space="0" w:color="auto"/>
      </w:divBdr>
    </w:div>
    <w:div w:id="1303467264">
      <w:bodyDiv w:val="1"/>
      <w:marLeft w:val="0"/>
      <w:marRight w:val="0"/>
      <w:marTop w:val="0"/>
      <w:marBottom w:val="0"/>
      <w:divBdr>
        <w:top w:val="none" w:sz="0" w:space="0" w:color="auto"/>
        <w:left w:val="none" w:sz="0" w:space="0" w:color="auto"/>
        <w:bottom w:val="none" w:sz="0" w:space="0" w:color="auto"/>
        <w:right w:val="none" w:sz="0" w:space="0" w:color="auto"/>
      </w:divBdr>
    </w:div>
    <w:div w:id="1303583133">
      <w:bodyDiv w:val="1"/>
      <w:marLeft w:val="0"/>
      <w:marRight w:val="0"/>
      <w:marTop w:val="0"/>
      <w:marBottom w:val="0"/>
      <w:divBdr>
        <w:top w:val="none" w:sz="0" w:space="0" w:color="auto"/>
        <w:left w:val="none" w:sz="0" w:space="0" w:color="auto"/>
        <w:bottom w:val="none" w:sz="0" w:space="0" w:color="auto"/>
        <w:right w:val="none" w:sz="0" w:space="0" w:color="auto"/>
      </w:divBdr>
    </w:div>
    <w:div w:id="1304849186">
      <w:bodyDiv w:val="1"/>
      <w:marLeft w:val="0"/>
      <w:marRight w:val="0"/>
      <w:marTop w:val="0"/>
      <w:marBottom w:val="0"/>
      <w:divBdr>
        <w:top w:val="none" w:sz="0" w:space="0" w:color="auto"/>
        <w:left w:val="none" w:sz="0" w:space="0" w:color="auto"/>
        <w:bottom w:val="none" w:sz="0" w:space="0" w:color="auto"/>
        <w:right w:val="none" w:sz="0" w:space="0" w:color="auto"/>
      </w:divBdr>
    </w:div>
    <w:div w:id="1305313072">
      <w:bodyDiv w:val="1"/>
      <w:marLeft w:val="0"/>
      <w:marRight w:val="0"/>
      <w:marTop w:val="0"/>
      <w:marBottom w:val="0"/>
      <w:divBdr>
        <w:top w:val="none" w:sz="0" w:space="0" w:color="auto"/>
        <w:left w:val="none" w:sz="0" w:space="0" w:color="auto"/>
        <w:bottom w:val="none" w:sz="0" w:space="0" w:color="auto"/>
        <w:right w:val="none" w:sz="0" w:space="0" w:color="auto"/>
      </w:divBdr>
    </w:div>
    <w:div w:id="1306423835">
      <w:bodyDiv w:val="1"/>
      <w:marLeft w:val="0"/>
      <w:marRight w:val="0"/>
      <w:marTop w:val="0"/>
      <w:marBottom w:val="0"/>
      <w:divBdr>
        <w:top w:val="none" w:sz="0" w:space="0" w:color="auto"/>
        <w:left w:val="none" w:sz="0" w:space="0" w:color="auto"/>
        <w:bottom w:val="none" w:sz="0" w:space="0" w:color="auto"/>
        <w:right w:val="none" w:sz="0" w:space="0" w:color="auto"/>
      </w:divBdr>
    </w:div>
    <w:div w:id="1306935047">
      <w:bodyDiv w:val="1"/>
      <w:marLeft w:val="0"/>
      <w:marRight w:val="0"/>
      <w:marTop w:val="0"/>
      <w:marBottom w:val="0"/>
      <w:divBdr>
        <w:top w:val="none" w:sz="0" w:space="0" w:color="auto"/>
        <w:left w:val="none" w:sz="0" w:space="0" w:color="auto"/>
        <w:bottom w:val="none" w:sz="0" w:space="0" w:color="auto"/>
        <w:right w:val="none" w:sz="0" w:space="0" w:color="auto"/>
      </w:divBdr>
    </w:div>
    <w:div w:id="1307780610">
      <w:bodyDiv w:val="1"/>
      <w:marLeft w:val="0"/>
      <w:marRight w:val="0"/>
      <w:marTop w:val="0"/>
      <w:marBottom w:val="0"/>
      <w:divBdr>
        <w:top w:val="none" w:sz="0" w:space="0" w:color="auto"/>
        <w:left w:val="none" w:sz="0" w:space="0" w:color="auto"/>
        <w:bottom w:val="none" w:sz="0" w:space="0" w:color="auto"/>
        <w:right w:val="none" w:sz="0" w:space="0" w:color="auto"/>
      </w:divBdr>
    </w:div>
    <w:div w:id="1308631321">
      <w:bodyDiv w:val="1"/>
      <w:marLeft w:val="0"/>
      <w:marRight w:val="0"/>
      <w:marTop w:val="0"/>
      <w:marBottom w:val="0"/>
      <w:divBdr>
        <w:top w:val="none" w:sz="0" w:space="0" w:color="auto"/>
        <w:left w:val="none" w:sz="0" w:space="0" w:color="auto"/>
        <w:bottom w:val="none" w:sz="0" w:space="0" w:color="auto"/>
        <w:right w:val="none" w:sz="0" w:space="0" w:color="auto"/>
      </w:divBdr>
    </w:div>
    <w:div w:id="1308707553">
      <w:bodyDiv w:val="1"/>
      <w:marLeft w:val="0"/>
      <w:marRight w:val="0"/>
      <w:marTop w:val="0"/>
      <w:marBottom w:val="0"/>
      <w:divBdr>
        <w:top w:val="none" w:sz="0" w:space="0" w:color="auto"/>
        <w:left w:val="none" w:sz="0" w:space="0" w:color="auto"/>
        <w:bottom w:val="none" w:sz="0" w:space="0" w:color="auto"/>
        <w:right w:val="none" w:sz="0" w:space="0" w:color="auto"/>
      </w:divBdr>
    </w:div>
    <w:div w:id="1309290029">
      <w:bodyDiv w:val="1"/>
      <w:marLeft w:val="0"/>
      <w:marRight w:val="0"/>
      <w:marTop w:val="0"/>
      <w:marBottom w:val="0"/>
      <w:divBdr>
        <w:top w:val="none" w:sz="0" w:space="0" w:color="auto"/>
        <w:left w:val="none" w:sz="0" w:space="0" w:color="auto"/>
        <w:bottom w:val="none" w:sz="0" w:space="0" w:color="auto"/>
        <w:right w:val="none" w:sz="0" w:space="0" w:color="auto"/>
      </w:divBdr>
    </w:div>
    <w:div w:id="1310481471">
      <w:bodyDiv w:val="1"/>
      <w:marLeft w:val="0"/>
      <w:marRight w:val="0"/>
      <w:marTop w:val="0"/>
      <w:marBottom w:val="0"/>
      <w:divBdr>
        <w:top w:val="none" w:sz="0" w:space="0" w:color="auto"/>
        <w:left w:val="none" w:sz="0" w:space="0" w:color="auto"/>
        <w:bottom w:val="none" w:sz="0" w:space="0" w:color="auto"/>
        <w:right w:val="none" w:sz="0" w:space="0" w:color="auto"/>
      </w:divBdr>
    </w:div>
    <w:div w:id="1310591210">
      <w:bodyDiv w:val="1"/>
      <w:marLeft w:val="0"/>
      <w:marRight w:val="0"/>
      <w:marTop w:val="0"/>
      <w:marBottom w:val="0"/>
      <w:divBdr>
        <w:top w:val="none" w:sz="0" w:space="0" w:color="auto"/>
        <w:left w:val="none" w:sz="0" w:space="0" w:color="auto"/>
        <w:bottom w:val="none" w:sz="0" w:space="0" w:color="auto"/>
        <w:right w:val="none" w:sz="0" w:space="0" w:color="auto"/>
      </w:divBdr>
    </w:div>
    <w:div w:id="1310667869">
      <w:bodyDiv w:val="1"/>
      <w:marLeft w:val="0"/>
      <w:marRight w:val="0"/>
      <w:marTop w:val="0"/>
      <w:marBottom w:val="0"/>
      <w:divBdr>
        <w:top w:val="none" w:sz="0" w:space="0" w:color="auto"/>
        <w:left w:val="none" w:sz="0" w:space="0" w:color="auto"/>
        <w:bottom w:val="none" w:sz="0" w:space="0" w:color="auto"/>
        <w:right w:val="none" w:sz="0" w:space="0" w:color="auto"/>
      </w:divBdr>
    </w:div>
    <w:div w:id="1311323802">
      <w:bodyDiv w:val="1"/>
      <w:marLeft w:val="0"/>
      <w:marRight w:val="0"/>
      <w:marTop w:val="0"/>
      <w:marBottom w:val="0"/>
      <w:divBdr>
        <w:top w:val="none" w:sz="0" w:space="0" w:color="auto"/>
        <w:left w:val="none" w:sz="0" w:space="0" w:color="auto"/>
        <w:bottom w:val="none" w:sz="0" w:space="0" w:color="auto"/>
        <w:right w:val="none" w:sz="0" w:space="0" w:color="auto"/>
      </w:divBdr>
    </w:div>
    <w:div w:id="1312906891">
      <w:bodyDiv w:val="1"/>
      <w:marLeft w:val="0"/>
      <w:marRight w:val="0"/>
      <w:marTop w:val="0"/>
      <w:marBottom w:val="0"/>
      <w:divBdr>
        <w:top w:val="none" w:sz="0" w:space="0" w:color="auto"/>
        <w:left w:val="none" w:sz="0" w:space="0" w:color="auto"/>
        <w:bottom w:val="none" w:sz="0" w:space="0" w:color="auto"/>
        <w:right w:val="none" w:sz="0" w:space="0" w:color="auto"/>
      </w:divBdr>
    </w:div>
    <w:div w:id="1313099300">
      <w:bodyDiv w:val="1"/>
      <w:marLeft w:val="0"/>
      <w:marRight w:val="0"/>
      <w:marTop w:val="0"/>
      <w:marBottom w:val="0"/>
      <w:divBdr>
        <w:top w:val="none" w:sz="0" w:space="0" w:color="auto"/>
        <w:left w:val="none" w:sz="0" w:space="0" w:color="auto"/>
        <w:bottom w:val="none" w:sz="0" w:space="0" w:color="auto"/>
        <w:right w:val="none" w:sz="0" w:space="0" w:color="auto"/>
      </w:divBdr>
    </w:div>
    <w:div w:id="1313632317">
      <w:bodyDiv w:val="1"/>
      <w:marLeft w:val="0"/>
      <w:marRight w:val="0"/>
      <w:marTop w:val="0"/>
      <w:marBottom w:val="0"/>
      <w:divBdr>
        <w:top w:val="none" w:sz="0" w:space="0" w:color="auto"/>
        <w:left w:val="none" w:sz="0" w:space="0" w:color="auto"/>
        <w:bottom w:val="none" w:sz="0" w:space="0" w:color="auto"/>
        <w:right w:val="none" w:sz="0" w:space="0" w:color="auto"/>
      </w:divBdr>
    </w:div>
    <w:div w:id="1313752710">
      <w:bodyDiv w:val="1"/>
      <w:marLeft w:val="0"/>
      <w:marRight w:val="0"/>
      <w:marTop w:val="0"/>
      <w:marBottom w:val="0"/>
      <w:divBdr>
        <w:top w:val="none" w:sz="0" w:space="0" w:color="auto"/>
        <w:left w:val="none" w:sz="0" w:space="0" w:color="auto"/>
        <w:bottom w:val="none" w:sz="0" w:space="0" w:color="auto"/>
        <w:right w:val="none" w:sz="0" w:space="0" w:color="auto"/>
      </w:divBdr>
    </w:div>
    <w:div w:id="1314480335">
      <w:bodyDiv w:val="1"/>
      <w:marLeft w:val="0"/>
      <w:marRight w:val="0"/>
      <w:marTop w:val="0"/>
      <w:marBottom w:val="0"/>
      <w:divBdr>
        <w:top w:val="none" w:sz="0" w:space="0" w:color="auto"/>
        <w:left w:val="none" w:sz="0" w:space="0" w:color="auto"/>
        <w:bottom w:val="none" w:sz="0" w:space="0" w:color="auto"/>
        <w:right w:val="none" w:sz="0" w:space="0" w:color="auto"/>
      </w:divBdr>
    </w:div>
    <w:div w:id="1315530709">
      <w:bodyDiv w:val="1"/>
      <w:marLeft w:val="0"/>
      <w:marRight w:val="0"/>
      <w:marTop w:val="0"/>
      <w:marBottom w:val="0"/>
      <w:divBdr>
        <w:top w:val="none" w:sz="0" w:space="0" w:color="auto"/>
        <w:left w:val="none" w:sz="0" w:space="0" w:color="auto"/>
        <w:bottom w:val="none" w:sz="0" w:space="0" w:color="auto"/>
        <w:right w:val="none" w:sz="0" w:space="0" w:color="auto"/>
      </w:divBdr>
    </w:div>
    <w:div w:id="1316489079">
      <w:bodyDiv w:val="1"/>
      <w:marLeft w:val="0"/>
      <w:marRight w:val="0"/>
      <w:marTop w:val="0"/>
      <w:marBottom w:val="0"/>
      <w:divBdr>
        <w:top w:val="none" w:sz="0" w:space="0" w:color="auto"/>
        <w:left w:val="none" w:sz="0" w:space="0" w:color="auto"/>
        <w:bottom w:val="none" w:sz="0" w:space="0" w:color="auto"/>
        <w:right w:val="none" w:sz="0" w:space="0" w:color="auto"/>
      </w:divBdr>
    </w:div>
    <w:div w:id="1316764072">
      <w:bodyDiv w:val="1"/>
      <w:marLeft w:val="0"/>
      <w:marRight w:val="0"/>
      <w:marTop w:val="0"/>
      <w:marBottom w:val="0"/>
      <w:divBdr>
        <w:top w:val="none" w:sz="0" w:space="0" w:color="auto"/>
        <w:left w:val="none" w:sz="0" w:space="0" w:color="auto"/>
        <w:bottom w:val="none" w:sz="0" w:space="0" w:color="auto"/>
        <w:right w:val="none" w:sz="0" w:space="0" w:color="auto"/>
      </w:divBdr>
    </w:div>
    <w:div w:id="1317149130">
      <w:bodyDiv w:val="1"/>
      <w:marLeft w:val="0"/>
      <w:marRight w:val="0"/>
      <w:marTop w:val="0"/>
      <w:marBottom w:val="0"/>
      <w:divBdr>
        <w:top w:val="none" w:sz="0" w:space="0" w:color="auto"/>
        <w:left w:val="none" w:sz="0" w:space="0" w:color="auto"/>
        <w:bottom w:val="none" w:sz="0" w:space="0" w:color="auto"/>
        <w:right w:val="none" w:sz="0" w:space="0" w:color="auto"/>
      </w:divBdr>
    </w:div>
    <w:div w:id="1317608586">
      <w:bodyDiv w:val="1"/>
      <w:marLeft w:val="0"/>
      <w:marRight w:val="0"/>
      <w:marTop w:val="0"/>
      <w:marBottom w:val="0"/>
      <w:divBdr>
        <w:top w:val="none" w:sz="0" w:space="0" w:color="auto"/>
        <w:left w:val="none" w:sz="0" w:space="0" w:color="auto"/>
        <w:bottom w:val="none" w:sz="0" w:space="0" w:color="auto"/>
        <w:right w:val="none" w:sz="0" w:space="0" w:color="auto"/>
      </w:divBdr>
    </w:div>
    <w:div w:id="1317875665">
      <w:bodyDiv w:val="1"/>
      <w:marLeft w:val="0"/>
      <w:marRight w:val="0"/>
      <w:marTop w:val="0"/>
      <w:marBottom w:val="0"/>
      <w:divBdr>
        <w:top w:val="none" w:sz="0" w:space="0" w:color="auto"/>
        <w:left w:val="none" w:sz="0" w:space="0" w:color="auto"/>
        <w:bottom w:val="none" w:sz="0" w:space="0" w:color="auto"/>
        <w:right w:val="none" w:sz="0" w:space="0" w:color="auto"/>
      </w:divBdr>
    </w:div>
    <w:div w:id="1318025005">
      <w:bodyDiv w:val="1"/>
      <w:marLeft w:val="0"/>
      <w:marRight w:val="0"/>
      <w:marTop w:val="0"/>
      <w:marBottom w:val="0"/>
      <w:divBdr>
        <w:top w:val="none" w:sz="0" w:space="0" w:color="auto"/>
        <w:left w:val="none" w:sz="0" w:space="0" w:color="auto"/>
        <w:bottom w:val="none" w:sz="0" w:space="0" w:color="auto"/>
        <w:right w:val="none" w:sz="0" w:space="0" w:color="auto"/>
      </w:divBdr>
    </w:div>
    <w:div w:id="1319110224">
      <w:bodyDiv w:val="1"/>
      <w:marLeft w:val="0"/>
      <w:marRight w:val="0"/>
      <w:marTop w:val="0"/>
      <w:marBottom w:val="0"/>
      <w:divBdr>
        <w:top w:val="none" w:sz="0" w:space="0" w:color="auto"/>
        <w:left w:val="none" w:sz="0" w:space="0" w:color="auto"/>
        <w:bottom w:val="none" w:sz="0" w:space="0" w:color="auto"/>
        <w:right w:val="none" w:sz="0" w:space="0" w:color="auto"/>
      </w:divBdr>
    </w:div>
    <w:div w:id="1319112648">
      <w:bodyDiv w:val="1"/>
      <w:marLeft w:val="0"/>
      <w:marRight w:val="0"/>
      <w:marTop w:val="0"/>
      <w:marBottom w:val="0"/>
      <w:divBdr>
        <w:top w:val="none" w:sz="0" w:space="0" w:color="auto"/>
        <w:left w:val="none" w:sz="0" w:space="0" w:color="auto"/>
        <w:bottom w:val="none" w:sz="0" w:space="0" w:color="auto"/>
        <w:right w:val="none" w:sz="0" w:space="0" w:color="auto"/>
      </w:divBdr>
    </w:div>
    <w:div w:id="1319337983">
      <w:bodyDiv w:val="1"/>
      <w:marLeft w:val="0"/>
      <w:marRight w:val="0"/>
      <w:marTop w:val="0"/>
      <w:marBottom w:val="0"/>
      <w:divBdr>
        <w:top w:val="none" w:sz="0" w:space="0" w:color="auto"/>
        <w:left w:val="none" w:sz="0" w:space="0" w:color="auto"/>
        <w:bottom w:val="none" w:sz="0" w:space="0" w:color="auto"/>
        <w:right w:val="none" w:sz="0" w:space="0" w:color="auto"/>
      </w:divBdr>
    </w:div>
    <w:div w:id="1319655616">
      <w:bodyDiv w:val="1"/>
      <w:marLeft w:val="0"/>
      <w:marRight w:val="0"/>
      <w:marTop w:val="0"/>
      <w:marBottom w:val="0"/>
      <w:divBdr>
        <w:top w:val="none" w:sz="0" w:space="0" w:color="auto"/>
        <w:left w:val="none" w:sz="0" w:space="0" w:color="auto"/>
        <w:bottom w:val="none" w:sz="0" w:space="0" w:color="auto"/>
        <w:right w:val="none" w:sz="0" w:space="0" w:color="auto"/>
      </w:divBdr>
    </w:div>
    <w:div w:id="1320310252">
      <w:bodyDiv w:val="1"/>
      <w:marLeft w:val="0"/>
      <w:marRight w:val="0"/>
      <w:marTop w:val="0"/>
      <w:marBottom w:val="0"/>
      <w:divBdr>
        <w:top w:val="none" w:sz="0" w:space="0" w:color="auto"/>
        <w:left w:val="none" w:sz="0" w:space="0" w:color="auto"/>
        <w:bottom w:val="none" w:sz="0" w:space="0" w:color="auto"/>
        <w:right w:val="none" w:sz="0" w:space="0" w:color="auto"/>
      </w:divBdr>
    </w:div>
    <w:div w:id="1321616832">
      <w:bodyDiv w:val="1"/>
      <w:marLeft w:val="0"/>
      <w:marRight w:val="0"/>
      <w:marTop w:val="0"/>
      <w:marBottom w:val="0"/>
      <w:divBdr>
        <w:top w:val="none" w:sz="0" w:space="0" w:color="auto"/>
        <w:left w:val="none" w:sz="0" w:space="0" w:color="auto"/>
        <w:bottom w:val="none" w:sz="0" w:space="0" w:color="auto"/>
        <w:right w:val="none" w:sz="0" w:space="0" w:color="auto"/>
      </w:divBdr>
    </w:div>
    <w:div w:id="1324164782">
      <w:bodyDiv w:val="1"/>
      <w:marLeft w:val="0"/>
      <w:marRight w:val="0"/>
      <w:marTop w:val="0"/>
      <w:marBottom w:val="0"/>
      <w:divBdr>
        <w:top w:val="none" w:sz="0" w:space="0" w:color="auto"/>
        <w:left w:val="none" w:sz="0" w:space="0" w:color="auto"/>
        <w:bottom w:val="none" w:sz="0" w:space="0" w:color="auto"/>
        <w:right w:val="none" w:sz="0" w:space="0" w:color="auto"/>
      </w:divBdr>
    </w:div>
    <w:div w:id="1325165798">
      <w:bodyDiv w:val="1"/>
      <w:marLeft w:val="0"/>
      <w:marRight w:val="0"/>
      <w:marTop w:val="0"/>
      <w:marBottom w:val="0"/>
      <w:divBdr>
        <w:top w:val="none" w:sz="0" w:space="0" w:color="auto"/>
        <w:left w:val="none" w:sz="0" w:space="0" w:color="auto"/>
        <w:bottom w:val="none" w:sz="0" w:space="0" w:color="auto"/>
        <w:right w:val="none" w:sz="0" w:space="0" w:color="auto"/>
      </w:divBdr>
    </w:div>
    <w:div w:id="1325276198">
      <w:bodyDiv w:val="1"/>
      <w:marLeft w:val="0"/>
      <w:marRight w:val="0"/>
      <w:marTop w:val="0"/>
      <w:marBottom w:val="0"/>
      <w:divBdr>
        <w:top w:val="none" w:sz="0" w:space="0" w:color="auto"/>
        <w:left w:val="none" w:sz="0" w:space="0" w:color="auto"/>
        <w:bottom w:val="none" w:sz="0" w:space="0" w:color="auto"/>
        <w:right w:val="none" w:sz="0" w:space="0" w:color="auto"/>
      </w:divBdr>
    </w:div>
    <w:div w:id="1325353372">
      <w:bodyDiv w:val="1"/>
      <w:marLeft w:val="0"/>
      <w:marRight w:val="0"/>
      <w:marTop w:val="0"/>
      <w:marBottom w:val="0"/>
      <w:divBdr>
        <w:top w:val="none" w:sz="0" w:space="0" w:color="auto"/>
        <w:left w:val="none" w:sz="0" w:space="0" w:color="auto"/>
        <w:bottom w:val="none" w:sz="0" w:space="0" w:color="auto"/>
        <w:right w:val="none" w:sz="0" w:space="0" w:color="auto"/>
      </w:divBdr>
    </w:div>
    <w:div w:id="1325746692">
      <w:bodyDiv w:val="1"/>
      <w:marLeft w:val="0"/>
      <w:marRight w:val="0"/>
      <w:marTop w:val="0"/>
      <w:marBottom w:val="0"/>
      <w:divBdr>
        <w:top w:val="none" w:sz="0" w:space="0" w:color="auto"/>
        <w:left w:val="none" w:sz="0" w:space="0" w:color="auto"/>
        <w:bottom w:val="none" w:sz="0" w:space="0" w:color="auto"/>
        <w:right w:val="none" w:sz="0" w:space="0" w:color="auto"/>
      </w:divBdr>
    </w:div>
    <w:div w:id="1326936821">
      <w:bodyDiv w:val="1"/>
      <w:marLeft w:val="0"/>
      <w:marRight w:val="0"/>
      <w:marTop w:val="0"/>
      <w:marBottom w:val="0"/>
      <w:divBdr>
        <w:top w:val="none" w:sz="0" w:space="0" w:color="auto"/>
        <w:left w:val="none" w:sz="0" w:space="0" w:color="auto"/>
        <w:bottom w:val="none" w:sz="0" w:space="0" w:color="auto"/>
        <w:right w:val="none" w:sz="0" w:space="0" w:color="auto"/>
      </w:divBdr>
    </w:div>
    <w:div w:id="1327975752">
      <w:bodyDiv w:val="1"/>
      <w:marLeft w:val="0"/>
      <w:marRight w:val="0"/>
      <w:marTop w:val="0"/>
      <w:marBottom w:val="0"/>
      <w:divBdr>
        <w:top w:val="none" w:sz="0" w:space="0" w:color="auto"/>
        <w:left w:val="none" w:sz="0" w:space="0" w:color="auto"/>
        <w:bottom w:val="none" w:sz="0" w:space="0" w:color="auto"/>
        <w:right w:val="none" w:sz="0" w:space="0" w:color="auto"/>
      </w:divBdr>
    </w:div>
    <w:div w:id="1331063263">
      <w:bodyDiv w:val="1"/>
      <w:marLeft w:val="0"/>
      <w:marRight w:val="0"/>
      <w:marTop w:val="0"/>
      <w:marBottom w:val="0"/>
      <w:divBdr>
        <w:top w:val="none" w:sz="0" w:space="0" w:color="auto"/>
        <w:left w:val="none" w:sz="0" w:space="0" w:color="auto"/>
        <w:bottom w:val="none" w:sz="0" w:space="0" w:color="auto"/>
        <w:right w:val="none" w:sz="0" w:space="0" w:color="auto"/>
      </w:divBdr>
    </w:div>
    <w:div w:id="1332559183">
      <w:bodyDiv w:val="1"/>
      <w:marLeft w:val="0"/>
      <w:marRight w:val="0"/>
      <w:marTop w:val="0"/>
      <w:marBottom w:val="0"/>
      <w:divBdr>
        <w:top w:val="none" w:sz="0" w:space="0" w:color="auto"/>
        <w:left w:val="none" w:sz="0" w:space="0" w:color="auto"/>
        <w:bottom w:val="none" w:sz="0" w:space="0" w:color="auto"/>
        <w:right w:val="none" w:sz="0" w:space="0" w:color="auto"/>
      </w:divBdr>
    </w:div>
    <w:div w:id="1332755041">
      <w:bodyDiv w:val="1"/>
      <w:marLeft w:val="0"/>
      <w:marRight w:val="0"/>
      <w:marTop w:val="0"/>
      <w:marBottom w:val="0"/>
      <w:divBdr>
        <w:top w:val="none" w:sz="0" w:space="0" w:color="auto"/>
        <w:left w:val="none" w:sz="0" w:space="0" w:color="auto"/>
        <w:bottom w:val="none" w:sz="0" w:space="0" w:color="auto"/>
        <w:right w:val="none" w:sz="0" w:space="0" w:color="auto"/>
      </w:divBdr>
    </w:div>
    <w:div w:id="1334143216">
      <w:bodyDiv w:val="1"/>
      <w:marLeft w:val="0"/>
      <w:marRight w:val="0"/>
      <w:marTop w:val="0"/>
      <w:marBottom w:val="0"/>
      <w:divBdr>
        <w:top w:val="none" w:sz="0" w:space="0" w:color="auto"/>
        <w:left w:val="none" w:sz="0" w:space="0" w:color="auto"/>
        <w:bottom w:val="none" w:sz="0" w:space="0" w:color="auto"/>
        <w:right w:val="none" w:sz="0" w:space="0" w:color="auto"/>
      </w:divBdr>
    </w:div>
    <w:div w:id="1335257359">
      <w:bodyDiv w:val="1"/>
      <w:marLeft w:val="0"/>
      <w:marRight w:val="0"/>
      <w:marTop w:val="0"/>
      <w:marBottom w:val="0"/>
      <w:divBdr>
        <w:top w:val="none" w:sz="0" w:space="0" w:color="auto"/>
        <w:left w:val="none" w:sz="0" w:space="0" w:color="auto"/>
        <w:bottom w:val="none" w:sz="0" w:space="0" w:color="auto"/>
        <w:right w:val="none" w:sz="0" w:space="0" w:color="auto"/>
      </w:divBdr>
    </w:div>
    <w:div w:id="1335375145">
      <w:bodyDiv w:val="1"/>
      <w:marLeft w:val="0"/>
      <w:marRight w:val="0"/>
      <w:marTop w:val="0"/>
      <w:marBottom w:val="0"/>
      <w:divBdr>
        <w:top w:val="none" w:sz="0" w:space="0" w:color="auto"/>
        <w:left w:val="none" w:sz="0" w:space="0" w:color="auto"/>
        <w:bottom w:val="none" w:sz="0" w:space="0" w:color="auto"/>
        <w:right w:val="none" w:sz="0" w:space="0" w:color="auto"/>
      </w:divBdr>
    </w:div>
    <w:div w:id="1335496252">
      <w:bodyDiv w:val="1"/>
      <w:marLeft w:val="0"/>
      <w:marRight w:val="0"/>
      <w:marTop w:val="0"/>
      <w:marBottom w:val="0"/>
      <w:divBdr>
        <w:top w:val="none" w:sz="0" w:space="0" w:color="auto"/>
        <w:left w:val="none" w:sz="0" w:space="0" w:color="auto"/>
        <w:bottom w:val="none" w:sz="0" w:space="0" w:color="auto"/>
        <w:right w:val="none" w:sz="0" w:space="0" w:color="auto"/>
      </w:divBdr>
    </w:div>
    <w:div w:id="1335958866">
      <w:bodyDiv w:val="1"/>
      <w:marLeft w:val="0"/>
      <w:marRight w:val="0"/>
      <w:marTop w:val="0"/>
      <w:marBottom w:val="0"/>
      <w:divBdr>
        <w:top w:val="none" w:sz="0" w:space="0" w:color="auto"/>
        <w:left w:val="none" w:sz="0" w:space="0" w:color="auto"/>
        <w:bottom w:val="none" w:sz="0" w:space="0" w:color="auto"/>
        <w:right w:val="none" w:sz="0" w:space="0" w:color="auto"/>
      </w:divBdr>
    </w:div>
    <w:div w:id="1336298476">
      <w:bodyDiv w:val="1"/>
      <w:marLeft w:val="0"/>
      <w:marRight w:val="0"/>
      <w:marTop w:val="0"/>
      <w:marBottom w:val="0"/>
      <w:divBdr>
        <w:top w:val="none" w:sz="0" w:space="0" w:color="auto"/>
        <w:left w:val="none" w:sz="0" w:space="0" w:color="auto"/>
        <w:bottom w:val="none" w:sz="0" w:space="0" w:color="auto"/>
        <w:right w:val="none" w:sz="0" w:space="0" w:color="auto"/>
      </w:divBdr>
    </w:div>
    <w:div w:id="1336422272">
      <w:bodyDiv w:val="1"/>
      <w:marLeft w:val="0"/>
      <w:marRight w:val="0"/>
      <w:marTop w:val="0"/>
      <w:marBottom w:val="0"/>
      <w:divBdr>
        <w:top w:val="none" w:sz="0" w:space="0" w:color="auto"/>
        <w:left w:val="none" w:sz="0" w:space="0" w:color="auto"/>
        <w:bottom w:val="none" w:sz="0" w:space="0" w:color="auto"/>
        <w:right w:val="none" w:sz="0" w:space="0" w:color="auto"/>
      </w:divBdr>
    </w:div>
    <w:div w:id="1337460635">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39388633">
      <w:bodyDiv w:val="1"/>
      <w:marLeft w:val="0"/>
      <w:marRight w:val="0"/>
      <w:marTop w:val="0"/>
      <w:marBottom w:val="0"/>
      <w:divBdr>
        <w:top w:val="none" w:sz="0" w:space="0" w:color="auto"/>
        <w:left w:val="none" w:sz="0" w:space="0" w:color="auto"/>
        <w:bottom w:val="none" w:sz="0" w:space="0" w:color="auto"/>
        <w:right w:val="none" w:sz="0" w:space="0" w:color="auto"/>
      </w:divBdr>
    </w:div>
    <w:div w:id="1340545547">
      <w:bodyDiv w:val="1"/>
      <w:marLeft w:val="0"/>
      <w:marRight w:val="0"/>
      <w:marTop w:val="0"/>
      <w:marBottom w:val="0"/>
      <w:divBdr>
        <w:top w:val="none" w:sz="0" w:space="0" w:color="auto"/>
        <w:left w:val="none" w:sz="0" w:space="0" w:color="auto"/>
        <w:bottom w:val="none" w:sz="0" w:space="0" w:color="auto"/>
        <w:right w:val="none" w:sz="0" w:space="0" w:color="auto"/>
      </w:divBdr>
    </w:div>
    <w:div w:id="1341155967">
      <w:bodyDiv w:val="1"/>
      <w:marLeft w:val="0"/>
      <w:marRight w:val="0"/>
      <w:marTop w:val="0"/>
      <w:marBottom w:val="0"/>
      <w:divBdr>
        <w:top w:val="none" w:sz="0" w:space="0" w:color="auto"/>
        <w:left w:val="none" w:sz="0" w:space="0" w:color="auto"/>
        <w:bottom w:val="none" w:sz="0" w:space="0" w:color="auto"/>
        <w:right w:val="none" w:sz="0" w:space="0" w:color="auto"/>
      </w:divBdr>
    </w:div>
    <w:div w:id="1342464145">
      <w:bodyDiv w:val="1"/>
      <w:marLeft w:val="0"/>
      <w:marRight w:val="0"/>
      <w:marTop w:val="0"/>
      <w:marBottom w:val="0"/>
      <w:divBdr>
        <w:top w:val="none" w:sz="0" w:space="0" w:color="auto"/>
        <w:left w:val="none" w:sz="0" w:space="0" w:color="auto"/>
        <w:bottom w:val="none" w:sz="0" w:space="0" w:color="auto"/>
        <w:right w:val="none" w:sz="0" w:space="0" w:color="auto"/>
      </w:divBdr>
    </w:div>
    <w:div w:id="1343049766">
      <w:bodyDiv w:val="1"/>
      <w:marLeft w:val="0"/>
      <w:marRight w:val="0"/>
      <w:marTop w:val="0"/>
      <w:marBottom w:val="0"/>
      <w:divBdr>
        <w:top w:val="none" w:sz="0" w:space="0" w:color="auto"/>
        <w:left w:val="none" w:sz="0" w:space="0" w:color="auto"/>
        <w:bottom w:val="none" w:sz="0" w:space="0" w:color="auto"/>
        <w:right w:val="none" w:sz="0" w:space="0" w:color="auto"/>
      </w:divBdr>
    </w:div>
    <w:div w:id="1343582156">
      <w:bodyDiv w:val="1"/>
      <w:marLeft w:val="0"/>
      <w:marRight w:val="0"/>
      <w:marTop w:val="0"/>
      <w:marBottom w:val="0"/>
      <w:divBdr>
        <w:top w:val="none" w:sz="0" w:space="0" w:color="auto"/>
        <w:left w:val="none" w:sz="0" w:space="0" w:color="auto"/>
        <w:bottom w:val="none" w:sz="0" w:space="0" w:color="auto"/>
        <w:right w:val="none" w:sz="0" w:space="0" w:color="auto"/>
      </w:divBdr>
    </w:div>
    <w:div w:id="1343627796">
      <w:bodyDiv w:val="1"/>
      <w:marLeft w:val="0"/>
      <w:marRight w:val="0"/>
      <w:marTop w:val="0"/>
      <w:marBottom w:val="0"/>
      <w:divBdr>
        <w:top w:val="none" w:sz="0" w:space="0" w:color="auto"/>
        <w:left w:val="none" w:sz="0" w:space="0" w:color="auto"/>
        <w:bottom w:val="none" w:sz="0" w:space="0" w:color="auto"/>
        <w:right w:val="none" w:sz="0" w:space="0" w:color="auto"/>
      </w:divBdr>
    </w:div>
    <w:div w:id="1343819040">
      <w:bodyDiv w:val="1"/>
      <w:marLeft w:val="0"/>
      <w:marRight w:val="0"/>
      <w:marTop w:val="0"/>
      <w:marBottom w:val="0"/>
      <w:divBdr>
        <w:top w:val="none" w:sz="0" w:space="0" w:color="auto"/>
        <w:left w:val="none" w:sz="0" w:space="0" w:color="auto"/>
        <w:bottom w:val="none" w:sz="0" w:space="0" w:color="auto"/>
        <w:right w:val="none" w:sz="0" w:space="0" w:color="auto"/>
      </w:divBdr>
    </w:div>
    <w:div w:id="1343973279">
      <w:bodyDiv w:val="1"/>
      <w:marLeft w:val="0"/>
      <w:marRight w:val="0"/>
      <w:marTop w:val="0"/>
      <w:marBottom w:val="0"/>
      <w:divBdr>
        <w:top w:val="none" w:sz="0" w:space="0" w:color="auto"/>
        <w:left w:val="none" w:sz="0" w:space="0" w:color="auto"/>
        <w:bottom w:val="none" w:sz="0" w:space="0" w:color="auto"/>
        <w:right w:val="none" w:sz="0" w:space="0" w:color="auto"/>
      </w:divBdr>
    </w:div>
    <w:div w:id="1344357617">
      <w:bodyDiv w:val="1"/>
      <w:marLeft w:val="0"/>
      <w:marRight w:val="0"/>
      <w:marTop w:val="0"/>
      <w:marBottom w:val="0"/>
      <w:divBdr>
        <w:top w:val="none" w:sz="0" w:space="0" w:color="auto"/>
        <w:left w:val="none" w:sz="0" w:space="0" w:color="auto"/>
        <w:bottom w:val="none" w:sz="0" w:space="0" w:color="auto"/>
        <w:right w:val="none" w:sz="0" w:space="0" w:color="auto"/>
      </w:divBdr>
    </w:div>
    <w:div w:id="1344473420">
      <w:bodyDiv w:val="1"/>
      <w:marLeft w:val="0"/>
      <w:marRight w:val="0"/>
      <w:marTop w:val="0"/>
      <w:marBottom w:val="0"/>
      <w:divBdr>
        <w:top w:val="none" w:sz="0" w:space="0" w:color="auto"/>
        <w:left w:val="none" w:sz="0" w:space="0" w:color="auto"/>
        <w:bottom w:val="none" w:sz="0" w:space="0" w:color="auto"/>
        <w:right w:val="none" w:sz="0" w:space="0" w:color="auto"/>
      </w:divBdr>
    </w:div>
    <w:div w:id="1345133054">
      <w:bodyDiv w:val="1"/>
      <w:marLeft w:val="0"/>
      <w:marRight w:val="0"/>
      <w:marTop w:val="0"/>
      <w:marBottom w:val="0"/>
      <w:divBdr>
        <w:top w:val="none" w:sz="0" w:space="0" w:color="auto"/>
        <w:left w:val="none" w:sz="0" w:space="0" w:color="auto"/>
        <w:bottom w:val="none" w:sz="0" w:space="0" w:color="auto"/>
        <w:right w:val="none" w:sz="0" w:space="0" w:color="auto"/>
      </w:divBdr>
    </w:div>
    <w:div w:id="1345547422">
      <w:bodyDiv w:val="1"/>
      <w:marLeft w:val="0"/>
      <w:marRight w:val="0"/>
      <w:marTop w:val="0"/>
      <w:marBottom w:val="0"/>
      <w:divBdr>
        <w:top w:val="none" w:sz="0" w:space="0" w:color="auto"/>
        <w:left w:val="none" w:sz="0" w:space="0" w:color="auto"/>
        <w:bottom w:val="none" w:sz="0" w:space="0" w:color="auto"/>
        <w:right w:val="none" w:sz="0" w:space="0" w:color="auto"/>
      </w:divBdr>
    </w:div>
    <w:div w:id="1346129221">
      <w:bodyDiv w:val="1"/>
      <w:marLeft w:val="0"/>
      <w:marRight w:val="0"/>
      <w:marTop w:val="0"/>
      <w:marBottom w:val="0"/>
      <w:divBdr>
        <w:top w:val="none" w:sz="0" w:space="0" w:color="auto"/>
        <w:left w:val="none" w:sz="0" w:space="0" w:color="auto"/>
        <w:bottom w:val="none" w:sz="0" w:space="0" w:color="auto"/>
        <w:right w:val="none" w:sz="0" w:space="0" w:color="auto"/>
      </w:divBdr>
    </w:div>
    <w:div w:id="1346444841">
      <w:bodyDiv w:val="1"/>
      <w:marLeft w:val="0"/>
      <w:marRight w:val="0"/>
      <w:marTop w:val="0"/>
      <w:marBottom w:val="0"/>
      <w:divBdr>
        <w:top w:val="none" w:sz="0" w:space="0" w:color="auto"/>
        <w:left w:val="none" w:sz="0" w:space="0" w:color="auto"/>
        <w:bottom w:val="none" w:sz="0" w:space="0" w:color="auto"/>
        <w:right w:val="none" w:sz="0" w:space="0" w:color="auto"/>
      </w:divBdr>
    </w:div>
    <w:div w:id="1347243764">
      <w:bodyDiv w:val="1"/>
      <w:marLeft w:val="0"/>
      <w:marRight w:val="0"/>
      <w:marTop w:val="0"/>
      <w:marBottom w:val="0"/>
      <w:divBdr>
        <w:top w:val="none" w:sz="0" w:space="0" w:color="auto"/>
        <w:left w:val="none" w:sz="0" w:space="0" w:color="auto"/>
        <w:bottom w:val="none" w:sz="0" w:space="0" w:color="auto"/>
        <w:right w:val="none" w:sz="0" w:space="0" w:color="auto"/>
      </w:divBdr>
    </w:div>
    <w:div w:id="1347364448">
      <w:bodyDiv w:val="1"/>
      <w:marLeft w:val="0"/>
      <w:marRight w:val="0"/>
      <w:marTop w:val="0"/>
      <w:marBottom w:val="0"/>
      <w:divBdr>
        <w:top w:val="none" w:sz="0" w:space="0" w:color="auto"/>
        <w:left w:val="none" w:sz="0" w:space="0" w:color="auto"/>
        <w:bottom w:val="none" w:sz="0" w:space="0" w:color="auto"/>
        <w:right w:val="none" w:sz="0" w:space="0" w:color="auto"/>
      </w:divBdr>
    </w:div>
    <w:div w:id="1348481394">
      <w:bodyDiv w:val="1"/>
      <w:marLeft w:val="0"/>
      <w:marRight w:val="0"/>
      <w:marTop w:val="0"/>
      <w:marBottom w:val="0"/>
      <w:divBdr>
        <w:top w:val="none" w:sz="0" w:space="0" w:color="auto"/>
        <w:left w:val="none" w:sz="0" w:space="0" w:color="auto"/>
        <w:bottom w:val="none" w:sz="0" w:space="0" w:color="auto"/>
        <w:right w:val="none" w:sz="0" w:space="0" w:color="auto"/>
      </w:divBdr>
    </w:div>
    <w:div w:id="1350135570">
      <w:bodyDiv w:val="1"/>
      <w:marLeft w:val="0"/>
      <w:marRight w:val="0"/>
      <w:marTop w:val="0"/>
      <w:marBottom w:val="0"/>
      <w:divBdr>
        <w:top w:val="none" w:sz="0" w:space="0" w:color="auto"/>
        <w:left w:val="none" w:sz="0" w:space="0" w:color="auto"/>
        <w:bottom w:val="none" w:sz="0" w:space="0" w:color="auto"/>
        <w:right w:val="none" w:sz="0" w:space="0" w:color="auto"/>
      </w:divBdr>
    </w:div>
    <w:div w:id="1350331945">
      <w:bodyDiv w:val="1"/>
      <w:marLeft w:val="0"/>
      <w:marRight w:val="0"/>
      <w:marTop w:val="0"/>
      <w:marBottom w:val="0"/>
      <w:divBdr>
        <w:top w:val="none" w:sz="0" w:space="0" w:color="auto"/>
        <w:left w:val="none" w:sz="0" w:space="0" w:color="auto"/>
        <w:bottom w:val="none" w:sz="0" w:space="0" w:color="auto"/>
        <w:right w:val="none" w:sz="0" w:space="0" w:color="auto"/>
      </w:divBdr>
    </w:div>
    <w:div w:id="1350526205">
      <w:bodyDiv w:val="1"/>
      <w:marLeft w:val="0"/>
      <w:marRight w:val="0"/>
      <w:marTop w:val="0"/>
      <w:marBottom w:val="0"/>
      <w:divBdr>
        <w:top w:val="none" w:sz="0" w:space="0" w:color="auto"/>
        <w:left w:val="none" w:sz="0" w:space="0" w:color="auto"/>
        <w:bottom w:val="none" w:sz="0" w:space="0" w:color="auto"/>
        <w:right w:val="none" w:sz="0" w:space="0" w:color="auto"/>
      </w:divBdr>
    </w:div>
    <w:div w:id="1350570708">
      <w:bodyDiv w:val="1"/>
      <w:marLeft w:val="0"/>
      <w:marRight w:val="0"/>
      <w:marTop w:val="0"/>
      <w:marBottom w:val="0"/>
      <w:divBdr>
        <w:top w:val="none" w:sz="0" w:space="0" w:color="auto"/>
        <w:left w:val="none" w:sz="0" w:space="0" w:color="auto"/>
        <w:bottom w:val="none" w:sz="0" w:space="0" w:color="auto"/>
        <w:right w:val="none" w:sz="0" w:space="0" w:color="auto"/>
      </w:divBdr>
    </w:div>
    <w:div w:id="1352758356">
      <w:bodyDiv w:val="1"/>
      <w:marLeft w:val="0"/>
      <w:marRight w:val="0"/>
      <w:marTop w:val="0"/>
      <w:marBottom w:val="0"/>
      <w:divBdr>
        <w:top w:val="none" w:sz="0" w:space="0" w:color="auto"/>
        <w:left w:val="none" w:sz="0" w:space="0" w:color="auto"/>
        <w:bottom w:val="none" w:sz="0" w:space="0" w:color="auto"/>
        <w:right w:val="none" w:sz="0" w:space="0" w:color="auto"/>
      </w:divBdr>
    </w:div>
    <w:div w:id="1353188233">
      <w:bodyDiv w:val="1"/>
      <w:marLeft w:val="0"/>
      <w:marRight w:val="0"/>
      <w:marTop w:val="0"/>
      <w:marBottom w:val="0"/>
      <w:divBdr>
        <w:top w:val="none" w:sz="0" w:space="0" w:color="auto"/>
        <w:left w:val="none" w:sz="0" w:space="0" w:color="auto"/>
        <w:bottom w:val="none" w:sz="0" w:space="0" w:color="auto"/>
        <w:right w:val="none" w:sz="0" w:space="0" w:color="auto"/>
      </w:divBdr>
    </w:div>
    <w:div w:id="1353996497">
      <w:bodyDiv w:val="1"/>
      <w:marLeft w:val="0"/>
      <w:marRight w:val="0"/>
      <w:marTop w:val="0"/>
      <w:marBottom w:val="0"/>
      <w:divBdr>
        <w:top w:val="none" w:sz="0" w:space="0" w:color="auto"/>
        <w:left w:val="none" w:sz="0" w:space="0" w:color="auto"/>
        <w:bottom w:val="none" w:sz="0" w:space="0" w:color="auto"/>
        <w:right w:val="none" w:sz="0" w:space="0" w:color="auto"/>
      </w:divBdr>
    </w:div>
    <w:div w:id="1356148823">
      <w:bodyDiv w:val="1"/>
      <w:marLeft w:val="0"/>
      <w:marRight w:val="0"/>
      <w:marTop w:val="0"/>
      <w:marBottom w:val="0"/>
      <w:divBdr>
        <w:top w:val="none" w:sz="0" w:space="0" w:color="auto"/>
        <w:left w:val="none" w:sz="0" w:space="0" w:color="auto"/>
        <w:bottom w:val="none" w:sz="0" w:space="0" w:color="auto"/>
        <w:right w:val="none" w:sz="0" w:space="0" w:color="auto"/>
      </w:divBdr>
    </w:div>
    <w:div w:id="1356728386">
      <w:bodyDiv w:val="1"/>
      <w:marLeft w:val="0"/>
      <w:marRight w:val="0"/>
      <w:marTop w:val="0"/>
      <w:marBottom w:val="0"/>
      <w:divBdr>
        <w:top w:val="none" w:sz="0" w:space="0" w:color="auto"/>
        <w:left w:val="none" w:sz="0" w:space="0" w:color="auto"/>
        <w:bottom w:val="none" w:sz="0" w:space="0" w:color="auto"/>
        <w:right w:val="none" w:sz="0" w:space="0" w:color="auto"/>
      </w:divBdr>
    </w:div>
    <w:div w:id="1358500837">
      <w:bodyDiv w:val="1"/>
      <w:marLeft w:val="0"/>
      <w:marRight w:val="0"/>
      <w:marTop w:val="0"/>
      <w:marBottom w:val="0"/>
      <w:divBdr>
        <w:top w:val="none" w:sz="0" w:space="0" w:color="auto"/>
        <w:left w:val="none" w:sz="0" w:space="0" w:color="auto"/>
        <w:bottom w:val="none" w:sz="0" w:space="0" w:color="auto"/>
        <w:right w:val="none" w:sz="0" w:space="0" w:color="auto"/>
      </w:divBdr>
    </w:div>
    <w:div w:id="1358850627">
      <w:bodyDiv w:val="1"/>
      <w:marLeft w:val="0"/>
      <w:marRight w:val="0"/>
      <w:marTop w:val="0"/>
      <w:marBottom w:val="0"/>
      <w:divBdr>
        <w:top w:val="none" w:sz="0" w:space="0" w:color="auto"/>
        <w:left w:val="none" w:sz="0" w:space="0" w:color="auto"/>
        <w:bottom w:val="none" w:sz="0" w:space="0" w:color="auto"/>
        <w:right w:val="none" w:sz="0" w:space="0" w:color="auto"/>
      </w:divBdr>
    </w:div>
    <w:div w:id="1358969902">
      <w:bodyDiv w:val="1"/>
      <w:marLeft w:val="0"/>
      <w:marRight w:val="0"/>
      <w:marTop w:val="0"/>
      <w:marBottom w:val="0"/>
      <w:divBdr>
        <w:top w:val="none" w:sz="0" w:space="0" w:color="auto"/>
        <w:left w:val="none" w:sz="0" w:space="0" w:color="auto"/>
        <w:bottom w:val="none" w:sz="0" w:space="0" w:color="auto"/>
        <w:right w:val="none" w:sz="0" w:space="0" w:color="auto"/>
      </w:divBdr>
    </w:div>
    <w:div w:id="1359622446">
      <w:bodyDiv w:val="1"/>
      <w:marLeft w:val="0"/>
      <w:marRight w:val="0"/>
      <w:marTop w:val="0"/>
      <w:marBottom w:val="0"/>
      <w:divBdr>
        <w:top w:val="none" w:sz="0" w:space="0" w:color="auto"/>
        <w:left w:val="none" w:sz="0" w:space="0" w:color="auto"/>
        <w:bottom w:val="none" w:sz="0" w:space="0" w:color="auto"/>
        <w:right w:val="none" w:sz="0" w:space="0" w:color="auto"/>
      </w:divBdr>
    </w:div>
    <w:div w:id="1361127209">
      <w:bodyDiv w:val="1"/>
      <w:marLeft w:val="0"/>
      <w:marRight w:val="0"/>
      <w:marTop w:val="0"/>
      <w:marBottom w:val="0"/>
      <w:divBdr>
        <w:top w:val="none" w:sz="0" w:space="0" w:color="auto"/>
        <w:left w:val="none" w:sz="0" w:space="0" w:color="auto"/>
        <w:bottom w:val="none" w:sz="0" w:space="0" w:color="auto"/>
        <w:right w:val="none" w:sz="0" w:space="0" w:color="auto"/>
      </w:divBdr>
    </w:div>
    <w:div w:id="1362129578">
      <w:bodyDiv w:val="1"/>
      <w:marLeft w:val="0"/>
      <w:marRight w:val="0"/>
      <w:marTop w:val="0"/>
      <w:marBottom w:val="0"/>
      <w:divBdr>
        <w:top w:val="none" w:sz="0" w:space="0" w:color="auto"/>
        <w:left w:val="none" w:sz="0" w:space="0" w:color="auto"/>
        <w:bottom w:val="none" w:sz="0" w:space="0" w:color="auto"/>
        <w:right w:val="none" w:sz="0" w:space="0" w:color="auto"/>
      </w:divBdr>
    </w:div>
    <w:div w:id="1362780478">
      <w:bodyDiv w:val="1"/>
      <w:marLeft w:val="0"/>
      <w:marRight w:val="0"/>
      <w:marTop w:val="0"/>
      <w:marBottom w:val="0"/>
      <w:divBdr>
        <w:top w:val="none" w:sz="0" w:space="0" w:color="auto"/>
        <w:left w:val="none" w:sz="0" w:space="0" w:color="auto"/>
        <w:bottom w:val="none" w:sz="0" w:space="0" w:color="auto"/>
        <w:right w:val="none" w:sz="0" w:space="0" w:color="auto"/>
      </w:divBdr>
    </w:div>
    <w:div w:id="1363284357">
      <w:bodyDiv w:val="1"/>
      <w:marLeft w:val="0"/>
      <w:marRight w:val="0"/>
      <w:marTop w:val="0"/>
      <w:marBottom w:val="0"/>
      <w:divBdr>
        <w:top w:val="none" w:sz="0" w:space="0" w:color="auto"/>
        <w:left w:val="none" w:sz="0" w:space="0" w:color="auto"/>
        <w:bottom w:val="none" w:sz="0" w:space="0" w:color="auto"/>
        <w:right w:val="none" w:sz="0" w:space="0" w:color="auto"/>
      </w:divBdr>
    </w:div>
    <w:div w:id="1363364676">
      <w:bodyDiv w:val="1"/>
      <w:marLeft w:val="0"/>
      <w:marRight w:val="0"/>
      <w:marTop w:val="0"/>
      <w:marBottom w:val="0"/>
      <w:divBdr>
        <w:top w:val="none" w:sz="0" w:space="0" w:color="auto"/>
        <w:left w:val="none" w:sz="0" w:space="0" w:color="auto"/>
        <w:bottom w:val="none" w:sz="0" w:space="0" w:color="auto"/>
        <w:right w:val="none" w:sz="0" w:space="0" w:color="auto"/>
      </w:divBdr>
    </w:div>
    <w:div w:id="1363823706">
      <w:bodyDiv w:val="1"/>
      <w:marLeft w:val="0"/>
      <w:marRight w:val="0"/>
      <w:marTop w:val="0"/>
      <w:marBottom w:val="0"/>
      <w:divBdr>
        <w:top w:val="none" w:sz="0" w:space="0" w:color="auto"/>
        <w:left w:val="none" w:sz="0" w:space="0" w:color="auto"/>
        <w:bottom w:val="none" w:sz="0" w:space="0" w:color="auto"/>
        <w:right w:val="none" w:sz="0" w:space="0" w:color="auto"/>
      </w:divBdr>
    </w:div>
    <w:div w:id="1364086999">
      <w:bodyDiv w:val="1"/>
      <w:marLeft w:val="0"/>
      <w:marRight w:val="0"/>
      <w:marTop w:val="0"/>
      <w:marBottom w:val="0"/>
      <w:divBdr>
        <w:top w:val="none" w:sz="0" w:space="0" w:color="auto"/>
        <w:left w:val="none" w:sz="0" w:space="0" w:color="auto"/>
        <w:bottom w:val="none" w:sz="0" w:space="0" w:color="auto"/>
        <w:right w:val="none" w:sz="0" w:space="0" w:color="auto"/>
      </w:divBdr>
    </w:div>
    <w:div w:id="1366562384">
      <w:bodyDiv w:val="1"/>
      <w:marLeft w:val="0"/>
      <w:marRight w:val="0"/>
      <w:marTop w:val="0"/>
      <w:marBottom w:val="0"/>
      <w:divBdr>
        <w:top w:val="none" w:sz="0" w:space="0" w:color="auto"/>
        <w:left w:val="none" w:sz="0" w:space="0" w:color="auto"/>
        <w:bottom w:val="none" w:sz="0" w:space="0" w:color="auto"/>
        <w:right w:val="none" w:sz="0" w:space="0" w:color="auto"/>
      </w:divBdr>
    </w:div>
    <w:div w:id="1366978483">
      <w:bodyDiv w:val="1"/>
      <w:marLeft w:val="0"/>
      <w:marRight w:val="0"/>
      <w:marTop w:val="0"/>
      <w:marBottom w:val="0"/>
      <w:divBdr>
        <w:top w:val="none" w:sz="0" w:space="0" w:color="auto"/>
        <w:left w:val="none" w:sz="0" w:space="0" w:color="auto"/>
        <w:bottom w:val="none" w:sz="0" w:space="0" w:color="auto"/>
        <w:right w:val="none" w:sz="0" w:space="0" w:color="auto"/>
      </w:divBdr>
    </w:div>
    <w:div w:id="1367487272">
      <w:bodyDiv w:val="1"/>
      <w:marLeft w:val="0"/>
      <w:marRight w:val="0"/>
      <w:marTop w:val="0"/>
      <w:marBottom w:val="0"/>
      <w:divBdr>
        <w:top w:val="none" w:sz="0" w:space="0" w:color="auto"/>
        <w:left w:val="none" w:sz="0" w:space="0" w:color="auto"/>
        <w:bottom w:val="none" w:sz="0" w:space="0" w:color="auto"/>
        <w:right w:val="none" w:sz="0" w:space="0" w:color="auto"/>
      </w:divBdr>
    </w:div>
    <w:div w:id="1368067229">
      <w:bodyDiv w:val="1"/>
      <w:marLeft w:val="0"/>
      <w:marRight w:val="0"/>
      <w:marTop w:val="0"/>
      <w:marBottom w:val="0"/>
      <w:divBdr>
        <w:top w:val="none" w:sz="0" w:space="0" w:color="auto"/>
        <w:left w:val="none" w:sz="0" w:space="0" w:color="auto"/>
        <w:bottom w:val="none" w:sz="0" w:space="0" w:color="auto"/>
        <w:right w:val="none" w:sz="0" w:space="0" w:color="auto"/>
      </w:divBdr>
    </w:div>
    <w:div w:id="1368220238">
      <w:bodyDiv w:val="1"/>
      <w:marLeft w:val="0"/>
      <w:marRight w:val="0"/>
      <w:marTop w:val="0"/>
      <w:marBottom w:val="0"/>
      <w:divBdr>
        <w:top w:val="none" w:sz="0" w:space="0" w:color="auto"/>
        <w:left w:val="none" w:sz="0" w:space="0" w:color="auto"/>
        <w:bottom w:val="none" w:sz="0" w:space="0" w:color="auto"/>
        <w:right w:val="none" w:sz="0" w:space="0" w:color="auto"/>
      </w:divBdr>
    </w:div>
    <w:div w:id="1368680171">
      <w:bodyDiv w:val="1"/>
      <w:marLeft w:val="0"/>
      <w:marRight w:val="0"/>
      <w:marTop w:val="0"/>
      <w:marBottom w:val="0"/>
      <w:divBdr>
        <w:top w:val="none" w:sz="0" w:space="0" w:color="auto"/>
        <w:left w:val="none" w:sz="0" w:space="0" w:color="auto"/>
        <w:bottom w:val="none" w:sz="0" w:space="0" w:color="auto"/>
        <w:right w:val="none" w:sz="0" w:space="0" w:color="auto"/>
      </w:divBdr>
    </w:div>
    <w:div w:id="1368994920">
      <w:bodyDiv w:val="1"/>
      <w:marLeft w:val="0"/>
      <w:marRight w:val="0"/>
      <w:marTop w:val="0"/>
      <w:marBottom w:val="0"/>
      <w:divBdr>
        <w:top w:val="none" w:sz="0" w:space="0" w:color="auto"/>
        <w:left w:val="none" w:sz="0" w:space="0" w:color="auto"/>
        <w:bottom w:val="none" w:sz="0" w:space="0" w:color="auto"/>
        <w:right w:val="none" w:sz="0" w:space="0" w:color="auto"/>
      </w:divBdr>
    </w:div>
    <w:div w:id="1369527666">
      <w:bodyDiv w:val="1"/>
      <w:marLeft w:val="0"/>
      <w:marRight w:val="0"/>
      <w:marTop w:val="0"/>
      <w:marBottom w:val="0"/>
      <w:divBdr>
        <w:top w:val="none" w:sz="0" w:space="0" w:color="auto"/>
        <w:left w:val="none" w:sz="0" w:space="0" w:color="auto"/>
        <w:bottom w:val="none" w:sz="0" w:space="0" w:color="auto"/>
        <w:right w:val="none" w:sz="0" w:space="0" w:color="auto"/>
      </w:divBdr>
    </w:div>
    <w:div w:id="1369645600">
      <w:bodyDiv w:val="1"/>
      <w:marLeft w:val="0"/>
      <w:marRight w:val="0"/>
      <w:marTop w:val="0"/>
      <w:marBottom w:val="0"/>
      <w:divBdr>
        <w:top w:val="none" w:sz="0" w:space="0" w:color="auto"/>
        <w:left w:val="none" w:sz="0" w:space="0" w:color="auto"/>
        <w:bottom w:val="none" w:sz="0" w:space="0" w:color="auto"/>
        <w:right w:val="none" w:sz="0" w:space="0" w:color="auto"/>
      </w:divBdr>
    </w:div>
    <w:div w:id="1369646036">
      <w:bodyDiv w:val="1"/>
      <w:marLeft w:val="0"/>
      <w:marRight w:val="0"/>
      <w:marTop w:val="0"/>
      <w:marBottom w:val="0"/>
      <w:divBdr>
        <w:top w:val="none" w:sz="0" w:space="0" w:color="auto"/>
        <w:left w:val="none" w:sz="0" w:space="0" w:color="auto"/>
        <w:bottom w:val="none" w:sz="0" w:space="0" w:color="auto"/>
        <w:right w:val="none" w:sz="0" w:space="0" w:color="auto"/>
      </w:divBdr>
    </w:div>
    <w:div w:id="1371803998">
      <w:bodyDiv w:val="1"/>
      <w:marLeft w:val="0"/>
      <w:marRight w:val="0"/>
      <w:marTop w:val="0"/>
      <w:marBottom w:val="0"/>
      <w:divBdr>
        <w:top w:val="none" w:sz="0" w:space="0" w:color="auto"/>
        <w:left w:val="none" w:sz="0" w:space="0" w:color="auto"/>
        <w:bottom w:val="none" w:sz="0" w:space="0" w:color="auto"/>
        <w:right w:val="none" w:sz="0" w:space="0" w:color="auto"/>
      </w:divBdr>
    </w:div>
    <w:div w:id="1371954802">
      <w:bodyDiv w:val="1"/>
      <w:marLeft w:val="0"/>
      <w:marRight w:val="0"/>
      <w:marTop w:val="0"/>
      <w:marBottom w:val="0"/>
      <w:divBdr>
        <w:top w:val="none" w:sz="0" w:space="0" w:color="auto"/>
        <w:left w:val="none" w:sz="0" w:space="0" w:color="auto"/>
        <w:bottom w:val="none" w:sz="0" w:space="0" w:color="auto"/>
        <w:right w:val="none" w:sz="0" w:space="0" w:color="auto"/>
      </w:divBdr>
    </w:div>
    <w:div w:id="1373965116">
      <w:bodyDiv w:val="1"/>
      <w:marLeft w:val="0"/>
      <w:marRight w:val="0"/>
      <w:marTop w:val="0"/>
      <w:marBottom w:val="0"/>
      <w:divBdr>
        <w:top w:val="none" w:sz="0" w:space="0" w:color="auto"/>
        <w:left w:val="none" w:sz="0" w:space="0" w:color="auto"/>
        <w:bottom w:val="none" w:sz="0" w:space="0" w:color="auto"/>
        <w:right w:val="none" w:sz="0" w:space="0" w:color="auto"/>
      </w:divBdr>
    </w:div>
    <w:div w:id="1375421929">
      <w:bodyDiv w:val="1"/>
      <w:marLeft w:val="0"/>
      <w:marRight w:val="0"/>
      <w:marTop w:val="0"/>
      <w:marBottom w:val="0"/>
      <w:divBdr>
        <w:top w:val="none" w:sz="0" w:space="0" w:color="auto"/>
        <w:left w:val="none" w:sz="0" w:space="0" w:color="auto"/>
        <w:bottom w:val="none" w:sz="0" w:space="0" w:color="auto"/>
        <w:right w:val="none" w:sz="0" w:space="0" w:color="auto"/>
      </w:divBdr>
    </w:div>
    <w:div w:id="1375616419">
      <w:bodyDiv w:val="1"/>
      <w:marLeft w:val="0"/>
      <w:marRight w:val="0"/>
      <w:marTop w:val="0"/>
      <w:marBottom w:val="0"/>
      <w:divBdr>
        <w:top w:val="none" w:sz="0" w:space="0" w:color="auto"/>
        <w:left w:val="none" w:sz="0" w:space="0" w:color="auto"/>
        <w:bottom w:val="none" w:sz="0" w:space="0" w:color="auto"/>
        <w:right w:val="none" w:sz="0" w:space="0" w:color="auto"/>
      </w:divBdr>
    </w:div>
    <w:div w:id="1376735413">
      <w:bodyDiv w:val="1"/>
      <w:marLeft w:val="0"/>
      <w:marRight w:val="0"/>
      <w:marTop w:val="0"/>
      <w:marBottom w:val="0"/>
      <w:divBdr>
        <w:top w:val="none" w:sz="0" w:space="0" w:color="auto"/>
        <w:left w:val="none" w:sz="0" w:space="0" w:color="auto"/>
        <w:bottom w:val="none" w:sz="0" w:space="0" w:color="auto"/>
        <w:right w:val="none" w:sz="0" w:space="0" w:color="auto"/>
      </w:divBdr>
    </w:div>
    <w:div w:id="1377463592">
      <w:bodyDiv w:val="1"/>
      <w:marLeft w:val="0"/>
      <w:marRight w:val="0"/>
      <w:marTop w:val="0"/>
      <w:marBottom w:val="0"/>
      <w:divBdr>
        <w:top w:val="none" w:sz="0" w:space="0" w:color="auto"/>
        <w:left w:val="none" w:sz="0" w:space="0" w:color="auto"/>
        <w:bottom w:val="none" w:sz="0" w:space="0" w:color="auto"/>
        <w:right w:val="none" w:sz="0" w:space="0" w:color="auto"/>
      </w:divBdr>
    </w:div>
    <w:div w:id="1377508822">
      <w:bodyDiv w:val="1"/>
      <w:marLeft w:val="0"/>
      <w:marRight w:val="0"/>
      <w:marTop w:val="0"/>
      <w:marBottom w:val="0"/>
      <w:divBdr>
        <w:top w:val="none" w:sz="0" w:space="0" w:color="auto"/>
        <w:left w:val="none" w:sz="0" w:space="0" w:color="auto"/>
        <w:bottom w:val="none" w:sz="0" w:space="0" w:color="auto"/>
        <w:right w:val="none" w:sz="0" w:space="0" w:color="auto"/>
      </w:divBdr>
    </w:div>
    <w:div w:id="1378238930">
      <w:bodyDiv w:val="1"/>
      <w:marLeft w:val="0"/>
      <w:marRight w:val="0"/>
      <w:marTop w:val="0"/>
      <w:marBottom w:val="0"/>
      <w:divBdr>
        <w:top w:val="none" w:sz="0" w:space="0" w:color="auto"/>
        <w:left w:val="none" w:sz="0" w:space="0" w:color="auto"/>
        <w:bottom w:val="none" w:sz="0" w:space="0" w:color="auto"/>
        <w:right w:val="none" w:sz="0" w:space="0" w:color="auto"/>
      </w:divBdr>
    </w:div>
    <w:div w:id="1378552510">
      <w:bodyDiv w:val="1"/>
      <w:marLeft w:val="0"/>
      <w:marRight w:val="0"/>
      <w:marTop w:val="0"/>
      <w:marBottom w:val="0"/>
      <w:divBdr>
        <w:top w:val="none" w:sz="0" w:space="0" w:color="auto"/>
        <w:left w:val="none" w:sz="0" w:space="0" w:color="auto"/>
        <w:bottom w:val="none" w:sz="0" w:space="0" w:color="auto"/>
        <w:right w:val="none" w:sz="0" w:space="0" w:color="auto"/>
      </w:divBdr>
    </w:div>
    <w:div w:id="1379085547">
      <w:bodyDiv w:val="1"/>
      <w:marLeft w:val="0"/>
      <w:marRight w:val="0"/>
      <w:marTop w:val="0"/>
      <w:marBottom w:val="0"/>
      <w:divBdr>
        <w:top w:val="none" w:sz="0" w:space="0" w:color="auto"/>
        <w:left w:val="none" w:sz="0" w:space="0" w:color="auto"/>
        <w:bottom w:val="none" w:sz="0" w:space="0" w:color="auto"/>
        <w:right w:val="none" w:sz="0" w:space="0" w:color="auto"/>
      </w:divBdr>
    </w:div>
    <w:div w:id="1379279319">
      <w:bodyDiv w:val="1"/>
      <w:marLeft w:val="0"/>
      <w:marRight w:val="0"/>
      <w:marTop w:val="0"/>
      <w:marBottom w:val="0"/>
      <w:divBdr>
        <w:top w:val="none" w:sz="0" w:space="0" w:color="auto"/>
        <w:left w:val="none" w:sz="0" w:space="0" w:color="auto"/>
        <w:bottom w:val="none" w:sz="0" w:space="0" w:color="auto"/>
        <w:right w:val="none" w:sz="0" w:space="0" w:color="auto"/>
      </w:divBdr>
    </w:div>
    <w:div w:id="1381437597">
      <w:bodyDiv w:val="1"/>
      <w:marLeft w:val="0"/>
      <w:marRight w:val="0"/>
      <w:marTop w:val="0"/>
      <w:marBottom w:val="0"/>
      <w:divBdr>
        <w:top w:val="none" w:sz="0" w:space="0" w:color="auto"/>
        <w:left w:val="none" w:sz="0" w:space="0" w:color="auto"/>
        <w:bottom w:val="none" w:sz="0" w:space="0" w:color="auto"/>
        <w:right w:val="none" w:sz="0" w:space="0" w:color="auto"/>
      </w:divBdr>
    </w:div>
    <w:div w:id="1381856115">
      <w:bodyDiv w:val="1"/>
      <w:marLeft w:val="0"/>
      <w:marRight w:val="0"/>
      <w:marTop w:val="0"/>
      <w:marBottom w:val="0"/>
      <w:divBdr>
        <w:top w:val="none" w:sz="0" w:space="0" w:color="auto"/>
        <w:left w:val="none" w:sz="0" w:space="0" w:color="auto"/>
        <w:bottom w:val="none" w:sz="0" w:space="0" w:color="auto"/>
        <w:right w:val="none" w:sz="0" w:space="0" w:color="auto"/>
      </w:divBdr>
    </w:div>
    <w:div w:id="1382317469">
      <w:bodyDiv w:val="1"/>
      <w:marLeft w:val="0"/>
      <w:marRight w:val="0"/>
      <w:marTop w:val="0"/>
      <w:marBottom w:val="0"/>
      <w:divBdr>
        <w:top w:val="none" w:sz="0" w:space="0" w:color="auto"/>
        <w:left w:val="none" w:sz="0" w:space="0" w:color="auto"/>
        <w:bottom w:val="none" w:sz="0" w:space="0" w:color="auto"/>
        <w:right w:val="none" w:sz="0" w:space="0" w:color="auto"/>
      </w:divBdr>
    </w:div>
    <w:div w:id="1382709871">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83484576">
      <w:bodyDiv w:val="1"/>
      <w:marLeft w:val="0"/>
      <w:marRight w:val="0"/>
      <w:marTop w:val="0"/>
      <w:marBottom w:val="0"/>
      <w:divBdr>
        <w:top w:val="none" w:sz="0" w:space="0" w:color="auto"/>
        <w:left w:val="none" w:sz="0" w:space="0" w:color="auto"/>
        <w:bottom w:val="none" w:sz="0" w:space="0" w:color="auto"/>
        <w:right w:val="none" w:sz="0" w:space="0" w:color="auto"/>
      </w:divBdr>
    </w:div>
    <w:div w:id="1383941784">
      <w:bodyDiv w:val="1"/>
      <w:marLeft w:val="0"/>
      <w:marRight w:val="0"/>
      <w:marTop w:val="0"/>
      <w:marBottom w:val="0"/>
      <w:divBdr>
        <w:top w:val="none" w:sz="0" w:space="0" w:color="auto"/>
        <w:left w:val="none" w:sz="0" w:space="0" w:color="auto"/>
        <w:bottom w:val="none" w:sz="0" w:space="0" w:color="auto"/>
        <w:right w:val="none" w:sz="0" w:space="0" w:color="auto"/>
      </w:divBdr>
    </w:div>
    <w:div w:id="1384519447">
      <w:bodyDiv w:val="1"/>
      <w:marLeft w:val="0"/>
      <w:marRight w:val="0"/>
      <w:marTop w:val="0"/>
      <w:marBottom w:val="0"/>
      <w:divBdr>
        <w:top w:val="none" w:sz="0" w:space="0" w:color="auto"/>
        <w:left w:val="none" w:sz="0" w:space="0" w:color="auto"/>
        <w:bottom w:val="none" w:sz="0" w:space="0" w:color="auto"/>
        <w:right w:val="none" w:sz="0" w:space="0" w:color="auto"/>
      </w:divBdr>
    </w:div>
    <w:div w:id="1385056834">
      <w:bodyDiv w:val="1"/>
      <w:marLeft w:val="0"/>
      <w:marRight w:val="0"/>
      <w:marTop w:val="0"/>
      <w:marBottom w:val="0"/>
      <w:divBdr>
        <w:top w:val="none" w:sz="0" w:space="0" w:color="auto"/>
        <w:left w:val="none" w:sz="0" w:space="0" w:color="auto"/>
        <w:bottom w:val="none" w:sz="0" w:space="0" w:color="auto"/>
        <w:right w:val="none" w:sz="0" w:space="0" w:color="auto"/>
      </w:divBdr>
    </w:div>
    <w:div w:id="1385524224">
      <w:bodyDiv w:val="1"/>
      <w:marLeft w:val="0"/>
      <w:marRight w:val="0"/>
      <w:marTop w:val="0"/>
      <w:marBottom w:val="0"/>
      <w:divBdr>
        <w:top w:val="none" w:sz="0" w:space="0" w:color="auto"/>
        <w:left w:val="none" w:sz="0" w:space="0" w:color="auto"/>
        <w:bottom w:val="none" w:sz="0" w:space="0" w:color="auto"/>
        <w:right w:val="none" w:sz="0" w:space="0" w:color="auto"/>
      </w:divBdr>
    </w:div>
    <w:div w:id="1385642446">
      <w:bodyDiv w:val="1"/>
      <w:marLeft w:val="0"/>
      <w:marRight w:val="0"/>
      <w:marTop w:val="0"/>
      <w:marBottom w:val="0"/>
      <w:divBdr>
        <w:top w:val="none" w:sz="0" w:space="0" w:color="auto"/>
        <w:left w:val="none" w:sz="0" w:space="0" w:color="auto"/>
        <w:bottom w:val="none" w:sz="0" w:space="0" w:color="auto"/>
        <w:right w:val="none" w:sz="0" w:space="0" w:color="auto"/>
      </w:divBdr>
    </w:div>
    <w:div w:id="1386182021">
      <w:bodyDiv w:val="1"/>
      <w:marLeft w:val="0"/>
      <w:marRight w:val="0"/>
      <w:marTop w:val="0"/>
      <w:marBottom w:val="0"/>
      <w:divBdr>
        <w:top w:val="none" w:sz="0" w:space="0" w:color="auto"/>
        <w:left w:val="none" w:sz="0" w:space="0" w:color="auto"/>
        <w:bottom w:val="none" w:sz="0" w:space="0" w:color="auto"/>
        <w:right w:val="none" w:sz="0" w:space="0" w:color="auto"/>
      </w:divBdr>
    </w:div>
    <w:div w:id="1387098922">
      <w:bodyDiv w:val="1"/>
      <w:marLeft w:val="0"/>
      <w:marRight w:val="0"/>
      <w:marTop w:val="0"/>
      <w:marBottom w:val="0"/>
      <w:divBdr>
        <w:top w:val="none" w:sz="0" w:space="0" w:color="auto"/>
        <w:left w:val="none" w:sz="0" w:space="0" w:color="auto"/>
        <w:bottom w:val="none" w:sz="0" w:space="0" w:color="auto"/>
        <w:right w:val="none" w:sz="0" w:space="0" w:color="auto"/>
      </w:divBdr>
    </w:div>
    <w:div w:id="1387800227">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408418">
      <w:bodyDiv w:val="1"/>
      <w:marLeft w:val="0"/>
      <w:marRight w:val="0"/>
      <w:marTop w:val="0"/>
      <w:marBottom w:val="0"/>
      <w:divBdr>
        <w:top w:val="none" w:sz="0" w:space="0" w:color="auto"/>
        <w:left w:val="none" w:sz="0" w:space="0" w:color="auto"/>
        <w:bottom w:val="none" w:sz="0" w:space="0" w:color="auto"/>
        <w:right w:val="none" w:sz="0" w:space="0" w:color="auto"/>
      </w:divBdr>
    </w:div>
    <w:div w:id="1388606702">
      <w:bodyDiv w:val="1"/>
      <w:marLeft w:val="0"/>
      <w:marRight w:val="0"/>
      <w:marTop w:val="0"/>
      <w:marBottom w:val="0"/>
      <w:divBdr>
        <w:top w:val="none" w:sz="0" w:space="0" w:color="auto"/>
        <w:left w:val="none" w:sz="0" w:space="0" w:color="auto"/>
        <w:bottom w:val="none" w:sz="0" w:space="0" w:color="auto"/>
        <w:right w:val="none" w:sz="0" w:space="0" w:color="auto"/>
      </w:divBdr>
    </w:div>
    <w:div w:id="1390879885">
      <w:bodyDiv w:val="1"/>
      <w:marLeft w:val="0"/>
      <w:marRight w:val="0"/>
      <w:marTop w:val="0"/>
      <w:marBottom w:val="0"/>
      <w:divBdr>
        <w:top w:val="none" w:sz="0" w:space="0" w:color="auto"/>
        <w:left w:val="none" w:sz="0" w:space="0" w:color="auto"/>
        <w:bottom w:val="none" w:sz="0" w:space="0" w:color="auto"/>
        <w:right w:val="none" w:sz="0" w:space="0" w:color="auto"/>
      </w:divBdr>
    </w:div>
    <w:div w:id="1391687960">
      <w:bodyDiv w:val="1"/>
      <w:marLeft w:val="0"/>
      <w:marRight w:val="0"/>
      <w:marTop w:val="0"/>
      <w:marBottom w:val="0"/>
      <w:divBdr>
        <w:top w:val="none" w:sz="0" w:space="0" w:color="auto"/>
        <w:left w:val="none" w:sz="0" w:space="0" w:color="auto"/>
        <w:bottom w:val="none" w:sz="0" w:space="0" w:color="auto"/>
        <w:right w:val="none" w:sz="0" w:space="0" w:color="auto"/>
      </w:divBdr>
    </w:div>
    <w:div w:id="1392270296">
      <w:bodyDiv w:val="1"/>
      <w:marLeft w:val="0"/>
      <w:marRight w:val="0"/>
      <w:marTop w:val="0"/>
      <w:marBottom w:val="0"/>
      <w:divBdr>
        <w:top w:val="none" w:sz="0" w:space="0" w:color="auto"/>
        <w:left w:val="none" w:sz="0" w:space="0" w:color="auto"/>
        <w:bottom w:val="none" w:sz="0" w:space="0" w:color="auto"/>
        <w:right w:val="none" w:sz="0" w:space="0" w:color="auto"/>
      </w:divBdr>
    </w:div>
    <w:div w:id="1393191019">
      <w:bodyDiv w:val="1"/>
      <w:marLeft w:val="0"/>
      <w:marRight w:val="0"/>
      <w:marTop w:val="0"/>
      <w:marBottom w:val="0"/>
      <w:divBdr>
        <w:top w:val="none" w:sz="0" w:space="0" w:color="auto"/>
        <w:left w:val="none" w:sz="0" w:space="0" w:color="auto"/>
        <w:bottom w:val="none" w:sz="0" w:space="0" w:color="auto"/>
        <w:right w:val="none" w:sz="0" w:space="0" w:color="auto"/>
      </w:divBdr>
    </w:div>
    <w:div w:id="1394043711">
      <w:bodyDiv w:val="1"/>
      <w:marLeft w:val="0"/>
      <w:marRight w:val="0"/>
      <w:marTop w:val="0"/>
      <w:marBottom w:val="0"/>
      <w:divBdr>
        <w:top w:val="none" w:sz="0" w:space="0" w:color="auto"/>
        <w:left w:val="none" w:sz="0" w:space="0" w:color="auto"/>
        <w:bottom w:val="none" w:sz="0" w:space="0" w:color="auto"/>
        <w:right w:val="none" w:sz="0" w:space="0" w:color="auto"/>
      </w:divBdr>
    </w:div>
    <w:div w:id="1394429142">
      <w:bodyDiv w:val="1"/>
      <w:marLeft w:val="0"/>
      <w:marRight w:val="0"/>
      <w:marTop w:val="0"/>
      <w:marBottom w:val="0"/>
      <w:divBdr>
        <w:top w:val="none" w:sz="0" w:space="0" w:color="auto"/>
        <w:left w:val="none" w:sz="0" w:space="0" w:color="auto"/>
        <w:bottom w:val="none" w:sz="0" w:space="0" w:color="auto"/>
        <w:right w:val="none" w:sz="0" w:space="0" w:color="auto"/>
      </w:divBdr>
    </w:div>
    <w:div w:id="1394547793">
      <w:bodyDiv w:val="1"/>
      <w:marLeft w:val="0"/>
      <w:marRight w:val="0"/>
      <w:marTop w:val="0"/>
      <w:marBottom w:val="0"/>
      <w:divBdr>
        <w:top w:val="none" w:sz="0" w:space="0" w:color="auto"/>
        <w:left w:val="none" w:sz="0" w:space="0" w:color="auto"/>
        <w:bottom w:val="none" w:sz="0" w:space="0" w:color="auto"/>
        <w:right w:val="none" w:sz="0" w:space="0" w:color="auto"/>
      </w:divBdr>
    </w:div>
    <w:div w:id="1394743317">
      <w:bodyDiv w:val="1"/>
      <w:marLeft w:val="0"/>
      <w:marRight w:val="0"/>
      <w:marTop w:val="0"/>
      <w:marBottom w:val="0"/>
      <w:divBdr>
        <w:top w:val="none" w:sz="0" w:space="0" w:color="auto"/>
        <w:left w:val="none" w:sz="0" w:space="0" w:color="auto"/>
        <w:bottom w:val="none" w:sz="0" w:space="0" w:color="auto"/>
        <w:right w:val="none" w:sz="0" w:space="0" w:color="auto"/>
      </w:divBdr>
    </w:div>
    <w:div w:id="1395663302">
      <w:bodyDiv w:val="1"/>
      <w:marLeft w:val="0"/>
      <w:marRight w:val="0"/>
      <w:marTop w:val="0"/>
      <w:marBottom w:val="0"/>
      <w:divBdr>
        <w:top w:val="none" w:sz="0" w:space="0" w:color="auto"/>
        <w:left w:val="none" w:sz="0" w:space="0" w:color="auto"/>
        <w:bottom w:val="none" w:sz="0" w:space="0" w:color="auto"/>
        <w:right w:val="none" w:sz="0" w:space="0" w:color="auto"/>
      </w:divBdr>
    </w:div>
    <w:div w:id="1395813477">
      <w:bodyDiv w:val="1"/>
      <w:marLeft w:val="0"/>
      <w:marRight w:val="0"/>
      <w:marTop w:val="0"/>
      <w:marBottom w:val="0"/>
      <w:divBdr>
        <w:top w:val="none" w:sz="0" w:space="0" w:color="auto"/>
        <w:left w:val="none" w:sz="0" w:space="0" w:color="auto"/>
        <w:bottom w:val="none" w:sz="0" w:space="0" w:color="auto"/>
        <w:right w:val="none" w:sz="0" w:space="0" w:color="auto"/>
      </w:divBdr>
    </w:div>
    <w:div w:id="1399815524">
      <w:bodyDiv w:val="1"/>
      <w:marLeft w:val="0"/>
      <w:marRight w:val="0"/>
      <w:marTop w:val="0"/>
      <w:marBottom w:val="0"/>
      <w:divBdr>
        <w:top w:val="none" w:sz="0" w:space="0" w:color="auto"/>
        <w:left w:val="none" w:sz="0" w:space="0" w:color="auto"/>
        <w:bottom w:val="none" w:sz="0" w:space="0" w:color="auto"/>
        <w:right w:val="none" w:sz="0" w:space="0" w:color="auto"/>
      </w:divBdr>
    </w:div>
    <w:div w:id="1399861071">
      <w:bodyDiv w:val="1"/>
      <w:marLeft w:val="0"/>
      <w:marRight w:val="0"/>
      <w:marTop w:val="0"/>
      <w:marBottom w:val="0"/>
      <w:divBdr>
        <w:top w:val="none" w:sz="0" w:space="0" w:color="auto"/>
        <w:left w:val="none" w:sz="0" w:space="0" w:color="auto"/>
        <w:bottom w:val="none" w:sz="0" w:space="0" w:color="auto"/>
        <w:right w:val="none" w:sz="0" w:space="0" w:color="auto"/>
      </w:divBdr>
    </w:div>
    <w:div w:id="1399866914">
      <w:bodyDiv w:val="1"/>
      <w:marLeft w:val="0"/>
      <w:marRight w:val="0"/>
      <w:marTop w:val="0"/>
      <w:marBottom w:val="0"/>
      <w:divBdr>
        <w:top w:val="none" w:sz="0" w:space="0" w:color="auto"/>
        <w:left w:val="none" w:sz="0" w:space="0" w:color="auto"/>
        <w:bottom w:val="none" w:sz="0" w:space="0" w:color="auto"/>
        <w:right w:val="none" w:sz="0" w:space="0" w:color="auto"/>
      </w:divBdr>
    </w:div>
    <w:div w:id="1400205117">
      <w:bodyDiv w:val="1"/>
      <w:marLeft w:val="0"/>
      <w:marRight w:val="0"/>
      <w:marTop w:val="0"/>
      <w:marBottom w:val="0"/>
      <w:divBdr>
        <w:top w:val="none" w:sz="0" w:space="0" w:color="auto"/>
        <w:left w:val="none" w:sz="0" w:space="0" w:color="auto"/>
        <w:bottom w:val="none" w:sz="0" w:space="0" w:color="auto"/>
        <w:right w:val="none" w:sz="0" w:space="0" w:color="auto"/>
      </w:divBdr>
    </w:div>
    <w:div w:id="1402755800">
      <w:bodyDiv w:val="1"/>
      <w:marLeft w:val="0"/>
      <w:marRight w:val="0"/>
      <w:marTop w:val="0"/>
      <w:marBottom w:val="0"/>
      <w:divBdr>
        <w:top w:val="none" w:sz="0" w:space="0" w:color="auto"/>
        <w:left w:val="none" w:sz="0" w:space="0" w:color="auto"/>
        <w:bottom w:val="none" w:sz="0" w:space="0" w:color="auto"/>
        <w:right w:val="none" w:sz="0" w:space="0" w:color="auto"/>
      </w:divBdr>
    </w:div>
    <w:div w:id="1403016521">
      <w:bodyDiv w:val="1"/>
      <w:marLeft w:val="0"/>
      <w:marRight w:val="0"/>
      <w:marTop w:val="0"/>
      <w:marBottom w:val="0"/>
      <w:divBdr>
        <w:top w:val="none" w:sz="0" w:space="0" w:color="auto"/>
        <w:left w:val="none" w:sz="0" w:space="0" w:color="auto"/>
        <w:bottom w:val="none" w:sz="0" w:space="0" w:color="auto"/>
        <w:right w:val="none" w:sz="0" w:space="0" w:color="auto"/>
      </w:divBdr>
    </w:div>
    <w:div w:id="1403213605">
      <w:bodyDiv w:val="1"/>
      <w:marLeft w:val="0"/>
      <w:marRight w:val="0"/>
      <w:marTop w:val="0"/>
      <w:marBottom w:val="0"/>
      <w:divBdr>
        <w:top w:val="none" w:sz="0" w:space="0" w:color="auto"/>
        <w:left w:val="none" w:sz="0" w:space="0" w:color="auto"/>
        <w:bottom w:val="none" w:sz="0" w:space="0" w:color="auto"/>
        <w:right w:val="none" w:sz="0" w:space="0" w:color="auto"/>
      </w:divBdr>
    </w:div>
    <w:div w:id="1403795057">
      <w:bodyDiv w:val="1"/>
      <w:marLeft w:val="0"/>
      <w:marRight w:val="0"/>
      <w:marTop w:val="0"/>
      <w:marBottom w:val="0"/>
      <w:divBdr>
        <w:top w:val="none" w:sz="0" w:space="0" w:color="auto"/>
        <w:left w:val="none" w:sz="0" w:space="0" w:color="auto"/>
        <w:bottom w:val="none" w:sz="0" w:space="0" w:color="auto"/>
        <w:right w:val="none" w:sz="0" w:space="0" w:color="auto"/>
      </w:divBdr>
    </w:div>
    <w:div w:id="1403798669">
      <w:bodyDiv w:val="1"/>
      <w:marLeft w:val="0"/>
      <w:marRight w:val="0"/>
      <w:marTop w:val="0"/>
      <w:marBottom w:val="0"/>
      <w:divBdr>
        <w:top w:val="none" w:sz="0" w:space="0" w:color="auto"/>
        <w:left w:val="none" w:sz="0" w:space="0" w:color="auto"/>
        <w:bottom w:val="none" w:sz="0" w:space="0" w:color="auto"/>
        <w:right w:val="none" w:sz="0" w:space="0" w:color="auto"/>
      </w:divBdr>
    </w:div>
    <w:div w:id="1404059717">
      <w:bodyDiv w:val="1"/>
      <w:marLeft w:val="0"/>
      <w:marRight w:val="0"/>
      <w:marTop w:val="0"/>
      <w:marBottom w:val="0"/>
      <w:divBdr>
        <w:top w:val="none" w:sz="0" w:space="0" w:color="auto"/>
        <w:left w:val="none" w:sz="0" w:space="0" w:color="auto"/>
        <w:bottom w:val="none" w:sz="0" w:space="0" w:color="auto"/>
        <w:right w:val="none" w:sz="0" w:space="0" w:color="auto"/>
      </w:divBdr>
    </w:div>
    <w:div w:id="1404109891">
      <w:bodyDiv w:val="1"/>
      <w:marLeft w:val="0"/>
      <w:marRight w:val="0"/>
      <w:marTop w:val="0"/>
      <w:marBottom w:val="0"/>
      <w:divBdr>
        <w:top w:val="none" w:sz="0" w:space="0" w:color="auto"/>
        <w:left w:val="none" w:sz="0" w:space="0" w:color="auto"/>
        <w:bottom w:val="none" w:sz="0" w:space="0" w:color="auto"/>
        <w:right w:val="none" w:sz="0" w:space="0" w:color="auto"/>
      </w:divBdr>
    </w:div>
    <w:div w:id="1404254735">
      <w:bodyDiv w:val="1"/>
      <w:marLeft w:val="0"/>
      <w:marRight w:val="0"/>
      <w:marTop w:val="0"/>
      <w:marBottom w:val="0"/>
      <w:divBdr>
        <w:top w:val="none" w:sz="0" w:space="0" w:color="auto"/>
        <w:left w:val="none" w:sz="0" w:space="0" w:color="auto"/>
        <w:bottom w:val="none" w:sz="0" w:space="0" w:color="auto"/>
        <w:right w:val="none" w:sz="0" w:space="0" w:color="auto"/>
      </w:divBdr>
    </w:div>
    <w:div w:id="1404642906">
      <w:bodyDiv w:val="1"/>
      <w:marLeft w:val="0"/>
      <w:marRight w:val="0"/>
      <w:marTop w:val="0"/>
      <w:marBottom w:val="0"/>
      <w:divBdr>
        <w:top w:val="none" w:sz="0" w:space="0" w:color="auto"/>
        <w:left w:val="none" w:sz="0" w:space="0" w:color="auto"/>
        <w:bottom w:val="none" w:sz="0" w:space="0" w:color="auto"/>
        <w:right w:val="none" w:sz="0" w:space="0" w:color="auto"/>
      </w:divBdr>
    </w:div>
    <w:div w:id="1405487889">
      <w:bodyDiv w:val="1"/>
      <w:marLeft w:val="0"/>
      <w:marRight w:val="0"/>
      <w:marTop w:val="0"/>
      <w:marBottom w:val="0"/>
      <w:divBdr>
        <w:top w:val="none" w:sz="0" w:space="0" w:color="auto"/>
        <w:left w:val="none" w:sz="0" w:space="0" w:color="auto"/>
        <w:bottom w:val="none" w:sz="0" w:space="0" w:color="auto"/>
        <w:right w:val="none" w:sz="0" w:space="0" w:color="auto"/>
      </w:divBdr>
    </w:div>
    <w:div w:id="1405835465">
      <w:bodyDiv w:val="1"/>
      <w:marLeft w:val="0"/>
      <w:marRight w:val="0"/>
      <w:marTop w:val="0"/>
      <w:marBottom w:val="0"/>
      <w:divBdr>
        <w:top w:val="none" w:sz="0" w:space="0" w:color="auto"/>
        <w:left w:val="none" w:sz="0" w:space="0" w:color="auto"/>
        <w:bottom w:val="none" w:sz="0" w:space="0" w:color="auto"/>
        <w:right w:val="none" w:sz="0" w:space="0" w:color="auto"/>
      </w:divBdr>
    </w:div>
    <w:div w:id="1407607071">
      <w:bodyDiv w:val="1"/>
      <w:marLeft w:val="0"/>
      <w:marRight w:val="0"/>
      <w:marTop w:val="0"/>
      <w:marBottom w:val="0"/>
      <w:divBdr>
        <w:top w:val="none" w:sz="0" w:space="0" w:color="auto"/>
        <w:left w:val="none" w:sz="0" w:space="0" w:color="auto"/>
        <w:bottom w:val="none" w:sz="0" w:space="0" w:color="auto"/>
        <w:right w:val="none" w:sz="0" w:space="0" w:color="auto"/>
      </w:divBdr>
    </w:div>
    <w:div w:id="1407915488">
      <w:bodyDiv w:val="1"/>
      <w:marLeft w:val="0"/>
      <w:marRight w:val="0"/>
      <w:marTop w:val="0"/>
      <w:marBottom w:val="0"/>
      <w:divBdr>
        <w:top w:val="none" w:sz="0" w:space="0" w:color="auto"/>
        <w:left w:val="none" w:sz="0" w:space="0" w:color="auto"/>
        <w:bottom w:val="none" w:sz="0" w:space="0" w:color="auto"/>
        <w:right w:val="none" w:sz="0" w:space="0" w:color="auto"/>
      </w:divBdr>
    </w:div>
    <w:div w:id="1407920636">
      <w:bodyDiv w:val="1"/>
      <w:marLeft w:val="0"/>
      <w:marRight w:val="0"/>
      <w:marTop w:val="0"/>
      <w:marBottom w:val="0"/>
      <w:divBdr>
        <w:top w:val="none" w:sz="0" w:space="0" w:color="auto"/>
        <w:left w:val="none" w:sz="0" w:space="0" w:color="auto"/>
        <w:bottom w:val="none" w:sz="0" w:space="0" w:color="auto"/>
        <w:right w:val="none" w:sz="0" w:space="0" w:color="auto"/>
      </w:divBdr>
    </w:div>
    <w:div w:id="1408115581">
      <w:bodyDiv w:val="1"/>
      <w:marLeft w:val="0"/>
      <w:marRight w:val="0"/>
      <w:marTop w:val="0"/>
      <w:marBottom w:val="0"/>
      <w:divBdr>
        <w:top w:val="none" w:sz="0" w:space="0" w:color="auto"/>
        <w:left w:val="none" w:sz="0" w:space="0" w:color="auto"/>
        <w:bottom w:val="none" w:sz="0" w:space="0" w:color="auto"/>
        <w:right w:val="none" w:sz="0" w:space="0" w:color="auto"/>
      </w:divBdr>
    </w:div>
    <w:div w:id="1408377612">
      <w:bodyDiv w:val="1"/>
      <w:marLeft w:val="0"/>
      <w:marRight w:val="0"/>
      <w:marTop w:val="0"/>
      <w:marBottom w:val="0"/>
      <w:divBdr>
        <w:top w:val="none" w:sz="0" w:space="0" w:color="auto"/>
        <w:left w:val="none" w:sz="0" w:space="0" w:color="auto"/>
        <w:bottom w:val="none" w:sz="0" w:space="0" w:color="auto"/>
        <w:right w:val="none" w:sz="0" w:space="0" w:color="auto"/>
      </w:divBdr>
    </w:div>
    <w:div w:id="1408725417">
      <w:bodyDiv w:val="1"/>
      <w:marLeft w:val="0"/>
      <w:marRight w:val="0"/>
      <w:marTop w:val="0"/>
      <w:marBottom w:val="0"/>
      <w:divBdr>
        <w:top w:val="none" w:sz="0" w:space="0" w:color="auto"/>
        <w:left w:val="none" w:sz="0" w:space="0" w:color="auto"/>
        <w:bottom w:val="none" w:sz="0" w:space="0" w:color="auto"/>
        <w:right w:val="none" w:sz="0" w:space="0" w:color="auto"/>
      </w:divBdr>
    </w:div>
    <w:div w:id="1408839360">
      <w:bodyDiv w:val="1"/>
      <w:marLeft w:val="0"/>
      <w:marRight w:val="0"/>
      <w:marTop w:val="0"/>
      <w:marBottom w:val="0"/>
      <w:divBdr>
        <w:top w:val="none" w:sz="0" w:space="0" w:color="auto"/>
        <w:left w:val="none" w:sz="0" w:space="0" w:color="auto"/>
        <w:bottom w:val="none" w:sz="0" w:space="0" w:color="auto"/>
        <w:right w:val="none" w:sz="0" w:space="0" w:color="auto"/>
      </w:divBdr>
    </w:div>
    <w:div w:id="1409351691">
      <w:bodyDiv w:val="1"/>
      <w:marLeft w:val="0"/>
      <w:marRight w:val="0"/>
      <w:marTop w:val="0"/>
      <w:marBottom w:val="0"/>
      <w:divBdr>
        <w:top w:val="none" w:sz="0" w:space="0" w:color="auto"/>
        <w:left w:val="none" w:sz="0" w:space="0" w:color="auto"/>
        <w:bottom w:val="none" w:sz="0" w:space="0" w:color="auto"/>
        <w:right w:val="none" w:sz="0" w:space="0" w:color="auto"/>
      </w:divBdr>
    </w:div>
    <w:div w:id="1409427631">
      <w:bodyDiv w:val="1"/>
      <w:marLeft w:val="0"/>
      <w:marRight w:val="0"/>
      <w:marTop w:val="0"/>
      <w:marBottom w:val="0"/>
      <w:divBdr>
        <w:top w:val="none" w:sz="0" w:space="0" w:color="auto"/>
        <w:left w:val="none" w:sz="0" w:space="0" w:color="auto"/>
        <w:bottom w:val="none" w:sz="0" w:space="0" w:color="auto"/>
        <w:right w:val="none" w:sz="0" w:space="0" w:color="auto"/>
      </w:divBdr>
    </w:div>
    <w:div w:id="1410694597">
      <w:bodyDiv w:val="1"/>
      <w:marLeft w:val="0"/>
      <w:marRight w:val="0"/>
      <w:marTop w:val="0"/>
      <w:marBottom w:val="0"/>
      <w:divBdr>
        <w:top w:val="none" w:sz="0" w:space="0" w:color="auto"/>
        <w:left w:val="none" w:sz="0" w:space="0" w:color="auto"/>
        <w:bottom w:val="none" w:sz="0" w:space="0" w:color="auto"/>
        <w:right w:val="none" w:sz="0" w:space="0" w:color="auto"/>
      </w:divBdr>
    </w:div>
    <w:div w:id="1411461290">
      <w:bodyDiv w:val="1"/>
      <w:marLeft w:val="0"/>
      <w:marRight w:val="0"/>
      <w:marTop w:val="0"/>
      <w:marBottom w:val="0"/>
      <w:divBdr>
        <w:top w:val="none" w:sz="0" w:space="0" w:color="auto"/>
        <w:left w:val="none" w:sz="0" w:space="0" w:color="auto"/>
        <w:bottom w:val="none" w:sz="0" w:space="0" w:color="auto"/>
        <w:right w:val="none" w:sz="0" w:space="0" w:color="auto"/>
      </w:divBdr>
    </w:div>
    <w:div w:id="1412000824">
      <w:bodyDiv w:val="1"/>
      <w:marLeft w:val="0"/>
      <w:marRight w:val="0"/>
      <w:marTop w:val="0"/>
      <w:marBottom w:val="0"/>
      <w:divBdr>
        <w:top w:val="none" w:sz="0" w:space="0" w:color="auto"/>
        <w:left w:val="none" w:sz="0" w:space="0" w:color="auto"/>
        <w:bottom w:val="none" w:sz="0" w:space="0" w:color="auto"/>
        <w:right w:val="none" w:sz="0" w:space="0" w:color="auto"/>
      </w:divBdr>
    </w:div>
    <w:div w:id="1412460632">
      <w:bodyDiv w:val="1"/>
      <w:marLeft w:val="0"/>
      <w:marRight w:val="0"/>
      <w:marTop w:val="0"/>
      <w:marBottom w:val="0"/>
      <w:divBdr>
        <w:top w:val="none" w:sz="0" w:space="0" w:color="auto"/>
        <w:left w:val="none" w:sz="0" w:space="0" w:color="auto"/>
        <w:bottom w:val="none" w:sz="0" w:space="0" w:color="auto"/>
        <w:right w:val="none" w:sz="0" w:space="0" w:color="auto"/>
      </w:divBdr>
    </w:div>
    <w:div w:id="1413702365">
      <w:bodyDiv w:val="1"/>
      <w:marLeft w:val="0"/>
      <w:marRight w:val="0"/>
      <w:marTop w:val="0"/>
      <w:marBottom w:val="0"/>
      <w:divBdr>
        <w:top w:val="none" w:sz="0" w:space="0" w:color="auto"/>
        <w:left w:val="none" w:sz="0" w:space="0" w:color="auto"/>
        <w:bottom w:val="none" w:sz="0" w:space="0" w:color="auto"/>
        <w:right w:val="none" w:sz="0" w:space="0" w:color="auto"/>
      </w:divBdr>
    </w:div>
    <w:div w:id="1413771739">
      <w:bodyDiv w:val="1"/>
      <w:marLeft w:val="0"/>
      <w:marRight w:val="0"/>
      <w:marTop w:val="0"/>
      <w:marBottom w:val="0"/>
      <w:divBdr>
        <w:top w:val="none" w:sz="0" w:space="0" w:color="auto"/>
        <w:left w:val="none" w:sz="0" w:space="0" w:color="auto"/>
        <w:bottom w:val="none" w:sz="0" w:space="0" w:color="auto"/>
        <w:right w:val="none" w:sz="0" w:space="0" w:color="auto"/>
      </w:divBdr>
    </w:div>
    <w:div w:id="1414082777">
      <w:bodyDiv w:val="1"/>
      <w:marLeft w:val="0"/>
      <w:marRight w:val="0"/>
      <w:marTop w:val="0"/>
      <w:marBottom w:val="0"/>
      <w:divBdr>
        <w:top w:val="none" w:sz="0" w:space="0" w:color="auto"/>
        <w:left w:val="none" w:sz="0" w:space="0" w:color="auto"/>
        <w:bottom w:val="none" w:sz="0" w:space="0" w:color="auto"/>
        <w:right w:val="none" w:sz="0" w:space="0" w:color="auto"/>
      </w:divBdr>
    </w:div>
    <w:div w:id="1415280937">
      <w:bodyDiv w:val="1"/>
      <w:marLeft w:val="0"/>
      <w:marRight w:val="0"/>
      <w:marTop w:val="0"/>
      <w:marBottom w:val="0"/>
      <w:divBdr>
        <w:top w:val="none" w:sz="0" w:space="0" w:color="auto"/>
        <w:left w:val="none" w:sz="0" w:space="0" w:color="auto"/>
        <w:bottom w:val="none" w:sz="0" w:space="0" w:color="auto"/>
        <w:right w:val="none" w:sz="0" w:space="0" w:color="auto"/>
      </w:divBdr>
    </w:div>
    <w:div w:id="1415542806">
      <w:bodyDiv w:val="1"/>
      <w:marLeft w:val="0"/>
      <w:marRight w:val="0"/>
      <w:marTop w:val="0"/>
      <w:marBottom w:val="0"/>
      <w:divBdr>
        <w:top w:val="none" w:sz="0" w:space="0" w:color="auto"/>
        <w:left w:val="none" w:sz="0" w:space="0" w:color="auto"/>
        <w:bottom w:val="none" w:sz="0" w:space="0" w:color="auto"/>
        <w:right w:val="none" w:sz="0" w:space="0" w:color="auto"/>
      </w:divBdr>
    </w:div>
    <w:div w:id="1416316122">
      <w:bodyDiv w:val="1"/>
      <w:marLeft w:val="0"/>
      <w:marRight w:val="0"/>
      <w:marTop w:val="0"/>
      <w:marBottom w:val="0"/>
      <w:divBdr>
        <w:top w:val="none" w:sz="0" w:space="0" w:color="auto"/>
        <w:left w:val="none" w:sz="0" w:space="0" w:color="auto"/>
        <w:bottom w:val="none" w:sz="0" w:space="0" w:color="auto"/>
        <w:right w:val="none" w:sz="0" w:space="0" w:color="auto"/>
      </w:divBdr>
    </w:div>
    <w:div w:id="1417097510">
      <w:bodyDiv w:val="1"/>
      <w:marLeft w:val="0"/>
      <w:marRight w:val="0"/>
      <w:marTop w:val="0"/>
      <w:marBottom w:val="0"/>
      <w:divBdr>
        <w:top w:val="none" w:sz="0" w:space="0" w:color="auto"/>
        <w:left w:val="none" w:sz="0" w:space="0" w:color="auto"/>
        <w:bottom w:val="none" w:sz="0" w:space="0" w:color="auto"/>
        <w:right w:val="none" w:sz="0" w:space="0" w:color="auto"/>
      </w:divBdr>
    </w:div>
    <w:div w:id="1417246563">
      <w:bodyDiv w:val="1"/>
      <w:marLeft w:val="0"/>
      <w:marRight w:val="0"/>
      <w:marTop w:val="0"/>
      <w:marBottom w:val="0"/>
      <w:divBdr>
        <w:top w:val="none" w:sz="0" w:space="0" w:color="auto"/>
        <w:left w:val="none" w:sz="0" w:space="0" w:color="auto"/>
        <w:bottom w:val="none" w:sz="0" w:space="0" w:color="auto"/>
        <w:right w:val="none" w:sz="0" w:space="0" w:color="auto"/>
      </w:divBdr>
    </w:div>
    <w:div w:id="1418402490">
      <w:bodyDiv w:val="1"/>
      <w:marLeft w:val="0"/>
      <w:marRight w:val="0"/>
      <w:marTop w:val="0"/>
      <w:marBottom w:val="0"/>
      <w:divBdr>
        <w:top w:val="none" w:sz="0" w:space="0" w:color="auto"/>
        <w:left w:val="none" w:sz="0" w:space="0" w:color="auto"/>
        <w:bottom w:val="none" w:sz="0" w:space="0" w:color="auto"/>
        <w:right w:val="none" w:sz="0" w:space="0" w:color="auto"/>
      </w:divBdr>
    </w:div>
    <w:div w:id="1420254710">
      <w:bodyDiv w:val="1"/>
      <w:marLeft w:val="0"/>
      <w:marRight w:val="0"/>
      <w:marTop w:val="0"/>
      <w:marBottom w:val="0"/>
      <w:divBdr>
        <w:top w:val="none" w:sz="0" w:space="0" w:color="auto"/>
        <w:left w:val="none" w:sz="0" w:space="0" w:color="auto"/>
        <w:bottom w:val="none" w:sz="0" w:space="0" w:color="auto"/>
        <w:right w:val="none" w:sz="0" w:space="0" w:color="auto"/>
      </w:divBdr>
    </w:div>
    <w:div w:id="1420255656">
      <w:bodyDiv w:val="1"/>
      <w:marLeft w:val="0"/>
      <w:marRight w:val="0"/>
      <w:marTop w:val="0"/>
      <w:marBottom w:val="0"/>
      <w:divBdr>
        <w:top w:val="none" w:sz="0" w:space="0" w:color="auto"/>
        <w:left w:val="none" w:sz="0" w:space="0" w:color="auto"/>
        <w:bottom w:val="none" w:sz="0" w:space="0" w:color="auto"/>
        <w:right w:val="none" w:sz="0" w:space="0" w:color="auto"/>
      </w:divBdr>
    </w:div>
    <w:div w:id="1421682709">
      <w:bodyDiv w:val="1"/>
      <w:marLeft w:val="0"/>
      <w:marRight w:val="0"/>
      <w:marTop w:val="0"/>
      <w:marBottom w:val="0"/>
      <w:divBdr>
        <w:top w:val="none" w:sz="0" w:space="0" w:color="auto"/>
        <w:left w:val="none" w:sz="0" w:space="0" w:color="auto"/>
        <w:bottom w:val="none" w:sz="0" w:space="0" w:color="auto"/>
        <w:right w:val="none" w:sz="0" w:space="0" w:color="auto"/>
      </w:divBdr>
    </w:div>
    <w:div w:id="1422877585">
      <w:bodyDiv w:val="1"/>
      <w:marLeft w:val="0"/>
      <w:marRight w:val="0"/>
      <w:marTop w:val="0"/>
      <w:marBottom w:val="0"/>
      <w:divBdr>
        <w:top w:val="none" w:sz="0" w:space="0" w:color="auto"/>
        <w:left w:val="none" w:sz="0" w:space="0" w:color="auto"/>
        <w:bottom w:val="none" w:sz="0" w:space="0" w:color="auto"/>
        <w:right w:val="none" w:sz="0" w:space="0" w:color="auto"/>
      </w:divBdr>
    </w:div>
    <w:div w:id="1423725409">
      <w:bodyDiv w:val="1"/>
      <w:marLeft w:val="0"/>
      <w:marRight w:val="0"/>
      <w:marTop w:val="0"/>
      <w:marBottom w:val="0"/>
      <w:divBdr>
        <w:top w:val="none" w:sz="0" w:space="0" w:color="auto"/>
        <w:left w:val="none" w:sz="0" w:space="0" w:color="auto"/>
        <w:bottom w:val="none" w:sz="0" w:space="0" w:color="auto"/>
        <w:right w:val="none" w:sz="0" w:space="0" w:color="auto"/>
      </w:divBdr>
    </w:div>
    <w:div w:id="1423792083">
      <w:bodyDiv w:val="1"/>
      <w:marLeft w:val="0"/>
      <w:marRight w:val="0"/>
      <w:marTop w:val="0"/>
      <w:marBottom w:val="0"/>
      <w:divBdr>
        <w:top w:val="none" w:sz="0" w:space="0" w:color="auto"/>
        <w:left w:val="none" w:sz="0" w:space="0" w:color="auto"/>
        <w:bottom w:val="none" w:sz="0" w:space="0" w:color="auto"/>
        <w:right w:val="none" w:sz="0" w:space="0" w:color="auto"/>
      </w:divBdr>
    </w:div>
    <w:div w:id="1426611038">
      <w:bodyDiv w:val="1"/>
      <w:marLeft w:val="0"/>
      <w:marRight w:val="0"/>
      <w:marTop w:val="0"/>
      <w:marBottom w:val="0"/>
      <w:divBdr>
        <w:top w:val="none" w:sz="0" w:space="0" w:color="auto"/>
        <w:left w:val="none" w:sz="0" w:space="0" w:color="auto"/>
        <w:bottom w:val="none" w:sz="0" w:space="0" w:color="auto"/>
        <w:right w:val="none" w:sz="0" w:space="0" w:color="auto"/>
      </w:divBdr>
    </w:div>
    <w:div w:id="1426927068">
      <w:bodyDiv w:val="1"/>
      <w:marLeft w:val="0"/>
      <w:marRight w:val="0"/>
      <w:marTop w:val="0"/>
      <w:marBottom w:val="0"/>
      <w:divBdr>
        <w:top w:val="none" w:sz="0" w:space="0" w:color="auto"/>
        <w:left w:val="none" w:sz="0" w:space="0" w:color="auto"/>
        <w:bottom w:val="none" w:sz="0" w:space="0" w:color="auto"/>
        <w:right w:val="none" w:sz="0" w:space="0" w:color="auto"/>
      </w:divBdr>
    </w:div>
    <w:div w:id="1428037002">
      <w:bodyDiv w:val="1"/>
      <w:marLeft w:val="0"/>
      <w:marRight w:val="0"/>
      <w:marTop w:val="0"/>
      <w:marBottom w:val="0"/>
      <w:divBdr>
        <w:top w:val="none" w:sz="0" w:space="0" w:color="auto"/>
        <w:left w:val="none" w:sz="0" w:space="0" w:color="auto"/>
        <w:bottom w:val="none" w:sz="0" w:space="0" w:color="auto"/>
        <w:right w:val="none" w:sz="0" w:space="0" w:color="auto"/>
      </w:divBdr>
    </w:div>
    <w:div w:id="1429152229">
      <w:bodyDiv w:val="1"/>
      <w:marLeft w:val="0"/>
      <w:marRight w:val="0"/>
      <w:marTop w:val="0"/>
      <w:marBottom w:val="0"/>
      <w:divBdr>
        <w:top w:val="none" w:sz="0" w:space="0" w:color="auto"/>
        <w:left w:val="none" w:sz="0" w:space="0" w:color="auto"/>
        <w:bottom w:val="none" w:sz="0" w:space="0" w:color="auto"/>
        <w:right w:val="none" w:sz="0" w:space="0" w:color="auto"/>
      </w:divBdr>
    </w:div>
    <w:div w:id="1430080546">
      <w:bodyDiv w:val="1"/>
      <w:marLeft w:val="0"/>
      <w:marRight w:val="0"/>
      <w:marTop w:val="0"/>
      <w:marBottom w:val="0"/>
      <w:divBdr>
        <w:top w:val="none" w:sz="0" w:space="0" w:color="auto"/>
        <w:left w:val="none" w:sz="0" w:space="0" w:color="auto"/>
        <w:bottom w:val="none" w:sz="0" w:space="0" w:color="auto"/>
        <w:right w:val="none" w:sz="0" w:space="0" w:color="auto"/>
      </w:divBdr>
    </w:div>
    <w:div w:id="1430538711">
      <w:bodyDiv w:val="1"/>
      <w:marLeft w:val="0"/>
      <w:marRight w:val="0"/>
      <w:marTop w:val="0"/>
      <w:marBottom w:val="0"/>
      <w:divBdr>
        <w:top w:val="none" w:sz="0" w:space="0" w:color="auto"/>
        <w:left w:val="none" w:sz="0" w:space="0" w:color="auto"/>
        <w:bottom w:val="none" w:sz="0" w:space="0" w:color="auto"/>
        <w:right w:val="none" w:sz="0" w:space="0" w:color="auto"/>
      </w:divBdr>
    </w:div>
    <w:div w:id="1430614558">
      <w:bodyDiv w:val="1"/>
      <w:marLeft w:val="0"/>
      <w:marRight w:val="0"/>
      <w:marTop w:val="0"/>
      <w:marBottom w:val="0"/>
      <w:divBdr>
        <w:top w:val="none" w:sz="0" w:space="0" w:color="auto"/>
        <w:left w:val="none" w:sz="0" w:space="0" w:color="auto"/>
        <w:bottom w:val="none" w:sz="0" w:space="0" w:color="auto"/>
        <w:right w:val="none" w:sz="0" w:space="0" w:color="auto"/>
      </w:divBdr>
    </w:div>
    <w:div w:id="1431271973">
      <w:bodyDiv w:val="1"/>
      <w:marLeft w:val="0"/>
      <w:marRight w:val="0"/>
      <w:marTop w:val="0"/>
      <w:marBottom w:val="0"/>
      <w:divBdr>
        <w:top w:val="none" w:sz="0" w:space="0" w:color="auto"/>
        <w:left w:val="none" w:sz="0" w:space="0" w:color="auto"/>
        <w:bottom w:val="none" w:sz="0" w:space="0" w:color="auto"/>
        <w:right w:val="none" w:sz="0" w:space="0" w:color="auto"/>
      </w:divBdr>
    </w:div>
    <w:div w:id="1431851242">
      <w:bodyDiv w:val="1"/>
      <w:marLeft w:val="0"/>
      <w:marRight w:val="0"/>
      <w:marTop w:val="0"/>
      <w:marBottom w:val="0"/>
      <w:divBdr>
        <w:top w:val="none" w:sz="0" w:space="0" w:color="auto"/>
        <w:left w:val="none" w:sz="0" w:space="0" w:color="auto"/>
        <w:bottom w:val="none" w:sz="0" w:space="0" w:color="auto"/>
        <w:right w:val="none" w:sz="0" w:space="0" w:color="auto"/>
      </w:divBdr>
    </w:div>
    <w:div w:id="1432897059">
      <w:bodyDiv w:val="1"/>
      <w:marLeft w:val="0"/>
      <w:marRight w:val="0"/>
      <w:marTop w:val="0"/>
      <w:marBottom w:val="0"/>
      <w:divBdr>
        <w:top w:val="none" w:sz="0" w:space="0" w:color="auto"/>
        <w:left w:val="none" w:sz="0" w:space="0" w:color="auto"/>
        <w:bottom w:val="none" w:sz="0" w:space="0" w:color="auto"/>
        <w:right w:val="none" w:sz="0" w:space="0" w:color="auto"/>
      </w:divBdr>
    </w:div>
    <w:div w:id="1434134685">
      <w:bodyDiv w:val="1"/>
      <w:marLeft w:val="0"/>
      <w:marRight w:val="0"/>
      <w:marTop w:val="0"/>
      <w:marBottom w:val="0"/>
      <w:divBdr>
        <w:top w:val="none" w:sz="0" w:space="0" w:color="auto"/>
        <w:left w:val="none" w:sz="0" w:space="0" w:color="auto"/>
        <w:bottom w:val="none" w:sz="0" w:space="0" w:color="auto"/>
        <w:right w:val="none" w:sz="0" w:space="0" w:color="auto"/>
      </w:divBdr>
    </w:div>
    <w:div w:id="1434547022">
      <w:bodyDiv w:val="1"/>
      <w:marLeft w:val="0"/>
      <w:marRight w:val="0"/>
      <w:marTop w:val="0"/>
      <w:marBottom w:val="0"/>
      <w:divBdr>
        <w:top w:val="none" w:sz="0" w:space="0" w:color="auto"/>
        <w:left w:val="none" w:sz="0" w:space="0" w:color="auto"/>
        <w:bottom w:val="none" w:sz="0" w:space="0" w:color="auto"/>
        <w:right w:val="none" w:sz="0" w:space="0" w:color="auto"/>
      </w:divBdr>
    </w:div>
    <w:div w:id="1434741445">
      <w:bodyDiv w:val="1"/>
      <w:marLeft w:val="0"/>
      <w:marRight w:val="0"/>
      <w:marTop w:val="0"/>
      <w:marBottom w:val="0"/>
      <w:divBdr>
        <w:top w:val="none" w:sz="0" w:space="0" w:color="auto"/>
        <w:left w:val="none" w:sz="0" w:space="0" w:color="auto"/>
        <w:bottom w:val="none" w:sz="0" w:space="0" w:color="auto"/>
        <w:right w:val="none" w:sz="0" w:space="0" w:color="auto"/>
      </w:divBdr>
    </w:div>
    <w:div w:id="1434937803">
      <w:bodyDiv w:val="1"/>
      <w:marLeft w:val="0"/>
      <w:marRight w:val="0"/>
      <w:marTop w:val="0"/>
      <w:marBottom w:val="0"/>
      <w:divBdr>
        <w:top w:val="none" w:sz="0" w:space="0" w:color="auto"/>
        <w:left w:val="none" w:sz="0" w:space="0" w:color="auto"/>
        <w:bottom w:val="none" w:sz="0" w:space="0" w:color="auto"/>
        <w:right w:val="none" w:sz="0" w:space="0" w:color="auto"/>
      </w:divBdr>
    </w:div>
    <w:div w:id="1435057648">
      <w:bodyDiv w:val="1"/>
      <w:marLeft w:val="0"/>
      <w:marRight w:val="0"/>
      <w:marTop w:val="0"/>
      <w:marBottom w:val="0"/>
      <w:divBdr>
        <w:top w:val="none" w:sz="0" w:space="0" w:color="auto"/>
        <w:left w:val="none" w:sz="0" w:space="0" w:color="auto"/>
        <w:bottom w:val="none" w:sz="0" w:space="0" w:color="auto"/>
        <w:right w:val="none" w:sz="0" w:space="0" w:color="auto"/>
      </w:divBdr>
    </w:div>
    <w:div w:id="1435243553">
      <w:bodyDiv w:val="1"/>
      <w:marLeft w:val="0"/>
      <w:marRight w:val="0"/>
      <w:marTop w:val="0"/>
      <w:marBottom w:val="0"/>
      <w:divBdr>
        <w:top w:val="none" w:sz="0" w:space="0" w:color="auto"/>
        <w:left w:val="none" w:sz="0" w:space="0" w:color="auto"/>
        <w:bottom w:val="none" w:sz="0" w:space="0" w:color="auto"/>
        <w:right w:val="none" w:sz="0" w:space="0" w:color="auto"/>
      </w:divBdr>
    </w:div>
    <w:div w:id="1435662405">
      <w:bodyDiv w:val="1"/>
      <w:marLeft w:val="0"/>
      <w:marRight w:val="0"/>
      <w:marTop w:val="0"/>
      <w:marBottom w:val="0"/>
      <w:divBdr>
        <w:top w:val="none" w:sz="0" w:space="0" w:color="auto"/>
        <w:left w:val="none" w:sz="0" w:space="0" w:color="auto"/>
        <w:bottom w:val="none" w:sz="0" w:space="0" w:color="auto"/>
        <w:right w:val="none" w:sz="0" w:space="0" w:color="auto"/>
      </w:divBdr>
    </w:div>
    <w:div w:id="1435785310">
      <w:bodyDiv w:val="1"/>
      <w:marLeft w:val="0"/>
      <w:marRight w:val="0"/>
      <w:marTop w:val="0"/>
      <w:marBottom w:val="0"/>
      <w:divBdr>
        <w:top w:val="none" w:sz="0" w:space="0" w:color="auto"/>
        <w:left w:val="none" w:sz="0" w:space="0" w:color="auto"/>
        <w:bottom w:val="none" w:sz="0" w:space="0" w:color="auto"/>
        <w:right w:val="none" w:sz="0" w:space="0" w:color="auto"/>
      </w:divBdr>
    </w:div>
    <w:div w:id="1436903152">
      <w:bodyDiv w:val="1"/>
      <w:marLeft w:val="0"/>
      <w:marRight w:val="0"/>
      <w:marTop w:val="0"/>
      <w:marBottom w:val="0"/>
      <w:divBdr>
        <w:top w:val="none" w:sz="0" w:space="0" w:color="auto"/>
        <w:left w:val="none" w:sz="0" w:space="0" w:color="auto"/>
        <w:bottom w:val="none" w:sz="0" w:space="0" w:color="auto"/>
        <w:right w:val="none" w:sz="0" w:space="0" w:color="auto"/>
      </w:divBdr>
    </w:div>
    <w:div w:id="1437018245">
      <w:bodyDiv w:val="1"/>
      <w:marLeft w:val="0"/>
      <w:marRight w:val="0"/>
      <w:marTop w:val="0"/>
      <w:marBottom w:val="0"/>
      <w:divBdr>
        <w:top w:val="none" w:sz="0" w:space="0" w:color="auto"/>
        <w:left w:val="none" w:sz="0" w:space="0" w:color="auto"/>
        <w:bottom w:val="none" w:sz="0" w:space="0" w:color="auto"/>
        <w:right w:val="none" w:sz="0" w:space="0" w:color="auto"/>
      </w:divBdr>
    </w:div>
    <w:div w:id="1438988348">
      <w:bodyDiv w:val="1"/>
      <w:marLeft w:val="0"/>
      <w:marRight w:val="0"/>
      <w:marTop w:val="0"/>
      <w:marBottom w:val="0"/>
      <w:divBdr>
        <w:top w:val="none" w:sz="0" w:space="0" w:color="auto"/>
        <w:left w:val="none" w:sz="0" w:space="0" w:color="auto"/>
        <w:bottom w:val="none" w:sz="0" w:space="0" w:color="auto"/>
        <w:right w:val="none" w:sz="0" w:space="0" w:color="auto"/>
      </w:divBdr>
    </w:div>
    <w:div w:id="1440644161">
      <w:bodyDiv w:val="1"/>
      <w:marLeft w:val="0"/>
      <w:marRight w:val="0"/>
      <w:marTop w:val="0"/>
      <w:marBottom w:val="0"/>
      <w:divBdr>
        <w:top w:val="none" w:sz="0" w:space="0" w:color="auto"/>
        <w:left w:val="none" w:sz="0" w:space="0" w:color="auto"/>
        <w:bottom w:val="none" w:sz="0" w:space="0" w:color="auto"/>
        <w:right w:val="none" w:sz="0" w:space="0" w:color="auto"/>
      </w:divBdr>
    </w:div>
    <w:div w:id="1442606736">
      <w:bodyDiv w:val="1"/>
      <w:marLeft w:val="0"/>
      <w:marRight w:val="0"/>
      <w:marTop w:val="0"/>
      <w:marBottom w:val="0"/>
      <w:divBdr>
        <w:top w:val="none" w:sz="0" w:space="0" w:color="auto"/>
        <w:left w:val="none" w:sz="0" w:space="0" w:color="auto"/>
        <w:bottom w:val="none" w:sz="0" w:space="0" w:color="auto"/>
        <w:right w:val="none" w:sz="0" w:space="0" w:color="auto"/>
      </w:divBdr>
    </w:div>
    <w:div w:id="1442719637">
      <w:bodyDiv w:val="1"/>
      <w:marLeft w:val="0"/>
      <w:marRight w:val="0"/>
      <w:marTop w:val="0"/>
      <w:marBottom w:val="0"/>
      <w:divBdr>
        <w:top w:val="none" w:sz="0" w:space="0" w:color="auto"/>
        <w:left w:val="none" w:sz="0" w:space="0" w:color="auto"/>
        <w:bottom w:val="none" w:sz="0" w:space="0" w:color="auto"/>
        <w:right w:val="none" w:sz="0" w:space="0" w:color="auto"/>
      </w:divBdr>
    </w:div>
    <w:div w:id="1443037215">
      <w:bodyDiv w:val="1"/>
      <w:marLeft w:val="0"/>
      <w:marRight w:val="0"/>
      <w:marTop w:val="0"/>
      <w:marBottom w:val="0"/>
      <w:divBdr>
        <w:top w:val="none" w:sz="0" w:space="0" w:color="auto"/>
        <w:left w:val="none" w:sz="0" w:space="0" w:color="auto"/>
        <w:bottom w:val="none" w:sz="0" w:space="0" w:color="auto"/>
        <w:right w:val="none" w:sz="0" w:space="0" w:color="auto"/>
      </w:divBdr>
    </w:div>
    <w:div w:id="1444960563">
      <w:bodyDiv w:val="1"/>
      <w:marLeft w:val="0"/>
      <w:marRight w:val="0"/>
      <w:marTop w:val="0"/>
      <w:marBottom w:val="0"/>
      <w:divBdr>
        <w:top w:val="none" w:sz="0" w:space="0" w:color="auto"/>
        <w:left w:val="none" w:sz="0" w:space="0" w:color="auto"/>
        <w:bottom w:val="none" w:sz="0" w:space="0" w:color="auto"/>
        <w:right w:val="none" w:sz="0" w:space="0" w:color="auto"/>
      </w:divBdr>
    </w:div>
    <w:div w:id="1445342868">
      <w:bodyDiv w:val="1"/>
      <w:marLeft w:val="0"/>
      <w:marRight w:val="0"/>
      <w:marTop w:val="0"/>
      <w:marBottom w:val="0"/>
      <w:divBdr>
        <w:top w:val="none" w:sz="0" w:space="0" w:color="auto"/>
        <w:left w:val="none" w:sz="0" w:space="0" w:color="auto"/>
        <w:bottom w:val="none" w:sz="0" w:space="0" w:color="auto"/>
        <w:right w:val="none" w:sz="0" w:space="0" w:color="auto"/>
      </w:divBdr>
    </w:div>
    <w:div w:id="1446147553">
      <w:bodyDiv w:val="1"/>
      <w:marLeft w:val="0"/>
      <w:marRight w:val="0"/>
      <w:marTop w:val="0"/>
      <w:marBottom w:val="0"/>
      <w:divBdr>
        <w:top w:val="none" w:sz="0" w:space="0" w:color="auto"/>
        <w:left w:val="none" w:sz="0" w:space="0" w:color="auto"/>
        <w:bottom w:val="none" w:sz="0" w:space="0" w:color="auto"/>
        <w:right w:val="none" w:sz="0" w:space="0" w:color="auto"/>
      </w:divBdr>
    </w:div>
    <w:div w:id="1446461983">
      <w:bodyDiv w:val="1"/>
      <w:marLeft w:val="0"/>
      <w:marRight w:val="0"/>
      <w:marTop w:val="0"/>
      <w:marBottom w:val="0"/>
      <w:divBdr>
        <w:top w:val="none" w:sz="0" w:space="0" w:color="auto"/>
        <w:left w:val="none" w:sz="0" w:space="0" w:color="auto"/>
        <w:bottom w:val="none" w:sz="0" w:space="0" w:color="auto"/>
        <w:right w:val="none" w:sz="0" w:space="0" w:color="auto"/>
      </w:divBdr>
    </w:div>
    <w:div w:id="1446535219">
      <w:bodyDiv w:val="1"/>
      <w:marLeft w:val="0"/>
      <w:marRight w:val="0"/>
      <w:marTop w:val="0"/>
      <w:marBottom w:val="0"/>
      <w:divBdr>
        <w:top w:val="none" w:sz="0" w:space="0" w:color="auto"/>
        <w:left w:val="none" w:sz="0" w:space="0" w:color="auto"/>
        <w:bottom w:val="none" w:sz="0" w:space="0" w:color="auto"/>
        <w:right w:val="none" w:sz="0" w:space="0" w:color="auto"/>
      </w:divBdr>
    </w:div>
    <w:div w:id="1447895276">
      <w:bodyDiv w:val="1"/>
      <w:marLeft w:val="0"/>
      <w:marRight w:val="0"/>
      <w:marTop w:val="0"/>
      <w:marBottom w:val="0"/>
      <w:divBdr>
        <w:top w:val="none" w:sz="0" w:space="0" w:color="auto"/>
        <w:left w:val="none" w:sz="0" w:space="0" w:color="auto"/>
        <w:bottom w:val="none" w:sz="0" w:space="0" w:color="auto"/>
        <w:right w:val="none" w:sz="0" w:space="0" w:color="auto"/>
      </w:divBdr>
    </w:div>
    <w:div w:id="1448162338">
      <w:bodyDiv w:val="1"/>
      <w:marLeft w:val="0"/>
      <w:marRight w:val="0"/>
      <w:marTop w:val="0"/>
      <w:marBottom w:val="0"/>
      <w:divBdr>
        <w:top w:val="none" w:sz="0" w:space="0" w:color="auto"/>
        <w:left w:val="none" w:sz="0" w:space="0" w:color="auto"/>
        <w:bottom w:val="none" w:sz="0" w:space="0" w:color="auto"/>
        <w:right w:val="none" w:sz="0" w:space="0" w:color="auto"/>
      </w:divBdr>
    </w:div>
    <w:div w:id="1448894278">
      <w:bodyDiv w:val="1"/>
      <w:marLeft w:val="0"/>
      <w:marRight w:val="0"/>
      <w:marTop w:val="0"/>
      <w:marBottom w:val="0"/>
      <w:divBdr>
        <w:top w:val="none" w:sz="0" w:space="0" w:color="auto"/>
        <w:left w:val="none" w:sz="0" w:space="0" w:color="auto"/>
        <w:bottom w:val="none" w:sz="0" w:space="0" w:color="auto"/>
        <w:right w:val="none" w:sz="0" w:space="0" w:color="auto"/>
      </w:divBdr>
    </w:div>
    <w:div w:id="1448963376">
      <w:bodyDiv w:val="1"/>
      <w:marLeft w:val="0"/>
      <w:marRight w:val="0"/>
      <w:marTop w:val="0"/>
      <w:marBottom w:val="0"/>
      <w:divBdr>
        <w:top w:val="none" w:sz="0" w:space="0" w:color="auto"/>
        <w:left w:val="none" w:sz="0" w:space="0" w:color="auto"/>
        <w:bottom w:val="none" w:sz="0" w:space="0" w:color="auto"/>
        <w:right w:val="none" w:sz="0" w:space="0" w:color="auto"/>
      </w:divBdr>
    </w:div>
    <w:div w:id="1449011630">
      <w:bodyDiv w:val="1"/>
      <w:marLeft w:val="0"/>
      <w:marRight w:val="0"/>
      <w:marTop w:val="0"/>
      <w:marBottom w:val="0"/>
      <w:divBdr>
        <w:top w:val="none" w:sz="0" w:space="0" w:color="auto"/>
        <w:left w:val="none" w:sz="0" w:space="0" w:color="auto"/>
        <w:bottom w:val="none" w:sz="0" w:space="0" w:color="auto"/>
        <w:right w:val="none" w:sz="0" w:space="0" w:color="auto"/>
      </w:divBdr>
    </w:div>
    <w:div w:id="1449474069">
      <w:bodyDiv w:val="1"/>
      <w:marLeft w:val="0"/>
      <w:marRight w:val="0"/>
      <w:marTop w:val="0"/>
      <w:marBottom w:val="0"/>
      <w:divBdr>
        <w:top w:val="none" w:sz="0" w:space="0" w:color="auto"/>
        <w:left w:val="none" w:sz="0" w:space="0" w:color="auto"/>
        <w:bottom w:val="none" w:sz="0" w:space="0" w:color="auto"/>
        <w:right w:val="none" w:sz="0" w:space="0" w:color="auto"/>
      </w:divBdr>
    </w:div>
    <w:div w:id="1449935968">
      <w:bodyDiv w:val="1"/>
      <w:marLeft w:val="0"/>
      <w:marRight w:val="0"/>
      <w:marTop w:val="0"/>
      <w:marBottom w:val="0"/>
      <w:divBdr>
        <w:top w:val="none" w:sz="0" w:space="0" w:color="auto"/>
        <w:left w:val="none" w:sz="0" w:space="0" w:color="auto"/>
        <w:bottom w:val="none" w:sz="0" w:space="0" w:color="auto"/>
        <w:right w:val="none" w:sz="0" w:space="0" w:color="auto"/>
      </w:divBdr>
    </w:div>
    <w:div w:id="1450322730">
      <w:bodyDiv w:val="1"/>
      <w:marLeft w:val="0"/>
      <w:marRight w:val="0"/>
      <w:marTop w:val="0"/>
      <w:marBottom w:val="0"/>
      <w:divBdr>
        <w:top w:val="none" w:sz="0" w:space="0" w:color="auto"/>
        <w:left w:val="none" w:sz="0" w:space="0" w:color="auto"/>
        <w:bottom w:val="none" w:sz="0" w:space="0" w:color="auto"/>
        <w:right w:val="none" w:sz="0" w:space="0" w:color="auto"/>
      </w:divBdr>
    </w:div>
    <w:div w:id="1450397242">
      <w:bodyDiv w:val="1"/>
      <w:marLeft w:val="0"/>
      <w:marRight w:val="0"/>
      <w:marTop w:val="0"/>
      <w:marBottom w:val="0"/>
      <w:divBdr>
        <w:top w:val="none" w:sz="0" w:space="0" w:color="auto"/>
        <w:left w:val="none" w:sz="0" w:space="0" w:color="auto"/>
        <w:bottom w:val="none" w:sz="0" w:space="0" w:color="auto"/>
        <w:right w:val="none" w:sz="0" w:space="0" w:color="auto"/>
      </w:divBdr>
    </w:div>
    <w:div w:id="1451238531">
      <w:bodyDiv w:val="1"/>
      <w:marLeft w:val="0"/>
      <w:marRight w:val="0"/>
      <w:marTop w:val="0"/>
      <w:marBottom w:val="0"/>
      <w:divBdr>
        <w:top w:val="none" w:sz="0" w:space="0" w:color="auto"/>
        <w:left w:val="none" w:sz="0" w:space="0" w:color="auto"/>
        <w:bottom w:val="none" w:sz="0" w:space="0" w:color="auto"/>
        <w:right w:val="none" w:sz="0" w:space="0" w:color="auto"/>
      </w:divBdr>
    </w:div>
    <w:div w:id="1451363858">
      <w:bodyDiv w:val="1"/>
      <w:marLeft w:val="0"/>
      <w:marRight w:val="0"/>
      <w:marTop w:val="0"/>
      <w:marBottom w:val="0"/>
      <w:divBdr>
        <w:top w:val="none" w:sz="0" w:space="0" w:color="auto"/>
        <w:left w:val="none" w:sz="0" w:space="0" w:color="auto"/>
        <w:bottom w:val="none" w:sz="0" w:space="0" w:color="auto"/>
        <w:right w:val="none" w:sz="0" w:space="0" w:color="auto"/>
      </w:divBdr>
    </w:div>
    <w:div w:id="1452165821">
      <w:bodyDiv w:val="1"/>
      <w:marLeft w:val="0"/>
      <w:marRight w:val="0"/>
      <w:marTop w:val="0"/>
      <w:marBottom w:val="0"/>
      <w:divBdr>
        <w:top w:val="none" w:sz="0" w:space="0" w:color="auto"/>
        <w:left w:val="none" w:sz="0" w:space="0" w:color="auto"/>
        <w:bottom w:val="none" w:sz="0" w:space="0" w:color="auto"/>
        <w:right w:val="none" w:sz="0" w:space="0" w:color="auto"/>
      </w:divBdr>
    </w:div>
    <w:div w:id="1453786430">
      <w:bodyDiv w:val="1"/>
      <w:marLeft w:val="0"/>
      <w:marRight w:val="0"/>
      <w:marTop w:val="0"/>
      <w:marBottom w:val="0"/>
      <w:divBdr>
        <w:top w:val="none" w:sz="0" w:space="0" w:color="auto"/>
        <w:left w:val="none" w:sz="0" w:space="0" w:color="auto"/>
        <w:bottom w:val="none" w:sz="0" w:space="0" w:color="auto"/>
        <w:right w:val="none" w:sz="0" w:space="0" w:color="auto"/>
      </w:divBdr>
    </w:div>
    <w:div w:id="1454905523">
      <w:bodyDiv w:val="1"/>
      <w:marLeft w:val="0"/>
      <w:marRight w:val="0"/>
      <w:marTop w:val="0"/>
      <w:marBottom w:val="0"/>
      <w:divBdr>
        <w:top w:val="none" w:sz="0" w:space="0" w:color="auto"/>
        <w:left w:val="none" w:sz="0" w:space="0" w:color="auto"/>
        <w:bottom w:val="none" w:sz="0" w:space="0" w:color="auto"/>
        <w:right w:val="none" w:sz="0" w:space="0" w:color="auto"/>
      </w:divBdr>
    </w:div>
    <w:div w:id="1456758005">
      <w:bodyDiv w:val="1"/>
      <w:marLeft w:val="0"/>
      <w:marRight w:val="0"/>
      <w:marTop w:val="0"/>
      <w:marBottom w:val="0"/>
      <w:divBdr>
        <w:top w:val="none" w:sz="0" w:space="0" w:color="auto"/>
        <w:left w:val="none" w:sz="0" w:space="0" w:color="auto"/>
        <w:bottom w:val="none" w:sz="0" w:space="0" w:color="auto"/>
        <w:right w:val="none" w:sz="0" w:space="0" w:color="auto"/>
      </w:divBdr>
    </w:div>
    <w:div w:id="1457678878">
      <w:bodyDiv w:val="1"/>
      <w:marLeft w:val="0"/>
      <w:marRight w:val="0"/>
      <w:marTop w:val="0"/>
      <w:marBottom w:val="0"/>
      <w:divBdr>
        <w:top w:val="none" w:sz="0" w:space="0" w:color="auto"/>
        <w:left w:val="none" w:sz="0" w:space="0" w:color="auto"/>
        <w:bottom w:val="none" w:sz="0" w:space="0" w:color="auto"/>
        <w:right w:val="none" w:sz="0" w:space="0" w:color="auto"/>
      </w:divBdr>
    </w:div>
    <w:div w:id="1458570185">
      <w:bodyDiv w:val="1"/>
      <w:marLeft w:val="0"/>
      <w:marRight w:val="0"/>
      <w:marTop w:val="0"/>
      <w:marBottom w:val="0"/>
      <w:divBdr>
        <w:top w:val="none" w:sz="0" w:space="0" w:color="auto"/>
        <w:left w:val="none" w:sz="0" w:space="0" w:color="auto"/>
        <w:bottom w:val="none" w:sz="0" w:space="0" w:color="auto"/>
        <w:right w:val="none" w:sz="0" w:space="0" w:color="auto"/>
      </w:divBdr>
    </w:div>
    <w:div w:id="1459447760">
      <w:bodyDiv w:val="1"/>
      <w:marLeft w:val="0"/>
      <w:marRight w:val="0"/>
      <w:marTop w:val="0"/>
      <w:marBottom w:val="0"/>
      <w:divBdr>
        <w:top w:val="none" w:sz="0" w:space="0" w:color="auto"/>
        <w:left w:val="none" w:sz="0" w:space="0" w:color="auto"/>
        <w:bottom w:val="none" w:sz="0" w:space="0" w:color="auto"/>
        <w:right w:val="none" w:sz="0" w:space="0" w:color="auto"/>
      </w:divBdr>
    </w:div>
    <w:div w:id="1461221403">
      <w:bodyDiv w:val="1"/>
      <w:marLeft w:val="0"/>
      <w:marRight w:val="0"/>
      <w:marTop w:val="0"/>
      <w:marBottom w:val="0"/>
      <w:divBdr>
        <w:top w:val="none" w:sz="0" w:space="0" w:color="auto"/>
        <w:left w:val="none" w:sz="0" w:space="0" w:color="auto"/>
        <w:bottom w:val="none" w:sz="0" w:space="0" w:color="auto"/>
        <w:right w:val="none" w:sz="0" w:space="0" w:color="auto"/>
      </w:divBdr>
    </w:div>
    <w:div w:id="1461264676">
      <w:bodyDiv w:val="1"/>
      <w:marLeft w:val="0"/>
      <w:marRight w:val="0"/>
      <w:marTop w:val="0"/>
      <w:marBottom w:val="0"/>
      <w:divBdr>
        <w:top w:val="none" w:sz="0" w:space="0" w:color="auto"/>
        <w:left w:val="none" w:sz="0" w:space="0" w:color="auto"/>
        <w:bottom w:val="none" w:sz="0" w:space="0" w:color="auto"/>
        <w:right w:val="none" w:sz="0" w:space="0" w:color="auto"/>
      </w:divBdr>
    </w:div>
    <w:div w:id="1462262065">
      <w:bodyDiv w:val="1"/>
      <w:marLeft w:val="0"/>
      <w:marRight w:val="0"/>
      <w:marTop w:val="0"/>
      <w:marBottom w:val="0"/>
      <w:divBdr>
        <w:top w:val="none" w:sz="0" w:space="0" w:color="auto"/>
        <w:left w:val="none" w:sz="0" w:space="0" w:color="auto"/>
        <w:bottom w:val="none" w:sz="0" w:space="0" w:color="auto"/>
        <w:right w:val="none" w:sz="0" w:space="0" w:color="auto"/>
      </w:divBdr>
    </w:div>
    <w:div w:id="1462266724">
      <w:bodyDiv w:val="1"/>
      <w:marLeft w:val="0"/>
      <w:marRight w:val="0"/>
      <w:marTop w:val="0"/>
      <w:marBottom w:val="0"/>
      <w:divBdr>
        <w:top w:val="none" w:sz="0" w:space="0" w:color="auto"/>
        <w:left w:val="none" w:sz="0" w:space="0" w:color="auto"/>
        <w:bottom w:val="none" w:sz="0" w:space="0" w:color="auto"/>
        <w:right w:val="none" w:sz="0" w:space="0" w:color="auto"/>
      </w:divBdr>
    </w:div>
    <w:div w:id="1464232081">
      <w:bodyDiv w:val="1"/>
      <w:marLeft w:val="0"/>
      <w:marRight w:val="0"/>
      <w:marTop w:val="0"/>
      <w:marBottom w:val="0"/>
      <w:divBdr>
        <w:top w:val="none" w:sz="0" w:space="0" w:color="auto"/>
        <w:left w:val="none" w:sz="0" w:space="0" w:color="auto"/>
        <w:bottom w:val="none" w:sz="0" w:space="0" w:color="auto"/>
        <w:right w:val="none" w:sz="0" w:space="0" w:color="auto"/>
      </w:divBdr>
    </w:div>
    <w:div w:id="1465809279">
      <w:bodyDiv w:val="1"/>
      <w:marLeft w:val="0"/>
      <w:marRight w:val="0"/>
      <w:marTop w:val="0"/>
      <w:marBottom w:val="0"/>
      <w:divBdr>
        <w:top w:val="none" w:sz="0" w:space="0" w:color="auto"/>
        <w:left w:val="none" w:sz="0" w:space="0" w:color="auto"/>
        <w:bottom w:val="none" w:sz="0" w:space="0" w:color="auto"/>
        <w:right w:val="none" w:sz="0" w:space="0" w:color="auto"/>
      </w:divBdr>
    </w:div>
    <w:div w:id="1466191700">
      <w:bodyDiv w:val="1"/>
      <w:marLeft w:val="0"/>
      <w:marRight w:val="0"/>
      <w:marTop w:val="0"/>
      <w:marBottom w:val="0"/>
      <w:divBdr>
        <w:top w:val="none" w:sz="0" w:space="0" w:color="auto"/>
        <w:left w:val="none" w:sz="0" w:space="0" w:color="auto"/>
        <w:bottom w:val="none" w:sz="0" w:space="0" w:color="auto"/>
        <w:right w:val="none" w:sz="0" w:space="0" w:color="auto"/>
      </w:divBdr>
    </w:div>
    <w:div w:id="1466662520">
      <w:bodyDiv w:val="1"/>
      <w:marLeft w:val="0"/>
      <w:marRight w:val="0"/>
      <w:marTop w:val="0"/>
      <w:marBottom w:val="0"/>
      <w:divBdr>
        <w:top w:val="none" w:sz="0" w:space="0" w:color="auto"/>
        <w:left w:val="none" w:sz="0" w:space="0" w:color="auto"/>
        <w:bottom w:val="none" w:sz="0" w:space="0" w:color="auto"/>
        <w:right w:val="none" w:sz="0" w:space="0" w:color="auto"/>
      </w:divBdr>
    </w:div>
    <w:div w:id="1466703563">
      <w:bodyDiv w:val="1"/>
      <w:marLeft w:val="0"/>
      <w:marRight w:val="0"/>
      <w:marTop w:val="0"/>
      <w:marBottom w:val="0"/>
      <w:divBdr>
        <w:top w:val="none" w:sz="0" w:space="0" w:color="auto"/>
        <w:left w:val="none" w:sz="0" w:space="0" w:color="auto"/>
        <w:bottom w:val="none" w:sz="0" w:space="0" w:color="auto"/>
        <w:right w:val="none" w:sz="0" w:space="0" w:color="auto"/>
      </w:divBdr>
    </w:div>
    <w:div w:id="1467161729">
      <w:bodyDiv w:val="1"/>
      <w:marLeft w:val="0"/>
      <w:marRight w:val="0"/>
      <w:marTop w:val="0"/>
      <w:marBottom w:val="0"/>
      <w:divBdr>
        <w:top w:val="none" w:sz="0" w:space="0" w:color="auto"/>
        <w:left w:val="none" w:sz="0" w:space="0" w:color="auto"/>
        <w:bottom w:val="none" w:sz="0" w:space="0" w:color="auto"/>
        <w:right w:val="none" w:sz="0" w:space="0" w:color="auto"/>
      </w:divBdr>
    </w:div>
    <w:div w:id="1469280828">
      <w:bodyDiv w:val="1"/>
      <w:marLeft w:val="0"/>
      <w:marRight w:val="0"/>
      <w:marTop w:val="0"/>
      <w:marBottom w:val="0"/>
      <w:divBdr>
        <w:top w:val="none" w:sz="0" w:space="0" w:color="auto"/>
        <w:left w:val="none" w:sz="0" w:space="0" w:color="auto"/>
        <w:bottom w:val="none" w:sz="0" w:space="0" w:color="auto"/>
        <w:right w:val="none" w:sz="0" w:space="0" w:color="auto"/>
      </w:divBdr>
    </w:div>
    <w:div w:id="1470200454">
      <w:bodyDiv w:val="1"/>
      <w:marLeft w:val="0"/>
      <w:marRight w:val="0"/>
      <w:marTop w:val="0"/>
      <w:marBottom w:val="0"/>
      <w:divBdr>
        <w:top w:val="none" w:sz="0" w:space="0" w:color="auto"/>
        <w:left w:val="none" w:sz="0" w:space="0" w:color="auto"/>
        <w:bottom w:val="none" w:sz="0" w:space="0" w:color="auto"/>
        <w:right w:val="none" w:sz="0" w:space="0" w:color="auto"/>
      </w:divBdr>
    </w:div>
    <w:div w:id="1471245750">
      <w:bodyDiv w:val="1"/>
      <w:marLeft w:val="0"/>
      <w:marRight w:val="0"/>
      <w:marTop w:val="0"/>
      <w:marBottom w:val="0"/>
      <w:divBdr>
        <w:top w:val="none" w:sz="0" w:space="0" w:color="auto"/>
        <w:left w:val="none" w:sz="0" w:space="0" w:color="auto"/>
        <w:bottom w:val="none" w:sz="0" w:space="0" w:color="auto"/>
        <w:right w:val="none" w:sz="0" w:space="0" w:color="auto"/>
      </w:divBdr>
    </w:div>
    <w:div w:id="1473131985">
      <w:bodyDiv w:val="1"/>
      <w:marLeft w:val="0"/>
      <w:marRight w:val="0"/>
      <w:marTop w:val="0"/>
      <w:marBottom w:val="0"/>
      <w:divBdr>
        <w:top w:val="none" w:sz="0" w:space="0" w:color="auto"/>
        <w:left w:val="none" w:sz="0" w:space="0" w:color="auto"/>
        <w:bottom w:val="none" w:sz="0" w:space="0" w:color="auto"/>
        <w:right w:val="none" w:sz="0" w:space="0" w:color="auto"/>
      </w:divBdr>
    </w:div>
    <w:div w:id="1474256052">
      <w:bodyDiv w:val="1"/>
      <w:marLeft w:val="0"/>
      <w:marRight w:val="0"/>
      <w:marTop w:val="0"/>
      <w:marBottom w:val="0"/>
      <w:divBdr>
        <w:top w:val="none" w:sz="0" w:space="0" w:color="auto"/>
        <w:left w:val="none" w:sz="0" w:space="0" w:color="auto"/>
        <w:bottom w:val="none" w:sz="0" w:space="0" w:color="auto"/>
        <w:right w:val="none" w:sz="0" w:space="0" w:color="auto"/>
      </w:divBdr>
    </w:div>
    <w:div w:id="1475178332">
      <w:bodyDiv w:val="1"/>
      <w:marLeft w:val="0"/>
      <w:marRight w:val="0"/>
      <w:marTop w:val="0"/>
      <w:marBottom w:val="0"/>
      <w:divBdr>
        <w:top w:val="none" w:sz="0" w:space="0" w:color="auto"/>
        <w:left w:val="none" w:sz="0" w:space="0" w:color="auto"/>
        <w:bottom w:val="none" w:sz="0" w:space="0" w:color="auto"/>
        <w:right w:val="none" w:sz="0" w:space="0" w:color="auto"/>
      </w:divBdr>
    </w:div>
    <w:div w:id="1475758322">
      <w:bodyDiv w:val="1"/>
      <w:marLeft w:val="0"/>
      <w:marRight w:val="0"/>
      <w:marTop w:val="0"/>
      <w:marBottom w:val="0"/>
      <w:divBdr>
        <w:top w:val="none" w:sz="0" w:space="0" w:color="auto"/>
        <w:left w:val="none" w:sz="0" w:space="0" w:color="auto"/>
        <w:bottom w:val="none" w:sz="0" w:space="0" w:color="auto"/>
        <w:right w:val="none" w:sz="0" w:space="0" w:color="auto"/>
      </w:divBdr>
    </w:div>
    <w:div w:id="1476332030">
      <w:bodyDiv w:val="1"/>
      <w:marLeft w:val="0"/>
      <w:marRight w:val="0"/>
      <w:marTop w:val="0"/>
      <w:marBottom w:val="0"/>
      <w:divBdr>
        <w:top w:val="none" w:sz="0" w:space="0" w:color="auto"/>
        <w:left w:val="none" w:sz="0" w:space="0" w:color="auto"/>
        <w:bottom w:val="none" w:sz="0" w:space="0" w:color="auto"/>
        <w:right w:val="none" w:sz="0" w:space="0" w:color="auto"/>
      </w:divBdr>
    </w:div>
    <w:div w:id="1477332044">
      <w:bodyDiv w:val="1"/>
      <w:marLeft w:val="0"/>
      <w:marRight w:val="0"/>
      <w:marTop w:val="0"/>
      <w:marBottom w:val="0"/>
      <w:divBdr>
        <w:top w:val="none" w:sz="0" w:space="0" w:color="auto"/>
        <w:left w:val="none" w:sz="0" w:space="0" w:color="auto"/>
        <w:bottom w:val="none" w:sz="0" w:space="0" w:color="auto"/>
        <w:right w:val="none" w:sz="0" w:space="0" w:color="auto"/>
      </w:divBdr>
    </w:div>
    <w:div w:id="1477335934">
      <w:bodyDiv w:val="1"/>
      <w:marLeft w:val="0"/>
      <w:marRight w:val="0"/>
      <w:marTop w:val="0"/>
      <w:marBottom w:val="0"/>
      <w:divBdr>
        <w:top w:val="none" w:sz="0" w:space="0" w:color="auto"/>
        <w:left w:val="none" w:sz="0" w:space="0" w:color="auto"/>
        <w:bottom w:val="none" w:sz="0" w:space="0" w:color="auto"/>
        <w:right w:val="none" w:sz="0" w:space="0" w:color="auto"/>
      </w:divBdr>
    </w:div>
    <w:div w:id="1478377149">
      <w:bodyDiv w:val="1"/>
      <w:marLeft w:val="0"/>
      <w:marRight w:val="0"/>
      <w:marTop w:val="0"/>
      <w:marBottom w:val="0"/>
      <w:divBdr>
        <w:top w:val="none" w:sz="0" w:space="0" w:color="auto"/>
        <w:left w:val="none" w:sz="0" w:space="0" w:color="auto"/>
        <w:bottom w:val="none" w:sz="0" w:space="0" w:color="auto"/>
        <w:right w:val="none" w:sz="0" w:space="0" w:color="auto"/>
      </w:divBdr>
    </w:div>
    <w:div w:id="1479036793">
      <w:bodyDiv w:val="1"/>
      <w:marLeft w:val="0"/>
      <w:marRight w:val="0"/>
      <w:marTop w:val="0"/>
      <w:marBottom w:val="0"/>
      <w:divBdr>
        <w:top w:val="none" w:sz="0" w:space="0" w:color="auto"/>
        <w:left w:val="none" w:sz="0" w:space="0" w:color="auto"/>
        <w:bottom w:val="none" w:sz="0" w:space="0" w:color="auto"/>
        <w:right w:val="none" w:sz="0" w:space="0" w:color="auto"/>
      </w:divBdr>
    </w:div>
    <w:div w:id="1479223202">
      <w:bodyDiv w:val="1"/>
      <w:marLeft w:val="0"/>
      <w:marRight w:val="0"/>
      <w:marTop w:val="0"/>
      <w:marBottom w:val="0"/>
      <w:divBdr>
        <w:top w:val="none" w:sz="0" w:space="0" w:color="auto"/>
        <w:left w:val="none" w:sz="0" w:space="0" w:color="auto"/>
        <w:bottom w:val="none" w:sz="0" w:space="0" w:color="auto"/>
        <w:right w:val="none" w:sz="0" w:space="0" w:color="auto"/>
      </w:divBdr>
    </w:div>
    <w:div w:id="1481189212">
      <w:bodyDiv w:val="1"/>
      <w:marLeft w:val="0"/>
      <w:marRight w:val="0"/>
      <w:marTop w:val="0"/>
      <w:marBottom w:val="0"/>
      <w:divBdr>
        <w:top w:val="none" w:sz="0" w:space="0" w:color="auto"/>
        <w:left w:val="none" w:sz="0" w:space="0" w:color="auto"/>
        <w:bottom w:val="none" w:sz="0" w:space="0" w:color="auto"/>
        <w:right w:val="none" w:sz="0" w:space="0" w:color="auto"/>
      </w:divBdr>
    </w:div>
    <w:div w:id="1481507219">
      <w:bodyDiv w:val="1"/>
      <w:marLeft w:val="0"/>
      <w:marRight w:val="0"/>
      <w:marTop w:val="0"/>
      <w:marBottom w:val="0"/>
      <w:divBdr>
        <w:top w:val="none" w:sz="0" w:space="0" w:color="auto"/>
        <w:left w:val="none" w:sz="0" w:space="0" w:color="auto"/>
        <w:bottom w:val="none" w:sz="0" w:space="0" w:color="auto"/>
        <w:right w:val="none" w:sz="0" w:space="0" w:color="auto"/>
      </w:divBdr>
    </w:div>
    <w:div w:id="1482889446">
      <w:bodyDiv w:val="1"/>
      <w:marLeft w:val="0"/>
      <w:marRight w:val="0"/>
      <w:marTop w:val="0"/>
      <w:marBottom w:val="0"/>
      <w:divBdr>
        <w:top w:val="none" w:sz="0" w:space="0" w:color="auto"/>
        <w:left w:val="none" w:sz="0" w:space="0" w:color="auto"/>
        <w:bottom w:val="none" w:sz="0" w:space="0" w:color="auto"/>
        <w:right w:val="none" w:sz="0" w:space="0" w:color="auto"/>
      </w:divBdr>
    </w:div>
    <w:div w:id="1484736758">
      <w:bodyDiv w:val="1"/>
      <w:marLeft w:val="0"/>
      <w:marRight w:val="0"/>
      <w:marTop w:val="0"/>
      <w:marBottom w:val="0"/>
      <w:divBdr>
        <w:top w:val="none" w:sz="0" w:space="0" w:color="auto"/>
        <w:left w:val="none" w:sz="0" w:space="0" w:color="auto"/>
        <w:bottom w:val="none" w:sz="0" w:space="0" w:color="auto"/>
        <w:right w:val="none" w:sz="0" w:space="0" w:color="auto"/>
      </w:divBdr>
    </w:div>
    <w:div w:id="1484855414">
      <w:bodyDiv w:val="1"/>
      <w:marLeft w:val="0"/>
      <w:marRight w:val="0"/>
      <w:marTop w:val="0"/>
      <w:marBottom w:val="0"/>
      <w:divBdr>
        <w:top w:val="none" w:sz="0" w:space="0" w:color="auto"/>
        <w:left w:val="none" w:sz="0" w:space="0" w:color="auto"/>
        <w:bottom w:val="none" w:sz="0" w:space="0" w:color="auto"/>
        <w:right w:val="none" w:sz="0" w:space="0" w:color="auto"/>
      </w:divBdr>
    </w:div>
    <w:div w:id="1484858815">
      <w:bodyDiv w:val="1"/>
      <w:marLeft w:val="0"/>
      <w:marRight w:val="0"/>
      <w:marTop w:val="0"/>
      <w:marBottom w:val="0"/>
      <w:divBdr>
        <w:top w:val="none" w:sz="0" w:space="0" w:color="auto"/>
        <w:left w:val="none" w:sz="0" w:space="0" w:color="auto"/>
        <w:bottom w:val="none" w:sz="0" w:space="0" w:color="auto"/>
        <w:right w:val="none" w:sz="0" w:space="0" w:color="auto"/>
      </w:divBdr>
    </w:div>
    <w:div w:id="1485586403">
      <w:bodyDiv w:val="1"/>
      <w:marLeft w:val="0"/>
      <w:marRight w:val="0"/>
      <w:marTop w:val="0"/>
      <w:marBottom w:val="0"/>
      <w:divBdr>
        <w:top w:val="none" w:sz="0" w:space="0" w:color="auto"/>
        <w:left w:val="none" w:sz="0" w:space="0" w:color="auto"/>
        <w:bottom w:val="none" w:sz="0" w:space="0" w:color="auto"/>
        <w:right w:val="none" w:sz="0" w:space="0" w:color="auto"/>
      </w:divBdr>
    </w:div>
    <w:div w:id="1488008623">
      <w:bodyDiv w:val="1"/>
      <w:marLeft w:val="0"/>
      <w:marRight w:val="0"/>
      <w:marTop w:val="0"/>
      <w:marBottom w:val="0"/>
      <w:divBdr>
        <w:top w:val="none" w:sz="0" w:space="0" w:color="auto"/>
        <w:left w:val="none" w:sz="0" w:space="0" w:color="auto"/>
        <w:bottom w:val="none" w:sz="0" w:space="0" w:color="auto"/>
        <w:right w:val="none" w:sz="0" w:space="0" w:color="auto"/>
      </w:divBdr>
    </w:div>
    <w:div w:id="1490292921">
      <w:bodyDiv w:val="1"/>
      <w:marLeft w:val="0"/>
      <w:marRight w:val="0"/>
      <w:marTop w:val="0"/>
      <w:marBottom w:val="0"/>
      <w:divBdr>
        <w:top w:val="none" w:sz="0" w:space="0" w:color="auto"/>
        <w:left w:val="none" w:sz="0" w:space="0" w:color="auto"/>
        <w:bottom w:val="none" w:sz="0" w:space="0" w:color="auto"/>
        <w:right w:val="none" w:sz="0" w:space="0" w:color="auto"/>
      </w:divBdr>
    </w:div>
    <w:div w:id="1490293582">
      <w:bodyDiv w:val="1"/>
      <w:marLeft w:val="0"/>
      <w:marRight w:val="0"/>
      <w:marTop w:val="0"/>
      <w:marBottom w:val="0"/>
      <w:divBdr>
        <w:top w:val="none" w:sz="0" w:space="0" w:color="auto"/>
        <w:left w:val="none" w:sz="0" w:space="0" w:color="auto"/>
        <w:bottom w:val="none" w:sz="0" w:space="0" w:color="auto"/>
        <w:right w:val="none" w:sz="0" w:space="0" w:color="auto"/>
      </w:divBdr>
    </w:div>
    <w:div w:id="1491554068">
      <w:bodyDiv w:val="1"/>
      <w:marLeft w:val="0"/>
      <w:marRight w:val="0"/>
      <w:marTop w:val="0"/>
      <w:marBottom w:val="0"/>
      <w:divBdr>
        <w:top w:val="none" w:sz="0" w:space="0" w:color="auto"/>
        <w:left w:val="none" w:sz="0" w:space="0" w:color="auto"/>
        <w:bottom w:val="none" w:sz="0" w:space="0" w:color="auto"/>
        <w:right w:val="none" w:sz="0" w:space="0" w:color="auto"/>
      </w:divBdr>
    </w:div>
    <w:div w:id="1491866523">
      <w:bodyDiv w:val="1"/>
      <w:marLeft w:val="0"/>
      <w:marRight w:val="0"/>
      <w:marTop w:val="0"/>
      <w:marBottom w:val="0"/>
      <w:divBdr>
        <w:top w:val="none" w:sz="0" w:space="0" w:color="auto"/>
        <w:left w:val="none" w:sz="0" w:space="0" w:color="auto"/>
        <w:bottom w:val="none" w:sz="0" w:space="0" w:color="auto"/>
        <w:right w:val="none" w:sz="0" w:space="0" w:color="auto"/>
      </w:divBdr>
    </w:div>
    <w:div w:id="1492142361">
      <w:bodyDiv w:val="1"/>
      <w:marLeft w:val="0"/>
      <w:marRight w:val="0"/>
      <w:marTop w:val="0"/>
      <w:marBottom w:val="0"/>
      <w:divBdr>
        <w:top w:val="none" w:sz="0" w:space="0" w:color="auto"/>
        <w:left w:val="none" w:sz="0" w:space="0" w:color="auto"/>
        <w:bottom w:val="none" w:sz="0" w:space="0" w:color="auto"/>
        <w:right w:val="none" w:sz="0" w:space="0" w:color="auto"/>
      </w:divBdr>
    </w:div>
    <w:div w:id="1493256919">
      <w:bodyDiv w:val="1"/>
      <w:marLeft w:val="0"/>
      <w:marRight w:val="0"/>
      <w:marTop w:val="0"/>
      <w:marBottom w:val="0"/>
      <w:divBdr>
        <w:top w:val="none" w:sz="0" w:space="0" w:color="auto"/>
        <w:left w:val="none" w:sz="0" w:space="0" w:color="auto"/>
        <w:bottom w:val="none" w:sz="0" w:space="0" w:color="auto"/>
        <w:right w:val="none" w:sz="0" w:space="0" w:color="auto"/>
      </w:divBdr>
    </w:div>
    <w:div w:id="1493331624">
      <w:bodyDiv w:val="1"/>
      <w:marLeft w:val="0"/>
      <w:marRight w:val="0"/>
      <w:marTop w:val="0"/>
      <w:marBottom w:val="0"/>
      <w:divBdr>
        <w:top w:val="none" w:sz="0" w:space="0" w:color="auto"/>
        <w:left w:val="none" w:sz="0" w:space="0" w:color="auto"/>
        <w:bottom w:val="none" w:sz="0" w:space="0" w:color="auto"/>
        <w:right w:val="none" w:sz="0" w:space="0" w:color="auto"/>
      </w:divBdr>
    </w:div>
    <w:div w:id="1493565932">
      <w:bodyDiv w:val="1"/>
      <w:marLeft w:val="0"/>
      <w:marRight w:val="0"/>
      <w:marTop w:val="0"/>
      <w:marBottom w:val="0"/>
      <w:divBdr>
        <w:top w:val="none" w:sz="0" w:space="0" w:color="auto"/>
        <w:left w:val="none" w:sz="0" w:space="0" w:color="auto"/>
        <w:bottom w:val="none" w:sz="0" w:space="0" w:color="auto"/>
        <w:right w:val="none" w:sz="0" w:space="0" w:color="auto"/>
      </w:divBdr>
    </w:div>
    <w:div w:id="1494948792">
      <w:bodyDiv w:val="1"/>
      <w:marLeft w:val="0"/>
      <w:marRight w:val="0"/>
      <w:marTop w:val="0"/>
      <w:marBottom w:val="0"/>
      <w:divBdr>
        <w:top w:val="none" w:sz="0" w:space="0" w:color="auto"/>
        <w:left w:val="none" w:sz="0" w:space="0" w:color="auto"/>
        <w:bottom w:val="none" w:sz="0" w:space="0" w:color="auto"/>
        <w:right w:val="none" w:sz="0" w:space="0" w:color="auto"/>
      </w:divBdr>
    </w:div>
    <w:div w:id="1498765540">
      <w:bodyDiv w:val="1"/>
      <w:marLeft w:val="0"/>
      <w:marRight w:val="0"/>
      <w:marTop w:val="0"/>
      <w:marBottom w:val="0"/>
      <w:divBdr>
        <w:top w:val="none" w:sz="0" w:space="0" w:color="auto"/>
        <w:left w:val="none" w:sz="0" w:space="0" w:color="auto"/>
        <w:bottom w:val="none" w:sz="0" w:space="0" w:color="auto"/>
        <w:right w:val="none" w:sz="0" w:space="0" w:color="auto"/>
      </w:divBdr>
    </w:div>
    <w:div w:id="1498808555">
      <w:bodyDiv w:val="1"/>
      <w:marLeft w:val="0"/>
      <w:marRight w:val="0"/>
      <w:marTop w:val="0"/>
      <w:marBottom w:val="0"/>
      <w:divBdr>
        <w:top w:val="none" w:sz="0" w:space="0" w:color="auto"/>
        <w:left w:val="none" w:sz="0" w:space="0" w:color="auto"/>
        <w:bottom w:val="none" w:sz="0" w:space="0" w:color="auto"/>
        <w:right w:val="none" w:sz="0" w:space="0" w:color="auto"/>
      </w:divBdr>
    </w:div>
    <w:div w:id="1498812031">
      <w:bodyDiv w:val="1"/>
      <w:marLeft w:val="0"/>
      <w:marRight w:val="0"/>
      <w:marTop w:val="0"/>
      <w:marBottom w:val="0"/>
      <w:divBdr>
        <w:top w:val="none" w:sz="0" w:space="0" w:color="auto"/>
        <w:left w:val="none" w:sz="0" w:space="0" w:color="auto"/>
        <w:bottom w:val="none" w:sz="0" w:space="0" w:color="auto"/>
        <w:right w:val="none" w:sz="0" w:space="0" w:color="auto"/>
      </w:divBdr>
    </w:div>
    <w:div w:id="1498885460">
      <w:bodyDiv w:val="1"/>
      <w:marLeft w:val="0"/>
      <w:marRight w:val="0"/>
      <w:marTop w:val="0"/>
      <w:marBottom w:val="0"/>
      <w:divBdr>
        <w:top w:val="none" w:sz="0" w:space="0" w:color="auto"/>
        <w:left w:val="none" w:sz="0" w:space="0" w:color="auto"/>
        <w:bottom w:val="none" w:sz="0" w:space="0" w:color="auto"/>
        <w:right w:val="none" w:sz="0" w:space="0" w:color="auto"/>
      </w:divBdr>
    </w:div>
    <w:div w:id="1499231043">
      <w:bodyDiv w:val="1"/>
      <w:marLeft w:val="0"/>
      <w:marRight w:val="0"/>
      <w:marTop w:val="0"/>
      <w:marBottom w:val="0"/>
      <w:divBdr>
        <w:top w:val="none" w:sz="0" w:space="0" w:color="auto"/>
        <w:left w:val="none" w:sz="0" w:space="0" w:color="auto"/>
        <w:bottom w:val="none" w:sz="0" w:space="0" w:color="auto"/>
        <w:right w:val="none" w:sz="0" w:space="0" w:color="auto"/>
      </w:divBdr>
    </w:div>
    <w:div w:id="1499540353">
      <w:bodyDiv w:val="1"/>
      <w:marLeft w:val="0"/>
      <w:marRight w:val="0"/>
      <w:marTop w:val="0"/>
      <w:marBottom w:val="0"/>
      <w:divBdr>
        <w:top w:val="none" w:sz="0" w:space="0" w:color="auto"/>
        <w:left w:val="none" w:sz="0" w:space="0" w:color="auto"/>
        <w:bottom w:val="none" w:sz="0" w:space="0" w:color="auto"/>
        <w:right w:val="none" w:sz="0" w:space="0" w:color="auto"/>
      </w:divBdr>
    </w:div>
    <w:div w:id="1501234406">
      <w:bodyDiv w:val="1"/>
      <w:marLeft w:val="0"/>
      <w:marRight w:val="0"/>
      <w:marTop w:val="0"/>
      <w:marBottom w:val="0"/>
      <w:divBdr>
        <w:top w:val="none" w:sz="0" w:space="0" w:color="auto"/>
        <w:left w:val="none" w:sz="0" w:space="0" w:color="auto"/>
        <w:bottom w:val="none" w:sz="0" w:space="0" w:color="auto"/>
        <w:right w:val="none" w:sz="0" w:space="0" w:color="auto"/>
      </w:divBdr>
    </w:div>
    <w:div w:id="1501509746">
      <w:bodyDiv w:val="1"/>
      <w:marLeft w:val="0"/>
      <w:marRight w:val="0"/>
      <w:marTop w:val="0"/>
      <w:marBottom w:val="0"/>
      <w:divBdr>
        <w:top w:val="none" w:sz="0" w:space="0" w:color="auto"/>
        <w:left w:val="none" w:sz="0" w:space="0" w:color="auto"/>
        <w:bottom w:val="none" w:sz="0" w:space="0" w:color="auto"/>
        <w:right w:val="none" w:sz="0" w:space="0" w:color="auto"/>
      </w:divBdr>
    </w:div>
    <w:div w:id="1501847091">
      <w:bodyDiv w:val="1"/>
      <w:marLeft w:val="0"/>
      <w:marRight w:val="0"/>
      <w:marTop w:val="0"/>
      <w:marBottom w:val="0"/>
      <w:divBdr>
        <w:top w:val="none" w:sz="0" w:space="0" w:color="auto"/>
        <w:left w:val="none" w:sz="0" w:space="0" w:color="auto"/>
        <w:bottom w:val="none" w:sz="0" w:space="0" w:color="auto"/>
        <w:right w:val="none" w:sz="0" w:space="0" w:color="auto"/>
      </w:divBdr>
    </w:div>
    <w:div w:id="1502238923">
      <w:bodyDiv w:val="1"/>
      <w:marLeft w:val="0"/>
      <w:marRight w:val="0"/>
      <w:marTop w:val="0"/>
      <w:marBottom w:val="0"/>
      <w:divBdr>
        <w:top w:val="none" w:sz="0" w:space="0" w:color="auto"/>
        <w:left w:val="none" w:sz="0" w:space="0" w:color="auto"/>
        <w:bottom w:val="none" w:sz="0" w:space="0" w:color="auto"/>
        <w:right w:val="none" w:sz="0" w:space="0" w:color="auto"/>
      </w:divBdr>
    </w:div>
    <w:div w:id="1504083936">
      <w:bodyDiv w:val="1"/>
      <w:marLeft w:val="0"/>
      <w:marRight w:val="0"/>
      <w:marTop w:val="0"/>
      <w:marBottom w:val="0"/>
      <w:divBdr>
        <w:top w:val="none" w:sz="0" w:space="0" w:color="auto"/>
        <w:left w:val="none" w:sz="0" w:space="0" w:color="auto"/>
        <w:bottom w:val="none" w:sz="0" w:space="0" w:color="auto"/>
        <w:right w:val="none" w:sz="0" w:space="0" w:color="auto"/>
      </w:divBdr>
    </w:div>
    <w:div w:id="1504784250">
      <w:bodyDiv w:val="1"/>
      <w:marLeft w:val="0"/>
      <w:marRight w:val="0"/>
      <w:marTop w:val="0"/>
      <w:marBottom w:val="0"/>
      <w:divBdr>
        <w:top w:val="none" w:sz="0" w:space="0" w:color="auto"/>
        <w:left w:val="none" w:sz="0" w:space="0" w:color="auto"/>
        <w:bottom w:val="none" w:sz="0" w:space="0" w:color="auto"/>
        <w:right w:val="none" w:sz="0" w:space="0" w:color="auto"/>
      </w:divBdr>
    </w:div>
    <w:div w:id="1506244039">
      <w:bodyDiv w:val="1"/>
      <w:marLeft w:val="0"/>
      <w:marRight w:val="0"/>
      <w:marTop w:val="0"/>
      <w:marBottom w:val="0"/>
      <w:divBdr>
        <w:top w:val="none" w:sz="0" w:space="0" w:color="auto"/>
        <w:left w:val="none" w:sz="0" w:space="0" w:color="auto"/>
        <w:bottom w:val="none" w:sz="0" w:space="0" w:color="auto"/>
        <w:right w:val="none" w:sz="0" w:space="0" w:color="auto"/>
      </w:divBdr>
    </w:div>
    <w:div w:id="1507675968">
      <w:bodyDiv w:val="1"/>
      <w:marLeft w:val="0"/>
      <w:marRight w:val="0"/>
      <w:marTop w:val="0"/>
      <w:marBottom w:val="0"/>
      <w:divBdr>
        <w:top w:val="none" w:sz="0" w:space="0" w:color="auto"/>
        <w:left w:val="none" w:sz="0" w:space="0" w:color="auto"/>
        <w:bottom w:val="none" w:sz="0" w:space="0" w:color="auto"/>
        <w:right w:val="none" w:sz="0" w:space="0" w:color="auto"/>
      </w:divBdr>
    </w:div>
    <w:div w:id="1508255919">
      <w:bodyDiv w:val="1"/>
      <w:marLeft w:val="0"/>
      <w:marRight w:val="0"/>
      <w:marTop w:val="0"/>
      <w:marBottom w:val="0"/>
      <w:divBdr>
        <w:top w:val="none" w:sz="0" w:space="0" w:color="auto"/>
        <w:left w:val="none" w:sz="0" w:space="0" w:color="auto"/>
        <w:bottom w:val="none" w:sz="0" w:space="0" w:color="auto"/>
        <w:right w:val="none" w:sz="0" w:space="0" w:color="auto"/>
      </w:divBdr>
    </w:div>
    <w:div w:id="1508519273">
      <w:bodyDiv w:val="1"/>
      <w:marLeft w:val="0"/>
      <w:marRight w:val="0"/>
      <w:marTop w:val="0"/>
      <w:marBottom w:val="0"/>
      <w:divBdr>
        <w:top w:val="none" w:sz="0" w:space="0" w:color="auto"/>
        <w:left w:val="none" w:sz="0" w:space="0" w:color="auto"/>
        <w:bottom w:val="none" w:sz="0" w:space="0" w:color="auto"/>
        <w:right w:val="none" w:sz="0" w:space="0" w:color="auto"/>
      </w:divBdr>
    </w:div>
    <w:div w:id="1508639680">
      <w:bodyDiv w:val="1"/>
      <w:marLeft w:val="0"/>
      <w:marRight w:val="0"/>
      <w:marTop w:val="0"/>
      <w:marBottom w:val="0"/>
      <w:divBdr>
        <w:top w:val="none" w:sz="0" w:space="0" w:color="auto"/>
        <w:left w:val="none" w:sz="0" w:space="0" w:color="auto"/>
        <w:bottom w:val="none" w:sz="0" w:space="0" w:color="auto"/>
        <w:right w:val="none" w:sz="0" w:space="0" w:color="auto"/>
      </w:divBdr>
    </w:div>
    <w:div w:id="1509367424">
      <w:bodyDiv w:val="1"/>
      <w:marLeft w:val="0"/>
      <w:marRight w:val="0"/>
      <w:marTop w:val="0"/>
      <w:marBottom w:val="0"/>
      <w:divBdr>
        <w:top w:val="none" w:sz="0" w:space="0" w:color="auto"/>
        <w:left w:val="none" w:sz="0" w:space="0" w:color="auto"/>
        <w:bottom w:val="none" w:sz="0" w:space="0" w:color="auto"/>
        <w:right w:val="none" w:sz="0" w:space="0" w:color="auto"/>
      </w:divBdr>
    </w:div>
    <w:div w:id="1509371975">
      <w:bodyDiv w:val="1"/>
      <w:marLeft w:val="0"/>
      <w:marRight w:val="0"/>
      <w:marTop w:val="0"/>
      <w:marBottom w:val="0"/>
      <w:divBdr>
        <w:top w:val="none" w:sz="0" w:space="0" w:color="auto"/>
        <w:left w:val="none" w:sz="0" w:space="0" w:color="auto"/>
        <w:bottom w:val="none" w:sz="0" w:space="0" w:color="auto"/>
        <w:right w:val="none" w:sz="0" w:space="0" w:color="auto"/>
      </w:divBdr>
    </w:div>
    <w:div w:id="1510220627">
      <w:bodyDiv w:val="1"/>
      <w:marLeft w:val="0"/>
      <w:marRight w:val="0"/>
      <w:marTop w:val="0"/>
      <w:marBottom w:val="0"/>
      <w:divBdr>
        <w:top w:val="none" w:sz="0" w:space="0" w:color="auto"/>
        <w:left w:val="none" w:sz="0" w:space="0" w:color="auto"/>
        <w:bottom w:val="none" w:sz="0" w:space="0" w:color="auto"/>
        <w:right w:val="none" w:sz="0" w:space="0" w:color="auto"/>
      </w:divBdr>
    </w:div>
    <w:div w:id="1510489498">
      <w:bodyDiv w:val="1"/>
      <w:marLeft w:val="0"/>
      <w:marRight w:val="0"/>
      <w:marTop w:val="0"/>
      <w:marBottom w:val="0"/>
      <w:divBdr>
        <w:top w:val="none" w:sz="0" w:space="0" w:color="auto"/>
        <w:left w:val="none" w:sz="0" w:space="0" w:color="auto"/>
        <w:bottom w:val="none" w:sz="0" w:space="0" w:color="auto"/>
        <w:right w:val="none" w:sz="0" w:space="0" w:color="auto"/>
      </w:divBdr>
    </w:div>
    <w:div w:id="1510751468">
      <w:bodyDiv w:val="1"/>
      <w:marLeft w:val="0"/>
      <w:marRight w:val="0"/>
      <w:marTop w:val="0"/>
      <w:marBottom w:val="0"/>
      <w:divBdr>
        <w:top w:val="none" w:sz="0" w:space="0" w:color="auto"/>
        <w:left w:val="none" w:sz="0" w:space="0" w:color="auto"/>
        <w:bottom w:val="none" w:sz="0" w:space="0" w:color="auto"/>
        <w:right w:val="none" w:sz="0" w:space="0" w:color="auto"/>
      </w:divBdr>
    </w:div>
    <w:div w:id="1513105823">
      <w:bodyDiv w:val="1"/>
      <w:marLeft w:val="0"/>
      <w:marRight w:val="0"/>
      <w:marTop w:val="0"/>
      <w:marBottom w:val="0"/>
      <w:divBdr>
        <w:top w:val="none" w:sz="0" w:space="0" w:color="auto"/>
        <w:left w:val="none" w:sz="0" w:space="0" w:color="auto"/>
        <w:bottom w:val="none" w:sz="0" w:space="0" w:color="auto"/>
        <w:right w:val="none" w:sz="0" w:space="0" w:color="auto"/>
      </w:divBdr>
    </w:div>
    <w:div w:id="1513377858">
      <w:bodyDiv w:val="1"/>
      <w:marLeft w:val="0"/>
      <w:marRight w:val="0"/>
      <w:marTop w:val="0"/>
      <w:marBottom w:val="0"/>
      <w:divBdr>
        <w:top w:val="none" w:sz="0" w:space="0" w:color="auto"/>
        <w:left w:val="none" w:sz="0" w:space="0" w:color="auto"/>
        <w:bottom w:val="none" w:sz="0" w:space="0" w:color="auto"/>
        <w:right w:val="none" w:sz="0" w:space="0" w:color="auto"/>
      </w:divBdr>
    </w:div>
    <w:div w:id="1514763337">
      <w:bodyDiv w:val="1"/>
      <w:marLeft w:val="0"/>
      <w:marRight w:val="0"/>
      <w:marTop w:val="0"/>
      <w:marBottom w:val="0"/>
      <w:divBdr>
        <w:top w:val="none" w:sz="0" w:space="0" w:color="auto"/>
        <w:left w:val="none" w:sz="0" w:space="0" w:color="auto"/>
        <w:bottom w:val="none" w:sz="0" w:space="0" w:color="auto"/>
        <w:right w:val="none" w:sz="0" w:space="0" w:color="auto"/>
      </w:divBdr>
    </w:div>
    <w:div w:id="1515458444">
      <w:bodyDiv w:val="1"/>
      <w:marLeft w:val="0"/>
      <w:marRight w:val="0"/>
      <w:marTop w:val="0"/>
      <w:marBottom w:val="0"/>
      <w:divBdr>
        <w:top w:val="none" w:sz="0" w:space="0" w:color="auto"/>
        <w:left w:val="none" w:sz="0" w:space="0" w:color="auto"/>
        <w:bottom w:val="none" w:sz="0" w:space="0" w:color="auto"/>
        <w:right w:val="none" w:sz="0" w:space="0" w:color="auto"/>
      </w:divBdr>
    </w:div>
    <w:div w:id="1516528873">
      <w:bodyDiv w:val="1"/>
      <w:marLeft w:val="0"/>
      <w:marRight w:val="0"/>
      <w:marTop w:val="0"/>
      <w:marBottom w:val="0"/>
      <w:divBdr>
        <w:top w:val="none" w:sz="0" w:space="0" w:color="auto"/>
        <w:left w:val="none" w:sz="0" w:space="0" w:color="auto"/>
        <w:bottom w:val="none" w:sz="0" w:space="0" w:color="auto"/>
        <w:right w:val="none" w:sz="0" w:space="0" w:color="auto"/>
      </w:divBdr>
    </w:div>
    <w:div w:id="1516530500">
      <w:bodyDiv w:val="1"/>
      <w:marLeft w:val="0"/>
      <w:marRight w:val="0"/>
      <w:marTop w:val="0"/>
      <w:marBottom w:val="0"/>
      <w:divBdr>
        <w:top w:val="none" w:sz="0" w:space="0" w:color="auto"/>
        <w:left w:val="none" w:sz="0" w:space="0" w:color="auto"/>
        <w:bottom w:val="none" w:sz="0" w:space="0" w:color="auto"/>
        <w:right w:val="none" w:sz="0" w:space="0" w:color="auto"/>
      </w:divBdr>
    </w:div>
    <w:div w:id="1517226709">
      <w:bodyDiv w:val="1"/>
      <w:marLeft w:val="0"/>
      <w:marRight w:val="0"/>
      <w:marTop w:val="0"/>
      <w:marBottom w:val="0"/>
      <w:divBdr>
        <w:top w:val="none" w:sz="0" w:space="0" w:color="auto"/>
        <w:left w:val="none" w:sz="0" w:space="0" w:color="auto"/>
        <w:bottom w:val="none" w:sz="0" w:space="0" w:color="auto"/>
        <w:right w:val="none" w:sz="0" w:space="0" w:color="auto"/>
      </w:divBdr>
    </w:div>
    <w:div w:id="1517886960">
      <w:bodyDiv w:val="1"/>
      <w:marLeft w:val="0"/>
      <w:marRight w:val="0"/>
      <w:marTop w:val="0"/>
      <w:marBottom w:val="0"/>
      <w:divBdr>
        <w:top w:val="none" w:sz="0" w:space="0" w:color="auto"/>
        <w:left w:val="none" w:sz="0" w:space="0" w:color="auto"/>
        <w:bottom w:val="none" w:sz="0" w:space="0" w:color="auto"/>
        <w:right w:val="none" w:sz="0" w:space="0" w:color="auto"/>
      </w:divBdr>
    </w:div>
    <w:div w:id="1518421776">
      <w:bodyDiv w:val="1"/>
      <w:marLeft w:val="0"/>
      <w:marRight w:val="0"/>
      <w:marTop w:val="0"/>
      <w:marBottom w:val="0"/>
      <w:divBdr>
        <w:top w:val="none" w:sz="0" w:space="0" w:color="auto"/>
        <w:left w:val="none" w:sz="0" w:space="0" w:color="auto"/>
        <w:bottom w:val="none" w:sz="0" w:space="0" w:color="auto"/>
        <w:right w:val="none" w:sz="0" w:space="0" w:color="auto"/>
      </w:divBdr>
    </w:div>
    <w:div w:id="1519394751">
      <w:bodyDiv w:val="1"/>
      <w:marLeft w:val="0"/>
      <w:marRight w:val="0"/>
      <w:marTop w:val="0"/>
      <w:marBottom w:val="0"/>
      <w:divBdr>
        <w:top w:val="none" w:sz="0" w:space="0" w:color="auto"/>
        <w:left w:val="none" w:sz="0" w:space="0" w:color="auto"/>
        <w:bottom w:val="none" w:sz="0" w:space="0" w:color="auto"/>
        <w:right w:val="none" w:sz="0" w:space="0" w:color="auto"/>
      </w:divBdr>
    </w:div>
    <w:div w:id="1519658070">
      <w:bodyDiv w:val="1"/>
      <w:marLeft w:val="0"/>
      <w:marRight w:val="0"/>
      <w:marTop w:val="0"/>
      <w:marBottom w:val="0"/>
      <w:divBdr>
        <w:top w:val="none" w:sz="0" w:space="0" w:color="auto"/>
        <w:left w:val="none" w:sz="0" w:space="0" w:color="auto"/>
        <w:bottom w:val="none" w:sz="0" w:space="0" w:color="auto"/>
        <w:right w:val="none" w:sz="0" w:space="0" w:color="auto"/>
      </w:divBdr>
    </w:div>
    <w:div w:id="1519738368">
      <w:bodyDiv w:val="1"/>
      <w:marLeft w:val="0"/>
      <w:marRight w:val="0"/>
      <w:marTop w:val="0"/>
      <w:marBottom w:val="0"/>
      <w:divBdr>
        <w:top w:val="none" w:sz="0" w:space="0" w:color="auto"/>
        <w:left w:val="none" w:sz="0" w:space="0" w:color="auto"/>
        <w:bottom w:val="none" w:sz="0" w:space="0" w:color="auto"/>
        <w:right w:val="none" w:sz="0" w:space="0" w:color="auto"/>
      </w:divBdr>
    </w:div>
    <w:div w:id="1521816820">
      <w:bodyDiv w:val="1"/>
      <w:marLeft w:val="0"/>
      <w:marRight w:val="0"/>
      <w:marTop w:val="0"/>
      <w:marBottom w:val="0"/>
      <w:divBdr>
        <w:top w:val="none" w:sz="0" w:space="0" w:color="auto"/>
        <w:left w:val="none" w:sz="0" w:space="0" w:color="auto"/>
        <w:bottom w:val="none" w:sz="0" w:space="0" w:color="auto"/>
        <w:right w:val="none" w:sz="0" w:space="0" w:color="auto"/>
      </w:divBdr>
    </w:div>
    <w:div w:id="1521891313">
      <w:bodyDiv w:val="1"/>
      <w:marLeft w:val="0"/>
      <w:marRight w:val="0"/>
      <w:marTop w:val="0"/>
      <w:marBottom w:val="0"/>
      <w:divBdr>
        <w:top w:val="none" w:sz="0" w:space="0" w:color="auto"/>
        <w:left w:val="none" w:sz="0" w:space="0" w:color="auto"/>
        <w:bottom w:val="none" w:sz="0" w:space="0" w:color="auto"/>
        <w:right w:val="none" w:sz="0" w:space="0" w:color="auto"/>
      </w:divBdr>
    </w:div>
    <w:div w:id="1523206282">
      <w:bodyDiv w:val="1"/>
      <w:marLeft w:val="0"/>
      <w:marRight w:val="0"/>
      <w:marTop w:val="0"/>
      <w:marBottom w:val="0"/>
      <w:divBdr>
        <w:top w:val="none" w:sz="0" w:space="0" w:color="auto"/>
        <w:left w:val="none" w:sz="0" w:space="0" w:color="auto"/>
        <w:bottom w:val="none" w:sz="0" w:space="0" w:color="auto"/>
        <w:right w:val="none" w:sz="0" w:space="0" w:color="auto"/>
      </w:divBdr>
    </w:div>
    <w:div w:id="1523325830">
      <w:bodyDiv w:val="1"/>
      <w:marLeft w:val="0"/>
      <w:marRight w:val="0"/>
      <w:marTop w:val="0"/>
      <w:marBottom w:val="0"/>
      <w:divBdr>
        <w:top w:val="none" w:sz="0" w:space="0" w:color="auto"/>
        <w:left w:val="none" w:sz="0" w:space="0" w:color="auto"/>
        <w:bottom w:val="none" w:sz="0" w:space="0" w:color="auto"/>
        <w:right w:val="none" w:sz="0" w:space="0" w:color="auto"/>
      </w:divBdr>
    </w:div>
    <w:div w:id="1524707693">
      <w:bodyDiv w:val="1"/>
      <w:marLeft w:val="0"/>
      <w:marRight w:val="0"/>
      <w:marTop w:val="0"/>
      <w:marBottom w:val="0"/>
      <w:divBdr>
        <w:top w:val="none" w:sz="0" w:space="0" w:color="auto"/>
        <w:left w:val="none" w:sz="0" w:space="0" w:color="auto"/>
        <w:bottom w:val="none" w:sz="0" w:space="0" w:color="auto"/>
        <w:right w:val="none" w:sz="0" w:space="0" w:color="auto"/>
      </w:divBdr>
    </w:div>
    <w:div w:id="1525172745">
      <w:bodyDiv w:val="1"/>
      <w:marLeft w:val="0"/>
      <w:marRight w:val="0"/>
      <w:marTop w:val="0"/>
      <w:marBottom w:val="0"/>
      <w:divBdr>
        <w:top w:val="none" w:sz="0" w:space="0" w:color="auto"/>
        <w:left w:val="none" w:sz="0" w:space="0" w:color="auto"/>
        <w:bottom w:val="none" w:sz="0" w:space="0" w:color="auto"/>
        <w:right w:val="none" w:sz="0" w:space="0" w:color="auto"/>
      </w:divBdr>
    </w:div>
    <w:div w:id="1526360071">
      <w:bodyDiv w:val="1"/>
      <w:marLeft w:val="0"/>
      <w:marRight w:val="0"/>
      <w:marTop w:val="0"/>
      <w:marBottom w:val="0"/>
      <w:divBdr>
        <w:top w:val="none" w:sz="0" w:space="0" w:color="auto"/>
        <w:left w:val="none" w:sz="0" w:space="0" w:color="auto"/>
        <w:bottom w:val="none" w:sz="0" w:space="0" w:color="auto"/>
        <w:right w:val="none" w:sz="0" w:space="0" w:color="auto"/>
      </w:divBdr>
    </w:div>
    <w:div w:id="1527450015">
      <w:bodyDiv w:val="1"/>
      <w:marLeft w:val="0"/>
      <w:marRight w:val="0"/>
      <w:marTop w:val="0"/>
      <w:marBottom w:val="0"/>
      <w:divBdr>
        <w:top w:val="none" w:sz="0" w:space="0" w:color="auto"/>
        <w:left w:val="none" w:sz="0" w:space="0" w:color="auto"/>
        <w:bottom w:val="none" w:sz="0" w:space="0" w:color="auto"/>
        <w:right w:val="none" w:sz="0" w:space="0" w:color="auto"/>
      </w:divBdr>
    </w:div>
    <w:div w:id="1527938036">
      <w:bodyDiv w:val="1"/>
      <w:marLeft w:val="0"/>
      <w:marRight w:val="0"/>
      <w:marTop w:val="0"/>
      <w:marBottom w:val="0"/>
      <w:divBdr>
        <w:top w:val="none" w:sz="0" w:space="0" w:color="auto"/>
        <w:left w:val="none" w:sz="0" w:space="0" w:color="auto"/>
        <w:bottom w:val="none" w:sz="0" w:space="0" w:color="auto"/>
        <w:right w:val="none" w:sz="0" w:space="0" w:color="auto"/>
      </w:divBdr>
    </w:div>
    <w:div w:id="1529874550">
      <w:bodyDiv w:val="1"/>
      <w:marLeft w:val="0"/>
      <w:marRight w:val="0"/>
      <w:marTop w:val="0"/>
      <w:marBottom w:val="0"/>
      <w:divBdr>
        <w:top w:val="none" w:sz="0" w:space="0" w:color="auto"/>
        <w:left w:val="none" w:sz="0" w:space="0" w:color="auto"/>
        <w:bottom w:val="none" w:sz="0" w:space="0" w:color="auto"/>
        <w:right w:val="none" w:sz="0" w:space="0" w:color="auto"/>
      </w:divBdr>
    </w:div>
    <w:div w:id="1530291128">
      <w:bodyDiv w:val="1"/>
      <w:marLeft w:val="0"/>
      <w:marRight w:val="0"/>
      <w:marTop w:val="0"/>
      <w:marBottom w:val="0"/>
      <w:divBdr>
        <w:top w:val="none" w:sz="0" w:space="0" w:color="auto"/>
        <w:left w:val="none" w:sz="0" w:space="0" w:color="auto"/>
        <w:bottom w:val="none" w:sz="0" w:space="0" w:color="auto"/>
        <w:right w:val="none" w:sz="0" w:space="0" w:color="auto"/>
      </w:divBdr>
    </w:div>
    <w:div w:id="1531215013">
      <w:bodyDiv w:val="1"/>
      <w:marLeft w:val="0"/>
      <w:marRight w:val="0"/>
      <w:marTop w:val="0"/>
      <w:marBottom w:val="0"/>
      <w:divBdr>
        <w:top w:val="none" w:sz="0" w:space="0" w:color="auto"/>
        <w:left w:val="none" w:sz="0" w:space="0" w:color="auto"/>
        <w:bottom w:val="none" w:sz="0" w:space="0" w:color="auto"/>
        <w:right w:val="none" w:sz="0" w:space="0" w:color="auto"/>
      </w:divBdr>
    </w:div>
    <w:div w:id="1531259646">
      <w:bodyDiv w:val="1"/>
      <w:marLeft w:val="0"/>
      <w:marRight w:val="0"/>
      <w:marTop w:val="0"/>
      <w:marBottom w:val="0"/>
      <w:divBdr>
        <w:top w:val="none" w:sz="0" w:space="0" w:color="auto"/>
        <w:left w:val="none" w:sz="0" w:space="0" w:color="auto"/>
        <w:bottom w:val="none" w:sz="0" w:space="0" w:color="auto"/>
        <w:right w:val="none" w:sz="0" w:space="0" w:color="auto"/>
      </w:divBdr>
    </w:div>
    <w:div w:id="1532302218">
      <w:bodyDiv w:val="1"/>
      <w:marLeft w:val="0"/>
      <w:marRight w:val="0"/>
      <w:marTop w:val="0"/>
      <w:marBottom w:val="0"/>
      <w:divBdr>
        <w:top w:val="none" w:sz="0" w:space="0" w:color="auto"/>
        <w:left w:val="none" w:sz="0" w:space="0" w:color="auto"/>
        <w:bottom w:val="none" w:sz="0" w:space="0" w:color="auto"/>
        <w:right w:val="none" w:sz="0" w:space="0" w:color="auto"/>
      </w:divBdr>
    </w:div>
    <w:div w:id="1532373991">
      <w:bodyDiv w:val="1"/>
      <w:marLeft w:val="0"/>
      <w:marRight w:val="0"/>
      <w:marTop w:val="0"/>
      <w:marBottom w:val="0"/>
      <w:divBdr>
        <w:top w:val="none" w:sz="0" w:space="0" w:color="auto"/>
        <w:left w:val="none" w:sz="0" w:space="0" w:color="auto"/>
        <w:bottom w:val="none" w:sz="0" w:space="0" w:color="auto"/>
        <w:right w:val="none" w:sz="0" w:space="0" w:color="auto"/>
      </w:divBdr>
    </w:div>
    <w:div w:id="1532648921">
      <w:bodyDiv w:val="1"/>
      <w:marLeft w:val="0"/>
      <w:marRight w:val="0"/>
      <w:marTop w:val="0"/>
      <w:marBottom w:val="0"/>
      <w:divBdr>
        <w:top w:val="none" w:sz="0" w:space="0" w:color="auto"/>
        <w:left w:val="none" w:sz="0" w:space="0" w:color="auto"/>
        <w:bottom w:val="none" w:sz="0" w:space="0" w:color="auto"/>
        <w:right w:val="none" w:sz="0" w:space="0" w:color="auto"/>
      </w:divBdr>
    </w:div>
    <w:div w:id="1533808751">
      <w:bodyDiv w:val="1"/>
      <w:marLeft w:val="0"/>
      <w:marRight w:val="0"/>
      <w:marTop w:val="0"/>
      <w:marBottom w:val="0"/>
      <w:divBdr>
        <w:top w:val="none" w:sz="0" w:space="0" w:color="auto"/>
        <w:left w:val="none" w:sz="0" w:space="0" w:color="auto"/>
        <w:bottom w:val="none" w:sz="0" w:space="0" w:color="auto"/>
        <w:right w:val="none" w:sz="0" w:space="0" w:color="auto"/>
      </w:divBdr>
    </w:div>
    <w:div w:id="1534803267">
      <w:bodyDiv w:val="1"/>
      <w:marLeft w:val="0"/>
      <w:marRight w:val="0"/>
      <w:marTop w:val="0"/>
      <w:marBottom w:val="0"/>
      <w:divBdr>
        <w:top w:val="none" w:sz="0" w:space="0" w:color="auto"/>
        <w:left w:val="none" w:sz="0" w:space="0" w:color="auto"/>
        <w:bottom w:val="none" w:sz="0" w:space="0" w:color="auto"/>
        <w:right w:val="none" w:sz="0" w:space="0" w:color="auto"/>
      </w:divBdr>
    </w:div>
    <w:div w:id="1536310965">
      <w:bodyDiv w:val="1"/>
      <w:marLeft w:val="0"/>
      <w:marRight w:val="0"/>
      <w:marTop w:val="0"/>
      <w:marBottom w:val="0"/>
      <w:divBdr>
        <w:top w:val="none" w:sz="0" w:space="0" w:color="auto"/>
        <w:left w:val="none" w:sz="0" w:space="0" w:color="auto"/>
        <w:bottom w:val="none" w:sz="0" w:space="0" w:color="auto"/>
        <w:right w:val="none" w:sz="0" w:space="0" w:color="auto"/>
      </w:divBdr>
    </w:div>
    <w:div w:id="1536456384">
      <w:bodyDiv w:val="1"/>
      <w:marLeft w:val="0"/>
      <w:marRight w:val="0"/>
      <w:marTop w:val="0"/>
      <w:marBottom w:val="0"/>
      <w:divBdr>
        <w:top w:val="none" w:sz="0" w:space="0" w:color="auto"/>
        <w:left w:val="none" w:sz="0" w:space="0" w:color="auto"/>
        <w:bottom w:val="none" w:sz="0" w:space="0" w:color="auto"/>
        <w:right w:val="none" w:sz="0" w:space="0" w:color="auto"/>
      </w:divBdr>
    </w:div>
    <w:div w:id="1538010548">
      <w:bodyDiv w:val="1"/>
      <w:marLeft w:val="0"/>
      <w:marRight w:val="0"/>
      <w:marTop w:val="0"/>
      <w:marBottom w:val="0"/>
      <w:divBdr>
        <w:top w:val="none" w:sz="0" w:space="0" w:color="auto"/>
        <w:left w:val="none" w:sz="0" w:space="0" w:color="auto"/>
        <w:bottom w:val="none" w:sz="0" w:space="0" w:color="auto"/>
        <w:right w:val="none" w:sz="0" w:space="0" w:color="auto"/>
      </w:divBdr>
    </w:div>
    <w:div w:id="1538273312">
      <w:bodyDiv w:val="1"/>
      <w:marLeft w:val="0"/>
      <w:marRight w:val="0"/>
      <w:marTop w:val="0"/>
      <w:marBottom w:val="0"/>
      <w:divBdr>
        <w:top w:val="none" w:sz="0" w:space="0" w:color="auto"/>
        <w:left w:val="none" w:sz="0" w:space="0" w:color="auto"/>
        <w:bottom w:val="none" w:sz="0" w:space="0" w:color="auto"/>
        <w:right w:val="none" w:sz="0" w:space="0" w:color="auto"/>
      </w:divBdr>
    </w:div>
    <w:div w:id="1538464842">
      <w:bodyDiv w:val="1"/>
      <w:marLeft w:val="0"/>
      <w:marRight w:val="0"/>
      <w:marTop w:val="0"/>
      <w:marBottom w:val="0"/>
      <w:divBdr>
        <w:top w:val="none" w:sz="0" w:space="0" w:color="auto"/>
        <w:left w:val="none" w:sz="0" w:space="0" w:color="auto"/>
        <w:bottom w:val="none" w:sz="0" w:space="0" w:color="auto"/>
        <w:right w:val="none" w:sz="0" w:space="0" w:color="auto"/>
      </w:divBdr>
    </w:div>
    <w:div w:id="1538615992">
      <w:bodyDiv w:val="1"/>
      <w:marLeft w:val="0"/>
      <w:marRight w:val="0"/>
      <w:marTop w:val="0"/>
      <w:marBottom w:val="0"/>
      <w:divBdr>
        <w:top w:val="none" w:sz="0" w:space="0" w:color="auto"/>
        <w:left w:val="none" w:sz="0" w:space="0" w:color="auto"/>
        <w:bottom w:val="none" w:sz="0" w:space="0" w:color="auto"/>
        <w:right w:val="none" w:sz="0" w:space="0" w:color="auto"/>
      </w:divBdr>
    </w:div>
    <w:div w:id="1538619075">
      <w:bodyDiv w:val="1"/>
      <w:marLeft w:val="0"/>
      <w:marRight w:val="0"/>
      <w:marTop w:val="0"/>
      <w:marBottom w:val="0"/>
      <w:divBdr>
        <w:top w:val="none" w:sz="0" w:space="0" w:color="auto"/>
        <w:left w:val="none" w:sz="0" w:space="0" w:color="auto"/>
        <w:bottom w:val="none" w:sz="0" w:space="0" w:color="auto"/>
        <w:right w:val="none" w:sz="0" w:space="0" w:color="auto"/>
      </w:divBdr>
    </w:div>
    <w:div w:id="1538812654">
      <w:bodyDiv w:val="1"/>
      <w:marLeft w:val="0"/>
      <w:marRight w:val="0"/>
      <w:marTop w:val="0"/>
      <w:marBottom w:val="0"/>
      <w:divBdr>
        <w:top w:val="none" w:sz="0" w:space="0" w:color="auto"/>
        <w:left w:val="none" w:sz="0" w:space="0" w:color="auto"/>
        <w:bottom w:val="none" w:sz="0" w:space="0" w:color="auto"/>
        <w:right w:val="none" w:sz="0" w:space="0" w:color="auto"/>
      </w:divBdr>
    </w:div>
    <w:div w:id="1538858888">
      <w:bodyDiv w:val="1"/>
      <w:marLeft w:val="0"/>
      <w:marRight w:val="0"/>
      <w:marTop w:val="0"/>
      <w:marBottom w:val="0"/>
      <w:divBdr>
        <w:top w:val="none" w:sz="0" w:space="0" w:color="auto"/>
        <w:left w:val="none" w:sz="0" w:space="0" w:color="auto"/>
        <w:bottom w:val="none" w:sz="0" w:space="0" w:color="auto"/>
        <w:right w:val="none" w:sz="0" w:space="0" w:color="auto"/>
      </w:divBdr>
    </w:div>
    <w:div w:id="1539051886">
      <w:bodyDiv w:val="1"/>
      <w:marLeft w:val="0"/>
      <w:marRight w:val="0"/>
      <w:marTop w:val="0"/>
      <w:marBottom w:val="0"/>
      <w:divBdr>
        <w:top w:val="none" w:sz="0" w:space="0" w:color="auto"/>
        <w:left w:val="none" w:sz="0" w:space="0" w:color="auto"/>
        <w:bottom w:val="none" w:sz="0" w:space="0" w:color="auto"/>
        <w:right w:val="none" w:sz="0" w:space="0" w:color="auto"/>
      </w:divBdr>
    </w:div>
    <w:div w:id="1539122040">
      <w:bodyDiv w:val="1"/>
      <w:marLeft w:val="0"/>
      <w:marRight w:val="0"/>
      <w:marTop w:val="0"/>
      <w:marBottom w:val="0"/>
      <w:divBdr>
        <w:top w:val="none" w:sz="0" w:space="0" w:color="auto"/>
        <w:left w:val="none" w:sz="0" w:space="0" w:color="auto"/>
        <w:bottom w:val="none" w:sz="0" w:space="0" w:color="auto"/>
        <w:right w:val="none" w:sz="0" w:space="0" w:color="auto"/>
      </w:divBdr>
    </w:div>
    <w:div w:id="1541237949">
      <w:bodyDiv w:val="1"/>
      <w:marLeft w:val="0"/>
      <w:marRight w:val="0"/>
      <w:marTop w:val="0"/>
      <w:marBottom w:val="0"/>
      <w:divBdr>
        <w:top w:val="none" w:sz="0" w:space="0" w:color="auto"/>
        <w:left w:val="none" w:sz="0" w:space="0" w:color="auto"/>
        <w:bottom w:val="none" w:sz="0" w:space="0" w:color="auto"/>
        <w:right w:val="none" w:sz="0" w:space="0" w:color="auto"/>
      </w:divBdr>
    </w:div>
    <w:div w:id="1541942050">
      <w:bodyDiv w:val="1"/>
      <w:marLeft w:val="0"/>
      <w:marRight w:val="0"/>
      <w:marTop w:val="0"/>
      <w:marBottom w:val="0"/>
      <w:divBdr>
        <w:top w:val="none" w:sz="0" w:space="0" w:color="auto"/>
        <w:left w:val="none" w:sz="0" w:space="0" w:color="auto"/>
        <w:bottom w:val="none" w:sz="0" w:space="0" w:color="auto"/>
        <w:right w:val="none" w:sz="0" w:space="0" w:color="auto"/>
      </w:divBdr>
    </w:div>
    <w:div w:id="1542090164">
      <w:bodyDiv w:val="1"/>
      <w:marLeft w:val="0"/>
      <w:marRight w:val="0"/>
      <w:marTop w:val="0"/>
      <w:marBottom w:val="0"/>
      <w:divBdr>
        <w:top w:val="none" w:sz="0" w:space="0" w:color="auto"/>
        <w:left w:val="none" w:sz="0" w:space="0" w:color="auto"/>
        <w:bottom w:val="none" w:sz="0" w:space="0" w:color="auto"/>
        <w:right w:val="none" w:sz="0" w:space="0" w:color="auto"/>
      </w:divBdr>
    </w:div>
    <w:div w:id="1542130259">
      <w:bodyDiv w:val="1"/>
      <w:marLeft w:val="0"/>
      <w:marRight w:val="0"/>
      <w:marTop w:val="0"/>
      <w:marBottom w:val="0"/>
      <w:divBdr>
        <w:top w:val="none" w:sz="0" w:space="0" w:color="auto"/>
        <w:left w:val="none" w:sz="0" w:space="0" w:color="auto"/>
        <w:bottom w:val="none" w:sz="0" w:space="0" w:color="auto"/>
        <w:right w:val="none" w:sz="0" w:space="0" w:color="auto"/>
      </w:divBdr>
    </w:div>
    <w:div w:id="1542285911">
      <w:bodyDiv w:val="1"/>
      <w:marLeft w:val="0"/>
      <w:marRight w:val="0"/>
      <w:marTop w:val="0"/>
      <w:marBottom w:val="0"/>
      <w:divBdr>
        <w:top w:val="none" w:sz="0" w:space="0" w:color="auto"/>
        <w:left w:val="none" w:sz="0" w:space="0" w:color="auto"/>
        <w:bottom w:val="none" w:sz="0" w:space="0" w:color="auto"/>
        <w:right w:val="none" w:sz="0" w:space="0" w:color="auto"/>
      </w:divBdr>
    </w:div>
    <w:div w:id="1542666631">
      <w:bodyDiv w:val="1"/>
      <w:marLeft w:val="0"/>
      <w:marRight w:val="0"/>
      <w:marTop w:val="0"/>
      <w:marBottom w:val="0"/>
      <w:divBdr>
        <w:top w:val="none" w:sz="0" w:space="0" w:color="auto"/>
        <w:left w:val="none" w:sz="0" w:space="0" w:color="auto"/>
        <w:bottom w:val="none" w:sz="0" w:space="0" w:color="auto"/>
        <w:right w:val="none" w:sz="0" w:space="0" w:color="auto"/>
      </w:divBdr>
    </w:div>
    <w:div w:id="1546410364">
      <w:bodyDiv w:val="1"/>
      <w:marLeft w:val="0"/>
      <w:marRight w:val="0"/>
      <w:marTop w:val="0"/>
      <w:marBottom w:val="0"/>
      <w:divBdr>
        <w:top w:val="none" w:sz="0" w:space="0" w:color="auto"/>
        <w:left w:val="none" w:sz="0" w:space="0" w:color="auto"/>
        <w:bottom w:val="none" w:sz="0" w:space="0" w:color="auto"/>
        <w:right w:val="none" w:sz="0" w:space="0" w:color="auto"/>
      </w:divBdr>
    </w:div>
    <w:div w:id="1547251722">
      <w:bodyDiv w:val="1"/>
      <w:marLeft w:val="0"/>
      <w:marRight w:val="0"/>
      <w:marTop w:val="0"/>
      <w:marBottom w:val="0"/>
      <w:divBdr>
        <w:top w:val="none" w:sz="0" w:space="0" w:color="auto"/>
        <w:left w:val="none" w:sz="0" w:space="0" w:color="auto"/>
        <w:bottom w:val="none" w:sz="0" w:space="0" w:color="auto"/>
        <w:right w:val="none" w:sz="0" w:space="0" w:color="auto"/>
      </w:divBdr>
    </w:div>
    <w:div w:id="1547642532">
      <w:bodyDiv w:val="1"/>
      <w:marLeft w:val="0"/>
      <w:marRight w:val="0"/>
      <w:marTop w:val="0"/>
      <w:marBottom w:val="0"/>
      <w:divBdr>
        <w:top w:val="none" w:sz="0" w:space="0" w:color="auto"/>
        <w:left w:val="none" w:sz="0" w:space="0" w:color="auto"/>
        <w:bottom w:val="none" w:sz="0" w:space="0" w:color="auto"/>
        <w:right w:val="none" w:sz="0" w:space="0" w:color="auto"/>
      </w:divBdr>
    </w:div>
    <w:div w:id="1548419842">
      <w:bodyDiv w:val="1"/>
      <w:marLeft w:val="0"/>
      <w:marRight w:val="0"/>
      <w:marTop w:val="0"/>
      <w:marBottom w:val="0"/>
      <w:divBdr>
        <w:top w:val="none" w:sz="0" w:space="0" w:color="auto"/>
        <w:left w:val="none" w:sz="0" w:space="0" w:color="auto"/>
        <w:bottom w:val="none" w:sz="0" w:space="0" w:color="auto"/>
        <w:right w:val="none" w:sz="0" w:space="0" w:color="auto"/>
      </w:divBdr>
    </w:div>
    <w:div w:id="1548445212">
      <w:bodyDiv w:val="1"/>
      <w:marLeft w:val="0"/>
      <w:marRight w:val="0"/>
      <w:marTop w:val="0"/>
      <w:marBottom w:val="0"/>
      <w:divBdr>
        <w:top w:val="none" w:sz="0" w:space="0" w:color="auto"/>
        <w:left w:val="none" w:sz="0" w:space="0" w:color="auto"/>
        <w:bottom w:val="none" w:sz="0" w:space="0" w:color="auto"/>
        <w:right w:val="none" w:sz="0" w:space="0" w:color="auto"/>
      </w:divBdr>
    </w:div>
    <w:div w:id="1548837336">
      <w:bodyDiv w:val="1"/>
      <w:marLeft w:val="0"/>
      <w:marRight w:val="0"/>
      <w:marTop w:val="0"/>
      <w:marBottom w:val="0"/>
      <w:divBdr>
        <w:top w:val="none" w:sz="0" w:space="0" w:color="auto"/>
        <w:left w:val="none" w:sz="0" w:space="0" w:color="auto"/>
        <w:bottom w:val="none" w:sz="0" w:space="0" w:color="auto"/>
        <w:right w:val="none" w:sz="0" w:space="0" w:color="auto"/>
      </w:divBdr>
    </w:div>
    <w:div w:id="1550528849">
      <w:bodyDiv w:val="1"/>
      <w:marLeft w:val="0"/>
      <w:marRight w:val="0"/>
      <w:marTop w:val="0"/>
      <w:marBottom w:val="0"/>
      <w:divBdr>
        <w:top w:val="none" w:sz="0" w:space="0" w:color="auto"/>
        <w:left w:val="none" w:sz="0" w:space="0" w:color="auto"/>
        <w:bottom w:val="none" w:sz="0" w:space="0" w:color="auto"/>
        <w:right w:val="none" w:sz="0" w:space="0" w:color="auto"/>
      </w:divBdr>
    </w:div>
    <w:div w:id="1550803950">
      <w:bodyDiv w:val="1"/>
      <w:marLeft w:val="0"/>
      <w:marRight w:val="0"/>
      <w:marTop w:val="0"/>
      <w:marBottom w:val="0"/>
      <w:divBdr>
        <w:top w:val="none" w:sz="0" w:space="0" w:color="auto"/>
        <w:left w:val="none" w:sz="0" w:space="0" w:color="auto"/>
        <w:bottom w:val="none" w:sz="0" w:space="0" w:color="auto"/>
        <w:right w:val="none" w:sz="0" w:space="0" w:color="auto"/>
      </w:divBdr>
    </w:div>
    <w:div w:id="1550922694">
      <w:bodyDiv w:val="1"/>
      <w:marLeft w:val="0"/>
      <w:marRight w:val="0"/>
      <w:marTop w:val="0"/>
      <w:marBottom w:val="0"/>
      <w:divBdr>
        <w:top w:val="none" w:sz="0" w:space="0" w:color="auto"/>
        <w:left w:val="none" w:sz="0" w:space="0" w:color="auto"/>
        <w:bottom w:val="none" w:sz="0" w:space="0" w:color="auto"/>
        <w:right w:val="none" w:sz="0" w:space="0" w:color="auto"/>
      </w:divBdr>
    </w:div>
    <w:div w:id="1551266917">
      <w:bodyDiv w:val="1"/>
      <w:marLeft w:val="0"/>
      <w:marRight w:val="0"/>
      <w:marTop w:val="0"/>
      <w:marBottom w:val="0"/>
      <w:divBdr>
        <w:top w:val="none" w:sz="0" w:space="0" w:color="auto"/>
        <w:left w:val="none" w:sz="0" w:space="0" w:color="auto"/>
        <w:bottom w:val="none" w:sz="0" w:space="0" w:color="auto"/>
        <w:right w:val="none" w:sz="0" w:space="0" w:color="auto"/>
      </w:divBdr>
    </w:div>
    <w:div w:id="1554199928">
      <w:bodyDiv w:val="1"/>
      <w:marLeft w:val="0"/>
      <w:marRight w:val="0"/>
      <w:marTop w:val="0"/>
      <w:marBottom w:val="0"/>
      <w:divBdr>
        <w:top w:val="none" w:sz="0" w:space="0" w:color="auto"/>
        <w:left w:val="none" w:sz="0" w:space="0" w:color="auto"/>
        <w:bottom w:val="none" w:sz="0" w:space="0" w:color="auto"/>
        <w:right w:val="none" w:sz="0" w:space="0" w:color="auto"/>
      </w:divBdr>
    </w:div>
    <w:div w:id="1554733576">
      <w:bodyDiv w:val="1"/>
      <w:marLeft w:val="0"/>
      <w:marRight w:val="0"/>
      <w:marTop w:val="0"/>
      <w:marBottom w:val="0"/>
      <w:divBdr>
        <w:top w:val="none" w:sz="0" w:space="0" w:color="auto"/>
        <w:left w:val="none" w:sz="0" w:space="0" w:color="auto"/>
        <w:bottom w:val="none" w:sz="0" w:space="0" w:color="auto"/>
        <w:right w:val="none" w:sz="0" w:space="0" w:color="auto"/>
      </w:divBdr>
    </w:div>
    <w:div w:id="1556817879">
      <w:bodyDiv w:val="1"/>
      <w:marLeft w:val="0"/>
      <w:marRight w:val="0"/>
      <w:marTop w:val="0"/>
      <w:marBottom w:val="0"/>
      <w:divBdr>
        <w:top w:val="none" w:sz="0" w:space="0" w:color="auto"/>
        <w:left w:val="none" w:sz="0" w:space="0" w:color="auto"/>
        <w:bottom w:val="none" w:sz="0" w:space="0" w:color="auto"/>
        <w:right w:val="none" w:sz="0" w:space="0" w:color="auto"/>
      </w:divBdr>
    </w:div>
    <w:div w:id="1557426527">
      <w:bodyDiv w:val="1"/>
      <w:marLeft w:val="0"/>
      <w:marRight w:val="0"/>
      <w:marTop w:val="0"/>
      <w:marBottom w:val="0"/>
      <w:divBdr>
        <w:top w:val="none" w:sz="0" w:space="0" w:color="auto"/>
        <w:left w:val="none" w:sz="0" w:space="0" w:color="auto"/>
        <w:bottom w:val="none" w:sz="0" w:space="0" w:color="auto"/>
        <w:right w:val="none" w:sz="0" w:space="0" w:color="auto"/>
      </w:divBdr>
    </w:div>
    <w:div w:id="1557815148">
      <w:bodyDiv w:val="1"/>
      <w:marLeft w:val="0"/>
      <w:marRight w:val="0"/>
      <w:marTop w:val="0"/>
      <w:marBottom w:val="0"/>
      <w:divBdr>
        <w:top w:val="none" w:sz="0" w:space="0" w:color="auto"/>
        <w:left w:val="none" w:sz="0" w:space="0" w:color="auto"/>
        <w:bottom w:val="none" w:sz="0" w:space="0" w:color="auto"/>
        <w:right w:val="none" w:sz="0" w:space="0" w:color="auto"/>
      </w:divBdr>
    </w:div>
    <w:div w:id="1558080686">
      <w:bodyDiv w:val="1"/>
      <w:marLeft w:val="0"/>
      <w:marRight w:val="0"/>
      <w:marTop w:val="0"/>
      <w:marBottom w:val="0"/>
      <w:divBdr>
        <w:top w:val="none" w:sz="0" w:space="0" w:color="auto"/>
        <w:left w:val="none" w:sz="0" w:space="0" w:color="auto"/>
        <w:bottom w:val="none" w:sz="0" w:space="0" w:color="auto"/>
        <w:right w:val="none" w:sz="0" w:space="0" w:color="auto"/>
      </w:divBdr>
    </w:div>
    <w:div w:id="1558200795">
      <w:bodyDiv w:val="1"/>
      <w:marLeft w:val="0"/>
      <w:marRight w:val="0"/>
      <w:marTop w:val="0"/>
      <w:marBottom w:val="0"/>
      <w:divBdr>
        <w:top w:val="none" w:sz="0" w:space="0" w:color="auto"/>
        <w:left w:val="none" w:sz="0" w:space="0" w:color="auto"/>
        <w:bottom w:val="none" w:sz="0" w:space="0" w:color="auto"/>
        <w:right w:val="none" w:sz="0" w:space="0" w:color="auto"/>
      </w:divBdr>
    </w:div>
    <w:div w:id="1558474017">
      <w:bodyDiv w:val="1"/>
      <w:marLeft w:val="0"/>
      <w:marRight w:val="0"/>
      <w:marTop w:val="0"/>
      <w:marBottom w:val="0"/>
      <w:divBdr>
        <w:top w:val="none" w:sz="0" w:space="0" w:color="auto"/>
        <w:left w:val="none" w:sz="0" w:space="0" w:color="auto"/>
        <w:bottom w:val="none" w:sz="0" w:space="0" w:color="auto"/>
        <w:right w:val="none" w:sz="0" w:space="0" w:color="auto"/>
      </w:divBdr>
    </w:div>
    <w:div w:id="1558511749">
      <w:bodyDiv w:val="1"/>
      <w:marLeft w:val="0"/>
      <w:marRight w:val="0"/>
      <w:marTop w:val="0"/>
      <w:marBottom w:val="0"/>
      <w:divBdr>
        <w:top w:val="none" w:sz="0" w:space="0" w:color="auto"/>
        <w:left w:val="none" w:sz="0" w:space="0" w:color="auto"/>
        <w:bottom w:val="none" w:sz="0" w:space="0" w:color="auto"/>
        <w:right w:val="none" w:sz="0" w:space="0" w:color="auto"/>
      </w:divBdr>
    </w:div>
    <w:div w:id="1558972701">
      <w:bodyDiv w:val="1"/>
      <w:marLeft w:val="0"/>
      <w:marRight w:val="0"/>
      <w:marTop w:val="0"/>
      <w:marBottom w:val="0"/>
      <w:divBdr>
        <w:top w:val="none" w:sz="0" w:space="0" w:color="auto"/>
        <w:left w:val="none" w:sz="0" w:space="0" w:color="auto"/>
        <w:bottom w:val="none" w:sz="0" w:space="0" w:color="auto"/>
        <w:right w:val="none" w:sz="0" w:space="0" w:color="auto"/>
      </w:divBdr>
    </w:div>
    <w:div w:id="1559053317">
      <w:bodyDiv w:val="1"/>
      <w:marLeft w:val="0"/>
      <w:marRight w:val="0"/>
      <w:marTop w:val="0"/>
      <w:marBottom w:val="0"/>
      <w:divBdr>
        <w:top w:val="none" w:sz="0" w:space="0" w:color="auto"/>
        <w:left w:val="none" w:sz="0" w:space="0" w:color="auto"/>
        <w:bottom w:val="none" w:sz="0" w:space="0" w:color="auto"/>
        <w:right w:val="none" w:sz="0" w:space="0" w:color="auto"/>
      </w:divBdr>
    </w:div>
    <w:div w:id="1559391086">
      <w:bodyDiv w:val="1"/>
      <w:marLeft w:val="0"/>
      <w:marRight w:val="0"/>
      <w:marTop w:val="0"/>
      <w:marBottom w:val="0"/>
      <w:divBdr>
        <w:top w:val="none" w:sz="0" w:space="0" w:color="auto"/>
        <w:left w:val="none" w:sz="0" w:space="0" w:color="auto"/>
        <w:bottom w:val="none" w:sz="0" w:space="0" w:color="auto"/>
        <w:right w:val="none" w:sz="0" w:space="0" w:color="auto"/>
      </w:divBdr>
    </w:div>
    <w:div w:id="1559437968">
      <w:bodyDiv w:val="1"/>
      <w:marLeft w:val="0"/>
      <w:marRight w:val="0"/>
      <w:marTop w:val="0"/>
      <w:marBottom w:val="0"/>
      <w:divBdr>
        <w:top w:val="none" w:sz="0" w:space="0" w:color="auto"/>
        <w:left w:val="none" w:sz="0" w:space="0" w:color="auto"/>
        <w:bottom w:val="none" w:sz="0" w:space="0" w:color="auto"/>
        <w:right w:val="none" w:sz="0" w:space="0" w:color="auto"/>
      </w:divBdr>
    </w:div>
    <w:div w:id="1559979557">
      <w:bodyDiv w:val="1"/>
      <w:marLeft w:val="0"/>
      <w:marRight w:val="0"/>
      <w:marTop w:val="0"/>
      <w:marBottom w:val="0"/>
      <w:divBdr>
        <w:top w:val="none" w:sz="0" w:space="0" w:color="auto"/>
        <w:left w:val="none" w:sz="0" w:space="0" w:color="auto"/>
        <w:bottom w:val="none" w:sz="0" w:space="0" w:color="auto"/>
        <w:right w:val="none" w:sz="0" w:space="0" w:color="auto"/>
      </w:divBdr>
    </w:div>
    <w:div w:id="1562059436">
      <w:bodyDiv w:val="1"/>
      <w:marLeft w:val="0"/>
      <w:marRight w:val="0"/>
      <w:marTop w:val="0"/>
      <w:marBottom w:val="0"/>
      <w:divBdr>
        <w:top w:val="none" w:sz="0" w:space="0" w:color="auto"/>
        <w:left w:val="none" w:sz="0" w:space="0" w:color="auto"/>
        <w:bottom w:val="none" w:sz="0" w:space="0" w:color="auto"/>
        <w:right w:val="none" w:sz="0" w:space="0" w:color="auto"/>
      </w:divBdr>
    </w:div>
    <w:div w:id="1562211993">
      <w:bodyDiv w:val="1"/>
      <w:marLeft w:val="0"/>
      <w:marRight w:val="0"/>
      <w:marTop w:val="0"/>
      <w:marBottom w:val="0"/>
      <w:divBdr>
        <w:top w:val="none" w:sz="0" w:space="0" w:color="auto"/>
        <w:left w:val="none" w:sz="0" w:space="0" w:color="auto"/>
        <w:bottom w:val="none" w:sz="0" w:space="0" w:color="auto"/>
        <w:right w:val="none" w:sz="0" w:space="0" w:color="auto"/>
      </w:divBdr>
    </w:div>
    <w:div w:id="1563321974">
      <w:bodyDiv w:val="1"/>
      <w:marLeft w:val="0"/>
      <w:marRight w:val="0"/>
      <w:marTop w:val="0"/>
      <w:marBottom w:val="0"/>
      <w:divBdr>
        <w:top w:val="none" w:sz="0" w:space="0" w:color="auto"/>
        <w:left w:val="none" w:sz="0" w:space="0" w:color="auto"/>
        <w:bottom w:val="none" w:sz="0" w:space="0" w:color="auto"/>
        <w:right w:val="none" w:sz="0" w:space="0" w:color="auto"/>
      </w:divBdr>
    </w:div>
    <w:div w:id="1564368307">
      <w:bodyDiv w:val="1"/>
      <w:marLeft w:val="0"/>
      <w:marRight w:val="0"/>
      <w:marTop w:val="0"/>
      <w:marBottom w:val="0"/>
      <w:divBdr>
        <w:top w:val="none" w:sz="0" w:space="0" w:color="auto"/>
        <w:left w:val="none" w:sz="0" w:space="0" w:color="auto"/>
        <w:bottom w:val="none" w:sz="0" w:space="0" w:color="auto"/>
        <w:right w:val="none" w:sz="0" w:space="0" w:color="auto"/>
      </w:divBdr>
    </w:div>
    <w:div w:id="1564371300">
      <w:bodyDiv w:val="1"/>
      <w:marLeft w:val="0"/>
      <w:marRight w:val="0"/>
      <w:marTop w:val="0"/>
      <w:marBottom w:val="0"/>
      <w:divBdr>
        <w:top w:val="none" w:sz="0" w:space="0" w:color="auto"/>
        <w:left w:val="none" w:sz="0" w:space="0" w:color="auto"/>
        <w:bottom w:val="none" w:sz="0" w:space="0" w:color="auto"/>
        <w:right w:val="none" w:sz="0" w:space="0" w:color="auto"/>
      </w:divBdr>
    </w:div>
    <w:div w:id="1565144302">
      <w:bodyDiv w:val="1"/>
      <w:marLeft w:val="0"/>
      <w:marRight w:val="0"/>
      <w:marTop w:val="0"/>
      <w:marBottom w:val="0"/>
      <w:divBdr>
        <w:top w:val="none" w:sz="0" w:space="0" w:color="auto"/>
        <w:left w:val="none" w:sz="0" w:space="0" w:color="auto"/>
        <w:bottom w:val="none" w:sz="0" w:space="0" w:color="auto"/>
        <w:right w:val="none" w:sz="0" w:space="0" w:color="auto"/>
      </w:divBdr>
    </w:div>
    <w:div w:id="1565413571">
      <w:bodyDiv w:val="1"/>
      <w:marLeft w:val="0"/>
      <w:marRight w:val="0"/>
      <w:marTop w:val="0"/>
      <w:marBottom w:val="0"/>
      <w:divBdr>
        <w:top w:val="none" w:sz="0" w:space="0" w:color="auto"/>
        <w:left w:val="none" w:sz="0" w:space="0" w:color="auto"/>
        <w:bottom w:val="none" w:sz="0" w:space="0" w:color="auto"/>
        <w:right w:val="none" w:sz="0" w:space="0" w:color="auto"/>
      </w:divBdr>
    </w:div>
    <w:div w:id="1565919409">
      <w:bodyDiv w:val="1"/>
      <w:marLeft w:val="0"/>
      <w:marRight w:val="0"/>
      <w:marTop w:val="0"/>
      <w:marBottom w:val="0"/>
      <w:divBdr>
        <w:top w:val="none" w:sz="0" w:space="0" w:color="auto"/>
        <w:left w:val="none" w:sz="0" w:space="0" w:color="auto"/>
        <w:bottom w:val="none" w:sz="0" w:space="0" w:color="auto"/>
        <w:right w:val="none" w:sz="0" w:space="0" w:color="auto"/>
      </w:divBdr>
    </w:div>
    <w:div w:id="1566181546">
      <w:bodyDiv w:val="1"/>
      <w:marLeft w:val="0"/>
      <w:marRight w:val="0"/>
      <w:marTop w:val="0"/>
      <w:marBottom w:val="0"/>
      <w:divBdr>
        <w:top w:val="none" w:sz="0" w:space="0" w:color="auto"/>
        <w:left w:val="none" w:sz="0" w:space="0" w:color="auto"/>
        <w:bottom w:val="none" w:sz="0" w:space="0" w:color="auto"/>
        <w:right w:val="none" w:sz="0" w:space="0" w:color="auto"/>
      </w:divBdr>
    </w:div>
    <w:div w:id="1566334515">
      <w:bodyDiv w:val="1"/>
      <w:marLeft w:val="0"/>
      <w:marRight w:val="0"/>
      <w:marTop w:val="0"/>
      <w:marBottom w:val="0"/>
      <w:divBdr>
        <w:top w:val="none" w:sz="0" w:space="0" w:color="auto"/>
        <w:left w:val="none" w:sz="0" w:space="0" w:color="auto"/>
        <w:bottom w:val="none" w:sz="0" w:space="0" w:color="auto"/>
        <w:right w:val="none" w:sz="0" w:space="0" w:color="auto"/>
      </w:divBdr>
    </w:div>
    <w:div w:id="1566598987">
      <w:bodyDiv w:val="1"/>
      <w:marLeft w:val="0"/>
      <w:marRight w:val="0"/>
      <w:marTop w:val="0"/>
      <w:marBottom w:val="0"/>
      <w:divBdr>
        <w:top w:val="none" w:sz="0" w:space="0" w:color="auto"/>
        <w:left w:val="none" w:sz="0" w:space="0" w:color="auto"/>
        <w:bottom w:val="none" w:sz="0" w:space="0" w:color="auto"/>
        <w:right w:val="none" w:sz="0" w:space="0" w:color="auto"/>
      </w:divBdr>
    </w:div>
    <w:div w:id="1567566541">
      <w:bodyDiv w:val="1"/>
      <w:marLeft w:val="0"/>
      <w:marRight w:val="0"/>
      <w:marTop w:val="0"/>
      <w:marBottom w:val="0"/>
      <w:divBdr>
        <w:top w:val="none" w:sz="0" w:space="0" w:color="auto"/>
        <w:left w:val="none" w:sz="0" w:space="0" w:color="auto"/>
        <w:bottom w:val="none" w:sz="0" w:space="0" w:color="auto"/>
        <w:right w:val="none" w:sz="0" w:space="0" w:color="auto"/>
      </w:divBdr>
    </w:div>
    <w:div w:id="1568494127">
      <w:bodyDiv w:val="1"/>
      <w:marLeft w:val="0"/>
      <w:marRight w:val="0"/>
      <w:marTop w:val="0"/>
      <w:marBottom w:val="0"/>
      <w:divBdr>
        <w:top w:val="none" w:sz="0" w:space="0" w:color="auto"/>
        <w:left w:val="none" w:sz="0" w:space="0" w:color="auto"/>
        <w:bottom w:val="none" w:sz="0" w:space="0" w:color="auto"/>
        <w:right w:val="none" w:sz="0" w:space="0" w:color="auto"/>
      </w:divBdr>
    </w:div>
    <w:div w:id="1569149831">
      <w:bodyDiv w:val="1"/>
      <w:marLeft w:val="0"/>
      <w:marRight w:val="0"/>
      <w:marTop w:val="0"/>
      <w:marBottom w:val="0"/>
      <w:divBdr>
        <w:top w:val="none" w:sz="0" w:space="0" w:color="auto"/>
        <w:left w:val="none" w:sz="0" w:space="0" w:color="auto"/>
        <w:bottom w:val="none" w:sz="0" w:space="0" w:color="auto"/>
        <w:right w:val="none" w:sz="0" w:space="0" w:color="auto"/>
      </w:divBdr>
    </w:div>
    <w:div w:id="1570263517">
      <w:bodyDiv w:val="1"/>
      <w:marLeft w:val="0"/>
      <w:marRight w:val="0"/>
      <w:marTop w:val="0"/>
      <w:marBottom w:val="0"/>
      <w:divBdr>
        <w:top w:val="none" w:sz="0" w:space="0" w:color="auto"/>
        <w:left w:val="none" w:sz="0" w:space="0" w:color="auto"/>
        <w:bottom w:val="none" w:sz="0" w:space="0" w:color="auto"/>
        <w:right w:val="none" w:sz="0" w:space="0" w:color="auto"/>
      </w:divBdr>
    </w:div>
    <w:div w:id="1570965657">
      <w:bodyDiv w:val="1"/>
      <w:marLeft w:val="0"/>
      <w:marRight w:val="0"/>
      <w:marTop w:val="0"/>
      <w:marBottom w:val="0"/>
      <w:divBdr>
        <w:top w:val="none" w:sz="0" w:space="0" w:color="auto"/>
        <w:left w:val="none" w:sz="0" w:space="0" w:color="auto"/>
        <w:bottom w:val="none" w:sz="0" w:space="0" w:color="auto"/>
        <w:right w:val="none" w:sz="0" w:space="0" w:color="auto"/>
      </w:divBdr>
    </w:div>
    <w:div w:id="1571311004">
      <w:bodyDiv w:val="1"/>
      <w:marLeft w:val="0"/>
      <w:marRight w:val="0"/>
      <w:marTop w:val="0"/>
      <w:marBottom w:val="0"/>
      <w:divBdr>
        <w:top w:val="none" w:sz="0" w:space="0" w:color="auto"/>
        <w:left w:val="none" w:sz="0" w:space="0" w:color="auto"/>
        <w:bottom w:val="none" w:sz="0" w:space="0" w:color="auto"/>
        <w:right w:val="none" w:sz="0" w:space="0" w:color="auto"/>
      </w:divBdr>
    </w:div>
    <w:div w:id="1572234326">
      <w:bodyDiv w:val="1"/>
      <w:marLeft w:val="0"/>
      <w:marRight w:val="0"/>
      <w:marTop w:val="0"/>
      <w:marBottom w:val="0"/>
      <w:divBdr>
        <w:top w:val="none" w:sz="0" w:space="0" w:color="auto"/>
        <w:left w:val="none" w:sz="0" w:space="0" w:color="auto"/>
        <w:bottom w:val="none" w:sz="0" w:space="0" w:color="auto"/>
        <w:right w:val="none" w:sz="0" w:space="0" w:color="auto"/>
      </w:divBdr>
    </w:div>
    <w:div w:id="1572277118">
      <w:bodyDiv w:val="1"/>
      <w:marLeft w:val="0"/>
      <w:marRight w:val="0"/>
      <w:marTop w:val="0"/>
      <w:marBottom w:val="0"/>
      <w:divBdr>
        <w:top w:val="none" w:sz="0" w:space="0" w:color="auto"/>
        <w:left w:val="none" w:sz="0" w:space="0" w:color="auto"/>
        <w:bottom w:val="none" w:sz="0" w:space="0" w:color="auto"/>
        <w:right w:val="none" w:sz="0" w:space="0" w:color="auto"/>
      </w:divBdr>
    </w:div>
    <w:div w:id="1572303497">
      <w:bodyDiv w:val="1"/>
      <w:marLeft w:val="0"/>
      <w:marRight w:val="0"/>
      <w:marTop w:val="0"/>
      <w:marBottom w:val="0"/>
      <w:divBdr>
        <w:top w:val="none" w:sz="0" w:space="0" w:color="auto"/>
        <w:left w:val="none" w:sz="0" w:space="0" w:color="auto"/>
        <w:bottom w:val="none" w:sz="0" w:space="0" w:color="auto"/>
        <w:right w:val="none" w:sz="0" w:space="0" w:color="auto"/>
      </w:divBdr>
    </w:div>
    <w:div w:id="1572694049">
      <w:bodyDiv w:val="1"/>
      <w:marLeft w:val="0"/>
      <w:marRight w:val="0"/>
      <w:marTop w:val="0"/>
      <w:marBottom w:val="0"/>
      <w:divBdr>
        <w:top w:val="none" w:sz="0" w:space="0" w:color="auto"/>
        <w:left w:val="none" w:sz="0" w:space="0" w:color="auto"/>
        <w:bottom w:val="none" w:sz="0" w:space="0" w:color="auto"/>
        <w:right w:val="none" w:sz="0" w:space="0" w:color="auto"/>
      </w:divBdr>
    </w:div>
    <w:div w:id="1573158508">
      <w:bodyDiv w:val="1"/>
      <w:marLeft w:val="0"/>
      <w:marRight w:val="0"/>
      <w:marTop w:val="0"/>
      <w:marBottom w:val="0"/>
      <w:divBdr>
        <w:top w:val="none" w:sz="0" w:space="0" w:color="auto"/>
        <w:left w:val="none" w:sz="0" w:space="0" w:color="auto"/>
        <w:bottom w:val="none" w:sz="0" w:space="0" w:color="auto"/>
        <w:right w:val="none" w:sz="0" w:space="0" w:color="auto"/>
      </w:divBdr>
    </w:div>
    <w:div w:id="1575316169">
      <w:bodyDiv w:val="1"/>
      <w:marLeft w:val="0"/>
      <w:marRight w:val="0"/>
      <w:marTop w:val="0"/>
      <w:marBottom w:val="0"/>
      <w:divBdr>
        <w:top w:val="none" w:sz="0" w:space="0" w:color="auto"/>
        <w:left w:val="none" w:sz="0" w:space="0" w:color="auto"/>
        <w:bottom w:val="none" w:sz="0" w:space="0" w:color="auto"/>
        <w:right w:val="none" w:sz="0" w:space="0" w:color="auto"/>
      </w:divBdr>
    </w:div>
    <w:div w:id="1576090423">
      <w:bodyDiv w:val="1"/>
      <w:marLeft w:val="0"/>
      <w:marRight w:val="0"/>
      <w:marTop w:val="0"/>
      <w:marBottom w:val="0"/>
      <w:divBdr>
        <w:top w:val="none" w:sz="0" w:space="0" w:color="auto"/>
        <w:left w:val="none" w:sz="0" w:space="0" w:color="auto"/>
        <w:bottom w:val="none" w:sz="0" w:space="0" w:color="auto"/>
        <w:right w:val="none" w:sz="0" w:space="0" w:color="auto"/>
      </w:divBdr>
    </w:div>
    <w:div w:id="1577278469">
      <w:bodyDiv w:val="1"/>
      <w:marLeft w:val="0"/>
      <w:marRight w:val="0"/>
      <w:marTop w:val="0"/>
      <w:marBottom w:val="0"/>
      <w:divBdr>
        <w:top w:val="none" w:sz="0" w:space="0" w:color="auto"/>
        <w:left w:val="none" w:sz="0" w:space="0" w:color="auto"/>
        <w:bottom w:val="none" w:sz="0" w:space="0" w:color="auto"/>
        <w:right w:val="none" w:sz="0" w:space="0" w:color="auto"/>
      </w:divBdr>
    </w:div>
    <w:div w:id="1578051282">
      <w:bodyDiv w:val="1"/>
      <w:marLeft w:val="0"/>
      <w:marRight w:val="0"/>
      <w:marTop w:val="0"/>
      <w:marBottom w:val="0"/>
      <w:divBdr>
        <w:top w:val="none" w:sz="0" w:space="0" w:color="auto"/>
        <w:left w:val="none" w:sz="0" w:space="0" w:color="auto"/>
        <w:bottom w:val="none" w:sz="0" w:space="0" w:color="auto"/>
        <w:right w:val="none" w:sz="0" w:space="0" w:color="auto"/>
      </w:divBdr>
    </w:div>
    <w:div w:id="1578784717">
      <w:bodyDiv w:val="1"/>
      <w:marLeft w:val="0"/>
      <w:marRight w:val="0"/>
      <w:marTop w:val="0"/>
      <w:marBottom w:val="0"/>
      <w:divBdr>
        <w:top w:val="none" w:sz="0" w:space="0" w:color="auto"/>
        <w:left w:val="none" w:sz="0" w:space="0" w:color="auto"/>
        <w:bottom w:val="none" w:sz="0" w:space="0" w:color="auto"/>
        <w:right w:val="none" w:sz="0" w:space="0" w:color="auto"/>
      </w:divBdr>
    </w:div>
    <w:div w:id="1579558429">
      <w:bodyDiv w:val="1"/>
      <w:marLeft w:val="0"/>
      <w:marRight w:val="0"/>
      <w:marTop w:val="0"/>
      <w:marBottom w:val="0"/>
      <w:divBdr>
        <w:top w:val="none" w:sz="0" w:space="0" w:color="auto"/>
        <w:left w:val="none" w:sz="0" w:space="0" w:color="auto"/>
        <w:bottom w:val="none" w:sz="0" w:space="0" w:color="auto"/>
        <w:right w:val="none" w:sz="0" w:space="0" w:color="auto"/>
      </w:divBdr>
    </w:div>
    <w:div w:id="1580212947">
      <w:bodyDiv w:val="1"/>
      <w:marLeft w:val="0"/>
      <w:marRight w:val="0"/>
      <w:marTop w:val="0"/>
      <w:marBottom w:val="0"/>
      <w:divBdr>
        <w:top w:val="none" w:sz="0" w:space="0" w:color="auto"/>
        <w:left w:val="none" w:sz="0" w:space="0" w:color="auto"/>
        <w:bottom w:val="none" w:sz="0" w:space="0" w:color="auto"/>
        <w:right w:val="none" w:sz="0" w:space="0" w:color="auto"/>
      </w:divBdr>
    </w:div>
    <w:div w:id="1581863936">
      <w:bodyDiv w:val="1"/>
      <w:marLeft w:val="0"/>
      <w:marRight w:val="0"/>
      <w:marTop w:val="0"/>
      <w:marBottom w:val="0"/>
      <w:divBdr>
        <w:top w:val="none" w:sz="0" w:space="0" w:color="auto"/>
        <w:left w:val="none" w:sz="0" w:space="0" w:color="auto"/>
        <w:bottom w:val="none" w:sz="0" w:space="0" w:color="auto"/>
        <w:right w:val="none" w:sz="0" w:space="0" w:color="auto"/>
      </w:divBdr>
    </w:div>
    <w:div w:id="1582132868">
      <w:bodyDiv w:val="1"/>
      <w:marLeft w:val="0"/>
      <w:marRight w:val="0"/>
      <w:marTop w:val="0"/>
      <w:marBottom w:val="0"/>
      <w:divBdr>
        <w:top w:val="none" w:sz="0" w:space="0" w:color="auto"/>
        <w:left w:val="none" w:sz="0" w:space="0" w:color="auto"/>
        <w:bottom w:val="none" w:sz="0" w:space="0" w:color="auto"/>
        <w:right w:val="none" w:sz="0" w:space="0" w:color="auto"/>
      </w:divBdr>
    </w:div>
    <w:div w:id="1582250173">
      <w:bodyDiv w:val="1"/>
      <w:marLeft w:val="0"/>
      <w:marRight w:val="0"/>
      <w:marTop w:val="0"/>
      <w:marBottom w:val="0"/>
      <w:divBdr>
        <w:top w:val="none" w:sz="0" w:space="0" w:color="auto"/>
        <w:left w:val="none" w:sz="0" w:space="0" w:color="auto"/>
        <w:bottom w:val="none" w:sz="0" w:space="0" w:color="auto"/>
        <w:right w:val="none" w:sz="0" w:space="0" w:color="auto"/>
      </w:divBdr>
    </w:div>
    <w:div w:id="1583370110">
      <w:bodyDiv w:val="1"/>
      <w:marLeft w:val="0"/>
      <w:marRight w:val="0"/>
      <w:marTop w:val="0"/>
      <w:marBottom w:val="0"/>
      <w:divBdr>
        <w:top w:val="none" w:sz="0" w:space="0" w:color="auto"/>
        <w:left w:val="none" w:sz="0" w:space="0" w:color="auto"/>
        <w:bottom w:val="none" w:sz="0" w:space="0" w:color="auto"/>
        <w:right w:val="none" w:sz="0" w:space="0" w:color="auto"/>
      </w:divBdr>
    </w:div>
    <w:div w:id="1584801936">
      <w:bodyDiv w:val="1"/>
      <w:marLeft w:val="0"/>
      <w:marRight w:val="0"/>
      <w:marTop w:val="0"/>
      <w:marBottom w:val="0"/>
      <w:divBdr>
        <w:top w:val="none" w:sz="0" w:space="0" w:color="auto"/>
        <w:left w:val="none" w:sz="0" w:space="0" w:color="auto"/>
        <w:bottom w:val="none" w:sz="0" w:space="0" w:color="auto"/>
        <w:right w:val="none" w:sz="0" w:space="0" w:color="auto"/>
      </w:divBdr>
    </w:div>
    <w:div w:id="1584988659">
      <w:bodyDiv w:val="1"/>
      <w:marLeft w:val="0"/>
      <w:marRight w:val="0"/>
      <w:marTop w:val="0"/>
      <w:marBottom w:val="0"/>
      <w:divBdr>
        <w:top w:val="none" w:sz="0" w:space="0" w:color="auto"/>
        <w:left w:val="none" w:sz="0" w:space="0" w:color="auto"/>
        <w:bottom w:val="none" w:sz="0" w:space="0" w:color="auto"/>
        <w:right w:val="none" w:sz="0" w:space="0" w:color="auto"/>
      </w:divBdr>
    </w:div>
    <w:div w:id="1585458581">
      <w:bodyDiv w:val="1"/>
      <w:marLeft w:val="0"/>
      <w:marRight w:val="0"/>
      <w:marTop w:val="0"/>
      <w:marBottom w:val="0"/>
      <w:divBdr>
        <w:top w:val="none" w:sz="0" w:space="0" w:color="auto"/>
        <w:left w:val="none" w:sz="0" w:space="0" w:color="auto"/>
        <w:bottom w:val="none" w:sz="0" w:space="0" w:color="auto"/>
        <w:right w:val="none" w:sz="0" w:space="0" w:color="auto"/>
      </w:divBdr>
    </w:div>
    <w:div w:id="1586986837">
      <w:bodyDiv w:val="1"/>
      <w:marLeft w:val="0"/>
      <w:marRight w:val="0"/>
      <w:marTop w:val="0"/>
      <w:marBottom w:val="0"/>
      <w:divBdr>
        <w:top w:val="none" w:sz="0" w:space="0" w:color="auto"/>
        <w:left w:val="none" w:sz="0" w:space="0" w:color="auto"/>
        <w:bottom w:val="none" w:sz="0" w:space="0" w:color="auto"/>
        <w:right w:val="none" w:sz="0" w:space="0" w:color="auto"/>
      </w:divBdr>
    </w:div>
    <w:div w:id="1587611624">
      <w:bodyDiv w:val="1"/>
      <w:marLeft w:val="0"/>
      <w:marRight w:val="0"/>
      <w:marTop w:val="0"/>
      <w:marBottom w:val="0"/>
      <w:divBdr>
        <w:top w:val="none" w:sz="0" w:space="0" w:color="auto"/>
        <w:left w:val="none" w:sz="0" w:space="0" w:color="auto"/>
        <w:bottom w:val="none" w:sz="0" w:space="0" w:color="auto"/>
        <w:right w:val="none" w:sz="0" w:space="0" w:color="auto"/>
      </w:divBdr>
    </w:div>
    <w:div w:id="1588033460">
      <w:bodyDiv w:val="1"/>
      <w:marLeft w:val="0"/>
      <w:marRight w:val="0"/>
      <w:marTop w:val="0"/>
      <w:marBottom w:val="0"/>
      <w:divBdr>
        <w:top w:val="none" w:sz="0" w:space="0" w:color="auto"/>
        <w:left w:val="none" w:sz="0" w:space="0" w:color="auto"/>
        <w:bottom w:val="none" w:sz="0" w:space="0" w:color="auto"/>
        <w:right w:val="none" w:sz="0" w:space="0" w:color="auto"/>
      </w:divBdr>
    </w:div>
    <w:div w:id="1588808850">
      <w:bodyDiv w:val="1"/>
      <w:marLeft w:val="0"/>
      <w:marRight w:val="0"/>
      <w:marTop w:val="0"/>
      <w:marBottom w:val="0"/>
      <w:divBdr>
        <w:top w:val="none" w:sz="0" w:space="0" w:color="auto"/>
        <w:left w:val="none" w:sz="0" w:space="0" w:color="auto"/>
        <w:bottom w:val="none" w:sz="0" w:space="0" w:color="auto"/>
        <w:right w:val="none" w:sz="0" w:space="0" w:color="auto"/>
      </w:divBdr>
    </w:div>
    <w:div w:id="1588920771">
      <w:bodyDiv w:val="1"/>
      <w:marLeft w:val="0"/>
      <w:marRight w:val="0"/>
      <w:marTop w:val="0"/>
      <w:marBottom w:val="0"/>
      <w:divBdr>
        <w:top w:val="none" w:sz="0" w:space="0" w:color="auto"/>
        <w:left w:val="none" w:sz="0" w:space="0" w:color="auto"/>
        <w:bottom w:val="none" w:sz="0" w:space="0" w:color="auto"/>
        <w:right w:val="none" w:sz="0" w:space="0" w:color="auto"/>
      </w:divBdr>
    </w:div>
    <w:div w:id="1590188718">
      <w:bodyDiv w:val="1"/>
      <w:marLeft w:val="0"/>
      <w:marRight w:val="0"/>
      <w:marTop w:val="0"/>
      <w:marBottom w:val="0"/>
      <w:divBdr>
        <w:top w:val="none" w:sz="0" w:space="0" w:color="auto"/>
        <w:left w:val="none" w:sz="0" w:space="0" w:color="auto"/>
        <w:bottom w:val="none" w:sz="0" w:space="0" w:color="auto"/>
        <w:right w:val="none" w:sz="0" w:space="0" w:color="auto"/>
      </w:divBdr>
    </w:div>
    <w:div w:id="1590194819">
      <w:bodyDiv w:val="1"/>
      <w:marLeft w:val="0"/>
      <w:marRight w:val="0"/>
      <w:marTop w:val="0"/>
      <w:marBottom w:val="0"/>
      <w:divBdr>
        <w:top w:val="none" w:sz="0" w:space="0" w:color="auto"/>
        <w:left w:val="none" w:sz="0" w:space="0" w:color="auto"/>
        <w:bottom w:val="none" w:sz="0" w:space="0" w:color="auto"/>
        <w:right w:val="none" w:sz="0" w:space="0" w:color="auto"/>
      </w:divBdr>
    </w:div>
    <w:div w:id="1590508160">
      <w:bodyDiv w:val="1"/>
      <w:marLeft w:val="0"/>
      <w:marRight w:val="0"/>
      <w:marTop w:val="0"/>
      <w:marBottom w:val="0"/>
      <w:divBdr>
        <w:top w:val="none" w:sz="0" w:space="0" w:color="auto"/>
        <w:left w:val="none" w:sz="0" w:space="0" w:color="auto"/>
        <w:bottom w:val="none" w:sz="0" w:space="0" w:color="auto"/>
        <w:right w:val="none" w:sz="0" w:space="0" w:color="auto"/>
      </w:divBdr>
    </w:div>
    <w:div w:id="1591428554">
      <w:bodyDiv w:val="1"/>
      <w:marLeft w:val="0"/>
      <w:marRight w:val="0"/>
      <w:marTop w:val="0"/>
      <w:marBottom w:val="0"/>
      <w:divBdr>
        <w:top w:val="none" w:sz="0" w:space="0" w:color="auto"/>
        <w:left w:val="none" w:sz="0" w:space="0" w:color="auto"/>
        <w:bottom w:val="none" w:sz="0" w:space="0" w:color="auto"/>
        <w:right w:val="none" w:sz="0" w:space="0" w:color="auto"/>
      </w:divBdr>
    </w:div>
    <w:div w:id="1591811063">
      <w:bodyDiv w:val="1"/>
      <w:marLeft w:val="0"/>
      <w:marRight w:val="0"/>
      <w:marTop w:val="0"/>
      <w:marBottom w:val="0"/>
      <w:divBdr>
        <w:top w:val="none" w:sz="0" w:space="0" w:color="auto"/>
        <w:left w:val="none" w:sz="0" w:space="0" w:color="auto"/>
        <w:bottom w:val="none" w:sz="0" w:space="0" w:color="auto"/>
        <w:right w:val="none" w:sz="0" w:space="0" w:color="auto"/>
      </w:divBdr>
    </w:div>
    <w:div w:id="1592396186">
      <w:bodyDiv w:val="1"/>
      <w:marLeft w:val="0"/>
      <w:marRight w:val="0"/>
      <w:marTop w:val="0"/>
      <w:marBottom w:val="0"/>
      <w:divBdr>
        <w:top w:val="none" w:sz="0" w:space="0" w:color="auto"/>
        <w:left w:val="none" w:sz="0" w:space="0" w:color="auto"/>
        <w:bottom w:val="none" w:sz="0" w:space="0" w:color="auto"/>
        <w:right w:val="none" w:sz="0" w:space="0" w:color="auto"/>
      </w:divBdr>
    </w:div>
    <w:div w:id="1592545468">
      <w:bodyDiv w:val="1"/>
      <w:marLeft w:val="0"/>
      <w:marRight w:val="0"/>
      <w:marTop w:val="0"/>
      <w:marBottom w:val="0"/>
      <w:divBdr>
        <w:top w:val="none" w:sz="0" w:space="0" w:color="auto"/>
        <w:left w:val="none" w:sz="0" w:space="0" w:color="auto"/>
        <w:bottom w:val="none" w:sz="0" w:space="0" w:color="auto"/>
        <w:right w:val="none" w:sz="0" w:space="0" w:color="auto"/>
      </w:divBdr>
    </w:div>
    <w:div w:id="1593706706">
      <w:bodyDiv w:val="1"/>
      <w:marLeft w:val="0"/>
      <w:marRight w:val="0"/>
      <w:marTop w:val="0"/>
      <w:marBottom w:val="0"/>
      <w:divBdr>
        <w:top w:val="none" w:sz="0" w:space="0" w:color="auto"/>
        <w:left w:val="none" w:sz="0" w:space="0" w:color="auto"/>
        <w:bottom w:val="none" w:sz="0" w:space="0" w:color="auto"/>
        <w:right w:val="none" w:sz="0" w:space="0" w:color="auto"/>
      </w:divBdr>
    </w:div>
    <w:div w:id="1594314797">
      <w:bodyDiv w:val="1"/>
      <w:marLeft w:val="0"/>
      <w:marRight w:val="0"/>
      <w:marTop w:val="0"/>
      <w:marBottom w:val="0"/>
      <w:divBdr>
        <w:top w:val="none" w:sz="0" w:space="0" w:color="auto"/>
        <w:left w:val="none" w:sz="0" w:space="0" w:color="auto"/>
        <w:bottom w:val="none" w:sz="0" w:space="0" w:color="auto"/>
        <w:right w:val="none" w:sz="0" w:space="0" w:color="auto"/>
      </w:divBdr>
    </w:div>
    <w:div w:id="1595506665">
      <w:bodyDiv w:val="1"/>
      <w:marLeft w:val="0"/>
      <w:marRight w:val="0"/>
      <w:marTop w:val="0"/>
      <w:marBottom w:val="0"/>
      <w:divBdr>
        <w:top w:val="none" w:sz="0" w:space="0" w:color="auto"/>
        <w:left w:val="none" w:sz="0" w:space="0" w:color="auto"/>
        <w:bottom w:val="none" w:sz="0" w:space="0" w:color="auto"/>
        <w:right w:val="none" w:sz="0" w:space="0" w:color="auto"/>
      </w:divBdr>
    </w:div>
    <w:div w:id="1595817449">
      <w:bodyDiv w:val="1"/>
      <w:marLeft w:val="0"/>
      <w:marRight w:val="0"/>
      <w:marTop w:val="0"/>
      <w:marBottom w:val="0"/>
      <w:divBdr>
        <w:top w:val="none" w:sz="0" w:space="0" w:color="auto"/>
        <w:left w:val="none" w:sz="0" w:space="0" w:color="auto"/>
        <w:bottom w:val="none" w:sz="0" w:space="0" w:color="auto"/>
        <w:right w:val="none" w:sz="0" w:space="0" w:color="auto"/>
      </w:divBdr>
    </w:div>
    <w:div w:id="1596358410">
      <w:bodyDiv w:val="1"/>
      <w:marLeft w:val="0"/>
      <w:marRight w:val="0"/>
      <w:marTop w:val="0"/>
      <w:marBottom w:val="0"/>
      <w:divBdr>
        <w:top w:val="none" w:sz="0" w:space="0" w:color="auto"/>
        <w:left w:val="none" w:sz="0" w:space="0" w:color="auto"/>
        <w:bottom w:val="none" w:sz="0" w:space="0" w:color="auto"/>
        <w:right w:val="none" w:sz="0" w:space="0" w:color="auto"/>
      </w:divBdr>
    </w:div>
    <w:div w:id="1598101796">
      <w:bodyDiv w:val="1"/>
      <w:marLeft w:val="0"/>
      <w:marRight w:val="0"/>
      <w:marTop w:val="0"/>
      <w:marBottom w:val="0"/>
      <w:divBdr>
        <w:top w:val="none" w:sz="0" w:space="0" w:color="auto"/>
        <w:left w:val="none" w:sz="0" w:space="0" w:color="auto"/>
        <w:bottom w:val="none" w:sz="0" w:space="0" w:color="auto"/>
        <w:right w:val="none" w:sz="0" w:space="0" w:color="auto"/>
      </w:divBdr>
    </w:div>
    <w:div w:id="1598371787">
      <w:bodyDiv w:val="1"/>
      <w:marLeft w:val="0"/>
      <w:marRight w:val="0"/>
      <w:marTop w:val="0"/>
      <w:marBottom w:val="0"/>
      <w:divBdr>
        <w:top w:val="none" w:sz="0" w:space="0" w:color="auto"/>
        <w:left w:val="none" w:sz="0" w:space="0" w:color="auto"/>
        <w:bottom w:val="none" w:sz="0" w:space="0" w:color="auto"/>
        <w:right w:val="none" w:sz="0" w:space="0" w:color="auto"/>
      </w:divBdr>
    </w:div>
    <w:div w:id="1598712101">
      <w:bodyDiv w:val="1"/>
      <w:marLeft w:val="0"/>
      <w:marRight w:val="0"/>
      <w:marTop w:val="0"/>
      <w:marBottom w:val="0"/>
      <w:divBdr>
        <w:top w:val="none" w:sz="0" w:space="0" w:color="auto"/>
        <w:left w:val="none" w:sz="0" w:space="0" w:color="auto"/>
        <w:bottom w:val="none" w:sz="0" w:space="0" w:color="auto"/>
        <w:right w:val="none" w:sz="0" w:space="0" w:color="auto"/>
      </w:divBdr>
    </w:div>
    <w:div w:id="1600603488">
      <w:bodyDiv w:val="1"/>
      <w:marLeft w:val="0"/>
      <w:marRight w:val="0"/>
      <w:marTop w:val="0"/>
      <w:marBottom w:val="0"/>
      <w:divBdr>
        <w:top w:val="none" w:sz="0" w:space="0" w:color="auto"/>
        <w:left w:val="none" w:sz="0" w:space="0" w:color="auto"/>
        <w:bottom w:val="none" w:sz="0" w:space="0" w:color="auto"/>
        <w:right w:val="none" w:sz="0" w:space="0" w:color="auto"/>
      </w:divBdr>
    </w:div>
    <w:div w:id="1601138225">
      <w:bodyDiv w:val="1"/>
      <w:marLeft w:val="0"/>
      <w:marRight w:val="0"/>
      <w:marTop w:val="0"/>
      <w:marBottom w:val="0"/>
      <w:divBdr>
        <w:top w:val="none" w:sz="0" w:space="0" w:color="auto"/>
        <w:left w:val="none" w:sz="0" w:space="0" w:color="auto"/>
        <w:bottom w:val="none" w:sz="0" w:space="0" w:color="auto"/>
        <w:right w:val="none" w:sz="0" w:space="0" w:color="auto"/>
      </w:divBdr>
    </w:div>
    <w:div w:id="1601139628">
      <w:bodyDiv w:val="1"/>
      <w:marLeft w:val="0"/>
      <w:marRight w:val="0"/>
      <w:marTop w:val="0"/>
      <w:marBottom w:val="0"/>
      <w:divBdr>
        <w:top w:val="none" w:sz="0" w:space="0" w:color="auto"/>
        <w:left w:val="none" w:sz="0" w:space="0" w:color="auto"/>
        <w:bottom w:val="none" w:sz="0" w:space="0" w:color="auto"/>
        <w:right w:val="none" w:sz="0" w:space="0" w:color="auto"/>
      </w:divBdr>
    </w:div>
    <w:div w:id="1601185989">
      <w:bodyDiv w:val="1"/>
      <w:marLeft w:val="0"/>
      <w:marRight w:val="0"/>
      <w:marTop w:val="0"/>
      <w:marBottom w:val="0"/>
      <w:divBdr>
        <w:top w:val="none" w:sz="0" w:space="0" w:color="auto"/>
        <w:left w:val="none" w:sz="0" w:space="0" w:color="auto"/>
        <w:bottom w:val="none" w:sz="0" w:space="0" w:color="auto"/>
        <w:right w:val="none" w:sz="0" w:space="0" w:color="auto"/>
      </w:divBdr>
    </w:div>
    <w:div w:id="1603345230">
      <w:bodyDiv w:val="1"/>
      <w:marLeft w:val="0"/>
      <w:marRight w:val="0"/>
      <w:marTop w:val="0"/>
      <w:marBottom w:val="0"/>
      <w:divBdr>
        <w:top w:val="none" w:sz="0" w:space="0" w:color="auto"/>
        <w:left w:val="none" w:sz="0" w:space="0" w:color="auto"/>
        <w:bottom w:val="none" w:sz="0" w:space="0" w:color="auto"/>
        <w:right w:val="none" w:sz="0" w:space="0" w:color="auto"/>
      </w:divBdr>
    </w:div>
    <w:div w:id="1603535232">
      <w:bodyDiv w:val="1"/>
      <w:marLeft w:val="0"/>
      <w:marRight w:val="0"/>
      <w:marTop w:val="0"/>
      <w:marBottom w:val="0"/>
      <w:divBdr>
        <w:top w:val="none" w:sz="0" w:space="0" w:color="auto"/>
        <w:left w:val="none" w:sz="0" w:space="0" w:color="auto"/>
        <w:bottom w:val="none" w:sz="0" w:space="0" w:color="auto"/>
        <w:right w:val="none" w:sz="0" w:space="0" w:color="auto"/>
      </w:divBdr>
    </w:div>
    <w:div w:id="1603565041">
      <w:bodyDiv w:val="1"/>
      <w:marLeft w:val="0"/>
      <w:marRight w:val="0"/>
      <w:marTop w:val="0"/>
      <w:marBottom w:val="0"/>
      <w:divBdr>
        <w:top w:val="none" w:sz="0" w:space="0" w:color="auto"/>
        <w:left w:val="none" w:sz="0" w:space="0" w:color="auto"/>
        <w:bottom w:val="none" w:sz="0" w:space="0" w:color="auto"/>
        <w:right w:val="none" w:sz="0" w:space="0" w:color="auto"/>
      </w:divBdr>
    </w:div>
    <w:div w:id="1604142434">
      <w:bodyDiv w:val="1"/>
      <w:marLeft w:val="0"/>
      <w:marRight w:val="0"/>
      <w:marTop w:val="0"/>
      <w:marBottom w:val="0"/>
      <w:divBdr>
        <w:top w:val="none" w:sz="0" w:space="0" w:color="auto"/>
        <w:left w:val="none" w:sz="0" w:space="0" w:color="auto"/>
        <w:bottom w:val="none" w:sz="0" w:space="0" w:color="auto"/>
        <w:right w:val="none" w:sz="0" w:space="0" w:color="auto"/>
      </w:divBdr>
    </w:div>
    <w:div w:id="1605334295">
      <w:bodyDiv w:val="1"/>
      <w:marLeft w:val="0"/>
      <w:marRight w:val="0"/>
      <w:marTop w:val="0"/>
      <w:marBottom w:val="0"/>
      <w:divBdr>
        <w:top w:val="none" w:sz="0" w:space="0" w:color="auto"/>
        <w:left w:val="none" w:sz="0" w:space="0" w:color="auto"/>
        <w:bottom w:val="none" w:sz="0" w:space="0" w:color="auto"/>
        <w:right w:val="none" w:sz="0" w:space="0" w:color="auto"/>
      </w:divBdr>
    </w:div>
    <w:div w:id="1606381939">
      <w:bodyDiv w:val="1"/>
      <w:marLeft w:val="0"/>
      <w:marRight w:val="0"/>
      <w:marTop w:val="0"/>
      <w:marBottom w:val="0"/>
      <w:divBdr>
        <w:top w:val="none" w:sz="0" w:space="0" w:color="auto"/>
        <w:left w:val="none" w:sz="0" w:space="0" w:color="auto"/>
        <w:bottom w:val="none" w:sz="0" w:space="0" w:color="auto"/>
        <w:right w:val="none" w:sz="0" w:space="0" w:color="auto"/>
      </w:divBdr>
    </w:div>
    <w:div w:id="1607731955">
      <w:bodyDiv w:val="1"/>
      <w:marLeft w:val="0"/>
      <w:marRight w:val="0"/>
      <w:marTop w:val="0"/>
      <w:marBottom w:val="0"/>
      <w:divBdr>
        <w:top w:val="none" w:sz="0" w:space="0" w:color="auto"/>
        <w:left w:val="none" w:sz="0" w:space="0" w:color="auto"/>
        <w:bottom w:val="none" w:sz="0" w:space="0" w:color="auto"/>
        <w:right w:val="none" w:sz="0" w:space="0" w:color="auto"/>
      </w:divBdr>
    </w:div>
    <w:div w:id="1609580439">
      <w:bodyDiv w:val="1"/>
      <w:marLeft w:val="0"/>
      <w:marRight w:val="0"/>
      <w:marTop w:val="0"/>
      <w:marBottom w:val="0"/>
      <w:divBdr>
        <w:top w:val="none" w:sz="0" w:space="0" w:color="auto"/>
        <w:left w:val="none" w:sz="0" w:space="0" w:color="auto"/>
        <w:bottom w:val="none" w:sz="0" w:space="0" w:color="auto"/>
        <w:right w:val="none" w:sz="0" w:space="0" w:color="auto"/>
      </w:divBdr>
    </w:div>
    <w:div w:id="1610435014">
      <w:bodyDiv w:val="1"/>
      <w:marLeft w:val="0"/>
      <w:marRight w:val="0"/>
      <w:marTop w:val="0"/>
      <w:marBottom w:val="0"/>
      <w:divBdr>
        <w:top w:val="none" w:sz="0" w:space="0" w:color="auto"/>
        <w:left w:val="none" w:sz="0" w:space="0" w:color="auto"/>
        <w:bottom w:val="none" w:sz="0" w:space="0" w:color="auto"/>
        <w:right w:val="none" w:sz="0" w:space="0" w:color="auto"/>
      </w:divBdr>
    </w:div>
    <w:div w:id="1610817018">
      <w:bodyDiv w:val="1"/>
      <w:marLeft w:val="0"/>
      <w:marRight w:val="0"/>
      <w:marTop w:val="0"/>
      <w:marBottom w:val="0"/>
      <w:divBdr>
        <w:top w:val="none" w:sz="0" w:space="0" w:color="auto"/>
        <w:left w:val="none" w:sz="0" w:space="0" w:color="auto"/>
        <w:bottom w:val="none" w:sz="0" w:space="0" w:color="auto"/>
        <w:right w:val="none" w:sz="0" w:space="0" w:color="auto"/>
      </w:divBdr>
    </w:div>
    <w:div w:id="1611157264">
      <w:bodyDiv w:val="1"/>
      <w:marLeft w:val="0"/>
      <w:marRight w:val="0"/>
      <w:marTop w:val="0"/>
      <w:marBottom w:val="0"/>
      <w:divBdr>
        <w:top w:val="none" w:sz="0" w:space="0" w:color="auto"/>
        <w:left w:val="none" w:sz="0" w:space="0" w:color="auto"/>
        <w:bottom w:val="none" w:sz="0" w:space="0" w:color="auto"/>
        <w:right w:val="none" w:sz="0" w:space="0" w:color="auto"/>
      </w:divBdr>
    </w:div>
    <w:div w:id="1611662159">
      <w:bodyDiv w:val="1"/>
      <w:marLeft w:val="0"/>
      <w:marRight w:val="0"/>
      <w:marTop w:val="0"/>
      <w:marBottom w:val="0"/>
      <w:divBdr>
        <w:top w:val="none" w:sz="0" w:space="0" w:color="auto"/>
        <w:left w:val="none" w:sz="0" w:space="0" w:color="auto"/>
        <w:bottom w:val="none" w:sz="0" w:space="0" w:color="auto"/>
        <w:right w:val="none" w:sz="0" w:space="0" w:color="auto"/>
      </w:divBdr>
    </w:div>
    <w:div w:id="1611818967">
      <w:bodyDiv w:val="1"/>
      <w:marLeft w:val="0"/>
      <w:marRight w:val="0"/>
      <w:marTop w:val="0"/>
      <w:marBottom w:val="0"/>
      <w:divBdr>
        <w:top w:val="none" w:sz="0" w:space="0" w:color="auto"/>
        <w:left w:val="none" w:sz="0" w:space="0" w:color="auto"/>
        <w:bottom w:val="none" w:sz="0" w:space="0" w:color="auto"/>
        <w:right w:val="none" w:sz="0" w:space="0" w:color="auto"/>
      </w:divBdr>
    </w:div>
    <w:div w:id="1612198303">
      <w:bodyDiv w:val="1"/>
      <w:marLeft w:val="0"/>
      <w:marRight w:val="0"/>
      <w:marTop w:val="0"/>
      <w:marBottom w:val="0"/>
      <w:divBdr>
        <w:top w:val="none" w:sz="0" w:space="0" w:color="auto"/>
        <w:left w:val="none" w:sz="0" w:space="0" w:color="auto"/>
        <w:bottom w:val="none" w:sz="0" w:space="0" w:color="auto"/>
        <w:right w:val="none" w:sz="0" w:space="0" w:color="auto"/>
      </w:divBdr>
    </w:div>
    <w:div w:id="1613391672">
      <w:bodyDiv w:val="1"/>
      <w:marLeft w:val="0"/>
      <w:marRight w:val="0"/>
      <w:marTop w:val="0"/>
      <w:marBottom w:val="0"/>
      <w:divBdr>
        <w:top w:val="none" w:sz="0" w:space="0" w:color="auto"/>
        <w:left w:val="none" w:sz="0" w:space="0" w:color="auto"/>
        <w:bottom w:val="none" w:sz="0" w:space="0" w:color="auto"/>
        <w:right w:val="none" w:sz="0" w:space="0" w:color="auto"/>
      </w:divBdr>
    </w:div>
    <w:div w:id="1614939258">
      <w:bodyDiv w:val="1"/>
      <w:marLeft w:val="0"/>
      <w:marRight w:val="0"/>
      <w:marTop w:val="0"/>
      <w:marBottom w:val="0"/>
      <w:divBdr>
        <w:top w:val="none" w:sz="0" w:space="0" w:color="auto"/>
        <w:left w:val="none" w:sz="0" w:space="0" w:color="auto"/>
        <w:bottom w:val="none" w:sz="0" w:space="0" w:color="auto"/>
        <w:right w:val="none" w:sz="0" w:space="0" w:color="auto"/>
      </w:divBdr>
    </w:div>
    <w:div w:id="1615358094">
      <w:bodyDiv w:val="1"/>
      <w:marLeft w:val="0"/>
      <w:marRight w:val="0"/>
      <w:marTop w:val="0"/>
      <w:marBottom w:val="0"/>
      <w:divBdr>
        <w:top w:val="none" w:sz="0" w:space="0" w:color="auto"/>
        <w:left w:val="none" w:sz="0" w:space="0" w:color="auto"/>
        <w:bottom w:val="none" w:sz="0" w:space="0" w:color="auto"/>
        <w:right w:val="none" w:sz="0" w:space="0" w:color="auto"/>
      </w:divBdr>
    </w:div>
    <w:div w:id="1615550076">
      <w:bodyDiv w:val="1"/>
      <w:marLeft w:val="0"/>
      <w:marRight w:val="0"/>
      <w:marTop w:val="0"/>
      <w:marBottom w:val="0"/>
      <w:divBdr>
        <w:top w:val="none" w:sz="0" w:space="0" w:color="auto"/>
        <w:left w:val="none" w:sz="0" w:space="0" w:color="auto"/>
        <w:bottom w:val="none" w:sz="0" w:space="0" w:color="auto"/>
        <w:right w:val="none" w:sz="0" w:space="0" w:color="auto"/>
      </w:divBdr>
    </w:div>
    <w:div w:id="1617634876">
      <w:bodyDiv w:val="1"/>
      <w:marLeft w:val="0"/>
      <w:marRight w:val="0"/>
      <w:marTop w:val="0"/>
      <w:marBottom w:val="0"/>
      <w:divBdr>
        <w:top w:val="none" w:sz="0" w:space="0" w:color="auto"/>
        <w:left w:val="none" w:sz="0" w:space="0" w:color="auto"/>
        <w:bottom w:val="none" w:sz="0" w:space="0" w:color="auto"/>
        <w:right w:val="none" w:sz="0" w:space="0" w:color="auto"/>
      </w:divBdr>
    </w:div>
    <w:div w:id="1617835909">
      <w:bodyDiv w:val="1"/>
      <w:marLeft w:val="0"/>
      <w:marRight w:val="0"/>
      <w:marTop w:val="0"/>
      <w:marBottom w:val="0"/>
      <w:divBdr>
        <w:top w:val="none" w:sz="0" w:space="0" w:color="auto"/>
        <w:left w:val="none" w:sz="0" w:space="0" w:color="auto"/>
        <w:bottom w:val="none" w:sz="0" w:space="0" w:color="auto"/>
        <w:right w:val="none" w:sz="0" w:space="0" w:color="auto"/>
      </w:divBdr>
    </w:div>
    <w:div w:id="1617985454">
      <w:bodyDiv w:val="1"/>
      <w:marLeft w:val="0"/>
      <w:marRight w:val="0"/>
      <w:marTop w:val="0"/>
      <w:marBottom w:val="0"/>
      <w:divBdr>
        <w:top w:val="none" w:sz="0" w:space="0" w:color="auto"/>
        <w:left w:val="none" w:sz="0" w:space="0" w:color="auto"/>
        <w:bottom w:val="none" w:sz="0" w:space="0" w:color="auto"/>
        <w:right w:val="none" w:sz="0" w:space="0" w:color="auto"/>
      </w:divBdr>
    </w:div>
    <w:div w:id="1618831538">
      <w:bodyDiv w:val="1"/>
      <w:marLeft w:val="0"/>
      <w:marRight w:val="0"/>
      <w:marTop w:val="0"/>
      <w:marBottom w:val="0"/>
      <w:divBdr>
        <w:top w:val="none" w:sz="0" w:space="0" w:color="auto"/>
        <w:left w:val="none" w:sz="0" w:space="0" w:color="auto"/>
        <w:bottom w:val="none" w:sz="0" w:space="0" w:color="auto"/>
        <w:right w:val="none" w:sz="0" w:space="0" w:color="auto"/>
      </w:divBdr>
    </w:div>
    <w:div w:id="1619097703">
      <w:bodyDiv w:val="1"/>
      <w:marLeft w:val="0"/>
      <w:marRight w:val="0"/>
      <w:marTop w:val="0"/>
      <w:marBottom w:val="0"/>
      <w:divBdr>
        <w:top w:val="none" w:sz="0" w:space="0" w:color="auto"/>
        <w:left w:val="none" w:sz="0" w:space="0" w:color="auto"/>
        <w:bottom w:val="none" w:sz="0" w:space="0" w:color="auto"/>
        <w:right w:val="none" w:sz="0" w:space="0" w:color="auto"/>
      </w:divBdr>
    </w:div>
    <w:div w:id="1619292019">
      <w:bodyDiv w:val="1"/>
      <w:marLeft w:val="0"/>
      <w:marRight w:val="0"/>
      <w:marTop w:val="0"/>
      <w:marBottom w:val="0"/>
      <w:divBdr>
        <w:top w:val="none" w:sz="0" w:space="0" w:color="auto"/>
        <w:left w:val="none" w:sz="0" w:space="0" w:color="auto"/>
        <w:bottom w:val="none" w:sz="0" w:space="0" w:color="auto"/>
        <w:right w:val="none" w:sz="0" w:space="0" w:color="auto"/>
      </w:divBdr>
    </w:div>
    <w:div w:id="1620146050">
      <w:bodyDiv w:val="1"/>
      <w:marLeft w:val="0"/>
      <w:marRight w:val="0"/>
      <w:marTop w:val="0"/>
      <w:marBottom w:val="0"/>
      <w:divBdr>
        <w:top w:val="none" w:sz="0" w:space="0" w:color="auto"/>
        <w:left w:val="none" w:sz="0" w:space="0" w:color="auto"/>
        <w:bottom w:val="none" w:sz="0" w:space="0" w:color="auto"/>
        <w:right w:val="none" w:sz="0" w:space="0" w:color="auto"/>
      </w:divBdr>
    </w:div>
    <w:div w:id="1620529000">
      <w:bodyDiv w:val="1"/>
      <w:marLeft w:val="0"/>
      <w:marRight w:val="0"/>
      <w:marTop w:val="0"/>
      <w:marBottom w:val="0"/>
      <w:divBdr>
        <w:top w:val="none" w:sz="0" w:space="0" w:color="auto"/>
        <w:left w:val="none" w:sz="0" w:space="0" w:color="auto"/>
        <w:bottom w:val="none" w:sz="0" w:space="0" w:color="auto"/>
        <w:right w:val="none" w:sz="0" w:space="0" w:color="auto"/>
      </w:divBdr>
    </w:div>
    <w:div w:id="1621185754">
      <w:bodyDiv w:val="1"/>
      <w:marLeft w:val="0"/>
      <w:marRight w:val="0"/>
      <w:marTop w:val="0"/>
      <w:marBottom w:val="0"/>
      <w:divBdr>
        <w:top w:val="none" w:sz="0" w:space="0" w:color="auto"/>
        <w:left w:val="none" w:sz="0" w:space="0" w:color="auto"/>
        <w:bottom w:val="none" w:sz="0" w:space="0" w:color="auto"/>
        <w:right w:val="none" w:sz="0" w:space="0" w:color="auto"/>
      </w:divBdr>
    </w:div>
    <w:div w:id="1622111910">
      <w:bodyDiv w:val="1"/>
      <w:marLeft w:val="0"/>
      <w:marRight w:val="0"/>
      <w:marTop w:val="0"/>
      <w:marBottom w:val="0"/>
      <w:divBdr>
        <w:top w:val="none" w:sz="0" w:space="0" w:color="auto"/>
        <w:left w:val="none" w:sz="0" w:space="0" w:color="auto"/>
        <w:bottom w:val="none" w:sz="0" w:space="0" w:color="auto"/>
        <w:right w:val="none" w:sz="0" w:space="0" w:color="auto"/>
      </w:divBdr>
    </w:div>
    <w:div w:id="1622541239">
      <w:bodyDiv w:val="1"/>
      <w:marLeft w:val="0"/>
      <w:marRight w:val="0"/>
      <w:marTop w:val="0"/>
      <w:marBottom w:val="0"/>
      <w:divBdr>
        <w:top w:val="none" w:sz="0" w:space="0" w:color="auto"/>
        <w:left w:val="none" w:sz="0" w:space="0" w:color="auto"/>
        <w:bottom w:val="none" w:sz="0" w:space="0" w:color="auto"/>
        <w:right w:val="none" w:sz="0" w:space="0" w:color="auto"/>
      </w:divBdr>
    </w:div>
    <w:div w:id="1622958972">
      <w:bodyDiv w:val="1"/>
      <w:marLeft w:val="0"/>
      <w:marRight w:val="0"/>
      <w:marTop w:val="0"/>
      <w:marBottom w:val="0"/>
      <w:divBdr>
        <w:top w:val="none" w:sz="0" w:space="0" w:color="auto"/>
        <w:left w:val="none" w:sz="0" w:space="0" w:color="auto"/>
        <w:bottom w:val="none" w:sz="0" w:space="0" w:color="auto"/>
        <w:right w:val="none" w:sz="0" w:space="0" w:color="auto"/>
      </w:divBdr>
    </w:div>
    <w:div w:id="1623144793">
      <w:bodyDiv w:val="1"/>
      <w:marLeft w:val="0"/>
      <w:marRight w:val="0"/>
      <w:marTop w:val="0"/>
      <w:marBottom w:val="0"/>
      <w:divBdr>
        <w:top w:val="none" w:sz="0" w:space="0" w:color="auto"/>
        <w:left w:val="none" w:sz="0" w:space="0" w:color="auto"/>
        <w:bottom w:val="none" w:sz="0" w:space="0" w:color="auto"/>
        <w:right w:val="none" w:sz="0" w:space="0" w:color="auto"/>
      </w:divBdr>
    </w:div>
    <w:div w:id="1623464410">
      <w:bodyDiv w:val="1"/>
      <w:marLeft w:val="0"/>
      <w:marRight w:val="0"/>
      <w:marTop w:val="0"/>
      <w:marBottom w:val="0"/>
      <w:divBdr>
        <w:top w:val="none" w:sz="0" w:space="0" w:color="auto"/>
        <w:left w:val="none" w:sz="0" w:space="0" w:color="auto"/>
        <w:bottom w:val="none" w:sz="0" w:space="0" w:color="auto"/>
        <w:right w:val="none" w:sz="0" w:space="0" w:color="auto"/>
      </w:divBdr>
    </w:div>
    <w:div w:id="1625497600">
      <w:bodyDiv w:val="1"/>
      <w:marLeft w:val="0"/>
      <w:marRight w:val="0"/>
      <w:marTop w:val="0"/>
      <w:marBottom w:val="0"/>
      <w:divBdr>
        <w:top w:val="none" w:sz="0" w:space="0" w:color="auto"/>
        <w:left w:val="none" w:sz="0" w:space="0" w:color="auto"/>
        <w:bottom w:val="none" w:sz="0" w:space="0" w:color="auto"/>
        <w:right w:val="none" w:sz="0" w:space="0" w:color="auto"/>
      </w:divBdr>
    </w:div>
    <w:div w:id="1627392064">
      <w:bodyDiv w:val="1"/>
      <w:marLeft w:val="0"/>
      <w:marRight w:val="0"/>
      <w:marTop w:val="0"/>
      <w:marBottom w:val="0"/>
      <w:divBdr>
        <w:top w:val="none" w:sz="0" w:space="0" w:color="auto"/>
        <w:left w:val="none" w:sz="0" w:space="0" w:color="auto"/>
        <w:bottom w:val="none" w:sz="0" w:space="0" w:color="auto"/>
        <w:right w:val="none" w:sz="0" w:space="0" w:color="auto"/>
      </w:divBdr>
    </w:div>
    <w:div w:id="1627396352">
      <w:bodyDiv w:val="1"/>
      <w:marLeft w:val="0"/>
      <w:marRight w:val="0"/>
      <w:marTop w:val="0"/>
      <w:marBottom w:val="0"/>
      <w:divBdr>
        <w:top w:val="none" w:sz="0" w:space="0" w:color="auto"/>
        <w:left w:val="none" w:sz="0" w:space="0" w:color="auto"/>
        <w:bottom w:val="none" w:sz="0" w:space="0" w:color="auto"/>
        <w:right w:val="none" w:sz="0" w:space="0" w:color="auto"/>
      </w:divBdr>
    </w:div>
    <w:div w:id="1628076648">
      <w:bodyDiv w:val="1"/>
      <w:marLeft w:val="0"/>
      <w:marRight w:val="0"/>
      <w:marTop w:val="0"/>
      <w:marBottom w:val="0"/>
      <w:divBdr>
        <w:top w:val="none" w:sz="0" w:space="0" w:color="auto"/>
        <w:left w:val="none" w:sz="0" w:space="0" w:color="auto"/>
        <w:bottom w:val="none" w:sz="0" w:space="0" w:color="auto"/>
        <w:right w:val="none" w:sz="0" w:space="0" w:color="auto"/>
      </w:divBdr>
    </w:div>
    <w:div w:id="1628509865">
      <w:bodyDiv w:val="1"/>
      <w:marLeft w:val="0"/>
      <w:marRight w:val="0"/>
      <w:marTop w:val="0"/>
      <w:marBottom w:val="0"/>
      <w:divBdr>
        <w:top w:val="none" w:sz="0" w:space="0" w:color="auto"/>
        <w:left w:val="none" w:sz="0" w:space="0" w:color="auto"/>
        <w:bottom w:val="none" w:sz="0" w:space="0" w:color="auto"/>
        <w:right w:val="none" w:sz="0" w:space="0" w:color="auto"/>
      </w:divBdr>
    </w:div>
    <w:div w:id="1629435749">
      <w:bodyDiv w:val="1"/>
      <w:marLeft w:val="0"/>
      <w:marRight w:val="0"/>
      <w:marTop w:val="0"/>
      <w:marBottom w:val="0"/>
      <w:divBdr>
        <w:top w:val="none" w:sz="0" w:space="0" w:color="auto"/>
        <w:left w:val="none" w:sz="0" w:space="0" w:color="auto"/>
        <w:bottom w:val="none" w:sz="0" w:space="0" w:color="auto"/>
        <w:right w:val="none" w:sz="0" w:space="0" w:color="auto"/>
      </w:divBdr>
    </w:div>
    <w:div w:id="1629705863">
      <w:bodyDiv w:val="1"/>
      <w:marLeft w:val="0"/>
      <w:marRight w:val="0"/>
      <w:marTop w:val="0"/>
      <w:marBottom w:val="0"/>
      <w:divBdr>
        <w:top w:val="none" w:sz="0" w:space="0" w:color="auto"/>
        <w:left w:val="none" w:sz="0" w:space="0" w:color="auto"/>
        <w:bottom w:val="none" w:sz="0" w:space="0" w:color="auto"/>
        <w:right w:val="none" w:sz="0" w:space="0" w:color="auto"/>
      </w:divBdr>
    </w:div>
    <w:div w:id="1629777391">
      <w:bodyDiv w:val="1"/>
      <w:marLeft w:val="0"/>
      <w:marRight w:val="0"/>
      <w:marTop w:val="0"/>
      <w:marBottom w:val="0"/>
      <w:divBdr>
        <w:top w:val="none" w:sz="0" w:space="0" w:color="auto"/>
        <w:left w:val="none" w:sz="0" w:space="0" w:color="auto"/>
        <w:bottom w:val="none" w:sz="0" w:space="0" w:color="auto"/>
        <w:right w:val="none" w:sz="0" w:space="0" w:color="auto"/>
      </w:divBdr>
    </w:div>
    <w:div w:id="1630041110">
      <w:bodyDiv w:val="1"/>
      <w:marLeft w:val="0"/>
      <w:marRight w:val="0"/>
      <w:marTop w:val="0"/>
      <w:marBottom w:val="0"/>
      <w:divBdr>
        <w:top w:val="none" w:sz="0" w:space="0" w:color="auto"/>
        <w:left w:val="none" w:sz="0" w:space="0" w:color="auto"/>
        <w:bottom w:val="none" w:sz="0" w:space="0" w:color="auto"/>
        <w:right w:val="none" w:sz="0" w:space="0" w:color="auto"/>
      </w:divBdr>
    </w:div>
    <w:div w:id="1631009047">
      <w:bodyDiv w:val="1"/>
      <w:marLeft w:val="0"/>
      <w:marRight w:val="0"/>
      <w:marTop w:val="0"/>
      <w:marBottom w:val="0"/>
      <w:divBdr>
        <w:top w:val="none" w:sz="0" w:space="0" w:color="auto"/>
        <w:left w:val="none" w:sz="0" w:space="0" w:color="auto"/>
        <w:bottom w:val="none" w:sz="0" w:space="0" w:color="auto"/>
        <w:right w:val="none" w:sz="0" w:space="0" w:color="auto"/>
      </w:divBdr>
    </w:div>
    <w:div w:id="1632050153">
      <w:bodyDiv w:val="1"/>
      <w:marLeft w:val="0"/>
      <w:marRight w:val="0"/>
      <w:marTop w:val="0"/>
      <w:marBottom w:val="0"/>
      <w:divBdr>
        <w:top w:val="none" w:sz="0" w:space="0" w:color="auto"/>
        <w:left w:val="none" w:sz="0" w:space="0" w:color="auto"/>
        <w:bottom w:val="none" w:sz="0" w:space="0" w:color="auto"/>
        <w:right w:val="none" w:sz="0" w:space="0" w:color="auto"/>
      </w:divBdr>
    </w:div>
    <w:div w:id="1632174814">
      <w:bodyDiv w:val="1"/>
      <w:marLeft w:val="0"/>
      <w:marRight w:val="0"/>
      <w:marTop w:val="0"/>
      <w:marBottom w:val="0"/>
      <w:divBdr>
        <w:top w:val="none" w:sz="0" w:space="0" w:color="auto"/>
        <w:left w:val="none" w:sz="0" w:space="0" w:color="auto"/>
        <w:bottom w:val="none" w:sz="0" w:space="0" w:color="auto"/>
        <w:right w:val="none" w:sz="0" w:space="0" w:color="auto"/>
      </w:divBdr>
    </w:div>
    <w:div w:id="1632251584">
      <w:bodyDiv w:val="1"/>
      <w:marLeft w:val="0"/>
      <w:marRight w:val="0"/>
      <w:marTop w:val="0"/>
      <w:marBottom w:val="0"/>
      <w:divBdr>
        <w:top w:val="none" w:sz="0" w:space="0" w:color="auto"/>
        <w:left w:val="none" w:sz="0" w:space="0" w:color="auto"/>
        <w:bottom w:val="none" w:sz="0" w:space="0" w:color="auto"/>
        <w:right w:val="none" w:sz="0" w:space="0" w:color="auto"/>
      </w:divBdr>
    </w:div>
    <w:div w:id="1633713435">
      <w:bodyDiv w:val="1"/>
      <w:marLeft w:val="0"/>
      <w:marRight w:val="0"/>
      <w:marTop w:val="0"/>
      <w:marBottom w:val="0"/>
      <w:divBdr>
        <w:top w:val="none" w:sz="0" w:space="0" w:color="auto"/>
        <w:left w:val="none" w:sz="0" w:space="0" w:color="auto"/>
        <w:bottom w:val="none" w:sz="0" w:space="0" w:color="auto"/>
        <w:right w:val="none" w:sz="0" w:space="0" w:color="auto"/>
      </w:divBdr>
    </w:div>
    <w:div w:id="1633827168">
      <w:bodyDiv w:val="1"/>
      <w:marLeft w:val="0"/>
      <w:marRight w:val="0"/>
      <w:marTop w:val="0"/>
      <w:marBottom w:val="0"/>
      <w:divBdr>
        <w:top w:val="none" w:sz="0" w:space="0" w:color="auto"/>
        <w:left w:val="none" w:sz="0" w:space="0" w:color="auto"/>
        <w:bottom w:val="none" w:sz="0" w:space="0" w:color="auto"/>
        <w:right w:val="none" w:sz="0" w:space="0" w:color="auto"/>
      </w:divBdr>
    </w:div>
    <w:div w:id="1634477868">
      <w:bodyDiv w:val="1"/>
      <w:marLeft w:val="0"/>
      <w:marRight w:val="0"/>
      <w:marTop w:val="0"/>
      <w:marBottom w:val="0"/>
      <w:divBdr>
        <w:top w:val="none" w:sz="0" w:space="0" w:color="auto"/>
        <w:left w:val="none" w:sz="0" w:space="0" w:color="auto"/>
        <w:bottom w:val="none" w:sz="0" w:space="0" w:color="auto"/>
        <w:right w:val="none" w:sz="0" w:space="0" w:color="auto"/>
      </w:divBdr>
    </w:div>
    <w:div w:id="1634671929">
      <w:bodyDiv w:val="1"/>
      <w:marLeft w:val="0"/>
      <w:marRight w:val="0"/>
      <w:marTop w:val="0"/>
      <w:marBottom w:val="0"/>
      <w:divBdr>
        <w:top w:val="none" w:sz="0" w:space="0" w:color="auto"/>
        <w:left w:val="none" w:sz="0" w:space="0" w:color="auto"/>
        <w:bottom w:val="none" w:sz="0" w:space="0" w:color="auto"/>
        <w:right w:val="none" w:sz="0" w:space="0" w:color="auto"/>
      </w:divBdr>
    </w:div>
    <w:div w:id="1635015523">
      <w:bodyDiv w:val="1"/>
      <w:marLeft w:val="0"/>
      <w:marRight w:val="0"/>
      <w:marTop w:val="0"/>
      <w:marBottom w:val="0"/>
      <w:divBdr>
        <w:top w:val="none" w:sz="0" w:space="0" w:color="auto"/>
        <w:left w:val="none" w:sz="0" w:space="0" w:color="auto"/>
        <w:bottom w:val="none" w:sz="0" w:space="0" w:color="auto"/>
        <w:right w:val="none" w:sz="0" w:space="0" w:color="auto"/>
      </w:divBdr>
    </w:div>
    <w:div w:id="1635135932">
      <w:bodyDiv w:val="1"/>
      <w:marLeft w:val="0"/>
      <w:marRight w:val="0"/>
      <w:marTop w:val="0"/>
      <w:marBottom w:val="0"/>
      <w:divBdr>
        <w:top w:val="none" w:sz="0" w:space="0" w:color="auto"/>
        <w:left w:val="none" w:sz="0" w:space="0" w:color="auto"/>
        <w:bottom w:val="none" w:sz="0" w:space="0" w:color="auto"/>
        <w:right w:val="none" w:sz="0" w:space="0" w:color="auto"/>
      </w:divBdr>
    </w:div>
    <w:div w:id="1635717819">
      <w:bodyDiv w:val="1"/>
      <w:marLeft w:val="0"/>
      <w:marRight w:val="0"/>
      <w:marTop w:val="0"/>
      <w:marBottom w:val="0"/>
      <w:divBdr>
        <w:top w:val="none" w:sz="0" w:space="0" w:color="auto"/>
        <w:left w:val="none" w:sz="0" w:space="0" w:color="auto"/>
        <w:bottom w:val="none" w:sz="0" w:space="0" w:color="auto"/>
        <w:right w:val="none" w:sz="0" w:space="0" w:color="auto"/>
      </w:divBdr>
    </w:div>
    <w:div w:id="1637951363">
      <w:bodyDiv w:val="1"/>
      <w:marLeft w:val="0"/>
      <w:marRight w:val="0"/>
      <w:marTop w:val="0"/>
      <w:marBottom w:val="0"/>
      <w:divBdr>
        <w:top w:val="none" w:sz="0" w:space="0" w:color="auto"/>
        <w:left w:val="none" w:sz="0" w:space="0" w:color="auto"/>
        <w:bottom w:val="none" w:sz="0" w:space="0" w:color="auto"/>
        <w:right w:val="none" w:sz="0" w:space="0" w:color="auto"/>
      </w:divBdr>
    </w:div>
    <w:div w:id="1639531046">
      <w:bodyDiv w:val="1"/>
      <w:marLeft w:val="0"/>
      <w:marRight w:val="0"/>
      <w:marTop w:val="0"/>
      <w:marBottom w:val="0"/>
      <w:divBdr>
        <w:top w:val="none" w:sz="0" w:space="0" w:color="auto"/>
        <w:left w:val="none" w:sz="0" w:space="0" w:color="auto"/>
        <w:bottom w:val="none" w:sz="0" w:space="0" w:color="auto"/>
        <w:right w:val="none" w:sz="0" w:space="0" w:color="auto"/>
      </w:divBdr>
    </w:div>
    <w:div w:id="1639726299">
      <w:bodyDiv w:val="1"/>
      <w:marLeft w:val="0"/>
      <w:marRight w:val="0"/>
      <w:marTop w:val="0"/>
      <w:marBottom w:val="0"/>
      <w:divBdr>
        <w:top w:val="none" w:sz="0" w:space="0" w:color="auto"/>
        <w:left w:val="none" w:sz="0" w:space="0" w:color="auto"/>
        <w:bottom w:val="none" w:sz="0" w:space="0" w:color="auto"/>
        <w:right w:val="none" w:sz="0" w:space="0" w:color="auto"/>
      </w:divBdr>
    </w:div>
    <w:div w:id="1640960752">
      <w:bodyDiv w:val="1"/>
      <w:marLeft w:val="0"/>
      <w:marRight w:val="0"/>
      <w:marTop w:val="0"/>
      <w:marBottom w:val="0"/>
      <w:divBdr>
        <w:top w:val="none" w:sz="0" w:space="0" w:color="auto"/>
        <w:left w:val="none" w:sz="0" w:space="0" w:color="auto"/>
        <w:bottom w:val="none" w:sz="0" w:space="0" w:color="auto"/>
        <w:right w:val="none" w:sz="0" w:space="0" w:color="auto"/>
      </w:divBdr>
    </w:div>
    <w:div w:id="1641496156">
      <w:bodyDiv w:val="1"/>
      <w:marLeft w:val="0"/>
      <w:marRight w:val="0"/>
      <w:marTop w:val="0"/>
      <w:marBottom w:val="0"/>
      <w:divBdr>
        <w:top w:val="none" w:sz="0" w:space="0" w:color="auto"/>
        <w:left w:val="none" w:sz="0" w:space="0" w:color="auto"/>
        <w:bottom w:val="none" w:sz="0" w:space="0" w:color="auto"/>
        <w:right w:val="none" w:sz="0" w:space="0" w:color="auto"/>
      </w:divBdr>
    </w:div>
    <w:div w:id="1642269071">
      <w:bodyDiv w:val="1"/>
      <w:marLeft w:val="0"/>
      <w:marRight w:val="0"/>
      <w:marTop w:val="0"/>
      <w:marBottom w:val="0"/>
      <w:divBdr>
        <w:top w:val="none" w:sz="0" w:space="0" w:color="auto"/>
        <w:left w:val="none" w:sz="0" w:space="0" w:color="auto"/>
        <w:bottom w:val="none" w:sz="0" w:space="0" w:color="auto"/>
        <w:right w:val="none" w:sz="0" w:space="0" w:color="auto"/>
      </w:divBdr>
    </w:div>
    <w:div w:id="1642922800">
      <w:bodyDiv w:val="1"/>
      <w:marLeft w:val="0"/>
      <w:marRight w:val="0"/>
      <w:marTop w:val="0"/>
      <w:marBottom w:val="0"/>
      <w:divBdr>
        <w:top w:val="none" w:sz="0" w:space="0" w:color="auto"/>
        <w:left w:val="none" w:sz="0" w:space="0" w:color="auto"/>
        <w:bottom w:val="none" w:sz="0" w:space="0" w:color="auto"/>
        <w:right w:val="none" w:sz="0" w:space="0" w:color="auto"/>
      </w:divBdr>
    </w:div>
    <w:div w:id="1643535087">
      <w:bodyDiv w:val="1"/>
      <w:marLeft w:val="0"/>
      <w:marRight w:val="0"/>
      <w:marTop w:val="0"/>
      <w:marBottom w:val="0"/>
      <w:divBdr>
        <w:top w:val="none" w:sz="0" w:space="0" w:color="auto"/>
        <w:left w:val="none" w:sz="0" w:space="0" w:color="auto"/>
        <w:bottom w:val="none" w:sz="0" w:space="0" w:color="auto"/>
        <w:right w:val="none" w:sz="0" w:space="0" w:color="auto"/>
      </w:divBdr>
    </w:div>
    <w:div w:id="1643541767">
      <w:bodyDiv w:val="1"/>
      <w:marLeft w:val="0"/>
      <w:marRight w:val="0"/>
      <w:marTop w:val="0"/>
      <w:marBottom w:val="0"/>
      <w:divBdr>
        <w:top w:val="none" w:sz="0" w:space="0" w:color="auto"/>
        <w:left w:val="none" w:sz="0" w:space="0" w:color="auto"/>
        <w:bottom w:val="none" w:sz="0" w:space="0" w:color="auto"/>
        <w:right w:val="none" w:sz="0" w:space="0" w:color="auto"/>
      </w:divBdr>
    </w:div>
    <w:div w:id="1643654853">
      <w:bodyDiv w:val="1"/>
      <w:marLeft w:val="0"/>
      <w:marRight w:val="0"/>
      <w:marTop w:val="0"/>
      <w:marBottom w:val="0"/>
      <w:divBdr>
        <w:top w:val="none" w:sz="0" w:space="0" w:color="auto"/>
        <w:left w:val="none" w:sz="0" w:space="0" w:color="auto"/>
        <w:bottom w:val="none" w:sz="0" w:space="0" w:color="auto"/>
        <w:right w:val="none" w:sz="0" w:space="0" w:color="auto"/>
      </w:divBdr>
    </w:div>
    <w:div w:id="1644652062">
      <w:bodyDiv w:val="1"/>
      <w:marLeft w:val="0"/>
      <w:marRight w:val="0"/>
      <w:marTop w:val="0"/>
      <w:marBottom w:val="0"/>
      <w:divBdr>
        <w:top w:val="none" w:sz="0" w:space="0" w:color="auto"/>
        <w:left w:val="none" w:sz="0" w:space="0" w:color="auto"/>
        <w:bottom w:val="none" w:sz="0" w:space="0" w:color="auto"/>
        <w:right w:val="none" w:sz="0" w:space="0" w:color="auto"/>
      </w:divBdr>
    </w:div>
    <w:div w:id="1646199300">
      <w:bodyDiv w:val="1"/>
      <w:marLeft w:val="0"/>
      <w:marRight w:val="0"/>
      <w:marTop w:val="0"/>
      <w:marBottom w:val="0"/>
      <w:divBdr>
        <w:top w:val="none" w:sz="0" w:space="0" w:color="auto"/>
        <w:left w:val="none" w:sz="0" w:space="0" w:color="auto"/>
        <w:bottom w:val="none" w:sz="0" w:space="0" w:color="auto"/>
        <w:right w:val="none" w:sz="0" w:space="0" w:color="auto"/>
      </w:divBdr>
    </w:div>
    <w:div w:id="1646347761">
      <w:bodyDiv w:val="1"/>
      <w:marLeft w:val="0"/>
      <w:marRight w:val="0"/>
      <w:marTop w:val="0"/>
      <w:marBottom w:val="0"/>
      <w:divBdr>
        <w:top w:val="none" w:sz="0" w:space="0" w:color="auto"/>
        <w:left w:val="none" w:sz="0" w:space="0" w:color="auto"/>
        <w:bottom w:val="none" w:sz="0" w:space="0" w:color="auto"/>
        <w:right w:val="none" w:sz="0" w:space="0" w:color="auto"/>
      </w:divBdr>
    </w:div>
    <w:div w:id="1647586634">
      <w:bodyDiv w:val="1"/>
      <w:marLeft w:val="0"/>
      <w:marRight w:val="0"/>
      <w:marTop w:val="0"/>
      <w:marBottom w:val="0"/>
      <w:divBdr>
        <w:top w:val="none" w:sz="0" w:space="0" w:color="auto"/>
        <w:left w:val="none" w:sz="0" w:space="0" w:color="auto"/>
        <w:bottom w:val="none" w:sz="0" w:space="0" w:color="auto"/>
        <w:right w:val="none" w:sz="0" w:space="0" w:color="auto"/>
      </w:divBdr>
    </w:div>
    <w:div w:id="1648319421">
      <w:bodyDiv w:val="1"/>
      <w:marLeft w:val="0"/>
      <w:marRight w:val="0"/>
      <w:marTop w:val="0"/>
      <w:marBottom w:val="0"/>
      <w:divBdr>
        <w:top w:val="none" w:sz="0" w:space="0" w:color="auto"/>
        <w:left w:val="none" w:sz="0" w:space="0" w:color="auto"/>
        <w:bottom w:val="none" w:sz="0" w:space="0" w:color="auto"/>
        <w:right w:val="none" w:sz="0" w:space="0" w:color="auto"/>
      </w:divBdr>
    </w:div>
    <w:div w:id="1648629673">
      <w:bodyDiv w:val="1"/>
      <w:marLeft w:val="0"/>
      <w:marRight w:val="0"/>
      <w:marTop w:val="0"/>
      <w:marBottom w:val="0"/>
      <w:divBdr>
        <w:top w:val="none" w:sz="0" w:space="0" w:color="auto"/>
        <w:left w:val="none" w:sz="0" w:space="0" w:color="auto"/>
        <w:bottom w:val="none" w:sz="0" w:space="0" w:color="auto"/>
        <w:right w:val="none" w:sz="0" w:space="0" w:color="auto"/>
      </w:divBdr>
    </w:div>
    <w:div w:id="1649550491">
      <w:bodyDiv w:val="1"/>
      <w:marLeft w:val="0"/>
      <w:marRight w:val="0"/>
      <w:marTop w:val="0"/>
      <w:marBottom w:val="0"/>
      <w:divBdr>
        <w:top w:val="none" w:sz="0" w:space="0" w:color="auto"/>
        <w:left w:val="none" w:sz="0" w:space="0" w:color="auto"/>
        <w:bottom w:val="none" w:sz="0" w:space="0" w:color="auto"/>
        <w:right w:val="none" w:sz="0" w:space="0" w:color="auto"/>
      </w:divBdr>
    </w:div>
    <w:div w:id="1649748032">
      <w:bodyDiv w:val="1"/>
      <w:marLeft w:val="0"/>
      <w:marRight w:val="0"/>
      <w:marTop w:val="0"/>
      <w:marBottom w:val="0"/>
      <w:divBdr>
        <w:top w:val="none" w:sz="0" w:space="0" w:color="auto"/>
        <w:left w:val="none" w:sz="0" w:space="0" w:color="auto"/>
        <w:bottom w:val="none" w:sz="0" w:space="0" w:color="auto"/>
        <w:right w:val="none" w:sz="0" w:space="0" w:color="auto"/>
      </w:divBdr>
    </w:div>
    <w:div w:id="1649935195">
      <w:bodyDiv w:val="1"/>
      <w:marLeft w:val="0"/>
      <w:marRight w:val="0"/>
      <w:marTop w:val="0"/>
      <w:marBottom w:val="0"/>
      <w:divBdr>
        <w:top w:val="none" w:sz="0" w:space="0" w:color="auto"/>
        <w:left w:val="none" w:sz="0" w:space="0" w:color="auto"/>
        <w:bottom w:val="none" w:sz="0" w:space="0" w:color="auto"/>
        <w:right w:val="none" w:sz="0" w:space="0" w:color="auto"/>
      </w:divBdr>
    </w:div>
    <w:div w:id="1649940377">
      <w:bodyDiv w:val="1"/>
      <w:marLeft w:val="0"/>
      <w:marRight w:val="0"/>
      <w:marTop w:val="0"/>
      <w:marBottom w:val="0"/>
      <w:divBdr>
        <w:top w:val="none" w:sz="0" w:space="0" w:color="auto"/>
        <w:left w:val="none" w:sz="0" w:space="0" w:color="auto"/>
        <w:bottom w:val="none" w:sz="0" w:space="0" w:color="auto"/>
        <w:right w:val="none" w:sz="0" w:space="0" w:color="auto"/>
      </w:divBdr>
    </w:div>
    <w:div w:id="1650138032">
      <w:bodyDiv w:val="1"/>
      <w:marLeft w:val="0"/>
      <w:marRight w:val="0"/>
      <w:marTop w:val="0"/>
      <w:marBottom w:val="0"/>
      <w:divBdr>
        <w:top w:val="none" w:sz="0" w:space="0" w:color="auto"/>
        <w:left w:val="none" w:sz="0" w:space="0" w:color="auto"/>
        <w:bottom w:val="none" w:sz="0" w:space="0" w:color="auto"/>
        <w:right w:val="none" w:sz="0" w:space="0" w:color="auto"/>
      </w:divBdr>
    </w:div>
    <w:div w:id="1650787288">
      <w:bodyDiv w:val="1"/>
      <w:marLeft w:val="0"/>
      <w:marRight w:val="0"/>
      <w:marTop w:val="0"/>
      <w:marBottom w:val="0"/>
      <w:divBdr>
        <w:top w:val="none" w:sz="0" w:space="0" w:color="auto"/>
        <w:left w:val="none" w:sz="0" w:space="0" w:color="auto"/>
        <w:bottom w:val="none" w:sz="0" w:space="0" w:color="auto"/>
        <w:right w:val="none" w:sz="0" w:space="0" w:color="auto"/>
      </w:divBdr>
    </w:div>
    <w:div w:id="1651472951">
      <w:bodyDiv w:val="1"/>
      <w:marLeft w:val="0"/>
      <w:marRight w:val="0"/>
      <w:marTop w:val="0"/>
      <w:marBottom w:val="0"/>
      <w:divBdr>
        <w:top w:val="none" w:sz="0" w:space="0" w:color="auto"/>
        <w:left w:val="none" w:sz="0" w:space="0" w:color="auto"/>
        <w:bottom w:val="none" w:sz="0" w:space="0" w:color="auto"/>
        <w:right w:val="none" w:sz="0" w:space="0" w:color="auto"/>
      </w:divBdr>
    </w:div>
    <w:div w:id="1652322113">
      <w:bodyDiv w:val="1"/>
      <w:marLeft w:val="0"/>
      <w:marRight w:val="0"/>
      <w:marTop w:val="0"/>
      <w:marBottom w:val="0"/>
      <w:divBdr>
        <w:top w:val="none" w:sz="0" w:space="0" w:color="auto"/>
        <w:left w:val="none" w:sz="0" w:space="0" w:color="auto"/>
        <w:bottom w:val="none" w:sz="0" w:space="0" w:color="auto"/>
        <w:right w:val="none" w:sz="0" w:space="0" w:color="auto"/>
      </w:divBdr>
    </w:div>
    <w:div w:id="1652952473">
      <w:bodyDiv w:val="1"/>
      <w:marLeft w:val="0"/>
      <w:marRight w:val="0"/>
      <w:marTop w:val="0"/>
      <w:marBottom w:val="0"/>
      <w:divBdr>
        <w:top w:val="none" w:sz="0" w:space="0" w:color="auto"/>
        <w:left w:val="none" w:sz="0" w:space="0" w:color="auto"/>
        <w:bottom w:val="none" w:sz="0" w:space="0" w:color="auto"/>
        <w:right w:val="none" w:sz="0" w:space="0" w:color="auto"/>
      </w:divBdr>
    </w:div>
    <w:div w:id="1653680824">
      <w:bodyDiv w:val="1"/>
      <w:marLeft w:val="0"/>
      <w:marRight w:val="0"/>
      <w:marTop w:val="0"/>
      <w:marBottom w:val="0"/>
      <w:divBdr>
        <w:top w:val="none" w:sz="0" w:space="0" w:color="auto"/>
        <w:left w:val="none" w:sz="0" w:space="0" w:color="auto"/>
        <w:bottom w:val="none" w:sz="0" w:space="0" w:color="auto"/>
        <w:right w:val="none" w:sz="0" w:space="0" w:color="auto"/>
      </w:divBdr>
    </w:div>
    <w:div w:id="1653871766">
      <w:bodyDiv w:val="1"/>
      <w:marLeft w:val="0"/>
      <w:marRight w:val="0"/>
      <w:marTop w:val="0"/>
      <w:marBottom w:val="0"/>
      <w:divBdr>
        <w:top w:val="none" w:sz="0" w:space="0" w:color="auto"/>
        <w:left w:val="none" w:sz="0" w:space="0" w:color="auto"/>
        <w:bottom w:val="none" w:sz="0" w:space="0" w:color="auto"/>
        <w:right w:val="none" w:sz="0" w:space="0" w:color="auto"/>
      </w:divBdr>
    </w:div>
    <w:div w:id="1655527736">
      <w:bodyDiv w:val="1"/>
      <w:marLeft w:val="0"/>
      <w:marRight w:val="0"/>
      <w:marTop w:val="0"/>
      <w:marBottom w:val="0"/>
      <w:divBdr>
        <w:top w:val="none" w:sz="0" w:space="0" w:color="auto"/>
        <w:left w:val="none" w:sz="0" w:space="0" w:color="auto"/>
        <w:bottom w:val="none" w:sz="0" w:space="0" w:color="auto"/>
        <w:right w:val="none" w:sz="0" w:space="0" w:color="auto"/>
      </w:divBdr>
    </w:div>
    <w:div w:id="1655832700">
      <w:bodyDiv w:val="1"/>
      <w:marLeft w:val="0"/>
      <w:marRight w:val="0"/>
      <w:marTop w:val="0"/>
      <w:marBottom w:val="0"/>
      <w:divBdr>
        <w:top w:val="none" w:sz="0" w:space="0" w:color="auto"/>
        <w:left w:val="none" w:sz="0" w:space="0" w:color="auto"/>
        <w:bottom w:val="none" w:sz="0" w:space="0" w:color="auto"/>
        <w:right w:val="none" w:sz="0" w:space="0" w:color="auto"/>
      </w:divBdr>
    </w:div>
    <w:div w:id="1656102627">
      <w:bodyDiv w:val="1"/>
      <w:marLeft w:val="0"/>
      <w:marRight w:val="0"/>
      <w:marTop w:val="0"/>
      <w:marBottom w:val="0"/>
      <w:divBdr>
        <w:top w:val="none" w:sz="0" w:space="0" w:color="auto"/>
        <w:left w:val="none" w:sz="0" w:space="0" w:color="auto"/>
        <w:bottom w:val="none" w:sz="0" w:space="0" w:color="auto"/>
        <w:right w:val="none" w:sz="0" w:space="0" w:color="auto"/>
      </w:divBdr>
    </w:div>
    <w:div w:id="1656226331">
      <w:bodyDiv w:val="1"/>
      <w:marLeft w:val="0"/>
      <w:marRight w:val="0"/>
      <w:marTop w:val="0"/>
      <w:marBottom w:val="0"/>
      <w:divBdr>
        <w:top w:val="none" w:sz="0" w:space="0" w:color="auto"/>
        <w:left w:val="none" w:sz="0" w:space="0" w:color="auto"/>
        <w:bottom w:val="none" w:sz="0" w:space="0" w:color="auto"/>
        <w:right w:val="none" w:sz="0" w:space="0" w:color="auto"/>
      </w:divBdr>
    </w:div>
    <w:div w:id="1656300358">
      <w:bodyDiv w:val="1"/>
      <w:marLeft w:val="0"/>
      <w:marRight w:val="0"/>
      <w:marTop w:val="0"/>
      <w:marBottom w:val="0"/>
      <w:divBdr>
        <w:top w:val="none" w:sz="0" w:space="0" w:color="auto"/>
        <w:left w:val="none" w:sz="0" w:space="0" w:color="auto"/>
        <w:bottom w:val="none" w:sz="0" w:space="0" w:color="auto"/>
        <w:right w:val="none" w:sz="0" w:space="0" w:color="auto"/>
      </w:divBdr>
    </w:div>
    <w:div w:id="1656370755">
      <w:bodyDiv w:val="1"/>
      <w:marLeft w:val="0"/>
      <w:marRight w:val="0"/>
      <w:marTop w:val="0"/>
      <w:marBottom w:val="0"/>
      <w:divBdr>
        <w:top w:val="none" w:sz="0" w:space="0" w:color="auto"/>
        <w:left w:val="none" w:sz="0" w:space="0" w:color="auto"/>
        <w:bottom w:val="none" w:sz="0" w:space="0" w:color="auto"/>
        <w:right w:val="none" w:sz="0" w:space="0" w:color="auto"/>
      </w:divBdr>
    </w:div>
    <w:div w:id="1656687326">
      <w:bodyDiv w:val="1"/>
      <w:marLeft w:val="0"/>
      <w:marRight w:val="0"/>
      <w:marTop w:val="0"/>
      <w:marBottom w:val="0"/>
      <w:divBdr>
        <w:top w:val="none" w:sz="0" w:space="0" w:color="auto"/>
        <w:left w:val="none" w:sz="0" w:space="0" w:color="auto"/>
        <w:bottom w:val="none" w:sz="0" w:space="0" w:color="auto"/>
        <w:right w:val="none" w:sz="0" w:space="0" w:color="auto"/>
      </w:divBdr>
    </w:div>
    <w:div w:id="1657760859">
      <w:bodyDiv w:val="1"/>
      <w:marLeft w:val="0"/>
      <w:marRight w:val="0"/>
      <w:marTop w:val="0"/>
      <w:marBottom w:val="0"/>
      <w:divBdr>
        <w:top w:val="none" w:sz="0" w:space="0" w:color="auto"/>
        <w:left w:val="none" w:sz="0" w:space="0" w:color="auto"/>
        <w:bottom w:val="none" w:sz="0" w:space="0" w:color="auto"/>
        <w:right w:val="none" w:sz="0" w:space="0" w:color="auto"/>
      </w:divBdr>
    </w:div>
    <w:div w:id="1659111249">
      <w:bodyDiv w:val="1"/>
      <w:marLeft w:val="0"/>
      <w:marRight w:val="0"/>
      <w:marTop w:val="0"/>
      <w:marBottom w:val="0"/>
      <w:divBdr>
        <w:top w:val="none" w:sz="0" w:space="0" w:color="auto"/>
        <w:left w:val="none" w:sz="0" w:space="0" w:color="auto"/>
        <w:bottom w:val="none" w:sz="0" w:space="0" w:color="auto"/>
        <w:right w:val="none" w:sz="0" w:space="0" w:color="auto"/>
      </w:divBdr>
    </w:div>
    <w:div w:id="1659962021">
      <w:bodyDiv w:val="1"/>
      <w:marLeft w:val="0"/>
      <w:marRight w:val="0"/>
      <w:marTop w:val="0"/>
      <w:marBottom w:val="0"/>
      <w:divBdr>
        <w:top w:val="none" w:sz="0" w:space="0" w:color="auto"/>
        <w:left w:val="none" w:sz="0" w:space="0" w:color="auto"/>
        <w:bottom w:val="none" w:sz="0" w:space="0" w:color="auto"/>
        <w:right w:val="none" w:sz="0" w:space="0" w:color="auto"/>
      </w:divBdr>
    </w:div>
    <w:div w:id="1660226067">
      <w:bodyDiv w:val="1"/>
      <w:marLeft w:val="0"/>
      <w:marRight w:val="0"/>
      <w:marTop w:val="0"/>
      <w:marBottom w:val="0"/>
      <w:divBdr>
        <w:top w:val="none" w:sz="0" w:space="0" w:color="auto"/>
        <w:left w:val="none" w:sz="0" w:space="0" w:color="auto"/>
        <w:bottom w:val="none" w:sz="0" w:space="0" w:color="auto"/>
        <w:right w:val="none" w:sz="0" w:space="0" w:color="auto"/>
      </w:divBdr>
    </w:div>
    <w:div w:id="1660498035">
      <w:bodyDiv w:val="1"/>
      <w:marLeft w:val="0"/>
      <w:marRight w:val="0"/>
      <w:marTop w:val="0"/>
      <w:marBottom w:val="0"/>
      <w:divBdr>
        <w:top w:val="none" w:sz="0" w:space="0" w:color="auto"/>
        <w:left w:val="none" w:sz="0" w:space="0" w:color="auto"/>
        <w:bottom w:val="none" w:sz="0" w:space="0" w:color="auto"/>
        <w:right w:val="none" w:sz="0" w:space="0" w:color="auto"/>
      </w:divBdr>
    </w:div>
    <w:div w:id="1661274841">
      <w:bodyDiv w:val="1"/>
      <w:marLeft w:val="0"/>
      <w:marRight w:val="0"/>
      <w:marTop w:val="0"/>
      <w:marBottom w:val="0"/>
      <w:divBdr>
        <w:top w:val="none" w:sz="0" w:space="0" w:color="auto"/>
        <w:left w:val="none" w:sz="0" w:space="0" w:color="auto"/>
        <w:bottom w:val="none" w:sz="0" w:space="0" w:color="auto"/>
        <w:right w:val="none" w:sz="0" w:space="0" w:color="auto"/>
      </w:divBdr>
    </w:div>
    <w:div w:id="1661343344">
      <w:bodyDiv w:val="1"/>
      <w:marLeft w:val="0"/>
      <w:marRight w:val="0"/>
      <w:marTop w:val="0"/>
      <w:marBottom w:val="0"/>
      <w:divBdr>
        <w:top w:val="none" w:sz="0" w:space="0" w:color="auto"/>
        <w:left w:val="none" w:sz="0" w:space="0" w:color="auto"/>
        <w:bottom w:val="none" w:sz="0" w:space="0" w:color="auto"/>
        <w:right w:val="none" w:sz="0" w:space="0" w:color="auto"/>
      </w:divBdr>
    </w:div>
    <w:div w:id="1661545150">
      <w:bodyDiv w:val="1"/>
      <w:marLeft w:val="0"/>
      <w:marRight w:val="0"/>
      <w:marTop w:val="0"/>
      <w:marBottom w:val="0"/>
      <w:divBdr>
        <w:top w:val="none" w:sz="0" w:space="0" w:color="auto"/>
        <w:left w:val="none" w:sz="0" w:space="0" w:color="auto"/>
        <w:bottom w:val="none" w:sz="0" w:space="0" w:color="auto"/>
        <w:right w:val="none" w:sz="0" w:space="0" w:color="auto"/>
      </w:divBdr>
    </w:div>
    <w:div w:id="1661738820">
      <w:bodyDiv w:val="1"/>
      <w:marLeft w:val="0"/>
      <w:marRight w:val="0"/>
      <w:marTop w:val="0"/>
      <w:marBottom w:val="0"/>
      <w:divBdr>
        <w:top w:val="none" w:sz="0" w:space="0" w:color="auto"/>
        <w:left w:val="none" w:sz="0" w:space="0" w:color="auto"/>
        <w:bottom w:val="none" w:sz="0" w:space="0" w:color="auto"/>
        <w:right w:val="none" w:sz="0" w:space="0" w:color="auto"/>
      </w:divBdr>
    </w:div>
    <w:div w:id="1661959255">
      <w:bodyDiv w:val="1"/>
      <w:marLeft w:val="0"/>
      <w:marRight w:val="0"/>
      <w:marTop w:val="0"/>
      <w:marBottom w:val="0"/>
      <w:divBdr>
        <w:top w:val="none" w:sz="0" w:space="0" w:color="auto"/>
        <w:left w:val="none" w:sz="0" w:space="0" w:color="auto"/>
        <w:bottom w:val="none" w:sz="0" w:space="0" w:color="auto"/>
        <w:right w:val="none" w:sz="0" w:space="0" w:color="auto"/>
      </w:divBdr>
    </w:div>
    <w:div w:id="1662002407">
      <w:bodyDiv w:val="1"/>
      <w:marLeft w:val="0"/>
      <w:marRight w:val="0"/>
      <w:marTop w:val="0"/>
      <w:marBottom w:val="0"/>
      <w:divBdr>
        <w:top w:val="none" w:sz="0" w:space="0" w:color="auto"/>
        <w:left w:val="none" w:sz="0" w:space="0" w:color="auto"/>
        <w:bottom w:val="none" w:sz="0" w:space="0" w:color="auto"/>
        <w:right w:val="none" w:sz="0" w:space="0" w:color="auto"/>
      </w:divBdr>
    </w:div>
    <w:div w:id="1662468943">
      <w:bodyDiv w:val="1"/>
      <w:marLeft w:val="0"/>
      <w:marRight w:val="0"/>
      <w:marTop w:val="0"/>
      <w:marBottom w:val="0"/>
      <w:divBdr>
        <w:top w:val="none" w:sz="0" w:space="0" w:color="auto"/>
        <w:left w:val="none" w:sz="0" w:space="0" w:color="auto"/>
        <w:bottom w:val="none" w:sz="0" w:space="0" w:color="auto"/>
        <w:right w:val="none" w:sz="0" w:space="0" w:color="auto"/>
      </w:divBdr>
    </w:div>
    <w:div w:id="1663239075">
      <w:bodyDiv w:val="1"/>
      <w:marLeft w:val="0"/>
      <w:marRight w:val="0"/>
      <w:marTop w:val="0"/>
      <w:marBottom w:val="0"/>
      <w:divBdr>
        <w:top w:val="none" w:sz="0" w:space="0" w:color="auto"/>
        <w:left w:val="none" w:sz="0" w:space="0" w:color="auto"/>
        <w:bottom w:val="none" w:sz="0" w:space="0" w:color="auto"/>
        <w:right w:val="none" w:sz="0" w:space="0" w:color="auto"/>
      </w:divBdr>
    </w:div>
    <w:div w:id="1663310085">
      <w:bodyDiv w:val="1"/>
      <w:marLeft w:val="0"/>
      <w:marRight w:val="0"/>
      <w:marTop w:val="0"/>
      <w:marBottom w:val="0"/>
      <w:divBdr>
        <w:top w:val="none" w:sz="0" w:space="0" w:color="auto"/>
        <w:left w:val="none" w:sz="0" w:space="0" w:color="auto"/>
        <w:bottom w:val="none" w:sz="0" w:space="0" w:color="auto"/>
        <w:right w:val="none" w:sz="0" w:space="0" w:color="auto"/>
      </w:divBdr>
    </w:div>
    <w:div w:id="1664627574">
      <w:bodyDiv w:val="1"/>
      <w:marLeft w:val="0"/>
      <w:marRight w:val="0"/>
      <w:marTop w:val="0"/>
      <w:marBottom w:val="0"/>
      <w:divBdr>
        <w:top w:val="none" w:sz="0" w:space="0" w:color="auto"/>
        <w:left w:val="none" w:sz="0" w:space="0" w:color="auto"/>
        <w:bottom w:val="none" w:sz="0" w:space="0" w:color="auto"/>
        <w:right w:val="none" w:sz="0" w:space="0" w:color="auto"/>
      </w:divBdr>
    </w:div>
    <w:div w:id="1666392616">
      <w:bodyDiv w:val="1"/>
      <w:marLeft w:val="0"/>
      <w:marRight w:val="0"/>
      <w:marTop w:val="0"/>
      <w:marBottom w:val="0"/>
      <w:divBdr>
        <w:top w:val="none" w:sz="0" w:space="0" w:color="auto"/>
        <w:left w:val="none" w:sz="0" w:space="0" w:color="auto"/>
        <w:bottom w:val="none" w:sz="0" w:space="0" w:color="auto"/>
        <w:right w:val="none" w:sz="0" w:space="0" w:color="auto"/>
      </w:divBdr>
    </w:div>
    <w:div w:id="1666546586">
      <w:bodyDiv w:val="1"/>
      <w:marLeft w:val="0"/>
      <w:marRight w:val="0"/>
      <w:marTop w:val="0"/>
      <w:marBottom w:val="0"/>
      <w:divBdr>
        <w:top w:val="none" w:sz="0" w:space="0" w:color="auto"/>
        <w:left w:val="none" w:sz="0" w:space="0" w:color="auto"/>
        <w:bottom w:val="none" w:sz="0" w:space="0" w:color="auto"/>
        <w:right w:val="none" w:sz="0" w:space="0" w:color="auto"/>
      </w:divBdr>
    </w:div>
    <w:div w:id="1667972709">
      <w:bodyDiv w:val="1"/>
      <w:marLeft w:val="0"/>
      <w:marRight w:val="0"/>
      <w:marTop w:val="0"/>
      <w:marBottom w:val="0"/>
      <w:divBdr>
        <w:top w:val="none" w:sz="0" w:space="0" w:color="auto"/>
        <w:left w:val="none" w:sz="0" w:space="0" w:color="auto"/>
        <w:bottom w:val="none" w:sz="0" w:space="0" w:color="auto"/>
        <w:right w:val="none" w:sz="0" w:space="0" w:color="auto"/>
      </w:divBdr>
    </w:div>
    <w:div w:id="1668289095">
      <w:bodyDiv w:val="1"/>
      <w:marLeft w:val="0"/>
      <w:marRight w:val="0"/>
      <w:marTop w:val="0"/>
      <w:marBottom w:val="0"/>
      <w:divBdr>
        <w:top w:val="none" w:sz="0" w:space="0" w:color="auto"/>
        <w:left w:val="none" w:sz="0" w:space="0" w:color="auto"/>
        <w:bottom w:val="none" w:sz="0" w:space="0" w:color="auto"/>
        <w:right w:val="none" w:sz="0" w:space="0" w:color="auto"/>
      </w:divBdr>
    </w:div>
    <w:div w:id="1668511606">
      <w:bodyDiv w:val="1"/>
      <w:marLeft w:val="0"/>
      <w:marRight w:val="0"/>
      <w:marTop w:val="0"/>
      <w:marBottom w:val="0"/>
      <w:divBdr>
        <w:top w:val="none" w:sz="0" w:space="0" w:color="auto"/>
        <w:left w:val="none" w:sz="0" w:space="0" w:color="auto"/>
        <w:bottom w:val="none" w:sz="0" w:space="0" w:color="auto"/>
        <w:right w:val="none" w:sz="0" w:space="0" w:color="auto"/>
      </w:divBdr>
    </w:div>
    <w:div w:id="1668970694">
      <w:bodyDiv w:val="1"/>
      <w:marLeft w:val="0"/>
      <w:marRight w:val="0"/>
      <w:marTop w:val="0"/>
      <w:marBottom w:val="0"/>
      <w:divBdr>
        <w:top w:val="none" w:sz="0" w:space="0" w:color="auto"/>
        <w:left w:val="none" w:sz="0" w:space="0" w:color="auto"/>
        <w:bottom w:val="none" w:sz="0" w:space="0" w:color="auto"/>
        <w:right w:val="none" w:sz="0" w:space="0" w:color="auto"/>
      </w:divBdr>
    </w:div>
    <w:div w:id="1670523836">
      <w:bodyDiv w:val="1"/>
      <w:marLeft w:val="0"/>
      <w:marRight w:val="0"/>
      <w:marTop w:val="0"/>
      <w:marBottom w:val="0"/>
      <w:divBdr>
        <w:top w:val="none" w:sz="0" w:space="0" w:color="auto"/>
        <w:left w:val="none" w:sz="0" w:space="0" w:color="auto"/>
        <w:bottom w:val="none" w:sz="0" w:space="0" w:color="auto"/>
        <w:right w:val="none" w:sz="0" w:space="0" w:color="auto"/>
      </w:divBdr>
    </w:div>
    <w:div w:id="1670788694">
      <w:bodyDiv w:val="1"/>
      <w:marLeft w:val="0"/>
      <w:marRight w:val="0"/>
      <w:marTop w:val="0"/>
      <w:marBottom w:val="0"/>
      <w:divBdr>
        <w:top w:val="none" w:sz="0" w:space="0" w:color="auto"/>
        <w:left w:val="none" w:sz="0" w:space="0" w:color="auto"/>
        <w:bottom w:val="none" w:sz="0" w:space="0" w:color="auto"/>
        <w:right w:val="none" w:sz="0" w:space="0" w:color="auto"/>
      </w:divBdr>
    </w:div>
    <w:div w:id="1670936801">
      <w:bodyDiv w:val="1"/>
      <w:marLeft w:val="0"/>
      <w:marRight w:val="0"/>
      <w:marTop w:val="0"/>
      <w:marBottom w:val="0"/>
      <w:divBdr>
        <w:top w:val="none" w:sz="0" w:space="0" w:color="auto"/>
        <w:left w:val="none" w:sz="0" w:space="0" w:color="auto"/>
        <w:bottom w:val="none" w:sz="0" w:space="0" w:color="auto"/>
        <w:right w:val="none" w:sz="0" w:space="0" w:color="auto"/>
      </w:divBdr>
    </w:div>
    <w:div w:id="1673140520">
      <w:bodyDiv w:val="1"/>
      <w:marLeft w:val="0"/>
      <w:marRight w:val="0"/>
      <w:marTop w:val="0"/>
      <w:marBottom w:val="0"/>
      <w:divBdr>
        <w:top w:val="none" w:sz="0" w:space="0" w:color="auto"/>
        <w:left w:val="none" w:sz="0" w:space="0" w:color="auto"/>
        <w:bottom w:val="none" w:sz="0" w:space="0" w:color="auto"/>
        <w:right w:val="none" w:sz="0" w:space="0" w:color="auto"/>
      </w:divBdr>
    </w:div>
    <w:div w:id="1673336836">
      <w:bodyDiv w:val="1"/>
      <w:marLeft w:val="0"/>
      <w:marRight w:val="0"/>
      <w:marTop w:val="0"/>
      <w:marBottom w:val="0"/>
      <w:divBdr>
        <w:top w:val="none" w:sz="0" w:space="0" w:color="auto"/>
        <w:left w:val="none" w:sz="0" w:space="0" w:color="auto"/>
        <w:bottom w:val="none" w:sz="0" w:space="0" w:color="auto"/>
        <w:right w:val="none" w:sz="0" w:space="0" w:color="auto"/>
      </w:divBdr>
    </w:div>
    <w:div w:id="1675258799">
      <w:bodyDiv w:val="1"/>
      <w:marLeft w:val="0"/>
      <w:marRight w:val="0"/>
      <w:marTop w:val="0"/>
      <w:marBottom w:val="0"/>
      <w:divBdr>
        <w:top w:val="none" w:sz="0" w:space="0" w:color="auto"/>
        <w:left w:val="none" w:sz="0" w:space="0" w:color="auto"/>
        <w:bottom w:val="none" w:sz="0" w:space="0" w:color="auto"/>
        <w:right w:val="none" w:sz="0" w:space="0" w:color="auto"/>
      </w:divBdr>
    </w:div>
    <w:div w:id="1675759193">
      <w:bodyDiv w:val="1"/>
      <w:marLeft w:val="0"/>
      <w:marRight w:val="0"/>
      <w:marTop w:val="0"/>
      <w:marBottom w:val="0"/>
      <w:divBdr>
        <w:top w:val="none" w:sz="0" w:space="0" w:color="auto"/>
        <w:left w:val="none" w:sz="0" w:space="0" w:color="auto"/>
        <w:bottom w:val="none" w:sz="0" w:space="0" w:color="auto"/>
        <w:right w:val="none" w:sz="0" w:space="0" w:color="auto"/>
      </w:divBdr>
    </w:div>
    <w:div w:id="1675954384">
      <w:bodyDiv w:val="1"/>
      <w:marLeft w:val="0"/>
      <w:marRight w:val="0"/>
      <w:marTop w:val="0"/>
      <w:marBottom w:val="0"/>
      <w:divBdr>
        <w:top w:val="none" w:sz="0" w:space="0" w:color="auto"/>
        <w:left w:val="none" w:sz="0" w:space="0" w:color="auto"/>
        <w:bottom w:val="none" w:sz="0" w:space="0" w:color="auto"/>
        <w:right w:val="none" w:sz="0" w:space="0" w:color="auto"/>
      </w:divBdr>
    </w:div>
    <w:div w:id="1676035010">
      <w:bodyDiv w:val="1"/>
      <w:marLeft w:val="0"/>
      <w:marRight w:val="0"/>
      <w:marTop w:val="0"/>
      <w:marBottom w:val="0"/>
      <w:divBdr>
        <w:top w:val="none" w:sz="0" w:space="0" w:color="auto"/>
        <w:left w:val="none" w:sz="0" w:space="0" w:color="auto"/>
        <w:bottom w:val="none" w:sz="0" w:space="0" w:color="auto"/>
        <w:right w:val="none" w:sz="0" w:space="0" w:color="auto"/>
      </w:divBdr>
    </w:div>
    <w:div w:id="1676151415">
      <w:bodyDiv w:val="1"/>
      <w:marLeft w:val="0"/>
      <w:marRight w:val="0"/>
      <w:marTop w:val="0"/>
      <w:marBottom w:val="0"/>
      <w:divBdr>
        <w:top w:val="none" w:sz="0" w:space="0" w:color="auto"/>
        <w:left w:val="none" w:sz="0" w:space="0" w:color="auto"/>
        <w:bottom w:val="none" w:sz="0" w:space="0" w:color="auto"/>
        <w:right w:val="none" w:sz="0" w:space="0" w:color="auto"/>
      </w:divBdr>
    </w:div>
    <w:div w:id="1676304347">
      <w:bodyDiv w:val="1"/>
      <w:marLeft w:val="0"/>
      <w:marRight w:val="0"/>
      <w:marTop w:val="0"/>
      <w:marBottom w:val="0"/>
      <w:divBdr>
        <w:top w:val="none" w:sz="0" w:space="0" w:color="auto"/>
        <w:left w:val="none" w:sz="0" w:space="0" w:color="auto"/>
        <w:bottom w:val="none" w:sz="0" w:space="0" w:color="auto"/>
        <w:right w:val="none" w:sz="0" w:space="0" w:color="auto"/>
      </w:divBdr>
    </w:div>
    <w:div w:id="1676542071">
      <w:bodyDiv w:val="1"/>
      <w:marLeft w:val="0"/>
      <w:marRight w:val="0"/>
      <w:marTop w:val="0"/>
      <w:marBottom w:val="0"/>
      <w:divBdr>
        <w:top w:val="none" w:sz="0" w:space="0" w:color="auto"/>
        <w:left w:val="none" w:sz="0" w:space="0" w:color="auto"/>
        <w:bottom w:val="none" w:sz="0" w:space="0" w:color="auto"/>
        <w:right w:val="none" w:sz="0" w:space="0" w:color="auto"/>
      </w:divBdr>
    </w:div>
    <w:div w:id="1678117601">
      <w:bodyDiv w:val="1"/>
      <w:marLeft w:val="0"/>
      <w:marRight w:val="0"/>
      <w:marTop w:val="0"/>
      <w:marBottom w:val="0"/>
      <w:divBdr>
        <w:top w:val="none" w:sz="0" w:space="0" w:color="auto"/>
        <w:left w:val="none" w:sz="0" w:space="0" w:color="auto"/>
        <w:bottom w:val="none" w:sz="0" w:space="0" w:color="auto"/>
        <w:right w:val="none" w:sz="0" w:space="0" w:color="auto"/>
      </w:divBdr>
    </w:div>
    <w:div w:id="1678343757">
      <w:bodyDiv w:val="1"/>
      <w:marLeft w:val="0"/>
      <w:marRight w:val="0"/>
      <w:marTop w:val="0"/>
      <w:marBottom w:val="0"/>
      <w:divBdr>
        <w:top w:val="none" w:sz="0" w:space="0" w:color="auto"/>
        <w:left w:val="none" w:sz="0" w:space="0" w:color="auto"/>
        <w:bottom w:val="none" w:sz="0" w:space="0" w:color="auto"/>
        <w:right w:val="none" w:sz="0" w:space="0" w:color="auto"/>
      </w:divBdr>
    </w:div>
    <w:div w:id="1679036172">
      <w:bodyDiv w:val="1"/>
      <w:marLeft w:val="0"/>
      <w:marRight w:val="0"/>
      <w:marTop w:val="0"/>
      <w:marBottom w:val="0"/>
      <w:divBdr>
        <w:top w:val="none" w:sz="0" w:space="0" w:color="auto"/>
        <w:left w:val="none" w:sz="0" w:space="0" w:color="auto"/>
        <w:bottom w:val="none" w:sz="0" w:space="0" w:color="auto"/>
        <w:right w:val="none" w:sz="0" w:space="0" w:color="auto"/>
      </w:divBdr>
    </w:div>
    <w:div w:id="1679312051">
      <w:bodyDiv w:val="1"/>
      <w:marLeft w:val="0"/>
      <w:marRight w:val="0"/>
      <w:marTop w:val="0"/>
      <w:marBottom w:val="0"/>
      <w:divBdr>
        <w:top w:val="none" w:sz="0" w:space="0" w:color="auto"/>
        <w:left w:val="none" w:sz="0" w:space="0" w:color="auto"/>
        <w:bottom w:val="none" w:sz="0" w:space="0" w:color="auto"/>
        <w:right w:val="none" w:sz="0" w:space="0" w:color="auto"/>
      </w:divBdr>
    </w:div>
    <w:div w:id="1679623003">
      <w:bodyDiv w:val="1"/>
      <w:marLeft w:val="0"/>
      <w:marRight w:val="0"/>
      <w:marTop w:val="0"/>
      <w:marBottom w:val="0"/>
      <w:divBdr>
        <w:top w:val="none" w:sz="0" w:space="0" w:color="auto"/>
        <w:left w:val="none" w:sz="0" w:space="0" w:color="auto"/>
        <w:bottom w:val="none" w:sz="0" w:space="0" w:color="auto"/>
        <w:right w:val="none" w:sz="0" w:space="0" w:color="auto"/>
      </w:divBdr>
    </w:div>
    <w:div w:id="1679849253">
      <w:bodyDiv w:val="1"/>
      <w:marLeft w:val="0"/>
      <w:marRight w:val="0"/>
      <w:marTop w:val="0"/>
      <w:marBottom w:val="0"/>
      <w:divBdr>
        <w:top w:val="none" w:sz="0" w:space="0" w:color="auto"/>
        <w:left w:val="none" w:sz="0" w:space="0" w:color="auto"/>
        <w:bottom w:val="none" w:sz="0" w:space="0" w:color="auto"/>
        <w:right w:val="none" w:sz="0" w:space="0" w:color="auto"/>
      </w:divBdr>
    </w:div>
    <w:div w:id="1680081501">
      <w:bodyDiv w:val="1"/>
      <w:marLeft w:val="0"/>
      <w:marRight w:val="0"/>
      <w:marTop w:val="0"/>
      <w:marBottom w:val="0"/>
      <w:divBdr>
        <w:top w:val="none" w:sz="0" w:space="0" w:color="auto"/>
        <w:left w:val="none" w:sz="0" w:space="0" w:color="auto"/>
        <w:bottom w:val="none" w:sz="0" w:space="0" w:color="auto"/>
        <w:right w:val="none" w:sz="0" w:space="0" w:color="auto"/>
      </w:divBdr>
    </w:div>
    <w:div w:id="1680693726">
      <w:bodyDiv w:val="1"/>
      <w:marLeft w:val="0"/>
      <w:marRight w:val="0"/>
      <w:marTop w:val="0"/>
      <w:marBottom w:val="0"/>
      <w:divBdr>
        <w:top w:val="none" w:sz="0" w:space="0" w:color="auto"/>
        <w:left w:val="none" w:sz="0" w:space="0" w:color="auto"/>
        <w:bottom w:val="none" w:sz="0" w:space="0" w:color="auto"/>
        <w:right w:val="none" w:sz="0" w:space="0" w:color="auto"/>
      </w:divBdr>
    </w:div>
    <w:div w:id="1680816223">
      <w:bodyDiv w:val="1"/>
      <w:marLeft w:val="0"/>
      <w:marRight w:val="0"/>
      <w:marTop w:val="0"/>
      <w:marBottom w:val="0"/>
      <w:divBdr>
        <w:top w:val="none" w:sz="0" w:space="0" w:color="auto"/>
        <w:left w:val="none" w:sz="0" w:space="0" w:color="auto"/>
        <w:bottom w:val="none" w:sz="0" w:space="0" w:color="auto"/>
        <w:right w:val="none" w:sz="0" w:space="0" w:color="auto"/>
      </w:divBdr>
    </w:div>
    <w:div w:id="1681155662">
      <w:bodyDiv w:val="1"/>
      <w:marLeft w:val="0"/>
      <w:marRight w:val="0"/>
      <w:marTop w:val="0"/>
      <w:marBottom w:val="0"/>
      <w:divBdr>
        <w:top w:val="none" w:sz="0" w:space="0" w:color="auto"/>
        <w:left w:val="none" w:sz="0" w:space="0" w:color="auto"/>
        <w:bottom w:val="none" w:sz="0" w:space="0" w:color="auto"/>
        <w:right w:val="none" w:sz="0" w:space="0" w:color="auto"/>
      </w:divBdr>
    </w:div>
    <w:div w:id="1682471983">
      <w:bodyDiv w:val="1"/>
      <w:marLeft w:val="0"/>
      <w:marRight w:val="0"/>
      <w:marTop w:val="0"/>
      <w:marBottom w:val="0"/>
      <w:divBdr>
        <w:top w:val="none" w:sz="0" w:space="0" w:color="auto"/>
        <w:left w:val="none" w:sz="0" w:space="0" w:color="auto"/>
        <w:bottom w:val="none" w:sz="0" w:space="0" w:color="auto"/>
        <w:right w:val="none" w:sz="0" w:space="0" w:color="auto"/>
      </w:divBdr>
    </w:div>
    <w:div w:id="1683121079">
      <w:bodyDiv w:val="1"/>
      <w:marLeft w:val="0"/>
      <w:marRight w:val="0"/>
      <w:marTop w:val="0"/>
      <w:marBottom w:val="0"/>
      <w:divBdr>
        <w:top w:val="none" w:sz="0" w:space="0" w:color="auto"/>
        <w:left w:val="none" w:sz="0" w:space="0" w:color="auto"/>
        <w:bottom w:val="none" w:sz="0" w:space="0" w:color="auto"/>
        <w:right w:val="none" w:sz="0" w:space="0" w:color="auto"/>
      </w:divBdr>
    </w:div>
    <w:div w:id="1684086246">
      <w:bodyDiv w:val="1"/>
      <w:marLeft w:val="0"/>
      <w:marRight w:val="0"/>
      <w:marTop w:val="0"/>
      <w:marBottom w:val="0"/>
      <w:divBdr>
        <w:top w:val="none" w:sz="0" w:space="0" w:color="auto"/>
        <w:left w:val="none" w:sz="0" w:space="0" w:color="auto"/>
        <w:bottom w:val="none" w:sz="0" w:space="0" w:color="auto"/>
        <w:right w:val="none" w:sz="0" w:space="0" w:color="auto"/>
      </w:divBdr>
    </w:div>
    <w:div w:id="1684478361">
      <w:bodyDiv w:val="1"/>
      <w:marLeft w:val="0"/>
      <w:marRight w:val="0"/>
      <w:marTop w:val="0"/>
      <w:marBottom w:val="0"/>
      <w:divBdr>
        <w:top w:val="none" w:sz="0" w:space="0" w:color="auto"/>
        <w:left w:val="none" w:sz="0" w:space="0" w:color="auto"/>
        <w:bottom w:val="none" w:sz="0" w:space="0" w:color="auto"/>
        <w:right w:val="none" w:sz="0" w:space="0" w:color="auto"/>
      </w:divBdr>
    </w:div>
    <w:div w:id="1684743555">
      <w:bodyDiv w:val="1"/>
      <w:marLeft w:val="0"/>
      <w:marRight w:val="0"/>
      <w:marTop w:val="0"/>
      <w:marBottom w:val="0"/>
      <w:divBdr>
        <w:top w:val="none" w:sz="0" w:space="0" w:color="auto"/>
        <w:left w:val="none" w:sz="0" w:space="0" w:color="auto"/>
        <w:bottom w:val="none" w:sz="0" w:space="0" w:color="auto"/>
        <w:right w:val="none" w:sz="0" w:space="0" w:color="auto"/>
      </w:divBdr>
    </w:div>
    <w:div w:id="1684746917">
      <w:bodyDiv w:val="1"/>
      <w:marLeft w:val="0"/>
      <w:marRight w:val="0"/>
      <w:marTop w:val="0"/>
      <w:marBottom w:val="0"/>
      <w:divBdr>
        <w:top w:val="none" w:sz="0" w:space="0" w:color="auto"/>
        <w:left w:val="none" w:sz="0" w:space="0" w:color="auto"/>
        <w:bottom w:val="none" w:sz="0" w:space="0" w:color="auto"/>
        <w:right w:val="none" w:sz="0" w:space="0" w:color="auto"/>
      </w:divBdr>
    </w:div>
    <w:div w:id="1685209134">
      <w:bodyDiv w:val="1"/>
      <w:marLeft w:val="0"/>
      <w:marRight w:val="0"/>
      <w:marTop w:val="0"/>
      <w:marBottom w:val="0"/>
      <w:divBdr>
        <w:top w:val="none" w:sz="0" w:space="0" w:color="auto"/>
        <w:left w:val="none" w:sz="0" w:space="0" w:color="auto"/>
        <w:bottom w:val="none" w:sz="0" w:space="0" w:color="auto"/>
        <w:right w:val="none" w:sz="0" w:space="0" w:color="auto"/>
      </w:divBdr>
    </w:div>
    <w:div w:id="1685590573">
      <w:bodyDiv w:val="1"/>
      <w:marLeft w:val="0"/>
      <w:marRight w:val="0"/>
      <w:marTop w:val="0"/>
      <w:marBottom w:val="0"/>
      <w:divBdr>
        <w:top w:val="none" w:sz="0" w:space="0" w:color="auto"/>
        <w:left w:val="none" w:sz="0" w:space="0" w:color="auto"/>
        <w:bottom w:val="none" w:sz="0" w:space="0" w:color="auto"/>
        <w:right w:val="none" w:sz="0" w:space="0" w:color="auto"/>
      </w:divBdr>
    </w:div>
    <w:div w:id="1688213806">
      <w:bodyDiv w:val="1"/>
      <w:marLeft w:val="0"/>
      <w:marRight w:val="0"/>
      <w:marTop w:val="0"/>
      <w:marBottom w:val="0"/>
      <w:divBdr>
        <w:top w:val="none" w:sz="0" w:space="0" w:color="auto"/>
        <w:left w:val="none" w:sz="0" w:space="0" w:color="auto"/>
        <w:bottom w:val="none" w:sz="0" w:space="0" w:color="auto"/>
        <w:right w:val="none" w:sz="0" w:space="0" w:color="auto"/>
      </w:divBdr>
    </w:div>
    <w:div w:id="1688361474">
      <w:bodyDiv w:val="1"/>
      <w:marLeft w:val="0"/>
      <w:marRight w:val="0"/>
      <w:marTop w:val="0"/>
      <w:marBottom w:val="0"/>
      <w:divBdr>
        <w:top w:val="none" w:sz="0" w:space="0" w:color="auto"/>
        <w:left w:val="none" w:sz="0" w:space="0" w:color="auto"/>
        <w:bottom w:val="none" w:sz="0" w:space="0" w:color="auto"/>
        <w:right w:val="none" w:sz="0" w:space="0" w:color="auto"/>
      </w:divBdr>
    </w:div>
    <w:div w:id="1688823041">
      <w:bodyDiv w:val="1"/>
      <w:marLeft w:val="0"/>
      <w:marRight w:val="0"/>
      <w:marTop w:val="0"/>
      <w:marBottom w:val="0"/>
      <w:divBdr>
        <w:top w:val="none" w:sz="0" w:space="0" w:color="auto"/>
        <w:left w:val="none" w:sz="0" w:space="0" w:color="auto"/>
        <w:bottom w:val="none" w:sz="0" w:space="0" w:color="auto"/>
        <w:right w:val="none" w:sz="0" w:space="0" w:color="auto"/>
      </w:divBdr>
    </w:div>
    <w:div w:id="1689064332">
      <w:bodyDiv w:val="1"/>
      <w:marLeft w:val="0"/>
      <w:marRight w:val="0"/>
      <w:marTop w:val="0"/>
      <w:marBottom w:val="0"/>
      <w:divBdr>
        <w:top w:val="none" w:sz="0" w:space="0" w:color="auto"/>
        <w:left w:val="none" w:sz="0" w:space="0" w:color="auto"/>
        <w:bottom w:val="none" w:sz="0" w:space="0" w:color="auto"/>
        <w:right w:val="none" w:sz="0" w:space="0" w:color="auto"/>
      </w:divBdr>
    </w:div>
    <w:div w:id="1690594588">
      <w:bodyDiv w:val="1"/>
      <w:marLeft w:val="0"/>
      <w:marRight w:val="0"/>
      <w:marTop w:val="0"/>
      <w:marBottom w:val="0"/>
      <w:divBdr>
        <w:top w:val="none" w:sz="0" w:space="0" w:color="auto"/>
        <w:left w:val="none" w:sz="0" w:space="0" w:color="auto"/>
        <w:bottom w:val="none" w:sz="0" w:space="0" w:color="auto"/>
        <w:right w:val="none" w:sz="0" w:space="0" w:color="auto"/>
      </w:divBdr>
    </w:div>
    <w:div w:id="1692341975">
      <w:bodyDiv w:val="1"/>
      <w:marLeft w:val="0"/>
      <w:marRight w:val="0"/>
      <w:marTop w:val="0"/>
      <w:marBottom w:val="0"/>
      <w:divBdr>
        <w:top w:val="none" w:sz="0" w:space="0" w:color="auto"/>
        <w:left w:val="none" w:sz="0" w:space="0" w:color="auto"/>
        <w:bottom w:val="none" w:sz="0" w:space="0" w:color="auto"/>
        <w:right w:val="none" w:sz="0" w:space="0" w:color="auto"/>
      </w:divBdr>
    </w:div>
    <w:div w:id="1692872492">
      <w:bodyDiv w:val="1"/>
      <w:marLeft w:val="0"/>
      <w:marRight w:val="0"/>
      <w:marTop w:val="0"/>
      <w:marBottom w:val="0"/>
      <w:divBdr>
        <w:top w:val="none" w:sz="0" w:space="0" w:color="auto"/>
        <w:left w:val="none" w:sz="0" w:space="0" w:color="auto"/>
        <w:bottom w:val="none" w:sz="0" w:space="0" w:color="auto"/>
        <w:right w:val="none" w:sz="0" w:space="0" w:color="auto"/>
      </w:divBdr>
    </w:div>
    <w:div w:id="1693677804">
      <w:bodyDiv w:val="1"/>
      <w:marLeft w:val="0"/>
      <w:marRight w:val="0"/>
      <w:marTop w:val="0"/>
      <w:marBottom w:val="0"/>
      <w:divBdr>
        <w:top w:val="none" w:sz="0" w:space="0" w:color="auto"/>
        <w:left w:val="none" w:sz="0" w:space="0" w:color="auto"/>
        <w:bottom w:val="none" w:sz="0" w:space="0" w:color="auto"/>
        <w:right w:val="none" w:sz="0" w:space="0" w:color="auto"/>
      </w:divBdr>
    </w:div>
    <w:div w:id="1695038479">
      <w:bodyDiv w:val="1"/>
      <w:marLeft w:val="0"/>
      <w:marRight w:val="0"/>
      <w:marTop w:val="0"/>
      <w:marBottom w:val="0"/>
      <w:divBdr>
        <w:top w:val="none" w:sz="0" w:space="0" w:color="auto"/>
        <w:left w:val="none" w:sz="0" w:space="0" w:color="auto"/>
        <w:bottom w:val="none" w:sz="0" w:space="0" w:color="auto"/>
        <w:right w:val="none" w:sz="0" w:space="0" w:color="auto"/>
      </w:divBdr>
    </w:div>
    <w:div w:id="1695377538">
      <w:bodyDiv w:val="1"/>
      <w:marLeft w:val="0"/>
      <w:marRight w:val="0"/>
      <w:marTop w:val="0"/>
      <w:marBottom w:val="0"/>
      <w:divBdr>
        <w:top w:val="none" w:sz="0" w:space="0" w:color="auto"/>
        <w:left w:val="none" w:sz="0" w:space="0" w:color="auto"/>
        <w:bottom w:val="none" w:sz="0" w:space="0" w:color="auto"/>
        <w:right w:val="none" w:sz="0" w:space="0" w:color="auto"/>
      </w:divBdr>
    </w:div>
    <w:div w:id="1695961943">
      <w:bodyDiv w:val="1"/>
      <w:marLeft w:val="0"/>
      <w:marRight w:val="0"/>
      <w:marTop w:val="0"/>
      <w:marBottom w:val="0"/>
      <w:divBdr>
        <w:top w:val="none" w:sz="0" w:space="0" w:color="auto"/>
        <w:left w:val="none" w:sz="0" w:space="0" w:color="auto"/>
        <w:bottom w:val="none" w:sz="0" w:space="0" w:color="auto"/>
        <w:right w:val="none" w:sz="0" w:space="0" w:color="auto"/>
      </w:divBdr>
    </w:div>
    <w:div w:id="1696032222">
      <w:bodyDiv w:val="1"/>
      <w:marLeft w:val="0"/>
      <w:marRight w:val="0"/>
      <w:marTop w:val="0"/>
      <w:marBottom w:val="0"/>
      <w:divBdr>
        <w:top w:val="none" w:sz="0" w:space="0" w:color="auto"/>
        <w:left w:val="none" w:sz="0" w:space="0" w:color="auto"/>
        <w:bottom w:val="none" w:sz="0" w:space="0" w:color="auto"/>
        <w:right w:val="none" w:sz="0" w:space="0" w:color="auto"/>
      </w:divBdr>
    </w:div>
    <w:div w:id="1696345062">
      <w:bodyDiv w:val="1"/>
      <w:marLeft w:val="0"/>
      <w:marRight w:val="0"/>
      <w:marTop w:val="0"/>
      <w:marBottom w:val="0"/>
      <w:divBdr>
        <w:top w:val="none" w:sz="0" w:space="0" w:color="auto"/>
        <w:left w:val="none" w:sz="0" w:space="0" w:color="auto"/>
        <w:bottom w:val="none" w:sz="0" w:space="0" w:color="auto"/>
        <w:right w:val="none" w:sz="0" w:space="0" w:color="auto"/>
      </w:divBdr>
    </w:div>
    <w:div w:id="1697078332">
      <w:bodyDiv w:val="1"/>
      <w:marLeft w:val="0"/>
      <w:marRight w:val="0"/>
      <w:marTop w:val="0"/>
      <w:marBottom w:val="0"/>
      <w:divBdr>
        <w:top w:val="none" w:sz="0" w:space="0" w:color="auto"/>
        <w:left w:val="none" w:sz="0" w:space="0" w:color="auto"/>
        <w:bottom w:val="none" w:sz="0" w:space="0" w:color="auto"/>
        <w:right w:val="none" w:sz="0" w:space="0" w:color="auto"/>
      </w:divBdr>
    </w:div>
    <w:div w:id="1698238515">
      <w:bodyDiv w:val="1"/>
      <w:marLeft w:val="0"/>
      <w:marRight w:val="0"/>
      <w:marTop w:val="0"/>
      <w:marBottom w:val="0"/>
      <w:divBdr>
        <w:top w:val="none" w:sz="0" w:space="0" w:color="auto"/>
        <w:left w:val="none" w:sz="0" w:space="0" w:color="auto"/>
        <w:bottom w:val="none" w:sz="0" w:space="0" w:color="auto"/>
        <w:right w:val="none" w:sz="0" w:space="0" w:color="auto"/>
      </w:divBdr>
    </w:div>
    <w:div w:id="1698580193">
      <w:bodyDiv w:val="1"/>
      <w:marLeft w:val="0"/>
      <w:marRight w:val="0"/>
      <w:marTop w:val="0"/>
      <w:marBottom w:val="0"/>
      <w:divBdr>
        <w:top w:val="none" w:sz="0" w:space="0" w:color="auto"/>
        <w:left w:val="none" w:sz="0" w:space="0" w:color="auto"/>
        <w:bottom w:val="none" w:sz="0" w:space="0" w:color="auto"/>
        <w:right w:val="none" w:sz="0" w:space="0" w:color="auto"/>
      </w:divBdr>
    </w:div>
    <w:div w:id="1698774488">
      <w:bodyDiv w:val="1"/>
      <w:marLeft w:val="0"/>
      <w:marRight w:val="0"/>
      <w:marTop w:val="0"/>
      <w:marBottom w:val="0"/>
      <w:divBdr>
        <w:top w:val="none" w:sz="0" w:space="0" w:color="auto"/>
        <w:left w:val="none" w:sz="0" w:space="0" w:color="auto"/>
        <w:bottom w:val="none" w:sz="0" w:space="0" w:color="auto"/>
        <w:right w:val="none" w:sz="0" w:space="0" w:color="auto"/>
      </w:divBdr>
    </w:div>
    <w:div w:id="1699692976">
      <w:bodyDiv w:val="1"/>
      <w:marLeft w:val="0"/>
      <w:marRight w:val="0"/>
      <w:marTop w:val="0"/>
      <w:marBottom w:val="0"/>
      <w:divBdr>
        <w:top w:val="none" w:sz="0" w:space="0" w:color="auto"/>
        <w:left w:val="none" w:sz="0" w:space="0" w:color="auto"/>
        <w:bottom w:val="none" w:sz="0" w:space="0" w:color="auto"/>
        <w:right w:val="none" w:sz="0" w:space="0" w:color="auto"/>
      </w:divBdr>
    </w:div>
    <w:div w:id="1699890884">
      <w:bodyDiv w:val="1"/>
      <w:marLeft w:val="0"/>
      <w:marRight w:val="0"/>
      <w:marTop w:val="0"/>
      <w:marBottom w:val="0"/>
      <w:divBdr>
        <w:top w:val="none" w:sz="0" w:space="0" w:color="auto"/>
        <w:left w:val="none" w:sz="0" w:space="0" w:color="auto"/>
        <w:bottom w:val="none" w:sz="0" w:space="0" w:color="auto"/>
        <w:right w:val="none" w:sz="0" w:space="0" w:color="auto"/>
      </w:divBdr>
    </w:div>
    <w:div w:id="1700012012">
      <w:bodyDiv w:val="1"/>
      <w:marLeft w:val="0"/>
      <w:marRight w:val="0"/>
      <w:marTop w:val="0"/>
      <w:marBottom w:val="0"/>
      <w:divBdr>
        <w:top w:val="none" w:sz="0" w:space="0" w:color="auto"/>
        <w:left w:val="none" w:sz="0" w:space="0" w:color="auto"/>
        <w:bottom w:val="none" w:sz="0" w:space="0" w:color="auto"/>
        <w:right w:val="none" w:sz="0" w:space="0" w:color="auto"/>
      </w:divBdr>
    </w:div>
    <w:div w:id="1700159995">
      <w:bodyDiv w:val="1"/>
      <w:marLeft w:val="0"/>
      <w:marRight w:val="0"/>
      <w:marTop w:val="0"/>
      <w:marBottom w:val="0"/>
      <w:divBdr>
        <w:top w:val="none" w:sz="0" w:space="0" w:color="auto"/>
        <w:left w:val="none" w:sz="0" w:space="0" w:color="auto"/>
        <w:bottom w:val="none" w:sz="0" w:space="0" w:color="auto"/>
        <w:right w:val="none" w:sz="0" w:space="0" w:color="auto"/>
      </w:divBdr>
    </w:div>
    <w:div w:id="1701390434">
      <w:bodyDiv w:val="1"/>
      <w:marLeft w:val="0"/>
      <w:marRight w:val="0"/>
      <w:marTop w:val="0"/>
      <w:marBottom w:val="0"/>
      <w:divBdr>
        <w:top w:val="none" w:sz="0" w:space="0" w:color="auto"/>
        <w:left w:val="none" w:sz="0" w:space="0" w:color="auto"/>
        <w:bottom w:val="none" w:sz="0" w:space="0" w:color="auto"/>
        <w:right w:val="none" w:sz="0" w:space="0" w:color="auto"/>
      </w:divBdr>
    </w:div>
    <w:div w:id="1701466641">
      <w:bodyDiv w:val="1"/>
      <w:marLeft w:val="0"/>
      <w:marRight w:val="0"/>
      <w:marTop w:val="0"/>
      <w:marBottom w:val="0"/>
      <w:divBdr>
        <w:top w:val="none" w:sz="0" w:space="0" w:color="auto"/>
        <w:left w:val="none" w:sz="0" w:space="0" w:color="auto"/>
        <w:bottom w:val="none" w:sz="0" w:space="0" w:color="auto"/>
        <w:right w:val="none" w:sz="0" w:space="0" w:color="auto"/>
      </w:divBdr>
    </w:div>
    <w:div w:id="1701514332">
      <w:bodyDiv w:val="1"/>
      <w:marLeft w:val="0"/>
      <w:marRight w:val="0"/>
      <w:marTop w:val="0"/>
      <w:marBottom w:val="0"/>
      <w:divBdr>
        <w:top w:val="none" w:sz="0" w:space="0" w:color="auto"/>
        <w:left w:val="none" w:sz="0" w:space="0" w:color="auto"/>
        <w:bottom w:val="none" w:sz="0" w:space="0" w:color="auto"/>
        <w:right w:val="none" w:sz="0" w:space="0" w:color="auto"/>
      </w:divBdr>
    </w:div>
    <w:div w:id="1702392623">
      <w:bodyDiv w:val="1"/>
      <w:marLeft w:val="0"/>
      <w:marRight w:val="0"/>
      <w:marTop w:val="0"/>
      <w:marBottom w:val="0"/>
      <w:divBdr>
        <w:top w:val="none" w:sz="0" w:space="0" w:color="auto"/>
        <w:left w:val="none" w:sz="0" w:space="0" w:color="auto"/>
        <w:bottom w:val="none" w:sz="0" w:space="0" w:color="auto"/>
        <w:right w:val="none" w:sz="0" w:space="0" w:color="auto"/>
      </w:divBdr>
    </w:div>
    <w:div w:id="1702706852">
      <w:bodyDiv w:val="1"/>
      <w:marLeft w:val="0"/>
      <w:marRight w:val="0"/>
      <w:marTop w:val="0"/>
      <w:marBottom w:val="0"/>
      <w:divBdr>
        <w:top w:val="none" w:sz="0" w:space="0" w:color="auto"/>
        <w:left w:val="none" w:sz="0" w:space="0" w:color="auto"/>
        <w:bottom w:val="none" w:sz="0" w:space="0" w:color="auto"/>
        <w:right w:val="none" w:sz="0" w:space="0" w:color="auto"/>
      </w:divBdr>
    </w:div>
    <w:div w:id="1705013118">
      <w:bodyDiv w:val="1"/>
      <w:marLeft w:val="0"/>
      <w:marRight w:val="0"/>
      <w:marTop w:val="0"/>
      <w:marBottom w:val="0"/>
      <w:divBdr>
        <w:top w:val="none" w:sz="0" w:space="0" w:color="auto"/>
        <w:left w:val="none" w:sz="0" w:space="0" w:color="auto"/>
        <w:bottom w:val="none" w:sz="0" w:space="0" w:color="auto"/>
        <w:right w:val="none" w:sz="0" w:space="0" w:color="auto"/>
      </w:divBdr>
    </w:div>
    <w:div w:id="1706056113">
      <w:bodyDiv w:val="1"/>
      <w:marLeft w:val="0"/>
      <w:marRight w:val="0"/>
      <w:marTop w:val="0"/>
      <w:marBottom w:val="0"/>
      <w:divBdr>
        <w:top w:val="none" w:sz="0" w:space="0" w:color="auto"/>
        <w:left w:val="none" w:sz="0" w:space="0" w:color="auto"/>
        <w:bottom w:val="none" w:sz="0" w:space="0" w:color="auto"/>
        <w:right w:val="none" w:sz="0" w:space="0" w:color="auto"/>
      </w:divBdr>
    </w:div>
    <w:div w:id="1706366215">
      <w:bodyDiv w:val="1"/>
      <w:marLeft w:val="0"/>
      <w:marRight w:val="0"/>
      <w:marTop w:val="0"/>
      <w:marBottom w:val="0"/>
      <w:divBdr>
        <w:top w:val="none" w:sz="0" w:space="0" w:color="auto"/>
        <w:left w:val="none" w:sz="0" w:space="0" w:color="auto"/>
        <w:bottom w:val="none" w:sz="0" w:space="0" w:color="auto"/>
        <w:right w:val="none" w:sz="0" w:space="0" w:color="auto"/>
      </w:divBdr>
    </w:div>
    <w:div w:id="1707026273">
      <w:bodyDiv w:val="1"/>
      <w:marLeft w:val="0"/>
      <w:marRight w:val="0"/>
      <w:marTop w:val="0"/>
      <w:marBottom w:val="0"/>
      <w:divBdr>
        <w:top w:val="none" w:sz="0" w:space="0" w:color="auto"/>
        <w:left w:val="none" w:sz="0" w:space="0" w:color="auto"/>
        <w:bottom w:val="none" w:sz="0" w:space="0" w:color="auto"/>
        <w:right w:val="none" w:sz="0" w:space="0" w:color="auto"/>
      </w:divBdr>
    </w:div>
    <w:div w:id="1707026542">
      <w:bodyDiv w:val="1"/>
      <w:marLeft w:val="0"/>
      <w:marRight w:val="0"/>
      <w:marTop w:val="0"/>
      <w:marBottom w:val="0"/>
      <w:divBdr>
        <w:top w:val="none" w:sz="0" w:space="0" w:color="auto"/>
        <w:left w:val="none" w:sz="0" w:space="0" w:color="auto"/>
        <w:bottom w:val="none" w:sz="0" w:space="0" w:color="auto"/>
        <w:right w:val="none" w:sz="0" w:space="0" w:color="auto"/>
      </w:divBdr>
    </w:div>
    <w:div w:id="1707293637">
      <w:bodyDiv w:val="1"/>
      <w:marLeft w:val="0"/>
      <w:marRight w:val="0"/>
      <w:marTop w:val="0"/>
      <w:marBottom w:val="0"/>
      <w:divBdr>
        <w:top w:val="none" w:sz="0" w:space="0" w:color="auto"/>
        <w:left w:val="none" w:sz="0" w:space="0" w:color="auto"/>
        <w:bottom w:val="none" w:sz="0" w:space="0" w:color="auto"/>
        <w:right w:val="none" w:sz="0" w:space="0" w:color="auto"/>
      </w:divBdr>
    </w:div>
    <w:div w:id="1707900664">
      <w:bodyDiv w:val="1"/>
      <w:marLeft w:val="0"/>
      <w:marRight w:val="0"/>
      <w:marTop w:val="0"/>
      <w:marBottom w:val="0"/>
      <w:divBdr>
        <w:top w:val="none" w:sz="0" w:space="0" w:color="auto"/>
        <w:left w:val="none" w:sz="0" w:space="0" w:color="auto"/>
        <w:bottom w:val="none" w:sz="0" w:space="0" w:color="auto"/>
        <w:right w:val="none" w:sz="0" w:space="0" w:color="auto"/>
      </w:divBdr>
    </w:div>
    <w:div w:id="1708411637">
      <w:bodyDiv w:val="1"/>
      <w:marLeft w:val="0"/>
      <w:marRight w:val="0"/>
      <w:marTop w:val="0"/>
      <w:marBottom w:val="0"/>
      <w:divBdr>
        <w:top w:val="none" w:sz="0" w:space="0" w:color="auto"/>
        <w:left w:val="none" w:sz="0" w:space="0" w:color="auto"/>
        <w:bottom w:val="none" w:sz="0" w:space="0" w:color="auto"/>
        <w:right w:val="none" w:sz="0" w:space="0" w:color="auto"/>
      </w:divBdr>
    </w:div>
    <w:div w:id="1709793143">
      <w:bodyDiv w:val="1"/>
      <w:marLeft w:val="0"/>
      <w:marRight w:val="0"/>
      <w:marTop w:val="0"/>
      <w:marBottom w:val="0"/>
      <w:divBdr>
        <w:top w:val="none" w:sz="0" w:space="0" w:color="auto"/>
        <w:left w:val="none" w:sz="0" w:space="0" w:color="auto"/>
        <w:bottom w:val="none" w:sz="0" w:space="0" w:color="auto"/>
        <w:right w:val="none" w:sz="0" w:space="0" w:color="auto"/>
      </w:divBdr>
    </w:div>
    <w:div w:id="1709838347">
      <w:bodyDiv w:val="1"/>
      <w:marLeft w:val="0"/>
      <w:marRight w:val="0"/>
      <w:marTop w:val="0"/>
      <w:marBottom w:val="0"/>
      <w:divBdr>
        <w:top w:val="none" w:sz="0" w:space="0" w:color="auto"/>
        <w:left w:val="none" w:sz="0" w:space="0" w:color="auto"/>
        <w:bottom w:val="none" w:sz="0" w:space="0" w:color="auto"/>
        <w:right w:val="none" w:sz="0" w:space="0" w:color="auto"/>
      </w:divBdr>
    </w:div>
    <w:div w:id="1710690399">
      <w:bodyDiv w:val="1"/>
      <w:marLeft w:val="0"/>
      <w:marRight w:val="0"/>
      <w:marTop w:val="0"/>
      <w:marBottom w:val="0"/>
      <w:divBdr>
        <w:top w:val="none" w:sz="0" w:space="0" w:color="auto"/>
        <w:left w:val="none" w:sz="0" w:space="0" w:color="auto"/>
        <w:bottom w:val="none" w:sz="0" w:space="0" w:color="auto"/>
        <w:right w:val="none" w:sz="0" w:space="0" w:color="auto"/>
      </w:divBdr>
    </w:div>
    <w:div w:id="1710958852">
      <w:bodyDiv w:val="1"/>
      <w:marLeft w:val="0"/>
      <w:marRight w:val="0"/>
      <w:marTop w:val="0"/>
      <w:marBottom w:val="0"/>
      <w:divBdr>
        <w:top w:val="none" w:sz="0" w:space="0" w:color="auto"/>
        <w:left w:val="none" w:sz="0" w:space="0" w:color="auto"/>
        <w:bottom w:val="none" w:sz="0" w:space="0" w:color="auto"/>
        <w:right w:val="none" w:sz="0" w:space="0" w:color="auto"/>
      </w:divBdr>
    </w:div>
    <w:div w:id="1712463539">
      <w:bodyDiv w:val="1"/>
      <w:marLeft w:val="0"/>
      <w:marRight w:val="0"/>
      <w:marTop w:val="0"/>
      <w:marBottom w:val="0"/>
      <w:divBdr>
        <w:top w:val="none" w:sz="0" w:space="0" w:color="auto"/>
        <w:left w:val="none" w:sz="0" w:space="0" w:color="auto"/>
        <w:bottom w:val="none" w:sz="0" w:space="0" w:color="auto"/>
        <w:right w:val="none" w:sz="0" w:space="0" w:color="auto"/>
      </w:divBdr>
    </w:div>
    <w:div w:id="1712656750">
      <w:bodyDiv w:val="1"/>
      <w:marLeft w:val="0"/>
      <w:marRight w:val="0"/>
      <w:marTop w:val="0"/>
      <w:marBottom w:val="0"/>
      <w:divBdr>
        <w:top w:val="none" w:sz="0" w:space="0" w:color="auto"/>
        <w:left w:val="none" w:sz="0" w:space="0" w:color="auto"/>
        <w:bottom w:val="none" w:sz="0" w:space="0" w:color="auto"/>
        <w:right w:val="none" w:sz="0" w:space="0" w:color="auto"/>
      </w:divBdr>
    </w:div>
    <w:div w:id="1714308103">
      <w:bodyDiv w:val="1"/>
      <w:marLeft w:val="0"/>
      <w:marRight w:val="0"/>
      <w:marTop w:val="0"/>
      <w:marBottom w:val="0"/>
      <w:divBdr>
        <w:top w:val="none" w:sz="0" w:space="0" w:color="auto"/>
        <w:left w:val="none" w:sz="0" w:space="0" w:color="auto"/>
        <w:bottom w:val="none" w:sz="0" w:space="0" w:color="auto"/>
        <w:right w:val="none" w:sz="0" w:space="0" w:color="auto"/>
      </w:divBdr>
    </w:div>
    <w:div w:id="1714619962">
      <w:bodyDiv w:val="1"/>
      <w:marLeft w:val="0"/>
      <w:marRight w:val="0"/>
      <w:marTop w:val="0"/>
      <w:marBottom w:val="0"/>
      <w:divBdr>
        <w:top w:val="none" w:sz="0" w:space="0" w:color="auto"/>
        <w:left w:val="none" w:sz="0" w:space="0" w:color="auto"/>
        <w:bottom w:val="none" w:sz="0" w:space="0" w:color="auto"/>
        <w:right w:val="none" w:sz="0" w:space="0" w:color="auto"/>
      </w:divBdr>
    </w:div>
    <w:div w:id="1716075532">
      <w:bodyDiv w:val="1"/>
      <w:marLeft w:val="0"/>
      <w:marRight w:val="0"/>
      <w:marTop w:val="0"/>
      <w:marBottom w:val="0"/>
      <w:divBdr>
        <w:top w:val="none" w:sz="0" w:space="0" w:color="auto"/>
        <w:left w:val="none" w:sz="0" w:space="0" w:color="auto"/>
        <w:bottom w:val="none" w:sz="0" w:space="0" w:color="auto"/>
        <w:right w:val="none" w:sz="0" w:space="0" w:color="auto"/>
      </w:divBdr>
    </w:div>
    <w:div w:id="1716273266">
      <w:bodyDiv w:val="1"/>
      <w:marLeft w:val="0"/>
      <w:marRight w:val="0"/>
      <w:marTop w:val="0"/>
      <w:marBottom w:val="0"/>
      <w:divBdr>
        <w:top w:val="none" w:sz="0" w:space="0" w:color="auto"/>
        <w:left w:val="none" w:sz="0" w:space="0" w:color="auto"/>
        <w:bottom w:val="none" w:sz="0" w:space="0" w:color="auto"/>
        <w:right w:val="none" w:sz="0" w:space="0" w:color="auto"/>
      </w:divBdr>
    </w:div>
    <w:div w:id="1716344834">
      <w:bodyDiv w:val="1"/>
      <w:marLeft w:val="0"/>
      <w:marRight w:val="0"/>
      <w:marTop w:val="0"/>
      <w:marBottom w:val="0"/>
      <w:divBdr>
        <w:top w:val="none" w:sz="0" w:space="0" w:color="auto"/>
        <w:left w:val="none" w:sz="0" w:space="0" w:color="auto"/>
        <w:bottom w:val="none" w:sz="0" w:space="0" w:color="auto"/>
        <w:right w:val="none" w:sz="0" w:space="0" w:color="auto"/>
      </w:divBdr>
    </w:div>
    <w:div w:id="1716930988">
      <w:bodyDiv w:val="1"/>
      <w:marLeft w:val="0"/>
      <w:marRight w:val="0"/>
      <w:marTop w:val="0"/>
      <w:marBottom w:val="0"/>
      <w:divBdr>
        <w:top w:val="none" w:sz="0" w:space="0" w:color="auto"/>
        <w:left w:val="none" w:sz="0" w:space="0" w:color="auto"/>
        <w:bottom w:val="none" w:sz="0" w:space="0" w:color="auto"/>
        <w:right w:val="none" w:sz="0" w:space="0" w:color="auto"/>
      </w:divBdr>
    </w:div>
    <w:div w:id="1717199270">
      <w:bodyDiv w:val="1"/>
      <w:marLeft w:val="0"/>
      <w:marRight w:val="0"/>
      <w:marTop w:val="0"/>
      <w:marBottom w:val="0"/>
      <w:divBdr>
        <w:top w:val="none" w:sz="0" w:space="0" w:color="auto"/>
        <w:left w:val="none" w:sz="0" w:space="0" w:color="auto"/>
        <w:bottom w:val="none" w:sz="0" w:space="0" w:color="auto"/>
        <w:right w:val="none" w:sz="0" w:space="0" w:color="auto"/>
      </w:divBdr>
    </w:div>
    <w:div w:id="1717503145">
      <w:bodyDiv w:val="1"/>
      <w:marLeft w:val="0"/>
      <w:marRight w:val="0"/>
      <w:marTop w:val="0"/>
      <w:marBottom w:val="0"/>
      <w:divBdr>
        <w:top w:val="none" w:sz="0" w:space="0" w:color="auto"/>
        <w:left w:val="none" w:sz="0" w:space="0" w:color="auto"/>
        <w:bottom w:val="none" w:sz="0" w:space="0" w:color="auto"/>
        <w:right w:val="none" w:sz="0" w:space="0" w:color="auto"/>
      </w:divBdr>
    </w:div>
    <w:div w:id="1717660639">
      <w:bodyDiv w:val="1"/>
      <w:marLeft w:val="0"/>
      <w:marRight w:val="0"/>
      <w:marTop w:val="0"/>
      <w:marBottom w:val="0"/>
      <w:divBdr>
        <w:top w:val="none" w:sz="0" w:space="0" w:color="auto"/>
        <w:left w:val="none" w:sz="0" w:space="0" w:color="auto"/>
        <w:bottom w:val="none" w:sz="0" w:space="0" w:color="auto"/>
        <w:right w:val="none" w:sz="0" w:space="0" w:color="auto"/>
      </w:divBdr>
    </w:div>
    <w:div w:id="1718117179">
      <w:bodyDiv w:val="1"/>
      <w:marLeft w:val="0"/>
      <w:marRight w:val="0"/>
      <w:marTop w:val="0"/>
      <w:marBottom w:val="0"/>
      <w:divBdr>
        <w:top w:val="none" w:sz="0" w:space="0" w:color="auto"/>
        <w:left w:val="none" w:sz="0" w:space="0" w:color="auto"/>
        <w:bottom w:val="none" w:sz="0" w:space="0" w:color="auto"/>
        <w:right w:val="none" w:sz="0" w:space="0" w:color="auto"/>
      </w:divBdr>
    </w:div>
    <w:div w:id="1719621561">
      <w:bodyDiv w:val="1"/>
      <w:marLeft w:val="0"/>
      <w:marRight w:val="0"/>
      <w:marTop w:val="0"/>
      <w:marBottom w:val="0"/>
      <w:divBdr>
        <w:top w:val="none" w:sz="0" w:space="0" w:color="auto"/>
        <w:left w:val="none" w:sz="0" w:space="0" w:color="auto"/>
        <w:bottom w:val="none" w:sz="0" w:space="0" w:color="auto"/>
        <w:right w:val="none" w:sz="0" w:space="0" w:color="auto"/>
      </w:divBdr>
    </w:div>
    <w:div w:id="1721783253">
      <w:bodyDiv w:val="1"/>
      <w:marLeft w:val="0"/>
      <w:marRight w:val="0"/>
      <w:marTop w:val="0"/>
      <w:marBottom w:val="0"/>
      <w:divBdr>
        <w:top w:val="none" w:sz="0" w:space="0" w:color="auto"/>
        <w:left w:val="none" w:sz="0" w:space="0" w:color="auto"/>
        <w:bottom w:val="none" w:sz="0" w:space="0" w:color="auto"/>
        <w:right w:val="none" w:sz="0" w:space="0" w:color="auto"/>
      </w:divBdr>
    </w:div>
    <w:div w:id="1724714069">
      <w:bodyDiv w:val="1"/>
      <w:marLeft w:val="0"/>
      <w:marRight w:val="0"/>
      <w:marTop w:val="0"/>
      <w:marBottom w:val="0"/>
      <w:divBdr>
        <w:top w:val="none" w:sz="0" w:space="0" w:color="auto"/>
        <w:left w:val="none" w:sz="0" w:space="0" w:color="auto"/>
        <w:bottom w:val="none" w:sz="0" w:space="0" w:color="auto"/>
        <w:right w:val="none" w:sz="0" w:space="0" w:color="auto"/>
      </w:divBdr>
    </w:div>
    <w:div w:id="1724870231">
      <w:bodyDiv w:val="1"/>
      <w:marLeft w:val="0"/>
      <w:marRight w:val="0"/>
      <w:marTop w:val="0"/>
      <w:marBottom w:val="0"/>
      <w:divBdr>
        <w:top w:val="none" w:sz="0" w:space="0" w:color="auto"/>
        <w:left w:val="none" w:sz="0" w:space="0" w:color="auto"/>
        <w:bottom w:val="none" w:sz="0" w:space="0" w:color="auto"/>
        <w:right w:val="none" w:sz="0" w:space="0" w:color="auto"/>
      </w:divBdr>
    </w:div>
    <w:div w:id="1725441930">
      <w:bodyDiv w:val="1"/>
      <w:marLeft w:val="0"/>
      <w:marRight w:val="0"/>
      <w:marTop w:val="0"/>
      <w:marBottom w:val="0"/>
      <w:divBdr>
        <w:top w:val="none" w:sz="0" w:space="0" w:color="auto"/>
        <w:left w:val="none" w:sz="0" w:space="0" w:color="auto"/>
        <w:bottom w:val="none" w:sz="0" w:space="0" w:color="auto"/>
        <w:right w:val="none" w:sz="0" w:space="0" w:color="auto"/>
      </w:divBdr>
    </w:div>
    <w:div w:id="1726022400">
      <w:bodyDiv w:val="1"/>
      <w:marLeft w:val="0"/>
      <w:marRight w:val="0"/>
      <w:marTop w:val="0"/>
      <w:marBottom w:val="0"/>
      <w:divBdr>
        <w:top w:val="none" w:sz="0" w:space="0" w:color="auto"/>
        <w:left w:val="none" w:sz="0" w:space="0" w:color="auto"/>
        <w:bottom w:val="none" w:sz="0" w:space="0" w:color="auto"/>
        <w:right w:val="none" w:sz="0" w:space="0" w:color="auto"/>
      </w:divBdr>
    </w:div>
    <w:div w:id="1726177697">
      <w:bodyDiv w:val="1"/>
      <w:marLeft w:val="0"/>
      <w:marRight w:val="0"/>
      <w:marTop w:val="0"/>
      <w:marBottom w:val="0"/>
      <w:divBdr>
        <w:top w:val="none" w:sz="0" w:space="0" w:color="auto"/>
        <w:left w:val="none" w:sz="0" w:space="0" w:color="auto"/>
        <w:bottom w:val="none" w:sz="0" w:space="0" w:color="auto"/>
        <w:right w:val="none" w:sz="0" w:space="0" w:color="auto"/>
      </w:divBdr>
    </w:div>
    <w:div w:id="1726367106">
      <w:bodyDiv w:val="1"/>
      <w:marLeft w:val="0"/>
      <w:marRight w:val="0"/>
      <w:marTop w:val="0"/>
      <w:marBottom w:val="0"/>
      <w:divBdr>
        <w:top w:val="none" w:sz="0" w:space="0" w:color="auto"/>
        <w:left w:val="none" w:sz="0" w:space="0" w:color="auto"/>
        <w:bottom w:val="none" w:sz="0" w:space="0" w:color="auto"/>
        <w:right w:val="none" w:sz="0" w:space="0" w:color="auto"/>
      </w:divBdr>
    </w:div>
    <w:div w:id="1726947102">
      <w:bodyDiv w:val="1"/>
      <w:marLeft w:val="0"/>
      <w:marRight w:val="0"/>
      <w:marTop w:val="0"/>
      <w:marBottom w:val="0"/>
      <w:divBdr>
        <w:top w:val="none" w:sz="0" w:space="0" w:color="auto"/>
        <w:left w:val="none" w:sz="0" w:space="0" w:color="auto"/>
        <w:bottom w:val="none" w:sz="0" w:space="0" w:color="auto"/>
        <w:right w:val="none" w:sz="0" w:space="0" w:color="auto"/>
      </w:divBdr>
    </w:div>
    <w:div w:id="1727755935">
      <w:bodyDiv w:val="1"/>
      <w:marLeft w:val="0"/>
      <w:marRight w:val="0"/>
      <w:marTop w:val="0"/>
      <w:marBottom w:val="0"/>
      <w:divBdr>
        <w:top w:val="none" w:sz="0" w:space="0" w:color="auto"/>
        <w:left w:val="none" w:sz="0" w:space="0" w:color="auto"/>
        <w:bottom w:val="none" w:sz="0" w:space="0" w:color="auto"/>
        <w:right w:val="none" w:sz="0" w:space="0" w:color="auto"/>
      </w:divBdr>
    </w:div>
    <w:div w:id="1728062705">
      <w:bodyDiv w:val="1"/>
      <w:marLeft w:val="0"/>
      <w:marRight w:val="0"/>
      <w:marTop w:val="0"/>
      <w:marBottom w:val="0"/>
      <w:divBdr>
        <w:top w:val="none" w:sz="0" w:space="0" w:color="auto"/>
        <w:left w:val="none" w:sz="0" w:space="0" w:color="auto"/>
        <w:bottom w:val="none" w:sz="0" w:space="0" w:color="auto"/>
        <w:right w:val="none" w:sz="0" w:space="0" w:color="auto"/>
      </w:divBdr>
    </w:div>
    <w:div w:id="1728845383">
      <w:bodyDiv w:val="1"/>
      <w:marLeft w:val="0"/>
      <w:marRight w:val="0"/>
      <w:marTop w:val="0"/>
      <w:marBottom w:val="0"/>
      <w:divBdr>
        <w:top w:val="none" w:sz="0" w:space="0" w:color="auto"/>
        <w:left w:val="none" w:sz="0" w:space="0" w:color="auto"/>
        <w:bottom w:val="none" w:sz="0" w:space="0" w:color="auto"/>
        <w:right w:val="none" w:sz="0" w:space="0" w:color="auto"/>
      </w:divBdr>
    </w:div>
    <w:div w:id="1730223157">
      <w:bodyDiv w:val="1"/>
      <w:marLeft w:val="0"/>
      <w:marRight w:val="0"/>
      <w:marTop w:val="0"/>
      <w:marBottom w:val="0"/>
      <w:divBdr>
        <w:top w:val="none" w:sz="0" w:space="0" w:color="auto"/>
        <w:left w:val="none" w:sz="0" w:space="0" w:color="auto"/>
        <w:bottom w:val="none" w:sz="0" w:space="0" w:color="auto"/>
        <w:right w:val="none" w:sz="0" w:space="0" w:color="auto"/>
      </w:divBdr>
    </w:div>
    <w:div w:id="1730882155">
      <w:bodyDiv w:val="1"/>
      <w:marLeft w:val="0"/>
      <w:marRight w:val="0"/>
      <w:marTop w:val="0"/>
      <w:marBottom w:val="0"/>
      <w:divBdr>
        <w:top w:val="none" w:sz="0" w:space="0" w:color="auto"/>
        <w:left w:val="none" w:sz="0" w:space="0" w:color="auto"/>
        <w:bottom w:val="none" w:sz="0" w:space="0" w:color="auto"/>
        <w:right w:val="none" w:sz="0" w:space="0" w:color="auto"/>
      </w:divBdr>
    </w:div>
    <w:div w:id="1732072624">
      <w:bodyDiv w:val="1"/>
      <w:marLeft w:val="0"/>
      <w:marRight w:val="0"/>
      <w:marTop w:val="0"/>
      <w:marBottom w:val="0"/>
      <w:divBdr>
        <w:top w:val="none" w:sz="0" w:space="0" w:color="auto"/>
        <w:left w:val="none" w:sz="0" w:space="0" w:color="auto"/>
        <w:bottom w:val="none" w:sz="0" w:space="0" w:color="auto"/>
        <w:right w:val="none" w:sz="0" w:space="0" w:color="auto"/>
      </w:divBdr>
    </w:div>
    <w:div w:id="1732265747">
      <w:bodyDiv w:val="1"/>
      <w:marLeft w:val="0"/>
      <w:marRight w:val="0"/>
      <w:marTop w:val="0"/>
      <w:marBottom w:val="0"/>
      <w:divBdr>
        <w:top w:val="none" w:sz="0" w:space="0" w:color="auto"/>
        <w:left w:val="none" w:sz="0" w:space="0" w:color="auto"/>
        <w:bottom w:val="none" w:sz="0" w:space="0" w:color="auto"/>
        <w:right w:val="none" w:sz="0" w:space="0" w:color="auto"/>
      </w:divBdr>
    </w:div>
    <w:div w:id="1732460357">
      <w:bodyDiv w:val="1"/>
      <w:marLeft w:val="0"/>
      <w:marRight w:val="0"/>
      <w:marTop w:val="0"/>
      <w:marBottom w:val="0"/>
      <w:divBdr>
        <w:top w:val="none" w:sz="0" w:space="0" w:color="auto"/>
        <w:left w:val="none" w:sz="0" w:space="0" w:color="auto"/>
        <w:bottom w:val="none" w:sz="0" w:space="0" w:color="auto"/>
        <w:right w:val="none" w:sz="0" w:space="0" w:color="auto"/>
      </w:divBdr>
    </w:div>
    <w:div w:id="1732847154">
      <w:bodyDiv w:val="1"/>
      <w:marLeft w:val="0"/>
      <w:marRight w:val="0"/>
      <w:marTop w:val="0"/>
      <w:marBottom w:val="0"/>
      <w:divBdr>
        <w:top w:val="none" w:sz="0" w:space="0" w:color="auto"/>
        <w:left w:val="none" w:sz="0" w:space="0" w:color="auto"/>
        <w:bottom w:val="none" w:sz="0" w:space="0" w:color="auto"/>
        <w:right w:val="none" w:sz="0" w:space="0" w:color="auto"/>
      </w:divBdr>
    </w:div>
    <w:div w:id="1733305595">
      <w:bodyDiv w:val="1"/>
      <w:marLeft w:val="0"/>
      <w:marRight w:val="0"/>
      <w:marTop w:val="0"/>
      <w:marBottom w:val="0"/>
      <w:divBdr>
        <w:top w:val="none" w:sz="0" w:space="0" w:color="auto"/>
        <w:left w:val="none" w:sz="0" w:space="0" w:color="auto"/>
        <w:bottom w:val="none" w:sz="0" w:space="0" w:color="auto"/>
        <w:right w:val="none" w:sz="0" w:space="0" w:color="auto"/>
      </w:divBdr>
    </w:div>
    <w:div w:id="1733431601">
      <w:bodyDiv w:val="1"/>
      <w:marLeft w:val="0"/>
      <w:marRight w:val="0"/>
      <w:marTop w:val="0"/>
      <w:marBottom w:val="0"/>
      <w:divBdr>
        <w:top w:val="none" w:sz="0" w:space="0" w:color="auto"/>
        <w:left w:val="none" w:sz="0" w:space="0" w:color="auto"/>
        <w:bottom w:val="none" w:sz="0" w:space="0" w:color="auto"/>
        <w:right w:val="none" w:sz="0" w:space="0" w:color="auto"/>
      </w:divBdr>
    </w:div>
    <w:div w:id="1733432537">
      <w:bodyDiv w:val="1"/>
      <w:marLeft w:val="0"/>
      <w:marRight w:val="0"/>
      <w:marTop w:val="0"/>
      <w:marBottom w:val="0"/>
      <w:divBdr>
        <w:top w:val="none" w:sz="0" w:space="0" w:color="auto"/>
        <w:left w:val="none" w:sz="0" w:space="0" w:color="auto"/>
        <w:bottom w:val="none" w:sz="0" w:space="0" w:color="auto"/>
        <w:right w:val="none" w:sz="0" w:space="0" w:color="auto"/>
      </w:divBdr>
    </w:div>
    <w:div w:id="1734810577">
      <w:bodyDiv w:val="1"/>
      <w:marLeft w:val="0"/>
      <w:marRight w:val="0"/>
      <w:marTop w:val="0"/>
      <w:marBottom w:val="0"/>
      <w:divBdr>
        <w:top w:val="none" w:sz="0" w:space="0" w:color="auto"/>
        <w:left w:val="none" w:sz="0" w:space="0" w:color="auto"/>
        <w:bottom w:val="none" w:sz="0" w:space="0" w:color="auto"/>
        <w:right w:val="none" w:sz="0" w:space="0" w:color="auto"/>
      </w:divBdr>
    </w:div>
    <w:div w:id="1735008742">
      <w:bodyDiv w:val="1"/>
      <w:marLeft w:val="0"/>
      <w:marRight w:val="0"/>
      <w:marTop w:val="0"/>
      <w:marBottom w:val="0"/>
      <w:divBdr>
        <w:top w:val="none" w:sz="0" w:space="0" w:color="auto"/>
        <w:left w:val="none" w:sz="0" w:space="0" w:color="auto"/>
        <w:bottom w:val="none" w:sz="0" w:space="0" w:color="auto"/>
        <w:right w:val="none" w:sz="0" w:space="0" w:color="auto"/>
      </w:divBdr>
    </w:div>
    <w:div w:id="1736976436">
      <w:bodyDiv w:val="1"/>
      <w:marLeft w:val="0"/>
      <w:marRight w:val="0"/>
      <w:marTop w:val="0"/>
      <w:marBottom w:val="0"/>
      <w:divBdr>
        <w:top w:val="none" w:sz="0" w:space="0" w:color="auto"/>
        <w:left w:val="none" w:sz="0" w:space="0" w:color="auto"/>
        <w:bottom w:val="none" w:sz="0" w:space="0" w:color="auto"/>
        <w:right w:val="none" w:sz="0" w:space="0" w:color="auto"/>
      </w:divBdr>
    </w:div>
    <w:div w:id="1737508460">
      <w:bodyDiv w:val="1"/>
      <w:marLeft w:val="0"/>
      <w:marRight w:val="0"/>
      <w:marTop w:val="0"/>
      <w:marBottom w:val="0"/>
      <w:divBdr>
        <w:top w:val="none" w:sz="0" w:space="0" w:color="auto"/>
        <w:left w:val="none" w:sz="0" w:space="0" w:color="auto"/>
        <w:bottom w:val="none" w:sz="0" w:space="0" w:color="auto"/>
        <w:right w:val="none" w:sz="0" w:space="0" w:color="auto"/>
      </w:divBdr>
    </w:div>
    <w:div w:id="1739160364">
      <w:bodyDiv w:val="1"/>
      <w:marLeft w:val="0"/>
      <w:marRight w:val="0"/>
      <w:marTop w:val="0"/>
      <w:marBottom w:val="0"/>
      <w:divBdr>
        <w:top w:val="none" w:sz="0" w:space="0" w:color="auto"/>
        <w:left w:val="none" w:sz="0" w:space="0" w:color="auto"/>
        <w:bottom w:val="none" w:sz="0" w:space="0" w:color="auto"/>
        <w:right w:val="none" w:sz="0" w:space="0" w:color="auto"/>
      </w:divBdr>
    </w:div>
    <w:div w:id="1739941838">
      <w:bodyDiv w:val="1"/>
      <w:marLeft w:val="0"/>
      <w:marRight w:val="0"/>
      <w:marTop w:val="0"/>
      <w:marBottom w:val="0"/>
      <w:divBdr>
        <w:top w:val="none" w:sz="0" w:space="0" w:color="auto"/>
        <w:left w:val="none" w:sz="0" w:space="0" w:color="auto"/>
        <w:bottom w:val="none" w:sz="0" w:space="0" w:color="auto"/>
        <w:right w:val="none" w:sz="0" w:space="0" w:color="auto"/>
      </w:divBdr>
    </w:div>
    <w:div w:id="1741979620">
      <w:bodyDiv w:val="1"/>
      <w:marLeft w:val="0"/>
      <w:marRight w:val="0"/>
      <w:marTop w:val="0"/>
      <w:marBottom w:val="0"/>
      <w:divBdr>
        <w:top w:val="none" w:sz="0" w:space="0" w:color="auto"/>
        <w:left w:val="none" w:sz="0" w:space="0" w:color="auto"/>
        <w:bottom w:val="none" w:sz="0" w:space="0" w:color="auto"/>
        <w:right w:val="none" w:sz="0" w:space="0" w:color="auto"/>
      </w:divBdr>
    </w:div>
    <w:div w:id="1743328027">
      <w:bodyDiv w:val="1"/>
      <w:marLeft w:val="0"/>
      <w:marRight w:val="0"/>
      <w:marTop w:val="0"/>
      <w:marBottom w:val="0"/>
      <w:divBdr>
        <w:top w:val="none" w:sz="0" w:space="0" w:color="auto"/>
        <w:left w:val="none" w:sz="0" w:space="0" w:color="auto"/>
        <w:bottom w:val="none" w:sz="0" w:space="0" w:color="auto"/>
        <w:right w:val="none" w:sz="0" w:space="0" w:color="auto"/>
      </w:divBdr>
    </w:div>
    <w:div w:id="1744840003">
      <w:bodyDiv w:val="1"/>
      <w:marLeft w:val="0"/>
      <w:marRight w:val="0"/>
      <w:marTop w:val="0"/>
      <w:marBottom w:val="0"/>
      <w:divBdr>
        <w:top w:val="none" w:sz="0" w:space="0" w:color="auto"/>
        <w:left w:val="none" w:sz="0" w:space="0" w:color="auto"/>
        <w:bottom w:val="none" w:sz="0" w:space="0" w:color="auto"/>
        <w:right w:val="none" w:sz="0" w:space="0" w:color="auto"/>
      </w:divBdr>
    </w:div>
    <w:div w:id="1745713727">
      <w:bodyDiv w:val="1"/>
      <w:marLeft w:val="0"/>
      <w:marRight w:val="0"/>
      <w:marTop w:val="0"/>
      <w:marBottom w:val="0"/>
      <w:divBdr>
        <w:top w:val="none" w:sz="0" w:space="0" w:color="auto"/>
        <w:left w:val="none" w:sz="0" w:space="0" w:color="auto"/>
        <w:bottom w:val="none" w:sz="0" w:space="0" w:color="auto"/>
        <w:right w:val="none" w:sz="0" w:space="0" w:color="auto"/>
      </w:divBdr>
    </w:div>
    <w:div w:id="1745833352">
      <w:bodyDiv w:val="1"/>
      <w:marLeft w:val="0"/>
      <w:marRight w:val="0"/>
      <w:marTop w:val="0"/>
      <w:marBottom w:val="0"/>
      <w:divBdr>
        <w:top w:val="none" w:sz="0" w:space="0" w:color="auto"/>
        <w:left w:val="none" w:sz="0" w:space="0" w:color="auto"/>
        <w:bottom w:val="none" w:sz="0" w:space="0" w:color="auto"/>
        <w:right w:val="none" w:sz="0" w:space="0" w:color="auto"/>
      </w:divBdr>
    </w:div>
    <w:div w:id="1746881459">
      <w:bodyDiv w:val="1"/>
      <w:marLeft w:val="0"/>
      <w:marRight w:val="0"/>
      <w:marTop w:val="0"/>
      <w:marBottom w:val="0"/>
      <w:divBdr>
        <w:top w:val="none" w:sz="0" w:space="0" w:color="auto"/>
        <w:left w:val="none" w:sz="0" w:space="0" w:color="auto"/>
        <w:bottom w:val="none" w:sz="0" w:space="0" w:color="auto"/>
        <w:right w:val="none" w:sz="0" w:space="0" w:color="auto"/>
      </w:divBdr>
    </w:div>
    <w:div w:id="1747535726">
      <w:bodyDiv w:val="1"/>
      <w:marLeft w:val="0"/>
      <w:marRight w:val="0"/>
      <w:marTop w:val="0"/>
      <w:marBottom w:val="0"/>
      <w:divBdr>
        <w:top w:val="none" w:sz="0" w:space="0" w:color="auto"/>
        <w:left w:val="none" w:sz="0" w:space="0" w:color="auto"/>
        <w:bottom w:val="none" w:sz="0" w:space="0" w:color="auto"/>
        <w:right w:val="none" w:sz="0" w:space="0" w:color="auto"/>
      </w:divBdr>
    </w:div>
    <w:div w:id="1748110264">
      <w:bodyDiv w:val="1"/>
      <w:marLeft w:val="0"/>
      <w:marRight w:val="0"/>
      <w:marTop w:val="0"/>
      <w:marBottom w:val="0"/>
      <w:divBdr>
        <w:top w:val="none" w:sz="0" w:space="0" w:color="auto"/>
        <w:left w:val="none" w:sz="0" w:space="0" w:color="auto"/>
        <w:bottom w:val="none" w:sz="0" w:space="0" w:color="auto"/>
        <w:right w:val="none" w:sz="0" w:space="0" w:color="auto"/>
      </w:divBdr>
    </w:div>
    <w:div w:id="1749764965">
      <w:bodyDiv w:val="1"/>
      <w:marLeft w:val="0"/>
      <w:marRight w:val="0"/>
      <w:marTop w:val="0"/>
      <w:marBottom w:val="0"/>
      <w:divBdr>
        <w:top w:val="none" w:sz="0" w:space="0" w:color="auto"/>
        <w:left w:val="none" w:sz="0" w:space="0" w:color="auto"/>
        <w:bottom w:val="none" w:sz="0" w:space="0" w:color="auto"/>
        <w:right w:val="none" w:sz="0" w:space="0" w:color="auto"/>
      </w:divBdr>
    </w:div>
    <w:div w:id="1750542508">
      <w:bodyDiv w:val="1"/>
      <w:marLeft w:val="0"/>
      <w:marRight w:val="0"/>
      <w:marTop w:val="0"/>
      <w:marBottom w:val="0"/>
      <w:divBdr>
        <w:top w:val="none" w:sz="0" w:space="0" w:color="auto"/>
        <w:left w:val="none" w:sz="0" w:space="0" w:color="auto"/>
        <w:bottom w:val="none" w:sz="0" w:space="0" w:color="auto"/>
        <w:right w:val="none" w:sz="0" w:space="0" w:color="auto"/>
      </w:divBdr>
    </w:div>
    <w:div w:id="1751657812">
      <w:bodyDiv w:val="1"/>
      <w:marLeft w:val="0"/>
      <w:marRight w:val="0"/>
      <w:marTop w:val="0"/>
      <w:marBottom w:val="0"/>
      <w:divBdr>
        <w:top w:val="none" w:sz="0" w:space="0" w:color="auto"/>
        <w:left w:val="none" w:sz="0" w:space="0" w:color="auto"/>
        <w:bottom w:val="none" w:sz="0" w:space="0" w:color="auto"/>
        <w:right w:val="none" w:sz="0" w:space="0" w:color="auto"/>
      </w:divBdr>
    </w:div>
    <w:div w:id="1751732835">
      <w:bodyDiv w:val="1"/>
      <w:marLeft w:val="0"/>
      <w:marRight w:val="0"/>
      <w:marTop w:val="0"/>
      <w:marBottom w:val="0"/>
      <w:divBdr>
        <w:top w:val="none" w:sz="0" w:space="0" w:color="auto"/>
        <w:left w:val="none" w:sz="0" w:space="0" w:color="auto"/>
        <w:bottom w:val="none" w:sz="0" w:space="0" w:color="auto"/>
        <w:right w:val="none" w:sz="0" w:space="0" w:color="auto"/>
      </w:divBdr>
    </w:div>
    <w:div w:id="1751998617">
      <w:bodyDiv w:val="1"/>
      <w:marLeft w:val="0"/>
      <w:marRight w:val="0"/>
      <w:marTop w:val="0"/>
      <w:marBottom w:val="0"/>
      <w:divBdr>
        <w:top w:val="none" w:sz="0" w:space="0" w:color="auto"/>
        <w:left w:val="none" w:sz="0" w:space="0" w:color="auto"/>
        <w:bottom w:val="none" w:sz="0" w:space="0" w:color="auto"/>
        <w:right w:val="none" w:sz="0" w:space="0" w:color="auto"/>
      </w:divBdr>
    </w:div>
    <w:div w:id="1752504538">
      <w:bodyDiv w:val="1"/>
      <w:marLeft w:val="0"/>
      <w:marRight w:val="0"/>
      <w:marTop w:val="0"/>
      <w:marBottom w:val="0"/>
      <w:divBdr>
        <w:top w:val="none" w:sz="0" w:space="0" w:color="auto"/>
        <w:left w:val="none" w:sz="0" w:space="0" w:color="auto"/>
        <w:bottom w:val="none" w:sz="0" w:space="0" w:color="auto"/>
        <w:right w:val="none" w:sz="0" w:space="0" w:color="auto"/>
      </w:divBdr>
    </w:div>
    <w:div w:id="1753309417">
      <w:bodyDiv w:val="1"/>
      <w:marLeft w:val="0"/>
      <w:marRight w:val="0"/>
      <w:marTop w:val="0"/>
      <w:marBottom w:val="0"/>
      <w:divBdr>
        <w:top w:val="none" w:sz="0" w:space="0" w:color="auto"/>
        <w:left w:val="none" w:sz="0" w:space="0" w:color="auto"/>
        <w:bottom w:val="none" w:sz="0" w:space="0" w:color="auto"/>
        <w:right w:val="none" w:sz="0" w:space="0" w:color="auto"/>
      </w:divBdr>
    </w:div>
    <w:div w:id="1753546978">
      <w:bodyDiv w:val="1"/>
      <w:marLeft w:val="0"/>
      <w:marRight w:val="0"/>
      <w:marTop w:val="0"/>
      <w:marBottom w:val="0"/>
      <w:divBdr>
        <w:top w:val="none" w:sz="0" w:space="0" w:color="auto"/>
        <w:left w:val="none" w:sz="0" w:space="0" w:color="auto"/>
        <w:bottom w:val="none" w:sz="0" w:space="0" w:color="auto"/>
        <w:right w:val="none" w:sz="0" w:space="0" w:color="auto"/>
      </w:divBdr>
    </w:div>
    <w:div w:id="1754204024">
      <w:bodyDiv w:val="1"/>
      <w:marLeft w:val="0"/>
      <w:marRight w:val="0"/>
      <w:marTop w:val="0"/>
      <w:marBottom w:val="0"/>
      <w:divBdr>
        <w:top w:val="none" w:sz="0" w:space="0" w:color="auto"/>
        <w:left w:val="none" w:sz="0" w:space="0" w:color="auto"/>
        <w:bottom w:val="none" w:sz="0" w:space="0" w:color="auto"/>
        <w:right w:val="none" w:sz="0" w:space="0" w:color="auto"/>
      </w:divBdr>
    </w:div>
    <w:div w:id="1755004621">
      <w:bodyDiv w:val="1"/>
      <w:marLeft w:val="0"/>
      <w:marRight w:val="0"/>
      <w:marTop w:val="0"/>
      <w:marBottom w:val="0"/>
      <w:divBdr>
        <w:top w:val="none" w:sz="0" w:space="0" w:color="auto"/>
        <w:left w:val="none" w:sz="0" w:space="0" w:color="auto"/>
        <w:bottom w:val="none" w:sz="0" w:space="0" w:color="auto"/>
        <w:right w:val="none" w:sz="0" w:space="0" w:color="auto"/>
      </w:divBdr>
    </w:div>
    <w:div w:id="1755084261">
      <w:bodyDiv w:val="1"/>
      <w:marLeft w:val="0"/>
      <w:marRight w:val="0"/>
      <w:marTop w:val="0"/>
      <w:marBottom w:val="0"/>
      <w:divBdr>
        <w:top w:val="none" w:sz="0" w:space="0" w:color="auto"/>
        <w:left w:val="none" w:sz="0" w:space="0" w:color="auto"/>
        <w:bottom w:val="none" w:sz="0" w:space="0" w:color="auto"/>
        <w:right w:val="none" w:sz="0" w:space="0" w:color="auto"/>
      </w:divBdr>
    </w:div>
    <w:div w:id="1755278136">
      <w:bodyDiv w:val="1"/>
      <w:marLeft w:val="0"/>
      <w:marRight w:val="0"/>
      <w:marTop w:val="0"/>
      <w:marBottom w:val="0"/>
      <w:divBdr>
        <w:top w:val="none" w:sz="0" w:space="0" w:color="auto"/>
        <w:left w:val="none" w:sz="0" w:space="0" w:color="auto"/>
        <w:bottom w:val="none" w:sz="0" w:space="0" w:color="auto"/>
        <w:right w:val="none" w:sz="0" w:space="0" w:color="auto"/>
      </w:divBdr>
    </w:div>
    <w:div w:id="1755279781">
      <w:bodyDiv w:val="1"/>
      <w:marLeft w:val="0"/>
      <w:marRight w:val="0"/>
      <w:marTop w:val="0"/>
      <w:marBottom w:val="0"/>
      <w:divBdr>
        <w:top w:val="none" w:sz="0" w:space="0" w:color="auto"/>
        <w:left w:val="none" w:sz="0" w:space="0" w:color="auto"/>
        <w:bottom w:val="none" w:sz="0" w:space="0" w:color="auto"/>
        <w:right w:val="none" w:sz="0" w:space="0" w:color="auto"/>
      </w:divBdr>
    </w:div>
    <w:div w:id="1755778365">
      <w:bodyDiv w:val="1"/>
      <w:marLeft w:val="0"/>
      <w:marRight w:val="0"/>
      <w:marTop w:val="0"/>
      <w:marBottom w:val="0"/>
      <w:divBdr>
        <w:top w:val="none" w:sz="0" w:space="0" w:color="auto"/>
        <w:left w:val="none" w:sz="0" w:space="0" w:color="auto"/>
        <w:bottom w:val="none" w:sz="0" w:space="0" w:color="auto"/>
        <w:right w:val="none" w:sz="0" w:space="0" w:color="auto"/>
      </w:divBdr>
    </w:div>
    <w:div w:id="1755973589">
      <w:bodyDiv w:val="1"/>
      <w:marLeft w:val="0"/>
      <w:marRight w:val="0"/>
      <w:marTop w:val="0"/>
      <w:marBottom w:val="0"/>
      <w:divBdr>
        <w:top w:val="none" w:sz="0" w:space="0" w:color="auto"/>
        <w:left w:val="none" w:sz="0" w:space="0" w:color="auto"/>
        <w:bottom w:val="none" w:sz="0" w:space="0" w:color="auto"/>
        <w:right w:val="none" w:sz="0" w:space="0" w:color="auto"/>
      </w:divBdr>
    </w:div>
    <w:div w:id="1756438493">
      <w:bodyDiv w:val="1"/>
      <w:marLeft w:val="0"/>
      <w:marRight w:val="0"/>
      <w:marTop w:val="0"/>
      <w:marBottom w:val="0"/>
      <w:divBdr>
        <w:top w:val="none" w:sz="0" w:space="0" w:color="auto"/>
        <w:left w:val="none" w:sz="0" w:space="0" w:color="auto"/>
        <w:bottom w:val="none" w:sz="0" w:space="0" w:color="auto"/>
        <w:right w:val="none" w:sz="0" w:space="0" w:color="auto"/>
      </w:divBdr>
    </w:div>
    <w:div w:id="1756508809">
      <w:bodyDiv w:val="1"/>
      <w:marLeft w:val="0"/>
      <w:marRight w:val="0"/>
      <w:marTop w:val="0"/>
      <w:marBottom w:val="0"/>
      <w:divBdr>
        <w:top w:val="none" w:sz="0" w:space="0" w:color="auto"/>
        <w:left w:val="none" w:sz="0" w:space="0" w:color="auto"/>
        <w:bottom w:val="none" w:sz="0" w:space="0" w:color="auto"/>
        <w:right w:val="none" w:sz="0" w:space="0" w:color="auto"/>
      </w:divBdr>
    </w:div>
    <w:div w:id="1758597134">
      <w:bodyDiv w:val="1"/>
      <w:marLeft w:val="0"/>
      <w:marRight w:val="0"/>
      <w:marTop w:val="0"/>
      <w:marBottom w:val="0"/>
      <w:divBdr>
        <w:top w:val="none" w:sz="0" w:space="0" w:color="auto"/>
        <w:left w:val="none" w:sz="0" w:space="0" w:color="auto"/>
        <w:bottom w:val="none" w:sz="0" w:space="0" w:color="auto"/>
        <w:right w:val="none" w:sz="0" w:space="0" w:color="auto"/>
      </w:divBdr>
    </w:div>
    <w:div w:id="1759328253">
      <w:bodyDiv w:val="1"/>
      <w:marLeft w:val="0"/>
      <w:marRight w:val="0"/>
      <w:marTop w:val="0"/>
      <w:marBottom w:val="0"/>
      <w:divBdr>
        <w:top w:val="none" w:sz="0" w:space="0" w:color="auto"/>
        <w:left w:val="none" w:sz="0" w:space="0" w:color="auto"/>
        <w:bottom w:val="none" w:sz="0" w:space="0" w:color="auto"/>
        <w:right w:val="none" w:sz="0" w:space="0" w:color="auto"/>
      </w:divBdr>
    </w:div>
    <w:div w:id="1759983696">
      <w:bodyDiv w:val="1"/>
      <w:marLeft w:val="0"/>
      <w:marRight w:val="0"/>
      <w:marTop w:val="0"/>
      <w:marBottom w:val="0"/>
      <w:divBdr>
        <w:top w:val="none" w:sz="0" w:space="0" w:color="auto"/>
        <w:left w:val="none" w:sz="0" w:space="0" w:color="auto"/>
        <w:bottom w:val="none" w:sz="0" w:space="0" w:color="auto"/>
        <w:right w:val="none" w:sz="0" w:space="0" w:color="auto"/>
      </w:divBdr>
    </w:div>
    <w:div w:id="1760173209">
      <w:bodyDiv w:val="1"/>
      <w:marLeft w:val="0"/>
      <w:marRight w:val="0"/>
      <w:marTop w:val="0"/>
      <w:marBottom w:val="0"/>
      <w:divBdr>
        <w:top w:val="none" w:sz="0" w:space="0" w:color="auto"/>
        <w:left w:val="none" w:sz="0" w:space="0" w:color="auto"/>
        <w:bottom w:val="none" w:sz="0" w:space="0" w:color="auto"/>
        <w:right w:val="none" w:sz="0" w:space="0" w:color="auto"/>
      </w:divBdr>
    </w:div>
    <w:div w:id="1760373763">
      <w:bodyDiv w:val="1"/>
      <w:marLeft w:val="0"/>
      <w:marRight w:val="0"/>
      <w:marTop w:val="0"/>
      <w:marBottom w:val="0"/>
      <w:divBdr>
        <w:top w:val="none" w:sz="0" w:space="0" w:color="auto"/>
        <w:left w:val="none" w:sz="0" w:space="0" w:color="auto"/>
        <w:bottom w:val="none" w:sz="0" w:space="0" w:color="auto"/>
        <w:right w:val="none" w:sz="0" w:space="0" w:color="auto"/>
      </w:divBdr>
    </w:div>
    <w:div w:id="1760632873">
      <w:bodyDiv w:val="1"/>
      <w:marLeft w:val="0"/>
      <w:marRight w:val="0"/>
      <w:marTop w:val="0"/>
      <w:marBottom w:val="0"/>
      <w:divBdr>
        <w:top w:val="none" w:sz="0" w:space="0" w:color="auto"/>
        <w:left w:val="none" w:sz="0" w:space="0" w:color="auto"/>
        <w:bottom w:val="none" w:sz="0" w:space="0" w:color="auto"/>
        <w:right w:val="none" w:sz="0" w:space="0" w:color="auto"/>
      </w:divBdr>
    </w:div>
    <w:div w:id="1761175638">
      <w:bodyDiv w:val="1"/>
      <w:marLeft w:val="0"/>
      <w:marRight w:val="0"/>
      <w:marTop w:val="0"/>
      <w:marBottom w:val="0"/>
      <w:divBdr>
        <w:top w:val="none" w:sz="0" w:space="0" w:color="auto"/>
        <w:left w:val="none" w:sz="0" w:space="0" w:color="auto"/>
        <w:bottom w:val="none" w:sz="0" w:space="0" w:color="auto"/>
        <w:right w:val="none" w:sz="0" w:space="0" w:color="auto"/>
      </w:divBdr>
    </w:div>
    <w:div w:id="1762986209">
      <w:bodyDiv w:val="1"/>
      <w:marLeft w:val="0"/>
      <w:marRight w:val="0"/>
      <w:marTop w:val="0"/>
      <w:marBottom w:val="0"/>
      <w:divBdr>
        <w:top w:val="none" w:sz="0" w:space="0" w:color="auto"/>
        <w:left w:val="none" w:sz="0" w:space="0" w:color="auto"/>
        <w:bottom w:val="none" w:sz="0" w:space="0" w:color="auto"/>
        <w:right w:val="none" w:sz="0" w:space="0" w:color="auto"/>
      </w:divBdr>
    </w:div>
    <w:div w:id="1763260160">
      <w:bodyDiv w:val="1"/>
      <w:marLeft w:val="0"/>
      <w:marRight w:val="0"/>
      <w:marTop w:val="0"/>
      <w:marBottom w:val="0"/>
      <w:divBdr>
        <w:top w:val="none" w:sz="0" w:space="0" w:color="auto"/>
        <w:left w:val="none" w:sz="0" w:space="0" w:color="auto"/>
        <w:bottom w:val="none" w:sz="0" w:space="0" w:color="auto"/>
        <w:right w:val="none" w:sz="0" w:space="0" w:color="auto"/>
      </w:divBdr>
    </w:div>
    <w:div w:id="1764379415">
      <w:bodyDiv w:val="1"/>
      <w:marLeft w:val="0"/>
      <w:marRight w:val="0"/>
      <w:marTop w:val="0"/>
      <w:marBottom w:val="0"/>
      <w:divBdr>
        <w:top w:val="none" w:sz="0" w:space="0" w:color="auto"/>
        <w:left w:val="none" w:sz="0" w:space="0" w:color="auto"/>
        <w:bottom w:val="none" w:sz="0" w:space="0" w:color="auto"/>
        <w:right w:val="none" w:sz="0" w:space="0" w:color="auto"/>
      </w:divBdr>
    </w:div>
    <w:div w:id="1764493723">
      <w:bodyDiv w:val="1"/>
      <w:marLeft w:val="0"/>
      <w:marRight w:val="0"/>
      <w:marTop w:val="0"/>
      <w:marBottom w:val="0"/>
      <w:divBdr>
        <w:top w:val="none" w:sz="0" w:space="0" w:color="auto"/>
        <w:left w:val="none" w:sz="0" w:space="0" w:color="auto"/>
        <w:bottom w:val="none" w:sz="0" w:space="0" w:color="auto"/>
        <w:right w:val="none" w:sz="0" w:space="0" w:color="auto"/>
      </w:divBdr>
    </w:div>
    <w:div w:id="1767188714">
      <w:bodyDiv w:val="1"/>
      <w:marLeft w:val="0"/>
      <w:marRight w:val="0"/>
      <w:marTop w:val="0"/>
      <w:marBottom w:val="0"/>
      <w:divBdr>
        <w:top w:val="none" w:sz="0" w:space="0" w:color="auto"/>
        <w:left w:val="none" w:sz="0" w:space="0" w:color="auto"/>
        <w:bottom w:val="none" w:sz="0" w:space="0" w:color="auto"/>
        <w:right w:val="none" w:sz="0" w:space="0" w:color="auto"/>
      </w:divBdr>
    </w:div>
    <w:div w:id="1767798666">
      <w:bodyDiv w:val="1"/>
      <w:marLeft w:val="0"/>
      <w:marRight w:val="0"/>
      <w:marTop w:val="0"/>
      <w:marBottom w:val="0"/>
      <w:divBdr>
        <w:top w:val="none" w:sz="0" w:space="0" w:color="auto"/>
        <w:left w:val="none" w:sz="0" w:space="0" w:color="auto"/>
        <w:bottom w:val="none" w:sz="0" w:space="0" w:color="auto"/>
        <w:right w:val="none" w:sz="0" w:space="0" w:color="auto"/>
      </w:divBdr>
    </w:div>
    <w:div w:id="1767925235">
      <w:bodyDiv w:val="1"/>
      <w:marLeft w:val="0"/>
      <w:marRight w:val="0"/>
      <w:marTop w:val="0"/>
      <w:marBottom w:val="0"/>
      <w:divBdr>
        <w:top w:val="none" w:sz="0" w:space="0" w:color="auto"/>
        <w:left w:val="none" w:sz="0" w:space="0" w:color="auto"/>
        <w:bottom w:val="none" w:sz="0" w:space="0" w:color="auto"/>
        <w:right w:val="none" w:sz="0" w:space="0" w:color="auto"/>
      </w:divBdr>
    </w:div>
    <w:div w:id="1768960975">
      <w:bodyDiv w:val="1"/>
      <w:marLeft w:val="0"/>
      <w:marRight w:val="0"/>
      <w:marTop w:val="0"/>
      <w:marBottom w:val="0"/>
      <w:divBdr>
        <w:top w:val="none" w:sz="0" w:space="0" w:color="auto"/>
        <w:left w:val="none" w:sz="0" w:space="0" w:color="auto"/>
        <w:bottom w:val="none" w:sz="0" w:space="0" w:color="auto"/>
        <w:right w:val="none" w:sz="0" w:space="0" w:color="auto"/>
      </w:divBdr>
    </w:div>
    <w:div w:id="1769546958">
      <w:bodyDiv w:val="1"/>
      <w:marLeft w:val="0"/>
      <w:marRight w:val="0"/>
      <w:marTop w:val="0"/>
      <w:marBottom w:val="0"/>
      <w:divBdr>
        <w:top w:val="none" w:sz="0" w:space="0" w:color="auto"/>
        <w:left w:val="none" w:sz="0" w:space="0" w:color="auto"/>
        <w:bottom w:val="none" w:sz="0" w:space="0" w:color="auto"/>
        <w:right w:val="none" w:sz="0" w:space="0" w:color="auto"/>
      </w:divBdr>
    </w:div>
    <w:div w:id="1769698038">
      <w:bodyDiv w:val="1"/>
      <w:marLeft w:val="0"/>
      <w:marRight w:val="0"/>
      <w:marTop w:val="0"/>
      <w:marBottom w:val="0"/>
      <w:divBdr>
        <w:top w:val="none" w:sz="0" w:space="0" w:color="auto"/>
        <w:left w:val="none" w:sz="0" w:space="0" w:color="auto"/>
        <w:bottom w:val="none" w:sz="0" w:space="0" w:color="auto"/>
        <w:right w:val="none" w:sz="0" w:space="0" w:color="auto"/>
      </w:divBdr>
    </w:div>
    <w:div w:id="1770157939">
      <w:bodyDiv w:val="1"/>
      <w:marLeft w:val="0"/>
      <w:marRight w:val="0"/>
      <w:marTop w:val="0"/>
      <w:marBottom w:val="0"/>
      <w:divBdr>
        <w:top w:val="none" w:sz="0" w:space="0" w:color="auto"/>
        <w:left w:val="none" w:sz="0" w:space="0" w:color="auto"/>
        <w:bottom w:val="none" w:sz="0" w:space="0" w:color="auto"/>
        <w:right w:val="none" w:sz="0" w:space="0" w:color="auto"/>
      </w:divBdr>
    </w:div>
    <w:div w:id="1770199129">
      <w:bodyDiv w:val="1"/>
      <w:marLeft w:val="0"/>
      <w:marRight w:val="0"/>
      <w:marTop w:val="0"/>
      <w:marBottom w:val="0"/>
      <w:divBdr>
        <w:top w:val="none" w:sz="0" w:space="0" w:color="auto"/>
        <w:left w:val="none" w:sz="0" w:space="0" w:color="auto"/>
        <w:bottom w:val="none" w:sz="0" w:space="0" w:color="auto"/>
        <w:right w:val="none" w:sz="0" w:space="0" w:color="auto"/>
      </w:divBdr>
    </w:div>
    <w:div w:id="1771463051">
      <w:bodyDiv w:val="1"/>
      <w:marLeft w:val="0"/>
      <w:marRight w:val="0"/>
      <w:marTop w:val="0"/>
      <w:marBottom w:val="0"/>
      <w:divBdr>
        <w:top w:val="none" w:sz="0" w:space="0" w:color="auto"/>
        <w:left w:val="none" w:sz="0" w:space="0" w:color="auto"/>
        <w:bottom w:val="none" w:sz="0" w:space="0" w:color="auto"/>
        <w:right w:val="none" w:sz="0" w:space="0" w:color="auto"/>
      </w:divBdr>
    </w:div>
    <w:div w:id="1771782070">
      <w:bodyDiv w:val="1"/>
      <w:marLeft w:val="0"/>
      <w:marRight w:val="0"/>
      <w:marTop w:val="0"/>
      <w:marBottom w:val="0"/>
      <w:divBdr>
        <w:top w:val="none" w:sz="0" w:space="0" w:color="auto"/>
        <w:left w:val="none" w:sz="0" w:space="0" w:color="auto"/>
        <w:bottom w:val="none" w:sz="0" w:space="0" w:color="auto"/>
        <w:right w:val="none" w:sz="0" w:space="0" w:color="auto"/>
      </w:divBdr>
    </w:div>
    <w:div w:id="1771851606">
      <w:bodyDiv w:val="1"/>
      <w:marLeft w:val="0"/>
      <w:marRight w:val="0"/>
      <w:marTop w:val="0"/>
      <w:marBottom w:val="0"/>
      <w:divBdr>
        <w:top w:val="none" w:sz="0" w:space="0" w:color="auto"/>
        <w:left w:val="none" w:sz="0" w:space="0" w:color="auto"/>
        <w:bottom w:val="none" w:sz="0" w:space="0" w:color="auto"/>
        <w:right w:val="none" w:sz="0" w:space="0" w:color="auto"/>
      </w:divBdr>
    </w:div>
    <w:div w:id="1772122489">
      <w:bodyDiv w:val="1"/>
      <w:marLeft w:val="0"/>
      <w:marRight w:val="0"/>
      <w:marTop w:val="0"/>
      <w:marBottom w:val="0"/>
      <w:divBdr>
        <w:top w:val="none" w:sz="0" w:space="0" w:color="auto"/>
        <w:left w:val="none" w:sz="0" w:space="0" w:color="auto"/>
        <w:bottom w:val="none" w:sz="0" w:space="0" w:color="auto"/>
        <w:right w:val="none" w:sz="0" w:space="0" w:color="auto"/>
      </w:divBdr>
    </w:div>
    <w:div w:id="1772162437">
      <w:bodyDiv w:val="1"/>
      <w:marLeft w:val="0"/>
      <w:marRight w:val="0"/>
      <w:marTop w:val="0"/>
      <w:marBottom w:val="0"/>
      <w:divBdr>
        <w:top w:val="none" w:sz="0" w:space="0" w:color="auto"/>
        <w:left w:val="none" w:sz="0" w:space="0" w:color="auto"/>
        <w:bottom w:val="none" w:sz="0" w:space="0" w:color="auto"/>
        <w:right w:val="none" w:sz="0" w:space="0" w:color="auto"/>
      </w:divBdr>
    </w:div>
    <w:div w:id="1772317278">
      <w:bodyDiv w:val="1"/>
      <w:marLeft w:val="0"/>
      <w:marRight w:val="0"/>
      <w:marTop w:val="0"/>
      <w:marBottom w:val="0"/>
      <w:divBdr>
        <w:top w:val="none" w:sz="0" w:space="0" w:color="auto"/>
        <w:left w:val="none" w:sz="0" w:space="0" w:color="auto"/>
        <w:bottom w:val="none" w:sz="0" w:space="0" w:color="auto"/>
        <w:right w:val="none" w:sz="0" w:space="0" w:color="auto"/>
      </w:divBdr>
    </w:div>
    <w:div w:id="1772360212">
      <w:bodyDiv w:val="1"/>
      <w:marLeft w:val="0"/>
      <w:marRight w:val="0"/>
      <w:marTop w:val="0"/>
      <w:marBottom w:val="0"/>
      <w:divBdr>
        <w:top w:val="none" w:sz="0" w:space="0" w:color="auto"/>
        <w:left w:val="none" w:sz="0" w:space="0" w:color="auto"/>
        <w:bottom w:val="none" w:sz="0" w:space="0" w:color="auto"/>
        <w:right w:val="none" w:sz="0" w:space="0" w:color="auto"/>
      </w:divBdr>
    </w:div>
    <w:div w:id="1773164105">
      <w:bodyDiv w:val="1"/>
      <w:marLeft w:val="0"/>
      <w:marRight w:val="0"/>
      <w:marTop w:val="0"/>
      <w:marBottom w:val="0"/>
      <w:divBdr>
        <w:top w:val="none" w:sz="0" w:space="0" w:color="auto"/>
        <w:left w:val="none" w:sz="0" w:space="0" w:color="auto"/>
        <w:bottom w:val="none" w:sz="0" w:space="0" w:color="auto"/>
        <w:right w:val="none" w:sz="0" w:space="0" w:color="auto"/>
      </w:divBdr>
    </w:div>
    <w:div w:id="1773698665">
      <w:bodyDiv w:val="1"/>
      <w:marLeft w:val="0"/>
      <w:marRight w:val="0"/>
      <w:marTop w:val="0"/>
      <w:marBottom w:val="0"/>
      <w:divBdr>
        <w:top w:val="none" w:sz="0" w:space="0" w:color="auto"/>
        <w:left w:val="none" w:sz="0" w:space="0" w:color="auto"/>
        <w:bottom w:val="none" w:sz="0" w:space="0" w:color="auto"/>
        <w:right w:val="none" w:sz="0" w:space="0" w:color="auto"/>
      </w:divBdr>
    </w:div>
    <w:div w:id="1776172100">
      <w:bodyDiv w:val="1"/>
      <w:marLeft w:val="0"/>
      <w:marRight w:val="0"/>
      <w:marTop w:val="0"/>
      <w:marBottom w:val="0"/>
      <w:divBdr>
        <w:top w:val="none" w:sz="0" w:space="0" w:color="auto"/>
        <w:left w:val="none" w:sz="0" w:space="0" w:color="auto"/>
        <w:bottom w:val="none" w:sz="0" w:space="0" w:color="auto"/>
        <w:right w:val="none" w:sz="0" w:space="0" w:color="auto"/>
      </w:divBdr>
    </w:div>
    <w:div w:id="1776243795">
      <w:bodyDiv w:val="1"/>
      <w:marLeft w:val="0"/>
      <w:marRight w:val="0"/>
      <w:marTop w:val="0"/>
      <w:marBottom w:val="0"/>
      <w:divBdr>
        <w:top w:val="none" w:sz="0" w:space="0" w:color="auto"/>
        <w:left w:val="none" w:sz="0" w:space="0" w:color="auto"/>
        <w:bottom w:val="none" w:sz="0" w:space="0" w:color="auto"/>
        <w:right w:val="none" w:sz="0" w:space="0" w:color="auto"/>
      </w:divBdr>
    </w:div>
    <w:div w:id="1776828938">
      <w:bodyDiv w:val="1"/>
      <w:marLeft w:val="0"/>
      <w:marRight w:val="0"/>
      <w:marTop w:val="0"/>
      <w:marBottom w:val="0"/>
      <w:divBdr>
        <w:top w:val="none" w:sz="0" w:space="0" w:color="auto"/>
        <w:left w:val="none" w:sz="0" w:space="0" w:color="auto"/>
        <w:bottom w:val="none" w:sz="0" w:space="0" w:color="auto"/>
        <w:right w:val="none" w:sz="0" w:space="0" w:color="auto"/>
      </w:divBdr>
    </w:div>
    <w:div w:id="1777171410">
      <w:bodyDiv w:val="1"/>
      <w:marLeft w:val="0"/>
      <w:marRight w:val="0"/>
      <w:marTop w:val="0"/>
      <w:marBottom w:val="0"/>
      <w:divBdr>
        <w:top w:val="none" w:sz="0" w:space="0" w:color="auto"/>
        <w:left w:val="none" w:sz="0" w:space="0" w:color="auto"/>
        <w:bottom w:val="none" w:sz="0" w:space="0" w:color="auto"/>
        <w:right w:val="none" w:sz="0" w:space="0" w:color="auto"/>
      </w:divBdr>
    </w:div>
    <w:div w:id="1779135879">
      <w:bodyDiv w:val="1"/>
      <w:marLeft w:val="0"/>
      <w:marRight w:val="0"/>
      <w:marTop w:val="0"/>
      <w:marBottom w:val="0"/>
      <w:divBdr>
        <w:top w:val="none" w:sz="0" w:space="0" w:color="auto"/>
        <w:left w:val="none" w:sz="0" w:space="0" w:color="auto"/>
        <w:bottom w:val="none" w:sz="0" w:space="0" w:color="auto"/>
        <w:right w:val="none" w:sz="0" w:space="0" w:color="auto"/>
      </w:divBdr>
    </w:div>
    <w:div w:id="1779138193">
      <w:bodyDiv w:val="1"/>
      <w:marLeft w:val="0"/>
      <w:marRight w:val="0"/>
      <w:marTop w:val="0"/>
      <w:marBottom w:val="0"/>
      <w:divBdr>
        <w:top w:val="none" w:sz="0" w:space="0" w:color="auto"/>
        <w:left w:val="none" w:sz="0" w:space="0" w:color="auto"/>
        <w:bottom w:val="none" w:sz="0" w:space="0" w:color="auto"/>
        <w:right w:val="none" w:sz="0" w:space="0" w:color="auto"/>
      </w:divBdr>
    </w:div>
    <w:div w:id="1779636964">
      <w:bodyDiv w:val="1"/>
      <w:marLeft w:val="0"/>
      <w:marRight w:val="0"/>
      <w:marTop w:val="0"/>
      <w:marBottom w:val="0"/>
      <w:divBdr>
        <w:top w:val="none" w:sz="0" w:space="0" w:color="auto"/>
        <w:left w:val="none" w:sz="0" w:space="0" w:color="auto"/>
        <w:bottom w:val="none" w:sz="0" w:space="0" w:color="auto"/>
        <w:right w:val="none" w:sz="0" w:space="0" w:color="auto"/>
      </w:divBdr>
    </w:div>
    <w:div w:id="1779638114">
      <w:bodyDiv w:val="1"/>
      <w:marLeft w:val="0"/>
      <w:marRight w:val="0"/>
      <w:marTop w:val="0"/>
      <w:marBottom w:val="0"/>
      <w:divBdr>
        <w:top w:val="none" w:sz="0" w:space="0" w:color="auto"/>
        <w:left w:val="none" w:sz="0" w:space="0" w:color="auto"/>
        <w:bottom w:val="none" w:sz="0" w:space="0" w:color="auto"/>
        <w:right w:val="none" w:sz="0" w:space="0" w:color="auto"/>
      </w:divBdr>
    </w:div>
    <w:div w:id="1779720061">
      <w:bodyDiv w:val="1"/>
      <w:marLeft w:val="0"/>
      <w:marRight w:val="0"/>
      <w:marTop w:val="0"/>
      <w:marBottom w:val="0"/>
      <w:divBdr>
        <w:top w:val="none" w:sz="0" w:space="0" w:color="auto"/>
        <w:left w:val="none" w:sz="0" w:space="0" w:color="auto"/>
        <w:bottom w:val="none" w:sz="0" w:space="0" w:color="auto"/>
        <w:right w:val="none" w:sz="0" w:space="0" w:color="auto"/>
      </w:divBdr>
    </w:div>
    <w:div w:id="1780023381">
      <w:bodyDiv w:val="1"/>
      <w:marLeft w:val="0"/>
      <w:marRight w:val="0"/>
      <w:marTop w:val="0"/>
      <w:marBottom w:val="0"/>
      <w:divBdr>
        <w:top w:val="none" w:sz="0" w:space="0" w:color="auto"/>
        <w:left w:val="none" w:sz="0" w:space="0" w:color="auto"/>
        <w:bottom w:val="none" w:sz="0" w:space="0" w:color="auto"/>
        <w:right w:val="none" w:sz="0" w:space="0" w:color="auto"/>
      </w:divBdr>
    </w:div>
    <w:div w:id="1781946584">
      <w:bodyDiv w:val="1"/>
      <w:marLeft w:val="0"/>
      <w:marRight w:val="0"/>
      <w:marTop w:val="0"/>
      <w:marBottom w:val="0"/>
      <w:divBdr>
        <w:top w:val="none" w:sz="0" w:space="0" w:color="auto"/>
        <w:left w:val="none" w:sz="0" w:space="0" w:color="auto"/>
        <w:bottom w:val="none" w:sz="0" w:space="0" w:color="auto"/>
        <w:right w:val="none" w:sz="0" w:space="0" w:color="auto"/>
      </w:divBdr>
    </w:div>
    <w:div w:id="1782337030">
      <w:bodyDiv w:val="1"/>
      <w:marLeft w:val="0"/>
      <w:marRight w:val="0"/>
      <w:marTop w:val="0"/>
      <w:marBottom w:val="0"/>
      <w:divBdr>
        <w:top w:val="none" w:sz="0" w:space="0" w:color="auto"/>
        <w:left w:val="none" w:sz="0" w:space="0" w:color="auto"/>
        <w:bottom w:val="none" w:sz="0" w:space="0" w:color="auto"/>
        <w:right w:val="none" w:sz="0" w:space="0" w:color="auto"/>
      </w:divBdr>
    </w:div>
    <w:div w:id="1782870713">
      <w:bodyDiv w:val="1"/>
      <w:marLeft w:val="0"/>
      <w:marRight w:val="0"/>
      <w:marTop w:val="0"/>
      <w:marBottom w:val="0"/>
      <w:divBdr>
        <w:top w:val="none" w:sz="0" w:space="0" w:color="auto"/>
        <w:left w:val="none" w:sz="0" w:space="0" w:color="auto"/>
        <w:bottom w:val="none" w:sz="0" w:space="0" w:color="auto"/>
        <w:right w:val="none" w:sz="0" w:space="0" w:color="auto"/>
      </w:divBdr>
    </w:div>
    <w:div w:id="1783763111">
      <w:bodyDiv w:val="1"/>
      <w:marLeft w:val="0"/>
      <w:marRight w:val="0"/>
      <w:marTop w:val="0"/>
      <w:marBottom w:val="0"/>
      <w:divBdr>
        <w:top w:val="none" w:sz="0" w:space="0" w:color="auto"/>
        <w:left w:val="none" w:sz="0" w:space="0" w:color="auto"/>
        <w:bottom w:val="none" w:sz="0" w:space="0" w:color="auto"/>
        <w:right w:val="none" w:sz="0" w:space="0" w:color="auto"/>
      </w:divBdr>
    </w:div>
    <w:div w:id="1784375371">
      <w:bodyDiv w:val="1"/>
      <w:marLeft w:val="0"/>
      <w:marRight w:val="0"/>
      <w:marTop w:val="0"/>
      <w:marBottom w:val="0"/>
      <w:divBdr>
        <w:top w:val="none" w:sz="0" w:space="0" w:color="auto"/>
        <w:left w:val="none" w:sz="0" w:space="0" w:color="auto"/>
        <w:bottom w:val="none" w:sz="0" w:space="0" w:color="auto"/>
        <w:right w:val="none" w:sz="0" w:space="0" w:color="auto"/>
      </w:divBdr>
    </w:div>
    <w:div w:id="1784572823">
      <w:bodyDiv w:val="1"/>
      <w:marLeft w:val="0"/>
      <w:marRight w:val="0"/>
      <w:marTop w:val="0"/>
      <w:marBottom w:val="0"/>
      <w:divBdr>
        <w:top w:val="none" w:sz="0" w:space="0" w:color="auto"/>
        <w:left w:val="none" w:sz="0" w:space="0" w:color="auto"/>
        <w:bottom w:val="none" w:sz="0" w:space="0" w:color="auto"/>
        <w:right w:val="none" w:sz="0" w:space="0" w:color="auto"/>
      </w:divBdr>
    </w:div>
    <w:div w:id="1784836592">
      <w:bodyDiv w:val="1"/>
      <w:marLeft w:val="0"/>
      <w:marRight w:val="0"/>
      <w:marTop w:val="0"/>
      <w:marBottom w:val="0"/>
      <w:divBdr>
        <w:top w:val="none" w:sz="0" w:space="0" w:color="auto"/>
        <w:left w:val="none" w:sz="0" w:space="0" w:color="auto"/>
        <w:bottom w:val="none" w:sz="0" w:space="0" w:color="auto"/>
        <w:right w:val="none" w:sz="0" w:space="0" w:color="auto"/>
      </w:divBdr>
    </w:div>
    <w:div w:id="1785540488">
      <w:bodyDiv w:val="1"/>
      <w:marLeft w:val="0"/>
      <w:marRight w:val="0"/>
      <w:marTop w:val="0"/>
      <w:marBottom w:val="0"/>
      <w:divBdr>
        <w:top w:val="none" w:sz="0" w:space="0" w:color="auto"/>
        <w:left w:val="none" w:sz="0" w:space="0" w:color="auto"/>
        <w:bottom w:val="none" w:sz="0" w:space="0" w:color="auto"/>
        <w:right w:val="none" w:sz="0" w:space="0" w:color="auto"/>
      </w:divBdr>
    </w:div>
    <w:div w:id="1785611149">
      <w:bodyDiv w:val="1"/>
      <w:marLeft w:val="0"/>
      <w:marRight w:val="0"/>
      <w:marTop w:val="0"/>
      <w:marBottom w:val="0"/>
      <w:divBdr>
        <w:top w:val="none" w:sz="0" w:space="0" w:color="auto"/>
        <w:left w:val="none" w:sz="0" w:space="0" w:color="auto"/>
        <w:bottom w:val="none" w:sz="0" w:space="0" w:color="auto"/>
        <w:right w:val="none" w:sz="0" w:space="0" w:color="auto"/>
      </w:divBdr>
    </w:div>
    <w:div w:id="1785810200">
      <w:bodyDiv w:val="1"/>
      <w:marLeft w:val="0"/>
      <w:marRight w:val="0"/>
      <w:marTop w:val="0"/>
      <w:marBottom w:val="0"/>
      <w:divBdr>
        <w:top w:val="none" w:sz="0" w:space="0" w:color="auto"/>
        <w:left w:val="none" w:sz="0" w:space="0" w:color="auto"/>
        <w:bottom w:val="none" w:sz="0" w:space="0" w:color="auto"/>
        <w:right w:val="none" w:sz="0" w:space="0" w:color="auto"/>
      </w:divBdr>
    </w:div>
    <w:div w:id="1786773859">
      <w:bodyDiv w:val="1"/>
      <w:marLeft w:val="0"/>
      <w:marRight w:val="0"/>
      <w:marTop w:val="0"/>
      <w:marBottom w:val="0"/>
      <w:divBdr>
        <w:top w:val="none" w:sz="0" w:space="0" w:color="auto"/>
        <w:left w:val="none" w:sz="0" w:space="0" w:color="auto"/>
        <w:bottom w:val="none" w:sz="0" w:space="0" w:color="auto"/>
        <w:right w:val="none" w:sz="0" w:space="0" w:color="auto"/>
      </w:divBdr>
    </w:div>
    <w:div w:id="1787697983">
      <w:bodyDiv w:val="1"/>
      <w:marLeft w:val="0"/>
      <w:marRight w:val="0"/>
      <w:marTop w:val="0"/>
      <w:marBottom w:val="0"/>
      <w:divBdr>
        <w:top w:val="none" w:sz="0" w:space="0" w:color="auto"/>
        <w:left w:val="none" w:sz="0" w:space="0" w:color="auto"/>
        <w:bottom w:val="none" w:sz="0" w:space="0" w:color="auto"/>
        <w:right w:val="none" w:sz="0" w:space="0" w:color="auto"/>
      </w:divBdr>
    </w:div>
    <w:div w:id="1788502713">
      <w:bodyDiv w:val="1"/>
      <w:marLeft w:val="0"/>
      <w:marRight w:val="0"/>
      <w:marTop w:val="0"/>
      <w:marBottom w:val="0"/>
      <w:divBdr>
        <w:top w:val="none" w:sz="0" w:space="0" w:color="auto"/>
        <w:left w:val="none" w:sz="0" w:space="0" w:color="auto"/>
        <w:bottom w:val="none" w:sz="0" w:space="0" w:color="auto"/>
        <w:right w:val="none" w:sz="0" w:space="0" w:color="auto"/>
      </w:divBdr>
    </w:div>
    <w:div w:id="1788890426">
      <w:bodyDiv w:val="1"/>
      <w:marLeft w:val="0"/>
      <w:marRight w:val="0"/>
      <w:marTop w:val="0"/>
      <w:marBottom w:val="0"/>
      <w:divBdr>
        <w:top w:val="none" w:sz="0" w:space="0" w:color="auto"/>
        <w:left w:val="none" w:sz="0" w:space="0" w:color="auto"/>
        <w:bottom w:val="none" w:sz="0" w:space="0" w:color="auto"/>
        <w:right w:val="none" w:sz="0" w:space="0" w:color="auto"/>
      </w:divBdr>
    </w:div>
    <w:div w:id="1789469585">
      <w:bodyDiv w:val="1"/>
      <w:marLeft w:val="0"/>
      <w:marRight w:val="0"/>
      <w:marTop w:val="0"/>
      <w:marBottom w:val="0"/>
      <w:divBdr>
        <w:top w:val="none" w:sz="0" w:space="0" w:color="auto"/>
        <w:left w:val="none" w:sz="0" w:space="0" w:color="auto"/>
        <w:bottom w:val="none" w:sz="0" w:space="0" w:color="auto"/>
        <w:right w:val="none" w:sz="0" w:space="0" w:color="auto"/>
      </w:divBdr>
    </w:div>
    <w:div w:id="1790002772">
      <w:bodyDiv w:val="1"/>
      <w:marLeft w:val="0"/>
      <w:marRight w:val="0"/>
      <w:marTop w:val="0"/>
      <w:marBottom w:val="0"/>
      <w:divBdr>
        <w:top w:val="none" w:sz="0" w:space="0" w:color="auto"/>
        <w:left w:val="none" w:sz="0" w:space="0" w:color="auto"/>
        <w:bottom w:val="none" w:sz="0" w:space="0" w:color="auto"/>
        <w:right w:val="none" w:sz="0" w:space="0" w:color="auto"/>
      </w:divBdr>
    </w:div>
    <w:div w:id="1790396984">
      <w:bodyDiv w:val="1"/>
      <w:marLeft w:val="0"/>
      <w:marRight w:val="0"/>
      <w:marTop w:val="0"/>
      <w:marBottom w:val="0"/>
      <w:divBdr>
        <w:top w:val="none" w:sz="0" w:space="0" w:color="auto"/>
        <w:left w:val="none" w:sz="0" w:space="0" w:color="auto"/>
        <w:bottom w:val="none" w:sz="0" w:space="0" w:color="auto"/>
        <w:right w:val="none" w:sz="0" w:space="0" w:color="auto"/>
      </w:divBdr>
    </w:div>
    <w:div w:id="1790589308">
      <w:bodyDiv w:val="1"/>
      <w:marLeft w:val="0"/>
      <w:marRight w:val="0"/>
      <w:marTop w:val="0"/>
      <w:marBottom w:val="0"/>
      <w:divBdr>
        <w:top w:val="none" w:sz="0" w:space="0" w:color="auto"/>
        <w:left w:val="none" w:sz="0" w:space="0" w:color="auto"/>
        <w:bottom w:val="none" w:sz="0" w:space="0" w:color="auto"/>
        <w:right w:val="none" w:sz="0" w:space="0" w:color="auto"/>
      </w:divBdr>
    </w:div>
    <w:div w:id="1790782551">
      <w:bodyDiv w:val="1"/>
      <w:marLeft w:val="0"/>
      <w:marRight w:val="0"/>
      <w:marTop w:val="0"/>
      <w:marBottom w:val="0"/>
      <w:divBdr>
        <w:top w:val="none" w:sz="0" w:space="0" w:color="auto"/>
        <w:left w:val="none" w:sz="0" w:space="0" w:color="auto"/>
        <w:bottom w:val="none" w:sz="0" w:space="0" w:color="auto"/>
        <w:right w:val="none" w:sz="0" w:space="0" w:color="auto"/>
      </w:divBdr>
    </w:div>
    <w:div w:id="1790926170">
      <w:bodyDiv w:val="1"/>
      <w:marLeft w:val="0"/>
      <w:marRight w:val="0"/>
      <w:marTop w:val="0"/>
      <w:marBottom w:val="0"/>
      <w:divBdr>
        <w:top w:val="none" w:sz="0" w:space="0" w:color="auto"/>
        <w:left w:val="none" w:sz="0" w:space="0" w:color="auto"/>
        <w:bottom w:val="none" w:sz="0" w:space="0" w:color="auto"/>
        <w:right w:val="none" w:sz="0" w:space="0" w:color="auto"/>
      </w:divBdr>
    </w:div>
    <w:div w:id="1793401867">
      <w:bodyDiv w:val="1"/>
      <w:marLeft w:val="0"/>
      <w:marRight w:val="0"/>
      <w:marTop w:val="0"/>
      <w:marBottom w:val="0"/>
      <w:divBdr>
        <w:top w:val="none" w:sz="0" w:space="0" w:color="auto"/>
        <w:left w:val="none" w:sz="0" w:space="0" w:color="auto"/>
        <w:bottom w:val="none" w:sz="0" w:space="0" w:color="auto"/>
        <w:right w:val="none" w:sz="0" w:space="0" w:color="auto"/>
      </w:divBdr>
    </w:div>
    <w:div w:id="1793743378">
      <w:bodyDiv w:val="1"/>
      <w:marLeft w:val="0"/>
      <w:marRight w:val="0"/>
      <w:marTop w:val="0"/>
      <w:marBottom w:val="0"/>
      <w:divBdr>
        <w:top w:val="none" w:sz="0" w:space="0" w:color="auto"/>
        <w:left w:val="none" w:sz="0" w:space="0" w:color="auto"/>
        <w:bottom w:val="none" w:sz="0" w:space="0" w:color="auto"/>
        <w:right w:val="none" w:sz="0" w:space="0" w:color="auto"/>
      </w:divBdr>
    </w:div>
    <w:div w:id="1794666951">
      <w:bodyDiv w:val="1"/>
      <w:marLeft w:val="0"/>
      <w:marRight w:val="0"/>
      <w:marTop w:val="0"/>
      <w:marBottom w:val="0"/>
      <w:divBdr>
        <w:top w:val="none" w:sz="0" w:space="0" w:color="auto"/>
        <w:left w:val="none" w:sz="0" w:space="0" w:color="auto"/>
        <w:bottom w:val="none" w:sz="0" w:space="0" w:color="auto"/>
        <w:right w:val="none" w:sz="0" w:space="0" w:color="auto"/>
      </w:divBdr>
    </w:div>
    <w:div w:id="1794713429">
      <w:bodyDiv w:val="1"/>
      <w:marLeft w:val="0"/>
      <w:marRight w:val="0"/>
      <w:marTop w:val="0"/>
      <w:marBottom w:val="0"/>
      <w:divBdr>
        <w:top w:val="none" w:sz="0" w:space="0" w:color="auto"/>
        <w:left w:val="none" w:sz="0" w:space="0" w:color="auto"/>
        <w:bottom w:val="none" w:sz="0" w:space="0" w:color="auto"/>
        <w:right w:val="none" w:sz="0" w:space="0" w:color="auto"/>
      </w:divBdr>
    </w:div>
    <w:div w:id="1794791648">
      <w:bodyDiv w:val="1"/>
      <w:marLeft w:val="0"/>
      <w:marRight w:val="0"/>
      <w:marTop w:val="0"/>
      <w:marBottom w:val="0"/>
      <w:divBdr>
        <w:top w:val="none" w:sz="0" w:space="0" w:color="auto"/>
        <w:left w:val="none" w:sz="0" w:space="0" w:color="auto"/>
        <w:bottom w:val="none" w:sz="0" w:space="0" w:color="auto"/>
        <w:right w:val="none" w:sz="0" w:space="0" w:color="auto"/>
      </w:divBdr>
    </w:div>
    <w:div w:id="1794907794">
      <w:bodyDiv w:val="1"/>
      <w:marLeft w:val="0"/>
      <w:marRight w:val="0"/>
      <w:marTop w:val="0"/>
      <w:marBottom w:val="0"/>
      <w:divBdr>
        <w:top w:val="none" w:sz="0" w:space="0" w:color="auto"/>
        <w:left w:val="none" w:sz="0" w:space="0" w:color="auto"/>
        <w:bottom w:val="none" w:sz="0" w:space="0" w:color="auto"/>
        <w:right w:val="none" w:sz="0" w:space="0" w:color="auto"/>
      </w:divBdr>
    </w:div>
    <w:div w:id="1794979173">
      <w:bodyDiv w:val="1"/>
      <w:marLeft w:val="0"/>
      <w:marRight w:val="0"/>
      <w:marTop w:val="0"/>
      <w:marBottom w:val="0"/>
      <w:divBdr>
        <w:top w:val="none" w:sz="0" w:space="0" w:color="auto"/>
        <w:left w:val="none" w:sz="0" w:space="0" w:color="auto"/>
        <w:bottom w:val="none" w:sz="0" w:space="0" w:color="auto"/>
        <w:right w:val="none" w:sz="0" w:space="0" w:color="auto"/>
      </w:divBdr>
    </w:div>
    <w:div w:id="1796170513">
      <w:bodyDiv w:val="1"/>
      <w:marLeft w:val="0"/>
      <w:marRight w:val="0"/>
      <w:marTop w:val="0"/>
      <w:marBottom w:val="0"/>
      <w:divBdr>
        <w:top w:val="none" w:sz="0" w:space="0" w:color="auto"/>
        <w:left w:val="none" w:sz="0" w:space="0" w:color="auto"/>
        <w:bottom w:val="none" w:sz="0" w:space="0" w:color="auto"/>
        <w:right w:val="none" w:sz="0" w:space="0" w:color="auto"/>
      </w:divBdr>
    </w:div>
    <w:div w:id="1796439947">
      <w:bodyDiv w:val="1"/>
      <w:marLeft w:val="0"/>
      <w:marRight w:val="0"/>
      <w:marTop w:val="0"/>
      <w:marBottom w:val="0"/>
      <w:divBdr>
        <w:top w:val="none" w:sz="0" w:space="0" w:color="auto"/>
        <w:left w:val="none" w:sz="0" w:space="0" w:color="auto"/>
        <w:bottom w:val="none" w:sz="0" w:space="0" w:color="auto"/>
        <w:right w:val="none" w:sz="0" w:space="0" w:color="auto"/>
      </w:divBdr>
    </w:div>
    <w:div w:id="1798445241">
      <w:bodyDiv w:val="1"/>
      <w:marLeft w:val="0"/>
      <w:marRight w:val="0"/>
      <w:marTop w:val="0"/>
      <w:marBottom w:val="0"/>
      <w:divBdr>
        <w:top w:val="none" w:sz="0" w:space="0" w:color="auto"/>
        <w:left w:val="none" w:sz="0" w:space="0" w:color="auto"/>
        <w:bottom w:val="none" w:sz="0" w:space="0" w:color="auto"/>
        <w:right w:val="none" w:sz="0" w:space="0" w:color="auto"/>
      </w:divBdr>
    </w:div>
    <w:div w:id="1798833926">
      <w:bodyDiv w:val="1"/>
      <w:marLeft w:val="0"/>
      <w:marRight w:val="0"/>
      <w:marTop w:val="0"/>
      <w:marBottom w:val="0"/>
      <w:divBdr>
        <w:top w:val="none" w:sz="0" w:space="0" w:color="auto"/>
        <w:left w:val="none" w:sz="0" w:space="0" w:color="auto"/>
        <w:bottom w:val="none" w:sz="0" w:space="0" w:color="auto"/>
        <w:right w:val="none" w:sz="0" w:space="0" w:color="auto"/>
      </w:divBdr>
    </w:div>
    <w:div w:id="1799562910">
      <w:bodyDiv w:val="1"/>
      <w:marLeft w:val="0"/>
      <w:marRight w:val="0"/>
      <w:marTop w:val="0"/>
      <w:marBottom w:val="0"/>
      <w:divBdr>
        <w:top w:val="none" w:sz="0" w:space="0" w:color="auto"/>
        <w:left w:val="none" w:sz="0" w:space="0" w:color="auto"/>
        <w:bottom w:val="none" w:sz="0" w:space="0" w:color="auto"/>
        <w:right w:val="none" w:sz="0" w:space="0" w:color="auto"/>
      </w:divBdr>
    </w:div>
    <w:div w:id="1799837799">
      <w:bodyDiv w:val="1"/>
      <w:marLeft w:val="0"/>
      <w:marRight w:val="0"/>
      <w:marTop w:val="0"/>
      <w:marBottom w:val="0"/>
      <w:divBdr>
        <w:top w:val="none" w:sz="0" w:space="0" w:color="auto"/>
        <w:left w:val="none" w:sz="0" w:space="0" w:color="auto"/>
        <w:bottom w:val="none" w:sz="0" w:space="0" w:color="auto"/>
        <w:right w:val="none" w:sz="0" w:space="0" w:color="auto"/>
      </w:divBdr>
    </w:div>
    <w:div w:id="1800759687">
      <w:bodyDiv w:val="1"/>
      <w:marLeft w:val="0"/>
      <w:marRight w:val="0"/>
      <w:marTop w:val="0"/>
      <w:marBottom w:val="0"/>
      <w:divBdr>
        <w:top w:val="none" w:sz="0" w:space="0" w:color="auto"/>
        <w:left w:val="none" w:sz="0" w:space="0" w:color="auto"/>
        <w:bottom w:val="none" w:sz="0" w:space="0" w:color="auto"/>
        <w:right w:val="none" w:sz="0" w:space="0" w:color="auto"/>
      </w:divBdr>
    </w:div>
    <w:div w:id="1800804378">
      <w:bodyDiv w:val="1"/>
      <w:marLeft w:val="0"/>
      <w:marRight w:val="0"/>
      <w:marTop w:val="0"/>
      <w:marBottom w:val="0"/>
      <w:divBdr>
        <w:top w:val="none" w:sz="0" w:space="0" w:color="auto"/>
        <w:left w:val="none" w:sz="0" w:space="0" w:color="auto"/>
        <w:bottom w:val="none" w:sz="0" w:space="0" w:color="auto"/>
        <w:right w:val="none" w:sz="0" w:space="0" w:color="auto"/>
      </w:divBdr>
    </w:div>
    <w:div w:id="1801147969">
      <w:bodyDiv w:val="1"/>
      <w:marLeft w:val="0"/>
      <w:marRight w:val="0"/>
      <w:marTop w:val="0"/>
      <w:marBottom w:val="0"/>
      <w:divBdr>
        <w:top w:val="none" w:sz="0" w:space="0" w:color="auto"/>
        <w:left w:val="none" w:sz="0" w:space="0" w:color="auto"/>
        <w:bottom w:val="none" w:sz="0" w:space="0" w:color="auto"/>
        <w:right w:val="none" w:sz="0" w:space="0" w:color="auto"/>
      </w:divBdr>
    </w:div>
    <w:div w:id="1803230889">
      <w:bodyDiv w:val="1"/>
      <w:marLeft w:val="0"/>
      <w:marRight w:val="0"/>
      <w:marTop w:val="0"/>
      <w:marBottom w:val="0"/>
      <w:divBdr>
        <w:top w:val="none" w:sz="0" w:space="0" w:color="auto"/>
        <w:left w:val="none" w:sz="0" w:space="0" w:color="auto"/>
        <w:bottom w:val="none" w:sz="0" w:space="0" w:color="auto"/>
        <w:right w:val="none" w:sz="0" w:space="0" w:color="auto"/>
      </w:divBdr>
    </w:div>
    <w:div w:id="1805152726">
      <w:bodyDiv w:val="1"/>
      <w:marLeft w:val="0"/>
      <w:marRight w:val="0"/>
      <w:marTop w:val="0"/>
      <w:marBottom w:val="0"/>
      <w:divBdr>
        <w:top w:val="none" w:sz="0" w:space="0" w:color="auto"/>
        <w:left w:val="none" w:sz="0" w:space="0" w:color="auto"/>
        <w:bottom w:val="none" w:sz="0" w:space="0" w:color="auto"/>
        <w:right w:val="none" w:sz="0" w:space="0" w:color="auto"/>
      </w:divBdr>
    </w:div>
    <w:div w:id="1805582404">
      <w:bodyDiv w:val="1"/>
      <w:marLeft w:val="0"/>
      <w:marRight w:val="0"/>
      <w:marTop w:val="0"/>
      <w:marBottom w:val="0"/>
      <w:divBdr>
        <w:top w:val="none" w:sz="0" w:space="0" w:color="auto"/>
        <w:left w:val="none" w:sz="0" w:space="0" w:color="auto"/>
        <w:bottom w:val="none" w:sz="0" w:space="0" w:color="auto"/>
        <w:right w:val="none" w:sz="0" w:space="0" w:color="auto"/>
      </w:divBdr>
    </w:div>
    <w:div w:id="1805585446">
      <w:bodyDiv w:val="1"/>
      <w:marLeft w:val="0"/>
      <w:marRight w:val="0"/>
      <w:marTop w:val="0"/>
      <w:marBottom w:val="0"/>
      <w:divBdr>
        <w:top w:val="none" w:sz="0" w:space="0" w:color="auto"/>
        <w:left w:val="none" w:sz="0" w:space="0" w:color="auto"/>
        <w:bottom w:val="none" w:sz="0" w:space="0" w:color="auto"/>
        <w:right w:val="none" w:sz="0" w:space="0" w:color="auto"/>
      </w:divBdr>
    </w:div>
    <w:div w:id="1806199850">
      <w:bodyDiv w:val="1"/>
      <w:marLeft w:val="0"/>
      <w:marRight w:val="0"/>
      <w:marTop w:val="0"/>
      <w:marBottom w:val="0"/>
      <w:divBdr>
        <w:top w:val="none" w:sz="0" w:space="0" w:color="auto"/>
        <w:left w:val="none" w:sz="0" w:space="0" w:color="auto"/>
        <w:bottom w:val="none" w:sz="0" w:space="0" w:color="auto"/>
        <w:right w:val="none" w:sz="0" w:space="0" w:color="auto"/>
      </w:divBdr>
    </w:div>
    <w:div w:id="1806392544">
      <w:bodyDiv w:val="1"/>
      <w:marLeft w:val="0"/>
      <w:marRight w:val="0"/>
      <w:marTop w:val="0"/>
      <w:marBottom w:val="0"/>
      <w:divBdr>
        <w:top w:val="none" w:sz="0" w:space="0" w:color="auto"/>
        <w:left w:val="none" w:sz="0" w:space="0" w:color="auto"/>
        <w:bottom w:val="none" w:sz="0" w:space="0" w:color="auto"/>
        <w:right w:val="none" w:sz="0" w:space="0" w:color="auto"/>
      </w:divBdr>
    </w:div>
    <w:div w:id="1807359411">
      <w:bodyDiv w:val="1"/>
      <w:marLeft w:val="0"/>
      <w:marRight w:val="0"/>
      <w:marTop w:val="0"/>
      <w:marBottom w:val="0"/>
      <w:divBdr>
        <w:top w:val="none" w:sz="0" w:space="0" w:color="auto"/>
        <w:left w:val="none" w:sz="0" w:space="0" w:color="auto"/>
        <w:bottom w:val="none" w:sz="0" w:space="0" w:color="auto"/>
        <w:right w:val="none" w:sz="0" w:space="0" w:color="auto"/>
      </w:divBdr>
    </w:div>
    <w:div w:id="1807426264">
      <w:bodyDiv w:val="1"/>
      <w:marLeft w:val="0"/>
      <w:marRight w:val="0"/>
      <w:marTop w:val="0"/>
      <w:marBottom w:val="0"/>
      <w:divBdr>
        <w:top w:val="none" w:sz="0" w:space="0" w:color="auto"/>
        <w:left w:val="none" w:sz="0" w:space="0" w:color="auto"/>
        <w:bottom w:val="none" w:sz="0" w:space="0" w:color="auto"/>
        <w:right w:val="none" w:sz="0" w:space="0" w:color="auto"/>
      </w:divBdr>
    </w:div>
    <w:div w:id="1808552326">
      <w:bodyDiv w:val="1"/>
      <w:marLeft w:val="0"/>
      <w:marRight w:val="0"/>
      <w:marTop w:val="0"/>
      <w:marBottom w:val="0"/>
      <w:divBdr>
        <w:top w:val="none" w:sz="0" w:space="0" w:color="auto"/>
        <w:left w:val="none" w:sz="0" w:space="0" w:color="auto"/>
        <w:bottom w:val="none" w:sz="0" w:space="0" w:color="auto"/>
        <w:right w:val="none" w:sz="0" w:space="0" w:color="auto"/>
      </w:divBdr>
    </w:div>
    <w:div w:id="1808816285">
      <w:bodyDiv w:val="1"/>
      <w:marLeft w:val="0"/>
      <w:marRight w:val="0"/>
      <w:marTop w:val="0"/>
      <w:marBottom w:val="0"/>
      <w:divBdr>
        <w:top w:val="none" w:sz="0" w:space="0" w:color="auto"/>
        <w:left w:val="none" w:sz="0" w:space="0" w:color="auto"/>
        <w:bottom w:val="none" w:sz="0" w:space="0" w:color="auto"/>
        <w:right w:val="none" w:sz="0" w:space="0" w:color="auto"/>
      </w:divBdr>
    </w:div>
    <w:div w:id="1809206609">
      <w:bodyDiv w:val="1"/>
      <w:marLeft w:val="0"/>
      <w:marRight w:val="0"/>
      <w:marTop w:val="0"/>
      <w:marBottom w:val="0"/>
      <w:divBdr>
        <w:top w:val="none" w:sz="0" w:space="0" w:color="auto"/>
        <w:left w:val="none" w:sz="0" w:space="0" w:color="auto"/>
        <w:bottom w:val="none" w:sz="0" w:space="0" w:color="auto"/>
        <w:right w:val="none" w:sz="0" w:space="0" w:color="auto"/>
      </w:divBdr>
    </w:div>
    <w:div w:id="1809859442">
      <w:bodyDiv w:val="1"/>
      <w:marLeft w:val="0"/>
      <w:marRight w:val="0"/>
      <w:marTop w:val="0"/>
      <w:marBottom w:val="0"/>
      <w:divBdr>
        <w:top w:val="none" w:sz="0" w:space="0" w:color="auto"/>
        <w:left w:val="none" w:sz="0" w:space="0" w:color="auto"/>
        <w:bottom w:val="none" w:sz="0" w:space="0" w:color="auto"/>
        <w:right w:val="none" w:sz="0" w:space="0" w:color="auto"/>
      </w:divBdr>
    </w:div>
    <w:div w:id="1810825420">
      <w:bodyDiv w:val="1"/>
      <w:marLeft w:val="0"/>
      <w:marRight w:val="0"/>
      <w:marTop w:val="0"/>
      <w:marBottom w:val="0"/>
      <w:divBdr>
        <w:top w:val="none" w:sz="0" w:space="0" w:color="auto"/>
        <w:left w:val="none" w:sz="0" w:space="0" w:color="auto"/>
        <w:bottom w:val="none" w:sz="0" w:space="0" w:color="auto"/>
        <w:right w:val="none" w:sz="0" w:space="0" w:color="auto"/>
      </w:divBdr>
    </w:div>
    <w:div w:id="1812214179">
      <w:bodyDiv w:val="1"/>
      <w:marLeft w:val="0"/>
      <w:marRight w:val="0"/>
      <w:marTop w:val="0"/>
      <w:marBottom w:val="0"/>
      <w:divBdr>
        <w:top w:val="none" w:sz="0" w:space="0" w:color="auto"/>
        <w:left w:val="none" w:sz="0" w:space="0" w:color="auto"/>
        <w:bottom w:val="none" w:sz="0" w:space="0" w:color="auto"/>
        <w:right w:val="none" w:sz="0" w:space="0" w:color="auto"/>
      </w:divBdr>
    </w:div>
    <w:div w:id="1812408342">
      <w:bodyDiv w:val="1"/>
      <w:marLeft w:val="0"/>
      <w:marRight w:val="0"/>
      <w:marTop w:val="0"/>
      <w:marBottom w:val="0"/>
      <w:divBdr>
        <w:top w:val="none" w:sz="0" w:space="0" w:color="auto"/>
        <w:left w:val="none" w:sz="0" w:space="0" w:color="auto"/>
        <w:bottom w:val="none" w:sz="0" w:space="0" w:color="auto"/>
        <w:right w:val="none" w:sz="0" w:space="0" w:color="auto"/>
      </w:divBdr>
    </w:div>
    <w:div w:id="1813137132">
      <w:bodyDiv w:val="1"/>
      <w:marLeft w:val="0"/>
      <w:marRight w:val="0"/>
      <w:marTop w:val="0"/>
      <w:marBottom w:val="0"/>
      <w:divBdr>
        <w:top w:val="none" w:sz="0" w:space="0" w:color="auto"/>
        <w:left w:val="none" w:sz="0" w:space="0" w:color="auto"/>
        <w:bottom w:val="none" w:sz="0" w:space="0" w:color="auto"/>
        <w:right w:val="none" w:sz="0" w:space="0" w:color="auto"/>
      </w:divBdr>
    </w:div>
    <w:div w:id="1813447121">
      <w:bodyDiv w:val="1"/>
      <w:marLeft w:val="0"/>
      <w:marRight w:val="0"/>
      <w:marTop w:val="0"/>
      <w:marBottom w:val="0"/>
      <w:divBdr>
        <w:top w:val="none" w:sz="0" w:space="0" w:color="auto"/>
        <w:left w:val="none" w:sz="0" w:space="0" w:color="auto"/>
        <w:bottom w:val="none" w:sz="0" w:space="0" w:color="auto"/>
        <w:right w:val="none" w:sz="0" w:space="0" w:color="auto"/>
      </w:divBdr>
    </w:div>
    <w:div w:id="1813861200">
      <w:bodyDiv w:val="1"/>
      <w:marLeft w:val="0"/>
      <w:marRight w:val="0"/>
      <w:marTop w:val="0"/>
      <w:marBottom w:val="0"/>
      <w:divBdr>
        <w:top w:val="none" w:sz="0" w:space="0" w:color="auto"/>
        <w:left w:val="none" w:sz="0" w:space="0" w:color="auto"/>
        <w:bottom w:val="none" w:sz="0" w:space="0" w:color="auto"/>
        <w:right w:val="none" w:sz="0" w:space="0" w:color="auto"/>
      </w:divBdr>
    </w:div>
    <w:div w:id="1814055868">
      <w:bodyDiv w:val="1"/>
      <w:marLeft w:val="0"/>
      <w:marRight w:val="0"/>
      <w:marTop w:val="0"/>
      <w:marBottom w:val="0"/>
      <w:divBdr>
        <w:top w:val="none" w:sz="0" w:space="0" w:color="auto"/>
        <w:left w:val="none" w:sz="0" w:space="0" w:color="auto"/>
        <w:bottom w:val="none" w:sz="0" w:space="0" w:color="auto"/>
        <w:right w:val="none" w:sz="0" w:space="0" w:color="auto"/>
      </w:divBdr>
    </w:div>
    <w:div w:id="1814519819">
      <w:bodyDiv w:val="1"/>
      <w:marLeft w:val="0"/>
      <w:marRight w:val="0"/>
      <w:marTop w:val="0"/>
      <w:marBottom w:val="0"/>
      <w:divBdr>
        <w:top w:val="none" w:sz="0" w:space="0" w:color="auto"/>
        <w:left w:val="none" w:sz="0" w:space="0" w:color="auto"/>
        <w:bottom w:val="none" w:sz="0" w:space="0" w:color="auto"/>
        <w:right w:val="none" w:sz="0" w:space="0" w:color="auto"/>
      </w:divBdr>
    </w:div>
    <w:div w:id="1814714911">
      <w:bodyDiv w:val="1"/>
      <w:marLeft w:val="0"/>
      <w:marRight w:val="0"/>
      <w:marTop w:val="0"/>
      <w:marBottom w:val="0"/>
      <w:divBdr>
        <w:top w:val="none" w:sz="0" w:space="0" w:color="auto"/>
        <w:left w:val="none" w:sz="0" w:space="0" w:color="auto"/>
        <w:bottom w:val="none" w:sz="0" w:space="0" w:color="auto"/>
        <w:right w:val="none" w:sz="0" w:space="0" w:color="auto"/>
      </w:divBdr>
    </w:div>
    <w:div w:id="1816096624">
      <w:bodyDiv w:val="1"/>
      <w:marLeft w:val="0"/>
      <w:marRight w:val="0"/>
      <w:marTop w:val="0"/>
      <w:marBottom w:val="0"/>
      <w:divBdr>
        <w:top w:val="none" w:sz="0" w:space="0" w:color="auto"/>
        <w:left w:val="none" w:sz="0" w:space="0" w:color="auto"/>
        <w:bottom w:val="none" w:sz="0" w:space="0" w:color="auto"/>
        <w:right w:val="none" w:sz="0" w:space="0" w:color="auto"/>
      </w:divBdr>
    </w:div>
    <w:div w:id="1816221895">
      <w:bodyDiv w:val="1"/>
      <w:marLeft w:val="0"/>
      <w:marRight w:val="0"/>
      <w:marTop w:val="0"/>
      <w:marBottom w:val="0"/>
      <w:divBdr>
        <w:top w:val="none" w:sz="0" w:space="0" w:color="auto"/>
        <w:left w:val="none" w:sz="0" w:space="0" w:color="auto"/>
        <w:bottom w:val="none" w:sz="0" w:space="0" w:color="auto"/>
        <w:right w:val="none" w:sz="0" w:space="0" w:color="auto"/>
      </w:divBdr>
    </w:div>
    <w:div w:id="1817650486">
      <w:bodyDiv w:val="1"/>
      <w:marLeft w:val="0"/>
      <w:marRight w:val="0"/>
      <w:marTop w:val="0"/>
      <w:marBottom w:val="0"/>
      <w:divBdr>
        <w:top w:val="none" w:sz="0" w:space="0" w:color="auto"/>
        <w:left w:val="none" w:sz="0" w:space="0" w:color="auto"/>
        <w:bottom w:val="none" w:sz="0" w:space="0" w:color="auto"/>
        <w:right w:val="none" w:sz="0" w:space="0" w:color="auto"/>
      </w:divBdr>
    </w:div>
    <w:div w:id="1818188360">
      <w:bodyDiv w:val="1"/>
      <w:marLeft w:val="0"/>
      <w:marRight w:val="0"/>
      <w:marTop w:val="0"/>
      <w:marBottom w:val="0"/>
      <w:divBdr>
        <w:top w:val="none" w:sz="0" w:space="0" w:color="auto"/>
        <w:left w:val="none" w:sz="0" w:space="0" w:color="auto"/>
        <w:bottom w:val="none" w:sz="0" w:space="0" w:color="auto"/>
        <w:right w:val="none" w:sz="0" w:space="0" w:color="auto"/>
      </w:divBdr>
    </w:div>
    <w:div w:id="1819610384">
      <w:bodyDiv w:val="1"/>
      <w:marLeft w:val="0"/>
      <w:marRight w:val="0"/>
      <w:marTop w:val="0"/>
      <w:marBottom w:val="0"/>
      <w:divBdr>
        <w:top w:val="none" w:sz="0" w:space="0" w:color="auto"/>
        <w:left w:val="none" w:sz="0" w:space="0" w:color="auto"/>
        <w:bottom w:val="none" w:sz="0" w:space="0" w:color="auto"/>
        <w:right w:val="none" w:sz="0" w:space="0" w:color="auto"/>
      </w:divBdr>
    </w:div>
    <w:div w:id="1819614901">
      <w:bodyDiv w:val="1"/>
      <w:marLeft w:val="0"/>
      <w:marRight w:val="0"/>
      <w:marTop w:val="0"/>
      <w:marBottom w:val="0"/>
      <w:divBdr>
        <w:top w:val="none" w:sz="0" w:space="0" w:color="auto"/>
        <w:left w:val="none" w:sz="0" w:space="0" w:color="auto"/>
        <w:bottom w:val="none" w:sz="0" w:space="0" w:color="auto"/>
        <w:right w:val="none" w:sz="0" w:space="0" w:color="auto"/>
      </w:divBdr>
    </w:div>
    <w:div w:id="1820808916">
      <w:bodyDiv w:val="1"/>
      <w:marLeft w:val="0"/>
      <w:marRight w:val="0"/>
      <w:marTop w:val="0"/>
      <w:marBottom w:val="0"/>
      <w:divBdr>
        <w:top w:val="none" w:sz="0" w:space="0" w:color="auto"/>
        <w:left w:val="none" w:sz="0" w:space="0" w:color="auto"/>
        <w:bottom w:val="none" w:sz="0" w:space="0" w:color="auto"/>
        <w:right w:val="none" w:sz="0" w:space="0" w:color="auto"/>
      </w:divBdr>
    </w:div>
    <w:div w:id="1821725885">
      <w:bodyDiv w:val="1"/>
      <w:marLeft w:val="0"/>
      <w:marRight w:val="0"/>
      <w:marTop w:val="0"/>
      <w:marBottom w:val="0"/>
      <w:divBdr>
        <w:top w:val="none" w:sz="0" w:space="0" w:color="auto"/>
        <w:left w:val="none" w:sz="0" w:space="0" w:color="auto"/>
        <w:bottom w:val="none" w:sz="0" w:space="0" w:color="auto"/>
        <w:right w:val="none" w:sz="0" w:space="0" w:color="auto"/>
      </w:divBdr>
    </w:div>
    <w:div w:id="1823814277">
      <w:bodyDiv w:val="1"/>
      <w:marLeft w:val="0"/>
      <w:marRight w:val="0"/>
      <w:marTop w:val="0"/>
      <w:marBottom w:val="0"/>
      <w:divBdr>
        <w:top w:val="none" w:sz="0" w:space="0" w:color="auto"/>
        <w:left w:val="none" w:sz="0" w:space="0" w:color="auto"/>
        <w:bottom w:val="none" w:sz="0" w:space="0" w:color="auto"/>
        <w:right w:val="none" w:sz="0" w:space="0" w:color="auto"/>
      </w:divBdr>
    </w:div>
    <w:div w:id="1824202431">
      <w:bodyDiv w:val="1"/>
      <w:marLeft w:val="0"/>
      <w:marRight w:val="0"/>
      <w:marTop w:val="0"/>
      <w:marBottom w:val="0"/>
      <w:divBdr>
        <w:top w:val="none" w:sz="0" w:space="0" w:color="auto"/>
        <w:left w:val="none" w:sz="0" w:space="0" w:color="auto"/>
        <w:bottom w:val="none" w:sz="0" w:space="0" w:color="auto"/>
        <w:right w:val="none" w:sz="0" w:space="0" w:color="auto"/>
      </w:divBdr>
    </w:div>
    <w:div w:id="1825732954">
      <w:bodyDiv w:val="1"/>
      <w:marLeft w:val="0"/>
      <w:marRight w:val="0"/>
      <w:marTop w:val="0"/>
      <w:marBottom w:val="0"/>
      <w:divBdr>
        <w:top w:val="none" w:sz="0" w:space="0" w:color="auto"/>
        <w:left w:val="none" w:sz="0" w:space="0" w:color="auto"/>
        <w:bottom w:val="none" w:sz="0" w:space="0" w:color="auto"/>
        <w:right w:val="none" w:sz="0" w:space="0" w:color="auto"/>
      </w:divBdr>
    </w:div>
    <w:div w:id="1827017185">
      <w:bodyDiv w:val="1"/>
      <w:marLeft w:val="0"/>
      <w:marRight w:val="0"/>
      <w:marTop w:val="0"/>
      <w:marBottom w:val="0"/>
      <w:divBdr>
        <w:top w:val="none" w:sz="0" w:space="0" w:color="auto"/>
        <w:left w:val="none" w:sz="0" w:space="0" w:color="auto"/>
        <w:bottom w:val="none" w:sz="0" w:space="0" w:color="auto"/>
        <w:right w:val="none" w:sz="0" w:space="0" w:color="auto"/>
      </w:divBdr>
    </w:div>
    <w:div w:id="1828589262">
      <w:bodyDiv w:val="1"/>
      <w:marLeft w:val="0"/>
      <w:marRight w:val="0"/>
      <w:marTop w:val="0"/>
      <w:marBottom w:val="0"/>
      <w:divBdr>
        <w:top w:val="none" w:sz="0" w:space="0" w:color="auto"/>
        <w:left w:val="none" w:sz="0" w:space="0" w:color="auto"/>
        <w:bottom w:val="none" w:sz="0" w:space="0" w:color="auto"/>
        <w:right w:val="none" w:sz="0" w:space="0" w:color="auto"/>
      </w:divBdr>
    </w:div>
    <w:div w:id="1829132729">
      <w:bodyDiv w:val="1"/>
      <w:marLeft w:val="0"/>
      <w:marRight w:val="0"/>
      <w:marTop w:val="0"/>
      <w:marBottom w:val="0"/>
      <w:divBdr>
        <w:top w:val="none" w:sz="0" w:space="0" w:color="auto"/>
        <w:left w:val="none" w:sz="0" w:space="0" w:color="auto"/>
        <w:bottom w:val="none" w:sz="0" w:space="0" w:color="auto"/>
        <w:right w:val="none" w:sz="0" w:space="0" w:color="auto"/>
      </w:divBdr>
    </w:div>
    <w:div w:id="1829975037">
      <w:bodyDiv w:val="1"/>
      <w:marLeft w:val="0"/>
      <w:marRight w:val="0"/>
      <w:marTop w:val="0"/>
      <w:marBottom w:val="0"/>
      <w:divBdr>
        <w:top w:val="none" w:sz="0" w:space="0" w:color="auto"/>
        <w:left w:val="none" w:sz="0" w:space="0" w:color="auto"/>
        <w:bottom w:val="none" w:sz="0" w:space="0" w:color="auto"/>
        <w:right w:val="none" w:sz="0" w:space="0" w:color="auto"/>
      </w:divBdr>
    </w:div>
    <w:div w:id="1830361221">
      <w:bodyDiv w:val="1"/>
      <w:marLeft w:val="0"/>
      <w:marRight w:val="0"/>
      <w:marTop w:val="0"/>
      <w:marBottom w:val="0"/>
      <w:divBdr>
        <w:top w:val="none" w:sz="0" w:space="0" w:color="auto"/>
        <w:left w:val="none" w:sz="0" w:space="0" w:color="auto"/>
        <w:bottom w:val="none" w:sz="0" w:space="0" w:color="auto"/>
        <w:right w:val="none" w:sz="0" w:space="0" w:color="auto"/>
      </w:divBdr>
    </w:div>
    <w:div w:id="1831822092">
      <w:bodyDiv w:val="1"/>
      <w:marLeft w:val="0"/>
      <w:marRight w:val="0"/>
      <w:marTop w:val="0"/>
      <w:marBottom w:val="0"/>
      <w:divBdr>
        <w:top w:val="none" w:sz="0" w:space="0" w:color="auto"/>
        <w:left w:val="none" w:sz="0" w:space="0" w:color="auto"/>
        <w:bottom w:val="none" w:sz="0" w:space="0" w:color="auto"/>
        <w:right w:val="none" w:sz="0" w:space="0" w:color="auto"/>
      </w:divBdr>
    </w:div>
    <w:div w:id="1833251689">
      <w:bodyDiv w:val="1"/>
      <w:marLeft w:val="0"/>
      <w:marRight w:val="0"/>
      <w:marTop w:val="0"/>
      <w:marBottom w:val="0"/>
      <w:divBdr>
        <w:top w:val="none" w:sz="0" w:space="0" w:color="auto"/>
        <w:left w:val="none" w:sz="0" w:space="0" w:color="auto"/>
        <w:bottom w:val="none" w:sz="0" w:space="0" w:color="auto"/>
        <w:right w:val="none" w:sz="0" w:space="0" w:color="auto"/>
      </w:divBdr>
    </w:div>
    <w:div w:id="1833331840">
      <w:bodyDiv w:val="1"/>
      <w:marLeft w:val="0"/>
      <w:marRight w:val="0"/>
      <w:marTop w:val="0"/>
      <w:marBottom w:val="0"/>
      <w:divBdr>
        <w:top w:val="none" w:sz="0" w:space="0" w:color="auto"/>
        <w:left w:val="none" w:sz="0" w:space="0" w:color="auto"/>
        <w:bottom w:val="none" w:sz="0" w:space="0" w:color="auto"/>
        <w:right w:val="none" w:sz="0" w:space="0" w:color="auto"/>
      </w:divBdr>
    </w:div>
    <w:div w:id="1833446968">
      <w:bodyDiv w:val="1"/>
      <w:marLeft w:val="0"/>
      <w:marRight w:val="0"/>
      <w:marTop w:val="0"/>
      <w:marBottom w:val="0"/>
      <w:divBdr>
        <w:top w:val="none" w:sz="0" w:space="0" w:color="auto"/>
        <w:left w:val="none" w:sz="0" w:space="0" w:color="auto"/>
        <w:bottom w:val="none" w:sz="0" w:space="0" w:color="auto"/>
        <w:right w:val="none" w:sz="0" w:space="0" w:color="auto"/>
      </w:divBdr>
    </w:div>
    <w:div w:id="1833450546">
      <w:bodyDiv w:val="1"/>
      <w:marLeft w:val="0"/>
      <w:marRight w:val="0"/>
      <w:marTop w:val="0"/>
      <w:marBottom w:val="0"/>
      <w:divBdr>
        <w:top w:val="none" w:sz="0" w:space="0" w:color="auto"/>
        <w:left w:val="none" w:sz="0" w:space="0" w:color="auto"/>
        <w:bottom w:val="none" w:sz="0" w:space="0" w:color="auto"/>
        <w:right w:val="none" w:sz="0" w:space="0" w:color="auto"/>
      </w:divBdr>
    </w:div>
    <w:div w:id="1833569819">
      <w:bodyDiv w:val="1"/>
      <w:marLeft w:val="0"/>
      <w:marRight w:val="0"/>
      <w:marTop w:val="0"/>
      <w:marBottom w:val="0"/>
      <w:divBdr>
        <w:top w:val="none" w:sz="0" w:space="0" w:color="auto"/>
        <w:left w:val="none" w:sz="0" w:space="0" w:color="auto"/>
        <w:bottom w:val="none" w:sz="0" w:space="0" w:color="auto"/>
        <w:right w:val="none" w:sz="0" w:space="0" w:color="auto"/>
      </w:divBdr>
    </w:div>
    <w:div w:id="1833642473">
      <w:bodyDiv w:val="1"/>
      <w:marLeft w:val="0"/>
      <w:marRight w:val="0"/>
      <w:marTop w:val="0"/>
      <w:marBottom w:val="0"/>
      <w:divBdr>
        <w:top w:val="none" w:sz="0" w:space="0" w:color="auto"/>
        <w:left w:val="none" w:sz="0" w:space="0" w:color="auto"/>
        <w:bottom w:val="none" w:sz="0" w:space="0" w:color="auto"/>
        <w:right w:val="none" w:sz="0" w:space="0" w:color="auto"/>
      </w:divBdr>
    </w:div>
    <w:div w:id="1833988797">
      <w:bodyDiv w:val="1"/>
      <w:marLeft w:val="0"/>
      <w:marRight w:val="0"/>
      <w:marTop w:val="0"/>
      <w:marBottom w:val="0"/>
      <w:divBdr>
        <w:top w:val="none" w:sz="0" w:space="0" w:color="auto"/>
        <w:left w:val="none" w:sz="0" w:space="0" w:color="auto"/>
        <w:bottom w:val="none" w:sz="0" w:space="0" w:color="auto"/>
        <w:right w:val="none" w:sz="0" w:space="0" w:color="auto"/>
      </w:divBdr>
      <w:divsChild>
        <w:div w:id="80572170">
          <w:marLeft w:val="0"/>
          <w:marRight w:val="0"/>
          <w:marTop w:val="0"/>
          <w:marBottom w:val="0"/>
          <w:divBdr>
            <w:top w:val="none" w:sz="0" w:space="0" w:color="auto"/>
            <w:left w:val="none" w:sz="0" w:space="0" w:color="auto"/>
            <w:bottom w:val="none" w:sz="0" w:space="0" w:color="auto"/>
            <w:right w:val="none" w:sz="0" w:space="0" w:color="auto"/>
          </w:divBdr>
        </w:div>
      </w:divsChild>
    </w:div>
    <w:div w:id="1834566392">
      <w:bodyDiv w:val="1"/>
      <w:marLeft w:val="0"/>
      <w:marRight w:val="0"/>
      <w:marTop w:val="0"/>
      <w:marBottom w:val="0"/>
      <w:divBdr>
        <w:top w:val="none" w:sz="0" w:space="0" w:color="auto"/>
        <w:left w:val="none" w:sz="0" w:space="0" w:color="auto"/>
        <w:bottom w:val="none" w:sz="0" w:space="0" w:color="auto"/>
        <w:right w:val="none" w:sz="0" w:space="0" w:color="auto"/>
      </w:divBdr>
    </w:div>
    <w:div w:id="1835221421">
      <w:bodyDiv w:val="1"/>
      <w:marLeft w:val="0"/>
      <w:marRight w:val="0"/>
      <w:marTop w:val="0"/>
      <w:marBottom w:val="0"/>
      <w:divBdr>
        <w:top w:val="none" w:sz="0" w:space="0" w:color="auto"/>
        <w:left w:val="none" w:sz="0" w:space="0" w:color="auto"/>
        <w:bottom w:val="none" w:sz="0" w:space="0" w:color="auto"/>
        <w:right w:val="none" w:sz="0" w:space="0" w:color="auto"/>
      </w:divBdr>
    </w:div>
    <w:div w:id="1835755103">
      <w:bodyDiv w:val="1"/>
      <w:marLeft w:val="0"/>
      <w:marRight w:val="0"/>
      <w:marTop w:val="0"/>
      <w:marBottom w:val="0"/>
      <w:divBdr>
        <w:top w:val="none" w:sz="0" w:space="0" w:color="auto"/>
        <w:left w:val="none" w:sz="0" w:space="0" w:color="auto"/>
        <w:bottom w:val="none" w:sz="0" w:space="0" w:color="auto"/>
        <w:right w:val="none" w:sz="0" w:space="0" w:color="auto"/>
      </w:divBdr>
    </w:div>
    <w:div w:id="1835878912">
      <w:bodyDiv w:val="1"/>
      <w:marLeft w:val="0"/>
      <w:marRight w:val="0"/>
      <w:marTop w:val="0"/>
      <w:marBottom w:val="0"/>
      <w:divBdr>
        <w:top w:val="none" w:sz="0" w:space="0" w:color="auto"/>
        <w:left w:val="none" w:sz="0" w:space="0" w:color="auto"/>
        <w:bottom w:val="none" w:sz="0" w:space="0" w:color="auto"/>
        <w:right w:val="none" w:sz="0" w:space="0" w:color="auto"/>
      </w:divBdr>
    </w:div>
    <w:div w:id="1836267214">
      <w:bodyDiv w:val="1"/>
      <w:marLeft w:val="0"/>
      <w:marRight w:val="0"/>
      <w:marTop w:val="0"/>
      <w:marBottom w:val="0"/>
      <w:divBdr>
        <w:top w:val="none" w:sz="0" w:space="0" w:color="auto"/>
        <w:left w:val="none" w:sz="0" w:space="0" w:color="auto"/>
        <w:bottom w:val="none" w:sz="0" w:space="0" w:color="auto"/>
        <w:right w:val="none" w:sz="0" w:space="0" w:color="auto"/>
      </w:divBdr>
    </w:div>
    <w:div w:id="1836870890">
      <w:bodyDiv w:val="1"/>
      <w:marLeft w:val="0"/>
      <w:marRight w:val="0"/>
      <w:marTop w:val="0"/>
      <w:marBottom w:val="0"/>
      <w:divBdr>
        <w:top w:val="none" w:sz="0" w:space="0" w:color="auto"/>
        <w:left w:val="none" w:sz="0" w:space="0" w:color="auto"/>
        <w:bottom w:val="none" w:sz="0" w:space="0" w:color="auto"/>
        <w:right w:val="none" w:sz="0" w:space="0" w:color="auto"/>
      </w:divBdr>
    </w:div>
    <w:div w:id="1837916882">
      <w:bodyDiv w:val="1"/>
      <w:marLeft w:val="0"/>
      <w:marRight w:val="0"/>
      <w:marTop w:val="0"/>
      <w:marBottom w:val="0"/>
      <w:divBdr>
        <w:top w:val="none" w:sz="0" w:space="0" w:color="auto"/>
        <w:left w:val="none" w:sz="0" w:space="0" w:color="auto"/>
        <w:bottom w:val="none" w:sz="0" w:space="0" w:color="auto"/>
        <w:right w:val="none" w:sz="0" w:space="0" w:color="auto"/>
      </w:divBdr>
    </w:div>
    <w:div w:id="1838232010">
      <w:bodyDiv w:val="1"/>
      <w:marLeft w:val="0"/>
      <w:marRight w:val="0"/>
      <w:marTop w:val="0"/>
      <w:marBottom w:val="0"/>
      <w:divBdr>
        <w:top w:val="none" w:sz="0" w:space="0" w:color="auto"/>
        <w:left w:val="none" w:sz="0" w:space="0" w:color="auto"/>
        <w:bottom w:val="none" w:sz="0" w:space="0" w:color="auto"/>
        <w:right w:val="none" w:sz="0" w:space="0" w:color="auto"/>
      </w:divBdr>
    </w:div>
    <w:div w:id="1839537830">
      <w:bodyDiv w:val="1"/>
      <w:marLeft w:val="0"/>
      <w:marRight w:val="0"/>
      <w:marTop w:val="0"/>
      <w:marBottom w:val="0"/>
      <w:divBdr>
        <w:top w:val="none" w:sz="0" w:space="0" w:color="auto"/>
        <w:left w:val="none" w:sz="0" w:space="0" w:color="auto"/>
        <w:bottom w:val="none" w:sz="0" w:space="0" w:color="auto"/>
        <w:right w:val="none" w:sz="0" w:space="0" w:color="auto"/>
      </w:divBdr>
    </w:div>
    <w:div w:id="1840463089">
      <w:bodyDiv w:val="1"/>
      <w:marLeft w:val="0"/>
      <w:marRight w:val="0"/>
      <w:marTop w:val="0"/>
      <w:marBottom w:val="0"/>
      <w:divBdr>
        <w:top w:val="none" w:sz="0" w:space="0" w:color="auto"/>
        <w:left w:val="none" w:sz="0" w:space="0" w:color="auto"/>
        <w:bottom w:val="none" w:sz="0" w:space="0" w:color="auto"/>
        <w:right w:val="none" w:sz="0" w:space="0" w:color="auto"/>
      </w:divBdr>
    </w:div>
    <w:div w:id="1840542687">
      <w:bodyDiv w:val="1"/>
      <w:marLeft w:val="0"/>
      <w:marRight w:val="0"/>
      <w:marTop w:val="0"/>
      <w:marBottom w:val="0"/>
      <w:divBdr>
        <w:top w:val="none" w:sz="0" w:space="0" w:color="auto"/>
        <w:left w:val="none" w:sz="0" w:space="0" w:color="auto"/>
        <w:bottom w:val="none" w:sz="0" w:space="0" w:color="auto"/>
        <w:right w:val="none" w:sz="0" w:space="0" w:color="auto"/>
      </w:divBdr>
    </w:div>
    <w:div w:id="1840610985">
      <w:bodyDiv w:val="1"/>
      <w:marLeft w:val="0"/>
      <w:marRight w:val="0"/>
      <w:marTop w:val="0"/>
      <w:marBottom w:val="0"/>
      <w:divBdr>
        <w:top w:val="none" w:sz="0" w:space="0" w:color="auto"/>
        <w:left w:val="none" w:sz="0" w:space="0" w:color="auto"/>
        <w:bottom w:val="none" w:sz="0" w:space="0" w:color="auto"/>
        <w:right w:val="none" w:sz="0" w:space="0" w:color="auto"/>
      </w:divBdr>
    </w:div>
    <w:div w:id="1843937117">
      <w:bodyDiv w:val="1"/>
      <w:marLeft w:val="0"/>
      <w:marRight w:val="0"/>
      <w:marTop w:val="0"/>
      <w:marBottom w:val="0"/>
      <w:divBdr>
        <w:top w:val="none" w:sz="0" w:space="0" w:color="auto"/>
        <w:left w:val="none" w:sz="0" w:space="0" w:color="auto"/>
        <w:bottom w:val="none" w:sz="0" w:space="0" w:color="auto"/>
        <w:right w:val="none" w:sz="0" w:space="0" w:color="auto"/>
      </w:divBdr>
    </w:div>
    <w:div w:id="1845047901">
      <w:bodyDiv w:val="1"/>
      <w:marLeft w:val="0"/>
      <w:marRight w:val="0"/>
      <w:marTop w:val="0"/>
      <w:marBottom w:val="0"/>
      <w:divBdr>
        <w:top w:val="none" w:sz="0" w:space="0" w:color="auto"/>
        <w:left w:val="none" w:sz="0" w:space="0" w:color="auto"/>
        <w:bottom w:val="none" w:sz="0" w:space="0" w:color="auto"/>
        <w:right w:val="none" w:sz="0" w:space="0" w:color="auto"/>
      </w:divBdr>
    </w:div>
    <w:div w:id="1845171979">
      <w:bodyDiv w:val="1"/>
      <w:marLeft w:val="0"/>
      <w:marRight w:val="0"/>
      <w:marTop w:val="0"/>
      <w:marBottom w:val="0"/>
      <w:divBdr>
        <w:top w:val="none" w:sz="0" w:space="0" w:color="auto"/>
        <w:left w:val="none" w:sz="0" w:space="0" w:color="auto"/>
        <w:bottom w:val="none" w:sz="0" w:space="0" w:color="auto"/>
        <w:right w:val="none" w:sz="0" w:space="0" w:color="auto"/>
      </w:divBdr>
    </w:div>
    <w:div w:id="1845393684">
      <w:bodyDiv w:val="1"/>
      <w:marLeft w:val="0"/>
      <w:marRight w:val="0"/>
      <w:marTop w:val="0"/>
      <w:marBottom w:val="0"/>
      <w:divBdr>
        <w:top w:val="none" w:sz="0" w:space="0" w:color="auto"/>
        <w:left w:val="none" w:sz="0" w:space="0" w:color="auto"/>
        <w:bottom w:val="none" w:sz="0" w:space="0" w:color="auto"/>
        <w:right w:val="none" w:sz="0" w:space="0" w:color="auto"/>
      </w:divBdr>
    </w:div>
    <w:div w:id="1845437861">
      <w:bodyDiv w:val="1"/>
      <w:marLeft w:val="0"/>
      <w:marRight w:val="0"/>
      <w:marTop w:val="0"/>
      <w:marBottom w:val="0"/>
      <w:divBdr>
        <w:top w:val="none" w:sz="0" w:space="0" w:color="auto"/>
        <w:left w:val="none" w:sz="0" w:space="0" w:color="auto"/>
        <w:bottom w:val="none" w:sz="0" w:space="0" w:color="auto"/>
        <w:right w:val="none" w:sz="0" w:space="0" w:color="auto"/>
      </w:divBdr>
    </w:div>
    <w:div w:id="1845852250">
      <w:bodyDiv w:val="1"/>
      <w:marLeft w:val="0"/>
      <w:marRight w:val="0"/>
      <w:marTop w:val="0"/>
      <w:marBottom w:val="0"/>
      <w:divBdr>
        <w:top w:val="none" w:sz="0" w:space="0" w:color="auto"/>
        <w:left w:val="none" w:sz="0" w:space="0" w:color="auto"/>
        <w:bottom w:val="none" w:sz="0" w:space="0" w:color="auto"/>
        <w:right w:val="none" w:sz="0" w:space="0" w:color="auto"/>
      </w:divBdr>
    </w:div>
    <w:div w:id="1846477231">
      <w:bodyDiv w:val="1"/>
      <w:marLeft w:val="0"/>
      <w:marRight w:val="0"/>
      <w:marTop w:val="0"/>
      <w:marBottom w:val="0"/>
      <w:divBdr>
        <w:top w:val="none" w:sz="0" w:space="0" w:color="auto"/>
        <w:left w:val="none" w:sz="0" w:space="0" w:color="auto"/>
        <w:bottom w:val="none" w:sz="0" w:space="0" w:color="auto"/>
        <w:right w:val="none" w:sz="0" w:space="0" w:color="auto"/>
      </w:divBdr>
    </w:div>
    <w:div w:id="1847356846">
      <w:bodyDiv w:val="1"/>
      <w:marLeft w:val="0"/>
      <w:marRight w:val="0"/>
      <w:marTop w:val="0"/>
      <w:marBottom w:val="0"/>
      <w:divBdr>
        <w:top w:val="none" w:sz="0" w:space="0" w:color="auto"/>
        <w:left w:val="none" w:sz="0" w:space="0" w:color="auto"/>
        <w:bottom w:val="none" w:sz="0" w:space="0" w:color="auto"/>
        <w:right w:val="none" w:sz="0" w:space="0" w:color="auto"/>
      </w:divBdr>
    </w:div>
    <w:div w:id="1847405773">
      <w:bodyDiv w:val="1"/>
      <w:marLeft w:val="0"/>
      <w:marRight w:val="0"/>
      <w:marTop w:val="0"/>
      <w:marBottom w:val="0"/>
      <w:divBdr>
        <w:top w:val="none" w:sz="0" w:space="0" w:color="auto"/>
        <w:left w:val="none" w:sz="0" w:space="0" w:color="auto"/>
        <w:bottom w:val="none" w:sz="0" w:space="0" w:color="auto"/>
        <w:right w:val="none" w:sz="0" w:space="0" w:color="auto"/>
      </w:divBdr>
    </w:div>
    <w:div w:id="1848253906">
      <w:bodyDiv w:val="1"/>
      <w:marLeft w:val="0"/>
      <w:marRight w:val="0"/>
      <w:marTop w:val="0"/>
      <w:marBottom w:val="0"/>
      <w:divBdr>
        <w:top w:val="none" w:sz="0" w:space="0" w:color="auto"/>
        <w:left w:val="none" w:sz="0" w:space="0" w:color="auto"/>
        <w:bottom w:val="none" w:sz="0" w:space="0" w:color="auto"/>
        <w:right w:val="none" w:sz="0" w:space="0" w:color="auto"/>
      </w:divBdr>
    </w:div>
    <w:div w:id="1848977469">
      <w:bodyDiv w:val="1"/>
      <w:marLeft w:val="0"/>
      <w:marRight w:val="0"/>
      <w:marTop w:val="0"/>
      <w:marBottom w:val="0"/>
      <w:divBdr>
        <w:top w:val="none" w:sz="0" w:space="0" w:color="auto"/>
        <w:left w:val="none" w:sz="0" w:space="0" w:color="auto"/>
        <w:bottom w:val="none" w:sz="0" w:space="0" w:color="auto"/>
        <w:right w:val="none" w:sz="0" w:space="0" w:color="auto"/>
      </w:divBdr>
    </w:div>
    <w:div w:id="1848982575">
      <w:bodyDiv w:val="1"/>
      <w:marLeft w:val="0"/>
      <w:marRight w:val="0"/>
      <w:marTop w:val="0"/>
      <w:marBottom w:val="0"/>
      <w:divBdr>
        <w:top w:val="none" w:sz="0" w:space="0" w:color="auto"/>
        <w:left w:val="none" w:sz="0" w:space="0" w:color="auto"/>
        <w:bottom w:val="none" w:sz="0" w:space="0" w:color="auto"/>
        <w:right w:val="none" w:sz="0" w:space="0" w:color="auto"/>
      </w:divBdr>
    </w:div>
    <w:div w:id="1849636550">
      <w:bodyDiv w:val="1"/>
      <w:marLeft w:val="0"/>
      <w:marRight w:val="0"/>
      <w:marTop w:val="0"/>
      <w:marBottom w:val="0"/>
      <w:divBdr>
        <w:top w:val="none" w:sz="0" w:space="0" w:color="auto"/>
        <w:left w:val="none" w:sz="0" w:space="0" w:color="auto"/>
        <w:bottom w:val="none" w:sz="0" w:space="0" w:color="auto"/>
        <w:right w:val="none" w:sz="0" w:space="0" w:color="auto"/>
      </w:divBdr>
    </w:div>
    <w:div w:id="1849758156">
      <w:bodyDiv w:val="1"/>
      <w:marLeft w:val="0"/>
      <w:marRight w:val="0"/>
      <w:marTop w:val="0"/>
      <w:marBottom w:val="0"/>
      <w:divBdr>
        <w:top w:val="none" w:sz="0" w:space="0" w:color="auto"/>
        <w:left w:val="none" w:sz="0" w:space="0" w:color="auto"/>
        <w:bottom w:val="none" w:sz="0" w:space="0" w:color="auto"/>
        <w:right w:val="none" w:sz="0" w:space="0" w:color="auto"/>
      </w:divBdr>
    </w:div>
    <w:div w:id="1849978458">
      <w:bodyDiv w:val="1"/>
      <w:marLeft w:val="0"/>
      <w:marRight w:val="0"/>
      <w:marTop w:val="0"/>
      <w:marBottom w:val="0"/>
      <w:divBdr>
        <w:top w:val="none" w:sz="0" w:space="0" w:color="auto"/>
        <w:left w:val="none" w:sz="0" w:space="0" w:color="auto"/>
        <w:bottom w:val="none" w:sz="0" w:space="0" w:color="auto"/>
        <w:right w:val="none" w:sz="0" w:space="0" w:color="auto"/>
      </w:divBdr>
    </w:div>
    <w:div w:id="1850026399">
      <w:bodyDiv w:val="1"/>
      <w:marLeft w:val="0"/>
      <w:marRight w:val="0"/>
      <w:marTop w:val="0"/>
      <w:marBottom w:val="0"/>
      <w:divBdr>
        <w:top w:val="none" w:sz="0" w:space="0" w:color="auto"/>
        <w:left w:val="none" w:sz="0" w:space="0" w:color="auto"/>
        <w:bottom w:val="none" w:sz="0" w:space="0" w:color="auto"/>
        <w:right w:val="none" w:sz="0" w:space="0" w:color="auto"/>
      </w:divBdr>
    </w:div>
    <w:div w:id="1850561499">
      <w:bodyDiv w:val="1"/>
      <w:marLeft w:val="0"/>
      <w:marRight w:val="0"/>
      <w:marTop w:val="0"/>
      <w:marBottom w:val="0"/>
      <w:divBdr>
        <w:top w:val="none" w:sz="0" w:space="0" w:color="auto"/>
        <w:left w:val="none" w:sz="0" w:space="0" w:color="auto"/>
        <w:bottom w:val="none" w:sz="0" w:space="0" w:color="auto"/>
        <w:right w:val="none" w:sz="0" w:space="0" w:color="auto"/>
      </w:divBdr>
    </w:div>
    <w:div w:id="1850829306">
      <w:bodyDiv w:val="1"/>
      <w:marLeft w:val="0"/>
      <w:marRight w:val="0"/>
      <w:marTop w:val="0"/>
      <w:marBottom w:val="0"/>
      <w:divBdr>
        <w:top w:val="none" w:sz="0" w:space="0" w:color="auto"/>
        <w:left w:val="none" w:sz="0" w:space="0" w:color="auto"/>
        <w:bottom w:val="none" w:sz="0" w:space="0" w:color="auto"/>
        <w:right w:val="none" w:sz="0" w:space="0" w:color="auto"/>
      </w:divBdr>
    </w:div>
    <w:div w:id="1851140281">
      <w:bodyDiv w:val="1"/>
      <w:marLeft w:val="0"/>
      <w:marRight w:val="0"/>
      <w:marTop w:val="0"/>
      <w:marBottom w:val="0"/>
      <w:divBdr>
        <w:top w:val="none" w:sz="0" w:space="0" w:color="auto"/>
        <w:left w:val="none" w:sz="0" w:space="0" w:color="auto"/>
        <w:bottom w:val="none" w:sz="0" w:space="0" w:color="auto"/>
        <w:right w:val="none" w:sz="0" w:space="0" w:color="auto"/>
      </w:divBdr>
    </w:div>
    <w:div w:id="1852140608">
      <w:bodyDiv w:val="1"/>
      <w:marLeft w:val="0"/>
      <w:marRight w:val="0"/>
      <w:marTop w:val="0"/>
      <w:marBottom w:val="0"/>
      <w:divBdr>
        <w:top w:val="none" w:sz="0" w:space="0" w:color="auto"/>
        <w:left w:val="none" w:sz="0" w:space="0" w:color="auto"/>
        <w:bottom w:val="none" w:sz="0" w:space="0" w:color="auto"/>
        <w:right w:val="none" w:sz="0" w:space="0" w:color="auto"/>
      </w:divBdr>
    </w:div>
    <w:div w:id="1852336175">
      <w:bodyDiv w:val="1"/>
      <w:marLeft w:val="0"/>
      <w:marRight w:val="0"/>
      <w:marTop w:val="0"/>
      <w:marBottom w:val="0"/>
      <w:divBdr>
        <w:top w:val="none" w:sz="0" w:space="0" w:color="auto"/>
        <w:left w:val="none" w:sz="0" w:space="0" w:color="auto"/>
        <w:bottom w:val="none" w:sz="0" w:space="0" w:color="auto"/>
        <w:right w:val="none" w:sz="0" w:space="0" w:color="auto"/>
      </w:divBdr>
    </w:div>
    <w:div w:id="1853835691">
      <w:bodyDiv w:val="1"/>
      <w:marLeft w:val="0"/>
      <w:marRight w:val="0"/>
      <w:marTop w:val="0"/>
      <w:marBottom w:val="0"/>
      <w:divBdr>
        <w:top w:val="none" w:sz="0" w:space="0" w:color="auto"/>
        <w:left w:val="none" w:sz="0" w:space="0" w:color="auto"/>
        <w:bottom w:val="none" w:sz="0" w:space="0" w:color="auto"/>
        <w:right w:val="none" w:sz="0" w:space="0" w:color="auto"/>
      </w:divBdr>
    </w:div>
    <w:div w:id="1854877522">
      <w:bodyDiv w:val="1"/>
      <w:marLeft w:val="0"/>
      <w:marRight w:val="0"/>
      <w:marTop w:val="0"/>
      <w:marBottom w:val="0"/>
      <w:divBdr>
        <w:top w:val="none" w:sz="0" w:space="0" w:color="auto"/>
        <w:left w:val="none" w:sz="0" w:space="0" w:color="auto"/>
        <w:bottom w:val="none" w:sz="0" w:space="0" w:color="auto"/>
        <w:right w:val="none" w:sz="0" w:space="0" w:color="auto"/>
      </w:divBdr>
    </w:div>
    <w:div w:id="1855537663">
      <w:bodyDiv w:val="1"/>
      <w:marLeft w:val="0"/>
      <w:marRight w:val="0"/>
      <w:marTop w:val="0"/>
      <w:marBottom w:val="0"/>
      <w:divBdr>
        <w:top w:val="none" w:sz="0" w:space="0" w:color="auto"/>
        <w:left w:val="none" w:sz="0" w:space="0" w:color="auto"/>
        <w:bottom w:val="none" w:sz="0" w:space="0" w:color="auto"/>
        <w:right w:val="none" w:sz="0" w:space="0" w:color="auto"/>
      </w:divBdr>
    </w:div>
    <w:div w:id="1857422979">
      <w:bodyDiv w:val="1"/>
      <w:marLeft w:val="0"/>
      <w:marRight w:val="0"/>
      <w:marTop w:val="0"/>
      <w:marBottom w:val="0"/>
      <w:divBdr>
        <w:top w:val="none" w:sz="0" w:space="0" w:color="auto"/>
        <w:left w:val="none" w:sz="0" w:space="0" w:color="auto"/>
        <w:bottom w:val="none" w:sz="0" w:space="0" w:color="auto"/>
        <w:right w:val="none" w:sz="0" w:space="0" w:color="auto"/>
      </w:divBdr>
    </w:div>
    <w:div w:id="1857689933">
      <w:bodyDiv w:val="1"/>
      <w:marLeft w:val="0"/>
      <w:marRight w:val="0"/>
      <w:marTop w:val="0"/>
      <w:marBottom w:val="0"/>
      <w:divBdr>
        <w:top w:val="none" w:sz="0" w:space="0" w:color="auto"/>
        <w:left w:val="none" w:sz="0" w:space="0" w:color="auto"/>
        <w:bottom w:val="none" w:sz="0" w:space="0" w:color="auto"/>
        <w:right w:val="none" w:sz="0" w:space="0" w:color="auto"/>
      </w:divBdr>
    </w:div>
    <w:div w:id="1858619824">
      <w:bodyDiv w:val="1"/>
      <w:marLeft w:val="0"/>
      <w:marRight w:val="0"/>
      <w:marTop w:val="0"/>
      <w:marBottom w:val="0"/>
      <w:divBdr>
        <w:top w:val="none" w:sz="0" w:space="0" w:color="auto"/>
        <w:left w:val="none" w:sz="0" w:space="0" w:color="auto"/>
        <w:bottom w:val="none" w:sz="0" w:space="0" w:color="auto"/>
        <w:right w:val="none" w:sz="0" w:space="0" w:color="auto"/>
      </w:divBdr>
    </w:div>
    <w:div w:id="1858734310">
      <w:bodyDiv w:val="1"/>
      <w:marLeft w:val="0"/>
      <w:marRight w:val="0"/>
      <w:marTop w:val="0"/>
      <w:marBottom w:val="0"/>
      <w:divBdr>
        <w:top w:val="none" w:sz="0" w:space="0" w:color="auto"/>
        <w:left w:val="none" w:sz="0" w:space="0" w:color="auto"/>
        <w:bottom w:val="none" w:sz="0" w:space="0" w:color="auto"/>
        <w:right w:val="none" w:sz="0" w:space="0" w:color="auto"/>
      </w:divBdr>
    </w:div>
    <w:div w:id="1858739412">
      <w:bodyDiv w:val="1"/>
      <w:marLeft w:val="0"/>
      <w:marRight w:val="0"/>
      <w:marTop w:val="0"/>
      <w:marBottom w:val="0"/>
      <w:divBdr>
        <w:top w:val="none" w:sz="0" w:space="0" w:color="auto"/>
        <w:left w:val="none" w:sz="0" w:space="0" w:color="auto"/>
        <w:bottom w:val="none" w:sz="0" w:space="0" w:color="auto"/>
        <w:right w:val="none" w:sz="0" w:space="0" w:color="auto"/>
      </w:divBdr>
    </w:div>
    <w:div w:id="1859654732">
      <w:bodyDiv w:val="1"/>
      <w:marLeft w:val="0"/>
      <w:marRight w:val="0"/>
      <w:marTop w:val="0"/>
      <w:marBottom w:val="0"/>
      <w:divBdr>
        <w:top w:val="none" w:sz="0" w:space="0" w:color="auto"/>
        <w:left w:val="none" w:sz="0" w:space="0" w:color="auto"/>
        <w:bottom w:val="none" w:sz="0" w:space="0" w:color="auto"/>
        <w:right w:val="none" w:sz="0" w:space="0" w:color="auto"/>
      </w:divBdr>
    </w:div>
    <w:div w:id="1859929917">
      <w:bodyDiv w:val="1"/>
      <w:marLeft w:val="0"/>
      <w:marRight w:val="0"/>
      <w:marTop w:val="0"/>
      <w:marBottom w:val="0"/>
      <w:divBdr>
        <w:top w:val="none" w:sz="0" w:space="0" w:color="auto"/>
        <w:left w:val="none" w:sz="0" w:space="0" w:color="auto"/>
        <w:bottom w:val="none" w:sz="0" w:space="0" w:color="auto"/>
        <w:right w:val="none" w:sz="0" w:space="0" w:color="auto"/>
      </w:divBdr>
    </w:div>
    <w:div w:id="1860506420">
      <w:bodyDiv w:val="1"/>
      <w:marLeft w:val="0"/>
      <w:marRight w:val="0"/>
      <w:marTop w:val="0"/>
      <w:marBottom w:val="0"/>
      <w:divBdr>
        <w:top w:val="none" w:sz="0" w:space="0" w:color="auto"/>
        <w:left w:val="none" w:sz="0" w:space="0" w:color="auto"/>
        <w:bottom w:val="none" w:sz="0" w:space="0" w:color="auto"/>
        <w:right w:val="none" w:sz="0" w:space="0" w:color="auto"/>
      </w:divBdr>
    </w:div>
    <w:div w:id="1860774912">
      <w:bodyDiv w:val="1"/>
      <w:marLeft w:val="0"/>
      <w:marRight w:val="0"/>
      <w:marTop w:val="0"/>
      <w:marBottom w:val="0"/>
      <w:divBdr>
        <w:top w:val="none" w:sz="0" w:space="0" w:color="auto"/>
        <w:left w:val="none" w:sz="0" w:space="0" w:color="auto"/>
        <w:bottom w:val="none" w:sz="0" w:space="0" w:color="auto"/>
        <w:right w:val="none" w:sz="0" w:space="0" w:color="auto"/>
      </w:divBdr>
    </w:div>
    <w:div w:id="1860971751">
      <w:bodyDiv w:val="1"/>
      <w:marLeft w:val="0"/>
      <w:marRight w:val="0"/>
      <w:marTop w:val="0"/>
      <w:marBottom w:val="0"/>
      <w:divBdr>
        <w:top w:val="none" w:sz="0" w:space="0" w:color="auto"/>
        <w:left w:val="none" w:sz="0" w:space="0" w:color="auto"/>
        <w:bottom w:val="none" w:sz="0" w:space="0" w:color="auto"/>
        <w:right w:val="none" w:sz="0" w:space="0" w:color="auto"/>
      </w:divBdr>
    </w:div>
    <w:div w:id="1861896837">
      <w:bodyDiv w:val="1"/>
      <w:marLeft w:val="0"/>
      <w:marRight w:val="0"/>
      <w:marTop w:val="0"/>
      <w:marBottom w:val="0"/>
      <w:divBdr>
        <w:top w:val="none" w:sz="0" w:space="0" w:color="auto"/>
        <w:left w:val="none" w:sz="0" w:space="0" w:color="auto"/>
        <w:bottom w:val="none" w:sz="0" w:space="0" w:color="auto"/>
        <w:right w:val="none" w:sz="0" w:space="0" w:color="auto"/>
      </w:divBdr>
    </w:div>
    <w:div w:id="1862276356">
      <w:bodyDiv w:val="1"/>
      <w:marLeft w:val="0"/>
      <w:marRight w:val="0"/>
      <w:marTop w:val="0"/>
      <w:marBottom w:val="0"/>
      <w:divBdr>
        <w:top w:val="none" w:sz="0" w:space="0" w:color="auto"/>
        <w:left w:val="none" w:sz="0" w:space="0" w:color="auto"/>
        <w:bottom w:val="none" w:sz="0" w:space="0" w:color="auto"/>
        <w:right w:val="none" w:sz="0" w:space="0" w:color="auto"/>
      </w:divBdr>
    </w:div>
    <w:div w:id="1863274294">
      <w:bodyDiv w:val="1"/>
      <w:marLeft w:val="0"/>
      <w:marRight w:val="0"/>
      <w:marTop w:val="0"/>
      <w:marBottom w:val="0"/>
      <w:divBdr>
        <w:top w:val="none" w:sz="0" w:space="0" w:color="auto"/>
        <w:left w:val="none" w:sz="0" w:space="0" w:color="auto"/>
        <w:bottom w:val="none" w:sz="0" w:space="0" w:color="auto"/>
        <w:right w:val="none" w:sz="0" w:space="0" w:color="auto"/>
      </w:divBdr>
    </w:div>
    <w:div w:id="1863351720">
      <w:bodyDiv w:val="1"/>
      <w:marLeft w:val="0"/>
      <w:marRight w:val="0"/>
      <w:marTop w:val="0"/>
      <w:marBottom w:val="0"/>
      <w:divBdr>
        <w:top w:val="none" w:sz="0" w:space="0" w:color="auto"/>
        <w:left w:val="none" w:sz="0" w:space="0" w:color="auto"/>
        <w:bottom w:val="none" w:sz="0" w:space="0" w:color="auto"/>
        <w:right w:val="none" w:sz="0" w:space="0" w:color="auto"/>
      </w:divBdr>
    </w:div>
    <w:div w:id="1863667126">
      <w:bodyDiv w:val="1"/>
      <w:marLeft w:val="0"/>
      <w:marRight w:val="0"/>
      <w:marTop w:val="0"/>
      <w:marBottom w:val="0"/>
      <w:divBdr>
        <w:top w:val="none" w:sz="0" w:space="0" w:color="auto"/>
        <w:left w:val="none" w:sz="0" w:space="0" w:color="auto"/>
        <w:bottom w:val="none" w:sz="0" w:space="0" w:color="auto"/>
        <w:right w:val="none" w:sz="0" w:space="0" w:color="auto"/>
      </w:divBdr>
    </w:div>
    <w:div w:id="1864127042">
      <w:bodyDiv w:val="1"/>
      <w:marLeft w:val="0"/>
      <w:marRight w:val="0"/>
      <w:marTop w:val="0"/>
      <w:marBottom w:val="0"/>
      <w:divBdr>
        <w:top w:val="none" w:sz="0" w:space="0" w:color="auto"/>
        <w:left w:val="none" w:sz="0" w:space="0" w:color="auto"/>
        <w:bottom w:val="none" w:sz="0" w:space="0" w:color="auto"/>
        <w:right w:val="none" w:sz="0" w:space="0" w:color="auto"/>
      </w:divBdr>
    </w:div>
    <w:div w:id="1864434291">
      <w:bodyDiv w:val="1"/>
      <w:marLeft w:val="0"/>
      <w:marRight w:val="0"/>
      <w:marTop w:val="0"/>
      <w:marBottom w:val="0"/>
      <w:divBdr>
        <w:top w:val="none" w:sz="0" w:space="0" w:color="auto"/>
        <w:left w:val="none" w:sz="0" w:space="0" w:color="auto"/>
        <w:bottom w:val="none" w:sz="0" w:space="0" w:color="auto"/>
        <w:right w:val="none" w:sz="0" w:space="0" w:color="auto"/>
      </w:divBdr>
    </w:div>
    <w:div w:id="1864588388">
      <w:bodyDiv w:val="1"/>
      <w:marLeft w:val="0"/>
      <w:marRight w:val="0"/>
      <w:marTop w:val="0"/>
      <w:marBottom w:val="0"/>
      <w:divBdr>
        <w:top w:val="none" w:sz="0" w:space="0" w:color="auto"/>
        <w:left w:val="none" w:sz="0" w:space="0" w:color="auto"/>
        <w:bottom w:val="none" w:sz="0" w:space="0" w:color="auto"/>
        <w:right w:val="none" w:sz="0" w:space="0" w:color="auto"/>
      </w:divBdr>
    </w:div>
    <w:div w:id="1865095911">
      <w:bodyDiv w:val="1"/>
      <w:marLeft w:val="0"/>
      <w:marRight w:val="0"/>
      <w:marTop w:val="0"/>
      <w:marBottom w:val="0"/>
      <w:divBdr>
        <w:top w:val="none" w:sz="0" w:space="0" w:color="auto"/>
        <w:left w:val="none" w:sz="0" w:space="0" w:color="auto"/>
        <w:bottom w:val="none" w:sz="0" w:space="0" w:color="auto"/>
        <w:right w:val="none" w:sz="0" w:space="0" w:color="auto"/>
      </w:divBdr>
    </w:div>
    <w:div w:id="1866020868">
      <w:bodyDiv w:val="1"/>
      <w:marLeft w:val="0"/>
      <w:marRight w:val="0"/>
      <w:marTop w:val="0"/>
      <w:marBottom w:val="0"/>
      <w:divBdr>
        <w:top w:val="none" w:sz="0" w:space="0" w:color="auto"/>
        <w:left w:val="none" w:sz="0" w:space="0" w:color="auto"/>
        <w:bottom w:val="none" w:sz="0" w:space="0" w:color="auto"/>
        <w:right w:val="none" w:sz="0" w:space="0" w:color="auto"/>
      </w:divBdr>
    </w:div>
    <w:div w:id="1866409483">
      <w:bodyDiv w:val="1"/>
      <w:marLeft w:val="0"/>
      <w:marRight w:val="0"/>
      <w:marTop w:val="0"/>
      <w:marBottom w:val="0"/>
      <w:divBdr>
        <w:top w:val="none" w:sz="0" w:space="0" w:color="auto"/>
        <w:left w:val="none" w:sz="0" w:space="0" w:color="auto"/>
        <w:bottom w:val="none" w:sz="0" w:space="0" w:color="auto"/>
        <w:right w:val="none" w:sz="0" w:space="0" w:color="auto"/>
      </w:divBdr>
    </w:div>
    <w:div w:id="1867136621">
      <w:bodyDiv w:val="1"/>
      <w:marLeft w:val="0"/>
      <w:marRight w:val="0"/>
      <w:marTop w:val="0"/>
      <w:marBottom w:val="0"/>
      <w:divBdr>
        <w:top w:val="none" w:sz="0" w:space="0" w:color="auto"/>
        <w:left w:val="none" w:sz="0" w:space="0" w:color="auto"/>
        <w:bottom w:val="none" w:sz="0" w:space="0" w:color="auto"/>
        <w:right w:val="none" w:sz="0" w:space="0" w:color="auto"/>
      </w:divBdr>
    </w:div>
    <w:div w:id="1867598846">
      <w:bodyDiv w:val="1"/>
      <w:marLeft w:val="0"/>
      <w:marRight w:val="0"/>
      <w:marTop w:val="0"/>
      <w:marBottom w:val="0"/>
      <w:divBdr>
        <w:top w:val="none" w:sz="0" w:space="0" w:color="auto"/>
        <w:left w:val="none" w:sz="0" w:space="0" w:color="auto"/>
        <w:bottom w:val="none" w:sz="0" w:space="0" w:color="auto"/>
        <w:right w:val="none" w:sz="0" w:space="0" w:color="auto"/>
      </w:divBdr>
    </w:div>
    <w:div w:id="1867793294">
      <w:bodyDiv w:val="1"/>
      <w:marLeft w:val="0"/>
      <w:marRight w:val="0"/>
      <w:marTop w:val="0"/>
      <w:marBottom w:val="0"/>
      <w:divBdr>
        <w:top w:val="none" w:sz="0" w:space="0" w:color="auto"/>
        <w:left w:val="none" w:sz="0" w:space="0" w:color="auto"/>
        <w:bottom w:val="none" w:sz="0" w:space="0" w:color="auto"/>
        <w:right w:val="none" w:sz="0" w:space="0" w:color="auto"/>
      </w:divBdr>
    </w:div>
    <w:div w:id="1868132693">
      <w:bodyDiv w:val="1"/>
      <w:marLeft w:val="0"/>
      <w:marRight w:val="0"/>
      <w:marTop w:val="0"/>
      <w:marBottom w:val="0"/>
      <w:divBdr>
        <w:top w:val="none" w:sz="0" w:space="0" w:color="auto"/>
        <w:left w:val="none" w:sz="0" w:space="0" w:color="auto"/>
        <w:bottom w:val="none" w:sz="0" w:space="0" w:color="auto"/>
        <w:right w:val="none" w:sz="0" w:space="0" w:color="auto"/>
      </w:divBdr>
    </w:div>
    <w:div w:id="1868903767">
      <w:bodyDiv w:val="1"/>
      <w:marLeft w:val="0"/>
      <w:marRight w:val="0"/>
      <w:marTop w:val="0"/>
      <w:marBottom w:val="0"/>
      <w:divBdr>
        <w:top w:val="none" w:sz="0" w:space="0" w:color="auto"/>
        <w:left w:val="none" w:sz="0" w:space="0" w:color="auto"/>
        <w:bottom w:val="none" w:sz="0" w:space="0" w:color="auto"/>
        <w:right w:val="none" w:sz="0" w:space="0" w:color="auto"/>
      </w:divBdr>
    </w:div>
    <w:div w:id="1869637193">
      <w:bodyDiv w:val="1"/>
      <w:marLeft w:val="0"/>
      <w:marRight w:val="0"/>
      <w:marTop w:val="0"/>
      <w:marBottom w:val="0"/>
      <w:divBdr>
        <w:top w:val="none" w:sz="0" w:space="0" w:color="auto"/>
        <w:left w:val="none" w:sz="0" w:space="0" w:color="auto"/>
        <w:bottom w:val="none" w:sz="0" w:space="0" w:color="auto"/>
        <w:right w:val="none" w:sz="0" w:space="0" w:color="auto"/>
      </w:divBdr>
    </w:div>
    <w:div w:id="1870138139">
      <w:bodyDiv w:val="1"/>
      <w:marLeft w:val="0"/>
      <w:marRight w:val="0"/>
      <w:marTop w:val="0"/>
      <w:marBottom w:val="0"/>
      <w:divBdr>
        <w:top w:val="none" w:sz="0" w:space="0" w:color="auto"/>
        <w:left w:val="none" w:sz="0" w:space="0" w:color="auto"/>
        <w:bottom w:val="none" w:sz="0" w:space="0" w:color="auto"/>
        <w:right w:val="none" w:sz="0" w:space="0" w:color="auto"/>
      </w:divBdr>
    </w:div>
    <w:div w:id="1870412552">
      <w:bodyDiv w:val="1"/>
      <w:marLeft w:val="0"/>
      <w:marRight w:val="0"/>
      <w:marTop w:val="0"/>
      <w:marBottom w:val="0"/>
      <w:divBdr>
        <w:top w:val="none" w:sz="0" w:space="0" w:color="auto"/>
        <w:left w:val="none" w:sz="0" w:space="0" w:color="auto"/>
        <w:bottom w:val="none" w:sz="0" w:space="0" w:color="auto"/>
        <w:right w:val="none" w:sz="0" w:space="0" w:color="auto"/>
      </w:divBdr>
    </w:div>
    <w:div w:id="1870676234">
      <w:bodyDiv w:val="1"/>
      <w:marLeft w:val="0"/>
      <w:marRight w:val="0"/>
      <w:marTop w:val="0"/>
      <w:marBottom w:val="0"/>
      <w:divBdr>
        <w:top w:val="none" w:sz="0" w:space="0" w:color="auto"/>
        <w:left w:val="none" w:sz="0" w:space="0" w:color="auto"/>
        <w:bottom w:val="none" w:sz="0" w:space="0" w:color="auto"/>
        <w:right w:val="none" w:sz="0" w:space="0" w:color="auto"/>
      </w:divBdr>
    </w:div>
    <w:div w:id="1870991906">
      <w:bodyDiv w:val="1"/>
      <w:marLeft w:val="0"/>
      <w:marRight w:val="0"/>
      <w:marTop w:val="0"/>
      <w:marBottom w:val="0"/>
      <w:divBdr>
        <w:top w:val="none" w:sz="0" w:space="0" w:color="auto"/>
        <w:left w:val="none" w:sz="0" w:space="0" w:color="auto"/>
        <w:bottom w:val="none" w:sz="0" w:space="0" w:color="auto"/>
        <w:right w:val="none" w:sz="0" w:space="0" w:color="auto"/>
      </w:divBdr>
    </w:div>
    <w:div w:id="1871143725">
      <w:bodyDiv w:val="1"/>
      <w:marLeft w:val="0"/>
      <w:marRight w:val="0"/>
      <w:marTop w:val="0"/>
      <w:marBottom w:val="0"/>
      <w:divBdr>
        <w:top w:val="none" w:sz="0" w:space="0" w:color="auto"/>
        <w:left w:val="none" w:sz="0" w:space="0" w:color="auto"/>
        <w:bottom w:val="none" w:sz="0" w:space="0" w:color="auto"/>
        <w:right w:val="none" w:sz="0" w:space="0" w:color="auto"/>
      </w:divBdr>
    </w:div>
    <w:div w:id="1871334961">
      <w:bodyDiv w:val="1"/>
      <w:marLeft w:val="0"/>
      <w:marRight w:val="0"/>
      <w:marTop w:val="0"/>
      <w:marBottom w:val="0"/>
      <w:divBdr>
        <w:top w:val="none" w:sz="0" w:space="0" w:color="auto"/>
        <w:left w:val="none" w:sz="0" w:space="0" w:color="auto"/>
        <w:bottom w:val="none" w:sz="0" w:space="0" w:color="auto"/>
        <w:right w:val="none" w:sz="0" w:space="0" w:color="auto"/>
      </w:divBdr>
    </w:div>
    <w:div w:id="1871410366">
      <w:bodyDiv w:val="1"/>
      <w:marLeft w:val="0"/>
      <w:marRight w:val="0"/>
      <w:marTop w:val="0"/>
      <w:marBottom w:val="0"/>
      <w:divBdr>
        <w:top w:val="none" w:sz="0" w:space="0" w:color="auto"/>
        <w:left w:val="none" w:sz="0" w:space="0" w:color="auto"/>
        <w:bottom w:val="none" w:sz="0" w:space="0" w:color="auto"/>
        <w:right w:val="none" w:sz="0" w:space="0" w:color="auto"/>
      </w:divBdr>
    </w:div>
    <w:div w:id="1872958466">
      <w:bodyDiv w:val="1"/>
      <w:marLeft w:val="0"/>
      <w:marRight w:val="0"/>
      <w:marTop w:val="0"/>
      <w:marBottom w:val="0"/>
      <w:divBdr>
        <w:top w:val="none" w:sz="0" w:space="0" w:color="auto"/>
        <w:left w:val="none" w:sz="0" w:space="0" w:color="auto"/>
        <w:bottom w:val="none" w:sz="0" w:space="0" w:color="auto"/>
        <w:right w:val="none" w:sz="0" w:space="0" w:color="auto"/>
      </w:divBdr>
    </w:div>
    <w:div w:id="1874613491">
      <w:bodyDiv w:val="1"/>
      <w:marLeft w:val="0"/>
      <w:marRight w:val="0"/>
      <w:marTop w:val="0"/>
      <w:marBottom w:val="0"/>
      <w:divBdr>
        <w:top w:val="none" w:sz="0" w:space="0" w:color="auto"/>
        <w:left w:val="none" w:sz="0" w:space="0" w:color="auto"/>
        <w:bottom w:val="none" w:sz="0" w:space="0" w:color="auto"/>
        <w:right w:val="none" w:sz="0" w:space="0" w:color="auto"/>
      </w:divBdr>
    </w:div>
    <w:div w:id="1874731734">
      <w:bodyDiv w:val="1"/>
      <w:marLeft w:val="0"/>
      <w:marRight w:val="0"/>
      <w:marTop w:val="0"/>
      <w:marBottom w:val="0"/>
      <w:divBdr>
        <w:top w:val="none" w:sz="0" w:space="0" w:color="auto"/>
        <w:left w:val="none" w:sz="0" w:space="0" w:color="auto"/>
        <w:bottom w:val="none" w:sz="0" w:space="0" w:color="auto"/>
        <w:right w:val="none" w:sz="0" w:space="0" w:color="auto"/>
      </w:divBdr>
    </w:div>
    <w:div w:id="1875146736">
      <w:bodyDiv w:val="1"/>
      <w:marLeft w:val="0"/>
      <w:marRight w:val="0"/>
      <w:marTop w:val="0"/>
      <w:marBottom w:val="0"/>
      <w:divBdr>
        <w:top w:val="none" w:sz="0" w:space="0" w:color="auto"/>
        <w:left w:val="none" w:sz="0" w:space="0" w:color="auto"/>
        <w:bottom w:val="none" w:sz="0" w:space="0" w:color="auto"/>
        <w:right w:val="none" w:sz="0" w:space="0" w:color="auto"/>
      </w:divBdr>
    </w:div>
    <w:div w:id="1875580520">
      <w:bodyDiv w:val="1"/>
      <w:marLeft w:val="0"/>
      <w:marRight w:val="0"/>
      <w:marTop w:val="0"/>
      <w:marBottom w:val="0"/>
      <w:divBdr>
        <w:top w:val="none" w:sz="0" w:space="0" w:color="auto"/>
        <w:left w:val="none" w:sz="0" w:space="0" w:color="auto"/>
        <w:bottom w:val="none" w:sz="0" w:space="0" w:color="auto"/>
        <w:right w:val="none" w:sz="0" w:space="0" w:color="auto"/>
      </w:divBdr>
    </w:div>
    <w:div w:id="1875656894">
      <w:bodyDiv w:val="1"/>
      <w:marLeft w:val="0"/>
      <w:marRight w:val="0"/>
      <w:marTop w:val="0"/>
      <w:marBottom w:val="0"/>
      <w:divBdr>
        <w:top w:val="none" w:sz="0" w:space="0" w:color="auto"/>
        <w:left w:val="none" w:sz="0" w:space="0" w:color="auto"/>
        <w:bottom w:val="none" w:sz="0" w:space="0" w:color="auto"/>
        <w:right w:val="none" w:sz="0" w:space="0" w:color="auto"/>
      </w:divBdr>
    </w:div>
    <w:div w:id="1875729920">
      <w:bodyDiv w:val="1"/>
      <w:marLeft w:val="0"/>
      <w:marRight w:val="0"/>
      <w:marTop w:val="0"/>
      <w:marBottom w:val="0"/>
      <w:divBdr>
        <w:top w:val="none" w:sz="0" w:space="0" w:color="auto"/>
        <w:left w:val="none" w:sz="0" w:space="0" w:color="auto"/>
        <w:bottom w:val="none" w:sz="0" w:space="0" w:color="auto"/>
        <w:right w:val="none" w:sz="0" w:space="0" w:color="auto"/>
      </w:divBdr>
    </w:div>
    <w:div w:id="1877544614">
      <w:bodyDiv w:val="1"/>
      <w:marLeft w:val="0"/>
      <w:marRight w:val="0"/>
      <w:marTop w:val="0"/>
      <w:marBottom w:val="0"/>
      <w:divBdr>
        <w:top w:val="none" w:sz="0" w:space="0" w:color="auto"/>
        <w:left w:val="none" w:sz="0" w:space="0" w:color="auto"/>
        <w:bottom w:val="none" w:sz="0" w:space="0" w:color="auto"/>
        <w:right w:val="none" w:sz="0" w:space="0" w:color="auto"/>
      </w:divBdr>
    </w:div>
    <w:div w:id="1879200931">
      <w:bodyDiv w:val="1"/>
      <w:marLeft w:val="0"/>
      <w:marRight w:val="0"/>
      <w:marTop w:val="0"/>
      <w:marBottom w:val="0"/>
      <w:divBdr>
        <w:top w:val="none" w:sz="0" w:space="0" w:color="auto"/>
        <w:left w:val="none" w:sz="0" w:space="0" w:color="auto"/>
        <w:bottom w:val="none" w:sz="0" w:space="0" w:color="auto"/>
        <w:right w:val="none" w:sz="0" w:space="0" w:color="auto"/>
      </w:divBdr>
    </w:div>
    <w:div w:id="1879582714">
      <w:bodyDiv w:val="1"/>
      <w:marLeft w:val="0"/>
      <w:marRight w:val="0"/>
      <w:marTop w:val="0"/>
      <w:marBottom w:val="0"/>
      <w:divBdr>
        <w:top w:val="none" w:sz="0" w:space="0" w:color="auto"/>
        <w:left w:val="none" w:sz="0" w:space="0" w:color="auto"/>
        <w:bottom w:val="none" w:sz="0" w:space="0" w:color="auto"/>
        <w:right w:val="none" w:sz="0" w:space="0" w:color="auto"/>
      </w:divBdr>
    </w:div>
    <w:div w:id="1879659257">
      <w:bodyDiv w:val="1"/>
      <w:marLeft w:val="0"/>
      <w:marRight w:val="0"/>
      <w:marTop w:val="0"/>
      <w:marBottom w:val="0"/>
      <w:divBdr>
        <w:top w:val="none" w:sz="0" w:space="0" w:color="auto"/>
        <w:left w:val="none" w:sz="0" w:space="0" w:color="auto"/>
        <w:bottom w:val="none" w:sz="0" w:space="0" w:color="auto"/>
        <w:right w:val="none" w:sz="0" w:space="0" w:color="auto"/>
      </w:divBdr>
    </w:div>
    <w:div w:id="1881235467">
      <w:bodyDiv w:val="1"/>
      <w:marLeft w:val="0"/>
      <w:marRight w:val="0"/>
      <w:marTop w:val="0"/>
      <w:marBottom w:val="0"/>
      <w:divBdr>
        <w:top w:val="none" w:sz="0" w:space="0" w:color="auto"/>
        <w:left w:val="none" w:sz="0" w:space="0" w:color="auto"/>
        <w:bottom w:val="none" w:sz="0" w:space="0" w:color="auto"/>
        <w:right w:val="none" w:sz="0" w:space="0" w:color="auto"/>
      </w:divBdr>
    </w:div>
    <w:div w:id="1881281060">
      <w:bodyDiv w:val="1"/>
      <w:marLeft w:val="0"/>
      <w:marRight w:val="0"/>
      <w:marTop w:val="0"/>
      <w:marBottom w:val="0"/>
      <w:divBdr>
        <w:top w:val="none" w:sz="0" w:space="0" w:color="auto"/>
        <w:left w:val="none" w:sz="0" w:space="0" w:color="auto"/>
        <w:bottom w:val="none" w:sz="0" w:space="0" w:color="auto"/>
        <w:right w:val="none" w:sz="0" w:space="0" w:color="auto"/>
      </w:divBdr>
    </w:div>
    <w:div w:id="1881823333">
      <w:bodyDiv w:val="1"/>
      <w:marLeft w:val="0"/>
      <w:marRight w:val="0"/>
      <w:marTop w:val="0"/>
      <w:marBottom w:val="0"/>
      <w:divBdr>
        <w:top w:val="none" w:sz="0" w:space="0" w:color="auto"/>
        <w:left w:val="none" w:sz="0" w:space="0" w:color="auto"/>
        <w:bottom w:val="none" w:sz="0" w:space="0" w:color="auto"/>
        <w:right w:val="none" w:sz="0" w:space="0" w:color="auto"/>
      </w:divBdr>
    </w:div>
    <w:div w:id="1882133031">
      <w:bodyDiv w:val="1"/>
      <w:marLeft w:val="0"/>
      <w:marRight w:val="0"/>
      <w:marTop w:val="0"/>
      <w:marBottom w:val="0"/>
      <w:divBdr>
        <w:top w:val="none" w:sz="0" w:space="0" w:color="auto"/>
        <w:left w:val="none" w:sz="0" w:space="0" w:color="auto"/>
        <w:bottom w:val="none" w:sz="0" w:space="0" w:color="auto"/>
        <w:right w:val="none" w:sz="0" w:space="0" w:color="auto"/>
      </w:divBdr>
    </w:div>
    <w:div w:id="1882939245">
      <w:bodyDiv w:val="1"/>
      <w:marLeft w:val="0"/>
      <w:marRight w:val="0"/>
      <w:marTop w:val="0"/>
      <w:marBottom w:val="0"/>
      <w:divBdr>
        <w:top w:val="none" w:sz="0" w:space="0" w:color="auto"/>
        <w:left w:val="none" w:sz="0" w:space="0" w:color="auto"/>
        <w:bottom w:val="none" w:sz="0" w:space="0" w:color="auto"/>
        <w:right w:val="none" w:sz="0" w:space="0" w:color="auto"/>
      </w:divBdr>
    </w:div>
    <w:div w:id="1883711895">
      <w:bodyDiv w:val="1"/>
      <w:marLeft w:val="0"/>
      <w:marRight w:val="0"/>
      <w:marTop w:val="0"/>
      <w:marBottom w:val="0"/>
      <w:divBdr>
        <w:top w:val="none" w:sz="0" w:space="0" w:color="auto"/>
        <w:left w:val="none" w:sz="0" w:space="0" w:color="auto"/>
        <w:bottom w:val="none" w:sz="0" w:space="0" w:color="auto"/>
        <w:right w:val="none" w:sz="0" w:space="0" w:color="auto"/>
      </w:divBdr>
    </w:div>
    <w:div w:id="1884947663">
      <w:bodyDiv w:val="1"/>
      <w:marLeft w:val="0"/>
      <w:marRight w:val="0"/>
      <w:marTop w:val="0"/>
      <w:marBottom w:val="0"/>
      <w:divBdr>
        <w:top w:val="none" w:sz="0" w:space="0" w:color="auto"/>
        <w:left w:val="none" w:sz="0" w:space="0" w:color="auto"/>
        <w:bottom w:val="none" w:sz="0" w:space="0" w:color="auto"/>
        <w:right w:val="none" w:sz="0" w:space="0" w:color="auto"/>
      </w:divBdr>
    </w:div>
    <w:div w:id="1885293793">
      <w:bodyDiv w:val="1"/>
      <w:marLeft w:val="0"/>
      <w:marRight w:val="0"/>
      <w:marTop w:val="0"/>
      <w:marBottom w:val="0"/>
      <w:divBdr>
        <w:top w:val="none" w:sz="0" w:space="0" w:color="auto"/>
        <w:left w:val="none" w:sz="0" w:space="0" w:color="auto"/>
        <w:bottom w:val="none" w:sz="0" w:space="0" w:color="auto"/>
        <w:right w:val="none" w:sz="0" w:space="0" w:color="auto"/>
      </w:divBdr>
    </w:div>
    <w:div w:id="1885677357">
      <w:bodyDiv w:val="1"/>
      <w:marLeft w:val="0"/>
      <w:marRight w:val="0"/>
      <w:marTop w:val="0"/>
      <w:marBottom w:val="0"/>
      <w:divBdr>
        <w:top w:val="none" w:sz="0" w:space="0" w:color="auto"/>
        <w:left w:val="none" w:sz="0" w:space="0" w:color="auto"/>
        <w:bottom w:val="none" w:sz="0" w:space="0" w:color="auto"/>
        <w:right w:val="none" w:sz="0" w:space="0" w:color="auto"/>
      </w:divBdr>
    </w:div>
    <w:div w:id="1886061368">
      <w:bodyDiv w:val="1"/>
      <w:marLeft w:val="0"/>
      <w:marRight w:val="0"/>
      <w:marTop w:val="0"/>
      <w:marBottom w:val="0"/>
      <w:divBdr>
        <w:top w:val="none" w:sz="0" w:space="0" w:color="auto"/>
        <w:left w:val="none" w:sz="0" w:space="0" w:color="auto"/>
        <w:bottom w:val="none" w:sz="0" w:space="0" w:color="auto"/>
        <w:right w:val="none" w:sz="0" w:space="0" w:color="auto"/>
      </w:divBdr>
    </w:div>
    <w:div w:id="1886408160">
      <w:bodyDiv w:val="1"/>
      <w:marLeft w:val="0"/>
      <w:marRight w:val="0"/>
      <w:marTop w:val="0"/>
      <w:marBottom w:val="0"/>
      <w:divBdr>
        <w:top w:val="none" w:sz="0" w:space="0" w:color="auto"/>
        <w:left w:val="none" w:sz="0" w:space="0" w:color="auto"/>
        <w:bottom w:val="none" w:sz="0" w:space="0" w:color="auto"/>
        <w:right w:val="none" w:sz="0" w:space="0" w:color="auto"/>
      </w:divBdr>
    </w:div>
    <w:div w:id="1886528768">
      <w:bodyDiv w:val="1"/>
      <w:marLeft w:val="0"/>
      <w:marRight w:val="0"/>
      <w:marTop w:val="0"/>
      <w:marBottom w:val="0"/>
      <w:divBdr>
        <w:top w:val="none" w:sz="0" w:space="0" w:color="auto"/>
        <w:left w:val="none" w:sz="0" w:space="0" w:color="auto"/>
        <w:bottom w:val="none" w:sz="0" w:space="0" w:color="auto"/>
        <w:right w:val="none" w:sz="0" w:space="0" w:color="auto"/>
      </w:divBdr>
    </w:div>
    <w:div w:id="1889024780">
      <w:bodyDiv w:val="1"/>
      <w:marLeft w:val="0"/>
      <w:marRight w:val="0"/>
      <w:marTop w:val="0"/>
      <w:marBottom w:val="0"/>
      <w:divBdr>
        <w:top w:val="none" w:sz="0" w:space="0" w:color="auto"/>
        <w:left w:val="none" w:sz="0" w:space="0" w:color="auto"/>
        <w:bottom w:val="none" w:sz="0" w:space="0" w:color="auto"/>
        <w:right w:val="none" w:sz="0" w:space="0" w:color="auto"/>
      </w:divBdr>
    </w:div>
    <w:div w:id="1889417806">
      <w:bodyDiv w:val="1"/>
      <w:marLeft w:val="0"/>
      <w:marRight w:val="0"/>
      <w:marTop w:val="0"/>
      <w:marBottom w:val="0"/>
      <w:divBdr>
        <w:top w:val="none" w:sz="0" w:space="0" w:color="auto"/>
        <w:left w:val="none" w:sz="0" w:space="0" w:color="auto"/>
        <w:bottom w:val="none" w:sz="0" w:space="0" w:color="auto"/>
        <w:right w:val="none" w:sz="0" w:space="0" w:color="auto"/>
      </w:divBdr>
    </w:div>
    <w:div w:id="1890729293">
      <w:bodyDiv w:val="1"/>
      <w:marLeft w:val="0"/>
      <w:marRight w:val="0"/>
      <w:marTop w:val="0"/>
      <w:marBottom w:val="0"/>
      <w:divBdr>
        <w:top w:val="none" w:sz="0" w:space="0" w:color="auto"/>
        <w:left w:val="none" w:sz="0" w:space="0" w:color="auto"/>
        <w:bottom w:val="none" w:sz="0" w:space="0" w:color="auto"/>
        <w:right w:val="none" w:sz="0" w:space="0" w:color="auto"/>
      </w:divBdr>
    </w:div>
    <w:div w:id="1891261410">
      <w:bodyDiv w:val="1"/>
      <w:marLeft w:val="0"/>
      <w:marRight w:val="0"/>
      <w:marTop w:val="0"/>
      <w:marBottom w:val="0"/>
      <w:divBdr>
        <w:top w:val="none" w:sz="0" w:space="0" w:color="auto"/>
        <w:left w:val="none" w:sz="0" w:space="0" w:color="auto"/>
        <w:bottom w:val="none" w:sz="0" w:space="0" w:color="auto"/>
        <w:right w:val="none" w:sz="0" w:space="0" w:color="auto"/>
      </w:divBdr>
    </w:div>
    <w:div w:id="1892033977">
      <w:bodyDiv w:val="1"/>
      <w:marLeft w:val="0"/>
      <w:marRight w:val="0"/>
      <w:marTop w:val="0"/>
      <w:marBottom w:val="0"/>
      <w:divBdr>
        <w:top w:val="none" w:sz="0" w:space="0" w:color="auto"/>
        <w:left w:val="none" w:sz="0" w:space="0" w:color="auto"/>
        <w:bottom w:val="none" w:sz="0" w:space="0" w:color="auto"/>
        <w:right w:val="none" w:sz="0" w:space="0" w:color="auto"/>
      </w:divBdr>
    </w:div>
    <w:div w:id="1892229779">
      <w:bodyDiv w:val="1"/>
      <w:marLeft w:val="0"/>
      <w:marRight w:val="0"/>
      <w:marTop w:val="0"/>
      <w:marBottom w:val="0"/>
      <w:divBdr>
        <w:top w:val="none" w:sz="0" w:space="0" w:color="auto"/>
        <w:left w:val="none" w:sz="0" w:space="0" w:color="auto"/>
        <w:bottom w:val="none" w:sz="0" w:space="0" w:color="auto"/>
        <w:right w:val="none" w:sz="0" w:space="0" w:color="auto"/>
      </w:divBdr>
    </w:div>
    <w:div w:id="1893036475">
      <w:bodyDiv w:val="1"/>
      <w:marLeft w:val="0"/>
      <w:marRight w:val="0"/>
      <w:marTop w:val="0"/>
      <w:marBottom w:val="0"/>
      <w:divBdr>
        <w:top w:val="none" w:sz="0" w:space="0" w:color="auto"/>
        <w:left w:val="none" w:sz="0" w:space="0" w:color="auto"/>
        <w:bottom w:val="none" w:sz="0" w:space="0" w:color="auto"/>
        <w:right w:val="none" w:sz="0" w:space="0" w:color="auto"/>
      </w:divBdr>
    </w:div>
    <w:div w:id="1893878646">
      <w:bodyDiv w:val="1"/>
      <w:marLeft w:val="0"/>
      <w:marRight w:val="0"/>
      <w:marTop w:val="0"/>
      <w:marBottom w:val="0"/>
      <w:divBdr>
        <w:top w:val="none" w:sz="0" w:space="0" w:color="auto"/>
        <w:left w:val="none" w:sz="0" w:space="0" w:color="auto"/>
        <w:bottom w:val="none" w:sz="0" w:space="0" w:color="auto"/>
        <w:right w:val="none" w:sz="0" w:space="0" w:color="auto"/>
      </w:divBdr>
    </w:div>
    <w:div w:id="1895582201">
      <w:bodyDiv w:val="1"/>
      <w:marLeft w:val="0"/>
      <w:marRight w:val="0"/>
      <w:marTop w:val="0"/>
      <w:marBottom w:val="0"/>
      <w:divBdr>
        <w:top w:val="none" w:sz="0" w:space="0" w:color="auto"/>
        <w:left w:val="none" w:sz="0" w:space="0" w:color="auto"/>
        <w:bottom w:val="none" w:sz="0" w:space="0" w:color="auto"/>
        <w:right w:val="none" w:sz="0" w:space="0" w:color="auto"/>
      </w:divBdr>
    </w:div>
    <w:div w:id="1895891723">
      <w:bodyDiv w:val="1"/>
      <w:marLeft w:val="0"/>
      <w:marRight w:val="0"/>
      <w:marTop w:val="0"/>
      <w:marBottom w:val="0"/>
      <w:divBdr>
        <w:top w:val="none" w:sz="0" w:space="0" w:color="auto"/>
        <w:left w:val="none" w:sz="0" w:space="0" w:color="auto"/>
        <w:bottom w:val="none" w:sz="0" w:space="0" w:color="auto"/>
        <w:right w:val="none" w:sz="0" w:space="0" w:color="auto"/>
      </w:divBdr>
    </w:div>
    <w:div w:id="1896163188">
      <w:bodyDiv w:val="1"/>
      <w:marLeft w:val="0"/>
      <w:marRight w:val="0"/>
      <w:marTop w:val="0"/>
      <w:marBottom w:val="0"/>
      <w:divBdr>
        <w:top w:val="none" w:sz="0" w:space="0" w:color="auto"/>
        <w:left w:val="none" w:sz="0" w:space="0" w:color="auto"/>
        <w:bottom w:val="none" w:sz="0" w:space="0" w:color="auto"/>
        <w:right w:val="none" w:sz="0" w:space="0" w:color="auto"/>
      </w:divBdr>
    </w:div>
    <w:div w:id="1896308836">
      <w:bodyDiv w:val="1"/>
      <w:marLeft w:val="0"/>
      <w:marRight w:val="0"/>
      <w:marTop w:val="0"/>
      <w:marBottom w:val="0"/>
      <w:divBdr>
        <w:top w:val="none" w:sz="0" w:space="0" w:color="auto"/>
        <w:left w:val="none" w:sz="0" w:space="0" w:color="auto"/>
        <w:bottom w:val="none" w:sz="0" w:space="0" w:color="auto"/>
        <w:right w:val="none" w:sz="0" w:space="0" w:color="auto"/>
      </w:divBdr>
    </w:div>
    <w:div w:id="1896962624">
      <w:bodyDiv w:val="1"/>
      <w:marLeft w:val="0"/>
      <w:marRight w:val="0"/>
      <w:marTop w:val="0"/>
      <w:marBottom w:val="0"/>
      <w:divBdr>
        <w:top w:val="none" w:sz="0" w:space="0" w:color="auto"/>
        <w:left w:val="none" w:sz="0" w:space="0" w:color="auto"/>
        <w:bottom w:val="none" w:sz="0" w:space="0" w:color="auto"/>
        <w:right w:val="none" w:sz="0" w:space="0" w:color="auto"/>
      </w:divBdr>
    </w:div>
    <w:div w:id="1897273496">
      <w:bodyDiv w:val="1"/>
      <w:marLeft w:val="0"/>
      <w:marRight w:val="0"/>
      <w:marTop w:val="0"/>
      <w:marBottom w:val="0"/>
      <w:divBdr>
        <w:top w:val="none" w:sz="0" w:space="0" w:color="auto"/>
        <w:left w:val="none" w:sz="0" w:space="0" w:color="auto"/>
        <w:bottom w:val="none" w:sz="0" w:space="0" w:color="auto"/>
        <w:right w:val="none" w:sz="0" w:space="0" w:color="auto"/>
      </w:divBdr>
    </w:div>
    <w:div w:id="1897817776">
      <w:bodyDiv w:val="1"/>
      <w:marLeft w:val="0"/>
      <w:marRight w:val="0"/>
      <w:marTop w:val="0"/>
      <w:marBottom w:val="0"/>
      <w:divBdr>
        <w:top w:val="none" w:sz="0" w:space="0" w:color="auto"/>
        <w:left w:val="none" w:sz="0" w:space="0" w:color="auto"/>
        <w:bottom w:val="none" w:sz="0" w:space="0" w:color="auto"/>
        <w:right w:val="none" w:sz="0" w:space="0" w:color="auto"/>
      </w:divBdr>
    </w:div>
    <w:div w:id="1899200049">
      <w:bodyDiv w:val="1"/>
      <w:marLeft w:val="0"/>
      <w:marRight w:val="0"/>
      <w:marTop w:val="0"/>
      <w:marBottom w:val="0"/>
      <w:divBdr>
        <w:top w:val="none" w:sz="0" w:space="0" w:color="auto"/>
        <w:left w:val="none" w:sz="0" w:space="0" w:color="auto"/>
        <w:bottom w:val="none" w:sz="0" w:space="0" w:color="auto"/>
        <w:right w:val="none" w:sz="0" w:space="0" w:color="auto"/>
      </w:divBdr>
    </w:div>
    <w:div w:id="1901087425">
      <w:bodyDiv w:val="1"/>
      <w:marLeft w:val="0"/>
      <w:marRight w:val="0"/>
      <w:marTop w:val="0"/>
      <w:marBottom w:val="0"/>
      <w:divBdr>
        <w:top w:val="none" w:sz="0" w:space="0" w:color="auto"/>
        <w:left w:val="none" w:sz="0" w:space="0" w:color="auto"/>
        <w:bottom w:val="none" w:sz="0" w:space="0" w:color="auto"/>
        <w:right w:val="none" w:sz="0" w:space="0" w:color="auto"/>
      </w:divBdr>
    </w:div>
    <w:div w:id="1901668987">
      <w:bodyDiv w:val="1"/>
      <w:marLeft w:val="0"/>
      <w:marRight w:val="0"/>
      <w:marTop w:val="0"/>
      <w:marBottom w:val="0"/>
      <w:divBdr>
        <w:top w:val="none" w:sz="0" w:space="0" w:color="auto"/>
        <w:left w:val="none" w:sz="0" w:space="0" w:color="auto"/>
        <w:bottom w:val="none" w:sz="0" w:space="0" w:color="auto"/>
        <w:right w:val="none" w:sz="0" w:space="0" w:color="auto"/>
      </w:divBdr>
    </w:div>
    <w:div w:id="1904101543">
      <w:bodyDiv w:val="1"/>
      <w:marLeft w:val="0"/>
      <w:marRight w:val="0"/>
      <w:marTop w:val="0"/>
      <w:marBottom w:val="0"/>
      <w:divBdr>
        <w:top w:val="none" w:sz="0" w:space="0" w:color="auto"/>
        <w:left w:val="none" w:sz="0" w:space="0" w:color="auto"/>
        <w:bottom w:val="none" w:sz="0" w:space="0" w:color="auto"/>
        <w:right w:val="none" w:sz="0" w:space="0" w:color="auto"/>
      </w:divBdr>
    </w:div>
    <w:div w:id="1904564349">
      <w:bodyDiv w:val="1"/>
      <w:marLeft w:val="0"/>
      <w:marRight w:val="0"/>
      <w:marTop w:val="0"/>
      <w:marBottom w:val="0"/>
      <w:divBdr>
        <w:top w:val="none" w:sz="0" w:space="0" w:color="auto"/>
        <w:left w:val="none" w:sz="0" w:space="0" w:color="auto"/>
        <w:bottom w:val="none" w:sz="0" w:space="0" w:color="auto"/>
        <w:right w:val="none" w:sz="0" w:space="0" w:color="auto"/>
      </w:divBdr>
    </w:div>
    <w:div w:id="1906255124">
      <w:bodyDiv w:val="1"/>
      <w:marLeft w:val="0"/>
      <w:marRight w:val="0"/>
      <w:marTop w:val="0"/>
      <w:marBottom w:val="0"/>
      <w:divBdr>
        <w:top w:val="none" w:sz="0" w:space="0" w:color="auto"/>
        <w:left w:val="none" w:sz="0" w:space="0" w:color="auto"/>
        <w:bottom w:val="none" w:sz="0" w:space="0" w:color="auto"/>
        <w:right w:val="none" w:sz="0" w:space="0" w:color="auto"/>
      </w:divBdr>
    </w:div>
    <w:div w:id="1906530235">
      <w:bodyDiv w:val="1"/>
      <w:marLeft w:val="0"/>
      <w:marRight w:val="0"/>
      <w:marTop w:val="0"/>
      <w:marBottom w:val="0"/>
      <w:divBdr>
        <w:top w:val="none" w:sz="0" w:space="0" w:color="auto"/>
        <w:left w:val="none" w:sz="0" w:space="0" w:color="auto"/>
        <w:bottom w:val="none" w:sz="0" w:space="0" w:color="auto"/>
        <w:right w:val="none" w:sz="0" w:space="0" w:color="auto"/>
      </w:divBdr>
    </w:div>
    <w:div w:id="1906530337">
      <w:bodyDiv w:val="1"/>
      <w:marLeft w:val="0"/>
      <w:marRight w:val="0"/>
      <w:marTop w:val="0"/>
      <w:marBottom w:val="0"/>
      <w:divBdr>
        <w:top w:val="none" w:sz="0" w:space="0" w:color="auto"/>
        <w:left w:val="none" w:sz="0" w:space="0" w:color="auto"/>
        <w:bottom w:val="none" w:sz="0" w:space="0" w:color="auto"/>
        <w:right w:val="none" w:sz="0" w:space="0" w:color="auto"/>
      </w:divBdr>
    </w:div>
    <w:div w:id="1906718500">
      <w:bodyDiv w:val="1"/>
      <w:marLeft w:val="0"/>
      <w:marRight w:val="0"/>
      <w:marTop w:val="0"/>
      <w:marBottom w:val="0"/>
      <w:divBdr>
        <w:top w:val="none" w:sz="0" w:space="0" w:color="auto"/>
        <w:left w:val="none" w:sz="0" w:space="0" w:color="auto"/>
        <w:bottom w:val="none" w:sz="0" w:space="0" w:color="auto"/>
        <w:right w:val="none" w:sz="0" w:space="0" w:color="auto"/>
      </w:divBdr>
    </w:div>
    <w:div w:id="1906913350">
      <w:bodyDiv w:val="1"/>
      <w:marLeft w:val="0"/>
      <w:marRight w:val="0"/>
      <w:marTop w:val="0"/>
      <w:marBottom w:val="0"/>
      <w:divBdr>
        <w:top w:val="none" w:sz="0" w:space="0" w:color="auto"/>
        <w:left w:val="none" w:sz="0" w:space="0" w:color="auto"/>
        <w:bottom w:val="none" w:sz="0" w:space="0" w:color="auto"/>
        <w:right w:val="none" w:sz="0" w:space="0" w:color="auto"/>
      </w:divBdr>
    </w:div>
    <w:div w:id="1907035756">
      <w:bodyDiv w:val="1"/>
      <w:marLeft w:val="0"/>
      <w:marRight w:val="0"/>
      <w:marTop w:val="0"/>
      <w:marBottom w:val="0"/>
      <w:divBdr>
        <w:top w:val="none" w:sz="0" w:space="0" w:color="auto"/>
        <w:left w:val="none" w:sz="0" w:space="0" w:color="auto"/>
        <w:bottom w:val="none" w:sz="0" w:space="0" w:color="auto"/>
        <w:right w:val="none" w:sz="0" w:space="0" w:color="auto"/>
      </w:divBdr>
    </w:div>
    <w:div w:id="1907110749">
      <w:bodyDiv w:val="1"/>
      <w:marLeft w:val="0"/>
      <w:marRight w:val="0"/>
      <w:marTop w:val="0"/>
      <w:marBottom w:val="0"/>
      <w:divBdr>
        <w:top w:val="none" w:sz="0" w:space="0" w:color="auto"/>
        <w:left w:val="none" w:sz="0" w:space="0" w:color="auto"/>
        <w:bottom w:val="none" w:sz="0" w:space="0" w:color="auto"/>
        <w:right w:val="none" w:sz="0" w:space="0" w:color="auto"/>
      </w:divBdr>
    </w:div>
    <w:div w:id="1907378275">
      <w:bodyDiv w:val="1"/>
      <w:marLeft w:val="0"/>
      <w:marRight w:val="0"/>
      <w:marTop w:val="0"/>
      <w:marBottom w:val="0"/>
      <w:divBdr>
        <w:top w:val="none" w:sz="0" w:space="0" w:color="auto"/>
        <w:left w:val="none" w:sz="0" w:space="0" w:color="auto"/>
        <w:bottom w:val="none" w:sz="0" w:space="0" w:color="auto"/>
        <w:right w:val="none" w:sz="0" w:space="0" w:color="auto"/>
      </w:divBdr>
    </w:div>
    <w:div w:id="1908297587">
      <w:bodyDiv w:val="1"/>
      <w:marLeft w:val="0"/>
      <w:marRight w:val="0"/>
      <w:marTop w:val="0"/>
      <w:marBottom w:val="0"/>
      <w:divBdr>
        <w:top w:val="none" w:sz="0" w:space="0" w:color="auto"/>
        <w:left w:val="none" w:sz="0" w:space="0" w:color="auto"/>
        <w:bottom w:val="none" w:sz="0" w:space="0" w:color="auto"/>
        <w:right w:val="none" w:sz="0" w:space="0" w:color="auto"/>
      </w:divBdr>
    </w:div>
    <w:div w:id="1909613578">
      <w:bodyDiv w:val="1"/>
      <w:marLeft w:val="0"/>
      <w:marRight w:val="0"/>
      <w:marTop w:val="0"/>
      <w:marBottom w:val="0"/>
      <w:divBdr>
        <w:top w:val="none" w:sz="0" w:space="0" w:color="auto"/>
        <w:left w:val="none" w:sz="0" w:space="0" w:color="auto"/>
        <w:bottom w:val="none" w:sz="0" w:space="0" w:color="auto"/>
        <w:right w:val="none" w:sz="0" w:space="0" w:color="auto"/>
      </w:divBdr>
    </w:div>
    <w:div w:id="1909921495">
      <w:bodyDiv w:val="1"/>
      <w:marLeft w:val="0"/>
      <w:marRight w:val="0"/>
      <w:marTop w:val="0"/>
      <w:marBottom w:val="0"/>
      <w:divBdr>
        <w:top w:val="none" w:sz="0" w:space="0" w:color="auto"/>
        <w:left w:val="none" w:sz="0" w:space="0" w:color="auto"/>
        <w:bottom w:val="none" w:sz="0" w:space="0" w:color="auto"/>
        <w:right w:val="none" w:sz="0" w:space="0" w:color="auto"/>
      </w:divBdr>
    </w:div>
    <w:div w:id="1910142768">
      <w:bodyDiv w:val="1"/>
      <w:marLeft w:val="0"/>
      <w:marRight w:val="0"/>
      <w:marTop w:val="0"/>
      <w:marBottom w:val="0"/>
      <w:divBdr>
        <w:top w:val="none" w:sz="0" w:space="0" w:color="auto"/>
        <w:left w:val="none" w:sz="0" w:space="0" w:color="auto"/>
        <w:bottom w:val="none" w:sz="0" w:space="0" w:color="auto"/>
        <w:right w:val="none" w:sz="0" w:space="0" w:color="auto"/>
      </w:divBdr>
    </w:div>
    <w:div w:id="1911697296">
      <w:bodyDiv w:val="1"/>
      <w:marLeft w:val="0"/>
      <w:marRight w:val="0"/>
      <w:marTop w:val="0"/>
      <w:marBottom w:val="0"/>
      <w:divBdr>
        <w:top w:val="none" w:sz="0" w:space="0" w:color="auto"/>
        <w:left w:val="none" w:sz="0" w:space="0" w:color="auto"/>
        <w:bottom w:val="none" w:sz="0" w:space="0" w:color="auto"/>
        <w:right w:val="none" w:sz="0" w:space="0" w:color="auto"/>
      </w:divBdr>
    </w:div>
    <w:div w:id="1913469885">
      <w:bodyDiv w:val="1"/>
      <w:marLeft w:val="0"/>
      <w:marRight w:val="0"/>
      <w:marTop w:val="0"/>
      <w:marBottom w:val="0"/>
      <w:divBdr>
        <w:top w:val="none" w:sz="0" w:space="0" w:color="auto"/>
        <w:left w:val="none" w:sz="0" w:space="0" w:color="auto"/>
        <w:bottom w:val="none" w:sz="0" w:space="0" w:color="auto"/>
        <w:right w:val="none" w:sz="0" w:space="0" w:color="auto"/>
      </w:divBdr>
    </w:div>
    <w:div w:id="1913733996">
      <w:bodyDiv w:val="1"/>
      <w:marLeft w:val="0"/>
      <w:marRight w:val="0"/>
      <w:marTop w:val="0"/>
      <w:marBottom w:val="0"/>
      <w:divBdr>
        <w:top w:val="none" w:sz="0" w:space="0" w:color="auto"/>
        <w:left w:val="none" w:sz="0" w:space="0" w:color="auto"/>
        <w:bottom w:val="none" w:sz="0" w:space="0" w:color="auto"/>
        <w:right w:val="none" w:sz="0" w:space="0" w:color="auto"/>
      </w:divBdr>
    </w:div>
    <w:div w:id="1913805332">
      <w:bodyDiv w:val="1"/>
      <w:marLeft w:val="0"/>
      <w:marRight w:val="0"/>
      <w:marTop w:val="0"/>
      <w:marBottom w:val="0"/>
      <w:divBdr>
        <w:top w:val="none" w:sz="0" w:space="0" w:color="auto"/>
        <w:left w:val="none" w:sz="0" w:space="0" w:color="auto"/>
        <w:bottom w:val="none" w:sz="0" w:space="0" w:color="auto"/>
        <w:right w:val="none" w:sz="0" w:space="0" w:color="auto"/>
      </w:divBdr>
    </w:div>
    <w:div w:id="1913929707">
      <w:bodyDiv w:val="1"/>
      <w:marLeft w:val="0"/>
      <w:marRight w:val="0"/>
      <w:marTop w:val="0"/>
      <w:marBottom w:val="0"/>
      <w:divBdr>
        <w:top w:val="none" w:sz="0" w:space="0" w:color="auto"/>
        <w:left w:val="none" w:sz="0" w:space="0" w:color="auto"/>
        <w:bottom w:val="none" w:sz="0" w:space="0" w:color="auto"/>
        <w:right w:val="none" w:sz="0" w:space="0" w:color="auto"/>
      </w:divBdr>
    </w:div>
    <w:div w:id="1914049565">
      <w:bodyDiv w:val="1"/>
      <w:marLeft w:val="0"/>
      <w:marRight w:val="0"/>
      <w:marTop w:val="0"/>
      <w:marBottom w:val="0"/>
      <w:divBdr>
        <w:top w:val="none" w:sz="0" w:space="0" w:color="auto"/>
        <w:left w:val="none" w:sz="0" w:space="0" w:color="auto"/>
        <w:bottom w:val="none" w:sz="0" w:space="0" w:color="auto"/>
        <w:right w:val="none" w:sz="0" w:space="0" w:color="auto"/>
      </w:divBdr>
    </w:div>
    <w:div w:id="1914310034">
      <w:bodyDiv w:val="1"/>
      <w:marLeft w:val="0"/>
      <w:marRight w:val="0"/>
      <w:marTop w:val="0"/>
      <w:marBottom w:val="0"/>
      <w:divBdr>
        <w:top w:val="none" w:sz="0" w:space="0" w:color="auto"/>
        <w:left w:val="none" w:sz="0" w:space="0" w:color="auto"/>
        <w:bottom w:val="none" w:sz="0" w:space="0" w:color="auto"/>
        <w:right w:val="none" w:sz="0" w:space="0" w:color="auto"/>
      </w:divBdr>
    </w:div>
    <w:div w:id="1915044291">
      <w:bodyDiv w:val="1"/>
      <w:marLeft w:val="0"/>
      <w:marRight w:val="0"/>
      <w:marTop w:val="0"/>
      <w:marBottom w:val="0"/>
      <w:divBdr>
        <w:top w:val="none" w:sz="0" w:space="0" w:color="auto"/>
        <w:left w:val="none" w:sz="0" w:space="0" w:color="auto"/>
        <w:bottom w:val="none" w:sz="0" w:space="0" w:color="auto"/>
        <w:right w:val="none" w:sz="0" w:space="0" w:color="auto"/>
      </w:divBdr>
    </w:div>
    <w:div w:id="1915125112">
      <w:bodyDiv w:val="1"/>
      <w:marLeft w:val="0"/>
      <w:marRight w:val="0"/>
      <w:marTop w:val="0"/>
      <w:marBottom w:val="0"/>
      <w:divBdr>
        <w:top w:val="none" w:sz="0" w:space="0" w:color="auto"/>
        <w:left w:val="none" w:sz="0" w:space="0" w:color="auto"/>
        <w:bottom w:val="none" w:sz="0" w:space="0" w:color="auto"/>
        <w:right w:val="none" w:sz="0" w:space="0" w:color="auto"/>
      </w:divBdr>
    </w:div>
    <w:div w:id="1915969921">
      <w:bodyDiv w:val="1"/>
      <w:marLeft w:val="0"/>
      <w:marRight w:val="0"/>
      <w:marTop w:val="0"/>
      <w:marBottom w:val="0"/>
      <w:divBdr>
        <w:top w:val="none" w:sz="0" w:space="0" w:color="auto"/>
        <w:left w:val="none" w:sz="0" w:space="0" w:color="auto"/>
        <w:bottom w:val="none" w:sz="0" w:space="0" w:color="auto"/>
        <w:right w:val="none" w:sz="0" w:space="0" w:color="auto"/>
      </w:divBdr>
    </w:div>
    <w:div w:id="1918441203">
      <w:bodyDiv w:val="1"/>
      <w:marLeft w:val="0"/>
      <w:marRight w:val="0"/>
      <w:marTop w:val="0"/>
      <w:marBottom w:val="0"/>
      <w:divBdr>
        <w:top w:val="none" w:sz="0" w:space="0" w:color="auto"/>
        <w:left w:val="none" w:sz="0" w:space="0" w:color="auto"/>
        <w:bottom w:val="none" w:sz="0" w:space="0" w:color="auto"/>
        <w:right w:val="none" w:sz="0" w:space="0" w:color="auto"/>
      </w:divBdr>
    </w:div>
    <w:div w:id="1918901252">
      <w:bodyDiv w:val="1"/>
      <w:marLeft w:val="0"/>
      <w:marRight w:val="0"/>
      <w:marTop w:val="0"/>
      <w:marBottom w:val="0"/>
      <w:divBdr>
        <w:top w:val="none" w:sz="0" w:space="0" w:color="auto"/>
        <w:left w:val="none" w:sz="0" w:space="0" w:color="auto"/>
        <w:bottom w:val="none" w:sz="0" w:space="0" w:color="auto"/>
        <w:right w:val="none" w:sz="0" w:space="0" w:color="auto"/>
      </w:divBdr>
    </w:div>
    <w:div w:id="1919510364">
      <w:bodyDiv w:val="1"/>
      <w:marLeft w:val="0"/>
      <w:marRight w:val="0"/>
      <w:marTop w:val="0"/>
      <w:marBottom w:val="0"/>
      <w:divBdr>
        <w:top w:val="none" w:sz="0" w:space="0" w:color="auto"/>
        <w:left w:val="none" w:sz="0" w:space="0" w:color="auto"/>
        <w:bottom w:val="none" w:sz="0" w:space="0" w:color="auto"/>
        <w:right w:val="none" w:sz="0" w:space="0" w:color="auto"/>
      </w:divBdr>
    </w:div>
    <w:div w:id="1919753965">
      <w:bodyDiv w:val="1"/>
      <w:marLeft w:val="0"/>
      <w:marRight w:val="0"/>
      <w:marTop w:val="0"/>
      <w:marBottom w:val="0"/>
      <w:divBdr>
        <w:top w:val="none" w:sz="0" w:space="0" w:color="auto"/>
        <w:left w:val="none" w:sz="0" w:space="0" w:color="auto"/>
        <w:bottom w:val="none" w:sz="0" w:space="0" w:color="auto"/>
        <w:right w:val="none" w:sz="0" w:space="0" w:color="auto"/>
      </w:divBdr>
    </w:div>
    <w:div w:id="1920094594">
      <w:bodyDiv w:val="1"/>
      <w:marLeft w:val="0"/>
      <w:marRight w:val="0"/>
      <w:marTop w:val="0"/>
      <w:marBottom w:val="0"/>
      <w:divBdr>
        <w:top w:val="none" w:sz="0" w:space="0" w:color="auto"/>
        <w:left w:val="none" w:sz="0" w:space="0" w:color="auto"/>
        <w:bottom w:val="none" w:sz="0" w:space="0" w:color="auto"/>
        <w:right w:val="none" w:sz="0" w:space="0" w:color="auto"/>
      </w:divBdr>
    </w:div>
    <w:div w:id="1920210529">
      <w:bodyDiv w:val="1"/>
      <w:marLeft w:val="0"/>
      <w:marRight w:val="0"/>
      <w:marTop w:val="0"/>
      <w:marBottom w:val="0"/>
      <w:divBdr>
        <w:top w:val="none" w:sz="0" w:space="0" w:color="auto"/>
        <w:left w:val="none" w:sz="0" w:space="0" w:color="auto"/>
        <w:bottom w:val="none" w:sz="0" w:space="0" w:color="auto"/>
        <w:right w:val="none" w:sz="0" w:space="0" w:color="auto"/>
      </w:divBdr>
    </w:div>
    <w:div w:id="1921983162">
      <w:bodyDiv w:val="1"/>
      <w:marLeft w:val="0"/>
      <w:marRight w:val="0"/>
      <w:marTop w:val="0"/>
      <w:marBottom w:val="0"/>
      <w:divBdr>
        <w:top w:val="none" w:sz="0" w:space="0" w:color="auto"/>
        <w:left w:val="none" w:sz="0" w:space="0" w:color="auto"/>
        <w:bottom w:val="none" w:sz="0" w:space="0" w:color="auto"/>
        <w:right w:val="none" w:sz="0" w:space="0" w:color="auto"/>
      </w:divBdr>
    </w:div>
    <w:div w:id="1922444221">
      <w:bodyDiv w:val="1"/>
      <w:marLeft w:val="0"/>
      <w:marRight w:val="0"/>
      <w:marTop w:val="0"/>
      <w:marBottom w:val="0"/>
      <w:divBdr>
        <w:top w:val="none" w:sz="0" w:space="0" w:color="auto"/>
        <w:left w:val="none" w:sz="0" w:space="0" w:color="auto"/>
        <w:bottom w:val="none" w:sz="0" w:space="0" w:color="auto"/>
        <w:right w:val="none" w:sz="0" w:space="0" w:color="auto"/>
      </w:divBdr>
    </w:div>
    <w:div w:id="1923173216">
      <w:bodyDiv w:val="1"/>
      <w:marLeft w:val="0"/>
      <w:marRight w:val="0"/>
      <w:marTop w:val="0"/>
      <w:marBottom w:val="0"/>
      <w:divBdr>
        <w:top w:val="none" w:sz="0" w:space="0" w:color="auto"/>
        <w:left w:val="none" w:sz="0" w:space="0" w:color="auto"/>
        <w:bottom w:val="none" w:sz="0" w:space="0" w:color="auto"/>
        <w:right w:val="none" w:sz="0" w:space="0" w:color="auto"/>
      </w:divBdr>
    </w:div>
    <w:div w:id="1924562794">
      <w:bodyDiv w:val="1"/>
      <w:marLeft w:val="0"/>
      <w:marRight w:val="0"/>
      <w:marTop w:val="0"/>
      <w:marBottom w:val="0"/>
      <w:divBdr>
        <w:top w:val="none" w:sz="0" w:space="0" w:color="auto"/>
        <w:left w:val="none" w:sz="0" w:space="0" w:color="auto"/>
        <w:bottom w:val="none" w:sz="0" w:space="0" w:color="auto"/>
        <w:right w:val="none" w:sz="0" w:space="0" w:color="auto"/>
      </w:divBdr>
    </w:div>
    <w:div w:id="1924603753">
      <w:bodyDiv w:val="1"/>
      <w:marLeft w:val="0"/>
      <w:marRight w:val="0"/>
      <w:marTop w:val="0"/>
      <w:marBottom w:val="0"/>
      <w:divBdr>
        <w:top w:val="none" w:sz="0" w:space="0" w:color="auto"/>
        <w:left w:val="none" w:sz="0" w:space="0" w:color="auto"/>
        <w:bottom w:val="none" w:sz="0" w:space="0" w:color="auto"/>
        <w:right w:val="none" w:sz="0" w:space="0" w:color="auto"/>
      </w:divBdr>
    </w:div>
    <w:div w:id="1924608485">
      <w:bodyDiv w:val="1"/>
      <w:marLeft w:val="0"/>
      <w:marRight w:val="0"/>
      <w:marTop w:val="0"/>
      <w:marBottom w:val="0"/>
      <w:divBdr>
        <w:top w:val="none" w:sz="0" w:space="0" w:color="auto"/>
        <w:left w:val="none" w:sz="0" w:space="0" w:color="auto"/>
        <w:bottom w:val="none" w:sz="0" w:space="0" w:color="auto"/>
        <w:right w:val="none" w:sz="0" w:space="0" w:color="auto"/>
      </w:divBdr>
    </w:div>
    <w:div w:id="1924996736">
      <w:bodyDiv w:val="1"/>
      <w:marLeft w:val="0"/>
      <w:marRight w:val="0"/>
      <w:marTop w:val="0"/>
      <w:marBottom w:val="0"/>
      <w:divBdr>
        <w:top w:val="none" w:sz="0" w:space="0" w:color="auto"/>
        <w:left w:val="none" w:sz="0" w:space="0" w:color="auto"/>
        <w:bottom w:val="none" w:sz="0" w:space="0" w:color="auto"/>
        <w:right w:val="none" w:sz="0" w:space="0" w:color="auto"/>
      </w:divBdr>
    </w:div>
    <w:div w:id="1925141425">
      <w:bodyDiv w:val="1"/>
      <w:marLeft w:val="0"/>
      <w:marRight w:val="0"/>
      <w:marTop w:val="0"/>
      <w:marBottom w:val="0"/>
      <w:divBdr>
        <w:top w:val="none" w:sz="0" w:space="0" w:color="auto"/>
        <w:left w:val="none" w:sz="0" w:space="0" w:color="auto"/>
        <w:bottom w:val="none" w:sz="0" w:space="0" w:color="auto"/>
        <w:right w:val="none" w:sz="0" w:space="0" w:color="auto"/>
      </w:divBdr>
    </w:div>
    <w:div w:id="1925214073">
      <w:bodyDiv w:val="1"/>
      <w:marLeft w:val="0"/>
      <w:marRight w:val="0"/>
      <w:marTop w:val="0"/>
      <w:marBottom w:val="0"/>
      <w:divBdr>
        <w:top w:val="none" w:sz="0" w:space="0" w:color="auto"/>
        <w:left w:val="none" w:sz="0" w:space="0" w:color="auto"/>
        <w:bottom w:val="none" w:sz="0" w:space="0" w:color="auto"/>
        <w:right w:val="none" w:sz="0" w:space="0" w:color="auto"/>
      </w:divBdr>
    </w:div>
    <w:div w:id="1925261120">
      <w:bodyDiv w:val="1"/>
      <w:marLeft w:val="0"/>
      <w:marRight w:val="0"/>
      <w:marTop w:val="0"/>
      <w:marBottom w:val="0"/>
      <w:divBdr>
        <w:top w:val="none" w:sz="0" w:space="0" w:color="auto"/>
        <w:left w:val="none" w:sz="0" w:space="0" w:color="auto"/>
        <w:bottom w:val="none" w:sz="0" w:space="0" w:color="auto"/>
        <w:right w:val="none" w:sz="0" w:space="0" w:color="auto"/>
      </w:divBdr>
    </w:div>
    <w:div w:id="1926263519">
      <w:bodyDiv w:val="1"/>
      <w:marLeft w:val="0"/>
      <w:marRight w:val="0"/>
      <w:marTop w:val="0"/>
      <w:marBottom w:val="0"/>
      <w:divBdr>
        <w:top w:val="none" w:sz="0" w:space="0" w:color="auto"/>
        <w:left w:val="none" w:sz="0" w:space="0" w:color="auto"/>
        <w:bottom w:val="none" w:sz="0" w:space="0" w:color="auto"/>
        <w:right w:val="none" w:sz="0" w:space="0" w:color="auto"/>
      </w:divBdr>
    </w:div>
    <w:div w:id="1926263765">
      <w:bodyDiv w:val="1"/>
      <w:marLeft w:val="0"/>
      <w:marRight w:val="0"/>
      <w:marTop w:val="0"/>
      <w:marBottom w:val="0"/>
      <w:divBdr>
        <w:top w:val="none" w:sz="0" w:space="0" w:color="auto"/>
        <w:left w:val="none" w:sz="0" w:space="0" w:color="auto"/>
        <w:bottom w:val="none" w:sz="0" w:space="0" w:color="auto"/>
        <w:right w:val="none" w:sz="0" w:space="0" w:color="auto"/>
      </w:divBdr>
    </w:div>
    <w:div w:id="1927030103">
      <w:bodyDiv w:val="1"/>
      <w:marLeft w:val="0"/>
      <w:marRight w:val="0"/>
      <w:marTop w:val="0"/>
      <w:marBottom w:val="0"/>
      <w:divBdr>
        <w:top w:val="none" w:sz="0" w:space="0" w:color="auto"/>
        <w:left w:val="none" w:sz="0" w:space="0" w:color="auto"/>
        <w:bottom w:val="none" w:sz="0" w:space="0" w:color="auto"/>
        <w:right w:val="none" w:sz="0" w:space="0" w:color="auto"/>
      </w:divBdr>
    </w:div>
    <w:div w:id="1928730435">
      <w:bodyDiv w:val="1"/>
      <w:marLeft w:val="0"/>
      <w:marRight w:val="0"/>
      <w:marTop w:val="0"/>
      <w:marBottom w:val="0"/>
      <w:divBdr>
        <w:top w:val="none" w:sz="0" w:space="0" w:color="auto"/>
        <w:left w:val="none" w:sz="0" w:space="0" w:color="auto"/>
        <w:bottom w:val="none" w:sz="0" w:space="0" w:color="auto"/>
        <w:right w:val="none" w:sz="0" w:space="0" w:color="auto"/>
      </w:divBdr>
    </w:div>
    <w:div w:id="1929078588">
      <w:bodyDiv w:val="1"/>
      <w:marLeft w:val="0"/>
      <w:marRight w:val="0"/>
      <w:marTop w:val="0"/>
      <w:marBottom w:val="0"/>
      <w:divBdr>
        <w:top w:val="none" w:sz="0" w:space="0" w:color="auto"/>
        <w:left w:val="none" w:sz="0" w:space="0" w:color="auto"/>
        <w:bottom w:val="none" w:sz="0" w:space="0" w:color="auto"/>
        <w:right w:val="none" w:sz="0" w:space="0" w:color="auto"/>
      </w:divBdr>
    </w:div>
    <w:div w:id="1929657602">
      <w:bodyDiv w:val="1"/>
      <w:marLeft w:val="0"/>
      <w:marRight w:val="0"/>
      <w:marTop w:val="0"/>
      <w:marBottom w:val="0"/>
      <w:divBdr>
        <w:top w:val="none" w:sz="0" w:space="0" w:color="auto"/>
        <w:left w:val="none" w:sz="0" w:space="0" w:color="auto"/>
        <w:bottom w:val="none" w:sz="0" w:space="0" w:color="auto"/>
        <w:right w:val="none" w:sz="0" w:space="0" w:color="auto"/>
      </w:divBdr>
    </w:div>
    <w:div w:id="1930700206">
      <w:bodyDiv w:val="1"/>
      <w:marLeft w:val="0"/>
      <w:marRight w:val="0"/>
      <w:marTop w:val="0"/>
      <w:marBottom w:val="0"/>
      <w:divBdr>
        <w:top w:val="none" w:sz="0" w:space="0" w:color="auto"/>
        <w:left w:val="none" w:sz="0" w:space="0" w:color="auto"/>
        <w:bottom w:val="none" w:sz="0" w:space="0" w:color="auto"/>
        <w:right w:val="none" w:sz="0" w:space="0" w:color="auto"/>
      </w:divBdr>
    </w:div>
    <w:div w:id="1932395436">
      <w:bodyDiv w:val="1"/>
      <w:marLeft w:val="0"/>
      <w:marRight w:val="0"/>
      <w:marTop w:val="0"/>
      <w:marBottom w:val="0"/>
      <w:divBdr>
        <w:top w:val="none" w:sz="0" w:space="0" w:color="auto"/>
        <w:left w:val="none" w:sz="0" w:space="0" w:color="auto"/>
        <w:bottom w:val="none" w:sz="0" w:space="0" w:color="auto"/>
        <w:right w:val="none" w:sz="0" w:space="0" w:color="auto"/>
      </w:divBdr>
    </w:div>
    <w:div w:id="1932467299">
      <w:bodyDiv w:val="1"/>
      <w:marLeft w:val="0"/>
      <w:marRight w:val="0"/>
      <w:marTop w:val="0"/>
      <w:marBottom w:val="0"/>
      <w:divBdr>
        <w:top w:val="none" w:sz="0" w:space="0" w:color="auto"/>
        <w:left w:val="none" w:sz="0" w:space="0" w:color="auto"/>
        <w:bottom w:val="none" w:sz="0" w:space="0" w:color="auto"/>
        <w:right w:val="none" w:sz="0" w:space="0" w:color="auto"/>
      </w:divBdr>
    </w:div>
    <w:div w:id="1932885374">
      <w:bodyDiv w:val="1"/>
      <w:marLeft w:val="0"/>
      <w:marRight w:val="0"/>
      <w:marTop w:val="0"/>
      <w:marBottom w:val="0"/>
      <w:divBdr>
        <w:top w:val="none" w:sz="0" w:space="0" w:color="auto"/>
        <w:left w:val="none" w:sz="0" w:space="0" w:color="auto"/>
        <w:bottom w:val="none" w:sz="0" w:space="0" w:color="auto"/>
        <w:right w:val="none" w:sz="0" w:space="0" w:color="auto"/>
      </w:divBdr>
    </w:div>
    <w:div w:id="1933201109">
      <w:bodyDiv w:val="1"/>
      <w:marLeft w:val="0"/>
      <w:marRight w:val="0"/>
      <w:marTop w:val="0"/>
      <w:marBottom w:val="0"/>
      <w:divBdr>
        <w:top w:val="none" w:sz="0" w:space="0" w:color="auto"/>
        <w:left w:val="none" w:sz="0" w:space="0" w:color="auto"/>
        <w:bottom w:val="none" w:sz="0" w:space="0" w:color="auto"/>
        <w:right w:val="none" w:sz="0" w:space="0" w:color="auto"/>
      </w:divBdr>
    </w:div>
    <w:div w:id="1933276458">
      <w:bodyDiv w:val="1"/>
      <w:marLeft w:val="0"/>
      <w:marRight w:val="0"/>
      <w:marTop w:val="0"/>
      <w:marBottom w:val="0"/>
      <w:divBdr>
        <w:top w:val="none" w:sz="0" w:space="0" w:color="auto"/>
        <w:left w:val="none" w:sz="0" w:space="0" w:color="auto"/>
        <w:bottom w:val="none" w:sz="0" w:space="0" w:color="auto"/>
        <w:right w:val="none" w:sz="0" w:space="0" w:color="auto"/>
      </w:divBdr>
    </w:div>
    <w:div w:id="1934429890">
      <w:bodyDiv w:val="1"/>
      <w:marLeft w:val="0"/>
      <w:marRight w:val="0"/>
      <w:marTop w:val="0"/>
      <w:marBottom w:val="0"/>
      <w:divBdr>
        <w:top w:val="none" w:sz="0" w:space="0" w:color="auto"/>
        <w:left w:val="none" w:sz="0" w:space="0" w:color="auto"/>
        <w:bottom w:val="none" w:sz="0" w:space="0" w:color="auto"/>
        <w:right w:val="none" w:sz="0" w:space="0" w:color="auto"/>
      </w:divBdr>
    </w:div>
    <w:div w:id="1934514142">
      <w:bodyDiv w:val="1"/>
      <w:marLeft w:val="0"/>
      <w:marRight w:val="0"/>
      <w:marTop w:val="0"/>
      <w:marBottom w:val="0"/>
      <w:divBdr>
        <w:top w:val="none" w:sz="0" w:space="0" w:color="auto"/>
        <w:left w:val="none" w:sz="0" w:space="0" w:color="auto"/>
        <w:bottom w:val="none" w:sz="0" w:space="0" w:color="auto"/>
        <w:right w:val="none" w:sz="0" w:space="0" w:color="auto"/>
      </w:divBdr>
    </w:div>
    <w:div w:id="1935357009">
      <w:bodyDiv w:val="1"/>
      <w:marLeft w:val="0"/>
      <w:marRight w:val="0"/>
      <w:marTop w:val="0"/>
      <w:marBottom w:val="0"/>
      <w:divBdr>
        <w:top w:val="none" w:sz="0" w:space="0" w:color="auto"/>
        <w:left w:val="none" w:sz="0" w:space="0" w:color="auto"/>
        <w:bottom w:val="none" w:sz="0" w:space="0" w:color="auto"/>
        <w:right w:val="none" w:sz="0" w:space="0" w:color="auto"/>
      </w:divBdr>
    </w:div>
    <w:div w:id="1936011794">
      <w:bodyDiv w:val="1"/>
      <w:marLeft w:val="0"/>
      <w:marRight w:val="0"/>
      <w:marTop w:val="0"/>
      <w:marBottom w:val="0"/>
      <w:divBdr>
        <w:top w:val="none" w:sz="0" w:space="0" w:color="auto"/>
        <w:left w:val="none" w:sz="0" w:space="0" w:color="auto"/>
        <w:bottom w:val="none" w:sz="0" w:space="0" w:color="auto"/>
        <w:right w:val="none" w:sz="0" w:space="0" w:color="auto"/>
      </w:divBdr>
    </w:div>
    <w:div w:id="1936936466">
      <w:bodyDiv w:val="1"/>
      <w:marLeft w:val="0"/>
      <w:marRight w:val="0"/>
      <w:marTop w:val="0"/>
      <w:marBottom w:val="0"/>
      <w:divBdr>
        <w:top w:val="none" w:sz="0" w:space="0" w:color="auto"/>
        <w:left w:val="none" w:sz="0" w:space="0" w:color="auto"/>
        <w:bottom w:val="none" w:sz="0" w:space="0" w:color="auto"/>
        <w:right w:val="none" w:sz="0" w:space="0" w:color="auto"/>
      </w:divBdr>
    </w:div>
    <w:div w:id="1937638447">
      <w:bodyDiv w:val="1"/>
      <w:marLeft w:val="0"/>
      <w:marRight w:val="0"/>
      <w:marTop w:val="0"/>
      <w:marBottom w:val="0"/>
      <w:divBdr>
        <w:top w:val="none" w:sz="0" w:space="0" w:color="auto"/>
        <w:left w:val="none" w:sz="0" w:space="0" w:color="auto"/>
        <w:bottom w:val="none" w:sz="0" w:space="0" w:color="auto"/>
        <w:right w:val="none" w:sz="0" w:space="0" w:color="auto"/>
      </w:divBdr>
    </w:div>
    <w:div w:id="1939217069">
      <w:bodyDiv w:val="1"/>
      <w:marLeft w:val="0"/>
      <w:marRight w:val="0"/>
      <w:marTop w:val="0"/>
      <w:marBottom w:val="0"/>
      <w:divBdr>
        <w:top w:val="none" w:sz="0" w:space="0" w:color="auto"/>
        <w:left w:val="none" w:sz="0" w:space="0" w:color="auto"/>
        <w:bottom w:val="none" w:sz="0" w:space="0" w:color="auto"/>
        <w:right w:val="none" w:sz="0" w:space="0" w:color="auto"/>
      </w:divBdr>
    </w:div>
    <w:div w:id="1939481582">
      <w:bodyDiv w:val="1"/>
      <w:marLeft w:val="0"/>
      <w:marRight w:val="0"/>
      <w:marTop w:val="0"/>
      <w:marBottom w:val="0"/>
      <w:divBdr>
        <w:top w:val="none" w:sz="0" w:space="0" w:color="auto"/>
        <w:left w:val="none" w:sz="0" w:space="0" w:color="auto"/>
        <w:bottom w:val="none" w:sz="0" w:space="0" w:color="auto"/>
        <w:right w:val="none" w:sz="0" w:space="0" w:color="auto"/>
      </w:divBdr>
    </w:div>
    <w:div w:id="1939826450">
      <w:bodyDiv w:val="1"/>
      <w:marLeft w:val="0"/>
      <w:marRight w:val="0"/>
      <w:marTop w:val="0"/>
      <w:marBottom w:val="0"/>
      <w:divBdr>
        <w:top w:val="none" w:sz="0" w:space="0" w:color="auto"/>
        <w:left w:val="none" w:sz="0" w:space="0" w:color="auto"/>
        <w:bottom w:val="none" w:sz="0" w:space="0" w:color="auto"/>
        <w:right w:val="none" w:sz="0" w:space="0" w:color="auto"/>
      </w:divBdr>
    </w:div>
    <w:div w:id="1940291375">
      <w:bodyDiv w:val="1"/>
      <w:marLeft w:val="0"/>
      <w:marRight w:val="0"/>
      <w:marTop w:val="0"/>
      <w:marBottom w:val="0"/>
      <w:divBdr>
        <w:top w:val="none" w:sz="0" w:space="0" w:color="auto"/>
        <w:left w:val="none" w:sz="0" w:space="0" w:color="auto"/>
        <w:bottom w:val="none" w:sz="0" w:space="0" w:color="auto"/>
        <w:right w:val="none" w:sz="0" w:space="0" w:color="auto"/>
      </w:divBdr>
    </w:div>
    <w:div w:id="1940481060">
      <w:bodyDiv w:val="1"/>
      <w:marLeft w:val="0"/>
      <w:marRight w:val="0"/>
      <w:marTop w:val="0"/>
      <w:marBottom w:val="0"/>
      <w:divBdr>
        <w:top w:val="none" w:sz="0" w:space="0" w:color="auto"/>
        <w:left w:val="none" w:sz="0" w:space="0" w:color="auto"/>
        <w:bottom w:val="none" w:sz="0" w:space="0" w:color="auto"/>
        <w:right w:val="none" w:sz="0" w:space="0" w:color="auto"/>
      </w:divBdr>
    </w:div>
    <w:div w:id="1941060823">
      <w:bodyDiv w:val="1"/>
      <w:marLeft w:val="0"/>
      <w:marRight w:val="0"/>
      <w:marTop w:val="0"/>
      <w:marBottom w:val="0"/>
      <w:divBdr>
        <w:top w:val="none" w:sz="0" w:space="0" w:color="auto"/>
        <w:left w:val="none" w:sz="0" w:space="0" w:color="auto"/>
        <w:bottom w:val="none" w:sz="0" w:space="0" w:color="auto"/>
        <w:right w:val="none" w:sz="0" w:space="0" w:color="auto"/>
      </w:divBdr>
    </w:div>
    <w:div w:id="1941797469">
      <w:bodyDiv w:val="1"/>
      <w:marLeft w:val="0"/>
      <w:marRight w:val="0"/>
      <w:marTop w:val="0"/>
      <w:marBottom w:val="0"/>
      <w:divBdr>
        <w:top w:val="none" w:sz="0" w:space="0" w:color="auto"/>
        <w:left w:val="none" w:sz="0" w:space="0" w:color="auto"/>
        <w:bottom w:val="none" w:sz="0" w:space="0" w:color="auto"/>
        <w:right w:val="none" w:sz="0" w:space="0" w:color="auto"/>
      </w:divBdr>
    </w:div>
    <w:div w:id="1942832917">
      <w:bodyDiv w:val="1"/>
      <w:marLeft w:val="0"/>
      <w:marRight w:val="0"/>
      <w:marTop w:val="0"/>
      <w:marBottom w:val="0"/>
      <w:divBdr>
        <w:top w:val="none" w:sz="0" w:space="0" w:color="auto"/>
        <w:left w:val="none" w:sz="0" w:space="0" w:color="auto"/>
        <w:bottom w:val="none" w:sz="0" w:space="0" w:color="auto"/>
        <w:right w:val="none" w:sz="0" w:space="0" w:color="auto"/>
      </w:divBdr>
    </w:div>
    <w:div w:id="1942912781">
      <w:bodyDiv w:val="1"/>
      <w:marLeft w:val="0"/>
      <w:marRight w:val="0"/>
      <w:marTop w:val="0"/>
      <w:marBottom w:val="0"/>
      <w:divBdr>
        <w:top w:val="none" w:sz="0" w:space="0" w:color="auto"/>
        <w:left w:val="none" w:sz="0" w:space="0" w:color="auto"/>
        <w:bottom w:val="none" w:sz="0" w:space="0" w:color="auto"/>
        <w:right w:val="none" w:sz="0" w:space="0" w:color="auto"/>
      </w:divBdr>
    </w:div>
    <w:div w:id="1944678375">
      <w:bodyDiv w:val="1"/>
      <w:marLeft w:val="0"/>
      <w:marRight w:val="0"/>
      <w:marTop w:val="0"/>
      <w:marBottom w:val="0"/>
      <w:divBdr>
        <w:top w:val="none" w:sz="0" w:space="0" w:color="auto"/>
        <w:left w:val="none" w:sz="0" w:space="0" w:color="auto"/>
        <w:bottom w:val="none" w:sz="0" w:space="0" w:color="auto"/>
        <w:right w:val="none" w:sz="0" w:space="0" w:color="auto"/>
      </w:divBdr>
    </w:div>
    <w:div w:id="1945074678">
      <w:bodyDiv w:val="1"/>
      <w:marLeft w:val="0"/>
      <w:marRight w:val="0"/>
      <w:marTop w:val="0"/>
      <w:marBottom w:val="0"/>
      <w:divBdr>
        <w:top w:val="none" w:sz="0" w:space="0" w:color="auto"/>
        <w:left w:val="none" w:sz="0" w:space="0" w:color="auto"/>
        <w:bottom w:val="none" w:sz="0" w:space="0" w:color="auto"/>
        <w:right w:val="none" w:sz="0" w:space="0" w:color="auto"/>
      </w:divBdr>
    </w:div>
    <w:div w:id="1945646682">
      <w:bodyDiv w:val="1"/>
      <w:marLeft w:val="0"/>
      <w:marRight w:val="0"/>
      <w:marTop w:val="0"/>
      <w:marBottom w:val="0"/>
      <w:divBdr>
        <w:top w:val="none" w:sz="0" w:space="0" w:color="auto"/>
        <w:left w:val="none" w:sz="0" w:space="0" w:color="auto"/>
        <w:bottom w:val="none" w:sz="0" w:space="0" w:color="auto"/>
        <w:right w:val="none" w:sz="0" w:space="0" w:color="auto"/>
      </w:divBdr>
    </w:div>
    <w:div w:id="1946187844">
      <w:bodyDiv w:val="1"/>
      <w:marLeft w:val="0"/>
      <w:marRight w:val="0"/>
      <w:marTop w:val="0"/>
      <w:marBottom w:val="0"/>
      <w:divBdr>
        <w:top w:val="none" w:sz="0" w:space="0" w:color="auto"/>
        <w:left w:val="none" w:sz="0" w:space="0" w:color="auto"/>
        <w:bottom w:val="none" w:sz="0" w:space="0" w:color="auto"/>
        <w:right w:val="none" w:sz="0" w:space="0" w:color="auto"/>
      </w:divBdr>
    </w:div>
    <w:div w:id="1947468111">
      <w:bodyDiv w:val="1"/>
      <w:marLeft w:val="0"/>
      <w:marRight w:val="0"/>
      <w:marTop w:val="0"/>
      <w:marBottom w:val="0"/>
      <w:divBdr>
        <w:top w:val="none" w:sz="0" w:space="0" w:color="auto"/>
        <w:left w:val="none" w:sz="0" w:space="0" w:color="auto"/>
        <w:bottom w:val="none" w:sz="0" w:space="0" w:color="auto"/>
        <w:right w:val="none" w:sz="0" w:space="0" w:color="auto"/>
      </w:divBdr>
    </w:div>
    <w:div w:id="1947542237">
      <w:bodyDiv w:val="1"/>
      <w:marLeft w:val="0"/>
      <w:marRight w:val="0"/>
      <w:marTop w:val="0"/>
      <w:marBottom w:val="0"/>
      <w:divBdr>
        <w:top w:val="none" w:sz="0" w:space="0" w:color="auto"/>
        <w:left w:val="none" w:sz="0" w:space="0" w:color="auto"/>
        <w:bottom w:val="none" w:sz="0" w:space="0" w:color="auto"/>
        <w:right w:val="none" w:sz="0" w:space="0" w:color="auto"/>
      </w:divBdr>
    </w:div>
    <w:div w:id="1947692567">
      <w:bodyDiv w:val="1"/>
      <w:marLeft w:val="0"/>
      <w:marRight w:val="0"/>
      <w:marTop w:val="0"/>
      <w:marBottom w:val="0"/>
      <w:divBdr>
        <w:top w:val="none" w:sz="0" w:space="0" w:color="auto"/>
        <w:left w:val="none" w:sz="0" w:space="0" w:color="auto"/>
        <w:bottom w:val="none" w:sz="0" w:space="0" w:color="auto"/>
        <w:right w:val="none" w:sz="0" w:space="0" w:color="auto"/>
      </w:divBdr>
    </w:div>
    <w:div w:id="1947888107">
      <w:bodyDiv w:val="1"/>
      <w:marLeft w:val="0"/>
      <w:marRight w:val="0"/>
      <w:marTop w:val="0"/>
      <w:marBottom w:val="0"/>
      <w:divBdr>
        <w:top w:val="none" w:sz="0" w:space="0" w:color="auto"/>
        <w:left w:val="none" w:sz="0" w:space="0" w:color="auto"/>
        <w:bottom w:val="none" w:sz="0" w:space="0" w:color="auto"/>
        <w:right w:val="none" w:sz="0" w:space="0" w:color="auto"/>
      </w:divBdr>
    </w:div>
    <w:div w:id="1948804508">
      <w:bodyDiv w:val="1"/>
      <w:marLeft w:val="0"/>
      <w:marRight w:val="0"/>
      <w:marTop w:val="0"/>
      <w:marBottom w:val="0"/>
      <w:divBdr>
        <w:top w:val="none" w:sz="0" w:space="0" w:color="auto"/>
        <w:left w:val="none" w:sz="0" w:space="0" w:color="auto"/>
        <w:bottom w:val="none" w:sz="0" w:space="0" w:color="auto"/>
        <w:right w:val="none" w:sz="0" w:space="0" w:color="auto"/>
      </w:divBdr>
    </w:div>
    <w:div w:id="1949653236">
      <w:bodyDiv w:val="1"/>
      <w:marLeft w:val="0"/>
      <w:marRight w:val="0"/>
      <w:marTop w:val="0"/>
      <w:marBottom w:val="0"/>
      <w:divBdr>
        <w:top w:val="none" w:sz="0" w:space="0" w:color="auto"/>
        <w:left w:val="none" w:sz="0" w:space="0" w:color="auto"/>
        <w:bottom w:val="none" w:sz="0" w:space="0" w:color="auto"/>
        <w:right w:val="none" w:sz="0" w:space="0" w:color="auto"/>
      </w:divBdr>
    </w:div>
    <w:div w:id="1949895551">
      <w:bodyDiv w:val="1"/>
      <w:marLeft w:val="0"/>
      <w:marRight w:val="0"/>
      <w:marTop w:val="0"/>
      <w:marBottom w:val="0"/>
      <w:divBdr>
        <w:top w:val="none" w:sz="0" w:space="0" w:color="auto"/>
        <w:left w:val="none" w:sz="0" w:space="0" w:color="auto"/>
        <w:bottom w:val="none" w:sz="0" w:space="0" w:color="auto"/>
        <w:right w:val="none" w:sz="0" w:space="0" w:color="auto"/>
      </w:divBdr>
    </w:div>
    <w:div w:id="1950233487">
      <w:bodyDiv w:val="1"/>
      <w:marLeft w:val="0"/>
      <w:marRight w:val="0"/>
      <w:marTop w:val="0"/>
      <w:marBottom w:val="0"/>
      <w:divBdr>
        <w:top w:val="none" w:sz="0" w:space="0" w:color="auto"/>
        <w:left w:val="none" w:sz="0" w:space="0" w:color="auto"/>
        <w:bottom w:val="none" w:sz="0" w:space="0" w:color="auto"/>
        <w:right w:val="none" w:sz="0" w:space="0" w:color="auto"/>
      </w:divBdr>
    </w:div>
    <w:div w:id="1950430834">
      <w:bodyDiv w:val="1"/>
      <w:marLeft w:val="0"/>
      <w:marRight w:val="0"/>
      <w:marTop w:val="0"/>
      <w:marBottom w:val="0"/>
      <w:divBdr>
        <w:top w:val="none" w:sz="0" w:space="0" w:color="auto"/>
        <w:left w:val="none" w:sz="0" w:space="0" w:color="auto"/>
        <w:bottom w:val="none" w:sz="0" w:space="0" w:color="auto"/>
        <w:right w:val="none" w:sz="0" w:space="0" w:color="auto"/>
      </w:divBdr>
    </w:div>
    <w:div w:id="1952274818">
      <w:bodyDiv w:val="1"/>
      <w:marLeft w:val="0"/>
      <w:marRight w:val="0"/>
      <w:marTop w:val="0"/>
      <w:marBottom w:val="0"/>
      <w:divBdr>
        <w:top w:val="none" w:sz="0" w:space="0" w:color="auto"/>
        <w:left w:val="none" w:sz="0" w:space="0" w:color="auto"/>
        <w:bottom w:val="none" w:sz="0" w:space="0" w:color="auto"/>
        <w:right w:val="none" w:sz="0" w:space="0" w:color="auto"/>
      </w:divBdr>
    </w:div>
    <w:div w:id="1954285774">
      <w:bodyDiv w:val="1"/>
      <w:marLeft w:val="0"/>
      <w:marRight w:val="0"/>
      <w:marTop w:val="0"/>
      <w:marBottom w:val="0"/>
      <w:divBdr>
        <w:top w:val="none" w:sz="0" w:space="0" w:color="auto"/>
        <w:left w:val="none" w:sz="0" w:space="0" w:color="auto"/>
        <w:bottom w:val="none" w:sz="0" w:space="0" w:color="auto"/>
        <w:right w:val="none" w:sz="0" w:space="0" w:color="auto"/>
      </w:divBdr>
    </w:div>
    <w:div w:id="1955286992">
      <w:bodyDiv w:val="1"/>
      <w:marLeft w:val="0"/>
      <w:marRight w:val="0"/>
      <w:marTop w:val="0"/>
      <w:marBottom w:val="0"/>
      <w:divBdr>
        <w:top w:val="none" w:sz="0" w:space="0" w:color="auto"/>
        <w:left w:val="none" w:sz="0" w:space="0" w:color="auto"/>
        <w:bottom w:val="none" w:sz="0" w:space="0" w:color="auto"/>
        <w:right w:val="none" w:sz="0" w:space="0" w:color="auto"/>
      </w:divBdr>
    </w:div>
    <w:div w:id="1956210273">
      <w:bodyDiv w:val="1"/>
      <w:marLeft w:val="0"/>
      <w:marRight w:val="0"/>
      <w:marTop w:val="0"/>
      <w:marBottom w:val="0"/>
      <w:divBdr>
        <w:top w:val="none" w:sz="0" w:space="0" w:color="auto"/>
        <w:left w:val="none" w:sz="0" w:space="0" w:color="auto"/>
        <w:bottom w:val="none" w:sz="0" w:space="0" w:color="auto"/>
        <w:right w:val="none" w:sz="0" w:space="0" w:color="auto"/>
      </w:divBdr>
    </w:div>
    <w:div w:id="1956252930">
      <w:bodyDiv w:val="1"/>
      <w:marLeft w:val="0"/>
      <w:marRight w:val="0"/>
      <w:marTop w:val="0"/>
      <w:marBottom w:val="0"/>
      <w:divBdr>
        <w:top w:val="none" w:sz="0" w:space="0" w:color="auto"/>
        <w:left w:val="none" w:sz="0" w:space="0" w:color="auto"/>
        <w:bottom w:val="none" w:sz="0" w:space="0" w:color="auto"/>
        <w:right w:val="none" w:sz="0" w:space="0" w:color="auto"/>
      </w:divBdr>
    </w:div>
    <w:div w:id="1956789535">
      <w:bodyDiv w:val="1"/>
      <w:marLeft w:val="0"/>
      <w:marRight w:val="0"/>
      <w:marTop w:val="0"/>
      <w:marBottom w:val="0"/>
      <w:divBdr>
        <w:top w:val="none" w:sz="0" w:space="0" w:color="auto"/>
        <w:left w:val="none" w:sz="0" w:space="0" w:color="auto"/>
        <w:bottom w:val="none" w:sz="0" w:space="0" w:color="auto"/>
        <w:right w:val="none" w:sz="0" w:space="0" w:color="auto"/>
      </w:divBdr>
    </w:div>
    <w:div w:id="1957908736">
      <w:bodyDiv w:val="1"/>
      <w:marLeft w:val="0"/>
      <w:marRight w:val="0"/>
      <w:marTop w:val="0"/>
      <w:marBottom w:val="0"/>
      <w:divBdr>
        <w:top w:val="none" w:sz="0" w:space="0" w:color="auto"/>
        <w:left w:val="none" w:sz="0" w:space="0" w:color="auto"/>
        <w:bottom w:val="none" w:sz="0" w:space="0" w:color="auto"/>
        <w:right w:val="none" w:sz="0" w:space="0" w:color="auto"/>
      </w:divBdr>
    </w:div>
    <w:div w:id="1958096675">
      <w:bodyDiv w:val="1"/>
      <w:marLeft w:val="0"/>
      <w:marRight w:val="0"/>
      <w:marTop w:val="0"/>
      <w:marBottom w:val="0"/>
      <w:divBdr>
        <w:top w:val="none" w:sz="0" w:space="0" w:color="auto"/>
        <w:left w:val="none" w:sz="0" w:space="0" w:color="auto"/>
        <w:bottom w:val="none" w:sz="0" w:space="0" w:color="auto"/>
        <w:right w:val="none" w:sz="0" w:space="0" w:color="auto"/>
      </w:divBdr>
    </w:div>
    <w:div w:id="1958367612">
      <w:bodyDiv w:val="1"/>
      <w:marLeft w:val="0"/>
      <w:marRight w:val="0"/>
      <w:marTop w:val="0"/>
      <w:marBottom w:val="0"/>
      <w:divBdr>
        <w:top w:val="none" w:sz="0" w:space="0" w:color="auto"/>
        <w:left w:val="none" w:sz="0" w:space="0" w:color="auto"/>
        <w:bottom w:val="none" w:sz="0" w:space="0" w:color="auto"/>
        <w:right w:val="none" w:sz="0" w:space="0" w:color="auto"/>
      </w:divBdr>
    </w:div>
    <w:div w:id="1959723502">
      <w:bodyDiv w:val="1"/>
      <w:marLeft w:val="0"/>
      <w:marRight w:val="0"/>
      <w:marTop w:val="0"/>
      <w:marBottom w:val="0"/>
      <w:divBdr>
        <w:top w:val="none" w:sz="0" w:space="0" w:color="auto"/>
        <w:left w:val="none" w:sz="0" w:space="0" w:color="auto"/>
        <w:bottom w:val="none" w:sz="0" w:space="0" w:color="auto"/>
        <w:right w:val="none" w:sz="0" w:space="0" w:color="auto"/>
      </w:divBdr>
    </w:div>
    <w:div w:id="1959797938">
      <w:bodyDiv w:val="1"/>
      <w:marLeft w:val="0"/>
      <w:marRight w:val="0"/>
      <w:marTop w:val="0"/>
      <w:marBottom w:val="0"/>
      <w:divBdr>
        <w:top w:val="none" w:sz="0" w:space="0" w:color="auto"/>
        <w:left w:val="none" w:sz="0" w:space="0" w:color="auto"/>
        <w:bottom w:val="none" w:sz="0" w:space="0" w:color="auto"/>
        <w:right w:val="none" w:sz="0" w:space="0" w:color="auto"/>
      </w:divBdr>
    </w:div>
    <w:div w:id="1960378965">
      <w:bodyDiv w:val="1"/>
      <w:marLeft w:val="0"/>
      <w:marRight w:val="0"/>
      <w:marTop w:val="0"/>
      <w:marBottom w:val="0"/>
      <w:divBdr>
        <w:top w:val="none" w:sz="0" w:space="0" w:color="auto"/>
        <w:left w:val="none" w:sz="0" w:space="0" w:color="auto"/>
        <w:bottom w:val="none" w:sz="0" w:space="0" w:color="auto"/>
        <w:right w:val="none" w:sz="0" w:space="0" w:color="auto"/>
      </w:divBdr>
    </w:div>
    <w:div w:id="1960448678">
      <w:bodyDiv w:val="1"/>
      <w:marLeft w:val="0"/>
      <w:marRight w:val="0"/>
      <w:marTop w:val="0"/>
      <w:marBottom w:val="0"/>
      <w:divBdr>
        <w:top w:val="none" w:sz="0" w:space="0" w:color="auto"/>
        <w:left w:val="none" w:sz="0" w:space="0" w:color="auto"/>
        <w:bottom w:val="none" w:sz="0" w:space="0" w:color="auto"/>
        <w:right w:val="none" w:sz="0" w:space="0" w:color="auto"/>
      </w:divBdr>
    </w:div>
    <w:div w:id="1963219817">
      <w:bodyDiv w:val="1"/>
      <w:marLeft w:val="0"/>
      <w:marRight w:val="0"/>
      <w:marTop w:val="0"/>
      <w:marBottom w:val="0"/>
      <w:divBdr>
        <w:top w:val="none" w:sz="0" w:space="0" w:color="auto"/>
        <w:left w:val="none" w:sz="0" w:space="0" w:color="auto"/>
        <w:bottom w:val="none" w:sz="0" w:space="0" w:color="auto"/>
        <w:right w:val="none" w:sz="0" w:space="0" w:color="auto"/>
      </w:divBdr>
    </w:div>
    <w:div w:id="1964340750">
      <w:bodyDiv w:val="1"/>
      <w:marLeft w:val="0"/>
      <w:marRight w:val="0"/>
      <w:marTop w:val="0"/>
      <w:marBottom w:val="0"/>
      <w:divBdr>
        <w:top w:val="none" w:sz="0" w:space="0" w:color="auto"/>
        <w:left w:val="none" w:sz="0" w:space="0" w:color="auto"/>
        <w:bottom w:val="none" w:sz="0" w:space="0" w:color="auto"/>
        <w:right w:val="none" w:sz="0" w:space="0" w:color="auto"/>
      </w:divBdr>
    </w:div>
    <w:div w:id="1964383759">
      <w:bodyDiv w:val="1"/>
      <w:marLeft w:val="0"/>
      <w:marRight w:val="0"/>
      <w:marTop w:val="0"/>
      <w:marBottom w:val="0"/>
      <w:divBdr>
        <w:top w:val="none" w:sz="0" w:space="0" w:color="auto"/>
        <w:left w:val="none" w:sz="0" w:space="0" w:color="auto"/>
        <w:bottom w:val="none" w:sz="0" w:space="0" w:color="auto"/>
        <w:right w:val="none" w:sz="0" w:space="0" w:color="auto"/>
      </w:divBdr>
    </w:div>
    <w:div w:id="1964455485">
      <w:bodyDiv w:val="1"/>
      <w:marLeft w:val="0"/>
      <w:marRight w:val="0"/>
      <w:marTop w:val="0"/>
      <w:marBottom w:val="0"/>
      <w:divBdr>
        <w:top w:val="none" w:sz="0" w:space="0" w:color="auto"/>
        <w:left w:val="none" w:sz="0" w:space="0" w:color="auto"/>
        <w:bottom w:val="none" w:sz="0" w:space="0" w:color="auto"/>
        <w:right w:val="none" w:sz="0" w:space="0" w:color="auto"/>
      </w:divBdr>
    </w:div>
    <w:div w:id="1965430423">
      <w:bodyDiv w:val="1"/>
      <w:marLeft w:val="0"/>
      <w:marRight w:val="0"/>
      <w:marTop w:val="0"/>
      <w:marBottom w:val="0"/>
      <w:divBdr>
        <w:top w:val="none" w:sz="0" w:space="0" w:color="auto"/>
        <w:left w:val="none" w:sz="0" w:space="0" w:color="auto"/>
        <w:bottom w:val="none" w:sz="0" w:space="0" w:color="auto"/>
        <w:right w:val="none" w:sz="0" w:space="0" w:color="auto"/>
      </w:divBdr>
    </w:div>
    <w:div w:id="1965496674">
      <w:bodyDiv w:val="1"/>
      <w:marLeft w:val="0"/>
      <w:marRight w:val="0"/>
      <w:marTop w:val="0"/>
      <w:marBottom w:val="0"/>
      <w:divBdr>
        <w:top w:val="none" w:sz="0" w:space="0" w:color="auto"/>
        <w:left w:val="none" w:sz="0" w:space="0" w:color="auto"/>
        <w:bottom w:val="none" w:sz="0" w:space="0" w:color="auto"/>
        <w:right w:val="none" w:sz="0" w:space="0" w:color="auto"/>
      </w:divBdr>
    </w:div>
    <w:div w:id="1967394353">
      <w:bodyDiv w:val="1"/>
      <w:marLeft w:val="0"/>
      <w:marRight w:val="0"/>
      <w:marTop w:val="0"/>
      <w:marBottom w:val="0"/>
      <w:divBdr>
        <w:top w:val="none" w:sz="0" w:space="0" w:color="auto"/>
        <w:left w:val="none" w:sz="0" w:space="0" w:color="auto"/>
        <w:bottom w:val="none" w:sz="0" w:space="0" w:color="auto"/>
        <w:right w:val="none" w:sz="0" w:space="0" w:color="auto"/>
      </w:divBdr>
    </w:div>
    <w:div w:id="1969124109">
      <w:bodyDiv w:val="1"/>
      <w:marLeft w:val="0"/>
      <w:marRight w:val="0"/>
      <w:marTop w:val="0"/>
      <w:marBottom w:val="0"/>
      <w:divBdr>
        <w:top w:val="none" w:sz="0" w:space="0" w:color="auto"/>
        <w:left w:val="none" w:sz="0" w:space="0" w:color="auto"/>
        <w:bottom w:val="none" w:sz="0" w:space="0" w:color="auto"/>
        <w:right w:val="none" w:sz="0" w:space="0" w:color="auto"/>
      </w:divBdr>
    </w:div>
    <w:div w:id="1969890927">
      <w:bodyDiv w:val="1"/>
      <w:marLeft w:val="0"/>
      <w:marRight w:val="0"/>
      <w:marTop w:val="0"/>
      <w:marBottom w:val="0"/>
      <w:divBdr>
        <w:top w:val="none" w:sz="0" w:space="0" w:color="auto"/>
        <w:left w:val="none" w:sz="0" w:space="0" w:color="auto"/>
        <w:bottom w:val="none" w:sz="0" w:space="0" w:color="auto"/>
        <w:right w:val="none" w:sz="0" w:space="0" w:color="auto"/>
      </w:divBdr>
    </w:div>
    <w:div w:id="1969965524">
      <w:bodyDiv w:val="1"/>
      <w:marLeft w:val="0"/>
      <w:marRight w:val="0"/>
      <w:marTop w:val="0"/>
      <w:marBottom w:val="0"/>
      <w:divBdr>
        <w:top w:val="none" w:sz="0" w:space="0" w:color="auto"/>
        <w:left w:val="none" w:sz="0" w:space="0" w:color="auto"/>
        <w:bottom w:val="none" w:sz="0" w:space="0" w:color="auto"/>
        <w:right w:val="none" w:sz="0" w:space="0" w:color="auto"/>
      </w:divBdr>
    </w:div>
    <w:div w:id="1970085893">
      <w:bodyDiv w:val="1"/>
      <w:marLeft w:val="0"/>
      <w:marRight w:val="0"/>
      <w:marTop w:val="0"/>
      <w:marBottom w:val="0"/>
      <w:divBdr>
        <w:top w:val="none" w:sz="0" w:space="0" w:color="auto"/>
        <w:left w:val="none" w:sz="0" w:space="0" w:color="auto"/>
        <w:bottom w:val="none" w:sz="0" w:space="0" w:color="auto"/>
        <w:right w:val="none" w:sz="0" w:space="0" w:color="auto"/>
      </w:divBdr>
    </w:div>
    <w:div w:id="1970355465">
      <w:bodyDiv w:val="1"/>
      <w:marLeft w:val="0"/>
      <w:marRight w:val="0"/>
      <w:marTop w:val="0"/>
      <w:marBottom w:val="0"/>
      <w:divBdr>
        <w:top w:val="none" w:sz="0" w:space="0" w:color="auto"/>
        <w:left w:val="none" w:sz="0" w:space="0" w:color="auto"/>
        <w:bottom w:val="none" w:sz="0" w:space="0" w:color="auto"/>
        <w:right w:val="none" w:sz="0" w:space="0" w:color="auto"/>
      </w:divBdr>
    </w:div>
    <w:div w:id="1970743511">
      <w:bodyDiv w:val="1"/>
      <w:marLeft w:val="0"/>
      <w:marRight w:val="0"/>
      <w:marTop w:val="0"/>
      <w:marBottom w:val="0"/>
      <w:divBdr>
        <w:top w:val="none" w:sz="0" w:space="0" w:color="auto"/>
        <w:left w:val="none" w:sz="0" w:space="0" w:color="auto"/>
        <w:bottom w:val="none" w:sz="0" w:space="0" w:color="auto"/>
        <w:right w:val="none" w:sz="0" w:space="0" w:color="auto"/>
      </w:divBdr>
    </w:div>
    <w:div w:id="1970745112">
      <w:bodyDiv w:val="1"/>
      <w:marLeft w:val="0"/>
      <w:marRight w:val="0"/>
      <w:marTop w:val="0"/>
      <w:marBottom w:val="0"/>
      <w:divBdr>
        <w:top w:val="none" w:sz="0" w:space="0" w:color="auto"/>
        <w:left w:val="none" w:sz="0" w:space="0" w:color="auto"/>
        <w:bottom w:val="none" w:sz="0" w:space="0" w:color="auto"/>
        <w:right w:val="none" w:sz="0" w:space="0" w:color="auto"/>
      </w:divBdr>
    </w:div>
    <w:div w:id="1973444419">
      <w:bodyDiv w:val="1"/>
      <w:marLeft w:val="0"/>
      <w:marRight w:val="0"/>
      <w:marTop w:val="0"/>
      <w:marBottom w:val="0"/>
      <w:divBdr>
        <w:top w:val="none" w:sz="0" w:space="0" w:color="auto"/>
        <w:left w:val="none" w:sz="0" w:space="0" w:color="auto"/>
        <w:bottom w:val="none" w:sz="0" w:space="0" w:color="auto"/>
        <w:right w:val="none" w:sz="0" w:space="0" w:color="auto"/>
      </w:divBdr>
    </w:div>
    <w:div w:id="1973555226">
      <w:bodyDiv w:val="1"/>
      <w:marLeft w:val="0"/>
      <w:marRight w:val="0"/>
      <w:marTop w:val="0"/>
      <w:marBottom w:val="0"/>
      <w:divBdr>
        <w:top w:val="none" w:sz="0" w:space="0" w:color="auto"/>
        <w:left w:val="none" w:sz="0" w:space="0" w:color="auto"/>
        <w:bottom w:val="none" w:sz="0" w:space="0" w:color="auto"/>
        <w:right w:val="none" w:sz="0" w:space="0" w:color="auto"/>
      </w:divBdr>
    </w:div>
    <w:div w:id="1974601387">
      <w:bodyDiv w:val="1"/>
      <w:marLeft w:val="0"/>
      <w:marRight w:val="0"/>
      <w:marTop w:val="0"/>
      <w:marBottom w:val="0"/>
      <w:divBdr>
        <w:top w:val="none" w:sz="0" w:space="0" w:color="auto"/>
        <w:left w:val="none" w:sz="0" w:space="0" w:color="auto"/>
        <w:bottom w:val="none" w:sz="0" w:space="0" w:color="auto"/>
        <w:right w:val="none" w:sz="0" w:space="0" w:color="auto"/>
      </w:divBdr>
    </w:div>
    <w:div w:id="1975022965">
      <w:bodyDiv w:val="1"/>
      <w:marLeft w:val="0"/>
      <w:marRight w:val="0"/>
      <w:marTop w:val="0"/>
      <w:marBottom w:val="0"/>
      <w:divBdr>
        <w:top w:val="none" w:sz="0" w:space="0" w:color="auto"/>
        <w:left w:val="none" w:sz="0" w:space="0" w:color="auto"/>
        <w:bottom w:val="none" w:sz="0" w:space="0" w:color="auto"/>
        <w:right w:val="none" w:sz="0" w:space="0" w:color="auto"/>
      </w:divBdr>
    </w:div>
    <w:div w:id="1976258053">
      <w:bodyDiv w:val="1"/>
      <w:marLeft w:val="0"/>
      <w:marRight w:val="0"/>
      <w:marTop w:val="0"/>
      <w:marBottom w:val="0"/>
      <w:divBdr>
        <w:top w:val="none" w:sz="0" w:space="0" w:color="auto"/>
        <w:left w:val="none" w:sz="0" w:space="0" w:color="auto"/>
        <w:bottom w:val="none" w:sz="0" w:space="0" w:color="auto"/>
        <w:right w:val="none" w:sz="0" w:space="0" w:color="auto"/>
      </w:divBdr>
    </w:div>
    <w:div w:id="1976521975">
      <w:bodyDiv w:val="1"/>
      <w:marLeft w:val="0"/>
      <w:marRight w:val="0"/>
      <w:marTop w:val="0"/>
      <w:marBottom w:val="0"/>
      <w:divBdr>
        <w:top w:val="none" w:sz="0" w:space="0" w:color="auto"/>
        <w:left w:val="none" w:sz="0" w:space="0" w:color="auto"/>
        <w:bottom w:val="none" w:sz="0" w:space="0" w:color="auto"/>
        <w:right w:val="none" w:sz="0" w:space="0" w:color="auto"/>
      </w:divBdr>
    </w:div>
    <w:div w:id="1976639054">
      <w:bodyDiv w:val="1"/>
      <w:marLeft w:val="0"/>
      <w:marRight w:val="0"/>
      <w:marTop w:val="0"/>
      <w:marBottom w:val="0"/>
      <w:divBdr>
        <w:top w:val="none" w:sz="0" w:space="0" w:color="auto"/>
        <w:left w:val="none" w:sz="0" w:space="0" w:color="auto"/>
        <w:bottom w:val="none" w:sz="0" w:space="0" w:color="auto"/>
        <w:right w:val="none" w:sz="0" w:space="0" w:color="auto"/>
      </w:divBdr>
    </w:div>
    <w:div w:id="1977877693">
      <w:bodyDiv w:val="1"/>
      <w:marLeft w:val="0"/>
      <w:marRight w:val="0"/>
      <w:marTop w:val="0"/>
      <w:marBottom w:val="0"/>
      <w:divBdr>
        <w:top w:val="none" w:sz="0" w:space="0" w:color="auto"/>
        <w:left w:val="none" w:sz="0" w:space="0" w:color="auto"/>
        <w:bottom w:val="none" w:sz="0" w:space="0" w:color="auto"/>
        <w:right w:val="none" w:sz="0" w:space="0" w:color="auto"/>
      </w:divBdr>
    </w:div>
    <w:div w:id="1978559250">
      <w:bodyDiv w:val="1"/>
      <w:marLeft w:val="0"/>
      <w:marRight w:val="0"/>
      <w:marTop w:val="0"/>
      <w:marBottom w:val="0"/>
      <w:divBdr>
        <w:top w:val="none" w:sz="0" w:space="0" w:color="auto"/>
        <w:left w:val="none" w:sz="0" w:space="0" w:color="auto"/>
        <w:bottom w:val="none" w:sz="0" w:space="0" w:color="auto"/>
        <w:right w:val="none" w:sz="0" w:space="0" w:color="auto"/>
      </w:divBdr>
    </w:div>
    <w:div w:id="1979802208">
      <w:bodyDiv w:val="1"/>
      <w:marLeft w:val="0"/>
      <w:marRight w:val="0"/>
      <w:marTop w:val="0"/>
      <w:marBottom w:val="0"/>
      <w:divBdr>
        <w:top w:val="none" w:sz="0" w:space="0" w:color="auto"/>
        <w:left w:val="none" w:sz="0" w:space="0" w:color="auto"/>
        <w:bottom w:val="none" w:sz="0" w:space="0" w:color="auto"/>
        <w:right w:val="none" w:sz="0" w:space="0" w:color="auto"/>
      </w:divBdr>
    </w:div>
    <w:div w:id="1980765350">
      <w:bodyDiv w:val="1"/>
      <w:marLeft w:val="0"/>
      <w:marRight w:val="0"/>
      <w:marTop w:val="0"/>
      <w:marBottom w:val="0"/>
      <w:divBdr>
        <w:top w:val="none" w:sz="0" w:space="0" w:color="auto"/>
        <w:left w:val="none" w:sz="0" w:space="0" w:color="auto"/>
        <w:bottom w:val="none" w:sz="0" w:space="0" w:color="auto"/>
        <w:right w:val="none" w:sz="0" w:space="0" w:color="auto"/>
      </w:divBdr>
    </w:div>
    <w:div w:id="1980960057">
      <w:bodyDiv w:val="1"/>
      <w:marLeft w:val="0"/>
      <w:marRight w:val="0"/>
      <w:marTop w:val="0"/>
      <w:marBottom w:val="0"/>
      <w:divBdr>
        <w:top w:val="none" w:sz="0" w:space="0" w:color="auto"/>
        <w:left w:val="none" w:sz="0" w:space="0" w:color="auto"/>
        <w:bottom w:val="none" w:sz="0" w:space="0" w:color="auto"/>
        <w:right w:val="none" w:sz="0" w:space="0" w:color="auto"/>
      </w:divBdr>
    </w:div>
    <w:div w:id="1981229821">
      <w:bodyDiv w:val="1"/>
      <w:marLeft w:val="0"/>
      <w:marRight w:val="0"/>
      <w:marTop w:val="0"/>
      <w:marBottom w:val="0"/>
      <w:divBdr>
        <w:top w:val="none" w:sz="0" w:space="0" w:color="auto"/>
        <w:left w:val="none" w:sz="0" w:space="0" w:color="auto"/>
        <w:bottom w:val="none" w:sz="0" w:space="0" w:color="auto"/>
        <w:right w:val="none" w:sz="0" w:space="0" w:color="auto"/>
      </w:divBdr>
    </w:div>
    <w:div w:id="1981494718">
      <w:bodyDiv w:val="1"/>
      <w:marLeft w:val="0"/>
      <w:marRight w:val="0"/>
      <w:marTop w:val="0"/>
      <w:marBottom w:val="0"/>
      <w:divBdr>
        <w:top w:val="none" w:sz="0" w:space="0" w:color="auto"/>
        <w:left w:val="none" w:sz="0" w:space="0" w:color="auto"/>
        <w:bottom w:val="none" w:sz="0" w:space="0" w:color="auto"/>
        <w:right w:val="none" w:sz="0" w:space="0" w:color="auto"/>
      </w:divBdr>
    </w:div>
    <w:div w:id="1981643201">
      <w:bodyDiv w:val="1"/>
      <w:marLeft w:val="0"/>
      <w:marRight w:val="0"/>
      <w:marTop w:val="0"/>
      <w:marBottom w:val="0"/>
      <w:divBdr>
        <w:top w:val="none" w:sz="0" w:space="0" w:color="auto"/>
        <w:left w:val="none" w:sz="0" w:space="0" w:color="auto"/>
        <w:bottom w:val="none" w:sz="0" w:space="0" w:color="auto"/>
        <w:right w:val="none" w:sz="0" w:space="0" w:color="auto"/>
      </w:divBdr>
    </w:div>
    <w:div w:id="1983189324">
      <w:bodyDiv w:val="1"/>
      <w:marLeft w:val="0"/>
      <w:marRight w:val="0"/>
      <w:marTop w:val="0"/>
      <w:marBottom w:val="0"/>
      <w:divBdr>
        <w:top w:val="none" w:sz="0" w:space="0" w:color="auto"/>
        <w:left w:val="none" w:sz="0" w:space="0" w:color="auto"/>
        <w:bottom w:val="none" w:sz="0" w:space="0" w:color="auto"/>
        <w:right w:val="none" w:sz="0" w:space="0" w:color="auto"/>
      </w:divBdr>
    </w:div>
    <w:div w:id="1983388755">
      <w:bodyDiv w:val="1"/>
      <w:marLeft w:val="0"/>
      <w:marRight w:val="0"/>
      <w:marTop w:val="0"/>
      <w:marBottom w:val="0"/>
      <w:divBdr>
        <w:top w:val="none" w:sz="0" w:space="0" w:color="auto"/>
        <w:left w:val="none" w:sz="0" w:space="0" w:color="auto"/>
        <w:bottom w:val="none" w:sz="0" w:space="0" w:color="auto"/>
        <w:right w:val="none" w:sz="0" w:space="0" w:color="auto"/>
      </w:divBdr>
    </w:div>
    <w:div w:id="1983533264">
      <w:bodyDiv w:val="1"/>
      <w:marLeft w:val="0"/>
      <w:marRight w:val="0"/>
      <w:marTop w:val="0"/>
      <w:marBottom w:val="0"/>
      <w:divBdr>
        <w:top w:val="none" w:sz="0" w:space="0" w:color="auto"/>
        <w:left w:val="none" w:sz="0" w:space="0" w:color="auto"/>
        <w:bottom w:val="none" w:sz="0" w:space="0" w:color="auto"/>
        <w:right w:val="none" w:sz="0" w:space="0" w:color="auto"/>
      </w:divBdr>
    </w:div>
    <w:div w:id="1983655495">
      <w:bodyDiv w:val="1"/>
      <w:marLeft w:val="0"/>
      <w:marRight w:val="0"/>
      <w:marTop w:val="0"/>
      <w:marBottom w:val="0"/>
      <w:divBdr>
        <w:top w:val="none" w:sz="0" w:space="0" w:color="auto"/>
        <w:left w:val="none" w:sz="0" w:space="0" w:color="auto"/>
        <w:bottom w:val="none" w:sz="0" w:space="0" w:color="auto"/>
        <w:right w:val="none" w:sz="0" w:space="0" w:color="auto"/>
      </w:divBdr>
    </w:div>
    <w:div w:id="1984045514">
      <w:bodyDiv w:val="1"/>
      <w:marLeft w:val="0"/>
      <w:marRight w:val="0"/>
      <w:marTop w:val="0"/>
      <w:marBottom w:val="0"/>
      <w:divBdr>
        <w:top w:val="none" w:sz="0" w:space="0" w:color="auto"/>
        <w:left w:val="none" w:sz="0" w:space="0" w:color="auto"/>
        <w:bottom w:val="none" w:sz="0" w:space="0" w:color="auto"/>
        <w:right w:val="none" w:sz="0" w:space="0" w:color="auto"/>
      </w:divBdr>
    </w:div>
    <w:div w:id="1984581389">
      <w:bodyDiv w:val="1"/>
      <w:marLeft w:val="0"/>
      <w:marRight w:val="0"/>
      <w:marTop w:val="0"/>
      <w:marBottom w:val="0"/>
      <w:divBdr>
        <w:top w:val="none" w:sz="0" w:space="0" w:color="auto"/>
        <w:left w:val="none" w:sz="0" w:space="0" w:color="auto"/>
        <w:bottom w:val="none" w:sz="0" w:space="0" w:color="auto"/>
        <w:right w:val="none" w:sz="0" w:space="0" w:color="auto"/>
      </w:divBdr>
    </w:div>
    <w:div w:id="1986428316">
      <w:bodyDiv w:val="1"/>
      <w:marLeft w:val="0"/>
      <w:marRight w:val="0"/>
      <w:marTop w:val="0"/>
      <w:marBottom w:val="0"/>
      <w:divBdr>
        <w:top w:val="none" w:sz="0" w:space="0" w:color="auto"/>
        <w:left w:val="none" w:sz="0" w:space="0" w:color="auto"/>
        <w:bottom w:val="none" w:sz="0" w:space="0" w:color="auto"/>
        <w:right w:val="none" w:sz="0" w:space="0" w:color="auto"/>
      </w:divBdr>
    </w:div>
    <w:div w:id="1987514401">
      <w:bodyDiv w:val="1"/>
      <w:marLeft w:val="0"/>
      <w:marRight w:val="0"/>
      <w:marTop w:val="0"/>
      <w:marBottom w:val="0"/>
      <w:divBdr>
        <w:top w:val="none" w:sz="0" w:space="0" w:color="auto"/>
        <w:left w:val="none" w:sz="0" w:space="0" w:color="auto"/>
        <w:bottom w:val="none" w:sz="0" w:space="0" w:color="auto"/>
        <w:right w:val="none" w:sz="0" w:space="0" w:color="auto"/>
      </w:divBdr>
    </w:div>
    <w:div w:id="1987582142">
      <w:bodyDiv w:val="1"/>
      <w:marLeft w:val="0"/>
      <w:marRight w:val="0"/>
      <w:marTop w:val="0"/>
      <w:marBottom w:val="0"/>
      <w:divBdr>
        <w:top w:val="none" w:sz="0" w:space="0" w:color="auto"/>
        <w:left w:val="none" w:sz="0" w:space="0" w:color="auto"/>
        <w:bottom w:val="none" w:sz="0" w:space="0" w:color="auto"/>
        <w:right w:val="none" w:sz="0" w:space="0" w:color="auto"/>
      </w:divBdr>
    </w:div>
    <w:div w:id="1988435244">
      <w:bodyDiv w:val="1"/>
      <w:marLeft w:val="0"/>
      <w:marRight w:val="0"/>
      <w:marTop w:val="0"/>
      <w:marBottom w:val="0"/>
      <w:divBdr>
        <w:top w:val="none" w:sz="0" w:space="0" w:color="auto"/>
        <w:left w:val="none" w:sz="0" w:space="0" w:color="auto"/>
        <w:bottom w:val="none" w:sz="0" w:space="0" w:color="auto"/>
        <w:right w:val="none" w:sz="0" w:space="0" w:color="auto"/>
      </w:divBdr>
    </w:div>
    <w:div w:id="1989242588">
      <w:bodyDiv w:val="1"/>
      <w:marLeft w:val="0"/>
      <w:marRight w:val="0"/>
      <w:marTop w:val="0"/>
      <w:marBottom w:val="0"/>
      <w:divBdr>
        <w:top w:val="none" w:sz="0" w:space="0" w:color="auto"/>
        <w:left w:val="none" w:sz="0" w:space="0" w:color="auto"/>
        <w:bottom w:val="none" w:sz="0" w:space="0" w:color="auto"/>
        <w:right w:val="none" w:sz="0" w:space="0" w:color="auto"/>
      </w:divBdr>
    </w:div>
    <w:div w:id="1989244806">
      <w:bodyDiv w:val="1"/>
      <w:marLeft w:val="0"/>
      <w:marRight w:val="0"/>
      <w:marTop w:val="0"/>
      <w:marBottom w:val="0"/>
      <w:divBdr>
        <w:top w:val="none" w:sz="0" w:space="0" w:color="auto"/>
        <w:left w:val="none" w:sz="0" w:space="0" w:color="auto"/>
        <w:bottom w:val="none" w:sz="0" w:space="0" w:color="auto"/>
        <w:right w:val="none" w:sz="0" w:space="0" w:color="auto"/>
      </w:divBdr>
    </w:div>
    <w:div w:id="1989550019">
      <w:bodyDiv w:val="1"/>
      <w:marLeft w:val="0"/>
      <w:marRight w:val="0"/>
      <w:marTop w:val="0"/>
      <w:marBottom w:val="0"/>
      <w:divBdr>
        <w:top w:val="none" w:sz="0" w:space="0" w:color="auto"/>
        <w:left w:val="none" w:sz="0" w:space="0" w:color="auto"/>
        <w:bottom w:val="none" w:sz="0" w:space="0" w:color="auto"/>
        <w:right w:val="none" w:sz="0" w:space="0" w:color="auto"/>
      </w:divBdr>
    </w:div>
    <w:div w:id="1990011156">
      <w:bodyDiv w:val="1"/>
      <w:marLeft w:val="0"/>
      <w:marRight w:val="0"/>
      <w:marTop w:val="0"/>
      <w:marBottom w:val="0"/>
      <w:divBdr>
        <w:top w:val="none" w:sz="0" w:space="0" w:color="auto"/>
        <w:left w:val="none" w:sz="0" w:space="0" w:color="auto"/>
        <w:bottom w:val="none" w:sz="0" w:space="0" w:color="auto"/>
        <w:right w:val="none" w:sz="0" w:space="0" w:color="auto"/>
      </w:divBdr>
    </w:div>
    <w:div w:id="1991592640">
      <w:bodyDiv w:val="1"/>
      <w:marLeft w:val="0"/>
      <w:marRight w:val="0"/>
      <w:marTop w:val="0"/>
      <w:marBottom w:val="0"/>
      <w:divBdr>
        <w:top w:val="none" w:sz="0" w:space="0" w:color="auto"/>
        <w:left w:val="none" w:sz="0" w:space="0" w:color="auto"/>
        <w:bottom w:val="none" w:sz="0" w:space="0" w:color="auto"/>
        <w:right w:val="none" w:sz="0" w:space="0" w:color="auto"/>
      </w:divBdr>
    </w:div>
    <w:div w:id="1993288239">
      <w:bodyDiv w:val="1"/>
      <w:marLeft w:val="0"/>
      <w:marRight w:val="0"/>
      <w:marTop w:val="0"/>
      <w:marBottom w:val="0"/>
      <w:divBdr>
        <w:top w:val="none" w:sz="0" w:space="0" w:color="auto"/>
        <w:left w:val="none" w:sz="0" w:space="0" w:color="auto"/>
        <w:bottom w:val="none" w:sz="0" w:space="0" w:color="auto"/>
        <w:right w:val="none" w:sz="0" w:space="0" w:color="auto"/>
      </w:divBdr>
    </w:div>
    <w:div w:id="1993873290">
      <w:bodyDiv w:val="1"/>
      <w:marLeft w:val="0"/>
      <w:marRight w:val="0"/>
      <w:marTop w:val="0"/>
      <w:marBottom w:val="0"/>
      <w:divBdr>
        <w:top w:val="none" w:sz="0" w:space="0" w:color="auto"/>
        <w:left w:val="none" w:sz="0" w:space="0" w:color="auto"/>
        <w:bottom w:val="none" w:sz="0" w:space="0" w:color="auto"/>
        <w:right w:val="none" w:sz="0" w:space="0" w:color="auto"/>
      </w:divBdr>
    </w:div>
    <w:div w:id="1994723670">
      <w:bodyDiv w:val="1"/>
      <w:marLeft w:val="0"/>
      <w:marRight w:val="0"/>
      <w:marTop w:val="0"/>
      <w:marBottom w:val="0"/>
      <w:divBdr>
        <w:top w:val="none" w:sz="0" w:space="0" w:color="auto"/>
        <w:left w:val="none" w:sz="0" w:space="0" w:color="auto"/>
        <w:bottom w:val="none" w:sz="0" w:space="0" w:color="auto"/>
        <w:right w:val="none" w:sz="0" w:space="0" w:color="auto"/>
      </w:divBdr>
    </w:div>
    <w:div w:id="1995450053">
      <w:bodyDiv w:val="1"/>
      <w:marLeft w:val="0"/>
      <w:marRight w:val="0"/>
      <w:marTop w:val="0"/>
      <w:marBottom w:val="0"/>
      <w:divBdr>
        <w:top w:val="none" w:sz="0" w:space="0" w:color="auto"/>
        <w:left w:val="none" w:sz="0" w:space="0" w:color="auto"/>
        <w:bottom w:val="none" w:sz="0" w:space="0" w:color="auto"/>
        <w:right w:val="none" w:sz="0" w:space="0" w:color="auto"/>
      </w:divBdr>
    </w:div>
    <w:div w:id="1995450517">
      <w:bodyDiv w:val="1"/>
      <w:marLeft w:val="0"/>
      <w:marRight w:val="0"/>
      <w:marTop w:val="0"/>
      <w:marBottom w:val="0"/>
      <w:divBdr>
        <w:top w:val="none" w:sz="0" w:space="0" w:color="auto"/>
        <w:left w:val="none" w:sz="0" w:space="0" w:color="auto"/>
        <w:bottom w:val="none" w:sz="0" w:space="0" w:color="auto"/>
        <w:right w:val="none" w:sz="0" w:space="0" w:color="auto"/>
      </w:divBdr>
    </w:div>
    <w:div w:id="1999185740">
      <w:bodyDiv w:val="1"/>
      <w:marLeft w:val="0"/>
      <w:marRight w:val="0"/>
      <w:marTop w:val="0"/>
      <w:marBottom w:val="0"/>
      <w:divBdr>
        <w:top w:val="none" w:sz="0" w:space="0" w:color="auto"/>
        <w:left w:val="none" w:sz="0" w:space="0" w:color="auto"/>
        <w:bottom w:val="none" w:sz="0" w:space="0" w:color="auto"/>
        <w:right w:val="none" w:sz="0" w:space="0" w:color="auto"/>
      </w:divBdr>
    </w:div>
    <w:div w:id="2000108488">
      <w:bodyDiv w:val="1"/>
      <w:marLeft w:val="0"/>
      <w:marRight w:val="0"/>
      <w:marTop w:val="0"/>
      <w:marBottom w:val="0"/>
      <w:divBdr>
        <w:top w:val="none" w:sz="0" w:space="0" w:color="auto"/>
        <w:left w:val="none" w:sz="0" w:space="0" w:color="auto"/>
        <w:bottom w:val="none" w:sz="0" w:space="0" w:color="auto"/>
        <w:right w:val="none" w:sz="0" w:space="0" w:color="auto"/>
      </w:divBdr>
    </w:div>
    <w:div w:id="2000647692">
      <w:bodyDiv w:val="1"/>
      <w:marLeft w:val="0"/>
      <w:marRight w:val="0"/>
      <w:marTop w:val="0"/>
      <w:marBottom w:val="0"/>
      <w:divBdr>
        <w:top w:val="none" w:sz="0" w:space="0" w:color="auto"/>
        <w:left w:val="none" w:sz="0" w:space="0" w:color="auto"/>
        <w:bottom w:val="none" w:sz="0" w:space="0" w:color="auto"/>
        <w:right w:val="none" w:sz="0" w:space="0" w:color="auto"/>
      </w:divBdr>
    </w:div>
    <w:div w:id="2001149840">
      <w:bodyDiv w:val="1"/>
      <w:marLeft w:val="0"/>
      <w:marRight w:val="0"/>
      <w:marTop w:val="0"/>
      <w:marBottom w:val="0"/>
      <w:divBdr>
        <w:top w:val="none" w:sz="0" w:space="0" w:color="auto"/>
        <w:left w:val="none" w:sz="0" w:space="0" w:color="auto"/>
        <w:bottom w:val="none" w:sz="0" w:space="0" w:color="auto"/>
        <w:right w:val="none" w:sz="0" w:space="0" w:color="auto"/>
      </w:divBdr>
    </w:div>
    <w:div w:id="2002075472">
      <w:bodyDiv w:val="1"/>
      <w:marLeft w:val="0"/>
      <w:marRight w:val="0"/>
      <w:marTop w:val="0"/>
      <w:marBottom w:val="0"/>
      <w:divBdr>
        <w:top w:val="none" w:sz="0" w:space="0" w:color="auto"/>
        <w:left w:val="none" w:sz="0" w:space="0" w:color="auto"/>
        <w:bottom w:val="none" w:sz="0" w:space="0" w:color="auto"/>
        <w:right w:val="none" w:sz="0" w:space="0" w:color="auto"/>
      </w:divBdr>
    </w:div>
    <w:div w:id="2002125604">
      <w:bodyDiv w:val="1"/>
      <w:marLeft w:val="0"/>
      <w:marRight w:val="0"/>
      <w:marTop w:val="0"/>
      <w:marBottom w:val="0"/>
      <w:divBdr>
        <w:top w:val="none" w:sz="0" w:space="0" w:color="auto"/>
        <w:left w:val="none" w:sz="0" w:space="0" w:color="auto"/>
        <w:bottom w:val="none" w:sz="0" w:space="0" w:color="auto"/>
        <w:right w:val="none" w:sz="0" w:space="0" w:color="auto"/>
      </w:divBdr>
    </w:div>
    <w:div w:id="2003435777">
      <w:bodyDiv w:val="1"/>
      <w:marLeft w:val="0"/>
      <w:marRight w:val="0"/>
      <w:marTop w:val="0"/>
      <w:marBottom w:val="0"/>
      <w:divBdr>
        <w:top w:val="none" w:sz="0" w:space="0" w:color="auto"/>
        <w:left w:val="none" w:sz="0" w:space="0" w:color="auto"/>
        <w:bottom w:val="none" w:sz="0" w:space="0" w:color="auto"/>
        <w:right w:val="none" w:sz="0" w:space="0" w:color="auto"/>
      </w:divBdr>
    </w:div>
    <w:div w:id="2003652718">
      <w:bodyDiv w:val="1"/>
      <w:marLeft w:val="0"/>
      <w:marRight w:val="0"/>
      <w:marTop w:val="0"/>
      <w:marBottom w:val="0"/>
      <w:divBdr>
        <w:top w:val="none" w:sz="0" w:space="0" w:color="auto"/>
        <w:left w:val="none" w:sz="0" w:space="0" w:color="auto"/>
        <w:bottom w:val="none" w:sz="0" w:space="0" w:color="auto"/>
        <w:right w:val="none" w:sz="0" w:space="0" w:color="auto"/>
      </w:divBdr>
    </w:div>
    <w:div w:id="2004162183">
      <w:bodyDiv w:val="1"/>
      <w:marLeft w:val="0"/>
      <w:marRight w:val="0"/>
      <w:marTop w:val="0"/>
      <w:marBottom w:val="0"/>
      <w:divBdr>
        <w:top w:val="none" w:sz="0" w:space="0" w:color="auto"/>
        <w:left w:val="none" w:sz="0" w:space="0" w:color="auto"/>
        <w:bottom w:val="none" w:sz="0" w:space="0" w:color="auto"/>
        <w:right w:val="none" w:sz="0" w:space="0" w:color="auto"/>
      </w:divBdr>
    </w:div>
    <w:div w:id="2005207878">
      <w:bodyDiv w:val="1"/>
      <w:marLeft w:val="0"/>
      <w:marRight w:val="0"/>
      <w:marTop w:val="0"/>
      <w:marBottom w:val="0"/>
      <w:divBdr>
        <w:top w:val="none" w:sz="0" w:space="0" w:color="auto"/>
        <w:left w:val="none" w:sz="0" w:space="0" w:color="auto"/>
        <w:bottom w:val="none" w:sz="0" w:space="0" w:color="auto"/>
        <w:right w:val="none" w:sz="0" w:space="0" w:color="auto"/>
      </w:divBdr>
    </w:div>
    <w:div w:id="2005275475">
      <w:bodyDiv w:val="1"/>
      <w:marLeft w:val="0"/>
      <w:marRight w:val="0"/>
      <w:marTop w:val="0"/>
      <w:marBottom w:val="0"/>
      <w:divBdr>
        <w:top w:val="none" w:sz="0" w:space="0" w:color="auto"/>
        <w:left w:val="none" w:sz="0" w:space="0" w:color="auto"/>
        <w:bottom w:val="none" w:sz="0" w:space="0" w:color="auto"/>
        <w:right w:val="none" w:sz="0" w:space="0" w:color="auto"/>
      </w:divBdr>
    </w:div>
    <w:div w:id="2005356748">
      <w:bodyDiv w:val="1"/>
      <w:marLeft w:val="0"/>
      <w:marRight w:val="0"/>
      <w:marTop w:val="0"/>
      <w:marBottom w:val="0"/>
      <w:divBdr>
        <w:top w:val="none" w:sz="0" w:space="0" w:color="auto"/>
        <w:left w:val="none" w:sz="0" w:space="0" w:color="auto"/>
        <w:bottom w:val="none" w:sz="0" w:space="0" w:color="auto"/>
        <w:right w:val="none" w:sz="0" w:space="0" w:color="auto"/>
      </w:divBdr>
    </w:div>
    <w:div w:id="2005469140">
      <w:bodyDiv w:val="1"/>
      <w:marLeft w:val="0"/>
      <w:marRight w:val="0"/>
      <w:marTop w:val="0"/>
      <w:marBottom w:val="0"/>
      <w:divBdr>
        <w:top w:val="none" w:sz="0" w:space="0" w:color="auto"/>
        <w:left w:val="none" w:sz="0" w:space="0" w:color="auto"/>
        <w:bottom w:val="none" w:sz="0" w:space="0" w:color="auto"/>
        <w:right w:val="none" w:sz="0" w:space="0" w:color="auto"/>
      </w:divBdr>
    </w:div>
    <w:div w:id="2006276375">
      <w:bodyDiv w:val="1"/>
      <w:marLeft w:val="0"/>
      <w:marRight w:val="0"/>
      <w:marTop w:val="0"/>
      <w:marBottom w:val="0"/>
      <w:divBdr>
        <w:top w:val="none" w:sz="0" w:space="0" w:color="auto"/>
        <w:left w:val="none" w:sz="0" w:space="0" w:color="auto"/>
        <w:bottom w:val="none" w:sz="0" w:space="0" w:color="auto"/>
        <w:right w:val="none" w:sz="0" w:space="0" w:color="auto"/>
      </w:divBdr>
    </w:div>
    <w:div w:id="2006474229">
      <w:bodyDiv w:val="1"/>
      <w:marLeft w:val="0"/>
      <w:marRight w:val="0"/>
      <w:marTop w:val="0"/>
      <w:marBottom w:val="0"/>
      <w:divBdr>
        <w:top w:val="none" w:sz="0" w:space="0" w:color="auto"/>
        <w:left w:val="none" w:sz="0" w:space="0" w:color="auto"/>
        <w:bottom w:val="none" w:sz="0" w:space="0" w:color="auto"/>
        <w:right w:val="none" w:sz="0" w:space="0" w:color="auto"/>
      </w:divBdr>
    </w:div>
    <w:div w:id="2006661651">
      <w:bodyDiv w:val="1"/>
      <w:marLeft w:val="0"/>
      <w:marRight w:val="0"/>
      <w:marTop w:val="0"/>
      <w:marBottom w:val="0"/>
      <w:divBdr>
        <w:top w:val="none" w:sz="0" w:space="0" w:color="auto"/>
        <w:left w:val="none" w:sz="0" w:space="0" w:color="auto"/>
        <w:bottom w:val="none" w:sz="0" w:space="0" w:color="auto"/>
        <w:right w:val="none" w:sz="0" w:space="0" w:color="auto"/>
      </w:divBdr>
    </w:div>
    <w:div w:id="2006936076">
      <w:bodyDiv w:val="1"/>
      <w:marLeft w:val="0"/>
      <w:marRight w:val="0"/>
      <w:marTop w:val="0"/>
      <w:marBottom w:val="0"/>
      <w:divBdr>
        <w:top w:val="none" w:sz="0" w:space="0" w:color="auto"/>
        <w:left w:val="none" w:sz="0" w:space="0" w:color="auto"/>
        <w:bottom w:val="none" w:sz="0" w:space="0" w:color="auto"/>
        <w:right w:val="none" w:sz="0" w:space="0" w:color="auto"/>
      </w:divBdr>
    </w:div>
    <w:div w:id="2008046942">
      <w:bodyDiv w:val="1"/>
      <w:marLeft w:val="0"/>
      <w:marRight w:val="0"/>
      <w:marTop w:val="0"/>
      <w:marBottom w:val="0"/>
      <w:divBdr>
        <w:top w:val="none" w:sz="0" w:space="0" w:color="auto"/>
        <w:left w:val="none" w:sz="0" w:space="0" w:color="auto"/>
        <w:bottom w:val="none" w:sz="0" w:space="0" w:color="auto"/>
        <w:right w:val="none" w:sz="0" w:space="0" w:color="auto"/>
      </w:divBdr>
    </w:div>
    <w:div w:id="2008093352">
      <w:bodyDiv w:val="1"/>
      <w:marLeft w:val="0"/>
      <w:marRight w:val="0"/>
      <w:marTop w:val="0"/>
      <w:marBottom w:val="0"/>
      <w:divBdr>
        <w:top w:val="none" w:sz="0" w:space="0" w:color="auto"/>
        <w:left w:val="none" w:sz="0" w:space="0" w:color="auto"/>
        <w:bottom w:val="none" w:sz="0" w:space="0" w:color="auto"/>
        <w:right w:val="none" w:sz="0" w:space="0" w:color="auto"/>
      </w:divBdr>
    </w:div>
    <w:div w:id="2008748256">
      <w:bodyDiv w:val="1"/>
      <w:marLeft w:val="0"/>
      <w:marRight w:val="0"/>
      <w:marTop w:val="0"/>
      <w:marBottom w:val="0"/>
      <w:divBdr>
        <w:top w:val="none" w:sz="0" w:space="0" w:color="auto"/>
        <w:left w:val="none" w:sz="0" w:space="0" w:color="auto"/>
        <w:bottom w:val="none" w:sz="0" w:space="0" w:color="auto"/>
        <w:right w:val="none" w:sz="0" w:space="0" w:color="auto"/>
      </w:divBdr>
    </w:div>
    <w:div w:id="2009284428">
      <w:bodyDiv w:val="1"/>
      <w:marLeft w:val="0"/>
      <w:marRight w:val="0"/>
      <w:marTop w:val="0"/>
      <w:marBottom w:val="0"/>
      <w:divBdr>
        <w:top w:val="none" w:sz="0" w:space="0" w:color="auto"/>
        <w:left w:val="none" w:sz="0" w:space="0" w:color="auto"/>
        <w:bottom w:val="none" w:sz="0" w:space="0" w:color="auto"/>
        <w:right w:val="none" w:sz="0" w:space="0" w:color="auto"/>
      </w:divBdr>
    </w:div>
    <w:div w:id="2010399038">
      <w:bodyDiv w:val="1"/>
      <w:marLeft w:val="0"/>
      <w:marRight w:val="0"/>
      <w:marTop w:val="0"/>
      <w:marBottom w:val="0"/>
      <w:divBdr>
        <w:top w:val="none" w:sz="0" w:space="0" w:color="auto"/>
        <w:left w:val="none" w:sz="0" w:space="0" w:color="auto"/>
        <w:bottom w:val="none" w:sz="0" w:space="0" w:color="auto"/>
        <w:right w:val="none" w:sz="0" w:space="0" w:color="auto"/>
      </w:divBdr>
    </w:div>
    <w:div w:id="2010516421">
      <w:bodyDiv w:val="1"/>
      <w:marLeft w:val="0"/>
      <w:marRight w:val="0"/>
      <w:marTop w:val="0"/>
      <w:marBottom w:val="0"/>
      <w:divBdr>
        <w:top w:val="none" w:sz="0" w:space="0" w:color="auto"/>
        <w:left w:val="none" w:sz="0" w:space="0" w:color="auto"/>
        <w:bottom w:val="none" w:sz="0" w:space="0" w:color="auto"/>
        <w:right w:val="none" w:sz="0" w:space="0" w:color="auto"/>
      </w:divBdr>
    </w:div>
    <w:div w:id="2010792626">
      <w:bodyDiv w:val="1"/>
      <w:marLeft w:val="0"/>
      <w:marRight w:val="0"/>
      <w:marTop w:val="0"/>
      <w:marBottom w:val="0"/>
      <w:divBdr>
        <w:top w:val="none" w:sz="0" w:space="0" w:color="auto"/>
        <w:left w:val="none" w:sz="0" w:space="0" w:color="auto"/>
        <w:bottom w:val="none" w:sz="0" w:space="0" w:color="auto"/>
        <w:right w:val="none" w:sz="0" w:space="0" w:color="auto"/>
      </w:divBdr>
    </w:div>
    <w:div w:id="2012484929">
      <w:bodyDiv w:val="1"/>
      <w:marLeft w:val="0"/>
      <w:marRight w:val="0"/>
      <w:marTop w:val="0"/>
      <w:marBottom w:val="0"/>
      <w:divBdr>
        <w:top w:val="none" w:sz="0" w:space="0" w:color="auto"/>
        <w:left w:val="none" w:sz="0" w:space="0" w:color="auto"/>
        <w:bottom w:val="none" w:sz="0" w:space="0" w:color="auto"/>
        <w:right w:val="none" w:sz="0" w:space="0" w:color="auto"/>
      </w:divBdr>
    </w:div>
    <w:div w:id="2013291717">
      <w:bodyDiv w:val="1"/>
      <w:marLeft w:val="0"/>
      <w:marRight w:val="0"/>
      <w:marTop w:val="0"/>
      <w:marBottom w:val="0"/>
      <w:divBdr>
        <w:top w:val="none" w:sz="0" w:space="0" w:color="auto"/>
        <w:left w:val="none" w:sz="0" w:space="0" w:color="auto"/>
        <w:bottom w:val="none" w:sz="0" w:space="0" w:color="auto"/>
        <w:right w:val="none" w:sz="0" w:space="0" w:color="auto"/>
      </w:divBdr>
    </w:div>
    <w:div w:id="2013676243">
      <w:bodyDiv w:val="1"/>
      <w:marLeft w:val="0"/>
      <w:marRight w:val="0"/>
      <w:marTop w:val="0"/>
      <w:marBottom w:val="0"/>
      <w:divBdr>
        <w:top w:val="none" w:sz="0" w:space="0" w:color="auto"/>
        <w:left w:val="none" w:sz="0" w:space="0" w:color="auto"/>
        <w:bottom w:val="none" w:sz="0" w:space="0" w:color="auto"/>
        <w:right w:val="none" w:sz="0" w:space="0" w:color="auto"/>
      </w:divBdr>
    </w:div>
    <w:div w:id="2013676552">
      <w:bodyDiv w:val="1"/>
      <w:marLeft w:val="0"/>
      <w:marRight w:val="0"/>
      <w:marTop w:val="0"/>
      <w:marBottom w:val="0"/>
      <w:divBdr>
        <w:top w:val="none" w:sz="0" w:space="0" w:color="auto"/>
        <w:left w:val="none" w:sz="0" w:space="0" w:color="auto"/>
        <w:bottom w:val="none" w:sz="0" w:space="0" w:color="auto"/>
        <w:right w:val="none" w:sz="0" w:space="0" w:color="auto"/>
      </w:divBdr>
    </w:div>
    <w:div w:id="2015572853">
      <w:bodyDiv w:val="1"/>
      <w:marLeft w:val="0"/>
      <w:marRight w:val="0"/>
      <w:marTop w:val="0"/>
      <w:marBottom w:val="0"/>
      <w:divBdr>
        <w:top w:val="none" w:sz="0" w:space="0" w:color="auto"/>
        <w:left w:val="none" w:sz="0" w:space="0" w:color="auto"/>
        <w:bottom w:val="none" w:sz="0" w:space="0" w:color="auto"/>
        <w:right w:val="none" w:sz="0" w:space="0" w:color="auto"/>
      </w:divBdr>
    </w:div>
    <w:div w:id="2016566290">
      <w:bodyDiv w:val="1"/>
      <w:marLeft w:val="0"/>
      <w:marRight w:val="0"/>
      <w:marTop w:val="0"/>
      <w:marBottom w:val="0"/>
      <w:divBdr>
        <w:top w:val="none" w:sz="0" w:space="0" w:color="auto"/>
        <w:left w:val="none" w:sz="0" w:space="0" w:color="auto"/>
        <w:bottom w:val="none" w:sz="0" w:space="0" w:color="auto"/>
        <w:right w:val="none" w:sz="0" w:space="0" w:color="auto"/>
      </w:divBdr>
    </w:div>
    <w:div w:id="2017685774">
      <w:bodyDiv w:val="1"/>
      <w:marLeft w:val="0"/>
      <w:marRight w:val="0"/>
      <w:marTop w:val="0"/>
      <w:marBottom w:val="0"/>
      <w:divBdr>
        <w:top w:val="none" w:sz="0" w:space="0" w:color="auto"/>
        <w:left w:val="none" w:sz="0" w:space="0" w:color="auto"/>
        <w:bottom w:val="none" w:sz="0" w:space="0" w:color="auto"/>
        <w:right w:val="none" w:sz="0" w:space="0" w:color="auto"/>
      </w:divBdr>
    </w:div>
    <w:div w:id="2018388566">
      <w:bodyDiv w:val="1"/>
      <w:marLeft w:val="0"/>
      <w:marRight w:val="0"/>
      <w:marTop w:val="0"/>
      <w:marBottom w:val="0"/>
      <w:divBdr>
        <w:top w:val="none" w:sz="0" w:space="0" w:color="auto"/>
        <w:left w:val="none" w:sz="0" w:space="0" w:color="auto"/>
        <w:bottom w:val="none" w:sz="0" w:space="0" w:color="auto"/>
        <w:right w:val="none" w:sz="0" w:space="0" w:color="auto"/>
      </w:divBdr>
    </w:div>
    <w:div w:id="2018920440">
      <w:bodyDiv w:val="1"/>
      <w:marLeft w:val="0"/>
      <w:marRight w:val="0"/>
      <w:marTop w:val="0"/>
      <w:marBottom w:val="0"/>
      <w:divBdr>
        <w:top w:val="none" w:sz="0" w:space="0" w:color="auto"/>
        <w:left w:val="none" w:sz="0" w:space="0" w:color="auto"/>
        <w:bottom w:val="none" w:sz="0" w:space="0" w:color="auto"/>
        <w:right w:val="none" w:sz="0" w:space="0" w:color="auto"/>
      </w:divBdr>
    </w:div>
    <w:div w:id="2019691850">
      <w:bodyDiv w:val="1"/>
      <w:marLeft w:val="0"/>
      <w:marRight w:val="0"/>
      <w:marTop w:val="0"/>
      <w:marBottom w:val="0"/>
      <w:divBdr>
        <w:top w:val="none" w:sz="0" w:space="0" w:color="auto"/>
        <w:left w:val="none" w:sz="0" w:space="0" w:color="auto"/>
        <w:bottom w:val="none" w:sz="0" w:space="0" w:color="auto"/>
        <w:right w:val="none" w:sz="0" w:space="0" w:color="auto"/>
      </w:divBdr>
    </w:div>
    <w:div w:id="2020037066">
      <w:bodyDiv w:val="1"/>
      <w:marLeft w:val="0"/>
      <w:marRight w:val="0"/>
      <w:marTop w:val="0"/>
      <w:marBottom w:val="0"/>
      <w:divBdr>
        <w:top w:val="none" w:sz="0" w:space="0" w:color="auto"/>
        <w:left w:val="none" w:sz="0" w:space="0" w:color="auto"/>
        <w:bottom w:val="none" w:sz="0" w:space="0" w:color="auto"/>
        <w:right w:val="none" w:sz="0" w:space="0" w:color="auto"/>
      </w:divBdr>
    </w:div>
    <w:div w:id="2020309561">
      <w:bodyDiv w:val="1"/>
      <w:marLeft w:val="0"/>
      <w:marRight w:val="0"/>
      <w:marTop w:val="0"/>
      <w:marBottom w:val="0"/>
      <w:divBdr>
        <w:top w:val="none" w:sz="0" w:space="0" w:color="auto"/>
        <w:left w:val="none" w:sz="0" w:space="0" w:color="auto"/>
        <w:bottom w:val="none" w:sz="0" w:space="0" w:color="auto"/>
        <w:right w:val="none" w:sz="0" w:space="0" w:color="auto"/>
      </w:divBdr>
    </w:div>
    <w:div w:id="2020504387">
      <w:bodyDiv w:val="1"/>
      <w:marLeft w:val="0"/>
      <w:marRight w:val="0"/>
      <w:marTop w:val="0"/>
      <w:marBottom w:val="0"/>
      <w:divBdr>
        <w:top w:val="none" w:sz="0" w:space="0" w:color="auto"/>
        <w:left w:val="none" w:sz="0" w:space="0" w:color="auto"/>
        <w:bottom w:val="none" w:sz="0" w:space="0" w:color="auto"/>
        <w:right w:val="none" w:sz="0" w:space="0" w:color="auto"/>
      </w:divBdr>
    </w:div>
    <w:div w:id="2021274658">
      <w:bodyDiv w:val="1"/>
      <w:marLeft w:val="0"/>
      <w:marRight w:val="0"/>
      <w:marTop w:val="0"/>
      <w:marBottom w:val="0"/>
      <w:divBdr>
        <w:top w:val="none" w:sz="0" w:space="0" w:color="auto"/>
        <w:left w:val="none" w:sz="0" w:space="0" w:color="auto"/>
        <w:bottom w:val="none" w:sz="0" w:space="0" w:color="auto"/>
        <w:right w:val="none" w:sz="0" w:space="0" w:color="auto"/>
      </w:divBdr>
    </w:div>
    <w:div w:id="2021931979">
      <w:bodyDiv w:val="1"/>
      <w:marLeft w:val="0"/>
      <w:marRight w:val="0"/>
      <w:marTop w:val="0"/>
      <w:marBottom w:val="0"/>
      <w:divBdr>
        <w:top w:val="none" w:sz="0" w:space="0" w:color="auto"/>
        <w:left w:val="none" w:sz="0" w:space="0" w:color="auto"/>
        <w:bottom w:val="none" w:sz="0" w:space="0" w:color="auto"/>
        <w:right w:val="none" w:sz="0" w:space="0" w:color="auto"/>
      </w:divBdr>
    </w:div>
    <w:div w:id="2022273245">
      <w:bodyDiv w:val="1"/>
      <w:marLeft w:val="0"/>
      <w:marRight w:val="0"/>
      <w:marTop w:val="0"/>
      <w:marBottom w:val="0"/>
      <w:divBdr>
        <w:top w:val="none" w:sz="0" w:space="0" w:color="auto"/>
        <w:left w:val="none" w:sz="0" w:space="0" w:color="auto"/>
        <w:bottom w:val="none" w:sz="0" w:space="0" w:color="auto"/>
        <w:right w:val="none" w:sz="0" w:space="0" w:color="auto"/>
      </w:divBdr>
    </w:div>
    <w:div w:id="2022662069">
      <w:bodyDiv w:val="1"/>
      <w:marLeft w:val="0"/>
      <w:marRight w:val="0"/>
      <w:marTop w:val="0"/>
      <w:marBottom w:val="0"/>
      <w:divBdr>
        <w:top w:val="none" w:sz="0" w:space="0" w:color="auto"/>
        <w:left w:val="none" w:sz="0" w:space="0" w:color="auto"/>
        <w:bottom w:val="none" w:sz="0" w:space="0" w:color="auto"/>
        <w:right w:val="none" w:sz="0" w:space="0" w:color="auto"/>
      </w:divBdr>
    </w:div>
    <w:div w:id="2024046155">
      <w:bodyDiv w:val="1"/>
      <w:marLeft w:val="0"/>
      <w:marRight w:val="0"/>
      <w:marTop w:val="0"/>
      <w:marBottom w:val="0"/>
      <w:divBdr>
        <w:top w:val="none" w:sz="0" w:space="0" w:color="auto"/>
        <w:left w:val="none" w:sz="0" w:space="0" w:color="auto"/>
        <w:bottom w:val="none" w:sz="0" w:space="0" w:color="auto"/>
        <w:right w:val="none" w:sz="0" w:space="0" w:color="auto"/>
      </w:divBdr>
    </w:div>
    <w:div w:id="2026051317">
      <w:bodyDiv w:val="1"/>
      <w:marLeft w:val="0"/>
      <w:marRight w:val="0"/>
      <w:marTop w:val="0"/>
      <w:marBottom w:val="0"/>
      <w:divBdr>
        <w:top w:val="none" w:sz="0" w:space="0" w:color="auto"/>
        <w:left w:val="none" w:sz="0" w:space="0" w:color="auto"/>
        <w:bottom w:val="none" w:sz="0" w:space="0" w:color="auto"/>
        <w:right w:val="none" w:sz="0" w:space="0" w:color="auto"/>
      </w:divBdr>
    </w:div>
    <w:div w:id="2027174710">
      <w:bodyDiv w:val="1"/>
      <w:marLeft w:val="0"/>
      <w:marRight w:val="0"/>
      <w:marTop w:val="0"/>
      <w:marBottom w:val="0"/>
      <w:divBdr>
        <w:top w:val="none" w:sz="0" w:space="0" w:color="auto"/>
        <w:left w:val="none" w:sz="0" w:space="0" w:color="auto"/>
        <w:bottom w:val="none" w:sz="0" w:space="0" w:color="auto"/>
        <w:right w:val="none" w:sz="0" w:space="0" w:color="auto"/>
      </w:divBdr>
    </w:div>
    <w:div w:id="2027706899">
      <w:bodyDiv w:val="1"/>
      <w:marLeft w:val="0"/>
      <w:marRight w:val="0"/>
      <w:marTop w:val="0"/>
      <w:marBottom w:val="0"/>
      <w:divBdr>
        <w:top w:val="none" w:sz="0" w:space="0" w:color="auto"/>
        <w:left w:val="none" w:sz="0" w:space="0" w:color="auto"/>
        <w:bottom w:val="none" w:sz="0" w:space="0" w:color="auto"/>
        <w:right w:val="none" w:sz="0" w:space="0" w:color="auto"/>
      </w:divBdr>
    </w:div>
    <w:div w:id="2029485776">
      <w:bodyDiv w:val="1"/>
      <w:marLeft w:val="0"/>
      <w:marRight w:val="0"/>
      <w:marTop w:val="0"/>
      <w:marBottom w:val="0"/>
      <w:divBdr>
        <w:top w:val="none" w:sz="0" w:space="0" w:color="auto"/>
        <w:left w:val="none" w:sz="0" w:space="0" w:color="auto"/>
        <w:bottom w:val="none" w:sz="0" w:space="0" w:color="auto"/>
        <w:right w:val="none" w:sz="0" w:space="0" w:color="auto"/>
      </w:divBdr>
    </w:div>
    <w:div w:id="2029670470">
      <w:bodyDiv w:val="1"/>
      <w:marLeft w:val="0"/>
      <w:marRight w:val="0"/>
      <w:marTop w:val="0"/>
      <w:marBottom w:val="0"/>
      <w:divBdr>
        <w:top w:val="none" w:sz="0" w:space="0" w:color="auto"/>
        <w:left w:val="none" w:sz="0" w:space="0" w:color="auto"/>
        <w:bottom w:val="none" w:sz="0" w:space="0" w:color="auto"/>
        <w:right w:val="none" w:sz="0" w:space="0" w:color="auto"/>
      </w:divBdr>
    </w:div>
    <w:div w:id="2030136023">
      <w:bodyDiv w:val="1"/>
      <w:marLeft w:val="0"/>
      <w:marRight w:val="0"/>
      <w:marTop w:val="0"/>
      <w:marBottom w:val="0"/>
      <w:divBdr>
        <w:top w:val="none" w:sz="0" w:space="0" w:color="auto"/>
        <w:left w:val="none" w:sz="0" w:space="0" w:color="auto"/>
        <w:bottom w:val="none" w:sz="0" w:space="0" w:color="auto"/>
        <w:right w:val="none" w:sz="0" w:space="0" w:color="auto"/>
      </w:divBdr>
    </w:div>
    <w:div w:id="2030989536">
      <w:bodyDiv w:val="1"/>
      <w:marLeft w:val="0"/>
      <w:marRight w:val="0"/>
      <w:marTop w:val="0"/>
      <w:marBottom w:val="0"/>
      <w:divBdr>
        <w:top w:val="none" w:sz="0" w:space="0" w:color="auto"/>
        <w:left w:val="none" w:sz="0" w:space="0" w:color="auto"/>
        <w:bottom w:val="none" w:sz="0" w:space="0" w:color="auto"/>
        <w:right w:val="none" w:sz="0" w:space="0" w:color="auto"/>
      </w:divBdr>
    </w:div>
    <w:div w:id="2031032681">
      <w:bodyDiv w:val="1"/>
      <w:marLeft w:val="0"/>
      <w:marRight w:val="0"/>
      <w:marTop w:val="0"/>
      <w:marBottom w:val="0"/>
      <w:divBdr>
        <w:top w:val="none" w:sz="0" w:space="0" w:color="auto"/>
        <w:left w:val="none" w:sz="0" w:space="0" w:color="auto"/>
        <w:bottom w:val="none" w:sz="0" w:space="0" w:color="auto"/>
        <w:right w:val="none" w:sz="0" w:space="0" w:color="auto"/>
      </w:divBdr>
    </w:div>
    <w:div w:id="2031451934">
      <w:bodyDiv w:val="1"/>
      <w:marLeft w:val="0"/>
      <w:marRight w:val="0"/>
      <w:marTop w:val="0"/>
      <w:marBottom w:val="0"/>
      <w:divBdr>
        <w:top w:val="none" w:sz="0" w:space="0" w:color="auto"/>
        <w:left w:val="none" w:sz="0" w:space="0" w:color="auto"/>
        <w:bottom w:val="none" w:sz="0" w:space="0" w:color="auto"/>
        <w:right w:val="none" w:sz="0" w:space="0" w:color="auto"/>
      </w:divBdr>
    </w:div>
    <w:div w:id="2032107442">
      <w:bodyDiv w:val="1"/>
      <w:marLeft w:val="0"/>
      <w:marRight w:val="0"/>
      <w:marTop w:val="0"/>
      <w:marBottom w:val="0"/>
      <w:divBdr>
        <w:top w:val="none" w:sz="0" w:space="0" w:color="auto"/>
        <w:left w:val="none" w:sz="0" w:space="0" w:color="auto"/>
        <w:bottom w:val="none" w:sz="0" w:space="0" w:color="auto"/>
        <w:right w:val="none" w:sz="0" w:space="0" w:color="auto"/>
      </w:divBdr>
    </w:div>
    <w:div w:id="2033993977">
      <w:bodyDiv w:val="1"/>
      <w:marLeft w:val="0"/>
      <w:marRight w:val="0"/>
      <w:marTop w:val="0"/>
      <w:marBottom w:val="0"/>
      <w:divBdr>
        <w:top w:val="none" w:sz="0" w:space="0" w:color="auto"/>
        <w:left w:val="none" w:sz="0" w:space="0" w:color="auto"/>
        <w:bottom w:val="none" w:sz="0" w:space="0" w:color="auto"/>
        <w:right w:val="none" w:sz="0" w:space="0" w:color="auto"/>
      </w:divBdr>
    </w:div>
    <w:div w:id="2034572541">
      <w:bodyDiv w:val="1"/>
      <w:marLeft w:val="0"/>
      <w:marRight w:val="0"/>
      <w:marTop w:val="0"/>
      <w:marBottom w:val="0"/>
      <w:divBdr>
        <w:top w:val="none" w:sz="0" w:space="0" w:color="auto"/>
        <w:left w:val="none" w:sz="0" w:space="0" w:color="auto"/>
        <w:bottom w:val="none" w:sz="0" w:space="0" w:color="auto"/>
        <w:right w:val="none" w:sz="0" w:space="0" w:color="auto"/>
      </w:divBdr>
    </w:div>
    <w:div w:id="2034726868">
      <w:bodyDiv w:val="1"/>
      <w:marLeft w:val="0"/>
      <w:marRight w:val="0"/>
      <w:marTop w:val="0"/>
      <w:marBottom w:val="0"/>
      <w:divBdr>
        <w:top w:val="none" w:sz="0" w:space="0" w:color="auto"/>
        <w:left w:val="none" w:sz="0" w:space="0" w:color="auto"/>
        <w:bottom w:val="none" w:sz="0" w:space="0" w:color="auto"/>
        <w:right w:val="none" w:sz="0" w:space="0" w:color="auto"/>
      </w:divBdr>
    </w:div>
    <w:div w:id="2034728538">
      <w:bodyDiv w:val="1"/>
      <w:marLeft w:val="0"/>
      <w:marRight w:val="0"/>
      <w:marTop w:val="0"/>
      <w:marBottom w:val="0"/>
      <w:divBdr>
        <w:top w:val="none" w:sz="0" w:space="0" w:color="auto"/>
        <w:left w:val="none" w:sz="0" w:space="0" w:color="auto"/>
        <w:bottom w:val="none" w:sz="0" w:space="0" w:color="auto"/>
        <w:right w:val="none" w:sz="0" w:space="0" w:color="auto"/>
      </w:divBdr>
    </w:div>
    <w:div w:id="2035184610">
      <w:bodyDiv w:val="1"/>
      <w:marLeft w:val="0"/>
      <w:marRight w:val="0"/>
      <w:marTop w:val="0"/>
      <w:marBottom w:val="0"/>
      <w:divBdr>
        <w:top w:val="none" w:sz="0" w:space="0" w:color="auto"/>
        <w:left w:val="none" w:sz="0" w:space="0" w:color="auto"/>
        <w:bottom w:val="none" w:sz="0" w:space="0" w:color="auto"/>
        <w:right w:val="none" w:sz="0" w:space="0" w:color="auto"/>
      </w:divBdr>
    </w:div>
    <w:div w:id="2037778132">
      <w:bodyDiv w:val="1"/>
      <w:marLeft w:val="0"/>
      <w:marRight w:val="0"/>
      <w:marTop w:val="0"/>
      <w:marBottom w:val="0"/>
      <w:divBdr>
        <w:top w:val="none" w:sz="0" w:space="0" w:color="auto"/>
        <w:left w:val="none" w:sz="0" w:space="0" w:color="auto"/>
        <w:bottom w:val="none" w:sz="0" w:space="0" w:color="auto"/>
        <w:right w:val="none" w:sz="0" w:space="0" w:color="auto"/>
      </w:divBdr>
    </w:div>
    <w:div w:id="2038001080">
      <w:bodyDiv w:val="1"/>
      <w:marLeft w:val="0"/>
      <w:marRight w:val="0"/>
      <w:marTop w:val="0"/>
      <w:marBottom w:val="0"/>
      <w:divBdr>
        <w:top w:val="none" w:sz="0" w:space="0" w:color="auto"/>
        <w:left w:val="none" w:sz="0" w:space="0" w:color="auto"/>
        <w:bottom w:val="none" w:sz="0" w:space="0" w:color="auto"/>
        <w:right w:val="none" w:sz="0" w:space="0" w:color="auto"/>
      </w:divBdr>
    </w:div>
    <w:div w:id="2040233043">
      <w:bodyDiv w:val="1"/>
      <w:marLeft w:val="0"/>
      <w:marRight w:val="0"/>
      <w:marTop w:val="0"/>
      <w:marBottom w:val="0"/>
      <w:divBdr>
        <w:top w:val="none" w:sz="0" w:space="0" w:color="auto"/>
        <w:left w:val="none" w:sz="0" w:space="0" w:color="auto"/>
        <w:bottom w:val="none" w:sz="0" w:space="0" w:color="auto"/>
        <w:right w:val="none" w:sz="0" w:space="0" w:color="auto"/>
      </w:divBdr>
    </w:div>
    <w:div w:id="2040470375">
      <w:bodyDiv w:val="1"/>
      <w:marLeft w:val="0"/>
      <w:marRight w:val="0"/>
      <w:marTop w:val="0"/>
      <w:marBottom w:val="0"/>
      <w:divBdr>
        <w:top w:val="none" w:sz="0" w:space="0" w:color="auto"/>
        <w:left w:val="none" w:sz="0" w:space="0" w:color="auto"/>
        <w:bottom w:val="none" w:sz="0" w:space="0" w:color="auto"/>
        <w:right w:val="none" w:sz="0" w:space="0" w:color="auto"/>
      </w:divBdr>
    </w:div>
    <w:div w:id="2040544113">
      <w:bodyDiv w:val="1"/>
      <w:marLeft w:val="0"/>
      <w:marRight w:val="0"/>
      <w:marTop w:val="0"/>
      <w:marBottom w:val="0"/>
      <w:divBdr>
        <w:top w:val="none" w:sz="0" w:space="0" w:color="auto"/>
        <w:left w:val="none" w:sz="0" w:space="0" w:color="auto"/>
        <w:bottom w:val="none" w:sz="0" w:space="0" w:color="auto"/>
        <w:right w:val="none" w:sz="0" w:space="0" w:color="auto"/>
      </w:divBdr>
    </w:div>
    <w:div w:id="2040738970">
      <w:bodyDiv w:val="1"/>
      <w:marLeft w:val="0"/>
      <w:marRight w:val="0"/>
      <w:marTop w:val="0"/>
      <w:marBottom w:val="0"/>
      <w:divBdr>
        <w:top w:val="none" w:sz="0" w:space="0" w:color="auto"/>
        <w:left w:val="none" w:sz="0" w:space="0" w:color="auto"/>
        <w:bottom w:val="none" w:sz="0" w:space="0" w:color="auto"/>
        <w:right w:val="none" w:sz="0" w:space="0" w:color="auto"/>
      </w:divBdr>
    </w:div>
    <w:div w:id="2041852907">
      <w:bodyDiv w:val="1"/>
      <w:marLeft w:val="0"/>
      <w:marRight w:val="0"/>
      <w:marTop w:val="0"/>
      <w:marBottom w:val="0"/>
      <w:divBdr>
        <w:top w:val="none" w:sz="0" w:space="0" w:color="auto"/>
        <w:left w:val="none" w:sz="0" w:space="0" w:color="auto"/>
        <w:bottom w:val="none" w:sz="0" w:space="0" w:color="auto"/>
        <w:right w:val="none" w:sz="0" w:space="0" w:color="auto"/>
      </w:divBdr>
    </w:div>
    <w:div w:id="2042700634">
      <w:bodyDiv w:val="1"/>
      <w:marLeft w:val="0"/>
      <w:marRight w:val="0"/>
      <w:marTop w:val="0"/>
      <w:marBottom w:val="0"/>
      <w:divBdr>
        <w:top w:val="none" w:sz="0" w:space="0" w:color="auto"/>
        <w:left w:val="none" w:sz="0" w:space="0" w:color="auto"/>
        <w:bottom w:val="none" w:sz="0" w:space="0" w:color="auto"/>
        <w:right w:val="none" w:sz="0" w:space="0" w:color="auto"/>
      </w:divBdr>
    </w:div>
    <w:div w:id="2044593630">
      <w:bodyDiv w:val="1"/>
      <w:marLeft w:val="0"/>
      <w:marRight w:val="0"/>
      <w:marTop w:val="0"/>
      <w:marBottom w:val="0"/>
      <w:divBdr>
        <w:top w:val="none" w:sz="0" w:space="0" w:color="auto"/>
        <w:left w:val="none" w:sz="0" w:space="0" w:color="auto"/>
        <w:bottom w:val="none" w:sz="0" w:space="0" w:color="auto"/>
        <w:right w:val="none" w:sz="0" w:space="0" w:color="auto"/>
      </w:divBdr>
    </w:div>
    <w:div w:id="2044671499">
      <w:bodyDiv w:val="1"/>
      <w:marLeft w:val="0"/>
      <w:marRight w:val="0"/>
      <w:marTop w:val="0"/>
      <w:marBottom w:val="0"/>
      <w:divBdr>
        <w:top w:val="none" w:sz="0" w:space="0" w:color="auto"/>
        <w:left w:val="none" w:sz="0" w:space="0" w:color="auto"/>
        <w:bottom w:val="none" w:sz="0" w:space="0" w:color="auto"/>
        <w:right w:val="none" w:sz="0" w:space="0" w:color="auto"/>
      </w:divBdr>
    </w:div>
    <w:div w:id="2044791764">
      <w:bodyDiv w:val="1"/>
      <w:marLeft w:val="0"/>
      <w:marRight w:val="0"/>
      <w:marTop w:val="0"/>
      <w:marBottom w:val="0"/>
      <w:divBdr>
        <w:top w:val="none" w:sz="0" w:space="0" w:color="auto"/>
        <w:left w:val="none" w:sz="0" w:space="0" w:color="auto"/>
        <w:bottom w:val="none" w:sz="0" w:space="0" w:color="auto"/>
        <w:right w:val="none" w:sz="0" w:space="0" w:color="auto"/>
      </w:divBdr>
    </w:div>
    <w:div w:id="2045253626">
      <w:bodyDiv w:val="1"/>
      <w:marLeft w:val="0"/>
      <w:marRight w:val="0"/>
      <w:marTop w:val="0"/>
      <w:marBottom w:val="0"/>
      <w:divBdr>
        <w:top w:val="none" w:sz="0" w:space="0" w:color="auto"/>
        <w:left w:val="none" w:sz="0" w:space="0" w:color="auto"/>
        <w:bottom w:val="none" w:sz="0" w:space="0" w:color="auto"/>
        <w:right w:val="none" w:sz="0" w:space="0" w:color="auto"/>
      </w:divBdr>
    </w:div>
    <w:div w:id="2045712595">
      <w:bodyDiv w:val="1"/>
      <w:marLeft w:val="0"/>
      <w:marRight w:val="0"/>
      <w:marTop w:val="0"/>
      <w:marBottom w:val="0"/>
      <w:divBdr>
        <w:top w:val="none" w:sz="0" w:space="0" w:color="auto"/>
        <w:left w:val="none" w:sz="0" w:space="0" w:color="auto"/>
        <w:bottom w:val="none" w:sz="0" w:space="0" w:color="auto"/>
        <w:right w:val="none" w:sz="0" w:space="0" w:color="auto"/>
      </w:divBdr>
    </w:div>
    <w:div w:id="2046127341">
      <w:bodyDiv w:val="1"/>
      <w:marLeft w:val="0"/>
      <w:marRight w:val="0"/>
      <w:marTop w:val="0"/>
      <w:marBottom w:val="0"/>
      <w:divBdr>
        <w:top w:val="none" w:sz="0" w:space="0" w:color="auto"/>
        <w:left w:val="none" w:sz="0" w:space="0" w:color="auto"/>
        <w:bottom w:val="none" w:sz="0" w:space="0" w:color="auto"/>
        <w:right w:val="none" w:sz="0" w:space="0" w:color="auto"/>
      </w:divBdr>
    </w:div>
    <w:div w:id="2048675680">
      <w:bodyDiv w:val="1"/>
      <w:marLeft w:val="0"/>
      <w:marRight w:val="0"/>
      <w:marTop w:val="0"/>
      <w:marBottom w:val="0"/>
      <w:divBdr>
        <w:top w:val="none" w:sz="0" w:space="0" w:color="auto"/>
        <w:left w:val="none" w:sz="0" w:space="0" w:color="auto"/>
        <w:bottom w:val="none" w:sz="0" w:space="0" w:color="auto"/>
        <w:right w:val="none" w:sz="0" w:space="0" w:color="auto"/>
      </w:divBdr>
    </w:div>
    <w:div w:id="2048752616">
      <w:bodyDiv w:val="1"/>
      <w:marLeft w:val="0"/>
      <w:marRight w:val="0"/>
      <w:marTop w:val="0"/>
      <w:marBottom w:val="0"/>
      <w:divBdr>
        <w:top w:val="none" w:sz="0" w:space="0" w:color="auto"/>
        <w:left w:val="none" w:sz="0" w:space="0" w:color="auto"/>
        <w:bottom w:val="none" w:sz="0" w:space="0" w:color="auto"/>
        <w:right w:val="none" w:sz="0" w:space="0" w:color="auto"/>
      </w:divBdr>
    </w:div>
    <w:div w:id="2050257869">
      <w:bodyDiv w:val="1"/>
      <w:marLeft w:val="0"/>
      <w:marRight w:val="0"/>
      <w:marTop w:val="0"/>
      <w:marBottom w:val="0"/>
      <w:divBdr>
        <w:top w:val="none" w:sz="0" w:space="0" w:color="auto"/>
        <w:left w:val="none" w:sz="0" w:space="0" w:color="auto"/>
        <w:bottom w:val="none" w:sz="0" w:space="0" w:color="auto"/>
        <w:right w:val="none" w:sz="0" w:space="0" w:color="auto"/>
      </w:divBdr>
    </w:div>
    <w:div w:id="2051152202">
      <w:bodyDiv w:val="1"/>
      <w:marLeft w:val="0"/>
      <w:marRight w:val="0"/>
      <w:marTop w:val="0"/>
      <w:marBottom w:val="0"/>
      <w:divBdr>
        <w:top w:val="none" w:sz="0" w:space="0" w:color="auto"/>
        <w:left w:val="none" w:sz="0" w:space="0" w:color="auto"/>
        <w:bottom w:val="none" w:sz="0" w:space="0" w:color="auto"/>
        <w:right w:val="none" w:sz="0" w:space="0" w:color="auto"/>
      </w:divBdr>
    </w:div>
    <w:div w:id="2051412029">
      <w:bodyDiv w:val="1"/>
      <w:marLeft w:val="0"/>
      <w:marRight w:val="0"/>
      <w:marTop w:val="0"/>
      <w:marBottom w:val="0"/>
      <w:divBdr>
        <w:top w:val="none" w:sz="0" w:space="0" w:color="auto"/>
        <w:left w:val="none" w:sz="0" w:space="0" w:color="auto"/>
        <w:bottom w:val="none" w:sz="0" w:space="0" w:color="auto"/>
        <w:right w:val="none" w:sz="0" w:space="0" w:color="auto"/>
      </w:divBdr>
    </w:div>
    <w:div w:id="2052269486">
      <w:bodyDiv w:val="1"/>
      <w:marLeft w:val="0"/>
      <w:marRight w:val="0"/>
      <w:marTop w:val="0"/>
      <w:marBottom w:val="0"/>
      <w:divBdr>
        <w:top w:val="none" w:sz="0" w:space="0" w:color="auto"/>
        <w:left w:val="none" w:sz="0" w:space="0" w:color="auto"/>
        <w:bottom w:val="none" w:sz="0" w:space="0" w:color="auto"/>
        <w:right w:val="none" w:sz="0" w:space="0" w:color="auto"/>
      </w:divBdr>
    </w:div>
    <w:div w:id="2052875965">
      <w:bodyDiv w:val="1"/>
      <w:marLeft w:val="0"/>
      <w:marRight w:val="0"/>
      <w:marTop w:val="0"/>
      <w:marBottom w:val="0"/>
      <w:divBdr>
        <w:top w:val="none" w:sz="0" w:space="0" w:color="auto"/>
        <w:left w:val="none" w:sz="0" w:space="0" w:color="auto"/>
        <w:bottom w:val="none" w:sz="0" w:space="0" w:color="auto"/>
        <w:right w:val="none" w:sz="0" w:space="0" w:color="auto"/>
      </w:divBdr>
    </w:div>
    <w:div w:id="2053072971">
      <w:bodyDiv w:val="1"/>
      <w:marLeft w:val="0"/>
      <w:marRight w:val="0"/>
      <w:marTop w:val="0"/>
      <w:marBottom w:val="0"/>
      <w:divBdr>
        <w:top w:val="none" w:sz="0" w:space="0" w:color="auto"/>
        <w:left w:val="none" w:sz="0" w:space="0" w:color="auto"/>
        <w:bottom w:val="none" w:sz="0" w:space="0" w:color="auto"/>
        <w:right w:val="none" w:sz="0" w:space="0" w:color="auto"/>
      </w:divBdr>
    </w:div>
    <w:div w:id="2054189693">
      <w:bodyDiv w:val="1"/>
      <w:marLeft w:val="0"/>
      <w:marRight w:val="0"/>
      <w:marTop w:val="0"/>
      <w:marBottom w:val="0"/>
      <w:divBdr>
        <w:top w:val="none" w:sz="0" w:space="0" w:color="auto"/>
        <w:left w:val="none" w:sz="0" w:space="0" w:color="auto"/>
        <w:bottom w:val="none" w:sz="0" w:space="0" w:color="auto"/>
        <w:right w:val="none" w:sz="0" w:space="0" w:color="auto"/>
      </w:divBdr>
    </w:div>
    <w:div w:id="2054192011">
      <w:bodyDiv w:val="1"/>
      <w:marLeft w:val="0"/>
      <w:marRight w:val="0"/>
      <w:marTop w:val="0"/>
      <w:marBottom w:val="0"/>
      <w:divBdr>
        <w:top w:val="none" w:sz="0" w:space="0" w:color="auto"/>
        <w:left w:val="none" w:sz="0" w:space="0" w:color="auto"/>
        <w:bottom w:val="none" w:sz="0" w:space="0" w:color="auto"/>
        <w:right w:val="none" w:sz="0" w:space="0" w:color="auto"/>
      </w:divBdr>
    </w:div>
    <w:div w:id="2055348043">
      <w:bodyDiv w:val="1"/>
      <w:marLeft w:val="0"/>
      <w:marRight w:val="0"/>
      <w:marTop w:val="0"/>
      <w:marBottom w:val="0"/>
      <w:divBdr>
        <w:top w:val="none" w:sz="0" w:space="0" w:color="auto"/>
        <w:left w:val="none" w:sz="0" w:space="0" w:color="auto"/>
        <w:bottom w:val="none" w:sz="0" w:space="0" w:color="auto"/>
        <w:right w:val="none" w:sz="0" w:space="0" w:color="auto"/>
      </w:divBdr>
    </w:div>
    <w:div w:id="2055428344">
      <w:bodyDiv w:val="1"/>
      <w:marLeft w:val="0"/>
      <w:marRight w:val="0"/>
      <w:marTop w:val="0"/>
      <w:marBottom w:val="0"/>
      <w:divBdr>
        <w:top w:val="none" w:sz="0" w:space="0" w:color="auto"/>
        <w:left w:val="none" w:sz="0" w:space="0" w:color="auto"/>
        <w:bottom w:val="none" w:sz="0" w:space="0" w:color="auto"/>
        <w:right w:val="none" w:sz="0" w:space="0" w:color="auto"/>
      </w:divBdr>
    </w:div>
    <w:div w:id="2056005273">
      <w:bodyDiv w:val="1"/>
      <w:marLeft w:val="0"/>
      <w:marRight w:val="0"/>
      <w:marTop w:val="0"/>
      <w:marBottom w:val="0"/>
      <w:divBdr>
        <w:top w:val="none" w:sz="0" w:space="0" w:color="auto"/>
        <w:left w:val="none" w:sz="0" w:space="0" w:color="auto"/>
        <w:bottom w:val="none" w:sz="0" w:space="0" w:color="auto"/>
        <w:right w:val="none" w:sz="0" w:space="0" w:color="auto"/>
      </w:divBdr>
    </w:div>
    <w:div w:id="2059434813">
      <w:bodyDiv w:val="1"/>
      <w:marLeft w:val="0"/>
      <w:marRight w:val="0"/>
      <w:marTop w:val="0"/>
      <w:marBottom w:val="0"/>
      <w:divBdr>
        <w:top w:val="none" w:sz="0" w:space="0" w:color="auto"/>
        <w:left w:val="none" w:sz="0" w:space="0" w:color="auto"/>
        <w:bottom w:val="none" w:sz="0" w:space="0" w:color="auto"/>
        <w:right w:val="none" w:sz="0" w:space="0" w:color="auto"/>
      </w:divBdr>
    </w:div>
    <w:div w:id="2060129770">
      <w:bodyDiv w:val="1"/>
      <w:marLeft w:val="0"/>
      <w:marRight w:val="0"/>
      <w:marTop w:val="0"/>
      <w:marBottom w:val="0"/>
      <w:divBdr>
        <w:top w:val="none" w:sz="0" w:space="0" w:color="auto"/>
        <w:left w:val="none" w:sz="0" w:space="0" w:color="auto"/>
        <w:bottom w:val="none" w:sz="0" w:space="0" w:color="auto"/>
        <w:right w:val="none" w:sz="0" w:space="0" w:color="auto"/>
      </w:divBdr>
    </w:div>
    <w:div w:id="2061976767">
      <w:bodyDiv w:val="1"/>
      <w:marLeft w:val="0"/>
      <w:marRight w:val="0"/>
      <w:marTop w:val="0"/>
      <w:marBottom w:val="0"/>
      <w:divBdr>
        <w:top w:val="none" w:sz="0" w:space="0" w:color="auto"/>
        <w:left w:val="none" w:sz="0" w:space="0" w:color="auto"/>
        <w:bottom w:val="none" w:sz="0" w:space="0" w:color="auto"/>
        <w:right w:val="none" w:sz="0" w:space="0" w:color="auto"/>
      </w:divBdr>
    </w:div>
    <w:div w:id="2061977668">
      <w:bodyDiv w:val="1"/>
      <w:marLeft w:val="0"/>
      <w:marRight w:val="0"/>
      <w:marTop w:val="0"/>
      <w:marBottom w:val="0"/>
      <w:divBdr>
        <w:top w:val="none" w:sz="0" w:space="0" w:color="auto"/>
        <w:left w:val="none" w:sz="0" w:space="0" w:color="auto"/>
        <w:bottom w:val="none" w:sz="0" w:space="0" w:color="auto"/>
        <w:right w:val="none" w:sz="0" w:space="0" w:color="auto"/>
      </w:divBdr>
    </w:div>
    <w:div w:id="2062901048">
      <w:bodyDiv w:val="1"/>
      <w:marLeft w:val="0"/>
      <w:marRight w:val="0"/>
      <w:marTop w:val="0"/>
      <w:marBottom w:val="0"/>
      <w:divBdr>
        <w:top w:val="none" w:sz="0" w:space="0" w:color="auto"/>
        <w:left w:val="none" w:sz="0" w:space="0" w:color="auto"/>
        <w:bottom w:val="none" w:sz="0" w:space="0" w:color="auto"/>
        <w:right w:val="none" w:sz="0" w:space="0" w:color="auto"/>
      </w:divBdr>
    </w:div>
    <w:div w:id="2063207690">
      <w:bodyDiv w:val="1"/>
      <w:marLeft w:val="0"/>
      <w:marRight w:val="0"/>
      <w:marTop w:val="0"/>
      <w:marBottom w:val="0"/>
      <w:divBdr>
        <w:top w:val="none" w:sz="0" w:space="0" w:color="auto"/>
        <w:left w:val="none" w:sz="0" w:space="0" w:color="auto"/>
        <w:bottom w:val="none" w:sz="0" w:space="0" w:color="auto"/>
        <w:right w:val="none" w:sz="0" w:space="0" w:color="auto"/>
      </w:divBdr>
    </w:div>
    <w:div w:id="2063362681">
      <w:bodyDiv w:val="1"/>
      <w:marLeft w:val="0"/>
      <w:marRight w:val="0"/>
      <w:marTop w:val="0"/>
      <w:marBottom w:val="0"/>
      <w:divBdr>
        <w:top w:val="none" w:sz="0" w:space="0" w:color="auto"/>
        <w:left w:val="none" w:sz="0" w:space="0" w:color="auto"/>
        <w:bottom w:val="none" w:sz="0" w:space="0" w:color="auto"/>
        <w:right w:val="none" w:sz="0" w:space="0" w:color="auto"/>
      </w:divBdr>
    </w:div>
    <w:div w:id="2063433670">
      <w:bodyDiv w:val="1"/>
      <w:marLeft w:val="0"/>
      <w:marRight w:val="0"/>
      <w:marTop w:val="0"/>
      <w:marBottom w:val="0"/>
      <w:divBdr>
        <w:top w:val="none" w:sz="0" w:space="0" w:color="auto"/>
        <w:left w:val="none" w:sz="0" w:space="0" w:color="auto"/>
        <w:bottom w:val="none" w:sz="0" w:space="0" w:color="auto"/>
        <w:right w:val="none" w:sz="0" w:space="0" w:color="auto"/>
      </w:divBdr>
    </w:div>
    <w:div w:id="2064214813">
      <w:bodyDiv w:val="1"/>
      <w:marLeft w:val="0"/>
      <w:marRight w:val="0"/>
      <w:marTop w:val="0"/>
      <w:marBottom w:val="0"/>
      <w:divBdr>
        <w:top w:val="none" w:sz="0" w:space="0" w:color="auto"/>
        <w:left w:val="none" w:sz="0" w:space="0" w:color="auto"/>
        <w:bottom w:val="none" w:sz="0" w:space="0" w:color="auto"/>
        <w:right w:val="none" w:sz="0" w:space="0" w:color="auto"/>
      </w:divBdr>
    </w:div>
    <w:div w:id="2064600939">
      <w:bodyDiv w:val="1"/>
      <w:marLeft w:val="0"/>
      <w:marRight w:val="0"/>
      <w:marTop w:val="0"/>
      <w:marBottom w:val="0"/>
      <w:divBdr>
        <w:top w:val="none" w:sz="0" w:space="0" w:color="auto"/>
        <w:left w:val="none" w:sz="0" w:space="0" w:color="auto"/>
        <w:bottom w:val="none" w:sz="0" w:space="0" w:color="auto"/>
        <w:right w:val="none" w:sz="0" w:space="0" w:color="auto"/>
      </w:divBdr>
    </w:div>
    <w:div w:id="2065982443">
      <w:bodyDiv w:val="1"/>
      <w:marLeft w:val="0"/>
      <w:marRight w:val="0"/>
      <w:marTop w:val="0"/>
      <w:marBottom w:val="0"/>
      <w:divBdr>
        <w:top w:val="none" w:sz="0" w:space="0" w:color="auto"/>
        <w:left w:val="none" w:sz="0" w:space="0" w:color="auto"/>
        <w:bottom w:val="none" w:sz="0" w:space="0" w:color="auto"/>
        <w:right w:val="none" w:sz="0" w:space="0" w:color="auto"/>
      </w:divBdr>
    </w:div>
    <w:div w:id="2066223806">
      <w:bodyDiv w:val="1"/>
      <w:marLeft w:val="0"/>
      <w:marRight w:val="0"/>
      <w:marTop w:val="0"/>
      <w:marBottom w:val="0"/>
      <w:divBdr>
        <w:top w:val="none" w:sz="0" w:space="0" w:color="auto"/>
        <w:left w:val="none" w:sz="0" w:space="0" w:color="auto"/>
        <w:bottom w:val="none" w:sz="0" w:space="0" w:color="auto"/>
        <w:right w:val="none" w:sz="0" w:space="0" w:color="auto"/>
      </w:divBdr>
    </w:div>
    <w:div w:id="2067216587">
      <w:bodyDiv w:val="1"/>
      <w:marLeft w:val="0"/>
      <w:marRight w:val="0"/>
      <w:marTop w:val="0"/>
      <w:marBottom w:val="0"/>
      <w:divBdr>
        <w:top w:val="none" w:sz="0" w:space="0" w:color="auto"/>
        <w:left w:val="none" w:sz="0" w:space="0" w:color="auto"/>
        <w:bottom w:val="none" w:sz="0" w:space="0" w:color="auto"/>
        <w:right w:val="none" w:sz="0" w:space="0" w:color="auto"/>
      </w:divBdr>
    </w:div>
    <w:div w:id="2067289272">
      <w:bodyDiv w:val="1"/>
      <w:marLeft w:val="0"/>
      <w:marRight w:val="0"/>
      <w:marTop w:val="0"/>
      <w:marBottom w:val="0"/>
      <w:divBdr>
        <w:top w:val="none" w:sz="0" w:space="0" w:color="auto"/>
        <w:left w:val="none" w:sz="0" w:space="0" w:color="auto"/>
        <w:bottom w:val="none" w:sz="0" w:space="0" w:color="auto"/>
        <w:right w:val="none" w:sz="0" w:space="0" w:color="auto"/>
      </w:divBdr>
    </w:div>
    <w:div w:id="2067751850">
      <w:bodyDiv w:val="1"/>
      <w:marLeft w:val="0"/>
      <w:marRight w:val="0"/>
      <w:marTop w:val="0"/>
      <w:marBottom w:val="0"/>
      <w:divBdr>
        <w:top w:val="none" w:sz="0" w:space="0" w:color="auto"/>
        <w:left w:val="none" w:sz="0" w:space="0" w:color="auto"/>
        <w:bottom w:val="none" w:sz="0" w:space="0" w:color="auto"/>
        <w:right w:val="none" w:sz="0" w:space="0" w:color="auto"/>
      </w:divBdr>
    </w:div>
    <w:div w:id="2068217386">
      <w:bodyDiv w:val="1"/>
      <w:marLeft w:val="0"/>
      <w:marRight w:val="0"/>
      <w:marTop w:val="0"/>
      <w:marBottom w:val="0"/>
      <w:divBdr>
        <w:top w:val="none" w:sz="0" w:space="0" w:color="auto"/>
        <w:left w:val="none" w:sz="0" w:space="0" w:color="auto"/>
        <w:bottom w:val="none" w:sz="0" w:space="0" w:color="auto"/>
        <w:right w:val="none" w:sz="0" w:space="0" w:color="auto"/>
      </w:divBdr>
    </w:div>
    <w:div w:id="2068458445">
      <w:bodyDiv w:val="1"/>
      <w:marLeft w:val="0"/>
      <w:marRight w:val="0"/>
      <w:marTop w:val="0"/>
      <w:marBottom w:val="0"/>
      <w:divBdr>
        <w:top w:val="none" w:sz="0" w:space="0" w:color="auto"/>
        <w:left w:val="none" w:sz="0" w:space="0" w:color="auto"/>
        <w:bottom w:val="none" w:sz="0" w:space="0" w:color="auto"/>
        <w:right w:val="none" w:sz="0" w:space="0" w:color="auto"/>
      </w:divBdr>
    </w:div>
    <w:div w:id="2068606383">
      <w:bodyDiv w:val="1"/>
      <w:marLeft w:val="0"/>
      <w:marRight w:val="0"/>
      <w:marTop w:val="0"/>
      <w:marBottom w:val="0"/>
      <w:divBdr>
        <w:top w:val="none" w:sz="0" w:space="0" w:color="auto"/>
        <w:left w:val="none" w:sz="0" w:space="0" w:color="auto"/>
        <w:bottom w:val="none" w:sz="0" w:space="0" w:color="auto"/>
        <w:right w:val="none" w:sz="0" w:space="0" w:color="auto"/>
      </w:divBdr>
    </w:div>
    <w:div w:id="2069069389">
      <w:bodyDiv w:val="1"/>
      <w:marLeft w:val="0"/>
      <w:marRight w:val="0"/>
      <w:marTop w:val="0"/>
      <w:marBottom w:val="0"/>
      <w:divBdr>
        <w:top w:val="none" w:sz="0" w:space="0" w:color="auto"/>
        <w:left w:val="none" w:sz="0" w:space="0" w:color="auto"/>
        <w:bottom w:val="none" w:sz="0" w:space="0" w:color="auto"/>
        <w:right w:val="none" w:sz="0" w:space="0" w:color="auto"/>
      </w:divBdr>
    </w:div>
    <w:div w:id="2069331898">
      <w:bodyDiv w:val="1"/>
      <w:marLeft w:val="0"/>
      <w:marRight w:val="0"/>
      <w:marTop w:val="0"/>
      <w:marBottom w:val="0"/>
      <w:divBdr>
        <w:top w:val="none" w:sz="0" w:space="0" w:color="auto"/>
        <w:left w:val="none" w:sz="0" w:space="0" w:color="auto"/>
        <w:bottom w:val="none" w:sz="0" w:space="0" w:color="auto"/>
        <w:right w:val="none" w:sz="0" w:space="0" w:color="auto"/>
      </w:divBdr>
    </w:div>
    <w:div w:id="2070958559">
      <w:bodyDiv w:val="1"/>
      <w:marLeft w:val="0"/>
      <w:marRight w:val="0"/>
      <w:marTop w:val="0"/>
      <w:marBottom w:val="0"/>
      <w:divBdr>
        <w:top w:val="none" w:sz="0" w:space="0" w:color="auto"/>
        <w:left w:val="none" w:sz="0" w:space="0" w:color="auto"/>
        <w:bottom w:val="none" w:sz="0" w:space="0" w:color="auto"/>
        <w:right w:val="none" w:sz="0" w:space="0" w:color="auto"/>
      </w:divBdr>
    </w:div>
    <w:div w:id="2071027885">
      <w:bodyDiv w:val="1"/>
      <w:marLeft w:val="0"/>
      <w:marRight w:val="0"/>
      <w:marTop w:val="0"/>
      <w:marBottom w:val="0"/>
      <w:divBdr>
        <w:top w:val="none" w:sz="0" w:space="0" w:color="auto"/>
        <w:left w:val="none" w:sz="0" w:space="0" w:color="auto"/>
        <w:bottom w:val="none" w:sz="0" w:space="0" w:color="auto"/>
        <w:right w:val="none" w:sz="0" w:space="0" w:color="auto"/>
      </w:divBdr>
    </w:div>
    <w:div w:id="2071607315">
      <w:bodyDiv w:val="1"/>
      <w:marLeft w:val="0"/>
      <w:marRight w:val="0"/>
      <w:marTop w:val="0"/>
      <w:marBottom w:val="0"/>
      <w:divBdr>
        <w:top w:val="none" w:sz="0" w:space="0" w:color="auto"/>
        <w:left w:val="none" w:sz="0" w:space="0" w:color="auto"/>
        <w:bottom w:val="none" w:sz="0" w:space="0" w:color="auto"/>
        <w:right w:val="none" w:sz="0" w:space="0" w:color="auto"/>
      </w:divBdr>
    </w:div>
    <w:div w:id="2073043970">
      <w:bodyDiv w:val="1"/>
      <w:marLeft w:val="0"/>
      <w:marRight w:val="0"/>
      <w:marTop w:val="0"/>
      <w:marBottom w:val="0"/>
      <w:divBdr>
        <w:top w:val="none" w:sz="0" w:space="0" w:color="auto"/>
        <w:left w:val="none" w:sz="0" w:space="0" w:color="auto"/>
        <w:bottom w:val="none" w:sz="0" w:space="0" w:color="auto"/>
        <w:right w:val="none" w:sz="0" w:space="0" w:color="auto"/>
      </w:divBdr>
    </w:div>
    <w:div w:id="2074545397">
      <w:bodyDiv w:val="1"/>
      <w:marLeft w:val="0"/>
      <w:marRight w:val="0"/>
      <w:marTop w:val="0"/>
      <w:marBottom w:val="0"/>
      <w:divBdr>
        <w:top w:val="none" w:sz="0" w:space="0" w:color="auto"/>
        <w:left w:val="none" w:sz="0" w:space="0" w:color="auto"/>
        <w:bottom w:val="none" w:sz="0" w:space="0" w:color="auto"/>
        <w:right w:val="none" w:sz="0" w:space="0" w:color="auto"/>
      </w:divBdr>
    </w:div>
    <w:div w:id="2075152459">
      <w:bodyDiv w:val="1"/>
      <w:marLeft w:val="0"/>
      <w:marRight w:val="0"/>
      <w:marTop w:val="0"/>
      <w:marBottom w:val="0"/>
      <w:divBdr>
        <w:top w:val="none" w:sz="0" w:space="0" w:color="auto"/>
        <w:left w:val="none" w:sz="0" w:space="0" w:color="auto"/>
        <w:bottom w:val="none" w:sz="0" w:space="0" w:color="auto"/>
        <w:right w:val="none" w:sz="0" w:space="0" w:color="auto"/>
      </w:divBdr>
    </w:div>
    <w:div w:id="2075471932">
      <w:bodyDiv w:val="1"/>
      <w:marLeft w:val="0"/>
      <w:marRight w:val="0"/>
      <w:marTop w:val="0"/>
      <w:marBottom w:val="0"/>
      <w:divBdr>
        <w:top w:val="none" w:sz="0" w:space="0" w:color="auto"/>
        <w:left w:val="none" w:sz="0" w:space="0" w:color="auto"/>
        <w:bottom w:val="none" w:sz="0" w:space="0" w:color="auto"/>
        <w:right w:val="none" w:sz="0" w:space="0" w:color="auto"/>
      </w:divBdr>
    </w:div>
    <w:div w:id="2075617189">
      <w:bodyDiv w:val="1"/>
      <w:marLeft w:val="0"/>
      <w:marRight w:val="0"/>
      <w:marTop w:val="0"/>
      <w:marBottom w:val="0"/>
      <w:divBdr>
        <w:top w:val="none" w:sz="0" w:space="0" w:color="auto"/>
        <w:left w:val="none" w:sz="0" w:space="0" w:color="auto"/>
        <w:bottom w:val="none" w:sz="0" w:space="0" w:color="auto"/>
        <w:right w:val="none" w:sz="0" w:space="0" w:color="auto"/>
      </w:divBdr>
    </w:div>
    <w:div w:id="2076581433">
      <w:bodyDiv w:val="1"/>
      <w:marLeft w:val="0"/>
      <w:marRight w:val="0"/>
      <w:marTop w:val="0"/>
      <w:marBottom w:val="0"/>
      <w:divBdr>
        <w:top w:val="none" w:sz="0" w:space="0" w:color="auto"/>
        <w:left w:val="none" w:sz="0" w:space="0" w:color="auto"/>
        <w:bottom w:val="none" w:sz="0" w:space="0" w:color="auto"/>
        <w:right w:val="none" w:sz="0" w:space="0" w:color="auto"/>
      </w:divBdr>
    </w:div>
    <w:div w:id="2076777586">
      <w:bodyDiv w:val="1"/>
      <w:marLeft w:val="0"/>
      <w:marRight w:val="0"/>
      <w:marTop w:val="0"/>
      <w:marBottom w:val="0"/>
      <w:divBdr>
        <w:top w:val="none" w:sz="0" w:space="0" w:color="auto"/>
        <w:left w:val="none" w:sz="0" w:space="0" w:color="auto"/>
        <w:bottom w:val="none" w:sz="0" w:space="0" w:color="auto"/>
        <w:right w:val="none" w:sz="0" w:space="0" w:color="auto"/>
      </w:divBdr>
    </w:div>
    <w:div w:id="2078239127">
      <w:bodyDiv w:val="1"/>
      <w:marLeft w:val="0"/>
      <w:marRight w:val="0"/>
      <w:marTop w:val="0"/>
      <w:marBottom w:val="0"/>
      <w:divBdr>
        <w:top w:val="none" w:sz="0" w:space="0" w:color="auto"/>
        <w:left w:val="none" w:sz="0" w:space="0" w:color="auto"/>
        <w:bottom w:val="none" w:sz="0" w:space="0" w:color="auto"/>
        <w:right w:val="none" w:sz="0" w:space="0" w:color="auto"/>
      </w:divBdr>
    </w:div>
    <w:div w:id="2078891298">
      <w:bodyDiv w:val="1"/>
      <w:marLeft w:val="0"/>
      <w:marRight w:val="0"/>
      <w:marTop w:val="0"/>
      <w:marBottom w:val="0"/>
      <w:divBdr>
        <w:top w:val="none" w:sz="0" w:space="0" w:color="auto"/>
        <w:left w:val="none" w:sz="0" w:space="0" w:color="auto"/>
        <w:bottom w:val="none" w:sz="0" w:space="0" w:color="auto"/>
        <w:right w:val="none" w:sz="0" w:space="0" w:color="auto"/>
      </w:divBdr>
    </w:div>
    <w:div w:id="2079739289">
      <w:bodyDiv w:val="1"/>
      <w:marLeft w:val="0"/>
      <w:marRight w:val="0"/>
      <w:marTop w:val="0"/>
      <w:marBottom w:val="0"/>
      <w:divBdr>
        <w:top w:val="none" w:sz="0" w:space="0" w:color="auto"/>
        <w:left w:val="none" w:sz="0" w:space="0" w:color="auto"/>
        <w:bottom w:val="none" w:sz="0" w:space="0" w:color="auto"/>
        <w:right w:val="none" w:sz="0" w:space="0" w:color="auto"/>
      </w:divBdr>
    </w:div>
    <w:div w:id="2080129105">
      <w:bodyDiv w:val="1"/>
      <w:marLeft w:val="0"/>
      <w:marRight w:val="0"/>
      <w:marTop w:val="0"/>
      <w:marBottom w:val="0"/>
      <w:divBdr>
        <w:top w:val="none" w:sz="0" w:space="0" w:color="auto"/>
        <w:left w:val="none" w:sz="0" w:space="0" w:color="auto"/>
        <w:bottom w:val="none" w:sz="0" w:space="0" w:color="auto"/>
        <w:right w:val="none" w:sz="0" w:space="0" w:color="auto"/>
      </w:divBdr>
    </w:div>
    <w:div w:id="2080594149">
      <w:bodyDiv w:val="1"/>
      <w:marLeft w:val="0"/>
      <w:marRight w:val="0"/>
      <w:marTop w:val="0"/>
      <w:marBottom w:val="0"/>
      <w:divBdr>
        <w:top w:val="none" w:sz="0" w:space="0" w:color="auto"/>
        <w:left w:val="none" w:sz="0" w:space="0" w:color="auto"/>
        <w:bottom w:val="none" w:sz="0" w:space="0" w:color="auto"/>
        <w:right w:val="none" w:sz="0" w:space="0" w:color="auto"/>
      </w:divBdr>
    </w:div>
    <w:div w:id="2080639441">
      <w:bodyDiv w:val="1"/>
      <w:marLeft w:val="0"/>
      <w:marRight w:val="0"/>
      <w:marTop w:val="0"/>
      <w:marBottom w:val="0"/>
      <w:divBdr>
        <w:top w:val="none" w:sz="0" w:space="0" w:color="auto"/>
        <w:left w:val="none" w:sz="0" w:space="0" w:color="auto"/>
        <w:bottom w:val="none" w:sz="0" w:space="0" w:color="auto"/>
        <w:right w:val="none" w:sz="0" w:space="0" w:color="auto"/>
      </w:divBdr>
    </w:div>
    <w:div w:id="2081905711">
      <w:bodyDiv w:val="1"/>
      <w:marLeft w:val="0"/>
      <w:marRight w:val="0"/>
      <w:marTop w:val="0"/>
      <w:marBottom w:val="0"/>
      <w:divBdr>
        <w:top w:val="none" w:sz="0" w:space="0" w:color="auto"/>
        <w:left w:val="none" w:sz="0" w:space="0" w:color="auto"/>
        <w:bottom w:val="none" w:sz="0" w:space="0" w:color="auto"/>
        <w:right w:val="none" w:sz="0" w:space="0" w:color="auto"/>
      </w:divBdr>
    </w:div>
    <w:div w:id="2082216771">
      <w:bodyDiv w:val="1"/>
      <w:marLeft w:val="0"/>
      <w:marRight w:val="0"/>
      <w:marTop w:val="0"/>
      <w:marBottom w:val="0"/>
      <w:divBdr>
        <w:top w:val="none" w:sz="0" w:space="0" w:color="auto"/>
        <w:left w:val="none" w:sz="0" w:space="0" w:color="auto"/>
        <w:bottom w:val="none" w:sz="0" w:space="0" w:color="auto"/>
        <w:right w:val="none" w:sz="0" w:space="0" w:color="auto"/>
      </w:divBdr>
    </w:div>
    <w:div w:id="2082287858">
      <w:bodyDiv w:val="1"/>
      <w:marLeft w:val="0"/>
      <w:marRight w:val="0"/>
      <w:marTop w:val="0"/>
      <w:marBottom w:val="0"/>
      <w:divBdr>
        <w:top w:val="none" w:sz="0" w:space="0" w:color="auto"/>
        <w:left w:val="none" w:sz="0" w:space="0" w:color="auto"/>
        <w:bottom w:val="none" w:sz="0" w:space="0" w:color="auto"/>
        <w:right w:val="none" w:sz="0" w:space="0" w:color="auto"/>
      </w:divBdr>
    </w:div>
    <w:div w:id="2082603580">
      <w:bodyDiv w:val="1"/>
      <w:marLeft w:val="0"/>
      <w:marRight w:val="0"/>
      <w:marTop w:val="0"/>
      <w:marBottom w:val="0"/>
      <w:divBdr>
        <w:top w:val="none" w:sz="0" w:space="0" w:color="auto"/>
        <w:left w:val="none" w:sz="0" w:space="0" w:color="auto"/>
        <w:bottom w:val="none" w:sz="0" w:space="0" w:color="auto"/>
        <w:right w:val="none" w:sz="0" w:space="0" w:color="auto"/>
      </w:divBdr>
    </w:div>
    <w:div w:id="2082748910">
      <w:bodyDiv w:val="1"/>
      <w:marLeft w:val="0"/>
      <w:marRight w:val="0"/>
      <w:marTop w:val="0"/>
      <w:marBottom w:val="0"/>
      <w:divBdr>
        <w:top w:val="none" w:sz="0" w:space="0" w:color="auto"/>
        <w:left w:val="none" w:sz="0" w:space="0" w:color="auto"/>
        <w:bottom w:val="none" w:sz="0" w:space="0" w:color="auto"/>
        <w:right w:val="none" w:sz="0" w:space="0" w:color="auto"/>
      </w:divBdr>
    </w:div>
    <w:div w:id="2085645405">
      <w:bodyDiv w:val="1"/>
      <w:marLeft w:val="0"/>
      <w:marRight w:val="0"/>
      <w:marTop w:val="0"/>
      <w:marBottom w:val="0"/>
      <w:divBdr>
        <w:top w:val="none" w:sz="0" w:space="0" w:color="auto"/>
        <w:left w:val="none" w:sz="0" w:space="0" w:color="auto"/>
        <w:bottom w:val="none" w:sz="0" w:space="0" w:color="auto"/>
        <w:right w:val="none" w:sz="0" w:space="0" w:color="auto"/>
      </w:divBdr>
    </w:div>
    <w:div w:id="2086685838">
      <w:bodyDiv w:val="1"/>
      <w:marLeft w:val="0"/>
      <w:marRight w:val="0"/>
      <w:marTop w:val="0"/>
      <w:marBottom w:val="0"/>
      <w:divBdr>
        <w:top w:val="none" w:sz="0" w:space="0" w:color="auto"/>
        <w:left w:val="none" w:sz="0" w:space="0" w:color="auto"/>
        <w:bottom w:val="none" w:sz="0" w:space="0" w:color="auto"/>
        <w:right w:val="none" w:sz="0" w:space="0" w:color="auto"/>
      </w:divBdr>
    </w:div>
    <w:div w:id="2087143378">
      <w:bodyDiv w:val="1"/>
      <w:marLeft w:val="0"/>
      <w:marRight w:val="0"/>
      <w:marTop w:val="0"/>
      <w:marBottom w:val="0"/>
      <w:divBdr>
        <w:top w:val="none" w:sz="0" w:space="0" w:color="auto"/>
        <w:left w:val="none" w:sz="0" w:space="0" w:color="auto"/>
        <w:bottom w:val="none" w:sz="0" w:space="0" w:color="auto"/>
        <w:right w:val="none" w:sz="0" w:space="0" w:color="auto"/>
      </w:divBdr>
    </w:div>
    <w:div w:id="2087217403">
      <w:bodyDiv w:val="1"/>
      <w:marLeft w:val="0"/>
      <w:marRight w:val="0"/>
      <w:marTop w:val="0"/>
      <w:marBottom w:val="0"/>
      <w:divBdr>
        <w:top w:val="none" w:sz="0" w:space="0" w:color="auto"/>
        <w:left w:val="none" w:sz="0" w:space="0" w:color="auto"/>
        <w:bottom w:val="none" w:sz="0" w:space="0" w:color="auto"/>
        <w:right w:val="none" w:sz="0" w:space="0" w:color="auto"/>
      </w:divBdr>
    </w:div>
    <w:div w:id="2087337900">
      <w:bodyDiv w:val="1"/>
      <w:marLeft w:val="0"/>
      <w:marRight w:val="0"/>
      <w:marTop w:val="0"/>
      <w:marBottom w:val="0"/>
      <w:divBdr>
        <w:top w:val="none" w:sz="0" w:space="0" w:color="auto"/>
        <w:left w:val="none" w:sz="0" w:space="0" w:color="auto"/>
        <w:bottom w:val="none" w:sz="0" w:space="0" w:color="auto"/>
        <w:right w:val="none" w:sz="0" w:space="0" w:color="auto"/>
      </w:divBdr>
    </w:div>
    <w:div w:id="2088065819">
      <w:bodyDiv w:val="1"/>
      <w:marLeft w:val="0"/>
      <w:marRight w:val="0"/>
      <w:marTop w:val="0"/>
      <w:marBottom w:val="0"/>
      <w:divBdr>
        <w:top w:val="none" w:sz="0" w:space="0" w:color="auto"/>
        <w:left w:val="none" w:sz="0" w:space="0" w:color="auto"/>
        <w:bottom w:val="none" w:sz="0" w:space="0" w:color="auto"/>
        <w:right w:val="none" w:sz="0" w:space="0" w:color="auto"/>
      </w:divBdr>
    </w:div>
    <w:div w:id="2089033146">
      <w:bodyDiv w:val="1"/>
      <w:marLeft w:val="0"/>
      <w:marRight w:val="0"/>
      <w:marTop w:val="0"/>
      <w:marBottom w:val="0"/>
      <w:divBdr>
        <w:top w:val="none" w:sz="0" w:space="0" w:color="auto"/>
        <w:left w:val="none" w:sz="0" w:space="0" w:color="auto"/>
        <w:bottom w:val="none" w:sz="0" w:space="0" w:color="auto"/>
        <w:right w:val="none" w:sz="0" w:space="0" w:color="auto"/>
      </w:divBdr>
    </w:div>
    <w:div w:id="2089421784">
      <w:bodyDiv w:val="1"/>
      <w:marLeft w:val="0"/>
      <w:marRight w:val="0"/>
      <w:marTop w:val="0"/>
      <w:marBottom w:val="0"/>
      <w:divBdr>
        <w:top w:val="none" w:sz="0" w:space="0" w:color="auto"/>
        <w:left w:val="none" w:sz="0" w:space="0" w:color="auto"/>
        <w:bottom w:val="none" w:sz="0" w:space="0" w:color="auto"/>
        <w:right w:val="none" w:sz="0" w:space="0" w:color="auto"/>
      </w:divBdr>
    </w:div>
    <w:div w:id="2089576016">
      <w:bodyDiv w:val="1"/>
      <w:marLeft w:val="0"/>
      <w:marRight w:val="0"/>
      <w:marTop w:val="0"/>
      <w:marBottom w:val="0"/>
      <w:divBdr>
        <w:top w:val="none" w:sz="0" w:space="0" w:color="auto"/>
        <w:left w:val="none" w:sz="0" w:space="0" w:color="auto"/>
        <w:bottom w:val="none" w:sz="0" w:space="0" w:color="auto"/>
        <w:right w:val="none" w:sz="0" w:space="0" w:color="auto"/>
      </w:divBdr>
    </w:div>
    <w:div w:id="2090958250">
      <w:bodyDiv w:val="1"/>
      <w:marLeft w:val="0"/>
      <w:marRight w:val="0"/>
      <w:marTop w:val="0"/>
      <w:marBottom w:val="0"/>
      <w:divBdr>
        <w:top w:val="none" w:sz="0" w:space="0" w:color="auto"/>
        <w:left w:val="none" w:sz="0" w:space="0" w:color="auto"/>
        <w:bottom w:val="none" w:sz="0" w:space="0" w:color="auto"/>
        <w:right w:val="none" w:sz="0" w:space="0" w:color="auto"/>
      </w:divBdr>
    </w:div>
    <w:div w:id="2091585925">
      <w:bodyDiv w:val="1"/>
      <w:marLeft w:val="0"/>
      <w:marRight w:val="0"/>
      <w:marTop w:val="0"/>
      <w:marBottom w:val="0"/>
      <w:divBdr>
        <w:top w:val="none" w:sz="0" w:space="0" w:color="auto"/>
        <w:left w:val="none" w:sz="0" w:space="0" w:color="auto"/>
        <w:bottom w:val="none" w:sz="0" w:space="0" w:color="auto"/>
        <w:right w:val="none" w:sz="0" w:space="0" w:color="auto"/>
      </w:divBdr>
    </w:div>
    <w:div w:id="2094232820">
      <w:bodyDiv w:val="1"/>
      <w:marLeft w:val="0"/>
      <w:marRight w:val="0"/>
      <w:marTop w:val="0"/>
      <w:marBottom w:val="0"/>
      <w:divBdr>
        <w:top w:val="none" w:sz="0" w:space="0" w:color="auto"/>
        <w:left w:val="none" w:sz="0" w:space="0" w:color="auto"/>
        <w:bottom w:val="none" w:sz="0" w:space="0" w:color="auto"/>
        <w:right w:val="none" w:sz="0" w:space="0" w:color="auto"/>
      </w:divBdr>
    </w:div>
    <w:div w:id="2094737548">
      <w:bodyDiv w:val="1"/>
      <w:marLeft w:val="0"/>
      <w:marRight w:val="0"/>
      <w:marTop w:val="0"/>
      <w:marBottom w:val="0"/>
      <w:divBdr>
        <w:top w:val="none" w:sz="0" w:space="0" w:color="auto"/>
        <w:left w:val="none" w:sz="0" w:space="0" w:color="auto"/>
        <w:bottom w:val="none" w:sz="0" w:space="0" w:color="auto"/>
        <w:right w:val="none" w:sz="0" w:space="0" w:color="auto"/>
      </w:divBdr>
    </w:div>
    <w:div w:id="2095080483">
      <w:bodyDiv w:val="1"/>
      <w:marLeft w:val="0"/>
      <w:marRight w:val="0"/>
      <w:marTop w:val="0"/>
      <w:marBottom w:val="0"/>
      <w:divBdr>
        <w:top w:val="none" w:sz="0" w:space="0" w:color="auto"/>
        <w:left w:val="none" w:sz="0" w:space="0" w:color="auto"/>
        <w:bottom w:val="none" w:sz="0" w:space="0" w:color="auto"/>
        <w:right w:val="none" w:sz="0" w:space="0" w:color="auto"/>
      </w:divBdr>
    </w:div>
    <w:div w:id="2095130161">
      <w:bodyDiv w:val="1"/>
      <w:marLeft w:val="0"/>
      <w:marRight w:val="0"/>
      <w:marTop w:val="0"/>
      <w:marBottom w:val="0"/>
      <w:divBdr>
        <w:top w:val="none" w:sz="0" w:space="0" w:color="auto"/>
        <w:left w:val="none" w:sz="0" w:space="0" w:color="auto"/>
        <w:bottom w:val="none" w:sz="0" w:space="0" w:color="auto"/>
        <w:right w:val="none" w:sz="0" w:space="0" w:color="auto"/>
      </w:divBdr>
    </w:div>
    <w:div w:id="2095467122">
      <w:bodyDiv w:val="1"/>
      <w:marLeft w:val="0"/>
      <w:marRight w:val="0"/>
      <w:marTop w:val="0"/>
      <w:marBottom w:val="0"/>
      <w:divBdr>
        <w:top w:val="none" w:sz="0" w:space="0" w:color="auto"/>
        <w:left w:val="none" w:sz="0" w:space="0" w:color="auto"/>
        <w:bottom w:val="none" w:sz="0" w:space="0" w:color="auto"/>
        <w:right w:val="none" w:sz="0" w:space="0" w:color="auto"/>
      </w:divBdr>
    </w:div>
    <w:div w:id="2096700747">
      <w:bodyDiv w:val="1"/>
      <w:marLeft w:val="0"/>
      <w:marRight w:val="0"/>
      <w:marTop w:val="0"/>
      <w:marBottom w:val="0"/>
      <w:divBdr>
        <w:top w:val="none" w:sz="0" w:space="0" w:color="auto"/>
        <w:left w:val="none" w:sz="0" w:space="0" w:color="auto"/>
        <w:bottom w:val="none" w:sz="0" w:space="0" w:color="auto"/>
        <w:right w:val="none" w:sz="0" w:space="0" w:color="auto"/>
      </w:divBdr>
    </w:div>
    <w:div w:id="2097940994">
      <w:bodyDiv w:val="1"/>
      <w:marLeft w:val="0"/>
      <w:marRight w:val="0"/>
      <w:marTop w:val="0"/>
      <w:marBottom w:val="0"/>
      <w:divBdr>
        <w:top w:val="none" w:sz="0" w:space="0" w:color="auto"/>
        <w:left w:val="none" w:sz="0" w:space="0" w:color="auto"/>
        <w:bottom w:val="none" w:sz="0" w:space="0" w:color="auto"/>
        <w:right w:val="none" w:sz="0" w:space="0" w:color="auto"/>
      </w:divBdr>
    </w:div>
    <w:div w:id="2098363326">
      <w:bodyDiv w:val="1"/>
      <w:marLeft w:val="0"/>
      <w:marRight w:val="0"/>
      <w:marTop w:val="0"/>
      <w:marBottom w:val="0"/>
      <w:divBdr>
        <w:top w:val="none" w:sz="0" w:space="0" w:color="auto"/>
        <w:left w:val="none" w:sz="0" w:space="0" w:color="auto"/>
        <w:bottom w:val="none" w:sz="0" w:space="0" w:color="auto"/>
        <w:right w:val="none" w:sz="0" w:space="0" w:color="auto"/>
      </w:divBdr>
    </w:div>
    <w:div w:id="2098743277">
      <w:bodyDiv w:val="1"/>
      <w:marLeft w:val="0"/>
      <w:marRight w:val="0"/>
      <w:marTop w:val="0"/>
      <w:marBottom w:val="0"/>
      <w:divBdr>
        <w:top w:val="none" w:sz="0" w:space="0" w:color="auto"/>
        <w:left w:val="none" w:sz="0" w:space="0" w:color="auto"/>
        <w:bottom w:val="none" w:sz="0" w:space="0" w:color="auto"/>
        <w:right w:val="none" w:sz="0" w:space="0" w:color="auto"/>
      </w:divBdr>
    </w:div>
    <w:div w:id="2098749034">
      <w:bodyDiv w:val="1"/>
      <w:marLeft w:val="0"/>
      <w:marRight w:val="0"/>
      <w:marTop w:val="0"/>
      <w:marBottom w:val="0"/>
      <w:divBdr>
        <w:top w:val="none" w:sz="0" w:space="0" w:color="auto"/>
        <w:left w:val="none" w:sz="0" w:space="0" w:color="auto"/>
        <w:bottom w:val="none" w:sz="0" w:space="0" w:color="auto"/>
        <w:right w:val="none" w:sz="0" w:space="0" w:color="auto"/>
      </w:divBdr>
    </w:div>
    <w:div w:id="2099672469">
      <w:bodyDiv w:val="1"/>
      <w:marLeft w:val="0"/>
      <w:marRight w:val="0"/>
      <w:marTop w:val="0"/>
      <w:marBottom w:val="0"/>
      <w:divBdr>
        <w:top w:val="none" w:sz="0" w:space="0" w:color="auto"/>
        <w:left w:val="none" w:sz="0" w:space="0" w:color="auto"/>
        <w:bottom w:val="none" w:sz="0" w:space="0" w:color="auto"/>
        <w:right w:val="none" w:sz="0" w:space="0" w:color="auto"/>
      </w:divBdr>
    </w:div>
    <w:div w:id="2101439039">
      <w:bodyDiv w:val="1"/>
      <w:marLeft w:val="0"/>
      <w:marRight w:val="0"/>
      <w:marTop w:val="0"/>
      <w:marBottom w:val="0"/>
      <w:divBdr>
        <w:top w:val="none" w:sz="0" w:space="0" w:color="auto"/>
        <w:left w:val="none" w:sz="0" w:space="0" w:color="auto"/>
        <w:bottom w:val="none" w:sz="0" w:space="0" w:color="auto"/>
        <w:right w:val="none" w:sz="0" w:space="0" w:color="auto"/>
      </w:divBdr>
    </w:div>
    <w:div w:id="2103182654">
      <w:bodyDiv w:val="1"/>
      <w:marLeft w:val="0"/>
      <w:marRight w:val="0"/>
      <w:marTop w:val="0"/>
      <w:marBottom w:val="0"/>
      <w:divBdr>
        <w:top w:val="none" w:sz="0" w:space="0" w:color="auto"/>
        <w:left w:val="none" w:sz="0" w:space="0" w:color="auto"/>
        <w:bottom w:val="none" w:sz="0" w:space="0" w:color="auto"/>
        <w:right w:val="none" w:sz="0" w:space="0" w:color="auto"/>
      </w:divBdr>
    </w:div>
    <w:div w:id="2105883662">
      <w:bodyDiv w:val="1"/>
      <w:marLeft w:val="0"/>
      <w:marRight w:val="0"/>
      <w:marTop w:val="0"/>
      <w:marBottom w:val="0"/>
      <w:divBdr>
        <w:top w:val="none" w:sz="0" w:space="0" w:color="auto"/>
        <w:left w:val="none" w:sz="0" w:space="0" w:color="auto"/>
        <w:bottom w:val="none" w:sz="0" w:space="0" w:color="auto"/>
        <w:right w:val="none" w:sz="0" w:space="0" w:color="auto"/>
      </w:divBdr>
    </w:div>
    <w:div w:id="2106533913">
      <w:bodyDiv w:val="1"/>
      <w:marLeft w:val="0"/>
      <w:marRight w:val="0"/>
      <w:marTop w:val="0"/>
      <w:marBottom w:val="0"/>
      <w:divBdr>
        <w:top w:val="none" w:sz="0" w:space="0" w:color="auto"/>
        <w:left w:val="none" w:sz="0" w:space="0" w:color="auto"/>
        <w:bottom w:val="none" w:sz="0" w:space="0" w:color="auto"/>
        <w:right w:val="none" w:sz="0" w:space="0" w:color="auto"/>
      </w:divBdr>
    </w:div>
    <w:div w:id="2107188592">
      <w:bodyDiv w:val="1"/>
      <w:marLeft w:val="0"/>
      <w:marRight w:val="0"/>
      <w:marTop w:val="0"/>
      <w:marBottom w:val="0"/>
      <w:divBdr>
        <w:top w:val="none" w:sz="0" w:space="0" w:color="auto"/>
        <w:left w:val="none" w:sz="0" w:space="0" w:color="auto"/>
        <w:bottom w:val="none" w:sz="0" w:space="0" w:color="auto"/>
        <w:right w:val="none" w:sz="0" w:space="0" w:color="auto"/>
      </w:divBdr>
    </w:div>
    <w:div w:id="2108311965">
      <w:bodyDiv w:val="1"/>
      <w:marLeft w:val="0"/>
      <w:marRight w:val="0"/>
      <w:marTop w:val="0"/>
      <w:marBottom w:val="0"/>
      <w:divBdr>
        <w:top w:val="none" w:sz="0" w:space="0" w:color="auto"/>
        <w:left w:val="none" w:sz="0" w:space="0" w:color="auto"/>
        <w:bottom w:val="none" w:sz="0" w:space="0" w:color="auto"/>
        <w:right w:val="none" w:sz="0" w:space="0" w:color="auto"/>
      </w:divBdr>
    </w:div>
    <w:div w:id="2109612965">
      <w:bodyDiv w:val="1"/>
      <w:marLeft w:val="0"/>
      <w:marRight w:val="0"/>
      <w:marTop w:val="0"/>
      <w:marBottom w:val="0"/>
      <w:divBdr>
        <w:top w:val="none" w:sz="0" w:space="0" w:color="auto"/>
        <w:left w:val="none" w:sz="0" w:space="0" w:color="auto"/>
        <w:bottom w:val="none" w:sz="0" w:space="0" w:color="auto"/>
        <w:right w:val="none" w:sz="0" w:space="0" w:color="auto"/>
      </w:divBdr>
    </w:div>
    <w:div w:id="2109812338">
      <w:bodyDiv w:val="1"/>
      <w:marLeft w:val="0"/>
      <w:marRight w:val="0"/>
      <w:marTop w:val="0"/>
      <w:marBottom w:val="0"/>
      <w:divBdr>
        <w:top w:val="none" w:sz="0" w:space="0" w:color="auto"/>
        <w:left w:val="none" w:sz="0" w:space="0" w:color="auto"/>
        <w:bottom w:val="none" w:sz="0" w:space="0" w:color="auto"/>
        <w:right w:val="none" w:sz="0" w:space="0" w:color="auto"/>
      </w:divBdr>
    </w:div>
    <w:div w:id="2110201841">
      <w:bodyDiv w:val="1"/>
      <w:marLeft w:val="0"/>
      <w:marRight w:val="0"/>
      <w:marTop w:val="0"/>
      <w:marBottom w:val="0"/>
      <w:divBdr>
        <w:top w:val="none" w:sz="0" w:space="0" w:color="auto"/>
        <w:left w:val="none" w:sz="0" w:space="0" w:color="auto"/>
        <w:bottom w:val="none" w:sz="0" w:space="0" w:color="auto"/>
        <w:right w:val="none" w:sz="0" w:space="0" w:color="auto"/>
      </w:divBdr>
    </w:div>
    <w:div w:id="2110465957">
      <w:bodyDiv w:val="1"/>
      <w:marLeft w:val="0"/>
      <w:marRight w:val="0"/>
      <w:marTop w:val="0"/>
      <w:marBottom w:val="0"/>
      <w:divBdr>
        <w:top w:val="none" w:sz="0" w:space="0" w:color="auto"/>
        <w:left w:val="none" w:sz="0" w:space="0" w:color="auto"/>
        <w:bottom w:val="none" w:sz="0" w:space="0" w:color="auto"/>
        <w:right w:val="none" w:sz="0" w:space="0" w:color="auto"/>
      </w:divBdr>
    </w:div>
    <w:div w:id="2110853803">
      <w:bodyDiv w:val="1"/>
      <w:marLeft w:val="0"/>
      <w:marRight w:val="0"/>
      <w:marTop w:val="0"/>
      <w:marBottom w:val="0"/>
      <w:divBdr>
        <w:top w:val="none" w:sz="0" w:space="0" w:color="auto"/>
        <w:left w:val="none" w:sz="0" w:space="0" w:color="auto"/>
        <w:bottom w:val="none" w:sz="0" w:space="0" w:color="auto"/>
        <w:right w:val="none" w:sz="0" w:space="0" w:color="auto"/>
      </w:divBdr>
    </w:div>
    <w:div w:id="2111004809">
      <w:bodyDiv w:val="1"/>
      <w:marLeft w:val="0"/>
      <w:marRight w:val="0"/>
      <w:marTop w:val="0"/>
      <w:marBottom w:val="0"/>
      <w:divBdr>
        <w:top w:val="none" w:sz="0" w:space="0" w:color="auto"/>
        <w:left w:val="none" w:sz="0" w:space="0" w:color="auto"/>
        <w:bottom w:val="none" w:sz="0" w:space="0" w:color="auto"/>
        <w:right w:val="none" w:sz="0" w:space="0" w:color="auto"/>
      </w:divBdr>
    </w:div>
    <w:div w:id="2111119576">
      <w:bodyDiv w:val="1"/>
      <w:marLeft w:val="0"/>
      <w:marRight w:val="0"/>
      <w:marTop w:val="0"/>
      <w:marBottom w:val="0"/>
      <w:divBdr>
        <w:top w:val="none" w:sz="0" w:space="0" w:color="auto"/>
        <w:left w:val="none" w:sz="0" w:space="0" w:color="auto"/>
        <w:bottom w:val="none" w:sz="0" w:space="0" w:color="auto"/>
        <w:right w:val="none" w:sz="0" w:space="0" w:color="auto"/>
      </w:divBdr>
    </w:div>
    <w:div w:id="2111510174">
      <w:bodyDiv w:val="1"/>
      <w:marLeft w:val="0"/>
      <w:marRight w:val="0"/>
      <w:marTop w:val="0"/>
      <w:marBottom w:val="0"/>
      <w:divBdr>
        <w:top w:val="none" w:sz="0" w:space="0" w:color="auto"/>
        <w:left w:val="none" w:sz="0" w:space="0" w:color="auto"/>
        <w:bottom w:val="none" w:sz="0" w:space="0" w:color="auto"/>
        <w:right w:val="none" w:sz="0" w:space="0" w:color="auto"/>
      </w:divBdr>
    </w:div>
    <w:div w:id="2112237999">
      <w:bodyDiv w:val="1"/>
      <w:marLeft w:val="0"/>
      <w:marRight w:val="0"/>
      <w:marTop w:val="0"/>
      <w:marBottom w:val="0"/>
      <w:divBdr>
        <w:top w:val="none" w:sz="0" w:space="0" w:color="auto"/>
        <w:left w:val="none" w:sz="0" w:space="0" w:color="auto"/>
        <w:bottom w:val="none" w:sz="0" w:space="0" w:color="auto"/>
        <w:right w:val="none" w:sz="0" w:space="0" w:color="auto"/>
      </w:divBdr>
    </w:div>
    <w:div w:id="2113233582">
      <w:bodyDiv w:val="1"/>
      <w:marLeft w:val="0"/>
      <w:marRight w:val="0"/>
      <w:marTop w:val="0"/>
      <w:marBottom w:val="0"/>
      <w:divBdr>
        <w:top w:val="none" w:sz="0" w:space="0" w:color="auto"/>
        <w:left w:val="none" w:sz="0" w:space="0" w:color="auto"/>
        <w:bottom w:val="none" w:sz="0" w:space="0" w:color="auto"/>
        <w:right w:val="none" w:sz="0" w:space="0" w:color="auto"/>
      </w:divBdr>
    </w:div>
    <w:div w:id="2114284613">
      <w:bodyDiv w:val="1"/>
      <w:marLeft w:val="0"/>
      <w:marRight w:val="0"/>
      <w:marTop w:val="0"/>
      <w:marBottom w:val="0"/>
      <w:divBdr>
        <w:top w:val="none" w:sz="0" w:space="0" w:color="auto"/>
        <w:left w:val="none" w:sz="0" w:space="0" w:color="auto"/>
        <w:bottom w:val="none" w:sz="0" w:space="0" w:color="auto"/>
        <w:right w:val="none" w:sz="0" w:space="0" w:color="auto"/>
      </w:divBdr>
    </w:div>
    <w:div w:id="2114324249">
      <w:bodyDiv w:val="1"/>
      <w:marLeft w:val="0"/>
      <w:marRight w:val="0"/>
      <w:marTop w:val="0"/>
      <w:marBottom w:val="0"/>
      <w:divBdr>
        <w:top w:val="none" w:sz="0" w:space="0" w:color="auto"/>
        <w:left w:val="none" w:sz="0" w:space="0" w:color="auto"/>
        <w:bottom w:val="none" w:sz="0" w:space="0" w:color="auto"/>
        <w:right w:val="none" w:sz="0" w:space="0" w:color="auto"/>
      </w:divBdr>
    </w:div>
    <w:div w:id="2114470447">
      <w:bodyDiv w:val="1"/>
      <w:marLeft w:val="0"/>
      <w:marRight w:val="0"/>
      <w:marTop w:val="0"/>
      <w:marBottom w:val="0"/>
      <w:divBdr>
        <w:top w:val="none" w:sz="0" w:space="0" w:color="auto"/>
        <w:left w:val="none" w:sz="0" w:space="0" w:color="auto"/>
        <w:bottom w:val="none" w:sz="0" w:space="0" w:color="auto"/>
        <w:right w:val="none" w:sz="0" w:space="0" w:color="auto"/>
      </w:divBdr>
    </w:div>
    <w:div w:id="2115324762">
      <w:bodyDiv w:val="1"/>
      <w:marLeft w:val="0"/>
      <w:marRight w:val="0"/>
      <w:marTop w:val="0"/>
      <w:marBottom w:val="0"/>
      <w:divBdr>
        <w:top w:val="none" w:sz="0" w:space="0" w:color="auto"/>
        <w:left w:val="none" w:sz="0" w:space="0" w:color="auto"/>
        <w:bottom w:val="none" w:sz="0" w:space="0" w:color="auto"/>
        <w:right w:val="none" w:sz="0" w:space="0" w:color="auto"/>
      </w:divBdr>
    </w:div>
    <w:div w:id="2115829779">
      <w:bodyDiv w:val="1"/>
      <w:marLeft w:val="0"/>
      <w:marRight w:val="0"/>
      <w:marTop w:val="0"/>
      <w:marBottom w:val="0"/>
      <w:divBdr>
        <w:top w:val="none" w:sz="0" w:space="0" w:color="auto"/>
        <w:left w:val="none" w:sz="0" w:space="0" w:color="auto"/>
        <w:bottom w:val="none" w:sz="0" w:space="0" w:color="auto"/>
        <w:right w:val="none" w:sz="0" w:space="0" w:color="auto"/>
      </w:divBdr>
    </w:div>
    <w:div w:id="2116558412">
      <w:bodyDiv w:val="1"/>
      <w:marLeft w:val="0"/>
      <w:marRight w:val="0"/>
      <w:marTop w:val="0"/>
      <w:marBottom w:val="0"/>
      <w:divBdr>
        <w:top w:val="none" w:sz="0" w:space="0" w:color="auto"/>
        <w:left w:val="none" w:sz="0" w:space="0" w:color="auto"/>
        <w:bottom w:val="none" w:sz="0" w:space="0" w:color="auto"/>
        <w:right w:val="none" w:sz="0" w:space="0" w:color="auto"/>
      </w:divBdr>
    </w:div>
    <w:div w:id="2116747633">
      <w:bodyDiv w:val="1"/>
      <w:marLeft w:val="0"/>
      <w:marRight w:val="0"/>
      <w:marTop w:val="0"/>
      <w:marBottom w:val="0"/>
      <w:divBdr>
        <w:top w:val="none" w:sz="0" w:space="0" w:color="auto"/>
        <w:left w:val="none" w:sz="0" w:space="0" w:color="auto"/>
        <w:bottom w:val="none" w:sz="0" w:space="0" w:color="auto"/>
        <w:right w:val="none" w:sz="0" w:space="0" w:color="auto"/>
      </w:divBdr>
    </w:div>
    <w:div w:id="2118208201">
      <w:bodyDiv w:val="1"/>
      <w:marLeft w:val="0"/>
      <w:marRight w:val="0"/>
      <w:marTop w:val="0"/>
      <w:marBottom w:val="0"/>
      <w:divBdr>
        <w:top w:val="none" w:sz="0" w:space="0" w:color="auto"/>
        <w:left w:val="none" w:sz="0" w:space="0" w:color="auto"/>
        <w:bottom w:val="none" w:sz="0" w:space="0" w:color="auto"/>
        <w:right w:val="none" w:sz="0" w:space="0" w:color="auto"/>
      </w:divBdr>
    </w:div>
    <w:div w:id="2120834281">
      <w:bodyDiv w:val="1"/>
      <w:marLeft w:val="0"/>
      <w:marRight w:val="0"/>
      <w:marTop w:val="0"/>
      <w:marBottom w:val="0"/>
      <w:divBdr>
        <w:top w:val="none" w:sz="0" w:space="0" w:color="auto"/>
        <w:left w:val="none" w:sz="0" w:space="0" w:color="auto"/>
        <w:bottom w:val="none" w:sz="0" w:space="0" w:color="auto"/>
        <w:right w:val="none" w:sz="0" w:space="0" w:color="auto"/>
      </w:divBdr>
    </w:div>
    <w:div w:id="2120904344">
      <w:bodyDiv w:val="1"/>
      <w:marLeft w:val="0"/>
      <w:marRight w:val="0"/>
      <w:marTop w:val="0"/>
      <w:marBottom w:val="0"/>
      <w:divBdr>
        <w:top w:val="none" w:sz="0" w:space="0" w:color="auto"/>
        <w:left w:val="none" w:sz="0" w:space="0" w:color="auto"/>
        <w:bottom w:val="none" w:sz="0" w:space="0" w:color="auto"/>
        <w:right w:val="none" w:sz="0" w:space="0" w:color="auto"/>
      </w:divBdr>
    </w:div>
    <w:div w:id="2121294462">
      <w:bodyDiv w:val="1"/>
      <w:marLeft w:val="0"/>
      <w:marRight w:val="0"/>
      <w:marTop w:val="0"/>
      <w:marBottom w:val="0"/>
      <w:divBdr>
        <w:top w:val="none" w:sz="0" w:space="0" w:color="auto"/>
        <w:left w:val="none" w:sz="0" w:space="0" w:color="auto"/>
        <w:bottom w:val="none" w:sz="0" w:space="0" w:color="auto"/>
        <w:right w:val="none" w:sz="0" w:space="0" w:color="auto"/>
      </w:divBdr>
    </w:div>
    <w:div w:id="2121297627">
      <w:bodyDiv w:val="1"/>
      <w:marLeft w:val="0"/>
      <w:marRight w:val="0"/>
      <w:marTop w:val="0"/>
      <w:marBottom w:val="0"/>
      <w:divBdr>
        <w:top w:val="none" w:sz="0" w:space="0" w:color="auto"/>
        <w:left w:val="none" w:sz="0" w:space="0" w:color="auto"/>
        <w:bottom w:val="none" w:sz="0" w:space="0" w:color="auto"/>
        <w:right w:val="none" w:sz="0" w:space="0" w:color="auto"/>
      </w:divBdr>
    </w:div>
    <w:div w:id="2122259631">
      <w:bodyDiv w:val="1"/>
      <w:marLeft w:val="0"/>
      <w:marRight w:val="0"/>
      <w:marTop w:val="0"/>
      <w:marBottom w:val="0"/>
      <w:divBdr>
        <w:top w:val="none" w:sz="0" w:space="0" w:color="auto"/>
        <w:left w:val="none" w:sz="0" w:space="0" w:color="auto"/>
        <w:bottom w:val="none" w:sz="0" w:space="0" w:color="auto"/>
        <w:right w:val="none" w:sz="0" w:space="0" w:color="auto"/>
      </w:divBdr>
    </w:div>
    <w:div w:id="2123306653">
      <w:bodyDiv w:val="1"/>
      <w:marLeft w:val="0"/>
      <w:marRight w:val="0"/>
      <w:marTop w:val="0"/>
      <w:marBottom w:val="0"/>
      <w:divBdr>
        <w:top w:val="none" w:sz="0" w:space="0" w:color="auto"/>
        <w:left w:val="none" w:sz="0" w:space="0" w:color="auto"/>
        <w:bottom w:val="none" w:sz="0" w:space="0" w:color="auto"/>
        <w:right w:val="none" w:sz="0" w:space="0" w:color="auto"/>
      </w:divBdr>
    </w:div>
    <w:div w:id="2123307432">
      <w:bodyDiv w:val="1"/>
      <w:marLeft w:val="0"/>
      <w:marRight w:val="0"/>
      <w:marTop w:val="0"/>
      <w:marBottom w:val="0"/>
      <w:divBdr>
        <w:top w:val="none" w:sz="0" w:space="0" w:color="auto"/>
        <w:left w:val="none" w:sz="0" w:space="0" w:color="auto"/>
        <w:bottom w:val="none" w:sz="0" w:space="0" w:color="auto"/>
        <w:right w:val="none" w:sz="0" w:space="0" w:color="auto"/>
      </w:divBdr>
    </w:div>
    <w:div w:id="2123567555">
      <w:bodyDiv w:val="1"/>
      <w:marLeft w:val="0"/>
      <w:marRight w:val="0"/>
      <w:marTop w:val="0"/>
      <w:marBottom w:val="0"/>
      <w:divBdr>
        <w:top w:val="none" w:sz="0" w:space="0" w:color="auto"/>
        <w:left w:val="none" w:sz="0" w:space="0" w:color="auto"/>
        <w:bottom w:val="none" w:sz="0" w:space="0" w:color="auto"/>
        <w:right w:val="none" w:sz="0" w:space="0" w:color="auto"/>
      </w:divBdr>
    </w:div>
    <w:div w:id="2124763028">
      <w:bodyDiv w:val="1"/>
      <w:marLeft w:val="0"/>
      <w:marRight w:val="0"/>
      <w:marTop w:val="0"/>
      <w:marBottom w:val="0"/>
      <w:divBdr>
        <w:top w:val="none" w:sz="0" w:space="0" w:color="auto"/>
        <w:left w:val="none" w:sz="0" w:space="0" w:color="auto"/>
        <w:bottom w:val="none" w:sz="0" w:space="0" w:color="auto"/>
        <w:right w:val="none" w:sz="0" w:space="0" w:color="auto"/>
      </w:divBdr>
    </w:div>
    <w:div w:id="2126847721">
      <w:bodyDiv w:val="1"/>
      <w:marLeft w:val="0"/>
      <w:marRight w:val="0"/>
      <w:marTop w:val="0"/>
      <w:marBottom w:val="0"/>
      <w:divBdr>
        <w:top w:val="none" w:sz="0" w:space="0" w:color="auto"/>
        <w:left w:val="none" w:sz="0" w:space="0" w:color="auto"/>
        <w:bottom w:val="none" w:sz="0" w:space="0" w:color="auto"/>
        <w:right w:val="none" w:sz="0" w:space="0" w:color="auto"/>
      </w:divBdr>
    </w:div>
    <w:div w:id="2127308938">
      <w:bodyDiv w:val="1"/>
      <w:marLeft w:val="0"/>
      <w:marRight w:val="0"/>
      <w:marTop w:val="0"/>
      <w:marBottom w:val="0"/>
      <w:divBdr>
        <w:top w:val="none" w:sz="0" w:space="0" w:color="auto"/>
        <w:left w:val="none" w:sz="0" w:space="0" w:color="auto"/>
        <w:bottom w:val="none" w:sz="0" w:space="0" w:color="auto"/>
        <w:right w:val="none" w:sz="0" w:space="0" w:color="auto"/>
      </w:divBdr>
    </w:div>
    <w:div w:id="2127774805">
      <w:bodyDiv w:val="1"/>
      <w:marLeft w:val="0"/>
      <w:marRight w:val="0"/>
      <w:marTop w:val="0"/>
      <w:marBottom w:val="0"/>
      <w:divBdr>
        <w:top w:val="none" w:sz="0" w:space="0" w:color="auto"/>
        <w:left w:val="none" w:sz="0" w:space="0" w:color="auto"/>
        <w:bottom w:val="none" w:sz="0" w:space="0" w:color="auto"/>
        <w:right w:val="none" w:sz="0" w:space="0" w:color="auto"/>
      </w:divBdr>
    </w:div>
    <w:div w:id="2128314017">
      <w:bodyDiv w:val="1"/>
      <w:marLeft w:val="0"/>
      <w:marRight w:val="0"/>
      <w:marTop w:val="0"/>
      <w:marBottom w:val="0"/>
      <w:divBdr>
        <w:top w:val="none" w:sz="0" w:space="0" w:color="auto"/>
        <w:left w:val="none" w:sz="0" w:space="0" w:color="auto"/>
        <w:bottom w:val="none" w:sz="0" w:space="0" w:color="auto"/>
        <w:right w:val="none" w:sz="0" w:space="0" w:color="auto"/>
      </w:divBdr>
    </w:div>
    <w:div w:id="2130585970">
      <w:bodyDiv w:val="1"/>
      <w:marLeft w:val="0"/>
      <w:marRight w:val="0"/>
      <w:marTop w:val="0"/>
      <w:marBottom w:val="0"/>
      <w:divBdr>
        <w:top w:val="none" w:sz="0" w:space="0" w:color="auto"/>
        <w:left w:val="none" w:sz="0" w:space="0" w:color="auto"/>
        <w:bottom w:val="none" w:sz="0" w:space="0" w:color="auto"/>
        <w:right w:val="none" w:sz="0" w:space="0" w:color="auto"/>
      </w:divBdr>
    </w:div>
    <w:div w:id="2131390678">
      <w:bodyDiv w:val="1"/>
      <w:marLeft w:val="0"/>
      <w:marRight w:val="0"/>
      <w:marTop w:val="0"/>
      <w:marBottom w:val="0"/>
      <w:divBdr>
        <w:top w:val="none" w:sz="0" w:space="0" w:color="auto"/>
        <w:left w:val="none" w:sz="0" w:space="0" w:color="auto"/>
        <w:bottom w:val="none" w:sz="0" w:space="0" w:color="auto"/>
        <w:right w:val="none" w:sz="0" w:space="0" w:color="auto"/>
      </w:divBdr>
    </w:div>
    <w:div w:id="2131625116">
      <w:bodyDiv w:val="1"/>
      <w:marLeft w:val="0"/>
      <w:marRight w:val="0"/>
      <w:marTop w:val="0"/>
      <w:marBottom w:val="0"/>
      <w:divBdr>
        <w:top w:val="none" w:sz="0" w:space="0" w:color="auto"/>
        <w:left w:val="none" w:sz="0" w:space="0" w:color="auto"/>
        <w:bottom w:val="none" w:sz="0" w:space="0" w:color="auto"/>
        <w:right w:val="none" w:sz="0" w:space="0" w:color="auto"/>
      </w:divBdr>
    </w:div>
    <w:div w:id="2132433316">
      <w:bodyDiv w:val="1"/>
      <w:marLeft w:val="0"/>
      <w:marRight w:val="0"/>
      <w:marTop w:val="0"/>
      <w:marBottom w:val="0"/>
      <w:divBdr>
        <w:top w:val="none" w:sz="0" w:space="0" w:color="auto"/>
        <w:left w:val="none" w:sz="0" w:space="0" w:color="auto"/>
        <w:bottom w:val="none" w:sz="0" w:space="0" w:color="auto"/>
        <w:right w:val="none" w:sz="0" w:space="0" w:color="auto"/>
      </w:divBdr>
    </w:div>
    <w:div w:id="2132551466">
      <w:bodyDiv w:val="1"/>
      <w:marLeft w:val="0"/>
      <w:marRight w:val="0"/>
      <w:marTop w:val="0"/>
      <w:marBottom w:val="0"/>
      <w:divBdr>
        <w:top w:val="none" w:sz="0" w:space="0" w:color="auto"/>
        <w:left w:val="none" w:sz="0" w:space="0" w:color="auto"/>
        <w:bottom w:val="none" w:sz="0" w:space="0" w:color="auto"/>
        <w:right w:val="none" w:sz="0" w:space="0" w:color="auto"/>
      </w:divBdr>
    </w:div>
    <w:div w:id="2133864642">
      <w:bodyDiv w:val="1"/>
      <w:marLeft w:val="0"/>
      <w:marRight w:val="0"/>
      <w:marTop w:val="0"/>
      <w:marBottom w:val="0"/>
      <w:divBdr>
        <w:top w:val="none" w:sz="0" w:space="0" w:color="auto"/>
        <w:left w:val="none" w:sz="0" w:space="0" w:color="auto"/>
        <w:bottom w:val="none" w:sz="0" w:space="0" w:color="auto"/>
        <w:right w:val="none" w:sz="0" w:space="0" w:color="auto"/>
      </w:divBdr>
    </w:div>
    <w:div w:id="2134249902">
      <w:bodyDiv w:val="1"/>
      <w:marLeft w:val="0"/>
      <w:marRight w:val="0"/>
      <w:marTop w:val="0"/>
      <w:marBottom w:val="0"/>
      <w:divBdr>
        <w:top w:val="none" w:sz="0" w:space="0" w:color="auto"/>
        <w:left w:val="none" w:sz="0" w:space="0" w:color="auto"/>
        <w:bottom w:val="none" w:sz="0" w:space="0" w:color="auto"/>
        <w:right w:val="none" w:sz="0" w:space="0" w:color="auto"/>
      </w:divBdr>
    </w:div>
    <w:div w:id="2135370966">
      <w:bodyDiv w:val="1"/>
      <w:marLeft w:val="0"/>
      <w:marRight w:val="0"/>
      <w:marTop w:val="0"/>
      <w:marBottom w:val="0"/>
      <w:divBdr>
        <w:top w:val="none" w:sz="0" w:space="0" w:color="auto"/>
        <w:left w:val="none" w:sz="0" w:space="0" w:color="auto"/>
        <w:bottom w:val="none" w:sz="0" w:space="0" w:color="auto"/>
        <w:right w:val="none" w:sz="0" w:space="0" w:color="auto"/>
      </w:divBdr>
    </w:div>
    <w:div w:id="2137211357">
      <w:bodyDiv w:val="1"/>
      <w:marLeft w:val="0"/>
      <w:marRight w:val="0"/>
      <w:marTop w:val="0"/>
      <w:marBottom w:val="0"/>
      <w:divBdr>
        <w:top w:val="none" w:sz="0" w:space="0" w:color="auto"/>
        <w:left w:val="none" w:sz="0" w:space="0" w:color="auto"/>
        <w:bottom w:val="none" w:sz="0" w:space="0" w:color="auto"/>
        <w:right w:val="none" w:sz="0" w:space="0" w:color="auto"/>
      </w:divBdr>
    </w:div>
    <w:div w:id="2138596024">
      <w:bodyDiv w:val="1"/>
      <w:marLeft w:val="0"/>
      <w:marRight w:val="0"/>
      <w:marTop w:val="0"/>
      <w:marBottom w:val="0"/>
      <w:divBdr>
        <w:top w:val="none" w:sz="0" w:space="0" w:color="auto"/>
        <w:left w:val="none" w:sz="0" w:space="0" w:color="auto"/>
        <w:bottom w:val="none" w:sz="0" w:space="0" w:color="auto"/>
        <w:right w:val="none" w:sz="0" w:space="0" w:color="auto"/>
      </w:divBdr>
    </w:div>
    <w:div w:id="2138790731">
      <w:bodyDiv w:val="1"/>
      <w:marLeft w:val="0"/>
      <w:marRight w:val="0"/>
      <w:marTop w:val="0"/>
      <w:marBottom w:val="0"/>
      <w:divBdr>
        <w:top w:val="none" w:sz="0" w:space="0" w:color="auto"/>
        <w:left w:val="none" w:sz="0" w:space="0" w:color="auto"/>
        <w:bottom w:val="none" w:sz="0" w:space="0" w:color="auto"/>
        <w:right w:val="none" w:sz="0" w:space="0" w:color="auto"/>
      </w:divBdr>
    </w:div>
    <w:div w:id="2140032115">
      <w:bodyDiv w:val="1"/>
      <w:marLeft w:val="0"/>
      <w:marRight w:val="0"/>
      <w:marTop w:val="0"/>
      <w:marBottom w:val="0"/>
      <w:divBdr>
        <w:top w:val="none" w:sz="0" w:space="0" w:color="auto"/>
        <w:left w:val="none" w:sz="0" w:space="0" w:color="auto"/>
        <w:bottom w:val="none" w:sz="0" w:space="0" w:color="auto"/>
        <w:right w:val="none" w:sz="0" w:space="0" w:color="auto"/>
      </w:divBdr>
    </w:div>
    <w:div w:id="2140175026">
      <w:bodyDiv w:val="1"/>
      <w:marLeft w:val="0"/>
      <w:marRight w:val="0"/>
      <w:marTop w:val="0"/>
      <w:marBottom w:val="0"/>
      <w:divBdr>
        <w:top w:val="none" w:sz="0" w:space="0" w:color="auto"/>
        <w:left w:val="none" w:sz="0" w:space="0" w:color="auto"/>
        <w:bottom w:val="none" w:sz="0" w:space="0" w:color="auto"/>
        <w:right w:val="none" w:sz="0" w:space="0" w:color="auto"/>
      </w:divBdr>
    </w:div>
    <w:div w:id="2140300944">
      <w:bodyDiv w:val="1"/>
      <w:marLeft w:val="0"/>
      <w:marRight w:val="0"/>
      <w:marTop w:val="0"/>
      <w:marBottom w:val="0"/>
      <w:divBdr>
        <w:top w:val="none" w:sz="0" w:space="0" w:color="auto"/>
        <w:left w:val="none" w:sz="0" w:space="0" w:color="auto"/>
        <w:bottom w:val="none" w:sz="0" w:space="0" w:color="auto"/>
        <w:right w:val="none" w:sz="0" w:space="0" w:color="auto"/>
      </w:divBdr>
    </w:div>
    <w:div w:id="2140872409">
      <w:bodyDiv w:val="1"/>
      <w:marLeft w:val="0"/>
      <w:marRight w:val="0"/>
      <w:marTop w:val="0"/>
      <w:marBottom w:val="0"/>
      <w:divBdr>
        <w:top w:val="none" w:sz="0" w:space="0" w:color="auto"/>
        <w:left w:val="none" w:sz="0" w:space="0" w:color="auto"/>
        <w:bottom w:val="none" w:sz="0" w:space="0" w:color="auto"/>
        <w:right w:val="none" w:sz="0" w:space="0" w:color="auto"/>
      </w:divBdr>
    </w:div>
    <w:div w:id="2140950210">
      <w:bodyDiv w:val="1"/>
      <w:marLeft w:val="0"/>
      <w:marRight w:val="0"/>
      <w:marTop w:val="0"/>
      <w:marBottom w:val="0"/>
      <w:divBdr>
        <w:top w:val="none" w:sz="0" w:space="0" w:color="auto"/>
        <w:left w:val="none" w:sz="0" w:space="0" w:color="auto"/>
        <w:bottom w:val="none" w:sz="0" w:space="0" w:color="auto"/>
        <w:right w:val="none" w:sz="0" w:space="0" w:color="auto"/>
      </w:divBdr>
    </w:div>
    <w:div w:id="2141531394">
      <w:bodyDiv w:val="1"/>
      <w:marLeft w:val="0"/>
      <w:marRight w:val="0"/>
      <w:marTop w:val="0"/>
      <w:marBottom w:val="0"/>
      <w:divBdr>
        <w:top w:val="none" w:sz="0" w:space="0" w:color="auto"/>
        <w:left w:val="none" w:sz="0" w:space="0" w:color="auto"/>
        <w:bottom w:val="none" w:sz="0" w:space="0" w:color="auto"/>
        <w:right w:val="none" w:sz="0" w:space="0" w:color="auto"/>
      </w:divBdr>
    </w:div>
    <w:div w:id="2142190015">
      <w:bodyDiv w:val="1"/>
      <w:marLeft w:val="0"/>
      <w:marRight w:val="0"/>
      <w:marTop w:val="0"/>
      <w:marBottom w:val="0"/>
      <w:divBdr>
        <w:top w:val="none" w:sz="0" w:space="0" w:color="auto"/>
        <w:left w:val="none" w:sz="0" w:space="0" w:color="auto"/>
        <w:bottom w:val="none" w:sz="0" w:space="0" w:color="auto"/>
        <w:right w:val="none" w:sz="0" w:space="0" w:color="auto"/>
      </w:divBdr>
    </w:div>
    <w:div w:id="2143882788">
      <w:bodyDiv w:val="1"/>
      <w:marLeft w:val="0"/>
      <w:marRight w:val="0"/>
      <w:marTop w:val="0"/>
      <w:marBottom w:val="0"/>
      <w:divBdr>
        <w:top w:val="none" w:sz="0" w:space="0" w:color="auto"/>
        <w:left w:val="none" w:sz="0" w:space="0" w:color="auto"/>
        <w:bottom w:val="none" w:sz="0" w:space="0" w:color="auto"/>
        <w:right w:val="none" w:sz="0" w:space="0" w:color="auto"/>
      </w:divBdr>
    </w:div>
    <w:div w:id="2143962749">
      <w:bodyDiv w:val="1"/>
      <w:marLeft w:val="0"/>
      <w:marRight w:val="0"/>
      <w:marTop w:val="0"/>
      <w:marBottom w:val="0"/>
      <w:divBdr>
        <w:top w:val="none" w:sz="0" w:space="0" w:color="auto"/>
        <w:left w:val="none" w:sz="0" w:space="0" w:color="auto"/>
        <w:bottom w:val="none" w:sz="0" w:space="0" w:color="auto"/>
        <w:right w:val="none" w:sz="0" w:space="0" w:color="auto"/>
      </w:divBdr>
    </w:div>
    <w:div w:id="2144345157">
      <w:bodyDiv w:val="1"/>
      <w:marLeft w:val="0"/>
      <w:marRight w:val="0"/>
      <w:marTop w:val="0"/>
      <w:marBottom w:val="0"/>
      <w:divBdr>
        <w:top w:val="none" w:sz="0" w:space="0" w:color="auto"/>
        <w:left w:val="none" w:sz="0" w:space="0" w:color="auto"/>
        <w:bottom w:val="none" w:sz="0" w:space="0" w:color="auto"/>
        <w:right w:val="none" w:sz="0" w:space="0" w:color="auto"/>
      </w:divBdr>
    </w:div>
    <w:div w:id="2145155349">
      <w:bodyDiv w:val="1"/>
      <w:marLeft w:val="0"/>
      <w:marRight w:val="0"/>
      <w:marTop w:val="0"/>
      <w:marBottom w:val="0"/>
      <w:divBdr>
        <w:top w:val="none" w:sz="0" w:space="0" w:color="auto"/>
        <w:left w:val="none" w:sz="0" w:space="0" w:color="auto"/>
        <w:bottom w:val="none" w:sz="0" w:space="0" w:color="auto"/>
        <w:right w:val="none" w:sz="0" w:space="0" w:color="auto"/>
      </w:divBdr>
    </w:div>
    <w:div w:id="2146312531">
      <w:bodyDiv w:val="1"/>
      <w:marLeft w:val="0"/>
      <w:marRight w:val="0"/>
      <w:marTop w:val="0"/>
      <w:marBottom w:val="0"/>
      <w:divBdr>
        <w:top w:val="none" w:sz="0" w:space="0" w:color="auto"/>
        <w:left w:val="none" w:sz="0" w:space="0" w:color="auto"/>
        <w:bottom w:val="none" w:sz="0" w:space="0" w:color="auto"/>
        <w:right w:val="none" w:sz="0" w:space="0" w:color="auto"/>
      </w:divBdr>
    </w:div>
    <w:div w:id="2146462184">
      <w:bodyDiv w:val="1"/>
      <w:marLeft w:val="0"/>
      <w:marRight w:val="0"/>
      <w:marTop w:val="0"/>
      <w:marBottom w:val="0"/>
      <w:divBdr>
        <w:top w:val="none" w:sz="0" w:space="0" w:color="auto"/>
        <w:left w:val="none" w:sz="0" w:space="0" w:color="auto"/>
        <w:bottom w:val="none" w:sz="0" w:space="0" w:color="auto"/>
        <w:right w:val="none" w:sz="0" w:space="0" w:color="auto"/>
      </w:divBdr>
    </w:div>
    <w:div w:id="214665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chart" Target="charts/chart2.xm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jpeg"/><Relationship Id="rId68" Type="http://schemas.openxmlformats.org/officeDocument/2006/relationships/image" Target="media/image53.jpe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6.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https://d.docs.live.net/02d6cda952b1c230/Documents/unu_final_draft_5.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ngibjorg.g.jonsdottir@hafogvatn.is" TargetMode="Externa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jpeg"/><Relationship Id="rId77" Type="http://schemas.openxmlformats.org/officeDocument/2006/relationships/header" Target="header4.xml"/><Relationship Id="rId8" Type="http://schemas.openxmlformats.org/officeDocument/2006/relationships/hyperlink" Target="mailto:pamela.woods@hafogvatn.is" TargetMode="Externa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chart" Target="charts/chart1.xm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NUFTP\Downloads\unu_final-paper_seion_temp.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NUFTP\Documents\unu.rproject\last_haul_speci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NUFTP\Documents\unu.rproject\last_haul_speci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Sheet2!$B$1</c:f>
              <c:strCache>
                <c:ptCount val="1"/>
                <c:pt idx="0">
                  <c:v>Seabob weight (%)</c:v>
                </c:pt>
              </c:strCache>
            </c:strRef>
          </c:tx>
          <c:spPr>
            <a:solidFill>
              <a:schemeClr val="accent1"/>
            </a:solidFill>
            <a:ln>
              <a:noFill/>
            </a:ln>
            <a:effectLst/>
          </c:spPr>
          <c:invertIfNegative val="0"/>
          <c:cat>
            <c:numRef>
              <c:f>Sheet2!$A$2:$A$26</c:f>
              <c:numCache>
                <c:formatCode>General</c:formatCode>
                <c:ptCount val="25"/>
                <c:pt idx="0">
                  <c:v>2</c:v>
                </c:pt>
                <c:pt idx="1">
                  <c:v>3</c:v>
                </c:pt>
                <c:pt idx="2">
                  <c:v>5</c:v>
                </c:pt>
                <c:pt idx="3">
                  <c:v>6</c:v>
                </c:pt>
                <c:pt idx="4">
                  <c:v>7</c:v>
                </c:pt>
                <c:pt idx="5">
                  <c:v>8</c:v>
                </c:pt>
                <c:pt idx="6">
                  <c:v>9</c:v>
                </c:pt>
                <c:pt idx="7">
                  <c:v>10</c:v>
                </c:pt>
                <c:pt idx="8">
                  <c:v>11</c:v>
                </c:pt>
                <c:pt idx="9">
                  <c:v>12</c:v>
                </c:pt>
                <c:pt idx="10">
                  <c:v>13</c:v>
                </c:pt>
                <c:pt idx="11">
                  <c:v>17</c:v>
                </c:pt>
                <c:pt idx="12">
                  <c:v>18</c:v>
                </c:pt>
                <c:pt idx="13">
                  <c:v>19</c:v>
                </c:pt>
                <c:pt idx="14">
                  <c:v>20</c:v>
                </c:pt>
                <c:pt idx="15">
                  <c:v>21</c:v>
                </c:pt>
                <c:pt idx="16">
                  <c:v>22</c:v>
                </c:pt>
                <c:pt idx="17">
                  <c:v>23</c:v>
                </c:pt>
                <c:pt idx="18">
                  <c:v>24</c:v>
                </c:pt>
                <c:pt idx="19">
                  <c:v>25</c:v>
                </c:pt>
                <c:pt idx="20">
                  <c:v>26</c:v>
                </c:pt>
                <c:pt idx="21">
                  <c:v>27</c:v>
                </c:pt>
                <c:pt idx="22">
                  <c:v>28</c:v>
                </c:pt>
                <c:pt idx="23">
                  <c:v>29</c:v>
                </c:pt>
                <c:pt idx="24">
                  <c:v>31</c:v>
                </c:pt>
              </c:numCache>
            </c:numRef>
          </c:cat>
          <c:val>
            <c:numRef>
              <c:f>Sheet2!$B$2:$B$26</c:f>
              <c:numCache>
                <c:formatCode>0.00</c:formatCode>
                <c:ptCount val="25"/>
                <c:pt idx="0">
                  <c:v>89.927437641723344</c:v>
                </c:pt>
                <c:pt idx="1">
                  <c:v>380.95238095238096</c:v>
                </c:pt>
                <c:pt idx="2">
                  <c:v>302.78004535147392</c:v>
                </c:pt>
                <c:pt idx="3">
                  <c:v>230.19954648526075</c:v>
                </c:pt>
                <c:pt idx="4">
                  <c:v>157.51020408163265</c:v>
                </c:pt>
                <c:pt idx="5">
                  <c:v>173.64625850340136</c:v>
                </c:pt>
                <c:pt idx="6">
                  <c:v>253.5736961451247</c:v>
                </c:pt>
                <c:pt idx="7">
                  <c:v>299.1065759637188</c:v>
                </c:pt>
                <c:pt idx="8">
                  <c:v>397.13378684807253</c:v>
                </c:pt>
                <c:pt idx="9">
                  <c:v>192.6893424036281</c:v>
                </c:pt>
                <c:pt idx="10">
                  <c:v>199.60544217687075</c:v>
                </c:pt>
                <c:pt idx="11">
                  <c:v>304.36734693877548</c:v>
                </c:pt>
                <c:pt idx="12">
                  <c:v>290.47619047619048</c:v>
                </c:pt>
                <c:pt idx="13">
                  <c:v>515.68253968253964</c:v>
                </c:pt>
                <c:pt idx="14">
                  <c:v>300.79365079365078</c:v>
                </c:pt>
                <c:pt idx="15">
                  <c:v>172.56235827664398</c:v>
                </c:pt>
                <c:pt idx="16">
                  <c:v>189.55555555555557</c:v>
                </c:pt>
                <c:pt idx="17">
                  <c:v>274.2358276643991</c:v>
                </c:pt>
                <c:pt idx="18">
                  <c:v>206.21315192743762</c:v>
                </c:pt>
                <c:pt idx="19">
                  <c:v>268</c:v>
                </c:pt>
                <c:pt idx="20">
                  <c:v>302.58049886621319</c:v>
                </c:pt>
                <c:pt idx="21">
                  <c:v>315.07936507936506</c:v>
                </c:pt>
                <c:pt idx="22">
                  <c:v>343.92743764172337</c:v>
                </c:pt>
                <c:pt idx="23">
                  <c:v>645.23809523809518</c:v>
                </c:pt>
                <c:pt idx="24">
                  <c:v>377.13832199546488</c:v>
                </c:pt>
              </c:numCache>
            </c:numRef>
          </c:val>
          <c:extLst>
            <c:ext xmlns:c16="http://schemas.microsoft.com/office/drawing/2014/chart" uri="{C3380CC4-5D6E-409C-BE32-E72D297353CC}">
              <c16:uniqueId val="{00000000-5880-4E04-A6D4-ECBC7E9AC632}"/>
            </c:ext>
          </c:extLst>
        </c:ser>
        <c:ser>
          <c:idx val="1"/>
          <c:order val="1"/>
          <c:tx>
            <c:strRef>
              <c:f>Sheet2!$C$1</c:f>
              <c:strCache>
                <c:ptCount val="1"/>
                <c:pt idx="0">
                  <c:v>Bycatch weight (%)</c:v>
                </c:pt>
              </c:strCache>
            </c:strRef>
          </c:tx>
          <c:spPr>
            <a:solidFill>
              <a:schemeClr val="accent2"/>
            </a:solidFill>
            <a:ln>
              <a:noFill/>
            </a:ln>
            <a:effectLst/>
          </c:spPr>
          <c:invertIfNegative val="0"/>
          <c:cat>
            <c:numRef>
              <c:f>Sheet2!$A$2:$A$26</c:f>
              <c:numCache>
                <c:formatCode>General</c:formatCode>
                <c:ptCount val="25"/>
                <c:pt idx="0">
                  <c:v>2</c:v>
                </c:pt>
                <c:pt idx="1">
                  <c:v>3</c:v>
                </c:pt>
                <c:pt idx="2">
                  <c:v>5</c:v>
                </c:pt>
                <c:pt idx="3">
                  <c:v>6</c:v>
                </c:pt>
                <c:pt idx="4">
                  <c:v>7</c:v>
                </c:pt>
                <c:pt idx="5">
                  <c:v>8</c:v>
                </c:pt>
                <c:pt idx="6">
                  <c:v>9</c:v>
                </c:pt>
                <c:pt idx="7">
                  <c:v>10</c:v>
                </c:pt>
                <c:pt idx="8">
                  <c:v>11</c:v>
                </c:pt>
                <c:pt idx="9">
                  <c:v>12</c:v>
                </c:pt>
                <c:pt idx="10">
                  <c:v>13</c:v>
                </c:pt>
                <c:pt idx="11">
                  <c:v>17</c:v>
                </c:pt>
                <c:pt idx="12">
                  <c:v>18</c:v>
                </c:pt>
                <c:pt idx="13">
                  <c:v>19</c:v>
                </c:pt>
                <c:pt idx="14">
                  <c:v>20</c:v>
                </c:pt>
                <c:pt idx="15">
                  <c:v>21</c:v>
                </c:pt>
                <c:pt idx="16">
                  <c:v>22</c:v>
                </c:pt>
                <c:pt idx="17">
                  <c:v>23</c:v>
                </c:pt>
                <c:pt idx="18">
                  <c:v>24</c:v>
                </c:pt>
                <c:pt idx="19">
                  <c:v>25</c:v>
                </c:pt>
                <c:pt idx="20">
                  <c:v>26</c:v>
                </c:pt>
                <c:pt idx="21">
                  <c:v>27</c:v>
                </c:pt>
                <c:pt idx="22">
                  <c:v>28</c:v>
                </c:pt>
                <c:pt idx="23">
                  <c:v>29</c:v>
                </c:pt>
                <c:pt idx="24">
                  <c:v>31</c:v>
                </c:pt>
              </c:numCache>
            </c:numRef>
          </c:cat>
          <c:val>
            <c:numRef>
              <c:f>Sheet2!$C$2:$C$26</c:f>
              <c:numCache>
                <c:formatCode>0.00</c:formatCode>
                <c:ptCount val="25"/>
                <c:pt idx="0">
                  <c:v>79.070294784580497</c:v>
                </c:pt>
                <c:pt idx="1">
                  <c:v>19.68253968253968</c:v>
                </c:pt>
                <c:pt idx="2">
                  <c:v>142.14058956916099</c:v>
                </c:pt>
                <c:pt idx="3">
                  <c:v>60.099773242630391</c:v>
                </c:pt>
                <c:pt idx="4">
                  <c:v>73.913832199546476</c:v>
                </c:pt>
                <c:pt idx="5">
                  <c:v>90.702947845804985</c:v>
                </c:pt>
                <c:pt idx="6">
                  <c:v>180.65759637188208</c:v>
                </c:pt>
                <c:pt idx="7">
                  <c:v>88.875283446712018</c:v>
                </c:pt>
                <c:pt idx="8">
                  <c:v>63.151927437641724</c:v>
                </c:pt>
                <c:pt idx="9">
                  <c:v>51.750566893424036</c:v>
                </c:pt>
                <c:pt idx="10">
                  <c:v>55.691609977324262</c:v>
                </c:pt>
                <c:pt idx="11">
                  <c:v>19.954648526077097</c:v>
                </c:pt>
                <c:pt idx="12">
                  <c:v>54.42176870748299</c:v>
                </c:pt>
                <c:pt idx="13">
                  <c:v>76.639455782312922</c:v>
                </c:pt>
                <c:pt idx="14">
                  <c:v>67.587301587301582</c:v>
                </c:pt>
                <c:pt idx="15">
                  <c:v>44.371882086167801</c:v>
                </c:pt>
                <c:pt idx="16">
                  <c:v>76.467120181405903</c:v>
                </c:pt>
                <c:pt idx="17">
                  <c:v>130.48979591836735</c:v>
                </c:pt>
                <c:pt idx="18">
                  <c:v>83.278911564625844</c:v>
                </c:pt>
                <c:pt idx="19">
                  <c:v>66.603174603174608</c:v>
                </c:pt>
                <c:pt idx="20">
                  <c:v>21.043083900226755</c:v>
                </c:pt>
                <c:pt idx="21">
                  <c:v>16.33560090702948</c:v>
                </c:pt>
                <c:pt idx="22">
                  <c:v>8.4625850340136051</c:v>
                </c:pt>
                <c:pt idx="23">
                  <c:v>127.4875283446712</c:v>
                </c:pt>
                <c:pt idx="24">
                  <c:v>22.439909297052154</c:v>
                </c:pt>
              </c:numCache>
            </c:numRef>
          </c:val>
          <c:extLst>
            <c:ext xmlns:c16="http://schemas.microsoft.com/office/drawing/2014/chart" uri="{C3380CC4-5D6E-409C-BE32-E72D297353CC}">
              <c16:uniqueId val="{00000001-5880-4E04-A6D4-ECBC7E9AC632}"/>
            </c:ext>
          </c:extLst>
        </c:ser>
        <c:dLbls>
          <c:showLegendKey val="0"/>
          <c:showVal val="0"/>
          <c:showCatName val="0"/>
          <c:showSerName val="0"/>
          <c:showPercent val="0"/>
          <c:showBubbleSize val="0"/>
        </c:dLbls>
        <c:gapWidth val="300"/>
        <c:overlap val="100"/>
        <c:serLines>
          <c:spPr>
            <a:ln w="9525" cap="flat" cmpd="sng" algn="ctr">
              <a:solidFill>
                <a:schemeClr val="tx1">
                  <a:lumMod val="35000"/>
                  <a:lumOff val="65000"/>
                </a:schemeClr>
              </a:solidFill>
              <a:round/>
            </a:ln>
            <a:effectLst/>
          </c:spPr>
        </c:serLines>
        <c:axId val="483717840"/>
        <c:axId val="483718168"/>
      </c:barChart>
      <c:catAx>
        <c:axId val="483717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Trip</a:t>
                </a:r>
                <a:r>
                  <a:rPr lang="en-GB" baseline="0"/>
                  <a:t> number (n)</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718168"/>
        <c:crosses val="autoZero"/>
        <c:auto val="1"/>
        <c:lblAlgn val="ctr"/>
        <c:lblOffset val="100"/>
        <c:noMultiLvlLbl val="0"/>
      </c:catAx>
      <c:valAx>
        <c:axId val="48371816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Percentage</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717840"/>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FBD2-42C6-A7C2-F71CA9CF0328}"/>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FBD2-42C6-A7C2-F71CA9CF0328}"/>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FBD2-42C6-A7C2-F71CA9CF0328}"/>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FBD2-42C6-A7C2-F71CA9CF0328}"/>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FBD2-42C6-A7C2-F71CA9CF0328}"/>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FBD2-42C6-A7C2-F71CA9CF0328}"/>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FBD2-42C6-A7C2-F71CA9CF0328}"/>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F-FBD2-42C6-A7C2-F71CA9CF0328}"/>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1-FBD2-42C6-A7C2-F71CA9CF0328}"/>
              </c:ext>
            </c:extLst>
          </c:dPt>
          <c:dPt>
            <c:idx val="9"/>
            <c:bubble3D val="0"/>
            <c:spPr>
              <a:solidFill>
                <a:schemeClr val="accent4">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3-FBD2-42C6-A7C2-F71CA9CF0328}"/>
              </c:ext>
            </c:extLst>
          </c:dPt>
          <c:dPt>
            <c:idx val="10"/>
            <c:bubble3D val="0"/>
            <c:spPr>
              <a:solidFill>
                <a:schemeClr val="accent5">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5-FBD2-42C6-A7C2-F71CA9CF0328}"/>
              </c:ext>
            </c:extLst>
          </c:dPt>
          <c:dLbls>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FBD2-42C6-A7C2-F71CA9CF0328}"/>
                </c:ext>
              </c:extLst>
            </c:dLbl>
            <c:dLbl>
              <c:idx val="1"/>
              <c:spPr>
                <a:noFill/>
                <a:ln>
                  <a:noFill/>
                </a:ln>
                <a:effectLst/>
              </c:spPr>
              <c:txPr>
                <a:bodyPr rot="0" spcFirstLastPara="1" vertOverflow="ellipsis" vert="horz" wrap="square" lIns="38100" tIns="19050" rIns="38100" bIns="19050" anchor="ctr" anchorCtr="1">
                  <a:spAutoFit/>
                </a:bodyPr>
                <a:lstStyle/>
                <a:p>
                  <a:pPr>
                    <a:defRPr sz="8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FBD2-42C6-A7C2-F71CA9CF0328}"/>
                </c:ext>
              </c:extLst>
            </c:dLbl>
            <c:dLbl>
              <c:idx val="2"/>
              <c:spPr>
                <a:noFill/>
                <a:ln>
                  <a:noFill/>
                </a:ln>
                <a:effectLst/>
              </c:spPr>
              <c:txPr>
                <a:bodyPr rot="0" spcFirstLastPara="1" vertOverflow="ellipsis" vert="horz" wrap="square" lIns="38100" tIns="19050" rIns="38100" bIns="19050" anchor="ctr" anchorCtr="1">
                  <a:spAutoFit/>
                </a:bodyPr>
                <a:lstStyle/>
                <a:p>
                  <a:pPr>
                    <a:defRPr sz="8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FBD2-42C6-A7C2-F71CA9CF0328}"/>
                </c:ext>
              </c:extLst>
            </c:dLbl>
            <c:dLbl>
              <c:idx val="3"/>
              <c:spPr>
                <a:noFill/>
                <a:ln>
                  <a:noFill/>
                </a:ln>
                <a:effectLst/>
              </c:spPr>
              <c:txPr>
                <a:bodyPr rot="0" spcFirstLastPara="1" vertOverflow="ellipsis" vert="horz" wrap="square" lIns="38100" tIns="19050" rIns="38100" bIns="19050" anchor="ctr" anchorCtr="1">
                  <a:spAutoFit/>
                </a:bodyPr>
                <a:lstStyle/>
                <a:p>
                  <a:pPr>
                    <a:defRPr sz="8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FBD2-42C6-A7C2-F71CA9CF0328}"/>
                </c:ext>
              </c:extLst>
            </c:dLbl>
            <c:dLbl>
              <c:idx val="4"/>
              <c:spPr>
                <a:noFill/>
                <a:ln>
                  <a:noFill/>
                </a:ln>
                <a:effectLst/>
              </c:spPr>
              <c:txPr>
                <a:bodyPr rot="0" spcFirstLastPara="1" vertOverflow="ellipsis" vert="horz" wrap="square" lIns="38100" tIns="19050" rIns="38100" bIns="19050" anchor="ctr" anchorCtr="1">
                  <a:spAutoFit/>
                </a:bodyPr>
                <a:lstStyle/>
                <a:p>
                  <a:pPr>
                    <a:defRPr sz="8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FBD2-42C6-A7C2-F71CA9CF0328}"/>
                </c:ext>
              </c:extLst>
            </c:dLbl>
            <c:dLbl>
              <c:idx val="5"/>
              <c:layout>
                <c:manualLayout>
                  <c:x val="-5.0444391064136437E-2"/>
                  <c:y val="2.2857142857142857E-2"/>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spc="0" baseline="0">
                      <a:solidFill>
                        <a:schemeClr val="accent6"/>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BD2-42C6-A7C2-F71CA9CF0328}"/>
                </c:ext>
              </c:extLst>
            </c:dLbl>
            <c:dLbl>
              <c:idx val="6"/>
              <c:layout>
                <c:manualLayout>
                  <c:x val="-3.6031707902954603E-2"/>
                  <c:y val="3.4285864266966629E-2"/>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spc="0" baseline="0">
                      <a:solidFill>
                        <a:schemeClr val="accent1">
                          <a:lumMod val="6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6820811763170488"/>
                      <c:h val="8.5828571428571407E-2"/>
                    </c:manualLayout>
                  </c15:layout>
                </c:ext>
                <c:ext xmlns:c16="http://schemas.microsoft.com/office/drawing/2014/chart" uri="{C3380CC4-5D6E-409C-BE32-E72D297353CC}">
                  <c16:uniqueId val="{0000000D-FBD2-42C6-A7C2-F71CA9CF0328}"/>
                </c:ext>
              </c:extLst>
            </c:dLbl>
            <c:dLbl>
              <c:idx val="7"/>
              <c:spPr>
                <a:noFill/>
                <a:ln>
                  <a:noFill/>
                </a:ln>
                <a:effectLst/>
              </c:spPr>
              <c:txPr>
                <a:bodyPr rot="0" spcFirstLastPara="1" vertOverflow="ellipsis" vert="horz" wrap="square" lIns="38100" tIns="19050" rIns="38100" bIns="19050" anchor="ctr" anchorCtr="1">
                  <a:spAutoFit/>
                </a:bodyPr>
                <a:lstStyle/>
                <a:p>
                  <a:pPr>
                    <a:defRPr sz="800" b="1" i="0" u="none" strike="noStrike" kern="1200" spc="0" baseline="0">
                      <a:solidFill>
                        <a:schemeClr val="accent2">
                          <a:lumMod val="6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F-FBD2-42C6-A7C2-F71CA9CF0328}"/>
                </c:ext>
              </c:extLst>
            </c:dLbl>
            <c:dLbl>
              <c:idx val="8"/>
              <c:spPr>
                <a:noFill/>
                <a:ln>
                  <a:noFill/>
                </a:ln>
                <a:effectLst/>
              </c:spPr>
              <c:txPr>
                <a:bodyPr rot="0" spcFirstLastPara="1" vertOverflow="ellipsis" vert="horz" wrap="square" lIns="38100" tIns="19050" rIns="38100" bIns="19050" anchor="ctr" anchorCtr="1">
                  <a:spAutoFit/>
                </a:bodyPr>
                <a:lstStyle/>
                <a:p>
                  <a:pPr>
                    <a:defRPr sz="800" b="1" i="0" u="none" strike="noStrike" kern="1200" spc="0" baseline="0">
                      <a:solidFill>
                        <a:schemeClr val="accent3">
                          <a:lumMod val="6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1-FBD2-42C6-A7C2-F71CA9CF0328}"/>
                </c:ext>
              </c:extLst>
            </c:dLbl>
            <c:dLbl>
              <c:idx val="9"/>
              <c:spPr>
                <a:noFill/>
                <a:ln>
                  <a:noFill/>
                </a:ln>
                <a:effectLst/>
              </c:spPr>
              <c:txPr>
                <a:bodyPr rot="0" spcFirstLastPara="1" vertOverflow="ellipsis" vert="horz" wrap="square" lIns="38100" tIns="19050" rIns="38100" bIns="19050" anchor="ctr" anchorCtr="1">
                  <a:spAutoFit/>
                </a:bodyPr>
                <a:lstStyle/>
                <a:p>
                  <a:pPr>
                    <a:defRPr sz="800" b="1" i="0" u="none" strike="noStrike" kern="1200" spc="0" baseline="0">
                      <a:solidFill>
                        <a:schemeClr val="accent4">
                          <a:lumMod val="6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3-FBD2-42C6-A7C2-F71CA9CF0328}"/>
                </c:ext>
              </c:extLst>
            </c:dLbl>
            <c:dLbl>
              <c:idx val="10"/>
              <c:spPr>
                <a:noFill/>
                <a:ln>
                  <a:noFill/>
                </a:ln>
                <a:effectLst/>
              </c:spPr>
              <c:txPr>
                <a:bodyPr rot="0" spcFirstLastPara="1" vertOverflow="ellipsis" vert="horz" wrap="square" lIns="38100" tIns="19050" rIns="38100" bIns="19050" anchor="ctr" anchorCtr="1">
                  <a:spAutoFit/>
                </a:bodyPr>
                <a:lstStyle/>
                <a:p>
                  <a:pPr>
                    <a:defRPr sz="800" b="1" i="0" u="none" strike="noStrike" kern="1200" spc="0" baseline="0">
                      <a:solidFill>
                        <a:schemeClr val="accent5">
                          <a:lumMod val="6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5-FBD2-42C6-A7C2-F71CA9CF0328}"/>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Sheet7!$J$2:$J$12</c:f>
              <c:strCache>
                <c:ptCount val="11"/>
                <c:pt idx="0">
                  <c:v>Macrodon ancylodon</c:v>
                </c:pt>
                <c:pt idx="1">
                  <c:v>Stellifer microps</c:v>
                </c:pt>
                <c:pt idx="2">
                  <c:v>Cynoscion virescens</c:v>
                </c:pt>
                <c:pt idx="3">
                  <c:v>Nebris microps</c:v>
                </c:pt>
                <c:pt idx="4">
                  <c:v>Trichiurus lepturus</c:v>
                </c:pt>
                <c:pt idx="5">
                  <c:v>Dastyis guttata</c:v>
                </c:pt>
                <c:pt idx="6">
                  <c:v>Stellifer rastrifer</c:v>
                </c:pt>
                <c:pt idx="7">
                  <c:v>Paralonchurus braziliensis</c:v>
                </c:pt>
                <c:pt idx="8">
                  <c:v>Symphurus plagusia</c:v>
                </c:pt>
                <c:pt idx="9">
                  <c:v>Nematopalaemon schmitti</c:v>
                </c:pt>
                <c:pt idx="10">
                  <c:v>Others</c:v>
                </c:pt>
              </c:strCache>
            </c:strRef>
          </c:cat>
          <c:val>
            <c:numRef>
              <c:f>Sheet7!$K$2:$K$12</c:f>
              <c:numCache>
                <c:formatCode>0.00</c:formatCode>
                <c:ptCount val="11"/>
                <c:pt idx="0">
                  <c:v>16.794844434608265</c:v>
                </c:pt>
                <c:pt idx="1">
                  <c:v>13.098371496847591</c:v>
                </c:pt>
                <c:pt idx="2">
                  <c:v>10.847817552845337</c:v>
                </c:pt>
                <c:pt idx="3">
                  <c:v>8.1762398202086164</c:v>
                </c:pt>
                <c:pt idx="4">
                  <c:v>5.9989303150301296</c:v>
                </c:pt>
                <c:pt idx="5">
                  <c:v>4.2133995167974794</c:v>
                </c:pt>
                <c:pt idx="6">
                  <c:v>3.7694539073800373</c:v>
                </c:pt>
                <c:pt idx="7">
                  <c:v>3.2704432342425664</c:v>
                </c:pt>
                <c:pt idx="8">
                  <c:v>3.1898216576955409</c:v>
                </c:pt>
                <c:pt idx="9">
                  <c:v>2.7716960303094975</c:v>
                </c:pt>
                <c:pt idx="10" formatCode="General">
                  <c:v>27.87</c:v>
                </c:pt>
              </c:numCache>
            </c:numRef>
          </c:val>
          <c:extLst>
            <c:ext xmlns:c16="http://schemas.microsoft.com/office/drawing/2014/chart" uri="{C3380CC4-5D6E-409C-BE32-E72D297353CC}">
              <c16:uniqueId val="{00000016-FBD2-42C6-A7C2-F71CA9CF0328}"/>
            </c:ext>
          </c:extLst>
        </c:ser>
        <c:dLbls>
          <c:dLblPos val="out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Wil18</b:Tag>
    <b:SourceType>JournalArticle</b:SourceType>
    <b:Guid>{EFFC0591-CBAB-4264-9A92-8D4BE79E10CA}</b:Guid>
    <b:Author>
      <b:Author>
        <b:NameList>
          <b:Person>
            <b:Last>Willems</b:Last>
            <b:First>Tomas</b:First>
          </b:Person>
        </b:NameList>
      </b:Author>
    </b:Author>
    <b:Title>Impact of Guyana seabob trawl fishery on marine habitats and ecosystems: A preliminary assessment</b:Title>
    <b:Year>2018</b:Year>
    <b:Pages>5</b:Pages>
    <b:Month>February</b:Month>
    <b:Volume>Draft</b:Volume>
    <b:RefOrder>9</b:RefOrder>
  </b:Source>
  <b:Source>
    <b:Tag>Mik17</b:Tag>
    <b:SourceType>Report</b:SourceType>
    <b:Guid>{EC6E4BD3-617A-40C6-B33D-F1B1FF40FBE6}</b:Guid>
    <b:Title>VMS 2016 Annual Report</b:Title>
    <b:Year>2017</b:Year>
    <b:Publisher>Fisheries Department</b:Publisher>
    <b:Author>
      <b:Author>
        <b:NameList>
          <b:Person>
            <b:Last>Amsterdam</b:Last>
            <b:First>Mikhail</b:First>
          </b:Person>
        </b:NameList>
      </b:Author>
    </b:Author>
    <b:RefOrder>25</b:RefOrder>
  </b:Source>
  <b:Source>
    <b:Tag>Mai07</b:Tag>
    <b:SourceType>Report</b:SourceType>
    <b:Guid>{8326C102-F99E-406D-B9A1-1AC8A69955CE}</b:Guid>
    <b:Author>
      <b:Author>
        <b:NameList>
          <b:Person>
            <b:Last>Maison</b:Last>
            <b:First>Dawn</b:First>
          </b:Person>
        </b:NameList>
      </b:Author>
    </b:Author>
    <b:Title>Management of inshore artisanal fisheries in Guyana: A co-management approcah </b:Title>
    <b:Year>2007</b:Year>
    <b:Publisher>United Nations University, Fisheries Training Programme</b:Publisher>
    <b:Pages>27</b:Pages>
    <b:RefOrder>3</b:RefOrder>
  </b:Source>
  <b:Source>
    <b:Tag>Fis16</b:Tag>
    <b:SourceType>Report</b:SourceType>
    <b:Guid>{FD9125F4-F036-4832-B48E-DDE78992370C}</b:Guid>
    <b:Author>
      <b:Author>
        <b:Corporate>Fisheries Department</b:Corporate>
      </b:Author>
    </b:Author>
    <b:Title>Annual Report 2016</b:Title>
    <b:Year>2017</b:Year>
    <b:Publisher>Ministry of Agriculture</b:Publisher>
    <b:RefOrder>4</b:RefOrder>
  </b:Source>
  <b:Source>
    <b:Tag>JRB05</b:Tag>
    <b:SourceType>Report</b:SourceType>
    <b:Guid>{43527812-E849-41A5-AA56-D70004049A45}</b:Guid>
    <b:Author>
      <b:Author>
        <b:NameList>
          <b:Person>
            <b:Last>J. R. Beddington</b:Last>
            <b:First>G.</b:First>
            <b:Middle>P. Kirkwood</b:Middle>
          </b:Person>
        </b:NameList>
      </b:Author>
    </b:Author>
    <b:Title>The estimation of potential yield and stock status using life-history parameters</b:Title>
    <b:Year>2005</b:Year>
    <b:Publisher>Phil. Trans. R. Soc. B </b:Publisher>
    <b:RefOrder>34</b:RefOrder>
  </b:Source>
  <b:Source>
    <b:Tag>Jes15</b:Tag>
    <b:SourceType>Report</b:SourceType>
    <b:Guid>{855C3947-F26E-498C-A33C-3625B23DF5C2}</b:Guid>
    <b:Author>
      <b:Author>
        <b:NameList>
          <b:Person>
            <b:Last>MacDonald</b:Last>
            <b:First>Jessica</b:First>
          </b:Person>
          <b:Person>
            <b:Last>Harper</b:Last>
            <b:First>Sarah</b:First>
          </b:Person>
          <b:Person>
            <b:Last>Booth</b:Last>
            <b:First>Shawn</b:First>
          </b:Person>
          <b:Person>
            <b:Last>Zeller</b:Last>
            <b:First>Dirk</b:First>
          </b:Person>
        </b:NameList>
      </b:Author>
    </b:Author>
    <b:Title>Guyana Fisheries Catches: 1950-2010</b:Title>
    <b:Year>2015</b:Year>
    <b:Publisher>The University of British Columbia</b:Publisher>
    <b:RefOrder>17</b:RefOrder>
  </b:Source>
  <b:Source>
    <b:Tag>Fis07</b:Tag>
    <b:SourceType>Report</b:SourceType>
    <b:Guid>{A369D0E6-2C4B-4FF8-92A1-105BF6ACD180}</b:Guid>
    <b:Author>
      <b:Author>
        <b:Corporate>Fisheries Department</b:Corporate>
      </b:Author>
    </b:Author>
    <b:Title>Fisheries Management Plan; 2007-2011</b:Title>
    <b:Year>2007</b:Year>
    <b:Publisher>Ministry of Agriculture </b:Publisher>
    <b:RefOrder>35</b:RefOrder>
  </b:Source>
  <b:Source>
    <b:Tag>Pau13</b:Tag>
    <b:SourceType>Report</b:SourceType>
    <b:Guid>{DEB82EEA-C99D-464C-8A92-10601017A862}</b:Guid>
    <b:Author>
      <b:Author>
        <b:NameList>
          <b:Person>
            <b:Last>Medley</b:Last>
            <b:First>Paul</b:First>
          </b:Person>
        </b:NameList>
      </b:Author>
    </b:Author>
    <b:Title>Guyana seabob stock assessment (draft)</b:Title>
    <b:Year>2013</b:Year>
    <b:RefOrder>1</b:RefOrder>
  </b:Source>
  <b:Source>
    <b:Tag>Placeholder2</b:Tag>
    <b:SourceType>Report</b:SourceType>
    <b:Guid>{394018EA-A9C7-410D-ACCA-90E07F80BE0E}</b:Guid>
    <b:Author>
      <b:Author>
        <b:Corporate>Sustainable Fisheries Partnership</b:Corporate>
      </b:Author>
    </b:Author>
    <b:Title>Atlantic seabob</b:Title>
    <b:Year>2018</b:Year>
    <b:RefOrder>7</b:RefOrder>
  </b:Source>
  <b:Source>
    <b:Tag>Hol80</b:Tag>
    <b:SourceType>Book</b:SourceType>
    <b:Guid>{0CA11DA1-43A7-443A-9BB0-BBB9C4888213}</b:Guid>
    <b:Author>
      <b:Author>
        <b:NameList>
          <b:Person>
            <b:Last>Holthuis</b:Last>
            <b:First>L.B.</b:First>
          </b:Person>
        </b:NameList>
      </b:Author>
    </b:Author>
    <b:Title>FAO SPECIES CATALOGUE Vol.1 - Shrimps and Prawns of the World; An Annotated Catalogue of Species</b:Title>
    <b:JournalName>Fao Species Catalogue Vol.1 </b:JournalName>
    <b:Year>1980</b:Year>
    <b:Publisher>Food and Agriculture Organisation of the United Nations</b:Publisher>
    <b:RefOrder>11</b:RefOrder>
  </b:Source>
  <b:Source xmlns:b="http://schemas.openxmlformats.org/officeDocument/2006/bibliography">
    <b:Tag>Daw20</b:Tag>
    <b:SourceType>Report</b:SourceType>
    <b:Guid>{2AAF29C1-5BEC-42F4-A748-EEF0D262EEDB}</b:Guid>
    <b:Author>
      <b:Author>
        <b:NameList>
          <b:Person>
            <b:Last>Maison</b:Last>
            <b:First>Dawn</b:First>
          </b:Person>
        </b:NameList>
      </b:Author>
    </b:Author>
    <b:Title>Seabob Fisheries Management Plan (2015-2020)</b:Title>
    <b:Year>2015</b:Year>
    <b:Publisher>Fisheries Department</b:Publisher>
    <b:RefOrder>2</b:RefOrder>
  </b:Source>
  <b:Source xmlns:b="http://schemas.openxmlformats.org/officeDocument/2006/bibliography">
    <b:Tag>Cri17</b:Tag>
    <b:SourceType>Report</b:SourceType>
    <b:Guid>{4D9D87E1-48A6-49CD-ACF2-8DFEF677498A}</b:Guid>
    <b:Author>
      <b:Author>
        <b:NameList>
          <b:Person>
            <b:Last>Carleton</b:Last>
            <b:First>Crick</b:First>
          </b:Person>
        </b:NameList>
      </b:Author>
    </b:Author>
    <b:Title>Guyana Seabob FIP</b:Title>
    <b:Year>2017</b:Year>
    <b:Publisher>Guyana Association of Trawler Owners and Seafood Processors (GATOSP)</b:Publisher>
    <b:RefOrder>8</b:RefOrder>
  </b:Source>
  <b:Source>
    <b:Tag>Rob98</b:Tag>
    <b:SourceType>Report</b:SourceType>
    <b:Guid>{C0F3E7BA-A225-49BB-A141-56DDC2DD0431}</b:Guid>
    <b:Author>
      <b:Author>
        <b:NameList>
          <b:Person>
            <b:Last>Mahon</b:Last>
            <b:First>Robin</b:First>
          </b:Person>
        </b:NameList>
      </b:Author>
    </b:Author>
    <b:Title>Review of catch, effort and biological data collection system of the inshore artisanal and offshore industrial fisheries of Guyana </b:Title>
    <b:Year>1998</b:Year>
    <b:Publisher>Caricom fisheries resource assessment and management program</b:Publisher>
    <b:RefOrder>19</b:RefOrder>
  </b:Source>
  <b:Source>
    <b:Tag>Ana</b:Tag>
    <b:SourceType>Report</b:SourceType>
    <b:Guid>{1B3915B2-6E1E-480C-B446-D8EB06F90EED}</b:Guid>
    <b:Author>
      <b:Author>
        <b:NameList>
          <b:Person>
            <b:Last>Santos</b:Last>
            <b:First>Ana</b:First>
            <b:Middle>Ribeiro</b:Middle>
          </b:Person>
        </b:NameList>
      </b:Author>
    </b:Author>
    <b:Title>Guyana commercial sampling scheme and stock assessment on three key commercial species</b:Title>
    <b:Year>2018</b:Year>
    <b:Publisher>Centre for Environment, Fisheries and Aquaculture Science (Cefas)</b:Publisher>
    <b:RefOrder>10</b:RefOrder>
  </b:Source>
  <b:Source>
    <b:Tag>Pau14</b:Tag>
    <b:SourceType>Report</b:SourceType>
    <b:Guid>{3E349E50-8FD8-41C8-9155-8A02F0FDC0CE}</b:Guid>
    <b:Author>
      <b:Author>
        <b:NameList>
          <b:Person>
            <b:Last>Medley</b:Last>
            <b:First>Paul</b:First>
          </b:Person>
        </b:NameList>
      </b:Author>
    </b:Author>
    <b:Title>Guyana Harvest Control Rule Report</b:Title>
    <b:Year>2014</b:Year>
    <b:Publisher>Guyana Association of Trawler Owners and Seafood Processors </b:Publisher>
    <b:RefOrder>16</b:RefOrder>
  </b:Source>
  <b:Source>
    <b:Tag>Mar17</b:Tag>
    <b:SourceType>Report</b:SourceType>
    <b:Guid>{691A186B-76BF-4DFA-95CE-BC37672426E0}</b:Guid>
    <b:Author>
      <b:Author>
        <b:NameList>
          <b:Person>
            <b:Last>Marzuki</b:Last>
            <b:First>Marza</b:First>
            <b:Middle>Ihsan</b:Middle>
          </b:Person>
        </b:NameList>
      </b:Author>
    </b:Author>
    <b:Title>VMS data analyses and modeling for the monitoring and surveillance of Indonesian fsheries.</b:Title>
    <b:Year>2017</b:Year>
    <b:Publisher>Computer Vision and Pattern Recognition</b:Publisher>
    <b:RefOrder>36</b:RefOrder>
  </b:Source>
  <b:Source>
    <b:Tag>Tom16</b:Tag>
    <b:SourceType>Report</b:SourceType>
    <b:Guid>{5BC7F903-471A-45D2-A28B-5F9EF77CCD1E}</b:Guid>
    <b:Author>
      <b:Author>
        <b:NameList>
          <b:Person>
            <b:Last>Willems</b:Last>
            <b:First>Tomas</b:First>
          </b:Person>
        </b:NameList>
      </b:Author>
    </b:Author>
    <b:Title>An ecosystem approach to fisheries management: The Atlantic seabob shrimp (Xiphopenaeus kroyeri) in Suriname</b:Title>
    <b:Year>2016</b:Year>
    <b:Publisher>Ministry of Agriculture, Animal husbandry and Fisheries, Paramaribo, Suriname</b:Publisher>
    <b:RefOrder>14</b:RefOrder>
  </b:Source>
  <b:Source>
    <b:Tag>FAO18</b:Tag>
    <b:SourceType>InternetSite</b:SourceType>
    <b:Guid>{3A4FCE59-26E5-4390-A791-5E760942A37E}</b:Guid>
    <b:Author>
      <b:Author>
        <b:Corporate>FAO</b:Corporate>
      </b:Author>
    </b:Author>
    <b:Title>FishStatJ</b:Title>
    <b:Year>2018</b:Year>
    <b:InternetSiteTitle>http://www.fao.org/home/en/</b:InternetSiteTitle>
    <b:Month>11</b:Month>
    <b:Day>30</b:Day>
    <b:URL>http://www.fao.org/fishery/statistics/software/fishstatj/en</b:URL>
    <b:RefOrder>5</b:RefOrder>
  </b:Source>
  <b:Source>
    <b:Tag>Spa98</b:Tag>
    <b:SourceType>Book</b:SourceType>
    <b:Guid>{4DB1290E-E5F6-4B53-BE57-9C80D1EACCA7}</b:Guid>
    <b:Author>
      <b:Author>
        <b:NameList>
          <b:Person>
            <b:Last>Sparre</b:Last>
            <b:First>Per</b:First>
          </b:Person>
          <b:Person>
            <b:Last>Venema</b:Last>
            <b:Middle>C.</b:Middle>
            <b:First>Siebren</b:First>
          </b:Person>
        </b:NameList>
      </b:Author>
    </b:Author>
    <b:Title>Introduction to tropical fish stock assessment. Part I: Manual</b:Title>
    <b:Year>1998</b:Year>
    <b:Publisher>FAO</b:Publisher>
    <b:City>Rome</b:City>
    <b:RefOrder>18</b:RefOrder>
  </b:Source>
  <b:Source>
    <b:Tag>Der16</b:Tag>
    <b:SourceType>Book</b:SourceType>
    <b:Guid>{D1CDBB51-25EF-4794-B59A-D735EF17B9FC}</b:Guid>
    <b:Author>
      <b:Author>
        <b:NameList>
          <b:Person>
            <b:Last>Ogle</b:Last>
            <b:First>Derek</b:First>
          </b:Person>
        </b:NameList>
      </b:Author>
    </b:Author>
    <b:Title>Introductory Fisheries Analysis with R</b:Title>
    <b:Year>2016</b:Year>
    <b:City>Wisconsin, USA</b:City>
    <b:Publisher>Taylor &amp; Francis Group, LLC (CRC Press)</b:Publisher>
    <b:RefOrder>24</b:RefOrder>
  </b:Source>
  <b:Source>
    <b:Tag>Ped18</b:Tag>
    <b:SourceType>Report</b:SourceType>
    <b:Guid>{2029E545-C2A3-44DD-A517-92D3B35CF390}</b:Guid>
    <b:Title>SPiCT</b:Title>
    <b:Year>2018</b:Year>
    <b:Author>
      <b:Author>
        <b:NameList>
          <b:Person>
            <b:Last>Pedersen</b:Last>
            <b:First>Martin</b:First>
          </b:Person>
          <b:Person>
            <b:Last>Berg</b:Last>
            <b:First>Casper</b:First>
          </b:Person>
          <b:Person>
            <b:Last>Kokkalis</b:Last>
            <b:First>Alexandros</b:First>
          </b:Person>
        </b:NameList>
      </b:Author>
    </b:Author>
    <b:RefOrder>27</b:RefOrder>
  </b:Source>
  <b:Source>
    <b:Tag>Fro18</b:Tag>
    <b:SourceType>InternetSite</b:SourceType>
    <b:Guid>{7DBE670A-382B-4B80-B88E-6C772D470C9A}</b:Guid>
    <b:Title>FishBase</b:Title>
    <b:Year>2018</b:Year>
    <b:Author>
      <b:Author>
        <b:NameList>
          <b:Person>
            <b:Last>Froese</b:Last>
            <b:First>R</b:First>
          </b:Person>
          <b:Person>
            <b:Last>Pauly</b:Last>
            <b:First>D</b:First>
          </b:Person>
        </b:NameList>
      </b:Author>
    </b:Author>
    <b:URL>http://www.fishbase.org</b:URL>
    <b:RefOrder>32</b:RefOrder>
  </b:Source>
  <b:Source>
    <b:Tag>Tor15</b:Tag>
    <b:SourceType>Report</b:SourceType>
    <b:Guid>{13791268-97CE-41C4-81F3-D446AC37EB64}</b:Guid>
    <b:Title>Reproductive biology and recruitment of Xiphopenaeus kroyeri in Suriname: Implications for resource management. Master thesis submitted for the partial fulfillment of the title of Master of Science in Marine Biodiversity and Conservation.</b:Title>
    <b:Year>2015</b:Year>
    <b:Author>
      <b:Author>
        <b:NameList>
          <b:Person>
            <b:Last>Torrez</b:Last>
            <b:First>P</b:First>
          </b:Person>
        </b:NameList>
      </b:Author>
    </b:Author>
    <b:RefOrder>6</b:RefOrder>
  </b:Source>
  <b:Source>
    <b:Tag>FAO15</b:Tag>
    <b:SourceType>Report</b:SourceType>
    <b:Guid>{BFD47476-710A-4FE0-AB07-CEFB565FC1EE}</b:Guid>
    <b:Author>
      <b:Author>
        <b:Corporate>FAO</b:Corporate>
      </b:Author>
    </b:Author>
    <b:Title>FAO Fisheries &amp; Aquaculture - Species Fact Sheets - Xiphopenaeus kroyeri (Heller, 1862)</b:Title>
    <b:Year>2017</b:Year>
    <b:RefOrder>15</b:RefOrder>
  </b:Source>
  <b:Source>
    <b:Tag>Ped17</b:Tag>
    <b:SourceType>Report</b:SourceType>
    <b:Guid>{9D3DCE9C-C3FC-44F8-9BC6-DFAEB1E9B633}</b:Guid>
    <b:Title>A stochastic surplus production model in continuous time</b:Title>
    <b:Year>2017</b:Year>
    <b:Author>
      <b:Author>
        <b:NameList>
          <b:Person>
            <b:Last>Pedersen</b:Last>
            <b:Middle>Martin</b:Middle>
            <b:First>W</b:First>
          </b:Person>
          <b:Person>
            <b:Last>Berg</b:Last>
            <b:Middle>Casper</b:Middle>
            <b:First>W</b:First>
          </b:Person>
        </b:NameList>
      </b:Author>
    </b:Author>
    <b:RefOrder>26</b:RefOrder>
  </b:Source>
  <b:Source>
    <b:Tag>Exp13</b:Tag>
    <b:SourceType>InternetSite</b:SourceType>
    <b:Guid>{EC02BA95-4F33-4FE4-A365-9BC8C791D3EB}</b:Guid>
    <b:Title>Exploratory Data Analysis: Conceptual Foundations of Empirical Cumulative Distribution Functions</b:Title>
    <b:Year>2013</b:Year>
    <b:InternetSiteTitle>www.r-bloggers.com</b:InternetSiteTitle>
    <b:Month>06</b:Month>
    <b:Day>24</b:Day>
    <b:URL>https://www.r-bloggers.com/exploratory-data-analysis-conceptual-foundations-of-empirical-cumulative-distribution-functions/</b:URL>
    <b:Author>
      <b:Author>
        <b:NameList>
          <b:Person>
            <b:Last>Cai</b:Last>
            <b:First>Eric</b:First>
          </b:Person>
        </b:NameList>
      </b:Author>
    </b:Author>
    <b:RefOrder>22</b:RefOrder>
  </b:Source>
  <b:Source>
    <b:Tag>Neu07</b:Tag>
    <b:SourceType>Book</b:SourceType>
    <b:Guid>{8A9E660B-C3C7-42D6-BFDF-37B63D3CC3B8}</b:Guid>
    <b:Title>Analysis and Interpretation of Freshwater Fisheries</b:Title>
    <b:Year>2007</b:Year>
    <b:Author>
      <b:Author>
        <b:NameList>
          <b:Person>
            <b:Last>Neumann</b:Last>
            <b:Middle>M</b:Middle>
            <b:First>R</b:First>
          </b:Person>
          <b:Person>
            <b:Last>Allen</b:Last>
            <b:Middle>S</b:Middle>
            <b:First>M</b:First>
          </b:Person>
        </b:NameList>
      </b:Author>
    </b:Author>
    <b:RefOrder>23</b:RefOrder>
  </b:Source>
  <b:Source>
    <b:Tag>Mau04</b:Tag>
    <b:SourceType>Report</b:SourceType>
    <b:Guid>{F0FEF0A0-724E-4054-A2B8-7F9B4A4CC9D4}</b:Guid>
    <b:Title>Integrating the standardization of catch-per-unit-of-effort into stock assessment models: testing a population dynamics model and using multiple data types</b:Title>
    <b:Year>2004</b:Year>
    <b:Author>
      <b:Author>
        <b:NameList>
          <b:Person>
            <b:Last>Maunder</b:Last>
            <b:Middle>N</b:Middle>
            <b:First>Mark</b:First>
          </b:Person>
          <b:Person>
            <b:Last>Langley</b:Last>
            <b:Middle>D</b:Middle>
            <b:First>Adam</b:First>
          </b:Person>
        </b:NameList>
      </b:Author>
    </b:Author>
    <b:RefOrder>20</b:RefOrder>
  </b:Source>
  <b:Source>
    <b:Tag>JoG13</b:Tag>
    <b:SourceType>Report</b:SourceType>
    <b:Guid>{5D4D5D5A-D98E-4CCF-A1A4-6400C02E7E85}</b:Guid>
    <b:Author>
      <b:Author>
        <b:NameList>
          <b:Person>
            <b:Last>Gascoigne</b:Last>
            <b:First>Jo</b:First>
          </b:Person>
        </b:NameList>
      </b:Author>
    </b:Author>
    <b:Title>Guyana Marine Fisheries Management Plan</b:Title>
    <b:Year>2013</b:Year>
    <b:RefOrder>37</b:RefOrder>
  </b:Source>
  <b:Source>
    <b:Tag>APé95</b:Tag>
    <b:SourceType>Report</b:SourceType>
    <b:Guid>{CB23253B-BF82-4792-A423-3A3E49B406A1}</b:Guid>
    <b:Author>
      <b:Author>
        <b:NameList>
          <b:Person>
            <b:Last>Péqueux</b:Last>
            <b:First>A.</b:First>
          </b:Person>
        </b:NameList>
      </b:Author>
    </b:Author>
    <b:Title>Osmotic regulations in Crustaceans.</b:Title>
    <b:Year>1995</b:Year>
    <b:RefOrder>38</b:RefOrder>
  </b:Source>
  <b:Source>
    <b:Tag>Kal16</b:Tag>
    <b:SourceType>Report</b:SourceType>
    <b:Guid>{F3F2E641-A820-4633-9A35-835B8BE9AD93}</b:Guid>
    <b:Title>Examining finfish bycatch discards in the artisanal Chinese seine fishery in the Demerara estuary, Guyana.</b:Title>
    <b:Year>2016</b:Year>
    <b:Author>
      <b:Author>
        <b:NameList>
          <b:Person>
            <b:Last>Kalicharan</b:Last>
            <b:Middle>Deorajee</b:Middle>
            <b:First>Leanna</b:First>
          </b:Person>
        </b:NameList>
      </b:Author>
    </b:Author>
    <b:RefOrder>39</b:RefOrder>
  </b:Source>
  <b:Source>
    <b:Tag>Med16</b:Tag>
    <b:SourceType>Report</b:SourceType>
    <b:Guid>{7AFC6B3E-A0AE-4E45-9313-CB3528485153}</b:Guid>
    <b:Title>Sustainable Guyana Seabob Fishery: Risk Assessment of Bycatch in Guyana Seabob Fishery</b:Title>
    <b:Year>2017</b:Year>
    <b:Author>
      <b:Author>
        <b:NameList>
          <b:Person>
            <b:Last>Medley</b:Last>
            <b:First>Paul</b:First>
          </b:Person>
        </b:NameList>
      </b:Author>
    </b:Author>
    <b:RefOrder>33</b:RefOrder>
  </b:Source>
  <b:Source>
    <b:Tag>Pol93</b:Tag>
    <b:SourceType>Report</b:SourceType>
    <b:Guid>{C3A6ED76-CEC9-4E18-8387-C65C392CDCD7}</b:Guid>
    <b:Title>Fitting Surplus Production Models: Comparing Methods and Measuring Uncertainty </b:Title>
    <b:Year>1993</b:Year>
    <b:Author>
      <b:Author>
        <b:NameList>
          <b:Person>
            <b:Last>Polacheck</b:Last>
            <b:First>Tom</b:First>
          </b:Person>
          <b:Person>
            <b:Last>Hilborn</b:Last>
            <b:First>Ray</b:First>
          </b:Person>
          <b:Person>
            <b:Last>Punt</b:Last>
            <b:Middle>E</b:Middle>
            <b:First>Andre</b:First>
          </b:Person>
        </b:NameList>
      </b:Author>
    </b:Author>
    <b:RefOrder>40</b:RefOrder>
  </b:Source>
  <b:Source>
    <b:Tag>Dal90</b:Tag>
    <b:SourceType>Report</b:SourceType>
    <b:Guid>{B844CBFE-2DA3-4073-8A72-B383CF864A8A}</b:Guid>
    <b:Title>The Biology of the Penaeidae (Advances in Marine Biology, 27)</b:Title>
    <b:Year>1990</b:Year>
    <b:Author>
      <b:Author>
        <b:NameList>
          <b:Person>
            <b:Last>Dall</b:Last>
            <b:First>W</b:First>
          </b:Person>
          <b:Person>
            <b:Last>Hill</b:Last>
            <b:First>B.J.</b:First>
          </b:Person>
          <b:Person>
            <b:Last>Rothlisberg</b:Last>
            <b:First>P.C.</b:First>
          </b:Person>
          <b:Person>
            <b:Last>Sharples</b:Last>
            <b:First>D.J.</b:First>
          </b:Person>
        </b:NameList>
      </b:Author>
    </b:Author>
    <b:RefOrder>13</b:RefOrder>
  </b:Source>
  <b:Source>
    <b:Tag>Pai96</b:Tag>
    <b:SourceType>Report</b:SourceType>
    <b:Guid>{46594376-DBDE-433D-9371-9E39DA972788}</b:Guid>
    <b:Title>Survey of the state of the art research on marine living resources in Brazil.</b:Title>
    <b:Year>1996</b:Year>
    <b:Author>
      <b:Author>
        <b:NameList>
          <b:Person>
            <b:Last>Paiva</b:Last>
            <b:First>M.P.</b:First>
          </b:Person>
        </b:NameList>
      </b:Author>
    </b:Author>
    <b:RefOrder>12</b:RefOrder>
  </b:Source>
  <b:Source>
    <b:Tag>CRF14</b:Tag>
    <b:SourceType>Report</b:SourceType>
    <b:Guid>{E787473B-C950-490F-BA50-EC46576D192E}</b:Guid>
    <b:Author>
      <b:Author>
        <b:Corporate>CRFM</b:Corporate>
      </b:Author>
    </b:Author>
    <b:Title>CRFM Fishery Report - 2014 Volume 1</b:Title>
    <b:Year>2014</b:Year>
    <b:RefOrder>41</b:RefOrder>
  </b:Source>
  <b:Source>
    <b:Tag>Ped171</b:Tag>
    <b:SourceType>Report</b:SourceType>
    <b:Guid>{94BE4F1B-3B56-4620-867F-E988C3527640}</b:Guid>
    <b:Title>Package `spict`</b:Title>
    <b:Year>2017</b:Year>
    <b:Author>
      <b:Author>
        <b:NameList>
          <b:Person>
            <b:Last>Pedersen</b:Last>
            <b:Middle>Waever</b:Middle>
            <b:First>Martin</b:First>
          </b:Person>
        </b:NameList>
      </b:Author>
    </b:Author>
    <b:RefOrder>21</b:RefOrder>
  </b:Source>
  <b:Source>
    <b:Tag>Har01</b:Tag>
    <b:SourceType>JournalArticle</b:SourceType>
    <b:Guid>{563E5273-DC0E-4DA0-B301-F989FC8D9D90}</b:Guid>
    <b:Title>Is catch-per-unit-effort proportional to abundance? </b:Title>
    <b:Year>2001</b:Year>
    <b:Author>
      <b:Author>
        <b:NameList>
          <b:Person>
            <b:Last>Harley</b:Last>
            <b:First>SJ.</b:First>
          </b:Person>
          <b:Person>
            <b:Last>Myers</b:Last>
            <b:First>RA.</b:First>
          </b:Person>
          <b:Person>
            <b:Last>Dunn</b:Last>
            <b:First>A.</b:First>
          </b:Person>
        </b:NameList>
      </b:Author>
    </b:Author>
    <b:JournalName>Canadian Journal of Fisheries and Aquatic Sciences</b:JournalName>
    <b:Pages>1760-1772</b:Pages>
    <b:RefOrder>31</b:RefOrder>
  </b:Source>
  <b:Source>
    <b:Tag>Pet10</b:Tag>
    <b:SourceType>JournalArticle</b:SourceType>
    <b:Guid>{BE65ABCB-7BA9-43A7-8DE6-E9794D58B47B}</b:Guid>
    <b:Title>Catch-per-unit-effort: which estimator is best?</b:Title>
    <b:JournalName>Brazilian Journal of Biology</b:JournalName>
    <b:Year>2010</b:Year>
    <b:Author>
      <b:Author>
        <b:NameList>
          <b:Person>
            <b:Last>Petrere</b:Last>
            <b:First>Jr.</b:First>
          </b:Person>
          <b:Person>
            <b:Last>Giacomini</b:Last>
            <b:First>HC.</b:First>
          </b:Person>
          <b:Person>
            <b:Last>De Marco</b:Last>
            <b:First>Jr.</b:First>
          </b:Person>
        </b:NameList>
      </b:Author>
    </b:Author>
    <b:RefOrder>30</b:RefOrder>
  </b:Source>
  <b:Source>
    <b:Tag>Lud85</b:Tag>
    <b:SourceType>Report</b:SourceType>
    <b:Guid>{EBA45940-0D27-4081-B9BC-FB8D66F26573}</b:Guid>
    <b:Title>Are age-structured models appropriate for catch-effort data?</b:Title>
    <b:Year>1985</b:Year>
    <b:Author>
      <b:Author>
        <b:NameList>
          <b:Person>
            <b:Last>Ludwig</b:Last>
            <b:First>D.</b:First>
          </b:Person>
          <b:Person>
            <b:Last>Walters</b:Last>
            <b:First>C.J.</b:First>
          </b:Person>
        </b:NameList>
      </b:Author>
    </b:Author>
    <b:RefOrder>28</b:RefOrder>
  </b:Source>
  <b:Source>
    <b:Tag>Hil92</b:Tag>
    <b:SourceType>Report</b:SourceType>
    <b:Guid>{18A67FE6-9492-4C3C-9D3C-522004010985}</b:Guid>
    <b:Title>Quantitative Fisheries Stock Assessment: Choice, Dynamics and Uncertainty. </b:Title>
    <b:Year>1992</b:Year>
    <b:Author>
      <b:Author>
        <b:NameList>
          <b:Person>
            <b:Last>Hilborn </b:Last>
            <b:First>R.</b:First>
          </b:Person>
          <b:Person>
            <b:Last>Walters</b:Last>
            <b:First>C. J.</b:First>
          </b:Person>
        </b:NameList>
      </b:Author>
    </b:Author>
    <b:RefOrder>29</b:RefOrder>
  </b:Source>
</b:Sources>
</file>

<file path=customXml/itemProps1.xml><?xml version="1.0" encoding="utf-8"?>
<ds:datastoreItem xmlns:ds="http://schemas.openxmlformats.org/officeDocument/2006/customXml" ds:itemID="{719EF68C-7FBF-4218-826D-88E90E171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unu_final-paper_seion_temp</Template>
  <TotalTime>289</TotalTime>
  <Pages>56</Pages>
  <Words>16597</Words>
  <Characters>94606</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UNUFTP</dc:creator>
  <cp:keywords/>
  <dc:description/>
  <cp:lastModifiedBy>Seion Adika Richardson</cp:lastModifiedBy>
  <cp:revision>1</cp:revision>
  <cp:lastPrinted>2019-03-08T17:52:00Z</cp:lastPrinted>
  <dcterms:created xsi:type="dcterms:W3CDTF">2020-09-26T17:54:00Z</dcterms:created>
  <dcterms:modified xsi:type="dcterms:W3CDTF">2020-09-26T22:43:00Z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http://www.zotero.org/styles/estuarine-coastal-and-shelf-science</vt:lpwstr>
  </property>
  <property fmtid="{D5CDD505-2E9C-101B-9397-08002B2CF9AE}" pid="11" name="Mendeley Recent Style Name 4_1">
    <vt:lpwstr>Estuarine, Coastal and Shelf Science</vt:lpwstr>
  </property>
  <property fmtid="{D5CDD505-2E9C-101B-9397-08002B2CF9AE}" pid="12" name="Mendeley Recent Style Id 5_1">
    <vt:lpwstr>http://www.zotero.org/styles/ices-journal-of-marine-science</vt:lpwstr>
  </property>
  <property fmtid="{D5CDD505-2E9C-101B-9397-08002B2CF9AE}" pid="13" name="Mendeley Recent Style Name 5_1">
    <vt:lpwstr>ICES Journal of Marine Science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http://www.zotero.org/styles/regional-studies-in-marine-science</vt:lpwstr>
  </property>
  <property fmtid="{D5CDD505-2E9C-101B-9397-08002B2CF9AE}" pid="21" name="Mendeley Recent Style Name 9_1">
    <vt:lpwstr>Regional Studies in Marine Science</vt:lpwstr>
  </property>
</Properties>
</file>