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43246" w14:textId="3BA95AD5" w:rsidR="005E0891" w:rsidRPr="009A4A3D" w:rsidRDefault="009A4A3D" w:rsidP="009A4A3D">
      <w:pPr>
        <w:spacing w:line="360" w:lineRule="auto"/>
        <w:ind w:firstLine="420"/>
        <w:jc w:val="center"/>
        <w:rPr>
          <w:sz w:val="24"/>
        </w:rPr>
      </w:pPr>
      <w:r w:rsidRPr="009A4A3D">
        <w:rPr>
          <w:rFonts w:hint="eastAsia"/>
          <w:sz w:val="24"/>
        </w:rPr>
        <w:t>软件</w:t>
      </w:r>
      <w:r w:rsidRPr="009A4A3D">
        <w:rPr>
          <w:rFonts w:hint="eastAsia"/>
          <w:sz w:val="24"/>
        </w:rPr>
        <w:t>2</w:t>
      </w:r>
      <w:r w:rsidRPr="009A4A3D">
        <w:rPr>
          <w:sz w:val="24"/>
        </w:rPr>
        <w:t xml:space="preserve">001 20206722 </w:t>
      </w:r>
      <w:r w:rsidRPr="009A4A3D">
        <w:rPr>
          <w:rFonts w:hint="eastAsia"/>
          <w:sz w:val="24"/>
        </w:rPr>
        <w:t>柳成林</w:t>
      </w:r>
    </w:p>
    <w:p w14:paraId="03AEB81C" w14:textId="01121368" w:rsidR="00241615" w:rsidRDefault="00241615" w:rsidP="00241615">
      <w:pPr>
        <w:spacing w:line="360" w:lineRule="auto"/>
        <w:ind w:firstLine="420"/>
        <w:rPr>
          <w:sz w:val="24"/>
        </w:rPr>
      </w:pPr>
      <w:r w:rsidRPr="00241615">
        <w:rPr>
          <w:rFonts w:hint="eastAsia"/>
          <w:sz w:val="24"/>
        </w:rPr>
        <w:t>违约责任是指合同当事人因</w:t>
      </w:r>
      <w:r w:rsidRPr="005E25CD">
        <w:rPr>
          <w:rFonts w:hint="eastAsia"/>
          <w:b/>
          <w:bCs/>
          <w:sz w:val="24"/>
        </w:rPr>
        <w:t>违反合同义务</w:t>
      </w:r>
      <w:r w:rsidRPr="00241615">
        <w:rPr>
          <w:rFonts w:hint="eastAsia"/>
          <w:sz w:val="24"/>
        </w:rPr>
        <w:t>所应承担的</w:t>
      </w:r>
      <w:r w:rsidRPr="005E25CD">
        <w:rPr>
          <w:rFonts w:hint="eastAsia"/>
          <w:b/>
          <w:bCs/>
          <w:sz w:val="24"/>
        </w:rPr>
        <w:t>民事责任</w:t>
      </w:r>
      <w:r w:rsidRPr="00241615">
        <w:rPr>
          <w:rFonts w:hint="eastAsia"/>
          <w:sz w:val="24"/>
        </w:rPr>
        <w:t>,</w:t>
      </w:r>
      <w:r w:rsidRPr="00241615">
        <w:rPr>
          <w:rFonts w:hint="eastAsia"/>
          <w:sz w:val="24"/>
        </w:rPr>
        <w:t>即一方当事人不履行合同义务或者履行义务不符合合同规定时所应承担的民事责任。</w:t>
      </w:r>
    </w:p>
    <w:p w14:paraId="277C9E2A" w14:textId="6FBF24AF" w:rsidR="00241615" w:rsidRDefault="00241615" w:rsidP="00241615">
      <w:pPr>
        <w:spacing w:line="360" w:lineRule="auto"/>
        <w:ind w:firstLine="420"/>
        <w:rPr>
          <w:sz w:val="24"/>
        </w:rPr>
      </w:pPr>
      <w:r>
        <w:rPr>
          <w:rFonts w:hint="eastAsia"/>
          <w:sz w:val="24"/>
        </w:rPr>
        <w:t>违约责任的特征：</w:t>
      </w:r>
      <w:r w:rsidRPr="00241615">
        <w:rPr>
          <w:rFonts w:hint="eastAsia"/>
          <w:sz w:val="24"/>
        </w:rPr>
        <w:t>违约责任的产生是以合同当事人不履行合同义务为条件的</w:t>
      </w:r>
      <w:r>
        <w:rPr>
          <w:rFonts w:hint="eastAsia"/>
          <w:sz w:val="24"/>
        </w:rPr>
        <w:t>；</w:t>
      </w:r>
      <w:r w:rsidRPr="00241615">
        <w:rPr>
          <w:rFonts w:hint="eastAsia"/>
          <w:sz w:val="24"/>
        </w:rPr>
        <w:t>违约责任具有</w:t>
      </w:r>
      <w:r w:rsidRPr="005E25CD">
        <w:rPr>
          <w:rFonts w:hint="eastAsia"/>
          <w:b/>
          <w:bCs/>
          <w:sz w:val="24"/>
        </w:rPr>
        <w:t>相对性</w:t>
      </w:r>
      <w:r>
        <w:rPr>
          <w:rFonts w:hint="eastAsia"/>
          <w:sz w:val="24"/>
        </w:rPr>
        <w:t>；</w:t>
      </w:r>
      <w:r w:rsidRPr="00241615">
        <w:rPr>
          <w:rFonts w:hint="eastAsia"/>
          <w:sz w:val="24"/>
        </w:rPr>
        <w:t>违约责任具有</w:t>
      </w:r>
      <w:r w:rsidRPr="005E25CD">
        <w:rPr>
          <w:rFonts w:hint="eastAsia"/>
          <w:b/>
          <w:bCs/>
          <w:sz w:val="24"/>
        </w:rPr>
        <w:t>补偿性</w:t>
      </w:r>
      <w:r>
        <w:rPr>
          <w:rFonts w:hint="eastAsia"/>
          <w:sz w:val="24"/>
        </w:rPr>
        <w:t>；</w:t>
      </w:r>
      <w:r w:rsidRPr="00241615">
        <w:rPr>
          <w:rFonts w:hint="eastAsia"/>
          <w:sz w:val="24"/>
        </w:rPr>
        <w:t>违约责任可以由当事人约定。</w:t>
      </w:r>
    </w:p>
    <w:p w14:paraId="12EF3C65" w14:textId="6E152D5F" w:rsidR="00241615" w:rsidRDefault="00241615" w:rsidP="00241615">
      <w:pPr>
        <w:spacing w:line="360" w:lineRule="auto"/>
        <w:ind w:firstLine="420"/>
        <w:rPr>
          <w:rFonts w:hint="eastAsia"/>
          <w:sz w:val="24"/>
        </w:rPr>
      </w:pPr>
      <w:r w:rsidRPr="00241615">
        <w:rPr>
          <w:rFonts w:hint="eastAsia"/>
          <w:sz w:val="24"/>
        </w:rPr>
        <w:t>违约责任的归责原则</w:t>
      </w:r>
      <w:r>
        <w:rPr>
          <w:rFonts w:hint="eastAsia"/>
          <w:sz w:val="24"/>
        </w:rPr>
        <w:t>：</w:t>
      </w:r>
      <w:r w:rsidR="005E25CD" w:rsidRPr="005E25CD">
        <w:rPr>
          <w:rFonts w:hint="eastAsia"/>
          <w:b/>
          <w:bCs/>
          <w:sz w:val="24"/>
        </w:rPr>
        <w:t>无过错责任</w:t>
      </w:r>
      <w:r w:rsidRPr="005E25CD">
        <w:rPr>
          <w:rFonts w:hint="eastAsia"/>
          <w:b/>
          <w:bCs/>
          <w:sz w:val="24"/>
        </w:rPr>
        <w:t>原则</w:t>
      </w:r>
      <w:r>
        <w:rPr>
          <w:rFonts w:hint="eastAsia"/>
          <w:sz w:val="24"/>
        </w:rPr>
        <w:t>；</w:t>
      </w:r>
      <w:r w:rsidRPr="00241615">
        <w:rPr>
          <w:rFonts w:hint="eastAsia"/>
          <w:sz w:val="24"/>
        </w:rPr>
        <w:t>例外：在法律明定的某类合同，违约责任采过错责任</w:t>
      </w:r>
      <w:r>
        <w:rPr>
          <w:rFonts w:hint="eastAsia"/>
          <w:sz w:val="24"/>
        </w:rPr>
        <w:t>。</w:t>
      </w:r>
    </w:p>
    <w:p w14:paraId="18662721" w14:textId="77777777" w:rsidR="00241615" w:rsidRDefault="00241615" w:rsidP="00241615">
      <w:pPr>
        <w:spacing w:line="360" w:lineRule="auto"/>
        <w:ind w:firstLine="420"/>
        <w:rPr>
          <w:sz w:val="24"/>
        </w:rPr>
      </w:pPr>
      <w:r w:rsidRPr="00241615">
        <w:rPr>
          <w:rFonts w:hint="eastAsia"/>
          <w:sz w:val="24"/>
        </w:rPr>
        <w:t>违约方承担违约责任的具体方式：</w:t>
      </w:r>
    </w:p>
    <w:p w14:paraId="3A0B2228" w14:textId="77777777" w:rsidR="00241615" w:rsidRDefault="00241615" w:rsidP="005E25CD">
      <w:pPr>
        <w:spacing w:line="360" w:lineRule="auto"/>
        <w:ind w:leftChars="100" w:left="210" w:firstLine="420"/>
        <w:rPr>
          <w:sz w:val="24"/>
        </w:rPr>
      </w:pPr>
      <w:r w:rsidRPr="00241615">
        <w:rPr>
          <w:rFonts w:hint="eastAsia"/>
          <w:sz w:val="24"/>
        </w:rPr>
        <w:t>1</w:t>
      </w:r>
      <w:r w:rsidRPr="00241615">
        <w:rPr>
          <w:rFonts w:hint="eastAsia"/>
          <w:sz w:val="24"/>
        </w:rPr>
        <w:t>、继续履行</w:t>
      </w:r>
    </w:p>
    <w:p w14:paraId="62070448" w14:textId="77777777" w:rsidR="00241615" w:rsidRDefault="00241615" w:rsidP="005E25CD">
      <w:pPr>
        <w:spacing w:line="360" w:lineRule="auto"/>
        <w:ind w:leftChars="100" w:left="210" w:firstLine="420"/>
        <w:rPr>
          <w:sz w:val="24"/>
        </w:rPr>
      </w:pPr>
      <w:r w:rsidRPr="00241615">
        <w:rPr>
          <w:rFonts w:hint="eastAsia"/>
          <w:sz w:val="24"/>
        </w:rPr>
        <w:t>2</w:t>
      </w:r>
      <w:r w:rsidRPr="00241615">
        <w:rPr>
          <w:rFonts w:hint="eastAsia"/>
          <w:sz w:val="24"/>
        </w:rPr>
        <w:t>、采取补救措施</w:t>
      </w:r>
    </w:p>
    <w:p w14:paraId="1D31D6D2" w14:textId="77777777" w:rsidR="00241615" w:rsidRDefault="00241615" w:rsidP="005E25CD">
      <w:pPr>
        <w:spacing w:line="360" w:lineRule="auto"/>
        <w:ind w:leftChars="100" w:left="210" w:firstLine="420"/>
        <w:rPr>
          <w:sz w:val="24"/>
        </w:rPr>
      </w:pPr>
      <w:r w:rsidRPr="00241615">
        <w:rPr>
          <w:rFonts w:hint="eastAsia"/>
          <w:sz w:val="24"/>
        </w:rPr>
        <w:t>3</w:t>
      </w:r>
      <w:r w:rsidRPr="00241615">
        <w:rPr>
          <w:rFonts w:hint="eastAsia"/>
          <w:sz w:val="24"/>
        </w:rPr>
        <w:t>、违约损害赔偿</w:t>
      </w:r>
    </w:p>
    <w:p w14:paraId="6C62F718" w14:textId="77777777" w:rsidR="00241615" w:rsidRDefault="00241615" w:rsidP="005E25CD">
      <w:pPr>
        <w:spacing w:line="360" w:lineRule="auto"/>
        <w:ind w:leftChars="100" w:left="210" w:firstLine="420"/>
        <w:rPr>
          <w:sz w:val="24"/>
        </w:rPr>
      </w:pPr>
      <w:r w:rsidRPr="00241615">
        <w:rPr>
          <w:rFonts w:hint="eastAsia"/>
          <w:sz w:val="24"/>
        </w:rPr>
        <w:t>4</w:t>
      </w:r>
      <w:r w:rsidRPr="00241615">
        <w:rPr>
          <w:rFonts w:hint="eastAsia"/>
          <w:sz w:val="24"/>
        </w:rPr>
        <w:t>、支付违约金</w:t>
      </w:r>
    </w:p>
    <w:p w14:paraId="56837CC3" w14:textId="77777777" w:rsidR="00241615" w:rsidRDefault="00241615" w:rsidP="005E25CD">
      <w:pPr>
        <w:spacing w:line="360" w:lineRule="auto"/>
        <w:ind w:leftChars="100" w:left="210" w:firstLine="420"/>
        <w:rPr>
          <w:sz w:val="24"/>
        </w:rPr>
      </w:pPr>
      <w:r w:rsidRPr="00241615">
        <w:rPr>
          <w:rFonts w:hint="eastAsia"/>
          <w:sz w:val="24"/>
        </w:rPr>
        <w:t>5</w:t>
      </w:r>
      <w:r w:rsidRPr="00241615">
        <w:rPr>
          <w:rFonts w:hint="eastAsia"/>
          <w:sz w:val="24"/>
        </w:rPr>
        <w:t>、定金制裁。</w:t>
      </w:r>
    </w:p>
    <w:p w14:paraId="3BB2ED15" w14:textId="6110B751" w:rsidR="00241615" w:rsidRDefault="00241615" w:rsidP="00241615">
      <w:pPr>
        <w:spacing w:line="360" w:lineRule="auto"/>
        <w:ind w:firstLine="420"/>
        <w:rPr>
          <w:sz w:val="24"/>
        </w:rPr>
      </w:pPr>
      <w:r w:rsidRPr="00241615">
        <w:rPr>
          <w:rFonts w:hint="eastAsia"/>
          <w:sz w:val="24"/>
        </w:rPr>
        <w:t>违约责任的免责事由是指在合同履行的过程中，因出现了法定的免责条件或合同约定的免责事由，违约人将因此而免予承担违约责任。</w:t>
      </w:r>
    </w:p>
    <w:p w14:paraId="21F4D7B5" w14:textId="77777777" w:rsidR="00241615" w:rsidRDefault="00241615" w:rsidP="00241615">
      <w:pPr>
        <w:spacing w:line="360" w:lineRule="auto"/>
        <w:ind w:firstLine="420"/>
        <w:rPr>
          <w:sz w:val="24"/>
        </w:rPr>
      </w:pPr>
      <w:r w:rsidRPr="00241615">
        <w:rPr>
          <w:rFonts w:hint="eastAsia"/>
          <w:sz w:val="24"/>
        </w:rPr>
        <w:t>违约责任免责事由分类：</w:t>
      </w:r>
    </w:p>
    <w:p w14:paraId="37D133DB" w14:textId="77777777" w:rsidR="00241615" w:rsidRDefault="00241615" w:rsidP="00241615">
      <w:pPr>
        <w:spacing w:line="360" w:lineRule="auto"/>
        <w:ind w:firstLine="420"/>
        <w:rPr>
          <w:sz w:val="24"/>
        </w:rPr>
      </w:pPr>
      <w:r w:rsidRPr="00241615">
        <w:rPr>
          <w:rFonts w:hint="eastAsia"/>
          <w:sz w:val="24"/>
        </w:rPr>
        <w:t>1</w:t>
      </w:r>
      <w:r w:rsidRPr="00241615">
        <w:rPr>
          <w:rFonts w:hint="eastAsia"/>
          <w:sz w:val="24"/>
        </w:rPr>
        <w:t>、法定免责事由：不可抗力，是指不能预见、不能避免并不能克服的客观情况。包括：（</w:t>
      </w:r>
      <w:r w:rsidRPr="00241615">
        <w:rPr>
          <w:rFonts w:hint="eastAsia"/>
          <w:sz w:val="24"/>
        </w:rPr>
        <w:t>1</w:t>
      </w:r>
      <w:r w:rsidRPr="00241615">
        <w:rPr>
          <w:rFonts w:hint="eastAsia"/>
          <w:sz w:val="24"/>
        </w:rPr>
        <w:t>）自然灾害，如地震、台风、洪水、海啸等；（</w:t>
      </w:r>
      <w:r w:rsidRPr="00241615">
        <w:rPr>
          <w:rFonts w:hint="eastAsia"/>
          <w:sz w:val="24"/>
        </w:rPr>
        <w:t>2</w:t>
      </w:r>
      <w:r w:rsidRPr="00241615">
        <w:rPr>
          <w:rFonts w:hint="eastAsia"/>
          <w:sz w:val="24"/>
        </w:rPr>
        <w:t>）政府行为，指当事人在订立合同以后，政府当局颁布新政策、法律或行政措施而导致合同不能履行。（</w:t>
      </w:r>
      <w:r w:rsidRPr="00241615">
        <w:rPr>
          <w:rFonts w:hint="eastAsia"/>
          <w:sz w:val="24"/>
        </w:rPr>
        <w:t>3</w:t>
      </w:r>
      <w:r w:rsidRPr="00241615">
        <w:rPr>
          <w:rFonts w:hint="eastAsia"/>
          <w:sz w:val="24"/>
        </w:rPr>
        <w:t>）社会异常现象，如罢工、骚乱等。</w:t>
      </w:r>
    </w:p>
    <w:p w14:paraId="436C6F16" w14:textId="4903F4C0" w:rsidR="00211FE4" w:rsidRPr="00E958A3" w:rsidRDefault="00241615" w:rsidP="00241615">
      <w:pPr>
        <w:spacing w:line="360" w:lineRule="auto"/>
        <w:ind w:firstLine="420"/>
        <w:rPr>
          <w:sz w:val="24"/>
        </w:rPr>
      </w:pPr>
      <w:r w:rsidRPr="00241615">
        <w:rPr>
          <w:rFonts w:hint="eastAsia"/>
          <w:sz w:val="24"/>
        </w:rPr>
        <w:t>2</w:t>
      </w:r>
      <w:r w:rsidRPr="00241615">
        <w:rPr>
          <w:rFonts w:hint="eastAsia"/>
          <w:sz w:val="24"/>
        </w:rPr>
        <w:t>、约定免责事由是当事人在合同中约定的免责条款。</w:t>
      </w:r>
    </w:p>
    <w:sectPr w:rsidR="00211FE4" w:rsidRPr="00E958A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A7C74" w14:textId="77777777" w:rsidR="006A5D11" w:rsidRDefault="006A5D11" w:rsidP="005E0891">
      <w:r>
        <w:separator/>
      </w:r>
    </w:p>
  </w:endnote>
  <w:endnote w:type="continuationSeparator" w:id="0">
    <w:p w14:paraId="6B45B611" w14:textId="77777777" w:rsidR="006A5D11" w:rsidRDefault="006A5D11" w:rsidP="005E0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06737" w14:textId="77777777" w:rsidR="006A5D11" w:rsidRDefault="006A5D11" w:rsidP="005E0891">
      <w:r>
        <w:separator/>
      </w:r>
    </w:p>
  </w:footnote>
  <w:footnote w:type="continuationSeparator" w:id="0">
    <w:p w14:paraId="16F4553D" w14:textId="77777777" w:rsidR="006A5D11" w:rsidRDefault="006A5D11" w:rsidP="005E08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1663C"/>
    <w:multiLevelType w:val="hybridMultilevel"/>
    <w:tmpl w:val="14D230E6"/>
    <w:lvl w:ilvl="0" w:tplc="A490AF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83E40E3"/>
    <w:multiLevelType w:val="hybridMultilevel"/>
    <w:tmpl w:val="886AD966"/>
    <w:lvl w:ilvl="0" w:tplc="0409000D">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16cid:durableId="186872661">
    <w:abstractNumId w:val="0"/>
  </w:num>
  <w:num w:numId="2" w16cid:durableId="785737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00"/>
    <w:rsid w:val="00211FE4"/>
    <w:rsid w:val="00241615"/>
    <w:rsid w:val="00356958"/>
    <w:rsid w:val="00480CC4"/>
    <w:rsid w:val="005E0891"/>
    <w:rsid w:val="005E25CD"/>
    <w:rsid w:val="006A5D11"/>
    <w:rsid w:val="0098531A"/>
    <w:rsid w:val="009A4A3D"/>
    <w:rsid w:val="00E958A3"/>
    <w:rsid w:val="00EE2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B69E5"/>
  <w15:chartTrackingRefBased/>
  <w15:docId w15:val="{8B16BA5C-BFFB-4A71-B2E3-0C3825D3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891"/>
    <w:pPr>
      <w:widowControl w:val="0"/>
      <w:jc w:val="both"/>
    </w:pPr>
    <w:rPr>
      <w:rFonts w:ascii="Calibri" w:eastAsia="宋体" w:hAnsi="Calibri"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08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E0891"/>
    <w:rPr>
      <w:sz w:val="18"/>
      <w:szCs w:val="18"/>
    </w:rPr>
  </w:style>
  <w:style w:type="paragraph" w:styleId="a5">
    <w:name w:val="footer"/>
    <w:basedOn w:val="a"/>
    <w:link w:val="a6"/>
    <w:uiPriority w:val="99"/>
    <w:unhideWhenUsed/>
    <w:rsid w:val="005E08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E0891"/>
    <w:rPr>
      <w:sz w:val="18"/>
      <w:szCs w:val="18"/>
    </w:rPr>
  </w:style>
  <w:style w:type="paragraph" w:styleId="a7">
    <w:name w:val="List Paragraph"/>
    <w:basedOn w:val="a"/>
    <w:uiPriority w:val="34"/>
    <w:qFormat/>
    <w:rsid w:val="005E08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成林</dc:creator>
  <cp:keywords/>
  <dc:description/>
  <cp:lastModifiedBy>柳 成林</cp:lastModifiedBy>
  <cp:revision>7</cp:revision>
  <dcterms:created xsi:type="dcterms:W3CDTF">2022-10-13T03:02:00Z</dcterms:created>
  <dcterms:modified xsi:type="dcterms:W3CDTF">2022-10-21T10:53:00Z</dcterms:modified>
</cp:coreProperties>
</file>