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3962F" w14:textId="5C38C315" w:rsidR="003A5572" w:rsidRPr="0089022F" w:rsidRDefault="003A5572" w:rsidP="003A5572">
      <w:pPr>
        <w:jc w:val="left"/>
        <w:rPr>
          <w:rFonts w:ascii="仿宋_GB2312" w:eastAsia="仿宋_GB2312"/>
          <w:b/>
          <w:color w:val="000000"/>
          <w:sz w:val="28"/>
          <w:szCs w:val="28"/>
        </w:rPr>
      </w:pPr>
      <w:r w:rsidRPr="0089022F">
        <w:rPr>
          <w:rFonts w:ascii="仿宋_GB2312" w:eastAsia="仿宋_GB2312" w:hint="eastAsia"/>
          <w:b/>
          <w:color w:val="000000"/>
          <w:sz w:val="28"/>
          <w:szCs w:val="28"/>
        </w:rPr>
        <w:t>课程编号：</w:t>
      </w:r>
      <w:r w:rsidR="00F02365">
        <w:rPr>
          <w:rFonts w:ascii="仿宋_GB2312" w:eastAsia="仿宋_GB2312" w:hint="eastAsia"/>
          <w:b/>
          <w:color w:val="000000"/>
          <w:sz w:val="28"/>
          <w:szCs w:val="28"/>
        </w:rPr>
        <w:t>A</w:t>
      </w:r>
      <w:r w:rsidR="00F02365">
        <w:rPr>
          <w:rFonts w:ascii="仿宋_GB2312" w:eastAsia="仿宋_GB2312"/>
          <w:b/>
          <w:color w:val="000000"/>
          <w:sz w:val="28"/>
          <w:szCs w:val="28"/>
        </w:rPr>
        <w:t>0801040060</w:t>
      </w:r>
    </w:p>
    <w:p w14:paraId="7D856921" w14:textId="77777777" w:rsidR="003A5572" w:rsidRPr="0089022F" w:rsidRDefault="003A5572" w:rsidP="003A5572">
      <w:pPr>
        <w:rPr>
          <w:rFonts w:ascii="仿宋_GB2312" w:eastAsia="仿宋_GB2312"/>
          <w:b/>
          <w:color w:val="000000"/>
          <w:sz w:val="72"/>
          <w:szCs w:val="72"/>
        </w:rPr>
      </w:pPr>
    </w:p>
    <w:p w14:paraId="76F4E36C" w14:textId="3BCA4892" w:rsidR="006704EA" w:rsidRDefault="00172798" w:rsidP="003A5572">
      <w:pPr>
        <w:jc w:val="center"/>
        <w:rPr>
          <w:rFonts w:ascii="仿宋_GB2312" w:eastAsia="仿宋_GB2312"/>
          <w:b/>
          <w:color w:val="000000"/>
          <w:sz w:val="72"/>
          <w:szCs w:val="72"/>
        </w:rPr>
      </w:pPr>
      <w:r>
        <w:rPr>
          <w:rFonts w:ascii="仿宋_GB2312" w:eastAsia="仿宋_GB2312" w:hint="eastAsia"/>
          <w:b/>
          <w:color w:val="000000"/>
          <w:sz w:val="72"/>
          <w:szCs w:val="72"/>
        </w:rPr>
        <w:t>操作系统</w:t>
      </w:r>
      <w:r w:rsidR="00D445B5">
        <w:rPr>
          <w:rFonts w:ascii="仿宋_GB2312" w:eastAsia="仿宋_GB2312" w:hint="eastAsia"/>
          <w:b/>
          <w:color w:val="000000"/>
          <w:sz w:val="72"/>
          <w:szCs w:val="72"/>
        </w:rPr>
        <w:t xml:space="preserve">-大作业 </w:t>
      </w:r>
      <w:r w:rsidR="0037448A">
        <w:rPr>
          <w:rFonts w:ascii="仿宋_GB2312" w:eastAsia="仿宋_GB2312" w:hint="eastAsia"/>
          <w:b/>
          <w:color w:val="000000"/>
          <w:sz w:val="72"/>
          <w:szCs w:val="72"/>
        </w:rPr>
        <w:t>二</w:t>
      </w:r>
    </w:p>
    <w:p w14:paraId="7D060D57" w14:textId="77777777" w:rsidR="003A5572" w:rsidRPr="0089022F" w:rsidRDefault="003A5572" w:rsidP="003A5572">
      <w:pPr>
        <w:jc w:val="center"/>
        <w:rPr>
          <w:rFonts w:ascii="宋体"/>
          <w:color w:val="000000"/>
          <w:sz w:val="28"/>
          <w:szCs w:val="28"/>
        </w:rPr>
      </w:pPr>
      <w:r>
        <w:rPr>
          <w:rFonts w:ascii="宋体"/>
          <w:noProof/>
          <w:color w:val="000000"/>
          <w:sz w:val="28"/>
          <w:szCs w:val="28"/>
        </w:rPr>
        <w:drawing>
          <wp:inline distT="0" distB="0" distL="0" distR="0" wp14:anchorId="60254CC7" wp14:editId="11FF5373">
            <wp:extent cx="1562100" cy="156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9D06" w14:textId="637346F1" w:rsidR="00C97FC2" w:rsidRPr="006704EA" w:rsidRDefault="00C97FC2" w:rsidP="00F15E9D">
      <w:pPr>
        <w:rPr>
          <w:rFonts w:ascii="仿宋_GB2312" w:eastAsia="仿宋_GB2312"/>
          <w:color w:val="000000"/>
          <w:sz w:val="36"/>
          <w:szCs w:val="32"/>
        </w:rPr>
      </w:pPr>
    </w:p>
    <w:tbl>
      <w:tblPr>
        <w:tblW w:w="88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6"/>
        <w:gridCol w:w="2041"/>
        <w:gridCol w:w="937"/>
        <w:gridCol w:w="1700"/>
        <w:gridCol w:w="1276"/>
        <w:gridCol w:w="1417"/>
      </w:tblGrid>
      <w:tr w:rsidR="00775A16" w:rsidRPr="0089022F" w14:paraId="723EAB76" w14:textId="4F58C0BB" w:rsidTr="00F15E9D">
        <w:trPr>
          <w:trHeight w:val="432"/>
          <w:jc w:val="center"/>
        </w:trPr>
        <w:tc>
          <w:tcPr>
            <w:tcW w:w="1506" w:type="dxa"/>
            <w:vAlign w:val="center"/>
          </w:tcPr>
          <w:p w14:paraId="38B3680E" w14:textId="4B9B5012" w:rsidR="00775A16" w:rsidRPr="00F670A1" w:rsidRDefault="00775A16" w:rsidP="00775A16">
            <w:pPr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 w:rsidRPr="00F670A1">
              <w:rPr>
                <w:rFonts w:asciiTheme="minorEastAsia" w:eastAsiaTheme="minorEastAsia" w:hAnsiTheme="minorEastAsia" w:hint="eastAsia"/>
                <w:b/>
                <w:color w:val="000000"/>
                <w:szCs w:val="16"/>
              </w:rPr>
              <w:t>姓名</w:t>
            </w:r>
          </w:p>
        </w:tc>
        <w:tc>
          <w:tcPr>
            <w:tcW w:w="2041" w:type="dxa"/>
            <w:vAlign w:val="center"/>
          </w:tcPr>
          <w:p w14:paraId="55ABC14B" w14:textId="158CE02D" w:rsidR="00775A16" w:rsidRPr="00775A16" w:rsidRDefault="00C43D27" w:rsidP="0024684F">
            <w:pPr>
              <w:jc w:val="center"/>
              <w:rPr>
                <w:rFonts w:ascii="仿宋" w:eastAsia="仿宋" w:hAnsi="仿宋"/>
                <w:b/>
                <w:color w:val="00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>柳成林</w:t>
            </w:r>
          </w:p>
        </w:tc>
        <w:tc>
          <w:tcPr>
            <w:tcW w:w="937" w:type="dxa"/>
            <w:vAlign w:val="center"/>
          </w:tcPr>
          <w:p w14:paraId="39233CC7" w14:textId="24A554A6" w:rsidR="00775A16" w:rsidRPr="00775A16" w:rsidRDefault="00775A16" w:rsidP="00775A16">
            <w:pPr>
              <w:jc w:val="left"/>
              <w:rPr>
                <w:rFonts w:ascii="仿宋" w:eastAsia="仿宋" w:hAnsi="仿宋"/>
                <w:b/>
                <w:color w:val="000000"/>
                <w:szCs w:val="16"/>
              </w:rPr>
            </w:pPr>
            <w:r w:rsidRPr="00775A16"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Cs w:val="16"/>
              </w:rPr>
              <w:t>班级学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Cs w:val="16"/>
              </w:rPr>
              <w:t>号</w:t>
            </w:r>
          </w:p>
        </w:tc>
        <w:tc>
          <w:tcPr>
            <w:tcW w:w="1700" w:type="dxa"/>
            <w:vAlign w:val="center"/>
          </w:tcPr>
          <w:p w14:paraId="14CA13A0" w14:textId="77777777" w:rsidR="00C43D27" w:rsidRDefault="00C43D27" w:rsidP="0024684F">
            <w:pPr>
              <w:jc w:val="center"/>
              <w:rPr>
                <w:rFonts w:ascii="仿宋" w:eastAsia="仿宋" w:hAnsi="仿宋"/>
                <w:b/>
                <w:color w:val="00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>软件2001</w:t>
            </w:r>
          </w:p>
          <w:p w14:paraId="17DF72AA" w14:textId="466E694A" w:rsidR="00775A16" w:rsidRPr="00775A16" w:rsidRDefault="00C43D27" w:rsidP="0024684F">
            <w:pPr>
              <w:jc w:val="center"/>
              <w:rPr>
                <w:rFonts w:ascii="仿宋" w:eastAsia="仿宋" w:hAnsi="仿宋"/>
                <w:b/>
                <w:color w:val="00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>20206722</w:t>
            </w:r>
          </w:p>
        </w:tc>
        <w:tc>
          <w:tcPr>
            <w:tcW w:w="1276" w:type="dxa"/>
          </w:tcPr>
          <w:p w14:paraId="4E71E05C" w14:textId="11C657F5" w:rsidR="00775A16" w:rsidRPr="00775A16" w:rsidRDefault="00775A16" w:rsidP="0024684F">
            <w:pPr>
              <w:jc w:val="center"/>
              <w:rPr>
                <w:rFonts w:ascii="仿宋" w:eastAsia="仿宋" w:hAnsi="仿宋"/>
                <w:b/>
                <w:color w:val="000000"/>
                <w:szCs w:val="16"/>
              </w:rPr>
            </w:pPr>
            <w:r w:rsidRPr="00775A16">
              <w:rPr>
                <w:rFonts w:ascii="仿宋" w:eastAsia="仿宋" w:hAnsi="仿宋" w:hint="eastAsia"/>
                <w:b/>
                <w:color w:val="000000"/>
                <w:szCs w:val="16"/>
              </w:rPr>
              <w:t>成绩</w:t>
            </w:r>
          </w:p>
        </w:tc>
        <w:tc>
          <w:tcPr>
            <w:tcW w:w="1417" w:type="dxa"/>
          </w:tcPr>
          <w:p w14:paraId="1AE6997B" w14:textId="035B5FB5" w:rsidR="00775A16" w:rsidRPr="00F02365" w:rsidRDefault="00775A16" w:rsidP="0024684F">
            <w:pPr>
              <w:jc w:val="center"/>
              <w:rPr>
                <w:rFonts w:ascii="仿宋" w:eastAsia="仿宋" w:hAnsi="仿宋"/>
                <w:b/>
                <w:color w:val="FF0000"/>
                <w:szCs w:val="16"/>
              </w:rPr>
            </w:pPr>
          </w:p>
        </w:tc>
      </w:tr>
      <w:tr w:rsidR="00F15E9D" w:rsidRPr="0089022F" w14:paraId="7B00984A" w14:textId="1B9ACB78" w:rsidTr="00201C93">
        <w:trPr>
          <w:trHeight w:val="432"/>
          <w:jc w:val="center"/>
        </w:trPr>
        <w:tc>
          <w:tcPr>
            <w:tcW w:w="1506" w:type="dxa"/>
            <w:vAlign w:val="center"/>
          </w:tcPr>
          <w:p w14:paraId="6944C78C" w14:textId="0C113550" w:rsidR="00F15E9D" w:rsidRPr="00775A16" w:rsidRDefault="00F15E9D" w:rsidP="00775A16">
            <w:pPr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 w:rsidRPr="00775A16">
              <w:rPr>
                <w:rFonts w:asciiTheme="minorEastAsia" w:eastAsiaTheme="minorEastAsia" w:hAnsiTheme="minorEastAsia" w:hint="eastAsia"/>
                <w:b/>
                <w:color w:val="000000"/>
                <w:szCs w:val="16"/>
              </w:rPr>
              <w:t>报告名称</w:t>
            </w:r>
          </w:p>
        </w:tc>
        <w:tc>
          <w:tcPr>
            <w:tcW w:w="7371" w:type="dxa"/>
            <w:gridSpan w:val="5"/>
          </w:tcPr>
          <w:p w14:paraId="1C7C6E86" w14:textId="5EB4A4DE" w:rsidR="00F15E9D" w:rsidRPr="00F02365" w:rsidRDefault="00D445B5" w:rsidP="0024684F">
            <w:pPr>
              <w:jc w:val="center"/>
              <w:rPr>
                <w:rFonts w:ascii="仿宋" w:eastAsia="仿宋" w:hAnsi="仿宋"/>
                <w:b/>
                <w:color w:val="FF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>大作业</w:t>
            </w:r>
            <w:r w:rsidR="0037448A">
              <w:rPr>
                <w:rFonts w:ascii="仿宋" w:eastAsia="仿宋" w:hAnsi="仿宋" w:hint="eastAsia"/>
                <w:b/>
                <w:color w:val="000000"/>
                <w:szCs w:val="16"/>
              </w:rPr>
              <w:t>二</w:t>
            </w:r>
          </w:p>
        </w:tc>
      </w:tr>
      <w:tr w:rsidR="00F15E9D" w:rsidRPr="0089022F" w14:paraId="2CF7360D" w14:textId="6CA8B96F" w:rsidTr="00457D81">
        <w:trPr>
          <w:trHeight w:val="432"/>
          <w:jc w:val="center"/>
        </w:trPr>
        <w:tc>
          <w:tcPr>
            <w:tcW w:w="1506" w:type="dxa"/>
            <w:vAlign w:val="center"/>
          </w:tcPr>
          <w:p w14:paraId="60DF36CF" w14:textId="5F1FC50E" w:rsidR="00F15E9D" w:rsidRPr="00775A16" w:rsidRDefault="00F15E9D" w:rsidP="00775A16">
            <w:pPr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 w:rsidRPr="00775A16">
              <w:rPr>
                <w:rFonts w:asciiTheme="minorEastAsia" w:eastAsiaTheme="minorEastAsia" w:hAnsiTheme="minorEastAsia" w:hint="eastAsia"/>
                <w:b/>
                <w:color w:val="000000"/>
                <w:szCs w:val="16"/>
              </w:rPr>
              <w:t>开设学期</w:t>
            </w:r>
          </w:p>
        </w:tc>
        <w:tc>
          <w:tcPr>
            <w:tcW w:w="7371" w:type="dxa"/>
            <w:gridSpan w:val="5"/>
          </w:tcPr>
          <w:p w14:paraId="1FDEBE5A" w14:textId="0833256E" w:rsidR="00F15E9D" w:rsidRPr="00F02365" w:rsidRDefault="00F15E9D" w:rsidP="0024684F">
            <w:pPr>
              <w:jc w:val="center"/>
              <w:rPr>
                <w:rFonts w:ascii="仿宋" w:eastAsia="仿宋" w:hAnsi="仿宋"/>
                <w:b/>
                <w:color w:val="FF0000"/>
                <w:szCs w:val="16"/>
              </w:rPr>
            </w:pPr>
            <w:r w:rsidRPr="00775A16">
              <w:rPr>
                <w:rFonts w:ascii="仿宋" w:eastAsia="仿宋" w:hAnsi="仿宋"/>
                <w:b/>
                <w:color w:val="000000"/>
                <w:spacing w:val="51"/>
                <w:kern w:val="0"/>
                <w:szCs w:val="16"/>
              </w:rPr>
              <w:t>202</w:t>
            </w:r>
            <w:r>
              <w:rPr>
                <w:rFonts w:ascii="仿宋" w:eastAsia="仿宋" w:hAnsi="仿宋"/>
                <w:b/>
                <w:color w:val="000000"/>
                <w:spacing w:val="51"/>
                <w:kern w:val="0"/>
                <w:szCs w:val="16"/>
              </w:rPr>
              <w:t>1</w:t>
            </w:r>
            <w:r w:rsidRPr="00775A16">
              <w:rPr>
                <w:rFonts w:ascii="仿宋" w:eastAsia="仿宋" w:hAnsi="仿宋"/>
                <w:b/>
                <w:color w:val="000000"/>
                <w:spacing w:val="51"/>
                <w:kern w:val="0"/>
                <w:szCs w:val="16"/>
              </w:rPr>
              <w:t>-20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t>2</w:t>
            </w:r>
            <w:r>
              <w:rPr>
                <w:rFonts w:ascii="仿宋" w:eastAsia="仿宋" w:hAnsi="仿宋"/>
                <w:b/>
                <w:color w:val="000000"/>
                <w:spacing w:val="51"/>
                <w:kern w:val="0"/>
                <w:szCs w:val="16"/>
              </w:rPr>
              <w:t>2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t>春季学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-5"/>
                <w:kern w:val="0"/>
                <w:szCs w:val="16"/>
              </w:rPr>
              <w:t>期</w:t>
            </w:r>
          </w:p>
        </w:tc>
      </w:tr>
      <w:tr w:rsidR="00F15E9D" w:rsidRPr="0089022F" w14:paraId="5AE69E7E" w14:textId="3F39533E" w:rsidTr="007117C3">
        <w:trPr>
          <w:trHeight w:val="432"/>
          <w:jc w:val="center"/>
        </w:trPr>
        <w:tc>
          <w:tcPr>
            <w:tcW w:w="1506" w:type="dxa"/>
            <w:vAlign w:val="center"/>
          </w:tcPr>
          <w:p w14:paraId="22E151D6" w14:textId="2C4119E1" w:rsidR="00F15E9D" w:rsidRPr="00775A16" w:rsidRDefault="00F15E9D" w:rsidP="00775A16">
            <w:pPr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 w:rsidRPr="00775A16">
              <w:rPr>
                <w:rFonts w:asciiTheme="minorEastAsia" w:eastAsiaTheme="minorEastAsia" w:hAnsiTheme="minorEastAsia" w:hint="eastAsia"/>
                <w:b/>
                <w:color w:val="000000"/>
                <w:szCs w:val="16"/>
              </w:rPr>
              <w:t>开设时间</w:t>
            </w:r>
          </w:p>
        </w:tc>
        <w:tc>
          <w:tcPr>
            <w:tcW w:w="7371" w:type="dxa"/>
            <w:gridSpan w:val="5"/>
          </w:tcPr>
          <w:p w14:paraId="153B557B" w14:textId="4D942D3C" w:rsidR="00F15E9D" w:rsidRPr="00F02365" w:rsidRDefault="00F15E9D" w:rsidP="0024684F">
            <w:pPr>
              <w:jc w:val="center"/>
              <w:rPr>
                <w:rFonts w:ascii="仿宋" w:eastAsia="仿宋" w:hAnsi="仿宋"/>
                <w:b/>
                <w:color w:val="FF0000"/>
                <w:szCs w:val="16"/>
              </w:rPr>
            </w:pPr>
            <w:r w:rsidRPr="00775A16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Cs w:val="16"/>
              </w:rPr>
              <w:t>第1</w:t>
            </w:r>
            <w:r>
              <w:rPr>
                <w:rFonts w:ascii="仿宋" w:eastAsia="仿宋" w:hAnsi="仿宋"/>
                <w:b/>
                <w:color w:val="000000"/>
                <w:spacing w:val="56"/>
                <w:kern w:val="0"/>
                <w:szCs w:val="16"/>
              </w:rPr>
              <w:t>6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Cs w:val="16"/>
              </w:rPr>
              <w:t>周</w:t>
            </w:r>
            <w:r w:rsidRPr="00775A16">
              <w:rPr>
                <w:rFonts w:ascii="仿宋" w:eastAsia="仿宋" w:hAnsi="仿宋"/>
                <w:b/>
                <w:color w:val="000000"/>
                <w:spacing w:val="56"/>
                <w:kern w:val="0"/>
                <w:szCs w:val="16"/>
              </w:rPr>
              <w:t>——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Cs w:val="16"/>
              </w:rPr>
              <w:t>第1</w:t>
            </w:r>
            <w:r w:rsidR="008457BE">
              <w:rPr>
                <w:rFonts w:ascii="仿宋" w:eastAsia="仿宋" w:hAnsi="仿宋"/>
                <w:b/>
                <w:color w:val="000000"/>
                <w:spacing w:val="56"/>
                <w:kern w:val="0"/>
                <w:szCs w:val="16"/>
              </w:rPr>
              <w:t>7</w:t>
            </w:r>
            <w:r w:rsidRPr="00775A16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Cs w:val="16"/>
              </w:rPr>
              <w:t>周</w:t>
            </w:r>
          </w:p>
        </w:tc>
      </w:tr>
      <w:tr w:rsidR="00F15E9D" w:rsidRPr="0089022F" w14:paraId="6AF01F78" w14:textId="204B0F00" w:rsidTr="00162ACA">
        <w:trPr>
          <w:trHeight w:val="432"/>
          <w:jc w:val="center"/>
        </w:trPr>
        <w:tc>
          <w:tcPr>
            <w:tcW w:w="1506" w:type="dxa"/>
            <w:vAlign w:val="center"/>
          </w:tcPr>
          <w:p w14:paraId="5C5B1D44" w14:textId="79CA5503" w:rsidR="00F15E9D" w:rsidRPr="00775A16" w:rsidRDefault="00D445B5" w:rsidP="00775A16">
            <w:pPr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00"/>
                <w:szCs w:val="16"/>
              </w:rPr>
              <w:t>使用</w:t>
            </w:r>
            <w:r w:rsidRPr="00D445B5">
              <w:rPr>
                <w:rFonts w:asciiTheme="minorEastAsia" w:eastAsiaTheme="minorEastAsia" w:hAnsiTheme="minorEastAsia" w:hint="eastAsia"/>
                <w:b/>
                <w:color w:val="FF0000"/>
                <w:szCs w:val="16"/>
              </w:rPr>
              <w:t>主要技术</w:t>
            </w:r>
          </w:p>
        </w:tc>
        <w:tc>
          <w:tcPr>
            <w:tcW w:w="7371" w:type="dxa"/>
            <w:gridSpan w:val="5"/>
          </w:tcPr>
          <w:p w14:paraId="0BF8916A" w14:textId="77777777" w:rsidR="00F15E9D" w:rsidRDefault="003A4447" w:rsidP="003A4447">
            <w:pPr>
              <w:jc w:val="left"/>
              <w:rPr>
                <w:rFonts w:ascii="仿宋" w:eastAsia="仿宋" w:hAnsi="仿宋"/>
                <w:b/>
                <w:color w:val="FF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FF0000"/>
                <w:szCs w:val="16"/>
              </w:rPr>
              <w:t>主要用到的技术是：</w:t>
            </w:r>
          </w:p>
          <w:p w14:paraId="490984D1" w14:textId="0CA772BF" w:rsidR="003A4447" w:rsidRDefault="000B4D80" w:rsidP="0024684F">
            <w:pPr>
              <w:jc w:val="center"/>
              <w:rPr>
                <w:rFonts w:ascii="仿宋" w:eastAsia="仿宋" w:hAnsi="仿宋"/>
                <w:b/>
                <w:color w:val="FF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FF0000"/>
                <w:szCs w:val="16"/>
              </w:rPr>
              <w:t>在作业1</w:t>
            </w:r>
            <w:r>
              <w:rPr>
                <w:rFonts w:ascii="仿宋" w:eastAsia="仿宋" w:hAnsi="仿宋"/>
                <w:b/>
                <w:color w:val="FF0000"/>
                <w:szCs w:val="16"/>
              </w:rPr>
              <w:t xml:space="preserve"> </w:t>
            </w:r>
            <w:r>
              <w:rPr>
                <w:rFonts w:ascii="仿宋" w:eastAsia="仿宋" w:hAnsi="仿宋" w:hint="eastAsia"/>
                <w:b/>
                <w:color w:val="FF0000"/>
                <w:szCs w:val="16"/>
              </w:rPr>
              <w:t>的基础上使用</w:t>
            </w:r>
            <w:r w:rsidRPr="000B4D80">
              <w:rPr>
                <w:rFonts w:ascii="仿宋" w:eastAsia="仿宋" w:hAnsi="仿宋"/>
                <w:b/>
                <w:color w:val="FF0000"/>
                <w:szCs w:val="16"/>
              </w:rPr>
              <w:t>MappedByteBuffer</w:t>
            </w:r>
            <w:r>
              <w:rPr>
                <w:rFonts w:ascii="仿宋" w:eastAsia="仿宋" w:hAnsi="仿宋"/>
                <w:b/>
                <w:color w:val="FF0000"/>
                <w:szCs w:val="16"/>
              </w:rPr>
              <w:t xml:space="preserve"> </w:t>
            </w:r>
            <w:r>
              <w:rPr>
                <w:rFonts w:ascii="仿宋" w:eastAsia="仿宋" w:hAnsi="仿宋" w:hint="eastAsia"/>
                <w:b/>
                <w:color w:val="FF0000"/>
                <w:szCs w:val="16"/>
              </w:rPr>
              <w:t>内存映射</w:t>
            </w:r>
          </w:p>
          <w:p w14:paraId="7A8B3921" w14:textId="7B30E3CE" w:rsidR="003A4447" w:rsidRPr="00F02365" w:rsidRDefault="003A4447" w:rsidP="003A4447">
            <w:pPr>
              <w:jc w:val="right"/>
              <w:rPr>
                <w:rFonts w:ascii="仿宋" w:eastAsia="仿宋" w:hAnsi="仿宋"/>
                <w:b/>
                <w:color w:val="FF0000"/>
                <w:szCs w:val="16"/>
              </w:rPr>
            </w:pPr>
            <w:r w:rsidRPr="003A4447">
              <w:rPr>
                <w:rFonts w:ascii="华文楷体" w:eastAsia="华文楷体" w:hAnsi="华文楷体" w:hint="eastAsia"/>
                <w:color w:val="FF0000"/>
                <w:sz w:val="22"/>
                <w:szCs w:val="28"/>
              </w:rPr>
              <w:t>注：以上内容，请同学们按照自己作业的实际情况填写</w:t>
            </w:r>
          </w:p>
        </w:tc>
      </w:tr>
      <w:tr w:rsidR="00F15E9D" w:rsidRPr="0089022F" w14:paraId="085B0050" w14:textId="4A1BA7CA" w:rsidTr="0037448A">
        <w:trPr>
          <w:trHeight w:val="938"/>
          <w:jc w:val="center"/>
        </w:trPr>
        <w:tc>
          <w:tcPr>
            <w:tcW w:w="1506" w:type="dxa"/>
            <w:vAlign w:val="center"/>
          </w:tcPr>
          <w:p w14:paraId="6A11A486" w14:textId="065BC4BC" w:rsidR="00F15E9D" w:rsidRPr="00775A16" w:rsidRDefault="0037448A" w:rsidP="00775A16">
            <w:pPr>
              <w:wordWrap w:val="0"/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 w:rsidRPr="00EF3E7B">
              <w:rPr>
                <w:rFonts w:asciiTheme="minorEastAsia" w:eastAsiaTheme="minorEastAsia" w:hAnsiTheme="minorEastAsia" w:hint="eastAsia"/>
                <w:b/>
                <w:color w:val="FF0000"/>
                <w:szCs w:val="16"/>
              </w:rPr>
              <w:t>可选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Cs w:val="16"/>
              </w:rPr>
              <w:t>录制视频</w:t>
            </w:r>
          </w:p>
        </w:tc>
        <w:tc>
          <w:tcPr>
            <w:tcW w:w="7371" w:type="dxa"/>
            <w:gridSpan w:val="5"/>
          </w:tcPr>
          <w:p w14:paraId="564A9939" w14:textId="4C0BA6DC" w:rsidR="00F15E9D" w:rsidRDefault="00F15E9D" w:rsidP="0024684F">
            <w:pPr>
              <w:jc w:val="center"/>
              <w:rPr>
                <w:rFonts w:ascii="仿宋" w:eastAsia="仿宋" w:hAnsi="仿宋"/>
                <w:b/>
                <w:color w:val="000000"/>
                <w:szCs w:val="16"/>
              </w:rPr>
            </w:pPr>
          </w:p>
          <w:p w14:paraId="389B9EA2" w14:textId="1CDC9B31" w:rsidR="00D445B5" w:rsidRDefault="00D445B5" w:rsidP="0037448A">
            <w:pPr>
              <w:rPr>
                <w:rFonts w:ascii="仿宋" w:eastAsia="仿宋" w:hAnsi="仿宋"/>
                <w:b/>
                <w:color w:val="00000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 xml:space="preserve"> </w:t>
            </w:r>
            <w:r>
              <w:rPr>
                <w:rFonts w:ascii="仿宋" w:eastAsia="仿宋" w:hAnsi="仿宋"/>
                <w:b/>
                <w:color w:val="000000"/>
                <w:szCs w:val="16"/>
              </w:rPr>
              <w:t xml:space="preserve">           </w:t>
            </w:r>
            <w:r w:rsidR="00C43D27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sym w:font="Wingdings 2" w:char="F052"/>
            </w: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 xml:space="preserve">是 </w:t>
            </w:r>
            <w:r>
              <w:rPr>
                <w:rFonts w:ascii="仿宋" w:eastAsia="仿宋" w:hAnsi="仿宋"/>
                <w:b/>
                <w:color w:val="000000"/>
                <w:szCs w:val="16"/>
              </w:rPr>
              <w:t xml:space="preserve">            </w:t>
            </w:r>
            <w:r w:rsidR="00EF3E7B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t>□</w:t>
            </w:r>
            <w:r>
              <w:rPr>
                <w:rFonts w:ascii="仿宋" w:eastAsia="仿宋" w:hAnsi="仿宋" w:hint="eastAsia"/>
                <w:b/>
                <w:color w:val="000000"/>
                <w:szCs w:val="16"/>
              </w:rPr>
              <w:t>否</w:t>
            </w:r>
          </w:p>
          <w:p w14:paraId="2200D384" w14:textId="452179BA" w:rsidR="00EF3E7B" w:rsidRPr="00775A16" w:rsidRDefault="00EF3E7B" w:rsidP="00EF3E7B">
            <w:pPr>
              <w:jc w:val="right"/>
              <w:rPr>
                <w:rFonts w:ascii="仿宋" w:eastAsia="仿宋" w:hAnsi="仿宋"/>
                <w:b/>
                <w:color w:val="000000"/>
                <w:szCs w:val="16"/>
              </w:rPr>
            </w:pPr>
            <w:r w:rsidRPr="003A4447">
              <w:rPr>
                <w:rFonts w:ascii="华文楷体" w:eastAsia="华文楷体" w:hAnsi="华文楷体" w:hint="eastAsia"/>
                <w:color w:val="FF0000"/>
                <w:sz w:val="22"/>
                <w:szCs w:val="28"/>
              </w:rPr>
              <w:t>注：以上内容，请同学们按照自己作业的实际情况填写</w:t>
            </w:r>
          </w:p>
        </w:tc>
      </w:tr>
      <w:tr w:rsidR="0037448A" w:rsidRPr="0089022F" w14:paraId="3C4A96DA" w14:textId="14BF2E58" w:rsidTr="004D6A25">
        <w:trPr>
          <w:trHeight w:val="453"/>
          <w:jc w:val="center"/>
        </w:trPr>
        <w:tc>
          <w:tcPr>
            <w:tcW w:w="8877" w:type="dxa"/>
            <w:gridSpan w:val="6"/>
            <w:vAlign w:val="center"/>
          </w:tcPr>
          <w:p w14:paraId="0561B313" w14:textId="5815B8D6" w:rsidR="0037448A" w:rsidRPr="00775A16" w:rsidRDefault="0037448A" w:rsidP="0037448A">
            <w:pPr>
              <w:ind w:firstLineChars="200" w:firstLine="626"/>
              <w:jc w:val="center"/>
              <w:rPr>
                <w:rFonts w:ascii="仿宋" w:eastAsia="仿宋" w:hAnsi="仿宋"/>
                <w:b/>
                <w:color w:val="000000"/>
                <w:spacing w:val="51"/>
                <w:kern w:val="0"/>
                <w:szCs w:val="16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t>选做部分</w:t>
            </w:r>
          </w:p>
        </w:tc>
      </w:tr>
      <w:tr w:rsidR="00EF3E7B" w:rsidRPr="0089022F" w14:paraId="5E9CBA10" w14:textId="77777777" w:rsidTr="00F15E9D">
        <w:trPr>
          <w:trHeight w:val="453"/>
          <w:jc w:val="center"/>
        </w:trPr>
        <w:tc>
          <w:tcPr>
            <w:tcW w:w="1506" w:type="dxa"/>
            <w:vAlign w:val="center"/>
          </w:tcPr>
          <w:p w14:paraId="3896466C" w14:textId="5083C6A5" w:rsidR="00EF3E7B" w:rsidRDefault="0037448A" w:rsidP="00775A16">
            <w:pPr>
              <w:jc w:val="left"/>
              <w:rPr>
                <w:rFonts w:asciiTheme="minorEastAsia" w:eastAsiaTheme="minorEastAsia" w:hAnsiTheme="minorEastAsia"/>
                <w:b/>
                <w:color w:val="000000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b/>
                <w:color w:val="FF0000"/>
                <w:szCs w:val="16"/>
              </w:rPr>
              <w:t>是否做了选做内容</w:t>
            </w:r>
          </w:p>
        </w:tc>
        <w:tc>
          <w:tcPr>
            <w:tcW w:w="7371" w:type="dxa"/>
            <w:gridSpan w:val="5"/>
          </w:tcPr>
          <w:p w14:paraId="7491E85A" w14:textId="1A15EB67" w:rsidR="00EF3E7B" w:rsidRDefault="00C43D27" w:rsidP="00EF3E7B">
            <w:pPr>
              <w:ind w:firstLineChars="200" w:firstLine="422"/>
              <w:jc w:val="left"/>
              <w:rPr>
                <w:sz w:val="24"/>
                <w:szCs w:val="32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sym w:font="Wingdings 2" w:char="F052"/>
            </w:r>
            <w:r w:rsidR="0037448A">
              <w:rPr>
                <w:sz w:val="24"/>
                <w:szCs w:val="32"/>
                <w:lang w:eastAsia="zh-Hans"/>
              </w:rPr>
              <w:t>（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选做</w:t>
            </w:r>
            <w:r w:rsidR="0037448A">
              <w:rPr>
                <w:sz w:val="24"/>
                <w:szCs w:val="32"/>
                <w:lang w:eastAsia="zh-Hans"/>
              </w:rPr>
              <w:t>）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你的系统在转账过程中</w:t>
            </w:r>
            <w:r w:rsidR="0037448A">
              <w:rPr>
                <w:sz w:val="24"/>
                <w:szCs w:val="32"/>
                <w:lang w:eastAsia="zh-Hans"/>
              </w:rPr>
              <w:t>，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如果程序崩溃或系统断电</w:t>
            </w:r>
            <w:r w:rsidR="0037448A">
              <w:rPr>
                <w:sz w:val="24"/>
                <w:szCs w:val="32"/>
                <w:lang w:eastAsia="zh-Hans"/>
              </w:rPr>
              <w:t>，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如何保证持久化数据是正确的</w:t>
            </w:r>
            <w:r w:rsidR="0037448A">
              <w:rPr>
                <w:sz w:val="24"/>
                <w:szCs w:val="32"/>
                <w:lang w:eastAsia="zh-Hans"/>
              </w:rPr>
              <w:t>（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一致的</w:t>
            </w:r>
            <w:r w:rsidR="0037448A">
              <w:rPr>
                <w:sz w:val="24"/>
                <w:szCs w:val="32"/>
                <w:lang w:eastAsia="zh-Hans"/>
              </w:rPr>
              <w:t>）。</w:t>
            </w:r>
          </w:p>
          <w:p w14:paraId="4DB4E8AC" w14:textId="7A28D191" w:rsidR="00EF3E7B" w:rsidRDefault="00C43D27" w:rsidP="00EF3E7B">
            <w:pPr>
              <w:ind w:firstLineChars="200" w:firstLine="422"/>
              <w:jc w:val="left"/>
              <w:rPr>
                <w:sz w:val="24"/>
                <w:szCs w:val="32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sym w:font="Wingdings 2" w:char="F052"/>
            </w:r>
            <w:r w:rsidR="0037448A">
              <w:rPr>
                <w:sz w:val="24"/>
                <w:szCs w:val="32"/>
                <w:lang w:eastAsia="zh-Hans"/>
              </w:rPr>
              <w:t>（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选做</w:t>
            </w:r>
            <w:r w:rsidR="0037448A">
              <w:rPr>
                <w:sz w:val="24"/>
                <w:szCs w:val="32"/>
                <w:lang w:eastAsia="zh-Hans"/>
              </w:rPr>
              <w:t>）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你是如何实现步骤</w:t>
            </w:r>
            <w:r w:rsidR="0037448A">
              <w:rPr>
                <w:sz w:val="24"/>
                <w:szCs w:val="32"/>
                <w:lang w:eastAsia="zh-Hans"/>
              </w:rPr>
              <w:t>2</w:t>
            </w:r>
            <w:r w:rsidR="0037448A">
              <w:rPr>
                <w:sz w:val="24"/>
                <w:szCs w:val="32"/>
                <w:lang w:eastAsia="zh-Hans"/>
              </w:rPr>
              <w:t>：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合并账号余额的</w:t>
            </w:r>
            <w:r w:rsidR="0037448A">
              <w:rPr>
                <w:sz w:val="24"/>
                <w:szCs w:val="32"/>
                <w:lang w:eastAsia="zh-Hans"/>
              </w:rPr>
              <w:t>。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并试图评价你的方法的性能</w:t>
            </w:r>
            <w:r w:rsidR="0037448A">
              <w:rPr>
                <w:sz w:val="24"/>
                <w:szCs w:val="32"/>
                <w:lang w:eastAsia="zh-Hans"/>
              </w:rPr>
              <w:t>。</w:t>
            </w:r>
          </w:p>
          <w:p w14:paraId="4EE5C3A0" w14:textId="18CCDF8E" w:rsidR="00EF3E7B" w:rsidRDefault="00C43D27" w:rsidP="00EF3E7B">
            <w:pPr>
              <w:ind w:firstLineChars="200" w:firstLine="422"/>
              <w:jc w:val="left"/>
              <w:rPr>
                <w:sz w:val="24"/>
                <w:szCs w:val="32"/>
                <w:lang w:eastAsia="zh-Hans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sym w:font="Wingdings 2" w:char="F052"/>
            </w:r>
            <w:r w:rsidR="0037448A">
              <w:rPr>
                <w:sz w:val="24"/>
                <w:szCs w:val="32"/>
                <w:lang w:eastAsia="zh-Hans"/>
              </w:rPr>
              <w:t>（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可选</w:t>
            </w:r>
            <w:r w:rsidR="0037448A">
              <w:rPr>
                <w:sz w:val="24"/>
                <w:szCs w:val="32"/>
                <w:lang w:eastAsia="zh-Hans"/>
              </w:rPr>
              <w:t>）</w:t>
            </w:r>
            <w:r w:rsidR="0037448A">
              <w:rPr>
                <w:rFonts w:hint="eastAsia"/>
                <w:sz w:val="24"/>
                <w:szCs w:val="32"/>
                <w:lang w:eastAsia="zh-Hans"/>
              </w:rPr>
              <w:t>视频答辩</w:t>
            </w:r>
            <w:r w:rsidR="0037448A">
              <w:rPr>
                <w:sz w:val="24"/>
                <w:szCs w:val="32"/>
                <w:lang w:eastAsia="zh-Hans"/>
              </w:rPr>
              <w:t>。</w:t>
            </w:r>
          </w:p>
          <w:p w14:paraId="4C8577BA" w14:textId="6603D8E3" w:rsidR="0037448A" w:rsidRDefault="0037448A" w:rsidP="0037448A">
            <w:pPr>
              <w:ind w:firstLineChars="200" w:firstLine="626"/>
              <w:jc w:val="left"/>
              <w:rPr>
                <w:sz w:val="24"/>
                <w:szCs w:val="32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Cs w:val="16"/>
              </w:rPr>
              <w:t>□</w:t>
            </w:r>
            <w:r>
              <w:rPr>
                <w:rFonts w:hint="eastAsia"/>
                <w:sz w:val="24"/>
                <w:szCs w:val="32"/>
                <w:lang w:eastAsia="zh-Hans"/>
              </w:rPr>
              <w:t>没有做可选部分</w:t>
            </w:r>
            <w:r>
              <w:rPr>
                <w:sz w:val="24"/>
                <w:szCs w:val="32"/>
                <w:lang w:eastAsia="zh-Hans"/>
              </w:rPr>
              <w:t>。</w:t>
            </w:r>
          </w:p>
          <w:p w14:paraId="73B6F297" w14:textId="77777777" w:rsidR="0037448A" w:rsidRDefault="0037448A" w:rsidP="00EF3E7B">
            <w:pPr>
              <w:ind w:firstLineChars="200" w:firstLine="480"/>
              <w:jc w:val="left"/>
              <w:rPr>
                <w:sz w:val="24"/>
                <w:szCs w:val="32"/>
              </w:rPr>
            </w:pPr>
          </w:p>
          <w:p w14:paraId="78187DBD" w14:textId="2FCF72A5" w:rsidR="00EF3E7B" w:rsidRPr="00EF3E7B" w:rsidRDefault="00EF3E7B" w:rsidP="00EF3E7B">
            <w:pPr>
              <w:ind w:firstLineChars="200" w:firstLine="440"/>
              <w:jc w:val="right"/>
              <w:rPr>
                <w:rFonts w:ascii="华文楷体" w:eastAsia="华文楷体" w:hAnsi="华文楷体"/>
                <w:b/>
                <w:color w:val="000000"/>
                <w:spacing w:val="51"/>
                <w:kern w:val="0"/>
                <w:szCs w:val="16"/>
              </w:rPr>
            </w:pPr>
            <w:r w:rsidRPr="003A4447">
              <w:rPr>
                <w:rFonts w:ascii="华文楷体" w:eastAsia="华文楷体" w:hAnsi="华文楷体" w:hint="eastAsia"/>
                <w:color w:val="FF0000"/>
                <w:sz w:val="22"/>
                <w:szCs w:val="28"/>
              </w:rPr>
              <w:t>注：以上内容，请同学们按照自己作业的实际情况填写</w:t>
            </w:r>
          </w:p>
        </w:tc>
      </w:tr>
    </w:tbl>
    <w:p w14:paraId="7474466A" w14:textId="77777777" w:rsidR="003A5572" w:rsidRDefault="003A5572" w:rsidP="003A5572">
      <w:pPr>
        <w:widowControl/>
        <w:jc w:val="center"/>
        <w:rPr>
          <w:rFonts w:ascii="仿宋_GB2312" w:eastAsia="仿宋_GB2312" w:hAnsi="宋体"/>
          <w:b/>
          <w:color w:val="000000"/>
          <w:sz w:val="28"/>
          <w:szCs w:val="28"/>
        </w:rPr>
      </w:pPr>
      <w:r w:rsidRPr="0089022F">
        <w:rPr>
          <w:rFonts w:ascii="仿宋_GB2312" w:eastAsia="仿宋_GB2312" w:hAnsi="宋体" w:hint="eastAsia"/>
          <w:b/>
          <w:color w:val="000000"/>
          <w:sz w:val="28"/>
          <w:szCs w:val="28"/>
        </w:rPr>
        <w:t>东北大学软件学院</w:t>
      </w:r>
    </w:p>
    <w:p w14:paraId="25917424" w14:textId="63FD8737" w:rsidR="00775A16" w:rsidRDefault="00A751A4" w:rsidP="00A751A4">
      <w:pPr>
        <w:widowControl/>
        <w:rPr>
          <w:rFonts w:ascii="仿宋_GB2312" w:hAnsi="宋体"/>
        </w:rPr>
      </w:pPr>
      <w:r>
        <w:rPr>
          <w:rFonts w:ascii="仿宋_GB2312" w:hAnsi="宋体" w:hint="eastAsia"/>
        </w:rPr>
        <w:lastRenderedPageBreak/>
        <w:t>如有答辩视频，地址是：</w:t>
      </w:r>
    </w:p>
    <w:p w14:paraId="14A4CBF1" w14:textId="77777777" w:rsidR="004D5595" w:rsidRPr="004D5595" w:rsidRDefault="004D5595" w:rsidP="00A751A4">
      <w:pPr>
        <w:widowControl/>
        <w:rPr>
          <w:rFonts w:ascii="仿宋_GB2312" w:hAnsi="宋体"/>
          <w:b/>
          <w:bCs/>
          <w:color w:val="FF0000"/>
          <w:sz w:val="44"/>
          <w:szCs w:val="40"/>
        </w:rPr>
      </w:pPr>
      <w:r w:rsidRPr="004D5595">
        <w:rPr>
          <w:rFonts w:ascii="仿宋_GB2312" w:hAnsi="宋体" w:hint="eastAsia"/>
          <w:b/>
          <w:bCs/>
          <w:color w:val="FF0000"/>
          <w:sz w:val="44"/>
          <w:szCs w:val="40"/>
        </w:rPr>
        <w:t>BiliBili</w:t>
      </w:r>
      <w:r w:rsidRPr="004D5595">
        <w:rPr>
          <w:rFonts w:ascii="仿宋_GB2312" w:hAnsi="宋体" w:hint="eastAsia"/>
          <w:b/>
          <w:bCs/>
          <w:color w:val="FF0000"/>
          <w:sz w:val="44"/>
          <w:szCs w:val="40"/>
        </w:rPr>
        <w:t>地址：</w:t>
      </w:r>
    </w:p>
    <w:p w14:paraId="1039430B" w14:textId="2D435205" w:rsidR="004D5595" w:rsidRPr="00C16137" w:rsidRDefault="004D5595" w:rsidP="00A751A4">
      <w:pPr>
        <w:widowControl/>
        <w:rPr>
          <w:rFonts w:ascii="仿宋_GB2312" w:hAnsi="宋体"/>
          <w:b/>
          <w:bCs/>
          <w:sz w:val="44"/>
          <w:szCs w:val="40"/>
        </w:rPr>
      </w:pPr>
      <w:hyperlink r:id="rId8" w:history="1">
        <w:r w:rsidRPr="00C16137">
          <w:rPr>
            <w:rStyle w:val="aa"/>
            <w:rFonts w:ascii="仿宋_GB2312" w:hAnsi="宋体"/>
            <w:b/>
            <w:bCs/>
            <w:sz w:val="44"/>
            <w:szCs w:val="40"/>
          </w:rPr>
          <w:t>https://www.bilibili.com/video/BV1uN4y1g716?spm_id_from=333.999.0.0</w:t>
        </w:r>
      </w:hyperlink>
    </w:p>
    <w:p w14:paraId="42BAA709" w14:textId="6F51FDA2" w:rsidR="00C16137" w:rsidRPr="00C16137" w:rsidRDefault="004D5595" w:rsidP="00C16137">
      <w:pPr>
        <w:widowControl/>
        <w:rPr>
          <w:rFonts w:ascii="仿宋_GB2312" w:hAnsi="宋体" w:hint="eastAsia"/>
          <w:b/>
          <w:bCs/>
          <w:color w:val="FF0000"/>
          <w:sz w:val="44"/>
          <w:szCs w:val="40"/>
        </w:rPr>
      </w:pPr>
      <w:r w:rsidRPr="004D5595">
        <w:rPr>
          <w:rFonts w:ascii="仿宋_GB2312" w:hAnsi="宋体" w:hint="eastAsia"/>
          <w:b/>
          <w:bCs/>
          <w:color w:val="FF0000"/>
          <w:sz w:val="44"/>
          <w:szCs w:val="40"/>
        </w:rPr>
        <w:t>百度网盘地址：</w:t>
      </w:r>
    </w:p>
    <w:p w14:paraId="74E4F1C9" w14:textId="176FBF29" w:rsidR="00C16137" w:rsidRDefault="00C16137" w:rsidP="00C16137">
      <w:pPr>
        <w:widowControl/>
        <w:rPr>
          <w:rFonts w:ascii="仿宋_GB2312" w:hAnsi="宋体"/>
          <w:b/>
          <w:bCs/>
          <w:sz w:val="44"/>
          <w:szCs w:val="40"/>
        </w:rPr>
      </w:pPr>
      <w:hyperlink r:id="rId9" w:history="1">
        <w:r w:rsidRPr="00DF263E">
          <w:rPr>
            <w:rStyle w:val="aa"/>
            <w:rFonts w:ascii="仿宋_GB2312" w:hAnsi="宋体" w:hint="eastAsia"/>
            <w:b/>
            <w:bCs/>
            <w:sz w:val="44"/>
            <w:szCs w:val="40"/>
          </w:rPr>
          <w:t>https://pan.baidu.com/s/1h4RoyKkpCJUICz_WxcicWA?pwd=1234</w:t>
        </w:r>
      </w:hyperlink>
    </w:p>
    <w:p w14:paraId="6208CDCE" w14:textId="77777777" w:rsidR="00C16137" w:rsidRPr="00C16137" w:rsidRDefault="00C16137" w:rsidP="00C16137">
      <w:pPr>
        <w:widowControl/>
        <w:rPr>
          <w:rFonts w:ascii="仿宋_GB2312" w:hAnsi="宋体" w:hint="eastAsia"/>
          <w:b/>
          <w:bCs/>
          <w:sz w:val="44"/>
          <w:szCs w:val="40"/>
        </w:rPr>
      </w:pPr>
      <w:r w:rsidRPr="00C16137">
        <w:rPr>
          <w:rFonts w:ascii="仿宋_GB2312" w:hAnsi="宋体" w:hint="eastAsia"/>
          <w:b/>
          <w:bCs/>
          <w:sz w:val="44"/>
          <w:szCs w:val="40"/>
        </w:rPr>
        <w:t>提取码：</w:t>
      </w:r>
      <w:r w:rsidRPr="00C16137">
        <w:rPr>
          <w:rFonts w:ascii="仿宋_GB2312" w:hAnsi="宋体" w:hint="eastAsia"/>
          <w:b/>
          <w:bCs/>
          <w:sz w:val="44"/>
          <w:szCs w:val="40"/>
        </w:rPr>
        <w:t xml:space="preserve">1234 </w:t>
      </w:r>
    </w:p>
    <w:p w14:paraId="6342BF1C" w14:textId="06CC45C2" w:rsidR="004D5595" w:rsidRPr="00C16137" w:rsidRDefault="00C16137" w:rsidP="00C16137">
      <w:pPr>
        <w:widowControl/>
        <w:rPr>
          <w:rFonts w:ascii="仿宋_GB2312" w:hAnsi="宋体" w:hint="eastAsia"/>
          <w:b/>
          <w:bCs/>
          <w:sz w:val="44"/>
          <w:szCs w:val="40"/>
        </w:rPr>
      </w:pPr>
      <w:r w:rsidRPr="00C16137">
        <w:rPr>
          <w:rFonts w:ascii="仿宋_GB2312" w:hAnsi="宋体" w:hint="eastAsia"/>
          <w:b/>
          <w:bCs/>
          <w:sz w:val="44"/>
          <w:szCs w:val="40"/>
        </w:rPr>
        <w:t>--</w:t>
      </w:r>
      <w:r w:rsidRPr="00C16137">
        <w:rPr>
          <w:rFonts w:ascii="仿宋_GB2312" w:hAnsi="宋体" w:hint="eastAsia"/>
          <w:b/>
          <w:bCs/>
          <w:sz w:val="44"/>
          <w:szCs w:val="40"/>
        </w:rPr>
        <w:t>来自百度网盘超级会员</w:t>
      </w:r>
      <w:r w:rsidRPr="00C16137">
        <w:rPr>
          <w:rFonts w:ascii="仿宋_GB2312" w:hAnsi="宋体" w:hint="eastAsia"/>
          <w:b/>
          <w:bCs/>
          <w:sz w:val="44"/>
          <w:szCs w:val="40"/>
        </w:rPr>
        <w:t>V1</w:t>
      </w:r>
      <w:r w:rsidRPr="00C16137">
        <w:rPr>
          <w:rFonts w:ascii="仿宋_GB2312" w:hAnsi="宋体" w:hint="eastAsia"/>
          <w:b/>
          <w:bCs/>
          <w:sz w:val="44"/>
          <w:szCs w:val="40"/>
        </w:rPr>
        <w:t>的分享</w:t>
      </w:r>
    </w:p>
    <w:p w14:paraId="692FC54B" w14:textId="06A91093" w:rsidR="00C43D27" w:rsidRDefault="00C43D27">
      <w:pPr>
        <w:widowControl/>
        <w:jc w:val="left"/>
        <w:rPr>
          <w:rFonts w:ascii="仿宋_GB2312" w:eastAsia="仿宋_GB2312" w:hAnsi="宋体"/>
          <w:color w:val="000000"/>
          <w:sz w:val="24"/>
        </w:rPr>
      </w:pPr>
      <w:r>
        <w:rPr>
          <w:rFonts w:ascii="仿宋_GB2312" w:eastAsia="仿宋_GB2312" w:hAnsi="宋体"/>
          <w:color w:val="000000"/>
          <w:sz w:val="24"/>
        </w:rPr>
        <w:br w:type="page"/>
      </w:r>
    </w:p>
    <w:p w14:paraId="1EED7D8B" w14:textId="77777777" w:rsidR="00A751A4" w:rsidRPr="00775A16" w:rsidRDefault="00A751A4" w:rsidP="00A751A4">
      <w:pPr>
        <w:widowControl/>
        <w:rPr>
          <w:rFonts w:ascii="仿宋_GB2312" w:eastAsia="仿宋_GB2312" w:hAnsi="宋体"/>
          <w:color w:val="000000"/>
          <w:sz w:val="24"/>
        </w:rPr>
      </w:pPr>
    </w:p>
    <w:p w14:paraId="327726DC" w14:textId="77777777" w:rsidR="00C43D27" w:rsidRPr="00996A37" w:rsidRDefault="00C43D27" w:rsidP="00C43D27">
      <w:pPr>
        <w:spacing w:beforeLines="50" w:before="156" w:afterLines="50" w:after="156" w:line="360" w:lineRule="auto"/>
        <w:outlineLvl w:val="0"/>
        <w:rPr>
          <w:b/>
          <w:sz w:val="24"/>
          <w:szCs w:val="24"/>
        </w:rPr>
      </w:pPr>
      <w:bookmarkStart w:id="0" w:name="_Toc493519785"/>
      <w:r w:rsidRPr="00996A37">
        <w:rPr>
          <w:rFonts w:hint="eastAsia"/>
          <w:b/>
          <w:sz w:val="24"/>
          <w:szCs w:val="24"/>
        </w:rPr>
        <w:t>一、实验目的</w:t>
      </w:r>
      <w:bookmarkEnd w:id="0"/>
    </w:p>
    <w:p w14:paraId="768AC124" w14:textId="1653C89E" w:rsidR="00C43D27" w:rsidRDefault="00C43D27" w:rsidP="00C43D27">
      <w:pPr>
        <w:spacing w:beforeLines="50" w:before="156" w:afterLines="50" w:after="156" w:line="360" w:lineRule="auto"/>
        <w:ind w:firstLineChars="200" w:firstLine="422"/>
        <w:rPr>
          <w:b/>
          <w:bCs/>
          <w:color w:val="000000" w:themeColor="text1"/>
          <w:szCs w:val="21"/>
        </w:rPr>
      </w:pPr>
      <w:r w:rsidRPr="001C4DEF">
        <w:rPr>
          <w:rFonts w:hint="eastAsia"/>
          <w:b/>
          <w:bCs/>
          <w:color w:val="000000" w:themeColor="text1"/>
          <w:szCs w:val="21"/>
        </w:rPr>
        <w:t>实验内容</w:t>
      </w:r>
      <w:bookmarkStart w:id="1" w:name="_Toc493519786"/>
      <w:r>
        <w:rPr>
          <w:rFonts w:hint="eastAsia"/>
          <w:b/>
          <w:bCs/>
          <w:color w:val="000000" w:themeColor="text1"/>
          <w:szCs w:val="21"/>
        </w:rPr>
        <w:t xml:space="preserve"> </w:t>
      </w:r>
      <w:r>
        <w:rPr>
          <w:rFonts w:hint="eastAsia"/>
          <w:b/>
          <w:bCs/>
          <w:color w:val="000000" w:themeColor="text1"/>
          <w:szCs w:val="21"/>
        </w:rPr>
        <w:t>：</w:t>
      </w:r>
      <w:r w:rsidRPr="00C43D27">
        <w:rPr>
          <w:rFonts w:hint="eastAsia"/>
          <w:b/>
          <w:bCs/>
          <w:color w:val="000000" w:themeColor="text1"/>
          <w:szCs w:val="21"/>
        </w:rPr>
        <w:t>在大作业</w:t>
      </w:r>
      <w:r w:rsidRPr="00C43D27">
        <w:rPr>
          <w:rFonts w:hint="eastAsia"/>
          <w:b/>
          <w:bCs/>
          <w:color w:val="000000" w:themeColor="text1"/>
          <w:szCs w:val="21"/>
        </w:rPr>
        <w:t>part 1</w:t>
      </w:r>
      <w:r w:rsidRPr="00C43D27">
        <w:rPr>
          <w:rFonts w:hint="eastAsia"/>
          <w:b/>
          <w:bCs/>
          <w:color w:val="000000" w:themeColor="text1"/>
          <w:szCs w:val="21"/>
        </w:rPr>
        <w:t>银行记账系统基础上完成</w:t>
      </w:r>
    </w:p>
    <w:p w14:paraId="27440428" w14:textId="3D67BBBD" w:rsidR="00C43D27" w:rsidRDefault="00C43D27" w:rsidP="00C43D27">
      <w:pPr>
        <w:spacing w:beforeLines="50" w:before="156" w:afterLines="50" w:after="156" w:line="360" w:lineRule="auto"/>
        <w:ind w:firstLineChars="200" w:firstLine="422"/>
        <w:rPr>
          <w:b/>
          <w:bCs/>
          <w:color w:val="000000" w:themeColor="text1"/>
          <w:szCs w:val="21"/>
        </w:rPr>
      </w:pPr>
      <w:r>
        <w:rPr>
          <w:rFonts w:hint="eastAsia"/>
          <w:b/>
          <w:bCs/>
          <w:color w:val="000000" w:themeColor="text1"/>
          <w:szCs w:val="21"/>
        </w:rPr>
        <w:t>包括：</w:t>
      </w:r>
    </w:p>
    <w:p w14:paraId="4F9A28B0" w14:textId="126D0563" w:rsidR="00C43D27" w:rsidRPr="00C43D27" w:rsidRDefault="00C43D27" w:rsidP="00C43D27">
      <w:pPr>
        <w:pStyle w:val="a9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color w:val="000000" w:themeColor="text1"/>
          <w:szCs w:val="21"/>
        </w:rPr>
      </w:pPr>
      <w:r w:rsidRPr="00C43D27">
        <w:rPr>
          <w:rFonts w:hint="eastAsia"/>
          <w:color w:val="000000" w:themeColor="text1"/>
          <w:szCs w:val="21"/>
        </w:rPr>
        <w:t>生成数据</w:t>
      </w:r>
    </w:p>
    <w:p w14:paraId="3107C714" w14:textId="532BF461" w:rsidR="00C43D27" w:rsidRDefault="00C43D27" w:rsidP="00C43D27">
      <w:pPr>
        <w:pStyle w:val="a9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合并账号余额</w:t>
      </w:r>
    </w:p>
    <w:p w14:paraId="584B0F3E" w14:textId="075131E3" w:rsidR="00C43D27" w:rsidRDefault="00C43D27" w:rsidP="00C43D27">
      <w:pPr>
        <w:pStyle w:val="a9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计算转账时间</w:t>
      </w:r>
    </w:p>
    <w:p w14:paraId="50F38E3B" w14:textId="50065DFF" w:rsidR="00C43D27" w:rsidRDefault="00121C43" w:rsidP="00C43D27">
      <w:pPr>
        <w:pStyle w:val="a9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color w:val="000000" w:themeColor="text1"/>
          <w:szCs w:val="21"/>
        </w:rPr>
      </w:pPr>
      <w:r w:rsidRPr="00121C43">
        <w:rPr>
          <w:rFonts w:hint="eastAsia"/>
          <w:color w:val="000000" w:themeColor="text1"/>
          <w:szCs w:val="21"/>
        </w:rPr>
        <w:t>使用索引文件及内存缓冲等技术，使得转账操作尽可能快</w:t>
      </w:r>
    </w:p>
    <w:p w14:paraId="1F50EEC2" w14:textId="41B765F3" w:rsidR="00121C43" w:rsidRPr="00C43D27" w:rsidRDefault="00121C43" w:rsidP="00C43D27">
      <w:pPr>
        <w:pStyle w:val="a9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保证程序崩溃时数据的一致性</w:t>
      </w:r>
    </w:p>
    <w:p w14:paraId="44207AF0" w14:textId="0268B39E" w:rsidR="00C43D27" w:rsidRPr="00996A37" w:rsidRDefault="00C43D27" w:rsidP="00C43D27">
      <w:pPr>
        <w:spacing w:beforeLines="50" w:before="156" w:afterLines="50" w:after="156" w:line="360" w:lineRule="auto"/>
        <w:outlineLvl w:val="0"/>
        <w:rPr>
          <w:b/>
          <w:sz w:val="24"/>
          <w:szCs w:val="24"/>
        </w:rPr>
      </w:pPr>
      <w:r w:rsidRPr="00996A37">
        <w:rPr>
          <w:rFonts w:hint="eastAsia"/>
          <w:b/>
          <w:sz w:val="24"/>
          <w:szCs w:val="24"/>
        </w:rPr>
        <w:t>二、问题分析与程序设计</w:t>
      </w:r>
      <w:bookmarkEnd w:id="1"/>
    </w:p>
    <w:p w14:paraId="2B533FF7" w14:textId="24ABADFB" w:rsidR="00B91BFC" w:rsidRPr="00996A37" w:rsidRDefault="00B91BFC" w:rsidP="00B91BFC">
      <w:pPr>
        <w:spacing w:beforeLines="50" w:before="156" w:afterLines="50" w:after="156" w:line="360" w:lineRule="auto"/>
        <w:ind w:firstLineChars="200" w:firstLine="442"/>
        <w:outlineLvl w:val="1"/>
        <w:rPr>
          <w:b/>
          <w:bCs/>
          <w:color w:val="000000" w:themeColor="text1"/>
          <w:sz w:val="22"/>
          <w:szCs w:val="22"/>
        </w:rPr>
      </w:pPr>
      <w:bookmarkStart w:id="2" w:name="_Toc493519787"/>
      <w:r w:rsidRPr="00996A37">
        <w:rPr>
          <w:rFonts w:hint="eastAsia"/>
          <w:b/>
          <w:bCs/>
          <w:color w:val="000000" w:themeColor="text1"/>
          <w:sz w:val="22"/>
          <w:szCs w:val="22"/>
        </w:rPr>
        <w:t>2.1</w:t>
      </w:r>
      <w:r w:rsidR="00B13CD5">
        <w:rPr>
          <w:b/>
          <w:bCs/>
          <w:color w:val="000000" w:themeColor="text1"/>
          <w:sz w:val="22"/>
          <w:szCs w:val="22"/>
        </w:rPr>
        <w:t xml:space="preserve"> </w:t>
      </w:r>
      <w:r w:rsidRPr="00996A37">
        <w:rPr>
          <w:rFonts w:hint="eastAsia"/>
          <w:b/>
          <w:bCs/>
          <w:color w:val="000000" w:themeColor="text1"/>
          <w:sz w:val="22"/>
          <w:szCs w:val="22"/>
        </w:rPr>
        <w:t>大文件存取方法：</w:t>
      </w:r>
    </w:p>
    <w:p w14:paraId="1A4BE050" w14:textId="7D8BAB05" w:rsidR="00B91BFC" w:rsidRPr="00B91BFC" w:rsidRDefault="00B91BFC" w:rsidP="00B91BF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B91BFC">
        <w:rPr>
          <w:rFonts w:hint="eastAsia"/>
          <w:color w:val="000000" w:themeColor="text1"/>
          <w:szCs w:val="21"/>
        </w:rPr>
        <w:t>使用</w:t>
      </w:r>
      <w:r w:rsidRPr="00B91BFC">
        <w:rPr>
          <w:rFonts w:hint="eastAsia"/>
          <w:color w:val="000000" w:themeColor="text1"/>
          <w:szCs w:val="21"/>
        </w:rPr>
        <w:t>MappedByteBuffer</w:t>
      </w:r>
      <w:r w:rsidR="001E5576">
        <w:rPr>
          <w:rFonts w:hint="eastAsia"/>
          <w:color w:val="000000" w:themeColor="text1"/>
          <w:szCs w:val="21"/>
        </w:rPr>
        <w:t>。</w:t>
      </w:r>
    </w:p>
    <w:p w14:paraId="6BE91CF9" w14:textId="77777777" w:rsidR="00B91BFC" w:rsidRPr="00894EF6" w:rsidRDefault="00B91BFC" w:rsidP="00B91BF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894EF6">
        <w:rPr>
          <w:rFonts w:hint="eastAsia"/>
          <w:color w:val="000000" w:themeColor="text1"/>
          <w:szCs w:val="21"/>
        </w:rPr>
        <w:t>MappedByteBuffer</w:t>
      </w:r>
      <w:r w:rsidRPr="00894EF6">
        <w:rPr>
          <w:rFonts w:hint="eastAsia"/>
          <w:color w:val="000000" w:themeColor="text1"/>
          <w:szCs w:val="21"/>
        </w:rPr>
        <w:t>是</w:t>
      </w:r>
      <w:r w:rsidRPr="00894EF6">
        <w:rPr>
          <w:rFonts w:hint="eastAsia"/>
          <w:color w:val="000000" w:themeColor="text1"/>
          <w:szCs w:val="21"/>
        </w:rPr>
        <w:t>ByteBuffer</w:t>
      </w:r>
      <w:r w:rsidRPr="00894EF6">
        <w:rPr>
          <w:rFonts w:hint="eastAsia"/>
          <w:color w:val="000000" w:themeColor="text1"/>
          <w:szCs w:val="21"/>
        </w:rPr>
        <w:t>的子类。</w:t>
      </w:r>
    </w:p>
    <w:p w14:paraId="69097A56" w14:textId="77777777" w:rsidR="00B91BFC" w:rsidRDefault="00B91BFC" w:rsidP="00B91BF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894EF6">
        <w:rPr>
          <w:rFonts w:hint="eastAsia"/>
          <w:color w:val="000000" w:themeColor="text1"/>
          <w:szCs w:val="21"/>
        </w:rPr>
        <w:t>以前我们操作大文件都是用</w:t>
      </w:r>
      <w:r w:rsidRPr="00894EF6">
        <w:rPr>
          <w:rFonts w:hint="eastAsia"/>
          <w:color w:val="000000" w:themeColor="text1"/>
          <w:szCs w:val="21"/>
        </w:rPr>
        <w:t>BufferedInputStream</w:t>
      </w:r>
      <w:r w:rsidRPr="00894EF6">
        <w:rPr>
          <w:rFonts w:hint="eastAsia"/>
          <w:color w:val="000000" w:themeColor="text1"/>
          <w:szCs w:val="21"/>
        </w:rPr>
        <w:t>、</w:t>
      </w:r>
      <w:r w:rsidRPr="00894EF6">
        <w:rPr>
          <w:rFonts w:hint="eastAsia"/>
          <w:color w:val="000000" w:themeColor="text1"/>
          <w:szCs w:val="21"/>
        </w:rPr>
        <w:t>BufferedOutputStream</w:t>
      </w:r>
      <w:r w:rsidRPr="00894EF6">
        <w:rPr>
          <w:rFonts w:hint="eastAsia"/>
          <w:color w:val="000000" w:themeColor="text1"/>
          <w:szCs w:val="21"/>
        </w:rPr>
        <w:t>等带缓冲的</w:t>
      </w:r>
      <w:r w:rsidRPr="00894EF6">
        <w:rPr>
          <w:rFonts w:hint="eastAsia"/>
          <w:color w:val="000000" w:themeColor="text1"/>
          <w:szCs w:val="21"/>
        </w:rPr>
        <w:t>IO</w:t>
      </w:r>
      <w:r w:rsidRPr="00894EF6">
        <w:rPr>
          <w:rFonts w:hint="eastAsia"/>
          <w:color w:val="000000" w:themeColor="text1"/>
          <w:szCs w:val="21"/>
        </w:rPr>
        <w:t>流处理。</w:t>
      </w:r>
    </w:p>
    <w:p w14:paraId="2BA71514" w14:textId="561FC503" w:rsidR="00B91BFC" w:rsidRDefault="00B91BFC" w:rsidP="00B91BF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B91BFC">
        <w:rPr>
          <w:rFonts w:hint="eastAsia"/>
          <w:color w:val="000000" w:themeColor="text1"/>
          <w:szCs w:val="21"/>
        </w:rPr>
        <w:t>MappedByteBuffer</w:t>
      </w:r>
      <w:r w:rsidRPr="00B91BFC">
        <w:rPr>
          <w:rFonts w:hint="eastAsia"/>
          <w:color w:val="000000" w:themeColor="text1"/>
          <w:szCs w:val="21"/>
        </w:rPr>
        <w:t>采用</w:t>
      </w:r>
      <w:r w:rsidRPr="00B91BFC">
        <w:rPr>
          <w:rFonts w:hint="eastAsia"/>
          <w:color w:val="000000" w:themeColor="text1"/>
          <w:szCs w:val="21"/>
        </w:rPr>
        <w:t>direct buffer</w:t>
      </w:r>
      <w:r w:rsidRPr="00B91BFC">
        <w:rPr>
          <w:rFonts w:hint="eastAsia"/>
          <w:color w:val="000000" w:themeColor="text1"/>
          <w:szCs w:val="21"/>
        </w:rPr>
        <w:t>的方式读写文件内容</w:t>
      </w:r>
      <w:r w:rsidRPr="00B91BFC">
        <w:rPr>
          <w:rFonts w:hint="eastAsia"/>
          <w:color w:val="000000" w:themeColor="text1"/>
          <w:szCs w:val="21"/>
        </w:rPr>
        <w:t>,</w:t>
      </w:r>
      <w:r w:rsidRPr="00B91BFC">
        <w:rPr>
          <w:rFonts w:hint="eastAsia"/>
          <w:color w:val="000000" w:themeColor="text1"/>
          <w:szCs w:val="21"/>
        </w:rPr>
        <w:t>这种方式就是内存映射。这种方式直接调用系统底层的缓存</w:t>
      </w:r>
      <w:r>
        <w:rPr>
          <w:rFonts w:hint="eastAsia"/>
          <w:color w:val="000000" w:themeColor="text1"/>
          <w:szCs w:val="21"/>
        </w:rPr>
        <w:t>，</w:t>
      </w:r>
      <w:r w:rsidRPr="00B91BFC">
        <w:rPr>
          <w:rFonts w:hint="eastAsia"/>
          <w:color w:val="000000" w:themeColor="text1"/>
          <w:szCs w:val="21"/>
        </w:rPr>
        <w:t>没有</w:t>
      </w:r>
      <w:r w:rsidRPr="00B91BFC">
        <w:rPr>
          <w:rFonts w:hint="eastAsia"/>
          <w:color w:val="000000" w:themeColor="text1"/>
          <w:szCs w:val="21"/>
        </w:rPr>
        <w:t>JVM</w:t>
      </w:r>
      <w:r w:rsidRPr="00B91BFC">
        <w:rPr>
          <w:rFonts w:hint="eastAsia"/>
          <w:color w:val="000000" w:themeColor="text1"/>
          <w:szCs w:val="21"/>
        </w:rPr>
        <w:t>和系统之间的复制操作，所以效率非常高。主要用于操作大文件。</w:t>
      </w:r>
    </w:p>
    <w:p w14:paraId="1BD5DCCF" w14:textId="7FE53605" w:rsidR="004C3D32" w:rsidRDefault="004C3D32" w:rsidP="004C3D32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4C3D32">
        <w:rPr>
          <w:noProof/>
          <w:color w:val="000000" w:themeColor="text1"/>
          <w:szCs w:val="21"/>
        </w:rPr>
        <w:lastRenderedPageBreak/>
        <w:drawing>
          <wp:inline distT="0" distB="0" distL="0" distR="0" wp14:anchorId="175666F0" wp14:editId="46AF6594">
            <wp:extent cx="4226384" cy="247650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144" cy="248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1915" w14:textId="347867C9" w:rsidR="00B91BFC" w:rsidRPr="00996A37" w:rsidRDefault="00B91BFC" w:rsidP="00B91BFC">
      <w:pPr>
        <w:spacing w:beforeLines="50" w:before="156" w:afterLines="50" w:after="156" w:line="360" w:lineRule="auto"/>
        <w:ind w:firstLineChars="200" w:firstLine="420"/>
        <w:rPr>
          <w:b/>
          <w:bCs/>
          <w:color w:val="000000" w:themeColor="text1"/>
          <w:szCs w:val="21"/>
        </w:rPr>
      </w:pPr>
      <w:r w:rsidRPr="00B91BFC">
        <w:rPr>
          <w:rFonts w:hint="eastAsia"/>
          <w:color w:val="000000" w:themeColor="text1"/>
          <w:szCs w:val="21"/>
        </w:rPr>
        <w:t>MappedByteBuffer</w:t>
      </w:r>
      <w:r w:rsidRPr="00B91BFC">
        <w:rPr>
          <w:rFonts w:hint="eastAsia"/>
          <w:color w:val="000000" w:themeColor="text1"/>
          <w:szCs w:val="21"/>
        </w:rPr>
        <w:t>没有构造函数</w:t>
      </w:r>
      <w:r w:rsidRPr="00B91BFC">
        <w:rPr>
          <w:rFonts w:hint="eastAsia"/>
          <w:color w:val="000000" w:themeColor="text1"/>
          <w:szCs w:val="21"/>
        </w:rPr>
        <w:t>(</w:t>
      </w:r>
      <w:r w:rsidR="001E5576">
        <w:rPr>
          <w:rFonts w:hint="eastAsia"/>
          <w:color w:val="000000" w:themeColor="text1"/>
          <w:szCs w:val="21"/>
        </w:rPr>
        <w:t>不</w:t>
      </w:r>
      <w:r w:rsidRPr="00B91BFC">
        <w:rPr>
          <w:rFonts w:hint="eastAsia"/>
          <w:color w:val="000000" w:themeColor="text1"/>
          <w:szCs w:val="21"/>
        </w:rPr>
        <w:t>可</w:t>
      </w:r>
      <w:r w:rsidRPr="00B91BFC">
        <w:rPr>
          <w:rFonts w:hint="eastAsia"/>
          <w:color w:val="000000" w:themeColor="text1"/>
          <w:szCs w:val="21"/>
        </w:rPr>
        <w:t>new MappedByteBuffer ()</w:t>
      </w:r>
      <w:r w:rsidRPr="00B91BFC">
        <w:rPr>
          <w:rFonts w:hint="eastAsia"/>
          <w:color w:val="000000" w:themeColor="text1"/>
          <w:szCs w:val="21"/>
        </w:rPr>
        <w:t>来构造一个</w:t>
      </w:r>
      <w:r w:rsidRPr="00B91BFC">
        <w:rPr>
          <w:rFonts w:hint="eastAsia"/>
          <w:color w:val="000000" w:themeColor="text1"/>
          <w:szCs w:val="21"/>
        </w:rPr>
        <w:t>MappedByteBuffer()</w:t>
      </w:r>
      <w:r w:rsidRPr="00B91BFC">
        <w:rPr>
          <w:rFonts w:hint="eastAsia"/>
          <w:color w:val="000000" w:themeColor="text1"/>
          <w:szCs w:val="21"/>
        </w:rPr>
        <w:t>，我们需要借助</w:t>
      </w:r>
      <w:r w:rsidRPr="00B91BFC">
        <w:rPr>
          <w:rFonts w:hint="eastAsia"/>
          <w:color w:val="000000" w:themeColor="text1"/>
          <w:szCs w:val="21"/>
        </w:rPr>
        <w:t>FileChannel</w:t>
      </w:r>
      <w:r w:rsidRPr="00B91BFC">
        <w:rPr>
          <w:rFonts w:hint="eastAsia"/>
          <w:color w:val="000000" w:themeColor="text1"/>
          <w:szCs w:val="21"/>
        </w:rPr>
        <w:t>提供的</w:t>
      </w:r>
      <w:r w:rsidRPr="00B91BFC">
        <w:rPr>
          <w:rFonts w:hint="eastAsia"/>
          <w:color w:val="000000" w:themeColor="text1"/>
          <w:szCs w:val="21"/>
        </w:rPr>
        <w:t>map</w:t>
      </w:r>
      <w:r w:rsidRPr="00B91BFC">
        <w:rPr>
          <w:rFonts w:hint="eastAsia"/>
          <w:color w:val="000000" w:themeColor="text1"/>
          <w:szCs w:val="21"/>
        </w:rPr>
        <w:t>方法把文件映射为</w:t>
      </w:r>
      <w:r w:rsidRPr="00B91BFC">
        <w:rPr>
          <w:rFonts w:hint="eastAsia"/>
          <w:color w:val="000000" w:themeColor="text1"/>
          <w:szCs w:val="21"/>
        </w:rPr>
        <w:t>MappedByteBuffer--&gt;MappedByteBuffer map(int mode, long position, long size)</w:t>
      </w:r>
      <w:r w:rsidRPr="00B91BFC">
        <w:rPr>
          <w:rFonts w:hint="eastAsia"/>
          <w:color w:val="000000" w:themeColor="text1"/>
          <w:szCs w:val="21"/>
        </w:rPr>
        <w:t>；其实就是</w:t>
      </w:r>
      <w:r w:rsidRPr="00B91BFC">
        <w:rPr>
          <w:rFonts w:hint="eastAsia"/>
          <w:color w:val="000000" w:themeColor="text1"/>
          <w:szCs w:val="21"/>
        </w:rPr>
        <w:t>Map</w:t>
      </w:r>
      <w:r w:rsidRPr="00B91BFC">
        <w:rPr>
          <w:rFonts w:hint="eastAsia"/>
          <w:color w:val="000000" w:themeColor="text1"/>
          <w:szCs w:val="21"/>
        </w:rPr>
        <w:t>把文件的内容被映像到计算机虚拟内存的一块区域，这样就可以</w:t>
      </w:r>
      <w:r w:rsidRPr="00996A37">
        <w:rPr>
          <w:rFonts w:hint="eastAsia"/>
          <w:b/>
          <w:bCs/>
          <w:color w:val="000000" w:themeColor="text1"/>
          <w:szCs w:val="21"/>
        </w:rPr>
        <w:t>直接操作内存当中的数据而无需操作的时候每次都通过</w:t>
      </w:r>
      <w:r w:rsidRPr="00996A37">
        <w:rPr>
          <w:rFonts w:hint="eastAsia"/>
          <w:b/>
          <w:bCs/>
          <w:color w:val="000000" w:themeColor="text1"/>
          <w:szCs w:val="21"/>
        </w:rPr>
        <w:t>IO</w:t>
      </w:r>
      <w:r w:rsidRPr="00996A37">
        <w:rPr>
          <w:rFonts w:hint="eastAsia"/>
          <w:b/>
          <w:bCs/>
          <w:color w:val="000000" w:themeColor="text1"/>
          <w:szCs w:val="21"/>
        </w:rPr>
        <w:t>去物理硬盘读取文件，所以效率高。</w:t>
      </w:r>
    </w:p>
    <w:p w14:paraId="49A7EFB9" w14:textId="117CAE68" w:rsidR="00B91BFC" w:rsidRDefault="00B91BFC" w:rsidP="00B91BF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具体的读写方式：</w:t>
      </w:r>
    </w:p>
    <w:p w14:paraId="58DB1ADE" w14:textId="78101E92" w:rsidR="00F644C0" w:rsidRDefault="00B91BFC" w:rsidP="00F644C0">
      <w:pPr>
        <w:spacing w:beforeLines="50" w:before="156" w:afterLines="50" w:after="156" w:line="360" w:lineRule="auto"/>
        <w:ind w:firstLineChars="200" w:firstLine="422"/>
        <w:rPr>
          <w:color w:val="000000" w:themeColor="text1"/>
          <w:szCs w:val="21"/>
        </w:rPr>
      </w:pPr>
      <w:r w:rsidRPr="00996A37">
        <w:rPr>
          <w:rFonts w:hint="eastAsia"/>
          <w:b/>
          <w:bCs/>
          <w:color w:val="000000" w:themeColor="text1"/>
          <w:szCs w:val="21"/>
        </w:rPr>
        <w:t>使用了窗口滑动式的内存映射操作读写操作</w:t>
      </w:r>
      <w:r w:rsidRPr="00B91BFC">
        <w:rPr>
          <w:rFonts w:hint="eastAsia"/>
          <w:color w:val="000000" w:themeColor="text1"/>
          <w:szCs w:val="21"/>
        </w:rPr>
        <w:t>，窗口滑动式就是建立关联的</w:t>
      </w:r>
      <w:r w:rsidRPr="00B91BFC">
        <w:rPr>
          <w:rFonts w:hint="eastAsia"/>
          <w:color w:val="000000" w:themeColor="text1"/>
          <w:szCs w:val="21"/>
        </w:rPr>
        <w:t>MappedByteBuffer</w:t>
      </w:r>
      <w:r w:rsidRPr="00B91BFC">
        <w:rPr>
          <w:rFonts w:hint="eastAsia"/>
          <w:color w:val="000000" w:themeColor="text1"/>
          <w:szCs w:val="21"/>
        </w:rPr>
        <w:t>使用大小为</w:t>
      </w:r>
      <w:r>
        <w:rPr>
          <w:rFonts w:hint="eastAsia"/>
          <w:color w:val="000000" w:themeColor="text1"/>
          <w:szCs w:val="21"/>
        </w:rPr>
        <w:t>100m</w:t>
      </w:r>
      <w:r>
        <w:rPr>
          <w:rFonts w:hint="eastAsia"/>
          <w:color w:val="000000" w:themeColor="text1"/>
          <w:szCs w:val="21"/>
        </w:rPr>
        <w:t>，</w:t>
      </w:r>
      <w:r w:rsidRPr="00B91BFC">
        <w:rPr>
          <w:rFonts w:hint="eastAsia"/>
          <w:color w:val="000000" w:themeColor="text1"/>
          <w:szCs w:val="21"/>
        </w:rPr>
        <w:t>每次只对大文件建立窗口大小的映射</w:t>
      </w:r>
      <w:r w:rsidR="008022C2">
        <w:rPr>
          <w:rFonts w:hint="eastAsia"/>
          <w:color w:val="000000" w:themeColor="text1"/>
          <w:szCs w:val="21"/>
        </w:rPr>
        <w:t>。当查询的用户账号很靠后时，需要建立一个循环，检索每一个窗口是否包含该账户，</w:t>
      </w:r>
      <w:r w:rsidRPr="00B91BFC">
        <w:rPr>
          <w:rFonts w:hint="eastAsia"/>
          <w:color w:val="000000" w:themeColor="text1"/>
          <w:szCs w:val="21"/>
        </w:rPr>
        <w:t>检索完后释放当前窗口，循环关联下一个窗口。</w:t>
      </w:r>
      <w:r w:rsidR="008022C2">
        <w:rPr>
          <w:rFonts w:hint="eastAsia"/>
          <w:color w:val="000000" w:themeColor="text1"/>
          <w:szCs w:val="21"/>
        </w:rPr>
        <w:t>（这里速度还能更快，就是同时读取多个窗口，</w:t>
      </w:r>
      <w:r w:rsidR="007B0410">
        <w:rPr>
          <w:rFonts w:hint="eastAsia"/>
          <w:color w:val="000000" w:themeColor="text1"/>
          <w:szCs w:val="21"/>
        </w:rPr>
        <w:t>在不同的线程中，当有一个线程找到时就返回</w:t>
      </w:r>
      <w:r w:rsidR="007B0410">
        <w:rPr>
          <w:rFonts w:hint="eastAsia"/>
          <w:color w:val="000000" w:themeColor="text1"/>
          <w:szCs w:val="21"/>
        </w:rPr>
        <w:t>true</w:t>
      </w:r>
      <w:r w:rsidR="007B0410">
        <w:rPr>
          <w:rFonts w:hint="eastAsia"/>
          <w:color w:val="000000" w:themeColor="text1"/>
          <w:szCs w:val="21"/>
        </w:rPr>
        <w:t>）</w:t>
      </w:r>
    </w:p>
    <w:p w14:paraId="1D71C452" w14:textId="52BA2E67" w:rsidR="00F644C0" w:rsidRPr="00F644C0" w:rsidRDefault="00F644C0" w:rsidP="00F644C0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B91BFC">
        <w:rPr>
          <w:rFonts w:hint="eastAsia"/>
          <w:color w:val="000000" w:themeColor="text1"/>
          <w:szCs w:val="21"/>
        </w:rPr>
        <w:t>MappedByteBuffer</w:t>
      </w:r>
      <w:r>
        <w:rPr>
          <w:rFonts w:hint="eastAsia"/>
          <w:color w:val="000000" w:themeColor="text1"/>
          <w:szCs w:val="21"/>
        </w:rPr>
        <w:t>采用：</w:t>
      </w:r>
      <w:r w:rsidRPr="00F644C0">
        <w:rPr>
          <w:rFonts w:hint="eastAsia"/>
          <w:color w:val="000000" w:themeColor="text1"/>
          <w:szCs w:val="21"/>
        </w:rPr>
        <w:t>MapMode.READ_WRITE</w:t>
      </w:r>
      <w:r>
        <w:rPr>
          <w:rFonts w:hint="eastAsia"/>
          <w:color w:val="000000" w:themeColor="text1"/>
          <w:szCs w:val="21"/>
        </w:rPr>
        <w:t>（</w:t>
      </w:r>
      <w:r w:rsidRPr="00F644C0">
        <w:rPr>
          <w:rFonts w:hint="eastAsia"/>
          <w:color w:val="000000" w:themeColor="text1"/>
          <w:szCs w:val="21"/>
        </w:rPr>
        <w:t>读</w:t>
      </w:r>
      <w:r w:rsidRPr="00F644C0">
        <w:rPr>
          <w:rFonts w:hint="eastAsia"/>
          <w:color w:val="000000" w:themeColor="text1"/>
          <w:szCs w:val="21"/>
        </w:rPr>
        <w:t>/</w:t>
      </w:r>
      <w:r w:rsidRPr="00F644C0">
        <w:rPr>
          <w:rFonts w:hint="eastAsia"/>
          <w:color w:val="000000" w:themeColor="text1"/>
          <w:szCs w:val="21"/>
        </w:rPr>
        <w:t>写</w:t>
      </w:r>
      <w:r>
        <w:rPr>
          <w:rFonts w:hint="eastAsia"/>
          <w:color w:val="000000" w:themeColor="text1"/>
          <w:szCs w:val="21"/>
        </w:rPr>
        <w:t>）</w:t>
      </w:r>
      <w:r w:rsidRPr="00F644C0">
        <w:rPr>
          <w:rFonts w:hint="eastAsia"/>
          <w:color w:val="000000" w:themeColor="text1"/>
          <w:szCs w:val="21"/>
        </w:rPr>
        <w:t>，对得到的缓冲区的更改最终将写入文件</w:t>
      </w:r>
      <w:r>
        <w:rPr>
          <w:rFonts w:hint="eastAsia"/>
          <w:color w:val="000000" w:themeColor="text1"/>
          <w:szCs w:val="21"/>
        </w:rPr>
        <w:t>。</w:t>
      </w:r>
      <w:r w:rsidRPr="00F644C0">
        <w:rPr>
          <w:rFonts w:hint="eastAsia"/>
          <w:color w:val="000000" w:themeColor="text1"/>
          <w:szCs w:val="21"/>
        </w:rPr>
        <w:t xml:space="preserve"> </w:t>
      </w:r>
    </w:p>
    <w:p w14:paraId="19A60E70" w14:textId="23815B2C" w:rsidR="008022C2" w:rsidRDefault="008022C2" w:rsidP="008022C2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8022C2">
        <w:rPr>
          <w:noProof/>
          <w:color w:val="000000" w:themeColor="text1"/>
          <w:szCs w:val="21"/>
        </w:rPr>
        <w:drawing>
          <wp:inline distT="0" distB="0" distL="0" distR="0" wp14:anchorId="349379A2" wp14:editId="590CCADA">
            <wp:extent cx="4738688" cy="1405746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012" cy="14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8FA8" w14:textId="77777777" w:rsidR="001E5576" w:rsidRPr="007B0410" w:rsidRDefault="001E5576" w:rsidP="001E5576">
      <w:pPr>
        <w:spacing w:beforeLines="50" w:before="156" w:afterLines="50" w:after="156" w:line="360" w:lineRule="auto"/>
        <w:ind w:firstLineChars="200" w:firstLine="422"/>
        <w:rPr>
          <w:b/>
          <w:bCs/>
          <w:color w:val="000000" w:themeColor="text1"/>
          <w:szCs w:val="21"/>
        </w:rPr>
      </w:pPr>
      <w:r w:rsidRPr="007B0410">
        <w:rPr>
          <w:rFonts w:hint="eastAsia"/>
          <w:b/>
          <w:bCs/>
          <w:color w:val="000000" w:themeColor="text1"/>
          <w:szCs w:val="21"/>
        </w:rPr>
        <w:t>作业</w:t>
      </w:r>
      <w:r w:rsidRPr="007B0410">
        <w:rPr>
          <w:rFonts w:hint="eastAsia"/>
          <w:b/>
          <w:bCs/>
          <w:color w:val="000000" w:themeColor="text1"/>
          <w:szCs w:val="21"/>
        </w:rPr>
        <w:t>1</w:t>
      </w:r>
      <w:r w:rsidRPr="007B0410">
        <w:rPr>
          <w:rFonts w:hint="eastAsia"/>
          <w:b/>
          <w:bCs/>
          <w:color w:val="000000" w:themeColor="text1"/>
          <w:szCs w:val="21"/>
        </w:rPr>
        <w:t>的问题：</w:t>
      </w:r>
    </w:p>
    <w:p w14:paraId="1C8D0A7F" w14:textId="7B008F14" w:rsidR="001E5576" w:rsidRDefault="001E5576" w:rsidP="001E5576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在上次作业中我采用了</w:t>
      </w:r>
      <w:r w:rsidRPr="00B91BFC">
        <w:rPr>
          <w:rFonts w:hint="eastAsia"/>
          <w:color w:val="000000" w:themeColor="text1"/>
          <w:szCs w:val="21"/>
        </w:rPr>
        <w:t>FileChannel</w:t>
      </w:r>
      <w:r>
        <w:rPr>
          <w:rFonts w:hint="eastAsia"/>
          <w:color w:val="000000" w:themeColor="text1"/>
          <w:szCs w:val="21"/>
        </w:rPr>
        <w:t>加锁的方式避免文件死锁，这次沿用上次的方法，在文件操作中将数据源替换为</w:t>
      </w:r>
      <w:r>
        <w:rPr>
          <w:rFonts w:hint="eastAsia"/>
          <w:color w:val="000000" w:themeColor="text1"/>
          <w:szCs w:val="21"/>
        </w:rPr>
        <w:t>account</w:t>
      </w:r>
      <w:r>
        <w:rPr>
          <w:color w:val="000000" w:themeColor="text1"/>
          <w:szCs w:val="21"/>
        </w:rPr>
        <w:t>.csv</w:t>
      </w:r>
      <w:r>
        <w:rPr>
          <w:rFonts w:hint="eastAsia"/>
          <w:color w:val="000000" w:themeColor="text1"/>
          <w:szCs w:val="21"/>
        </w:rPr>
        <w:t>，并把读写文件的方法改为</w:t>
      </w:r>
      <w:r w:rsidRPr="00B91BFC">
        <w:rPr>
          <w:rFonts w:hint="eastAsia"/>
          <w:color w:val="000000" w:themeColor="text1"/>
          <w:szCs w:val="21"/>
        </w:rPr>
        <w:t>MappedByteBuffer</w:t>
      </w:r>
      <w:r>
        <w:rPr>
          <w:rFonts w:hint="eastAsia"/>
          <w:color w:val="000000" w:themeColor="text1"/>
          <w:szCs w:val="21"/>
        </w:rPr>
        <w:t>，所以上次作业的问题都可以实现，两次作业并不冲突。</w:t>
      </w:r>
    </w:p>
    <w:p w14:paraId="11512325" w14:textId="244E30C2" w:rsidR="007B0410" w:rsidRDefault="007B0410" w:rsidP="007B0410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沿用了作业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的方法，但不同点在于方法体使用</w:t>
      </w:r>
      <w:r w:rsidRPr="00FA346D">
        <w:rPr>
          <w:color w:val="000000" w:themeColor="text1"/>
          <w:szCs w:val="21"/>
        </w:rPr>
        <w:t>synchronized</w:t>
      </w:r>
      <w:r>
        <w:rPr>
          <w:rFonts w:hint="eastAsia"/>
          <w:color w:val="000000" w:themeColor="text1"/>
          <w:szCs w:val="21"/>
        </w:rPr>
        <w:t>，这样可以避免在</w:t>
      </w:r>
      <w:r>
        <w:rPr>
          <w:rFonts w:hint="eastAsia"/>
          <w:color w:val="000000" w:themeColor="text1"/>
          <w:szCs w:val="21"/>
        </w:rPr>
        <w:t>UserDao</w:t>
      </w:r>
      <w:r>
        <w:rPr>
          <w:rFonts w:hint="eastAsia"/>
          <w:color w:val="000000" w:themeColor="text1"/>
          <w:szCs w:val="21"/>
        </w:rPr>
        <w:t>对文件进行一直循环判断</w:t>
      </w:r>
      <w:r w:rsidR="00F644C0">
        <w:rPr>
          <w:rFonts w:hint="eastAsia"/>
          <w:color w:val="000000" w:themeColor="text1"/>
          <w:szCs w:val="21"/>
        </w:rPr>
        <w:t>，与</w:t>
      </w:r>
      <w:r w:rsidR="00F644C0" w:rsidRPr="00B91BFC">
        <w:rPr>
          <w:rFonts w:hint="eastAsia"/>
          <w:color w:val="000000" w:themeColor="text1"/>
          <w:szCs w:val="21"/>
        </w:rPr>
        <w:t>FileChannel</w:t>
      </w:r>
      <w:r w:rsidR="00F644C0">
        <w:rPr>
          <w:rFonts w:hint="eastAsia"/>
          <w:color w:val="000000" w:themeColor="text1"/>
          <w:szCs w:val="21"/>
        </w:rPr>
        <w:t>结合，当对文件的操作冲突时，会自动延迟执行。</w:t>
      </w:r>
    </w:p>
    <w:p w14:paraId="694FE3F7" w14:textId="2306DEBF" w:rsidR="00F644C0" w:rsidRDefault="00F644C0" w:rsidP="00F644C0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F644C0">
        <w:rPr>
          <w:noProof/>
          <w:color w:val="000000" w:themeColor="text1"/>
          <w:szCs w:val="21"/>
        </w:rPr>
        <w:drawing>
          <wp:inline distT="0" distB="0" distL="0" distR="0" wp14:anchorId="382A9D61" wp14:editId="3BE6CCDE">
            <wp:extent cx="3153532" cy="1516777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242" cy="15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13FC" w14:textId="3F83B0B0" w:rsidR="00F644C0" w:rsidRDefault="00F644C0" w:rsidP="00F644C0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作业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使用的方法，较为繁琐</w:t>
      </w:r>
    </w:p>
    <w:p w14:paraId="1F3611E0" w14:textId="3CC8808A" w:rsidR="007B0410" w:rsidRDefault="007B0410" w:rsidP="007B0410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方法</w:t>
      </w:r>
      <w:r w:rsidR="00F644C0">
        <w:rPr>
          <w:rFonts w:hint="eastAsia"/>
          <w:color w:val="000000" w:themeColor="text1"/>
          <w:szCs w:val="21"/>
        </w:rPr>
        <w:t>内部</w:t>
      </w:r>
      <w:r>
        <w:rPr>
          <w:rFonts w:hint="eastAsia"/>
          <w:color w:val="000000" w:themeColor="text1"/>
          <w:szCs w:val="21"/>
        </w:rPr>
        <w:t>逻辑：</w:t>
      </w:r>
    </w:p>
    <w:p w14:paraId="7858894D" w14:textId="164B14CA" w:rsidR="007B0410" w:rsidRDefault="007B0410" w:rsidP="007B0410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780B0C">
        <w:rPr>
          <w:noProof/>
          <w:color w:val="000000" w:themeColor="text1"/>
          <w:szCs w:val="21"/>
        </w:rPr>
        <w:drawing>
          <wp:inline distT="0" distB="0" distL="0" distR="0" wp14:anchorId="77984163" wp14:editId="46E9E6E1">
            <wp:extent cx="5009699" cy="162245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667" cy="16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550F" w14:textId="5B77AB78" w:rsidR="00F644C0" w:rsidRDefault="00F644C0" w:rsidP="00F644C0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实时问题与批处理问题的解决逻辑没有变化，还是设置原子量。</w:t>
      </w:r>
    </w:p>
    <w:p w14:paraId="18FA109C" w14:textId="3613617D" w:rsidR="00F644C0" w:rsidRDefault="00F644C0" w:rsidP="00F644C0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以上就是对</w:t>
      </w:r>
      <w:r>
        <w:rPr>
          <w:rFonts w:hint="eastAsia"/>
          <w:color w:val="000000" w:themeColor="text1"/>
          <w:szCs w:val="21"/>
        </w:rPr>
        <w:t>csv</w:t>
      </w:r>
      <w:r>
        <w:rPr>
          <w:rFonts w:hint="eastAsia"/>
          <w:color w:val="000000" w:themeColor="text1"/>
          <w:szCs w:val="21"/>
        </w:rPr>
        <w:t>进行读写的思路。</w:t>
      </w:r>
    </w:p>
    <w:p w14:paraId="39677A1A" w14:textId="24F509D6" w:rsidR="00B13CD5" w:rsidRPr="00996A37" w:rsidRDefault="00B13CD5" w:rsidP="00B13CD5">
      <w:pPr>
        <w:spacing w:beforeLines="50" w:before="156" w:afterLines="50" w:after="156" w:line="360" w:lineRule="auto"/>
        <w:ind w:firstLineChars="200" w:firstLine="442"/>
        <w:outlineLvl w:val="1"/>
        <w:rPr>
          <w:b/>
          <w:bCs/>
          <w:color w:val="000000" w:themeColor="text1"/>
          <w:sz w:val="22"/>
          <w:szCs w:val="22"/>
        </w:rPr>
      </w:pPr>
      <w:r w:rsidRPr="00996A37">
        <w:rPr>
          <w:rFonts w:hint="eastAsia"/>
          <w:b/>
          <w:bCs/>
          <w:color w:val="000000" w:themeColor="text1"/>
          <w:sz w:val="22"/>
          <w:szCs w:val="22"/>
        </w:rPr>
        <w:t>2.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2 </w:t>
      </w:r>
      <w:r>
        <w:rPr>
          <w:rFonts w:hint="eastAsia"/>
          <w:b/>
          <w:bCs/>
          <w:color w:val="000000" w:themeColor="text1"/>
          <w:sz w:val="22"/>
          <w:szCs w:val="22"/>
        </w:rPr>
        <w:t>转账时间记录</w:t>
      </w:r>
      <w:r w:rsidRPr="00996A37">
        <w:rPr>
          <w:rFonts w:hint="eastAsia"/>
          <w:b/>
          <w:bCs/>
          <w:color w:val="000000" w:themeColor="text1"/>
          <w:sz w:val="22"/>
          <w:szCs w:val="22"/>
        </w:rPr>
        <w:t>：</w:t>
      </w:r>
    </w:p>
    <w:p w14:paraId="4106F2F9" w14:textId="2201CF4E" w:rsidR="00B13CD5" w:rsidRDefault="00B13CD5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实现逻辑非常简单，在转账前后获取系统时间即可。</w:t>
      </w:r>
    </w:p>
    <w:p w14:paraId="3A7A9BC2" w14:textId="693E2C48" w:rsidR="00B13CD5" w:rsidRDefault="00B13CD5" w:rsidP="00B13CD5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B13CD5">
        <w:rPr>
          <w:noProof/>
          <w:color w:val="000000" w:themeColor="text1"/>
          <w:szCs w:val="21"/>
        </w:rPr>
        <w:drawing>
          <wp:inline distT="0" distB="0" distL="0" distR="0" wp14:anchorId="3872DE4B" wp14:editId="0B0527B4">
            <wp:extent cx="2825539" cy="10480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534" cy="105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6394" w14:textId="60807F48" w:rsidR="00B13CD5" w:rsidRPr="00996A37" w:rsidRDefault="00B13CD5" w:rsidP="00B13CD5">
      <w:pPr>
        <w:spacing w:beforeLines="50" w:before="156" w:afterLines="50" w:after="156" w:line="360" w:lineRule="auto"/>
        <w:ind w:firstLineChars="200" w:firstLine="442"/>
        <w:outlineLvl w:val="1"/>
        <w:rPr>
          <w:b/>
          <w:bCs/>
          <w:color w:val="000000" w:themeColor="text1"/>
          <w:sz w:val="22"/>
          <w:szCs w:val="22"/>
        </w:rPr>
      </w:pPr>
      <w:r>
        <w:rPr>
          <w:rFonts w:hint="eastAsia"/>
          <w:b/>
          <w:bCs/>
          <w:color w:val="000000" w:themeColor="text1"/>
          <w:sz w:val="22"/>
          <w:szCs w:val="22"/>
        </w:rPr>
        <w:lastRenderedPageBreak/>
        <w:t xml:space="preserve">2.3 </w:t>
      </w:r>
      <w:r>
        <w:rPr>
          <w:rFonts w:hint="eastAsia"/>
          <w:b/>
          <w:bCs/>
          <w:color w:val="000000" w:themeColor="text1"/>
          <w:sz w:val="22"/>
          <w:szCs w:val="22"/>
        </w:rPr>
        <w:t>崩溃恢复</w:t>
      </w:r>
      <w:r w:rsidRPr="00996A37">
        <w:rPr>
          <w:rFonts w:hint="eastAsia"/>
          <w:b/>
          <w:bCs/>
          <w:color w:val="000000" w:themeColor="text1"/>
          <w:sz w:val="22"/>
          <w:szCs w:val="22"/>
        </w:rPr>
        <w:t>：</w:t>
      </w:r>
    </w:p>
    <w:p w14:paraId="3E20619D" w14:textId="2ED0208A" w:rsidR="00EE1E88" w:rsidRDefault="00B13CD5" w:rsidP="00EE1E88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这里我考虑了两种方法：手动恢复与系统优化。</w:t>
      </w:r>
    </w:p>
    <w:p w14:paraId="59755BFE" w14:textId="7FA98B14" w:rsidR="00A82FC8" w:rsidRDefault="00A82FC8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首先考虑崩溃发生会导致系统不一致的原因，由于转账操作是对两个账户进行操作的，必然存在操作顺序问题，假如我们将对一个用户的存取操作定义为原子方法</w:t>
      </w:r>
      <w:r>
        <w:rPr>
          <w:rFonts w:hint="eastAsia"/>
          <w:color w:val="000000" w:themeColor="text1"/>
          <w:szCs w:val="21"/>
        </w:rPr>
        <w:t>a</w:t>
      </w:r>
      <w:r>
        <w:rPr>
          <w:rFonts w:hint="eastAsia"/>
          <w:color w:val="000000" w:themeColor="text1"/>
          <w:szCs w:val="21"/>
        </w:rPr>
        <w:t>，那一次转账方法</w:t>
      </w:r>
      <w:r>
        <w:rPr>
          <w:rFonts w:hint="eastAsia"/>
          <w:color w:val="000000" w:themeColor="text1"/>
          <w:szCs w:val="21"/>
        </w:rPr>
        <w:t>b</w:t>
      </w:r>
      <w:r>
        <w:rPr>
          <w:rFonts w:hint="eastAsia"/>
          <w:color w:val="000000" w:themeColor="text1"/>
          <w:szCs w:val="21"/>
        </w:rPr>
        <w:t>的执行相当于执行了两次方法</w:t>
      </w:r>
      <w:r>
        <w:rPr>
          <w:rFonts w:hint="eastAsia"/>
          <w:color w:val="000000" w:themeColor="text1"/>
          <w:szCs w:val="21"/>
        </w:rPr>
        <w:t>a</w:t>
      </w:r>
      <w:r>
        <w:rPr>
          <w:rFonts w:hint="eastAsia"/>
          <w:color w:val="000000" w:themeColor="text1"/>
          <w:szCs w:val="21"/>
        </w:rPr>
        <w:t>，分别对账户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进行取钱，对账户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进行存钱。</w:t>
      </w:r>
    </w:p>
    <w:p w14:paraId="26497EFF" w14:textId="017D1864" w:rsidR="00A82FC8" w:rsidRDefault="00A82FC8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当账户的查找时间较长时，假设平均查找一次账户的时间为</w:t>
      </w:r>
      <w:r>
        <w:rPr>
          <w:rFonts w:hint="eastAsia"/>
          <w:color w:val="000000" w:themeColor="text1"/>
          <w:szCs w:val="21"/>
        </w:rPr>
        <w:t>5s</w:t>
      </w:r>
      <w:r>
        <w:rPr>
          <w:rFonts w:hint="eastAsia"/>
          <w:color w:val="000000" w:themeColor="text1"/>
          <w:szCs w:val="21"/>
        </w:rPr>
        <w:t>，那么一次转账的执行时间为</w:t>
      </w:r>
      <w:r>
        <w:rPr>
          <w:rFonts w:hint="eastAsia"/>
          <w:color w:val="000000" w:themeColor="text1"/>
          <w:szCs w:val="21"/>
        </w:rPr>
        <w:t>10s+</w:t>
      </w:r>
      <w:r>
        <w:rPr>
          <w:rFonts w:hint="eastAsia"/>
          <w:color w:val="000000" w:themeColor="text1"/>
          <w:szCs w:val="21"/>
        </w:rPr>
        <w:t>，当系统崩溃发生在第</w:t>
      </w:r>
      <w:r>
        <w:rPr>
          <w:rFonts w:hint="eastAsia"/>
          <w:color w:val="000000" w:themeColor="text1"/>
          <w:szCs w:val="21"/>
        </w:rPr>
        <w:t>6s</w:t>
      </w:r>
      <w:r>
        <w:rPr>
          <w:rFonts w:hint="eastAsia"/>
          <w:color w:val="000000" w:themeColor="text1"/>
          <w:szCs w:val="21"/>
        </w:rPr>
        <w:t>时，此时账户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没有完成存款操作，只有账户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进行了取钱，这就导致了信息不一致。</w:t>
      </w:r>
    </w:p>
    <w:p w14:paraId="1135A58B" w14:textId="69130A9C" w:rsidR="00B13CD5" w:rsidRDefault="00A82FC8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手动恢复：</w:t>
      </w:r>
    </w:p>
    <w:p w14:paraId="1A8AFAC9" w14:textId="63E3BADD" w:rsidR="00A82FC8" w:rsidRDefault="00A82FC8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即在每一次操作存款信息时都留有记录。当系统发生崩溃时，用户可以通过该条记录进行数据</w:t>
      </w:r>
      <w:r w:rsidR="002E5051">
        <w:rPr>
          <w:rFonts w:hint="eastAsia"/>
          <w:color w:val="000000" w:themeColor="text1"/>
          <w:szCs w:val="21"/>
        </w:rPr>
        <w:t>回滚。</w:t>
      </w:r>
    </w:p>
    <w:p w14:paraId="32848F25" w14:textId="65924C80" w:rsidR="002E5051" w:rsidRDefault="002E5051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系统优化</w:t>
      </w:r>
      <w:r w:rsidR="00482C78">
        <w:rPr>
          <w:rFonts w:hint="eastAsia"/>
          <w:color w:val="000000" w:themeColor="text1"/>
          <w:szCs w:val="21"/>
        </w:rPr>
        <w:t>：</w:t>
      </w:r>
    </w:p>
    <w:p w14:paraId="388DC8AE" w14:textId="0125277B" w:rsidR="00482C78" w:rsidRDefault="00482C78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使两次操作同时进行</w:t>
      </w:r>
      <w:r w:rsidR="00DB3CB1">
        <w:rPr>
          <w:rFonts w:hint="eastAsia"/>
          <w:color w:val="000000" w:themeColor="text1"/>
          <w:szCs w:val="21"/>
        </w:rPr>
        <w:t>，即</w:t>
      </w:r>
      <w:r w:rsidR="00257392">
        <w:rPr>
          <w:rFonts w:hint="eastAsia"/>
          <w:color w:val="000000" w:themeColor="text1"/>
          <w:szCs w:val="21"/>
        </w:rPr>
        <w:t>先查到两个账户的在</w:t>
      </w:r>
      <w:r w:rsidR="00257392">
        <w:rPr>
          <w:rFonts w:hint="eastAsia"/>
          <w:color w:val="000000" w:themeColor="text1"/>
          <w:szCs w:val="21"/>
        </w:rPr>
        <w:t>csv</w:t>
      </w:r>
      <w:r w:rsidR="00257392">
        <w:rPr>
          <w:rFonts w:hint="eastAsia"/>
          <w:color w:val="000000" w:themeColor="text1"/>
          <w:szCs w:val="21"/>
        </w:rPr>
        <w:t>的位置，</w:t>
      </w:r>
      <w:r w:rsidR="007D71D7">
        <w:rPr>
          <w:rFonts w:hint="eastAsia"/>
          <w:color w:val="000000" w:themeColor="text1"/>
          <w:szCs w:val="21"/>
        </w:rPr>
        <w:t>然后同时进行存取款。</w:t>
      </w:r>
    </w:p>
    <w:p w14:paraId="09685987" w14:textId="42135EDA" w:rsidR="00EE1E88" w:rsidRDefault="00EE1E88" w:rsidP="00B13CD5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同时使用</w:t>
      </w:r>
      <w:r w:rsidRPr="00EE1E88">
        <w:rPr>
          <w:color w:val="000000" w:themeColor="text1"/>
          <w:szCs w:val="21"/>
        </w:rPr>
        <w:t>MappedByteBuffer</w:t>
      </w:r>
      <w:r>
        <w:rPr>
          <w:rFonts w:hint="eastAsia"/>
          <w:color w:val="000000" w:themeColor="text1"/>
          <w:szCs w:val="21"/>
        </w:rPr>
        <w:t>也能避免系统崩溃对原文件的损害，</w:t>
      </w:r>
      <w:r w:rsidRPr="00EE1E88">
        <w:rPr>
          <w:rFonts w:hint="eastAsia"/>
          <w:color w:val="000000" w:themeColor="text1"/>
          <w:szCs w:val="21"/>
        </w:rPr>
        <w:t>因为内存映射形式相当于把本地文件作为内存的一部分处理，文件写入即时生效，就算断电，文件内容数据已经完成持久化了。</w:t>
      </w:r>
    </w:p>
    <w:p w14:paraId="148001CF" w14:textId="0DDA79FC" w:rsidR="00DB3CB1" w:rsidRPr="00DB3CB1" w:rsidRDefault="00DB3CB1" w:rsidP="00B13CD5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这样还能减少总时间，使总时间接近一次存钱。</w:t>
      </w:r>
    </w:p>
    <w:p w14:paraId="68FE91FB" w14:textId="331BA349" w:rsidR="008524C0" w:rsidRDefault="008524C0" w:rsidP="008524C0">
      <w:pPr>
        <w:spacing w:beforeLines="50" w:before="156" w:afterLines="50" w:after="156" w:line="360" w:lineRule="auto"/>
        <w:ind w:firstLineChars="200" w:firstLine="420"/>
        <w:jc w:val="center"/>
        <w:rPr>
          <w:rFonts w:hint="eastAsia"/>
          <w:color w:val="000000" w:themeColor="text1"/>
          <w:szCs w:val="21"/>
        </w:rPr>
      </w:pPr>
      <w:r w:rsidRPr="008524C0">
        <w:rPr>
          <w:color w:val="000000" w:themeColor="text1"/>
          <w:szCs w:val="21"/>
        </w:rPr>
        <w:drawing>
          <wp:inline distT="0" distB="0" distL="0" distR="0" wp14:anchorId="4654058E" wp14:editId="7738D386">
            <wp:extent cx="2767013" cy="18498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74" cy="18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1D47" w14:textId="32CE0C4E" w:rsidR="00F833AD" w:rsidRDefault="00F833AD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这里采用第二种方式。</w:t>
      </w:r>
    </w:p>
    <w:p w14:paraId="33ADC9B4" w14:textId="32D96397" w:rsidR="00F833AD" w:rsidRPr="00996A37" w:rsidRDefault="00F833AD" w:rsidP="00F833AD">
      <w:pPr>
        <w:spacing w:beforeLines="50" w:before="156" w:afterLines="50" w:after="156" w:line="360" w:lineRule="auto"/>
        <w:ind w:firstLineChars="200" w:firstLine="442"/>
        <w:outlineLvl w:val="1"/>
        <w:rPr>
          <w:b/>
          <w:bCs/>
          <w:color w:val="000000" w:themeColor="text1"/>
          <w:sz w:val="22"/>
          <w:szCs w:val="22"/>
        </w:rPr>
      </w:pPr>
      <w:r>
        <w:rPr>
          <w:rFonts w:hint="eastAsia"/>
          <w:b/>
          <w:bCs/>
          <w:color w:val="000000" w:themeColor="text1"/>
          <w:sz w:val="22"/>
          <w:szCs w:val="22"/>
        </w:rPr>
        <w:t>2.</w:t>
      </w:r>
      <w:r>
        <w:rPr>
          <w:b/>
          <w:bCs/>
          <w:color w:val="000000" w:themeColor="text1"/>
          <w:sz w:val="22"/>
          <w:szCs w:val="22"/>
        </w:rPr>
        <w:t>4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合并</w:t>
      </w:r>
      <w:r>
        <w:rPr>
          <w:rFonts w:hint="eastAsia"/>
          <w:b/>
          <w:bCs/>
          <w:color w:val="000000" w:themeColor="text1"/>
          <w:sz w:val="22"/>
          <w:szCs w:val="22"/>
        </w:rPr>
        <w:t>CSV</w:t>
      </w:r>
      <w:r w:rsidRPr="00996A37">
        <w:rPr>
          <w:rFonts w:hint="eastAsia"/>
          <w:b/>
          <w:bCs/>
          <w:color w:val="000000" w:themeColor="text1"/>
          <w:sz w:val="22"/>
          <w:szCs w:val="22"/>
        </w:rPr>
        <w:t>：</w:t>
      </w:r>
    </w:p>
    <w:p w14:paraId="1E4B7EEC" w14:textId="77777777" w:rsidR="00FF5003" w:rsidRDefault="00FF5003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读取文件方法同上，</w:t>
      </w:r>
      <w:r w:rsidRPr="00FF5003">
        <w:rPr>
          <w:rFonts w:hint="eastAsia"/>
          <w:color w:val="000000" w:themeColor="text1"/>
          <w:szCs w:val="21"/>
        </w:rPr>
        <w:t>把账号和金额保存在一个</w:t>
      </w:r>
      <w:r w:rsidRPr="00FF5003">
        <w:rPr>
          <w:rFonts w:hint="eastAsia"/>
          <w:color w:val="000000" w:themeColor="text1"/>
          <w:szCs w:val="21"/>
        </w:rPr>
        <w:t>HashMap</w:t>
      </w:r>
      <w:r>
        <w:rPr>
          <w:rFonts w:hint="eastAsia"/>
          <w:color w:val="000000" w:themeColor="text1"/>
          <w:szCs w:val="21"/>
        </w:rPr>
        <w:t>中</w:t>
      </w:r>
      <w:r w:rsidRPr="00FF5003"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循环</w:t>
      </w:r>
      <w:r w:rsidRPr="00FF5003">
        <w:rPr>
          <w:rFonts w:hint="eastAsia"/>
          <w:color w:val="000000" w:themeColor="text1"/>
          <w:szCs w:val="21"/>
        </w:rPr>
        <w:t>判断下一个账号</w:t>
      </w:r>
      <w:r>
        <w:rPr>
          <w:rFonts w:hint="eastAsia"/>
          <w:color w:val="000000" w:themeColor="text1"/>
          <w:szCs w:val="21"/>
        </w:rPr>
        <w:t>是否</w:t>
      </w:r>
      <w:r w:rsidRPr="00FF5003">
        <w:rPr>
          <w:rFonts w:hint="eastAsia"/>
          <w:color w:val="000000" w:themeColor="text1"/>
          <w:szCs w:val="21"/>
        </w:rPr>
        <w:t>已经存在</w:t>
      </w:r>
      <w:r w:rsidRPr="00FF5003">
        <w:rPr>
          <w:rFonts w:hint="eastAsia"/>
          <w:color w:val="000000" w:themeColor="text1"/>
          <w:szCs w:val="21"/>
        </w:rPr>
        <w:t>HashMap</w:t>
      </w:r>
      <w:r w:rsidRPr="00FF5003">
        <w:rPr>
          <w:rFonts w:hint="eastAsia"/>
          <w:color w:val="000000" w:themeColor="text1"/>
          <w:szCs w:val="21"/>
        </w:rPr>
        <w:t>中，若存在就合并账户。</w:t>
      </w:r>
    </w:p>
    <w:p w14:paraId="25BADEFC" w14:textId="2A030EC0" w:rsidR="00F833AD" w:rsidRPr="00B13CD5" w:rsidRDefault="00FF5003" w:rsidP="00B13CD5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 w:rsidRPr="00FF5003">
        <w:rPr>
          <w:rFonts w:hint="eastAsia"/>
          <w:color w:val="000000" w:themeColor="text1"/>
          <w:szCs w:val="21"/>
        </w:rPr>
        <w:t>最后把</w:t>
      </w:r>
      <w:r w:rsidRPr="00FF5003">
        <w:rPr>
          <w:rFonts w:hint="eastAsia"/>
          <w:color w:val="000000" w:themeColor="text1"/>
          <w:szCs w:val="21"/>
        </w:rPr>
        <w:t>HashMap</w:t>
      </w:r>
      <w:r w:rsidRPr="00FF5003">
        <w:rPr>
          <w:rFonts w:hint="eastAsia"/>
          <w:color w:val="000000" w:themeColor="text1"/>
          <w:szCs w:val="21"/>
        </w:rPr>
        <w:t>的内容写入到新的</w:t>
      </w:r>
      <w:r w:rsidRPr="00FF5003">
        <w:rPr>
          <w:rFonts w:hint="eastAsia"/>
          <w:color w:val="000000" w:themeColor="text1"/>
          <w:szCs w:val="21"/>
        </w:rPr>
        <w:t>csv</w:t>
      </w:r>
      <w:r w:rsidRPr="00FF5003">
        <w:rPr>
          <w:rFonts w:hint="eastAsia"/>
          <w:color w:val="000000" w:themeColor="text1"/>
          <w:szCs w:val="21"/>
        </w:rPr>
        <w:t>文件里</w:t>
      </w:r>
      <w:r>
        <w:rPr>
          <w:rFonts w:hint="eastAsia"/>
          <w:color w:val="000000" w:themeColor="text1"/>
          <w:szCs w:val="21"/>
        </w:rPr>
        <w:t>。</w:t>
      </w:r>
    </w:p>
    <w:p w14:paraId="6BD0F3CB" w14:textId="7E1CEDC5" w:rsidR="00C43D27" w:rsidRDefault="00B91BFC" w:rsidP="00B13CD5">
      <w:pPr>
        <w:spacing w:beforeLines="50" w:before="156" w:afterLines="50" w:after="156" w:line="360" w:lineRule="auto"/>
        <w:outlineLvl w:val="0"/>
        <w:rPr>
          <w:b/>
          <w:sz w:val="24"/>
          <w:szCs w:val="24"/>
        </w:rPr>
      </w:pPr>
      <w:r w:rsidRPr="00996A37">
        <w:rPr>
          <w:rFonts w:hint="eastAsia"/>
          <w:b/>
          <w:sz w:val="24"/>
          <w:szCs w:val="24"/>
        </w:rPr>
        <w:t>三、实现</w:t>
      </w:r>
      <w:r w:rsidR="00B13CD5">
        <w:rPr>
          <w:rFonts w:hint="eastAsia"/>
          <w:b/>
          <w:sz w:val="24"/>
          <w:szCs w:val="24"/>
        </w:rPr>
        <w:t>结果</w:t>
      </w:r>
      <w:r w:rsidRPr="00996A37">
        <w:rPr>
          <w:rFonts w:hint="eastAsia"/>
          <w:b/>
          <w:sz w:val="24"/>
          <w:szCs w:val="24"/>
        </w:rPr>
        <w:t>与测试结果分析</w:t>
      </w:r>
      <w:bookmarkEnd w:id="2"/>
    </w:p>
    <w:p w14:paraId="36DAA12B" w14:textId="30DD1863" w:rsidR="00B13CD5" w:rsidRDefault="0090649F" w:rsidP="0090649F">
      <w:pPr>
        <w:spacing w:beforeLines="50" w:before="156" w:afterLines="50" w:after="156" w:line="360" w:lineRule="auto"/>
        <w:ind w:firstLineChars="200" w:firstLine="42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在上一次作业的基础上加入了记录时间的功能，主界面会显示完成的进程和每一个进程所花费的时间：</w:t>
      </w:r>
    </w:p>
    <w:p w14:paraId="2CFD4FFA" w14:textId="3A049B33" w:rsidR="0090649F" w:rsidRDefault="004D5595" w:rsidP="0090649F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4D5595">
        <w:rPr>
          <w:color w:val="000000" w:themeColor="text1"/>
          <w:szCs w:val="21"/>
        </w:rPr>
        <w:drawing>
          <wp:inline distT="0" distB="0" distL="0" distR="0" wp14:anchorId="47D2FC89" wp14:editId="522FA39D">
            <wp:extent cx="4666577" cy="3254693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917" cy="32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D8E" w14:textId="6A4CA683" w:rsidR="00654A1C" w:rsidRDefault="00654A1C" w:rsidP="00654A1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查询进度会随时显示在控制台中，查询进度越小，表名遍历的文件内容越少，速度越快。</w:t>
      </w:r>
    </w:p>
    <w:p w14:paraId="199CE3F5" w14:textId="568E9048" w:rsidR="00654A1C" w:rsidRDefault="00654A1C" w:rsidP="00654A1C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查找第一个用户时：</w:t>
      </w:r>
    </w:p>
    <w:p w14:paraId="51D88217" w14:textId="36420D79" w:rsidR="004D5595" w:rsidRDefault="0090649F" w:rsidP="00654A1C">
      <w:pPr>
        <w:spacing w:beforeLines="50" w:before="156" w:afterLines="50" w:after="156" w:line="360" w:lineRule="auto"/>
        <w:ind w:firstLineChars="200" w:firstLine="420"/>
        <w:jc w:val="center"/>
        <w:rPr>
          <w:color w:val="000000" w:themeColor="text1"/>
          <w:szCs w:val="21"/>
        </w:rPr>
      </w:pPr>
      <w:r w:rsidRPr="0090649F">
        <w:rPr>
          <w:noProof/>
          <w:color w:val="000000" w:themeColor="text1"/>
          <w:szCs w:val="21"/>
        </w:rPr>
        <w:drawing>
          <wp:inline distT="0" distB="0" distL="0" distR="0" wp14:anchorId="5C2DEFA5" wp14:editId="2AB167C4">
            <wp:extent cx="2995612" cy="10325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3407" cy="10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67A" w14:textId="07CEC31D" w:rsidR="00654A1C" w:rsidRDefault="00654A1C" w:rsidP="00654A1C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查找最尾用户：</w:t>
      </w:r>
    </w:p>
    <w:p w14:paraId="513C5589" w14:textId="61F18FD8" w:rsidR="00654A1C" w:rsidRDefault="00654A1C" w:rsidP="00654A1C">
      <w:pPr>
        <w:spacing w:beforeLines="50" w:before="156" w:afterLines="50" w:after="156" w:line="360" w:lineRule="auto"/>
        <w:ind w:firstLineChars="200" w:firstLine="420"/>
        <w:jc w:val="center"/>
        <w:rPr>
          <w:rFonts w:hint="eastAsia"/>
          <w:color w:val="000000" w:themeColor="text1"/>
          <w:szCs w:val="21"/>
        </w:rPr>
      </w:pPr>
      <w:r w:rsidRPr="00654A1C">
        <w:rPr>
          <w:color w:val="000000" w:themeColor="text1"/>
          <w:szCs w:val="21"/>
        </w:rPr>
        <w:lastRenderedPageBreak/>
        <w:drawing>
          <wp:inline distT="0" distB="0" distL="0" distR="0" wp14:anchorId="0B2849F5" wp14:editId="1116AA33">
            <wp:extent cx="2371725" cy="22559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8650" cy="22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C485" w14:textId="430F4DBF" w:rsidR="00B43B3A" w:rsidRDefault="00B43B3A" w:rsidP="00B43B3A">
      <w:pPr>
        <w:spacing w:beforeLines="50" w:before="156" w:afterLines="50" w:after="156" w:line="360" w:lineRule="auto"/>
        <w:ind w:firstLineChars="200" w:firstLine="422"/>
        <w:rPr>
          <w:b/>
          <w:bCs/>
          <w:color w:val="000000" w:themeColor="text1"/>
          <w:szCs w:val="21"/>
        </w:rPr>
      </w:pPr>
      <w:r w:rsidRPr="004D5595">
        <w:rPr>
          <w:rFonts w:hint="eastAsia"/>
          <w:b/>
          <w:bCs/>
          <w:color w:val="000000" w:themeColor="text1"/>
          <w:szCs w:val="21"/>
        </w:rPr>
        <w:t>运行时间：</w:t>
      </w:r>
    </w:p>
    <w:p w14:paraId="3D266723" w14:textId="7A0EB0D2" w:rsidR="00B83F54" w:rsidRPr="004D5595" w:rsidRDefault="00B83F54" w:rsidP="00B83F54">
      <w:pPr>
        <w:spacing w:beforeLines="50" w:before="156" w:afterLines="50" w:after="156" w:line="360" w:lineRule="auto"/>
        <w:ind w:firstLineChars="200" w:firstLine="422"/>
        <w:jc w:val="center"/>
        <w:rPr>
          <w:rFonts w:hint="eastAsia"/>
          <w:b/>
          <w:bCs/>
          <w:color w:val="000000" w:themeColor="text1"/>
          <w:szCs w:val="21"/>
        </w:rPr>
      </w:pPr>
      <w:r w:rsidRPr="00B83F54">
        <w:rPr>
          <w:b/>
          <w:bCs/>
          <w:color w:val="000000" w:themeColor="text1"/>
          <w:szCs w:val="21"/>
        </w:rPr>
        <w:drawing>
          <wp:inline distT="0" distB="0" distL="0" distR="0" wp14:anchorId="20A254A3" wp14:editId="0A438DCA">
            <wp:extent cx="2705100" cy="22712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7925" cy="22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48F" w14:textId="5B86FF00" w:rsidR="004D5595" w:rsidRPr="004D5595" w:rsidRDefault="00B43B3A" w:rsidP="004D5595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经过测试，三次转账运行时间分别在</w:t>
      </w:r>
      <w:r w:rsidR="004D5595">
        <w:rPr>
          <w:color w:val="000000" w:themeColor="text1"/>
          <w:szCs w:val="21"/>
        </w:rPr>
        <w:t>1</w:t>
      </w:r>
      <w:r w:rsidR="00B83F54">
        <w:rPr>
          <w:rFonts w:hint="eastAsia"/>
          <w:color w:val="000000" w:themeColor="text1"/>
          <w:szCs w:val="21"/>
        </w:rPr>
        <w:t>5</w:t>
      </w:r>
      <w:r w:rsidR="004D5595">
        <w:rPr>
          <w:color w:val="000000" w:themeColor="text1"/>
          <w:szCs w:val="21"/>
        </w:rPr>
        <w:t>~2</w:t>
      </w:r>
      <w:r w:rsidR="00B83F54">
        <w:rPr>
          <w:rFonts w:hint="eastAsia"/>
          <w:color w:val="000000" w:themeColor="text1"/>
          <w:szCs w:val="21"/>
        </w:rPr>
        <w:t>5</w:t>
      </w:r>
      <w:r w:rsidR="004D5595">
        <w:rPr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左右。</w:t>
      </w:r>
    </w:p>
    <w:p w14:paraId="529B7EA5" w14:textId="23EC80A0" w:rsidR="00B43B3A" w:rsidRDefault="00B43B3A" w:rsidP="00B43B3A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当查找用户不存在遍历一遍时时间在</w:t>
      </w:r>
      <w:r w:rsidR="004D5595">
        <w:rPr>
          <w:color w:val="000000" w:themeColor="text1"/>
          <w:szCs w:val="21"/>
        </w:rPr>
        <w:t>2</w:t>
      </w:r>
      <w:r w:rsidR="00B83F54">
        <w:rPr>
          <w:rFonts w:hint="eastAsia"/>
          <w:color w:val="000000" w:themeColor="text1"/>
          <w:szCs w:val="21"/>
        </w:rPr>
        <w:t>5</w:t>
      </w:r>
      <w:r>
        <w:rPr>
          <w:rFonts w:hint="eastAsia"/>
          <w:color w:val="000000" w:themeColor="text1"/>
          <w:szCs w:val="21"/>
        </w:rPr>
        <w:t>s</w:t>
      </w:r>
      <w:r>
        <w:rPr>
          <w:rFonts w:hint="eastAsia"/>
          <w:color w:val="000000" w:themeColor="text1"/>
          <w:szCs w:val="21"/>
        </w:rPr>
        <w:t>左右。</w:t>
      </w:r>
    </w:p>
    <w:p w14:paraId="0B3CBC02" w14:textId="4925A239" w:rsidR="00BA09C8" w:rsidRDefault="00BA09C8" w:rsidP="00B43B3A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查找不存在时会弹窗提示：</w:t>
      </w:r>
    </w:p>
    <w:p w14:paraId="2C48F639" w14:textId="2DCD301F" w:rsidR="00BA09C8" w:rsidRDefault="00BA09C8" w:rsidP="00BA09C8">
      <w:pPr>
        <w:spacing w:beforeLines="50" w:before="156" w:afterLines="50" w:after="156" w:line="360" w:lineRule="auto"/>
        <w:ind w:firstLineChars="200" w:firstLine="420"/>
        <w:jc w:val="center"/>
        <w:rPr>
          <w:rFonts w:hint="eastAsia"/>
          <w:color w:val="000000" w:themeColor="text1"/>
          <w:szCs w:val="21"/>
        </w:rPr>
      </w:pPr>
      <w:r w:rsidRPr="00BA09C8">
        <w:rPr>
          <w:color w:val="000000" w:themeColor="text1"/>
          <w:szCs w:val="21"/>
        </w:rPr>
        <w:drawing>
          <wp:inline distT="0" distB="0" distL="0" distR="0" wp14:anchorId="33BBDF97" wp14:editId="504AA6E5">
            <wp:extent cx="2224087" cy="102997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1753" cy="10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3B3" w14:textId="4E4A97D3" w:rsidR="004D5595" w:rsidRDefault="004D5595" w:rsidP="00B43B3A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合并</w:t>
      </w:r>
      <w:r>
        <w:rPr>
          <w:rFonts w:hint="eastAsia"/>
          <w:color w:val="000000" w:themeColor="text1"/>
          <w:szCs w:val="21"/>
        </w:rPr>
        <w:t>CSV</w:t>
      </w:r>
      <w:r>
        <w:rPr>
          <w:rFonts w:hint="eastAsia"/>
          <w:color w:val="000000" w:themeColor="text1"/>
          <w:szCs w:val="21"/>
        </w:rPr>
        <w:t>：</w:t>
      </w:r>
    </w:p>
    <w:p w14:paraId="1EAF610E" w14:textId="70A17816" w:rsidR="00654A1C" w:rsidRDefault="00654A1C" w:rsidP="00B43B3A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运行</w:t>
      </w:r>
      <w:r>
        <w:rPr>
          <w:rFonts w:hint="eastAsia"/>
          <w:color w:val="000000" w:themeColor="text1"/>
          <w:szCs w:val="21"/>
        </w:rPr>
        <w:t>mian2.java</w:t>
      </w:r>
    </w:p>
    <w:p w14:paraId="5AE4DDE5" w14:textId="5B184CE3" w:rsidR="004D5595" w:rsidRDefault="004D5595" w:rsidP="00B43B3A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时间大概在</w:t>
      </w:r>
      <w:r>
        <w:rPr>
          <w:rFonts w:hint="eastAsia"/>
          <w:color w:val="000000" w:themeColor="text1"/>
          <w:szCs w:val="21"/>
        </w:rPr>
        <w:t>10min</w:t>
      </w:r>
      <w:r w:rsidR="00654A1C">
        <w:rPr>
          <w:rFonts w:hint="eastAsia"/>
          <w:color w:val="000000" w:themeColor="text1"/>
          <w:szCs w:val="21"/>
        </w:rPr>
        <w:t>左右。</w:t>
      </w:r>
    </w:p>
    <w:p w14:paraId="57A7DE5E" w14:textId="09138CF6" w:rsidR="004D5595" w:rsidRDefault="004D5595" w:rsidP="004D5595">
      <w:pPr>
        <w:spacing w:beforeLines="50" w:before="156" w:afterLines="50" w:after="156" w:line="360" w:lineRule="auto"/>
        <w:ind w:firstLineChars="200" w:firstLine="420"/>
        <w:jc w:val="center"/>
        <w:rPr>
          <w:rFonts w:hint="eastAsia"/>
          <w:color w:val="000000" w:themeColor="text1"/>
          <w:szCs w:val="21"/>
        </w:rPr>
      </w:pPr>
      <w:r w:rsidRPr="004D5595">
        <w:rPr>
          <w:color w:val="000000" w:themeColor="text1"/>
          <w:szCs w:val="21"/>
        </w:rPr>
        <w:lastRenderedPageBreak/>
        <w:drawing>
          <wp:inline distT="0" distB="0" distL="0" distR="0" wp14:anchorId="4E135CF5" wp14:editId="4E75673E">
            <wp:extent cx="3505200" cy="11668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2589" cy="11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2D7" w14:textId="03E19B81" w:rsidR="0090649F" w:rsidRDefault="00600FC6" w:rsidP="00600FC6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br w:type="page"/>
      </w:r>
    </w:p>
    <w:p w14:paraId="40296CF7" w14:textId="10460A83" w:rsidR="00EE1E88" w:rsidRDefault="00600FC6" w:rsidP="00EE1E88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关键代码：</w:t>
      </w:r>
    </w:p>
    <w:p w14:paraId="2A236237" w14:textId="5F38D379" w:rsidR="00600FC6" w:rsidRPr="000457F9" w:rsidRDefault="00EE1E88" w:rsidP="00EE1E88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AA5500"/>
          <w:kern w:val="0"/>
          <w:sz w:val="22"/>
          <w:szCs w:val="22"/>
        </w:rPr>
      </w:pP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 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/**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 xml:space="preserve">*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实时大文件存取款操作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* @param countName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* @param money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* @return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* @throws IOException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*/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public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synchronized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static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double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FF"/>
          <w:kern w:val="0"/>
          <w:sz w:val="22"/>
          <w:szCs w:val="22"/>
        </w:rPr>
        <w:t>dealMoney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countName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double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money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 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throws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IOException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money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return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open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Paths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get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fileName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),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StandardOpenOption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StandardOpenOption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WRITE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try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tryLock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catch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OverlappingFileLockException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){ 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如果当前文件被占，报异常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close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out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println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系统异常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!=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realTime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set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221199"/>
          <w:kern w:val="0"/>
          <w:sz w:val="22"/>
          <w:szCs w:val="22"/>
        </w:rPr>
        <w:t>true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out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println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实时操作开始，原子量：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realTime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get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long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while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&lt;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int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BlockSize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BlockSize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&gt;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int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-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MappedByteBuffer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buffer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map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MapMode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READ_WRITE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StringBuffer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new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8855"/>
          <w:kern w:val="0"/>
          <w:sz w:val="22"/>
          <w:szCs w:val="22"/>
        </w:rPr>
        <w:t>StringBuffer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while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buffer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hasRemaining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查找用户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,</w:t>
      </w:r>
      <w:r w:rsidRPr="00EE1E88">
        <w:rPr>
          <w:rFonts w:ascii="var(--monospace)" w:hAnsi="var(--monospace)" w:cs="宋体"/>
          <w:color w:val="AA5500"/>
          <w:kern w:val="0"/>
          <w:sz w:val="22"/>
          <w:szCs w:val="22"/>
        </w:rPr>
        <w:t>操作金额</w:t>
      </w:r>
      <w:r w:rsidR="000457F9">
        <w:rPr>
          <w:rFonts w:ascii="var(--monospace)" w:hAnsi="var(--monospace)" w:cs="宋体" w:hint="eastAsia"/>
          <w:color w:val="AA5500"/>
          <w:kern w:val="0"/>
          <w:sz w:val="22"/>
          <w:szCs w:val="22"/>
        </w:rPr>
        <w:t xml:space="preserve"> </w:t>
      </w:r>
      <w:r w:rsidR="000457F9">
        <w:rPr>
          <w:rFonts w:ascii="var(--monospace)" w:hAnsi="var(--monospace)" w:cs="宋体" w:hint="eastAsia"/>
          <w:color w:val="AA5500"/>
          <w:kern w:val="0"/>
          <w:sz w:val="22"/>
          <w:szCs w:val="22"/>
        </w:rPr>
        <w:t>此处代码过程略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buffer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clear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+=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out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println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查询进度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: "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100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*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/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"%"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hasAccount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&amp;&amp;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getMoneySuccess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out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println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查询结束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,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账户存在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break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lock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close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realTime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set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221199"/>
          <w:kern w:val="0"/>
          <w:sz w:val="22"/>
          <w:szCs w:val="22"/>
        </w:rPr>
        <w:t>false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out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println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实时操作结束，原子量：</w:t>
      </w:r>
      <w:r w:rsidRPr="00EE1E88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realTime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get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close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!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isAccountExist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return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-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EE1E88">
        <w:rPr>
          <w:rFonts w:ascii="var(--monospace)" w:hAnsi="var(--monospace)" w:cs="宋体"/>
          <w:color w:val="770088"/>
          <w:kern w:val="0"/>
          <w:sz w:val="22"/>
          <w:szCs w:val="22"/>
        </w:rPr>
        <w:t>return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curMoney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&gt;=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?</w:t>
      </w:r>
      <w:r w:rsidRPr="00EE1E88">
        <w:rPr>
          <w:rFonts w:ascii="var(--monospace)" w:hAnsi="var(--monospace)" w:cs="宋体"/>
          <w:color w:val="000000"/>
          <w:kern w:val="0"/>
          <w:sz w:val="22"/>
          <w:szCs w:val="22"/>
        </w:rPr>
        <w:t>curMoney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EE1E88">
        <w:rPr>
          <w:rFonts w:ascii="var(--monospace)" w:hAnsi="var(--monospace)" w:cs="宋体"/>
          <w:color w:val="981A1A"/>
          <w:kern w:val="0"/>
          <w:sz w:val="22"/>
          <w:szCs w:val="22"/>
        </w:rPr>
        <w:t>-</w:t>
      </w:r>
      <w:r w:rsidRPr="00EE1E88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}</w:t>
      </w:r>
      <w:r w:rsidRPr="00EE1E88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</w:p>
    <w:p w14:paraId="32693630" w14:textId="0D476563" w:rsidR="007F0EF2" w:rsidRPr="007F0EF2" w:rsidRDefault="000457F9" w:rsidP="007F0EF2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合并</w:t>
      </w:r>
      <w:r>
        <w:rPr>
          <w:rFonts w:hint="eastAsia"/>
          <w:color w:val="000000" w:themeColor="text1"/>
          <w:szCs w:val="21"/>
        </w:rPr>
        <w:t>CSV</w:t>
      </w:r>
      <w:r>
        <w:rPr>
          <w:rFonts w:hint="eastAsia"/>
          <w:color w:val="000000" w:themeColor="text1"/>
          <w:szCs w:val="21"/>
        </w:rPr>
        <w:t>：</w:t>
      </w:r>
    </w:p>
    <w:p w14:paraId="3AE84B39" w14:textId="60926602" w:rsidR="000457F9" w:rsidRPr="007F0EF2" w:rsidRDefault="007F0EF2" w:rsidP="007F0EF2">
      <w:pPr>
        <w:widowControl/>
        <w:pBdr>
          <w:top w:val="single" w:sz="6" w:space="6" w:color="E7EAED"/>
          <w:left w:val="single" w:sz="6" w:space="0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     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/**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 xml:space="preserve">* 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合并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CSV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* @param fileName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* @param fileNameOut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*/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public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void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 </w:t>
      </w:r>
      <w:r w:rsidRPr="007F0EF2">
        <w:rPr>
          <w:rFonts w:ascii="var(--monospace)" w:hAnsi="var(--monospace)" w:cs="宋体"/>
          <w:color w:val="0000FF"/>
          <w:kern w:val="0"/>
          <w:sz w:val="22"/>
          <w:szCs w:val="22"/>
        </w:rPr>
        <w:t>doCsv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fileName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fileNameOut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long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startTime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currentTimeMillis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建立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Map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存放对应的账户和金额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Map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&lt;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&gt;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new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HashMap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使用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RandomAccessFile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RandomAccessFile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221199"/>
          <w:kern w:val="0"/>
          <w:sz w:val="22"/>
          <w:szCs w:val="22"/>
        </w:rPr>
        <w:t>null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try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new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RandomAccessFile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new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fileName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), 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"rw"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fileChannelIn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getChannel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long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建立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open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Paths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get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fileNameOut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),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StandardOpenOption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StandardOpenOption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WRITE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StandardOpenOption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CREATE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循环遍历整个文件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while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&lt;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fileChannelIn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int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裁剪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&gt;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fileChannelIn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int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fileChannelIn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-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MappedByteBuffer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fileChannelIn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MapMode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READ_WRITE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readSize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mSize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使用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StringBuffer,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速度更快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new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new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boolean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findKey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221199"/>
          <w:kern w:val="0"/>
          <w:sz w:val="22"/>
          <w:szCs w:val="22"/>
        </w:rPr>
        <w:t>true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while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hasRemaining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byte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snyc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buffer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get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如果是分隔符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,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需要进行操作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snyc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','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findKey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221199"/>
          <w:kern w:val="0"/>
          <w:sz w:val="22"/>
          <w:szCs w:val="22"/>
        </w:rPr>
        <w:t>false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            }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else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snyc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'\n'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length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&gt;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&amp;&amp;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length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&gt;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如果已经有该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 xml:space="preserve">key 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合并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containsKey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double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number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Double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parseDouble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get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))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+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Double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parseDouble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(), 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format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"%d"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,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number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                    }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else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如果没有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,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新加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tMap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(),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操作完成后释放空间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setLength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setLength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findKey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221199"/>
          <w:kern w:val="0"/>
          <w:sz w:val="22"/>
          <w:szCs w:val="22"/>
        </w:rPr>
        <w:t>true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            }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else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不是分隔符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,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需要连接字符串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if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findKey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key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append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Character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snyc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)) 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                }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else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append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Character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snyc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    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//</w:t>
      </w:r>
      <w:r w:rsidRPr="007F0EF2">
        <w:rPr>
          <w:rFonts w:ascii="var(--monospace)" w:hAnsi="var(--monospace)" w:cs="宋体"/>
          <w:color w:val="AA5500"/>
          <w:kern w:val="0"/>
          <w:sz w:val="22"/>
          <w:szCs w:val="22"/>
        </w:rPr>
        <w:t>写入新文件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    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toNew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String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fileNameOut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close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fileChannelIn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close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8855"/>
          <w:kern w:val="0"/>
          <w:sz w:val="22"/>
          <w:szCs w:val="22"/>
        </w:rPr>
        <w:t>long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endTime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=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currentTimeMillis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System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out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printf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合并完成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,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用时</w:t>
      </w:r>
      <w:r w:rsidRPr="007F0EF2">
        <w:rPr>
          <w:rFonts w:ascii="var(--monospace)" w:hAnsi="var(--monospace)" w:cs="宋体"/>
          <w:color w:val="AA1111"/>
          <w:kern w:val="0"/>
          <w:sz w:val="22"/>
          <w:szCs w:val="22"/>
        </w:rPr>
        <w:t>%ds"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,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endTime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-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startTime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</w:t>
      </w:r>
      <w:r w:rsidRPr="007F0EF2">
        <w:rPr>
          <w:rFonts w:ascii="var(--monospace)" w:hAnsi="var(--monospace)" w:cs="宋体"/>
          <w:color w:val="981A1A"/>
          <w:kern w:val="0"/>
          <w:sz w:val="22"/>
          <w:szCs w:val="22"/>
        </w:rPr>
        <w:t>/</w:t>
      </w:r>
      <w:r w:rsidRPr="007F0EF2">
        <w:rPr>
          <w:rFonts w:ascii="var(--monospace)" w:hAnsi="var(--monospace)" w:cs="宋体"/>
          <w:color w:val="116644"/>
          <w:kern w:val="0"/>
          <w:sz w:val="22"/>
          <w:szCs w:val="22"/>
        </w:rPr>
        <w:t>1000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 xml:space="preserve">        } </w:t>
      </w:r>
      <w:r w:rsidRPr="007F0EF2">
        <w:rPr>
          <w:rFonts w:ascii="var(--monospace)" w:hAnsi="var(--monospace)" w:cs="宋体"/>
          <w:color w:val="770088"/>
          <w:kern w:val="0"/>
          <w:sz w:val="22"/>
          <w:szCs w:val="22"/>
        </w:rPr>
        <w:t>catch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(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Exception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 xml:space="preserve"> 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) {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     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.</w:t>
      </w:r>
      <w:r w:rsidRPr="007F0EF2">
        <w:rPr>
          <w:rFonts w:ascii="var(--monospace)" w:hAnsi="var(--monospace)" w:cs="宋体"/>
          <w:color w:val="000000"/>
          <w:kern w:val="0"/>
          <w:sz w:val="22"/>
          <w:szCs w:val="22"/>
        </w:rPr>
        <w:t>printStackTrace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t>();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 }</w:t>
      </w:r>
      <w:r w:rsidRPr="007F0EF2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​</w:t>
      </w:r>
    </w:p>
    <w:p w14:paraId="0A725770" w14:textId="2CB04006" w:rsidR="007F0EF2" w:rsidRPr="007F0EF2" w:rsidRDefault="007F0EF2" w:rsidP="007F0EF2">
      <w:pPr>
        <w:spacing w:beforeLines="50" w:before="156" w:afterLines="50" w:after="156" w:line="360" w:lineRule="auto"/>
        <w:ind w:firstLineChars="200" w:firstLine="420"/>
        <w:rPr>
          <w:rFonts w:hint="eastAsia"/>
          <w:color w:val="000000" w:themeColor="text1"/>
          <w:szCs w:val="21"/>
        </w:rPr>
      </w:pPr>
      <w:bookmarkStart w:id="3" w:name="_Toc493519788"/>
      <w:r w:rsidRPr="007F0EF2">
        <w:rPr>
          <w:rFonts w:hint="eastAsia"/>
          <w:color w:val="000000" w:themeColor="text1"/>
          <w:szCs w:val="21"/>
        </w:rPr>
        <w:t>其他代码详见代码文件</w:t>
      </w:r>
      <w:r>
        <w:rPr>
          <w:rFonts w:hint="eastAsia"/>
          <w:color w:val="000000" w:themeColor="text1"/>
          <w:szCs w:val="21"/>
        </w:rPr>
        <w:t>。</w:t>
      </w:r>
    </w:p>
    <w:p w14:paraId="4AF3A14C" w14:textId="07094A41" w:rsidR="00C43D27" w:rsidRPr="00996A37" w:rsidRDefault="00C43D27" w:rsidP="00C43D27">
      <w:pPr>
        <w:spacing w:beforeLines="50" w:before="156" w:afterLines="50" w:after="156" w:line="360" w:lineRule="auto"/>
        <w:outlineLvl w:val="0"/>
        <w:rPr>
          <w:b/>
          <w:sz w:val="24"/>
          <w:szCs w:val="24"/>
        </w:rPr>
      </w:pPr>
      <w:r w:rsidRPr="00996A37">
        <w:rPr>
          <w:rFonts w:hint="eastAsia"/>
          <w:b/>
          <w:sz w:val="24"/>
          <w:szCs w:val="24"/>
        </w:rPr>
        <w:t>四、总结</w:t>
      </w:r>
      <w:bookmarkEnd w:id="3"/>
    </w:p>
    <w:p w14:paraId="7F7FAF95" w14:textId="254A5881" w:rsidR="00C43D27" w:rsidRDefault="00C43D27" w:rsidP="00C43D27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这次作业使我巩固了操作系统的知识，同时学习了</w:t>
      </w:r>
      <w:r w:rsidR="006E15AA">
        <w:rPr>
          <w:rFonts w:hint="eastAsia"/>
          <w:color w:val="000000" w:themeColor="text1"/>
          <w:szCs w:val="21"/>
        </w:rPr>
        <w:t>内存</w:t>
      </w:r>
      <w:r>
        <w:rPr>
          <w:rFonts w:hint="eastAsia"/>
          <w:color w:val="000000" w:themeColor="text1"/>
          <w:szCs w:val="21"/>
        </w:rPr>
        <w:t>和</w:t>
      </w:r>
      <w:r w:rsidR="006E15AA">
        <w:rPr>
          <w:rFonts w:hint="eastAsia"/>
          <w:color w:val="000000" w:themeColor="text1"/>
          <w:szCs w:val="21"/>
        </w:rPr>
        <w:t>文件</w:t>
      </w:r>
      <w:r>
        <w:rPr>
          <w:rFonts w:hint="eastAsia"/>
          <w:color w:val="000000" w:themeColor="text1"/>
          <w:szCs w:val="21"/>
        </w:rPr>
        <w:t>相关的知识。</w:t>
      </w:r>
    </w:p>
    <w:p w14:paraId="607FD233" w14:textId="6A817CC8" w:rsidR="00C43D27" w:rsidRPr="008609E4" w:rsidRDefault="007F0EF2" w:rsidP="00C43D27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第一次接触大文件读取，也花费了很多时间在网络上学习。</w:t>
      </w:r>
    </w:p>
    <w:p w14:paraId="374A24EB" w14:textId="77777777" w:rsidR="00C43D27" w:rsidRPr="00C43D27" w:rsidRDefault="00C43D27" w:rsidP="003A5572">
      <w:pPr>
        <w:widowControl/>
        <w:jc w:val="left"/>
        <w:rPr>
          <w:rFonts w:ascii="仿宋_GB2312" w:eastAsia="仿宋_GB2312" w:hAnsi="宋体"/>
          <w:color w:val="FF0000"/>
          <w:sz w:val="24"/>
        </w:rPr>
      </w:pPr>
    </w:p>
    <w:sectPr w:rsidR="00C43D27" w:rsidRPr="00C43D27" w:rsidSect="00E52ABB">
      <w:footerReference w:type="default" r:id="rId22"/>
      <w:pgSz w:w="11906" w:h="16838"/>
      <w:pgMar w:top="1440" w:right="1800" w:bottom="1276" w:left="1800" w:header="851" w:footer="992" w:gutter="0"/>
      <w:pgNumType w:start="2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960F0" w14:textId="77777777" w:rsidR="005D623F" w:rsidRDefault="005D623F">
      <w:r>
        <w:separator/>
      </w:r>
    </w:p>
  </w:endnote>
  <w:endnote w:type="continuationSeparator" w:id="0">
    <w:p w14:paraId="7F330AF8" w14:textId="77777777" w:rsidR="005D623F" w:rsidRDefault="005D6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A9BF9" w14:textId="25A91D31" w:rsidR="00B177E4" w:rsidRDefault="005D623F">
    <w:pPr>
      <w:pStyle w:val="a3"/>
      <w:jc w:val="center"/>
    </w:pPr>
  </w:p>
  <w:p w14:paraId="4C5E66DD" w14:textId="77777777" w:rsidR="00B177E4" w:rsidRDefault="005D623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39006" w14:textId="77777777" w:rsidR="005D623F" w:rsidRDefault="005D623F">
      <w:r>
        <w:separator/>
      </w:r>
    </w:p>
  </w:footnote>
  <w:footnote w:type="continuationSeparator" w:id="0">
    <w:p w14:paraId="712C4484" w14:textId="77777777" w:rsidR="005D623F" w:rsidRDefault="005D6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0362D"/>
    <w:multiLevelType w:val="hybridMultilevel"/>
    <w:tmpl w:val="6922B332"/>
    <w:lvl w:ilvl="0" w:tplc="2E060C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1F1B32"/>
    <w:multiLevelType w:val="hybridMultilevel"/>
    <w:tmpl w:val="E25A22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B0D3126"/>
    <w:multiLevelType w:val="hybridMultilevel"/>
    <w:tmpl w:val="B7E69CB4"/>
    <w:lvl w:ilvl="0" w:tplc="499C73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7305BC"/>
    <w:multiLevelType w:val="hybridMultilevel"/>
    <w:tmpl w:val="0D8E6C78"/>
    <w:lvl w:ilvl="0" w:tplc="92A098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760948761">
    <w:abstractNumId w:val="1"/>
  </w:num>
  <w:num w:numId="2" w16cid:durableId="1906062921">
    <w:abstractNumId w:val="0"/>
  </w:num>
  <w:num w:numId="3" w16cid:durableId="1289125421">
    <w:abstractNumId w:val="3"/>
  </w:num>
  <w:num w:numId="4" w16cid:durableId="720709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5572"/>
    <w:rsid w:val="00027DEA"/>
    <w:rsid w:val="000457F9"/>
    <w:rsid w:val="00064FA2"/>
    <w:rsid w:val="000B4D80"/>
    <w:rsid w:val="00121C43"/>
    <w:rsid w:val="00156730"/>
    <w:rsid w:val="00172798"/>
    <w:rsid w:val="00194B16"/>
    <w:rsid w:val="001E5576"/>
    <w:rsid w:val="00211C8B"/>
    <w:rsid w:val="002518E3"/>
    <w:rsid w:val="00257392"/>
    <w:rsid w:val="002943C7"/>
    <w:rsid w:val="002976DF"/>
    <w:rsid w:val="002E5051"/>
    <w:rsid w:val="0037448A"/>
    <w:rsid w:val="003A4447"/>
    <w:rsid w:val="003A5572"/>
    <w:rsid w:val="00404FBE"/>
    <w:rsid w:val="0043131A"/>
    <w:rsid w:val="004779E9"/>
    <w:rsid w:val="00482C78"/>
    <w:rsid w:val="004A3159"/>
    <w:rsid w:val="004A76E5"/>
    <w:rsid w:val="004C3D32"/>
    <w:rsid w:val="004D5595"/>
    <w:rsid w:val="005D623F"/>
    <w:rsid w:val="00600FC6"/>
    <w:rsid w:val="00633D18"/>
    <w:rsid w:val="00641457"/>
    <w:rsid w:val="00654A1C"/>
    <w:rsid w:val="006704EA"/>
    <w:rsid w:val="00687C7A"/>
    <w:rsid w:val="006E15AA"/>
    <w:rsid w:val="00775A16"/>
    <w:rsid w:val="007B0410"/>
    <w:rsid w:val="007D55EA"/>
    <w:rsid w:val="007D71D7"/>
    <w:rsid w:val="007F0EF2"/>
    <w:rsid w:val="008022C2"/>
    <w:rsid w:val="0080360A"/>
    <w:rsid w:val="00811AFC"/>
    <w:rsid w:val="0082350F"/>
    <w:rsid w:val="008457BE"/>
    <w:rsid w:val="008524C0"/>
    <w:rsid w:val="00894EF6"/>
    <w:rsid w:val="008B611B"/>
    <w:rsid w:val="0090649F"/>
    <w:rsid w:val="00965639"/>
    <w:rsid w:val="00974088"/>
    <w:rsid w:val="00996A37"/>
    <w:rsid w:val="009A272C"/>
    <w:rsid w:val="009A2F42"/>
    <w:rsid w:val="009C110D"/>
    <w:rsid w:val="00A050DD"/>
    <w:rsid w:val="00A751A4"/>
    <w:rsid w:val="00A82FC8"/>
    <w:rsid w:val="00AC4BCB"/>
    <w:rsid w:val="00AF7F45"/>
    <w:rsid w:val="00B13CD5"/>
    <w:rsid w:val="00B22DDF"/>
    <w:rsid w:val="00B43B3A"/>
    <w:rsid w:val="00B83F54"/>
    <w:rsid w:val="00B91BFC"/>
    <w:rsid w:val="00BA09C8"/>
    <w:rsid w:val="00C16137"/>
    <w:rsid w:val="00C26A77"/>
    <w:rsid w:val="00C43D27"/>
    <w:rsid w:val="00C97FC2"/>
    <w:rsid w:val="00CA73D4"/>
    <w:rsid w:val="00CD7637"/>
    <w:rsid w:val="00D42442"/>
    <w:rsid w:val="00D445B5"/>
    <w:rsid w:val="00D57321"/>
    <w:rsid w:val="00DA49F4"/>
    <w:rsid w:val="00DA5858"/>
    <w:rsid w:val="00DB3CB1"/>
    <w:rsid w:val="00DE1C66"/>
    <w:rsid w:val="00E22FDB"/>
    <w:rsid w:val="00E35DB9"/>
    <w:rsid w:val="00E52ABB"/>
    <w:rsid w:val="00EE1E88"/>
    <w:rsid w:val="00EF3E7B"/>
    <w:rsid w:val="00F02365"/>
    <w:rsid w:val="00F14365"/>
    <w:rsid w:val="00F15E9D"/>
    <w:rsid w:val="00F603A5"/>
    <w:rsid w:val="00F644C0"/>
    <w:rsid w:val="00F670A1"/>
    <w:rsid w:val="00F833AD"/>
    <w:rsid w:val="00FF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3F4FA"/>
  <w15:docId w15:val="{809364FB-7129-442B-AA2F-DE725260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79E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3A55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3A5572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3A557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A5572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97F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97FC2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C43D27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4D5595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D5595"/>
    <w:rPr>
      <w:color w:val="605E5C"/>
      <w:shd w:val="clear" w:color="auto" w:fill="E1DFDD"/>
    </w:rPr>
  </w:style>
  <w:style w:type="paragraph" w:customStyle="1" w:styleId="md-end-block">
    <w:name w:val="md-end-block"/>
    <w:basedOn w:val="a"/>
    <w:rsid w:val="00EE1E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E1E88"/>
  </w:style>
  <w:style w:type="paragraph" w:styleId="HTML">
    <w:name w:val="HTML Preformatted"/>
    <w:basedOn w:val="a"/>
    <w:link w:val="HTML0"/>
    <w:uiPriority w:val="99"/>
    <w:semiHidden/>
    <w:unhideWhenUsed/>
    <w:rsid w:val="00EE1E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E1E88"/>
    <w:rPr>
      <w:rFonts w:ascii="宋体" w:eastAsia="宋体" w:hAnsi="宋体" w:cs="宋体"/>
      <w:kern w:val="0"/>
      <w:sz w:val="24"/>
      <w:szCs w:val="24"/>
    </w:rPr>
  </w:style>
  <w:style w:type="character" w:customStyle="1" w:styleId="cm-comment">
    <w:name w:val="cm-comment"/>
    <w:basedOn w:val="a0"/>
    <w:rsid w:val="00EE1E88"/>
  </w:style>
  <w:style w:type="character" w:customStyle="1" w:styleId="cm-keyword">
    <w:name w:val="cm-keyword"/>
    <w:basedOn w:val="a0"/>
    <w:rsid w:val="00EE1E88"/>
  </w:style>
  <w:style w:type="character" w:customStyle="1" w:styleId="cm-variable-3">
    <w:name w:val="cm-variable-3"/>
    <w:basedOn w:val="a0"/>
    <w:rsid w:val="00EE1E88"/>
  </w:style>
  <w:style w:type="character" w:customStyle="1" w:styleId="cm-def">
    <w:name w:val="cm-def"/>
    <w:basedOn w:val="a0"/>
    <w:rsid w:val="00EE1E88"/>
  </w:style>
  <w:style w:type="character" w:customStyle="1" w:styleId="cm-variable">
    <w:name w:val="cm-variable"/>
    <w:basedOn w:val="a0"/>
    <w:rsid w:val="00EE1E88"/>
  </w:style>
  <w:style w:type="character" w:customStyle="1" w:styleId="cm-operator">
    <w:name w:val="cm-operator"/>
    <w:basedOn w:val="a0"/>
    <w:rsid w:val="00EE1E88"/>
  </w:style>
  <w:style w:type="character" w:customStyle="1" w:styleId="cm-number">
    <w:name w:val="cm-number"/>
    <w:basedOn w:val="a0"/>
    <w:rsid w:val="00EE1E88"/>
  </w:style>
  <w:style w:type="character" w:customStyle="1" w:styleId="cm-atom">
    <w:name w:val="cm-atom"/>
    <w:basedOn w:val="a0"/>
    <w:rsid w:val="00EE1E88"/>
  </w:style>
  <w:style w:type="character" w:customStyle="1" w:styleId="cm-string">
    <w:name w:val="cm-string"/>
    <w:basedOn w:val="a0"/>
    <w:rsid w:val="00EE1E88"/>
  </w:style>
  <w:style w:type="paragraph" w:customStyle="1" w:styleId="msonormal0">
    <w:name w:val="msonormal"/>
    <w:basedOn w:val="a"/>
    <w:rsid w:val="007F0E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uN4y1g716?spm_id_from=333.999.0.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h4RoyKkpCJUICz_WxcicWA?pwd=1234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1186</Words>
  <Characters>6761</Characters>
  <Application>Microsoft Office Word</Application>
  <DocSecurity>0</DocSecurity>
  <Lines>56</Lines>
  <Paragraphs>15</Paragraphs>
  <ScaleCrop>false</ScaleCrop>
  <Company>XiTongTianDi.Com</Company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X1 Carbon03</dc:creator>
  <cp:lastModifiedBy>柳 成林</cp:lastModifiedBy>
  <cp:revision>14</cp:revision>
  <cp:lastPrinted>2022-06-29T12:16:00Z</cp:lastPrinted>
  <dcterms:created xsi:type="dcterms:W3CDTF">2021-06-16T08:18:00Z</dcterms:created>
  <dcterms:modified xsi:type="dcterms:W3CDTF">2022-06-29T14:39:00Z</dcterms:modified>
</cp:coreProperties>
</file>