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21B9" w14:textId="77777777" w:rsidR="008356AB" w:rsidRDefault="00CD1D63">
      <w:pPr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课程编号：A0801050130</w:t>
      </w:r>
    </w:p>
    <w:p w14:paraId="17079F8F" w14:textId="77777777" w:rsidR="008356AB" w:rsidRDefault="008356AB">
      <w:pPr>
        <w:rPr>
          <w:rFonts w:ascii="仿宋_GB2312" w:eastAsia="仿宋_GB2312"/>
          <w:b/>
          <w:sz w:val="72"/>
          <w:szCs w:val="72"/>
        </w:rPr>
      </w:pPr>
    </w:p>
    <w:p w14:paraId="1A80F343" w14:textId="77777777" w:rsidR="008356AB" w:rsidRDefault="00CD1D63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软件构造与测试</w:t>
      </w:r>
    </w:p>
    <w:p w14:paraId="600121A9" w14:textId="77777777" w:rsidR="008356AB" w:rsidRDefault="00CD1D63">
      <w:pPr>
        <w:jc w:val="center"/>
        <w:rPr>
          <w:rFonts w:ascii="仿宋_GB2312" w:eastAsia="仿宋_GB2312"/>
          <w:b/>
          <w:sz w:val="72"/>
          <w:szCs w:val="72"/>
        </w:rPr>
      </w:pPr>
      <w:r>
        <w:rPr>
          <w:rFonts w:ascii="仿宋_GB2312" w:eastAsia="仿宋_GB2312" w:hint="eastAsia"/>
          <w:b/>
          <w:sz w:val="72"/>
          <w:szCs w:val="72"/>
        </w:rPr>
        <w:t>实验报告</w:t>
      </w:r>
    </w:p>
    <w:p w14:paraId="267545CF" w14:textId="77777777" w:rsidR="008356AB" w:rsidRDefault="008356AB">
      <w:pPr>
        <w:jc w:val="center"/>
        <w:rPr>
          <w:rFonts w:ascii="仿宋_GB2312" w:eastAsia="仿宋_GB2312"/>
          <w:b/>
          <w:sz w:val="52"/>
          <w:szCs w:val="52"/>
        </w:rPr>
      </w:pPr>
    </w:p>
    <w:p w14:paraId="7C03E1E0" w14:textId="77777777" w:rsidR="008356AB" w:rsidRDefault="00E72411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 w14:anchorId="6D3F2E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5pt;height:123.5pt">
            <v:imagedata r:id="rId7" o:title=""/>
          </v:shape>
        </w:pict>
      </w:r>
    </w:p>
    <w:p w14:paraId="3BFD39BF" w14:textId="77777777" w:rsidR="008356AB" w:rsidRDefault="008356AB">
      <w:pPr>
        <w:rPr>
          <w:rFonts w:ascii="仿宋_GB2312" w:eastAsia="仿宋_GB2312"/>
        </w:rPr>
      </w:pPr>
    </w:p>
    <w:p w14:paraId="7C9D3976" w14:textId="77777777" w:rsidR="008356AB" w:rsidRDefault="008356AB">
      <w:pPr>
        <w:rPr>
          <w:rFonts w:ascii="仿宋_GB2312" w:eastAsia="仿宋_GB2312"/>
        </w:rPr>
      </w:pPr>
    </w:p>
    <w:p w14:paraId="36B26558" w14:textId="77777777" w:rsidR="008356AB" w:rsidRDefault="008356AB">
      <w:pPr>
        <w:rPr>
          <w:rFonts w:ascii="仿宋_GB2312" w:eastAsia="仿宋_GB2312"/>
        </w:rPr>
      </w:pPr>
    </w:p>
    <w:p w14:paraId="74E6B602" w14:textId="77777777" w:rsidR="008356AB" w:rsidRDefault="008356AB">
      <w:pPr>
        <w:rPr>
          <w:rFonts w:ascii="仿宋_GB2312" w:eastAsia="仿宋_GB2312"/>
        </w:rPr>
      </w:pPr>
    </w:p>
    <w:p w14:paraId="51E17126" w14:textId="77777777" w:rsidR="008356AB" w:rsidRDefault="008356AB">
      <w:pPr>
        <w:rPr>
          <w:rFonts w:ascii="仿宋_GB2312" w:eastAsia="仿宋_GB2312"/>
        </w:rPr>
      </w:pPr>
    </w:p>
    <w:p w14:paraId="50BE938C" w14:textId="77777777" w:rsidR="008356AB" w:rsidRDefault="008356AB">
      <w:pPr>
        <w:rPr>
          <w:rFonts w:ascii="仿宋_GB2312" w:eastAsia="仿宋_GB2312"/>
        </w:rPr>
      </w:pPr>
    </w:p>
    <w:p w14:paraId="03F076CE" w14:textId="77777777" w:rsidR="008356AB" w:rsidRDefault="008356AB">
      <w:pPr>
        <w:widowControl/>
        <w:jc w:val="center"/>
        <w:rPr>
          <w:rFonts w:ascii="仿宋_GB2312" w:eastAsia="仿宋_GB2312" w:hAnsi="宋体"/>
          <w:b/>
          <w:sz w:val="28"/>
          <w:szCs w:val="28"/>
        </w:rPr>
      </w:pPr>
    </w:p>
    <w:p w14:paraId="3B0A757B" w14:textId="77777777" w:rsidR="008356AB" w:rsidRDefault="00CD1D63">
      <w:pPr>
        <w:widowControl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b/>
          <w:sz w:val="28"/>
          <w:szCs w:val="28"/>
        </w:rPr>
        <w:t>东北大学软件学院</w:t>
      </w:r>
    </w:p>
    <w:p w14:paraId="1B49D5D0" w14:textId="47C08354" w:rsidR="008356AB" w:rsidRDefault="008356AB">
      <w:pPr>
        <w:widowControl/>
        <w:jc w:val="left"/>
        <w:rPr>
          <w:rFonts w:ascii="仿宋_GB2312" w:eastAsia="仿宋_GB2312" w:hAnsi="宋体"/>
          <w:sz w:val="32"/>
          <w:szCs w:val="32"/>
        </w:rPr>
      </w:pPr>
    </w:p>
    <w:p w14:paraId="7A9C5624" w14:textId="341468E3" w:rsidR="008356AB" w:rsidRDefault="001E4016" w:rsidP="001E4016">
      <w:pPr>
        <w:widowControl/>
        <w:spacing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1.</w:t>
      </w:r>
      <w:r w:rsidR="00CD1D63">
        <w:rPr>
          <w:rFonts w:ascii="仿宋_GB2312" w:eastAsia="仿宋_GB2312" w:hAnsi="宋体" w:hint="eastAsia"/>
          <w:b/>
          <w:bCs/>
          <w:sz w:val="24"/>
        </w:rPr>
        <w:t>实验目的</w:t>
      </w:r>
    </w:p>
    <w:p w14:paraId="5AA18B27" w14:textId="4F65078A" w:rsidR="008356AB" w:rsidRDefault="00CD1D63">
      <w:pPr>
        <w:widowControl/>
        <w:spacing w:line="300" w:lineRule="auto"/>
        <w:ind w:firstLineChars="200" w:firstLine="420"/>
        <w:jc w:val="left"/>
        <w:rPr>
          <w:bCs/>
          <w:szCs w:val="21"/>
        </w:rPr>
      </w:pPr>
      <w:r>
        <w:rPr>
          <w:bCs/>
          <w:szCs w:val="21"/>
        </w:rPr>
        <w:t>练习黑盒测试用例设计，白盒测试用例设计及单元测试工具的使用。熟悉单元测试工具，并用其进行白盒测试。用手工测试的方法运行黑盒测试用例。</w:t>
      </w:r>
    </w:p>
    <w:p w14:paraId="252241A8" w14:textId="5DA0697B" w:rsidR="001E4016" w:rsidRDefault="001E4016" w:rsidP="001E4016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2.编码实现</w:t>
      </w:r>
    </w:p>
    <w:p w14:paraId="71DF0D59" w14:textId="1B150B62" w:rsidR="001E4016" w:rsidRDefault="00E72411" w:rsidP="000C7162">
      <w:pPr>
        <w:widowControl/>
        <w:spacing w:line="300" w:lineRule="auto"/>
        <w:ind w:firstLineChars="200" w:firstLine="420"/>
        <w:jc w:val="center"/>
        <w:rPr>
          <w:noProof/>
          <w:szCs w:val="21"/>
        </w:rPr>
      </w:pPr>
      <w:r>
        <w:rPr>
          <w:noProof/>
          <w:szCs w:val="21"/>
        </w:rPr>
        <w:lastRenderedPageBreak/>
        <w:pict w14:anchorId="4CE2D5E2">
          <v:shape id="图片 1" o:spid="_x0000_i1026" type="#_x0000_t75" style="width:169.5pt;height:134.5pt;visibility:visible;mso-wrap-style:square">
            <v:imagedata r:id="rId8" o:title=""/>
          </v:shape>
        </w:pict>
      </w:r>
    </w:p>
    <w:p w14:paraId="1162800D" w14:textId="0813EAEE" w:rsidR="000C7162" w:rsidRDefault="000C7162" w:rsidP="000C7162">
      <w:pPr>
        <w:widowControl/>
        <w:spacing w:line="300" w:lineRule="auto"/>
        <w:ind w:firstLineChars="200" w:firstLine="420"/>
        <w:rPr>
          <w:noProof/>
          <w:szCs w:val="21"/>
        </w:rPr>
      </w:pPr>
      <w:r>
        <w:rPr>
          <w:rFonts w:hint="eastAsia"/>
          <w:noProof/>
          <w:szCs w:val="21"/>
        </w:rPr>
        <w:t>设计</w:t>
      </w:r>
      <w:r>
        <w:rPr>
          <w:rFonts w:hint="eastAsia"/>
          <w:noProof/>
          <w:szCs w:val="21"/>
        </w:rPr>
        <w:t>Barrel</w:t>
      </w:r>
      <w:r>
        <w:rPr>
          <w:rFonts w:hint="eastAsia"/>
          <w:noProof/>
          <w:szCs w:val="21"/>
        </w:rPr>
        <w:t>、</w:t>
      </w:r>
      <w:r>
        <w:rPr>
          <w:rFonts w:hint="eastAsia"/>
          <w:noProof/>
          <w:szCs w:val="21"/>
        </w:rPr>
        <w:t>Lock</w:t>
      </w:r>
      <w:r>
        <w:rPr>
          <w:rFonts w:hint="eastAsia"/>
          <w:noProof/>
          <w:szCs w:val="21"/>
        </w:rPr>
        <w:t>、</w:t>
      </w:r>
      <w:r>
        <w:rPr>
          <w:rFonts w:hint="eastAsia"/>
          <w:noProof/>
          <w:szCs w:val="21"/>
        </w:rPr>
        <w:t>Stock</w:t>
      </w:r>
      <w:r>
        <w:rPr>
          <w:rFonts w:hint="eastAsia"/>
          <w:noProof/>
          <w:szCs w:val="21"/>
        </w:rPr>
        <w:t>类代表实体类，</w:t>
      </w:r>
      <w:r>
        <w:rPr>
          <w:rFonts w:hint="eastAsia"/>
          <w:noProof/>
          <w:szCs w:val="21"/>
        </w:rPr>
        <w:t>Main</w:t>
      </w:r>
      <w:r>
        <w:rPr>
          <w:rFonts w:hint="eastAsia"/>
          <w:noProof/>
          <w:szCs w:val="21"/>
        </w:rPr>
        <w:t>为黑盒测试类</w:t>
      </w:r>
      <w:r w:rsidR="00EC4BB1">
        <w:rPr>
          <w:rFonts w:hint="eastAsia"/>
          <w:noProof/>
          <w:szCs w:val="21"/>
        </w:rPr>
        <w:t>，需要手动输入测试。</w:t>
      </w:r>
      <w:r>
        <w:rPr>
          <w:rFonts w:hint="eastAsia"/>
          <w:noProof/>
          <w:szCs w:val="21"/>
        </w:rPr>
        <w:t>test</w:t>
      </w:r>
      <w:r>
        <w:rPr>
          <w:rFonts w:hint="eastAsia"/>
          <w:noProof/>
          <w:szCs w:val="21"/>
        </w:rPr>
        <w:t>放置</w:t>
      </w:r>
      <w:r w:rsidR="00EC4BB1">
        <w:rPr>
          <w:rFonts w:hint="eastAsia"/>
          <w:noProof/>
          <w:szCs w:val="21"/>
        </w:rPr>
        <w:t>自动化</w:t>
      </w:r>
      <w:r>
        <w:rPr>
          <w:rFonts w:hint="eastAsia"/>
          <w:noProof/>
          <w:szCs w:val="21"/>
        </w:rPr>
        <w:t>测试类，进行白盒测试。</w:t>
      </w:r>
    </w:p>
    <w:p w14:paraId="33B4F326" w14:textId="10559A74" w:rsidR="000C7162" w:rsidRDefault="000C7162" w:rsidP="000C7162">
      <w:pPr>
        <w:widowControl/>
        <w:spacing w:line="300" w:lineRule="auto"/>
        <w:ind w:firstLineChars="200" w:firstLine="420"/>
        <w:rPr>
          <w:bCs/>
          <w:szCs w:val="21"/>
        </w:rPr>
      </w:pPr>
      <w:r w:rsidRPr="000C7162">
        <w:rPr>
          <w:rFonts w:hint="eastAsia"/>
          <w:bCs/>
          <w:szCs w:val="21"/>
        </w:rPr>
        <w:t>类名、方法名、变量名等命名恰当。合理运用设计原则</w:t>
      </w:r>
      <w:r>
        <w:rPr>
          <w:rFonts w:hint="eastAsia"/>
          <w:bCs/>
          <w:szCs w:val="21"/>
        </w:rPr>
        <w:t>，</w:t>
      </w:r>
      <w:r w:rsidRPr="000C7162">
        <w:rPr>
          <w:rFonts w:hint="eastAsia"/>
          <w:bCs/>
          <w:szCs w:val="21"/>
        </w:rPr>
        <w:t>层级清晰、易读、注释合理恰当。</w:t>
      </w:r>
    </w:p>
    <w:p w14:paraId="5A73977B" w14:textId="16BC430D" w:rsidR="008356AB" w:rsidRDefault="001E4016" w:rsidP="001E4016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3.</w:t>
      </w:r>
      <w:r w:rsidR="00CD1D63">
        <w:rPr>
          <w:rFonts w:ascii="仿宋_GB2312" w:eastAsia="仿宋_GB2312" w:hAnsi="宋体" w:hint="eastAsia"/>
          <w:b/>
          <w:bCs/>
          <w:sz w:val="24"/>
        </w:rPr>
        <w:t>测试计划</w:t>
      </w:r>
    </w:p>
    <w:p w14:paraId="4AC31C68" w14:textId="77777777" w:rsidR="003463EA" w:rsidRPr="003463EA" w:rsidRDefault="003463EA" w:rsidP="003463EA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463EA">
        <w:rPr>
          <w:rFonts w:hint="eastAsia"/>
          <w:bCs/>
          <w:color w:val="000000"/>
          <w:szCs w:val="21"/>
        </w:rPr>
        <w:t>（</w:t>
      </w:r>
      <w:r w:rsidRPr="003463EA">
        <w:rPr>
          <w:rFonts w:hint="eastAsia"/>
          <w:bCs/>
          <w:color w:val="000000"/>
          <w:szCs w:val="21"/>
        </w:rPr>
        <w:t>1</w:t>
      </w:r>
      <w:r w:rsidRPr="003463EA">
        <w:rPr>
          <w:rFonts w:hint="eastAsia"/>
          <w:bCs/>
          <w:color w:val="000000"/>
          <w:szCs w:val="21"/>
        </w:rPr>
        <w:t>）测试目标：通过白盒测试与黑盒测试进行</w:t>
      </w:r>
      <w:r>
        <w:rPr>
          <w:bCs/>
          <w:szCs w:val="21"/>
        </w:rPr>
        <w:t>单元测试</w:t>
      </w:r>
      <w:r w:rsidRPr="003463EA">
        <w:rPr>
          <w:rFonts w:hint="eastAsia"/>
          <w:bCs/>
          <w:color w:val="000000"/>
          <w:szCs w:val="21"/>
        </w:rPr>
        <w:t>发现局部代码是否有缺陷，发现问题后进行修改。</w:t>
      </w:r>
    </w:p>
    <w:p w14:paraId="3A2590E8" w14:textId="77777777" w:rsidR="003463EA" w:rsidRPr="003463EA" w:rsidRDefault="003463EA" w:rsidP="003463EA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463EA">
        <w:rPr>
          <w:rFonts w:hint="eastAsia"/>
          <w:bCs/>
          <w:color w:val="000000"/>
          <w:szCs w:val="21"/>
        </w:rPr>
        <w:t>（</w:t>
      </w:r>
      <w:r w:rsidRPr="003463EA">
        <w:rPr>
          <w:rFonts w:hint="eastAsia"/>
          <w:bCs/>
          <w:color w:val="000000"/>
          <w:szCs w:val="21"/>
        </w:rPr>
        <w:t>2</w:t>
      </w:r>
      <w:r w:rsidRPr="003463EA">
        <w:rPr>
          <w:rFonts w:hint="eastAsia"/>
          <w:bCs/>
          <w:color w:val="000000"/>
          <w:szCs w:val="21"/>
        </w:rPr>
        <w:t>）测试范围：功能测试</w:t>
      </w:r>
    </w:p>
    <w:p w14:paraId="4E34E6ED" w14:textId="77777777" w:rsidR="003463EA" w:rsidRDefault="003463EA" w:rsidP="003463EA">
      <w:pPr>
        <w:widowControl/>
        <w:spacing w:line="300" w:lineRule="auto"/>
        <w:jc w:val="left"/>
        <w:rPr>
          <w:bCs/>
          <w:szCs w:val="21"/>
        </w:rPr>
      </w:pPr>
      <w:r w:rsidRPr="003463EA">
        <w:rPr>
          <w:rFonts w:hint="eastAsia"/>
          <w:bCs/>
          <w:color w:val="000000"/>
          <w:szCs w:val="21"/>
        </w:rPr>
        <w:t>（</w:t>
      </w:r>
      <w:r w:rsidRPr="003463EA">
        <w:rPr>
          <w:rFonts w:hint="eastAsia"/>
          <w:bCs/>
          <w:color w:val="000000"/>
          <w:szCs w:val="21"/>
        </w:rPr>
        <w:t>3</w:t>
      </w:r>
      <w:r w:rsidRPr="003463EA">
        <w:rPr>
          <w:rFonts w:hint="eastAsia"/>
          <w:bCs/>
          <w:color w:val="000000"/>
          <w:szCs w:val="21"/>
        </w:rPr>
        <w:t>）测试环境：</w:t>
      </w:r>
      <w:r>
        <w:rPr>
          <w:rFonts w:hint="eastAsia"/>
          <w:bCs/>
          <w:szCs w:val="21"/>
        </w:rPr>
        <w:t>Java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IDEA</w:t>
      </w:r>
    </w:p>
    <w:p w14:paraId="5E8BF959" w14:textId="77777777" w:rsidR="003463EA" w:rsidRPr="003463EA" w:rsidRDefault="003463EA" w:rsidP="003463EA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463EA">
        <w:rPr>
          <w:rFonts w:hint="eastAsia"/>
          <w:bCs/>
          <w:color w:val="000000"/>
          <w:szCs w:val="21"/>
        </w:rPr>
        <w:t>（</w:t>
      </w:r>
      <w:r w:rsidRPr="003463EA">
        <w:rPr>
          <w:rFonts w:hint="eastAsia"/>
          <w:bCs/>
          <w:color w:val="000000"/>
          <w:szCs w:val="21"/>
        </w:rPr>
        <w:t>4</w:t>
      </w:r>
      <w:r w:rsidRPr="003463EA">
        <w:rPr>
          <w:rFonts w:hint="eastAsia"/>
          <w:bCs/>
          <w:color w:val="000000"/>
          <w:szCs w:val="21"/>
        </w:rPr>
        <w:t>）测试工具：</w:t>
      </w:r>
      <w:r w:rsidRPr="003463EA">
        <w:rPr>
          <w:rFonts w:hint="eastAsia"/>
          <w:bCs/>
          <w:color w:val="000000"/>
          <w:szCs w:val="21"/>
        </w:rPr>
        <w:t>JUNIT</w:t>
      </w:r>
    </w:p>
    <w:p w14:paraId="3AE9B0B6" w14:textId="77777777" w:rsidR="003463EA" w:rsidRPr="003463EA" w:rsidRDefault="003463EA" w:rsidP="003463EA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3463EA">
        <w:rPr>
          <w:rFonts w:hint="eastAsia"/>
          <w:bCs/>
          <w:color w:val="000000"/>
          <w:szCs w:val="21"/>
        </w:rPr>
        <w:t>（</w:t>
      </w:r>
      <w:r w:rsidRPr="003463EA">
        <w:rPr>
          <w:rFonts w:hint="eastAsia"/>
          <w:bCs/>
          <w:color w:val="000000"/>
          <w:szCs w:val="21"/>
        </w:rPr>
        <w:t>5</w:t>
      </w:r>
      <w:r w:rsidRPr="003463EA">
        <w:rPr>
          <w:rFonts w:hint="eastAsia"/>
          <w:bCs/>
          <w:color w:val="000000"/>
          <w:szCs w:val="21"/>
        </w:rPr>
        <w:t>）测试策略：分别设置白盒测试用例、黑盒测试用例，根据测试用例进行测试，验证销售商销售及佣金计算功能是否正确。</w:t>
      </w:r>
    </w:p>
    <w:p w14:paraId="30334D93" w14:textId="67DE931E" w:rsidR="008356AB" w:rsidRDefault="001E4016">
      <w:pPr>
        <w:widowControl/>
        <w:spacing w:line="300" w:lineRule="auto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4</w:t>
      </w:r>
      <w:r w:rsidR="00CD1D63">
        <w:rPr>
          <w:rFonts w:ascii="仿宋_GB2312" w:eastAsia="仿宋_GB2312" w:hAnsi="宋体" w:hint="eastAsia"/>
          <w:b/>
          <w:bCs/>
          <w:sz w:val="24"/>
        </w:rPr>
        <w:t>.测试用例</w:t>
      </w:r>
    </w:p>
    <w:p w14:paraId="4BC496AD" w14:textId="77777777" w:rsidR="008356AB" w:rsidRPr="00CD1D63" w:rsidRDefault="00CD1D63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CD1D63">
        <w:rPr>
          <w:rFonts w:hint="eastAsia"/>
          <w:bCs/>
          <w:color w:val="000000"/>
          <w:szCs w:val="21"/>
        </w:rPr>
        <w:t>（</w:t>
      </w:r>
      <w:r w:rsidRPr="00CD1D63">
        <w:rPr>
          <w:rFonts w:hint="eastAsia"/>
          <w:bCs/>
          <w:color w:val="000000"/>
          <w:szCs w:val="21"/>
        </w:rPr>
        <w:t>1</w:t>
      </w:r>
      <w:r w:rsidRPr="00CD1D63">
        <w:rPr>
          <w:rFonts w:hint="eastAsia"/>
          <w:bCs/>
          <w:color w:val="000000"/>
          <w:szCs w:val="21"/>
        </w:rPr>
        <w:t>）测试用例</w:t>
      </w:r>
    </w:p>
    <w:p w14:paraId="4DC3BDB4" w14:textId="7E388238" w:rsidR="002D62B9" w:rsidRDefault="002D62B9" w:rsidP="002D62B9">
      <w:pPr>
        <w:widowControl/>
        <w:spacing w:line="300" w:lineRule="auto"/>
        <w:ind w:firstLine="42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①</w:t>
      </w:r>
      <w:r>
        <w:rPr>
          <w:rFonts w:hint="eastAsia"/>
          <w:bCs/>
          <w:color w:val="000000"/>
          <w:szCs w:val="21"/>
        </w:rPr>
        <w:t xml:space="preserve"> </w:t>
      </w:r>
      <w:r>
        <w:rPr>
          <w:rFonts w:hint="eastAsia"/>
          <w:bCs/>
          <w:color w:val="000000"/>
          <w:szCs w:val="21"/>
        </w:rPr>
        <w:t>白盒测试用例：</w:t>
      </w:r>
      <w:r w:rsidR="00CC247F">
        <w:rPr>
          <w:rFonts w:hint="eastAsia"/>
          <w:bCs/>
          <w:color w:val="000000"/>
          <w:szCs w:val="21"/>
        </w:rPr>
        <w:t>逻辑</w:t>
      </w:r>
      <w:r w:rsidR="00EC4BB1">
        <w:rPr>
          <w:rFonts w:hint="eastAsia"/>
          <w:bCs/>
          <w:color w:val="000000"/>
          <w:szCs w:val="21"/>
        </w:rPr>
        <w:t>路径</w:t>
      </w:r>
      <w:r w:rsidR="00CC247F">
        <w:rPr>
          <w:rFonts w:hint="eastAsia"/>
          <w:bCs/>
          <w:color w:val="000000"/>
          <w:szCs w:val="21"/>
        </w:rPr>
        <w:t>覆盖如下</w:t>
      </w:r>
      <w:r>
        <w:rPr>
          <w:rFonts w:hint="eastAsia"/>
          <w:bCs/>
          <w:color w:val="000000"/>
          <w:szCs w:val="21"/>
        </w:rPr>
        <w:t>：</w:t>
      </w:r>
    </w:p>
    <w:p w14:paraId="69517ABB" w14:textId="4B42E85E" w:rsidR="002D62B9" w:rsidRDefault="00E72411" w:rsidP="002D62B9">
      <w:pPr>
        <w:widowControl/>
        <w:spacing w:line="300" w:lineRule="auto"/>
        <w:jc w:val="center"/>
        <w:rPr>
          <w:bCs/>
          <w:color w:val="000000"/>
          <w:szCs w:val="21"/>
        </w:rPr>
      </w:pPr>
      <w:r>
        <w:rPr>
          <w:noProof/>
          <w:color w:val="000000"/>
          <w:szCs w:val="21"/>
        </w:rPr>
        <w:pict w14:anchorId="219E3513">
          <v:shape id="_x0000_i1027" type="#_x0000_t75" style="width:243.5pt;height:239pt;visibility:visible;mso-wrap-style:square">
            <v:imagedata r:id="rId9" o:title=""/>
          </v:shape>
        </w:pict>
      </w:r>
    </w:p>
    <w:p w14:paraId="75DE37B0" w14:textId="245E4AB1" w:rsidR="002D62B9" w:rsidRDefault="002D62B9" w:rsidP="002D62B9">
      <w:pPr>
        <w:widowControl/>
        <w:spacing w:line="300" w:lineRule="auto"/>
        <w:ind w:firstLine="42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lastRenderedPageBreak/>
        <w:t>测试用例为：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33F66" w14:paraId="1AB178E4" w14:textId="77777777" w:rsidTr="00A33F66">
        <w:tc>
          <w:tcPr>
            <w:tcW w:w="1420" w:type="dxa"/>
            <w:shd w:val="clear" w:color="auto" w:fill="auto"/>
          </w:tcPr>
          <w:p w14:paraId="2E02D684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1420" w:type="dxa"/>
            <w:shd w:val="clear" w:color="auto" w:fill="auto"/>
          </w:tcPr>
          <w:p w14:paraId="3DEC4711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Lock</w:t>
            </w:r>
          </w:p>
        </w:tc>
        <w:tc>
          <w:tcPr>
            <w:tcW w:w="1420" w:type="dxa"/>
            <w:shd w:val="clear" w:color="auto" w:fill="auto"/>
          </w:tcPr>
          <w:p w14:paraId="2C6F2B19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Stock</w:t>
            </w:r>
          </w:p>
        </w:tc>
        <w:tc>
          <w:tcPr>
            <w:tcW w:w="1420" w:type="dxa"/>
            <w:shd w:val="clear" w:color="auto" w:fill="auto"/>
          </w:tcPr>
          <w:p w14:paraId="3FD52258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Barrel</w:t>
            </w:r>
          </w:p>
        </w:tc>
        <w:tc>
          <w:tcPr>
            <w:tcW w:w="1421" w:type="dxa"/>
            <w:shd w:val="clear" w:color="auto" w:fill="auto"/>
          </w:tcPr>
          <w:p w14:paraId="6E934FA6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Sum_money</w:t>
            </w:r>
          </w:p>
        </w:tc>
        <w:tc>
          <w:tcPr>
            <w:tcW w:w="1421" w:type="dxa"/>
            <w:shd w:val="clear" w:color="auto" w:fill="auto"/>
          </w:tcPr>
          <w:p w14:paraId="246390A9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/>
                <w:color w:val="000000"/>
                <w:szCs w:val="21"/>
              </w:rPr>
              <w:t>预期输出</w:t>
            </w:r>
          </w:p>
        </w:tc>
      </w:tr>
      <w:tr w:rsidR="00A33F66" w14:paraId="0F306A32" w14:textId="77777777" w:rsidTr="00A33F66">
        <w:tc>
          <w:tcPr>
            <w:tcW w:w="1420" w:type="dxa"/>
            <w:shd w:val="clear" w:color="auto" w:fill="auto"/>
          </w:tcPr>
          <w:p w14:paraId="25777FF9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14:paraId="74752F52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14:paraId="4EA56203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14:paraId="39ADE56E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14:paraId="5F478CB8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100.0</w:t>
            </w:r>
          </w:p>
        </w:tc>
        <w:tc>
          <w:tcPr>
            <w:tcW w:w="1421" w:type="dxa"/>
            <w:shd w:val="clear" w:color="auto" w:fill="auto"/>
          </w:tcPr>
          <w:p w14:paraId="56EE4DED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10.0</w:t>
            </w:r>
          </w:p>
        </w:tc>
      </w:tr>
      <w:tr w:rsidR="00A33F66" w14:paraId="467AD834" w14:textId="77777777" w:rsidTr="00A33F66">
        <w:tc>
          <w:tcPr>
            <w:tcW w:w="1420" w:type="dxa"/>
            <w:shd w:val="clear" w:color="auto" w:fill="auto"/>
          </w:tcPr>
          <w:p w14:paraId="4F66C59F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14:paraId="34B84D36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14:paraId="1D76F267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14:paraId="773E0E77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12</w:t>
            </w:r>
          </w:p>
        </w:tc>
        <w:tc>
          <w:tcPr>
            <w:tcW w:w="1421" w:type="dxa"/>
            <w:shd w:val="clear" w:color="auto" w:fill="auto"/>
          </w:tcPr>
          <w:p w14:paraId="22BDDC26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1050.0</w:t>
            </w:r>
          </w:p>
        </w:tc>
        <w:tc>
          <w:tcPr>
            <w:tcW w:w="1421" w:type="dxa"/>
            <w:shd w:val="clear" w:color="auto" w:fill="auto"/>
          </w:tcPr>
          <w:p w14:paraId="68B36D74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107.5</w:t>
            </w:r>
          </w:p>
        </w:tc>
      </w:tr>
      <w:tr w:rsidR="00A33F66" w14:paraId="55DF26B0" w14:textId="77777777" w:rsidTr="00A33F66">
        <w:tc>
          <w:tcPr>
            <w:tcW w:w="1420" w:type="dxa"/>
            <w:shd w:val="clear" w:color="auto" w:fill="auto"/>
          </w:tcPr>
          <w:p w14:paraId="71C50D4B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14:paraId="2F9BDE3F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14:paraId="09A9F53A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14:paraId="5831597B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20</w:t>
            </w:r>
          </w:p>
        </w:tc>
        <w:tc>
          <w:tcPr>
            <w:tcW w:w="1421" w:type="dxa"/>
            <w:shd w:val="clear" w:color="auto" w:fill="auto"/>
          </w:tcPr>
          <w:p w14:paraId="7842B259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2000.0</w:t>
            </w:r>
          </w:p>
        </w:tc>
        <w:tc>
          <w:tcPr>
            <w:tcW w:w="1421" w:type="dxa"/>
            <w:shd w:val="clear" w:color="auto" w:fill="auto"/>
          </w:tcPr>
          <w:p w14:paraId="31C10B66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260</w:t>
            </w:r>
          </w:p>
        </w:tc>
      </w:tr>
      <w:tr w:rsidR="00A33F66" w14:paraId="2ABFB2CA" w14:textId="77777777" w:rsidTr="00A33F66">
        <w:tc>
          <w:tcPr>
            <w:tcW w:w="1420" w:type="dxa"/>
            <w:shd w:val="clear" w:color="auto" w:fill="auto"/>
          </w:tcPr>
          <w:p w14:paraId="6CDC1795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14:paraId="5281B3AD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71</w:t>
            </w:r>
          </w:p>
        </w:tc>
        <w:tc>
          <w:tcPr>
            <w:tcW w:w="1420" w:type="dxa"/>
            <w:shd w:val="clear" w:color="auto" w:fill="auto"/>
          </w:tcPr>
          <w:p w14:paraId="54D6DA20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40</w:t>
            </w:r>
          </w:p>
        </w:tc>
        <w:tc>
          <w:tcPr>
            <w:tcW w:w="1420" w:type="dxa"/>
            <w:shd w:val="clear" w:color="auto" w:fill="auto"/>
          </w:tcPr>
          <w:p w14:paraId="517AD524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40</w:t>
            </w:r>
          </w:p>
        </w:tc>
        <w:tc>
          <w:tcPr>
            <w:tcW w:w="1421" w:type="dxa"/>
            <w:shd w:val="clear" w:color="auto" w:fill="auto"/>
          </w:tcPr>
          <w:p w14:paraId="704FA5E9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3A9CC1B3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  <w:tr w:rsidR="00A33F66" w14:paraId="391B324D" w14:textId="77777777" w:rsidTr="00A33F66">
        <w:tc>
          <w:tcPr>
            <w:tcW w:w="1420" w:type="dxa"/>
            <w:shd w:val="clear" w:color="auto" w:fill="auto"/>
          </w:tcPr>
          <w:p w14:paraId="173AC328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14:paraId="445D8BDB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40</w:t>
            </w:r>
          </w:p>
        </w:tc>
        <w:tc>
          <w:tcPr>
            <w:tcW w:w="1420" w:type="dxa"/>
            <w:shd w:val="clear" w:color="auto" w:fill="auto"/>
          </w:tcPr>
          <w:p w14:paraId="53CB1E7C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8</w:t>
            </w:r>
            <w:r w:rsidRPr="00A33F66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14:paraId="325D514A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14:paraId="41046058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5FF0EF5A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  <w:tr w:rsidR="00A33F66" w14:paraId="6EA5FBA6" w14:textId="77777777" w:rsidTr="00A33F66">
        <w:tc>
          <w:tcPr>
            <w:tcW w:w="1420" w:type="dxa"/>
            <w:shd w:val="clear" w:color="auto" w:fill="auto"/>
          </w:tcPr>
          <w:p w14:paraId="63658F4F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14:paraId="4A37B3A6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55F3BB00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0259C4B9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9</w:t>
            </w:r>
            <w:r w:rsidRPr="00A33F66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14:paraId="48DC98E4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51E238B3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  <w:tr w:rsidR="00A33F66" w14:paraId="648E1A59" w14:textId="77777777" w:rsidTr="00A33F66">
        <w:tc>
          <w:tcPr>
            <w:tcW w:w="1420" w:type="dxa"/>
            <w:shd w:val="clear" w:color="auto" w:fill="auto"/>
          </w:tcPr>
          <w:p w14:paraId="70B3FA3A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14:paraId="439364B4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088B1AF2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5B956950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14:paraId="0DF61322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3448B680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  <w:tr w:rsidR="00A33F66" w14:paraId="166881BD" w14:textId="77777777" w:rsidTr="00A33F66">
        <w:tc>
          <w:tcPr>
            <w:tcW w:w="1420" w:type="dxa"/>
            <w:shd w:val="clear" w:color="auto" w:fill="auto"/>
          </w:tcPr>
          <w:p w14:paraId="3A95BDF8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14:paraId="1DA5B3AE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78EAD2DB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63A801AF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14:paraId="3F558698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4F193DE6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  <w:tr w:rsidR="00A33F66" w14:paraId="09C79529" w14:textId="77777777" w:rsidTr="00A33F66">
        <w:tc>
          <w:tcPr>
            <w:tcW w:w="1420" w:type="dxa"/>
            <w:shd w:val="clear" w:color="auto" w:fill="auto"/>
          </w:tcPr>
          <w:p w14:paraId="4245F9B1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14:paraId="1188C076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464C3B72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14:paraId="75915050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14:paraId="62C30D57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6FE39B3E" w14:textId="77777777" w:rsidR="00563552" w:rsidRPr="00A33F66" w:rsidRDefault="00563552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</w:tbl>
    <w:p w14:paraId="50642C43" w14:textId="77777777" w:rsidR="00563552" w:rsidRDefault="00563552" w:rsidP="00563552">
      <w:pPr>
        <w:widowControl/>
        <w:spacing w:line="300" w:lineRule="auto"/>
        <w:jc w:val="left"/>
        <w:rPr>
          <w:bCs/>
          <w:color w:val="000000"/>
          <w:szCs w:val="21"/>
        </w:rPr>
      </w:pPr>
    </w:p>
    <w:p w14:paraId="4934768E" w14:textId="77777777" w:rsidR="002D62B9" w:rsidRDefault="002D62B9" w:rsidP="002D62B9">
      <w:pPr>
        <w:widowControl/>
        <w:spacing w:line="300" w:lineRule="auto"/>
        <w:ind w:firstLineChars="100" w:firstLine="21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②黑盒测试用例：首先划分等价类如下：</w:t>
      </w:r>
    </w:p>
    <w:p w14:paraId="7CB4FFA5" w14:textId="77777777" w:rsidR="002D62B9" w:rsidRDefault="002D62B9" w:rsidP="002D62B9">
      <w:pPr>
        <w:widowControl/>
        <w:spacing w:line="300" w:lineRule="auto"/>
        <w:ind w:firstLine="42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</w:t>
      </w:r>
      <w:r>
        <w:rPr>
          <w:rFonts w:hint="eastAsia"/>
          <w:bCs/>
          <w:color w:val="000000"/>
          <w:szCs w:val="21"/>
        </w:rPr>
        <w:t>有效等价类：</w:t>
      </w:r>
    </w:p>
    <w:p w14:paraId="46C069E2" w14:textId="77777777" w:rsidR="002D62B9" w:rsidRDefault="002D62B9" w:rsidP="002D62B9">
      <w:pPr>
        <w:widowControl/>
        <w:spacing w:line="300" w:lineRule="auto"/>
        <w:ind w:firstLineChars="400" w:firstLine="84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A1={Lock 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>1 &lt;= Lock &lt;= 70}</w:t>
      </w:r>
    </w:p>
    <w:p w14:paraId="5EAAD034" w14:textId="77777777" w:rsidR="002D62B9" w:rsidRDefault="002D62B9" w:rsidP="002D62B9">
      <w:pPr>
        <w:widowControl/>
        <w:spacing w:line="300" w:lineRule="auto"/>
        <w:ind w:firstLineChars="400" w:firstLine="84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B1={Stock 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>1 &lt;=Stock &lt;= 80}</w:t>
      </w:r>
    </w:p>
    <w:p w14:paraId="5A023135" w14:textId="77777777" w:rsidR="002D62B9" w:rsidRDefault="002D62B9" w:rsidP="002D62B9">
      <w:pPr>
        <w:widowControl/>
        <w:spacing w:line="300" w:lineRule="auto"/>
        <w:ind w:firstLineChars="400" w:firstLine="84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C1={Barrel 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>1 &lt;= Barrel &lt;= 90}</w:t>
      </w:r>
    </w:p>
    <w:p w14:paraId="2126A1B0" w14:textId="77777777" w:rsidR="002D62B9" w:rsidRDefault="002D62B9" w:rsidP="002D62B9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 </w:t>
      </w:r>
      <w:r>
        <w:rPr>
          <w:rFonts w:hint="eastAsia"/>
          <w:bCs/>
          <w:color w:val="000000"/>
          <w:szCs w:val="21"/>
        </w:rPr>
        <w:t>无效等价类：</w:t>
      </w:r>
    </w:p>
    <w:p w14:paraId="621591D6" w14:textId="77777777" w:rsidR="002D62B9" w:rsidRDefault="002D62B9" w:rsidP="002D62B9">
      <w:pPr>
        <w:widowControl/>
        <w:spacing w:line="300" w:lineRule="auto"/>
        <w:ind w:firstLineChars="400" w:firstLine="84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A2 ={Lock 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Lock &lt; 1}</w:t>
      </w:r>
    </w:p>
    <w:p w14:paraId="7088A1B8" w14:textId="77777777" w:rsidR="002D62B9" w:rsidRDefault="002D62B9" w:rsidP="002D62B9">
      <w:pPr>
        <w:widowControl/>
        <w:spacing w:line="300" w:lineRule="auto"/>
        <w:ind w:firstLineChars="400" w:firstLine="84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A3={Lock 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Lock &gt; 70}</w:t>
      </w:r>
    </w:p>
    <w:p w14:paraId="44B10E06" w14:textId="77777777" w:rsidR="002D62B9" w:rsidRDefault="002D62B9" w:rsidP="002D62B9">
      <w:pPr>
        <w:widowControl/>
        <w:spacing w:line="300" w:lineRule="auto"/>
        <w:ind w:firstLineChars="400" w:firstLine="84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B2={Stock 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Stock &lt; 1}</w:t>
      </w:r>
    </w:p>
    <w:p w14:paraId="5773D186" w14:textId="77777777" w:rsidR="002D62B9" w:rsidRDefault="002D62B9" w:rsidP="002D62B9">
      <w:pPr>
        <w:widowControl/>
        <w:spacing w:line="300" w:lineRule="auto"/>
        <w:ind w:firstLineChars="400" w:firstLine="84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B3={Stock 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Stock &gt; 80}</w:t>
      </w:r>
    </w:p>
    <w:p w14:paraId="1139D740" w14:textId="77777777" w:rsidR="002D62B9" w:rsidRDefault="002D62B9" w:rsidP="002D62B9">
      <w:pPr>
        <w:widowControl/>
        <w:spacing w:line="300" w:lineRule="auto"/>
        <w:ind w:firstLineChars="400" w:firstLine="84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C2={Barrel 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>Barrel &lt; 1}</w:t>
      </w:r>
    </w:p>
    <w:p w14:paraId="7303765B" w14:textId="77777777" w:rsidR="002D62B9" w:rsidRDefault="002D62B9" w:rsidP="002D62B9">
      <w:pPr>
        <w:widowControl/>
        <w:spacing w:line="300" w:lineRule="auto"/>
        <w:ind w:firstLineChars="400" w:firstLine="84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C3={Barrel 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Barrel &gt;90}</w:t>
      </w:r>
    </w:p>
    <w:p w14:paraId="66E08588" w14:textId="77777777" w:rsidR="002D62B9" w:rsidRDefault="002D62B9" w:rsidP="002D62B9">
      <w:pPr>
        <w:widowControl/>
        <w:spacing w:line="300" w:lineRule="auto"/>
        <w:ind w:firstLineChars="300" w:firstLine="63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测试用例如下：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A33F66" w14:paraId="253ED577" w14:textId="77777777" w:rsidTr="00A33F66">
        <w:tc>
          <w:tcPr>
            <w:tcW w:w="1420" w:type="dxa"/>
            <w:shd w:val="clear" w:color="auto" w:fill="auto"/>
          </w:tcPr>
          <w:p w14:paraId="4E6F91A4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1420" w:type="dxa"/>
            <w:shd w:val="clear" w:color="auto" w:fill="auto"/>
          </w:tcPr>
          <w:p w14:paraId="29331540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Lock</w:t>
            </w:r>
          </w:p>
        </w:tc>
        <w:tc>
          <w:tcPr>
            <w:tcW w:w="1420" w:type="dxa"/>
            <w:shd w:val="clear" w:color="auto" w:fill="auto"/>
          </w:tcPr>
          <w:p w14:paraId="27C2F578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Stock</w:t>
            </w:r>
          </w:p>
        </w:tc>
        <w:tc>
          <w:tcPr>
            <w:tcW w:w="1420" w:type="dxa"/>
            <w:shd w:val="clear" w:color="auto" w:fill="auto"/>
          </w:tcPr>
          <w:p w14:paraId="7D4FBF6D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Barrel</w:t>
            </w:r>
          </w:p>
        </w:tc>
        <w:tc>
          <w:tcPr>
            <w:tcW w:w="1421" w:type="dxa"/>
            <w:shd w:val="clear" w:color="auto" w:fill="auto"/>
          </w:tcPr>
          <w:p w14:paraId="776FB9B2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Sum_money</w:t>
            </w:r>
          </w:p>
        </w:tc>
        <w:tc>
          <w:tcPr>
            <w:tcW w:w="1421" w:type="dxa"/>
            <w:shd w:val="clear" w:color="auto" w:fill="auto"/>
          </w:tcPr>
          <w:p w14:paraId="1433E0AC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/>
                <w:color w:val="000000"/>
                <w:szCs w:val="21"/>
              </w:rPr>
              <w:t>预期输出</w:t>
            </w:r>
          </w:p>
        </w:tc>
      </w:tr>
      <w:tr w:rsidR="00A33F66" w14:paraId="1D4F4892" w14:textId="77777777" w:rsidTr="00A33F66">
        <w:tc>
          <w:tcPr>
            <w:tcW w:w="1420" w:type="dxa"/>
            <w:shd w:val="clear" w:color="auto" w:fill="auto"/>
          </w:tcPr>
          <w:p w14:paraId="76900BCC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14:paraId="0F217B96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14:paraId="128EE151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14:paraId="0E66A045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14:paraId="121F2141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100.0</w:t>
            </w:r>
          </w:p>
        </w:tc>
        <w:tc>
          <w:tcPr>
            <w:tcW w:w="1421" w:type="dxa"/>
            <w:shd w:val="clear" w:color="auto" w:fill="auto"/>
          </w:tcPr>
          <w:p w14:paraId="4F4B7834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10.0</w:t>
            </w:r>
          </w:p>
        </w:tc>
      </w:tr>
      <w:tr w:rsidR="00A33F66" w14:paraId="595A9798" w14:textId="77777777" w:rsidTr="00A33F66">
        <w:tc>
          <w:tcPr>
            <w:tcW w:w="1420" w:type="dxa"/>
            <w:shd w:val="clear" w:color="auto" w:fill="auto"/>
          </w:tcPr>
          <w:p w14:paraId="059FCF2D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</w:t>
            </w:r>
          </w:p>
        </w:tc>
        <w:tc>
          <w:tcPr>
            <w:tcW w:w="1420" w:type="dxa"/>
            <w:shd w:val="clear" w:color="auto" w:fill="auto"/>
          </w:tcPr>
          <w:p w14:paraId="5EDBA56C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14:paraId="2B66034B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14:paraId="03990CAC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12</w:t>
            </w:r>
          </w:p>
        </w:tc>
        <w:tc>
          <w:tcPr>
            <w:tcW w:w="1421" w:type="dxa"/>
            <w:shd w:val="clear" w:color="auto" w:fill="auto"/>
          </w:tcPr>
          <w:p w14:paraId="2187CD58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1050.0</w:t>
            </w:r>
          </w:p>
        </w:tc>
        <w:tc>
          <w:tcPr>
            <w:tcW w:w="1421" w:type="dxa"/>
            <w:shd w:val="clear" w:color="auto" w:fill="auto"/>
          </w:tcPr>
          <w:p w14:paraId="71DD7EE9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107.5</w:t>
            </w:r>
          </w:p>
        </w:tc>
      </w:tr>
      <w:tr w:rsidR="00A33F66" w14:paraId="0246D3A3" w14:textId="77777777" w:rsidTr="00A33F66">
        <w:tc>
          <w:tcPr>
            <w:tcW w:w="1420" w:type="dxa"/>
            <w:shd w:val="clear" w:color="auto" w:fill="auto"/>
          </w:tcPr>
          <w:p w14:paraId="0376923E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3</w:t>
            </w:r>
          </w:p>
        </w:tc>
        <w:tc>
          <w:tcPr>
            <w:tcW w:w="1420" w:type="dxa"/>
            <w:shd w:val="clear" w:color="auto" w:fill="auto"/>
          </w:tcPr>
          <w:p w14:paraId="76D4F6D6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14:paraId="630E7749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20</w:t>
            </w:r>
          </w:p>
        </w:tc>
        <w:tc>
          <w:tcPr>
            <w:tcW w:w="1420" w:type="dxa"/>
            <w:shd w:val="clear" w:color="auto" w:fill="auto"/>
          </w:tcPr>
          <w:p w14:paraId="3D031BFD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20</w:t>
            </w:r>
          </w:p>
        </w:tc>
        <w:tc>
          <w:tcPr>
            <w:tcW w:w="1421" w:type="dxa"/>
            <w:shd w:val="clear" w:color="auto" w:fill="auto"/>
          </w:tcPr>
          <w:p w14:paraId="3B55850A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2000.0</w:t>
            </w:r>
          </w:p>
        </w:tc>
        <w:tc>
          <w:tcPr>
            <w:tcW w:w="1421" w:type="dxa"/>
            <w:shd w:val="clear" w:color="auto" w:fill="auto"/>
          </w:tcPr>
          <w:p w14:paraId="5ADD9916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260</w:t>
            </w:r>
          </w:p>
        </w:tc>
      </w:tr>
      <w:tr w:rsidR="00A33F66" w14:paraId="6EF93F47" w14:textId="77777777" w:rsidTr="00A33F66">
        <w:tc>
          <w:tcPr>
            <w:tcW w:w="1420" w:type="dxa"/>
            <w:shd w:val="clear" w:color="auto" w:fill="auto"/>
          </w:tcPr>
          <w:p w14:paraId="7231C43E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</w:p>
        </w:tc>
        <w:tc>
          <w:tcPr>
            <w:tcW w:w="1420" w:type="dxa"/>
            <w:shd w:val="clear" w:color="auto" w:fill="auto"/>
          </w:tcPr>
          <w:p w14:paraId="7A4268EC" w14:textId="0359AB84" w:rsidR="002D62B9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71</w:t>
            </w:r>
          </w:p>
        </w:tc>
        <w:tc>
          <w:tcPr>
            <w:tcW w:w="1420" w:type="dxa"/>
            <w:shd w:val="clear" w:color="auto" w:fill="auto"/>
          </w:tcPr>
          <w:p w14:paraId="60C013F4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40</w:t>
            </w:r>
          </w:p>
        </w:tc>
        <w:tc>
          <w:tcPr>
            <w:tcW w:w="1420" w:type="dxa"/>
            <w:shd w:val="clear" w:color="auto" w:fill="auto"/>
          </w:tcPr>
          <w:p w14:paraId="43CA58F9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40</w:t>
            </w:r>
          </w:p>
        </w:tc>
        <w:tc>
          <w:tcPr>
            <w:tcW w:w="1421" w:type="dxa"/>
            <w:shd w:val="clear" w:color="auto" w:fill="auto"/>
          </w:tcPr>
          <w:p w14:paraId="44C4206C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331CB284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  <w:tr w:rsidR="00A33F66" w14:paraId="2314562D" w14:textId="77777777" w:rsidTr="00A33F66">
        <w:tc>
          <w:tcPr>
            <w:tcW w:w="1420" w:type="dxa"/>
            <w:shd w:val="clear" w:color="auto" w:fill="auto"/>
          </w:tcPr>
          <w:p w14:paraId="6AFD7203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5</w:t>
            </w:r>
          </w:p>
        </w:tc>
        <w:tc>
          <w:tcPr>
            <w:tcW w:w="1420" w:type="dxa"/>
            <w:shd w:val="clear" w:color="auto" w:fill="auto"/>
          </w:tcPr>
          <w:p w14:paraId="180BDA99" w14:textId="375B7577" w:rsidR="002D62B9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40</w:t>
            </w:r>
          </w:p>
        </w:tc>
        <w:tc>
          <w:tcPr>
            <w:tcW w:w="1420" w:type="dxa"/>
            <w:shd w:val="clear" w:color="auto" w:fill="auto"/>
          </w:tcPr>
          <w:p w14:paraId="19CDDCA7" w14:textId="5AE10442" w:rsidR="002D62B9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8</w:t>
            </w:r>
            <w:r w:rsidRPr="00A33F66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1420" w:type="dxa"/>
            <w:shd w:val="clear" w:color="auto" w:fill="auto"/>
          </w:tcPr>
          <w:p w14:paraId="0996A792" w14:textId="2EC16E21" w:rsidR="002D62B9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14:paraId="73A748A7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739B2CD8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  <w:tr w:rsidR="00A33F66" w14:paraId="47FEEA49" w14:textId="77777777" w:rsidTr="00A33F66">
        <w:tc>
          <w:tcPr>
            <w:tcW w:w="1420" w:type="dxa"/>
            <w:shd w:val="clear" w:color="auto" w:fill="auto"/>
          </w:tcPr>
          <w:p w14:paraId="5E3AD1FD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6</w:t>
            </w:r>
          </w:p>
        </w:tc>
        <w:tc>
          <w:tcPr>
            <w:tcW w:w="1420" w:type="dxa"/>
            <w:shd w:val="clear" w:color="auto" w:fill="auto"/>
          </w:tcPr>
          <w:p w14:paraId="1196C85B" w14:textId="47A5BCCE" w:rsidR="002D62B9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6090FEAF" w14:textId="438B3F8D" w:rsidR="002D62B9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35875F2F" w14:textId="2548170B" w:rsidR="002D62B9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9</w:t>
            </w:r>
            <w:r w:rsidRPr="00A33F66">
              <w:rPr>
                <w:bCs/>
                <w:color w:val="000000"/>
                <w:szCs w:val="21"/>
              </w:rPr>
              <w:t>1</w:t>
            </w:r>
          </w:p>
        </w:tc>
        <w:tc>
          <w:tcPr>
            <w:tcW w:w="1421" w:type="dxa"/>
            <w:shd w:val="clear" w:color="auto" w:fill="auto"/>
          </w:tcPr>
          <w:p w14:paraId="255B5F39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3D60DCAF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  <w:tr w:rsidR="00A33F66" w14:paraId="0F53CBF0" w14:textId="77777777" w:rsidTr="00A33F66">
        <w:tc>
          <w:tcPr>
            <w:tcW w:w="1420" w:type="dxa"/>
            <w:shd w:val="clear" w:color="auto" w:fill="auto"/>
          </w:tcPr>
          <w:p w14:paraId="286FB341" w14:textId="6E5B816D" w:rsidR="002D62B9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7</w:t>
            </w:r>
          </w:p>
        </w:tc>
        <w:tc>
          <w:tcPr>
            <w:tcW w:w="1420" w:type="dxa"/>
            <w:shd w:val="clear" w:color="auto" w:fill="auto"/>
          </w:tcPr>
          <w:p w14:paraId="603C7D2F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0B9B533D" w14:textId="5EB9B7CA" w:rsidR="002D62B9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60D4F27F" w14:textId="2C673A9B" w:rsidR="002D62B9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14:paraId="6467D9D6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7F1CCF90" w14:textId="77777777" w:rsidR="002D62B9" w:rsidRPr="00A33F66" w:rsidRDefault="002D62B9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  <w:tr w:rsidR="00A33F66" w14:paraId="55242D83" w14:textId="77777777" w:rsidTr="00A33F66">
        <w:tc>
          <w:tcPr>
            <w:tcW w:w="1420" w:type="dxa"/>
            <w:shd w:val="clear" w:color="auto" w:fill="auto"/>
          </w:tcPr>
          <w:p w14:paraId="166402D8" w14:textId="074F6308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8</w:t>
            </w:r>
          </w:p>
        </w:tc>
        <w:tc>
          <w:tcPr>
            <w:tcW w:w="1420" w:type="dxa"/>
            <w:shd w:val="clear" w:color="auto" w:fill="auto"/>
          </w:tcPr>
          <w:p w14:paraId="15CDCB93" w14:textId="6C05588F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1307753C" w14:textId="00666278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2029466E" w14:textId="0E7C1F4F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14:paraId="6A7FB650" w14:textId="2A040643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4081F86C" w14:textId="77710A15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  <w:tr w:rsidR="00A33F66" w14:paraId="24D414CA" w14:textId="77777777" w:rsidTr="00A33F66">
        <w:tc>
          <w:tcPr>
            <w:tcW w:w="1420" w:type="dxa"/>
            <w:shd w:val="clear" w:color="auto" w:fill="auto"/>
          </w:tcPr>
          <w:p w14:paraId="3CC5E246" w14:textId="339882B8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9</w:t>
            </w:r>
          </w:p>
        </w:tc>
        <w:tc>
          <w:tcPr>
            <w:tcW w:w="1420" w:type="dxa"/>
            <w:shd w:val="clear" w:color="auto" w:fill="auto"/>
          </w:tcPr>
          <w:p w14:paraId="0E867BC3" w14:textId="4A03FEA4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4</w:t>
            </w:r>
            <w:r w:rsidRPr="00A33F66">
              <w:rPr>
                <w:bCs/>
                <w:color w:val="000000"/>
                <w:szCs w:val="21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 w14:paraId="5846A3A2" w14:textId="66026F5F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10</w:t>
            </w:r>
          </w:p>
        </w:tc>
        <w:tc>
          <w:tcPr>
            <w:tcW w:w="1420" w:type="dxa"/>
            <w:shd w:val="clear" w:color="auto" w:fill="auto"/>
          </w:tcPr>
          <w:p w14:paraId="290055BF" w14:textId="0D4CD3AB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0</w:t>
            </w:r>
          </w:p>
        </w:tc>
        <w:tc>
          <w:tcPr>
            <w:tcW w:w="1421" w:type="dxa"/>
            <w:shd w:val="clear" w:color="auto" w:fill="auto"/>
          </w:tcPr>
          <w:p w14:paraId="0CE63657" w14:textId="2F47E567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  <w:tc>
          <w:tcPr>
            <w:tcW w:w="1421" w:type="dxa"/>
            <w:shd w:val="clear" w:color="auto" w:fill="auto"/>
          </w:tcPr>
          <w:p w14:paraId="76BF52B0" w14:textId="743862BA" w:rsidR="00D90C98" w:rsidRPr="00A33F66" w:rsidRDefault="00D90C98" w:rsidP="00A33F66">
            <w:pPr>
              <w:widowControl/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A33F66">
              <w:rPr>
                <w:rFonts w:hint="eastAsia"/>
                <w:bCs/>
                <w:color w:val="000000"/>
                <w:szCs w:val="21"/>
              </w:rPr>
              <w:t>输入值异常</w:t>
            </w:r>
          </w:p>
        </w:tc>
      </w:tr>
    </w:tbl>
    <w:p w14:paraId="1CC37D26" w14:textId="77777777" w:rsidR="002D62B9" w:rsidRPr="002D62B9" w:rsidRDefault="002D62B9" w:rsidP="002D62B9">
      <w:pPr>
        <w:widowControl/>
        <w:spacing w:line="300" w:lineRule="auto"/>
        <w:jc w:val="left"/>
        <w:rPr>
          <w:bCs/>
          <w:color w:val="000000"/>
          <w:szCs w:val="21"/>
        </w:rPr>
      </w:pPr>
      <w:r w:rsidRPr="002D62B9">
        <w:rPr>
          <w:rFonts w:hint="eastAsia"/>
          <w:bCs/>
          <w:color w:val="000000"/>
          <w:szCs w:val="21"/>
        </w:rPr>
        <w:lastRenderedPageBreak/>
        <w:t>（</w:t>
      </w:r>
      <w:r w:rsidRPr="002D62B9">
        <w:rPr>
          <w:rFonts w:hint="eastAsia"/>
          <w:bCs/>
          <w:color w:val="000000"/>
          <w:szCs w:val="21"/>
        </w:rPr>
        <w:t>2</w:t>
      </w:r>
      <w:r w:rsidRPr="002D62B9">
        <w:rPr>
          <w:rFonts w:hint="eastAsia"/>
          <w:bCs/>
          <w:color w:val="000000"/>
          <w:szCs w:val="21"/>
        </w:rPr>
        <w:t>）结果分析</w:t>
      </w:r>
    </w:p>
    <w:p w14:paraId="579E90EC" w14:textId="0DA67884" w:rsidR="002D62B9" w:rsidRPr="00490134" w:rsidRDefault="002D62B9" w:rsidP="00490134">
      <w:pPr>
        <w:widowControl/>
        <w:spacing w:line="300" w:lineRule="auto"/>
        <w:ind w:firstLine="420"/>
        <w:jc w:val="left"/>
        <w:rPr>
          <w:b/>
          <w:color w:val="000000"/>
          <w:szCs w:val="21"/>
        </w:rPr>
      </w:pPr>
      <w:r w:rsidRPr="00490134">
        <w:rPr>
          <w:rFonts w:hint="eastAsia"/>
          <w:b/>
          <w:color w:val="000000"/>
          <w:szCs w:val="21"/>
        </w:rPr>
        <w:t>白盒测试结果：</w:t>
      </w:r>
    </w:p>
    <w:p w14:paraId="3BBDAF1A" w14:textId="4D9652E8" w:rsidR="00EC4BB1" w:rsidRDefault="00EC4BB1" w:rsidP="002D62B9">
      <w:pPr>
        <w:widowControl/>
        <w:spacing w:line="300" w:lineRule="auto"/>
        <w:ind w:firstLineChars="300" w:firstLine="63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自定义测试类，封装测试方法，返回测试结果。</w:t>
      </w:r>
    </w:p>
    <w:p w14:paraId="188ABD64" w14:textId="13EECBAE" w:rsidR="00EC4BB1" w:rsidRDefault="00E72411" w:rsidP="00EC4BB1">
      <w:pPr>
        <w:widowControl/>
        <w:spacing w:line="300" w:lineRule="auto"/>
        <w:ind w:firstLineChars="300" w:firstLine="630"/>
        <w:jc w:val="center"/>
        <w:rPr>
          <w:noProof/>
          <w:color w:val="000000"/>
          <w:szCs w:val="21"/>
        </w:rPr>
      </w:pPr>
      <w:r>
        <w:rPr>
          <w:noProof/>
          <w:color w:val="000000"/>
          <w:szCs w:val="21"/>
        </w:rPr>
        <w:pict w14:anchorId="5B55A6D2">
          <v:shape id="_x0000_i1028" type="#_x0000_t75" style="width:255.5pt;height:201.5pt;visibility:visible;mso-wrap-style:square">
            <v:imagedata r:id="rId10" o:title=""/>
          </v:shape>
        </w:pict>
      </w:r>
    </w:p>
    <w:p w14:paraId="56257B99" w14:textId="65E0061D" w:rsidR="00490134" w:rsidRDefault="00490134" w:rsidP="00490134">
      <w:pPr>
        <w:widowControl/>
        <w:spacing w:line="300" w:lineRule="auto"/>
        <w:ind w:firstLineChars="300" w:firstLine="630"/>
        <w:rPr>
          <w:bCs/>
          <w:color w:val="000000"/>
          <w:szCs w:val="21"/>
        </w:rPr>
      </w:pPr>
      <w:r>
        <w:rPr>
          <w:rFonts w:hint="eastAsia"/>
          <w:noProof/>
          <w:color w:val="000000"/>
          <w:szCs w:val="21"/>
        </w:rPr>
        <w:t>使用</w:t>
      </w:r>
      <w:r>
        <w:rPr>
          <w:rFonts w:hint="eastAsia"/>
          <w:noProof/>
          <w:color w:val="000000"/>
          <w:szCs w:val="21"/>
        </w:rPr>
        <w:t>junit</w:t>
      </w:r>
      <w:r>
        <w:rPr>
          <w:rFonts w:hint="eastAsia"/>
          <w:noProof/>
          <w:color w:val="000000"/>
          <w:szCs w:val="21"/>
        </w:rPr>
        <w:t>中的</w:t>
      </w:r>
      <w:r w:rsidRPr="00490134">
        <w:rPr>
          <w:noProof/>
          <w:color w:val="000000"/>
          <w:szCs w:val="21"/>
        </w:rPr>
        <w:t>assertEquals</w:t>
      </w:r>
      <w:r>
        <w:rPr>
          <w:rFonts w:hint="eastAsia"/>
          <w:noProof/>
          <w:color w:val="000000"/>
          <w:szCs w:val="21"/>
        </w:rPr>
        <w:t>将测试结果与预期结果进行比较。</w:t>
      </w:r>
    </w:p>
    <w:p w14:paraId="792A90A3" w14:textId="692B59B2" w:rsidR="002D62B9" w:rsidRDefault="00E72411" w:rsidP="00490134">
      <w:pPr>
        <w:widowControl/>
        <w:spacing w:line="300" w:lineRule="auto"/>
        <w:jc w:val="center"/>
        <w:rPr>
          <w:bCs/>
          <w:color w:val="000000"/>
          <w:szCs w:val="21"/>
        </w:rPr>
      </w:pPr>
      <w:r>
        <w:rPr>
          <w:noProof/>
          <w:color w:val="000000"/>
          <w:szCs w:val="21"/>
        </w:rPr>
        <w:pict w14:anchorId="656163AF">
          <v:shape id="_x0000_i1029" type="#_x0000_t75" style="width:395.5pt;height:158.5pt;visibility:visible;mso-wrap-style:square">
            <v:imagedata r:id="rId11" o:title=""/>
          </v:shape>
        </w:pict>
      </w:r>
    </w:p>
    <w:p w14:paraId="70FBB46C" w14:textId="5E237FFE" w:rsidR="002D62B9" w:rsidRDefault="00490134" w:rsidP="002D62B9">
      <w:pPr>
        <w:widowControl/>
        <w:spacing w:line="300" w:lineRule="auto"/>
        <w:ind w:firstLineChars="100" w:firstLine="21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测试</w:t>
      </w:r>
      <w:r w:rsidR="002D62B9">
        <w:rPr>
          <w:rFonts w:hint="eastAsia"/>
          <w:bCs/>
          <w:color w:val="000000"/>
          <w:szCs w:val="21"/>
        </w:rPr>
        <w:t>结果：</w:t>
      </w:r>
    </w:p>
    <w:p w14:paraId="12F22072" w14:textId="22AF2A74" w:rsidR="00553111" w:rsidRDefault="00553111" w:rsidP="002D62B9">
      <w:pPr>
        <w:widowControl/>
        <w:spacing w:line="300" w:lineRule="auto"/>
        <w:ind w:firstLineChars="100" w:firstLine="21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均符合预期。</w:t>
      </w:r>
    </w:p>
    <w:p w14:paraId="03459324" w14:textId="588414EC" w:rsidR="002D62B9" w:rsidRDefault="00E72411" w:rsidP="00490134">
      <w:pPr>
        <w:widowControl/>
        <w:spacing w:line="300" w:lineRule="auto"/>
        <w:jc w:val="center"/>
        <w:rPr>
          <w:bCs/>
          <w:color w:val="000000"/>
          <w:szCs w:val="21"/>
        </w:rPr>
      </w:pPr>
      <w:r>
        <w:rPr>
          <w:noProof/>
          <w:color w:val="000000"/>
          <w:szCs w:val="21"/>
        </w:rPr>
        <w:lastRenderedPageBreak/>
        <w:pict w14:anchorId="6C1EFBA4">
          <v:shape id="_x0000_i1030" type="#_x0000_t75" style="width:368pt;height:234pt;visibility:visible;mso-wrap-style:square">
            <v:imagedata r:id="rId12" o:title=""/>
          </v:shape>
        </w:pict>
      </w:r>
    </w:p>
    <w:p w14:paraId="1F2A81F4" w14:textId="77777777" w:rsidR="002D62B9" w:rsidRDefault="002D62B9" w:rsidP="002D62B9">
      <w:pPr>
        <w:widowControl/>
        <w:spacing w:line="300" w:lineRule="auto"/>
        <w:ind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从测试运行结果中可以看出，全部测试用例均正常通过，代码缺陷已全部改正。</w:t>
      </w:r>
    </w:p>
    <w:p w14:paraId="3CC8381F" w14:textId="466A1D52" w:rsidR="002D62B9" w:rsidRDefault="002D62B9" w:rsidP="002D62B9">
      <w:pPr>
        <w:widowControl/>
        <w:spacing w:line="300" w:lineRule="auto"/>
        <w:ind w:firstLine="420"/>
        <w:jc w:val="left"/>
        <w:rPr>
          <w:b/>
          <w:color w:val="000000"/>
          <w:szCs w:val="21"/>
        </w:rPr>
      </w:pPr>
      <w:r w:rsidRPr="00490134">
        <w:rPr>
          <w:rFonts w:hint="eastAsia"/>
          <w:b/>
          <w:color w:val="000000"/>
          <w:szCs w:val="21"/>
        </w:rPr>
        <w:t>黑盒测试结果：</w:t>
      </w:r>
    </w:p>
    <w:p w14:paraId="6FF3A38F" w14:textId="54956FB5" w:rsidR="00490134" w:rsidRPr="00490134" w:rsidRDefault="00490134" w:rsidP="002D62B9">
      <w:pPr>
        <w:widowControl/>
        <w:spacing w:line="300" w:lineRule="auto"/>
        <w:ind w:firstLine="420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运行</w:t>
      </w:r>
      <w:r>
        <w:rPr>
          <w:rFonts w:hint="eastAsia"/>
          <w:bCs/>
          <w:color w:val="000000"/>
          <w:szCs w:val="21"/>
        </w:rPr>
        <w:t>Main</w:t>
      </w:r>
      <w:r>
        <w:rPr>
          <w:rFonts w:hint="eastAsia"/>
          <w:bCs/>
          <w:color w:val="000000"/>
          <w:szCs w:val="21"/>
        </w:rPr>
        <w:t>，手动输入测试用例</w:t>
      </w:r>
      <w:r w:rsidR="00553111">
        <w:rPr>
          <w:rFonts w:hint="eastAsia"/>
          <w:bCs/>
          <w:color w:val="000000"/>
          <w:szCs w:val="21"/>
        </w:rPr>
        <w:t>：</w:t>
      </w:r>
    </w:p>
    <w:p w14:paraId="681DDCDE" w14:textId="77777777" w:rsidR="002D62B9" w:rsidRDefault="002D62B9" w:rsidP="002D62B9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</w:t>
      </w:r>
      <w:bookmarkStart w:id="0" w:name="OLE_LINK2"/>
      <w:r>
        <w:rPr>
          <w:rFonts w:hint="eastAsia"/>
          <w:bCs/>
          <w:color w:val="000000"/>
          <w:szCs w:val="21"/>
        </w:rPr>
        <w:t>用例</w:t>
      </w:r>
      <w:r>
        <w:rPr>
          <w:rFonts w:hint="eastAsia"/>
          <w:bCs/>
          <w:color w:val="000000"/>
          <w:szCs w:val="21"/>
        </w:rPr>
        <w:t>1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             </w:t>
      </w:r>
      <w:r>
        <w:rPr>
          <w:rFonts w:hint="eastAsia"/>
          <w:bCs/>
          <w:color w:val="000000"/>
          <w:szCs w:val="21"/>
        </w:rPr>
        <w:t>用例</w:t>
      </w:r>
      <w:r>
        <w:rPr>
          <w:rFonts w:hint="eastAsia"/>
          <w:bCs/>
          <w:color w:val="000000"/>
          <w:szCs w:val="21"/>
        </w:rPr>
        <w:t>2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             </w:t>
      </w:r>
      <w:r>
        <w:rPr>
          <w:rFonts w:hint="eastAsia"/>
          <w:bCs/>
          <w:color w:val="000000"/>
          <w:szCs w:val="21"/>
        </w:rPr>
        <w:t>用例</w:t>
      </w:r>
      <w:r>
        <w:rPr>
          <w:rFonts w:hint="eastAsia"/>
          <w:bCs/>
          <w:color w:val="000000"/>
          <w:szCs w:val="21"/>
        </w:rPr>
        <w:t>3</w:t>
      </w:r>
      <w:r>
        <w:rPr>
          <w:rFonts w:hint="eastAsia"/>
          <w:bCs/>
          <w:color w:val="000000"/>
          <w:szCs w:val="21"/>
        </w:rPr>
        <w:t>：</w:t>
      </w:r>
    </w:p>
    <w:bookmarkEnd w:id="0"/>
    <w:p w14:paraId="5CAF2828" w14:textId="1BDAA410" w:rsidR="002D62B9" w:rsidRDefault="002D62B9" w:rsidP="002D62B9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</w:t>
      </w:r>
      <w:r w:rsidR="00E72411">
        <w:rPr>
          <w:noProof/>
          <w:color w:val="000000"/>
          <w:szCs w:val="21"/>
        </w:rPr>
        <w:pict w14:anchorId="19E0620A">
          <v:shape id="_x0000_i1031" type="#_x0000_t75" style="width:96.5pt;height:122pt;visibility:visible;mso-wrap-style:square">
            <v:imagedata r:id="rId13" o:title=""/>
          </v:shape>
        </w:pict>
      </w:r>
      <w:r>
        <w:rPr>
          <w:rFonts w:hint="eastAsia"/>
          <w:bCs/>
          <w:color w:val="000000"/>
          <w:szCs w:val="21"/>
        </w:rPr>
        <w:t xml:space="preserve">  </w:t>
      </w:r>
      <w:r w:rsidR="00E72411">
        <w:rPr>
          <w:noProof/>
          <w:color w:val="000000"/>
          <w:szCs w:val="21"/>
        </w:rPr>
        <w:pict w14:anchorId="43CBFEB5">
          <v:shape id="_x0000_i1032" type="#_x0000_t75" style="width:87pt;height:123pt;visibility:visible;mso-wrap-style:square">
            <v:imagedata r:id="rId14" o:title=""/>
          </v:shape>
        </w:pict>
      </w:r>
      <w:r>
        <w:rPr>
          <w:rFonts w:hint="eastAsia"/>
          <w:bCs/>
          <w:color w:val="000000"/>
          <w:szCs w:val="21"/>
        </w:rPr>
        <w:t xml:space="preserve">   </w:t>
      </w:r>
      <w:r w:rsidR="00E72411">
        <w:rPr>
          <w:noProof/>
          <w:color w:val="000000"/>
          <w:szCs w:val="21"/>
        </w:rPr>
        <w:pict w14:anchorId="1DF8F0C7">
          <v:shape id="_x0000_i1033" type="#_x0000_t75" style="width:85pt;height:121.5pt;visibility:visible;mso-wrap-style:square">
            <v:imagedata r:id="rId15" o:title=""/>
          </v:shape>
        </w:pict>
      </w:r>
    </w:p>
    <w:p w14:paraId="46A47BDE" w14:textId="20CFCC62" w:rsidR="002D62B9" w:rsidRDefault="002D62B9" w:rsidP="002D62B9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</w:t>
      </w:r>
      <w:r>
        <w:rPr>
          <w:rFonts w:hint="eastAsia"/>
          <w:bCs/>
          <w:color w:val="000000"/>
          <w:szCs w:val="21"/>
        </w:rPr>
        <w:t>用例</w:t>
      </w:r>
      <w:r>
        <w:rPr>
          <w:rFonts w:hint="eastAsia"/>
          <w:bCs/>
          <w:color w:val="000000"/>
          <w:szCs w:val="21"/>
        </w:rPr>
        <w:t>4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             </w:t>
      </w:r>
      <w:r>
        <w:rPr>
          <w:rFonts w:hint="eastAsia"/>
          <w:bCs/>
          <w:color w:val="000000"/>
          <w:szCs w:val="21"/>
        </w:rPr>
        <w:t>用例</w:t>
      </w:r>
      <w:r>
        <w:rPr>
          <w:rFonts w:hint="eastAsia"/>
          <w:bCs/>
          <w:color w:val="000000"/>
          <w:szCs w:val="21"/>
        </w:rPr>
        <w:t>5</w:t>
      </w:r>
      <w:r>
        <w:rPr>
          <w:rFonts w:hint="eastAsia"/>
          <w:bCs/>
          <w:color w:val="000000"/>
          <w:szCs w:val="21"/>
        </w:rPr>
        <w:t>：</w:t>
      </w:r>
      <w:r>
        <w:rPr>
          <w:rFonts w:hint="eastAsia"/>
          <w:bCs/>
          <w:color w:val="000000"/>
          <w:szCs w:val="21"/>
        </w:rPr>
        <w:t xml:space="preserve">             </w:t>
      </w:r>
    </w:p>
    <w:p w14:paraId="3F614FDF" w14:textId="5EE1FC7E" w:rsidR="002D62B9" w:rsidRDefault="002D62B9" w:rsidP="00563552">
      <w:pPr>
        <w:widowControl/>
        <w:spacing w:line="300" w:lineRule="auto"/>
        <w:jc w:val="left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 xml:space="preserve">     </w:t>
      </w:r>
      <w:r w:rsidR="00E72411">
        <w:rPr>
          <w:noProof/>
          <w:color w:val="000000"/>
          <w:szCs w:val="21"/>
        </w:rPr>
        <w:pict w14:anchorId="0333F2D2">
          <v:shape id="_x0000_i1034" type="#_x0000_t75" style="width:81.5pt;height:103.5pt;visibility:visible;mso-wrap-style:square">
            <v:imagedata r:id="rId16" o:title=""/>
          </v:shape>
        </w:pict>
      </w:r>
      <w:r>
        <w:rPr>
          <w:rFonts w:hint="eastAsia"/>
          <w:bCs/>
          <w:color w:val="000000"/>
          <w:szCs w:val="21"/>
        </w:rPr>
        <w:t xml:space="preserve">    </w:t>
      </w:r>
      <w:r w:rsidR="00E72411">
        <w:rPr>
          <w:noProof/>
          <w:color w:val="000000"/>
          <w:szCs w:val="21"/>
        </w:rPr>
        <w:pict w14:anchorId="695113D6">
          <v:shape id="_x0000_i1035" type="#_x0000_t75" style="width:78.5pt;height:102pt;visibility:visible;mso-wrap-style:square">
            <v:imagedata r:id="rId17" o:title=""/>
          </v:shape>
        </w:pict>
      </w:r>
    </w:p>
    <w:p w14:paraId="6951E794" w14:textId="2CBF5C54" w:rsidR="00563552" w:rsidRDefault="00563552" w:rsidP="002D62B9">
      <w:pPr>
        <w:widowControl/>
        <w:spacing w:line="300" w:lineRule="auto"/>
        <w:ind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之后的用例测试结果均符合预期。</w:t>
      </w:r>
    </w:p>
    <w:p w14:paraId="1341F5AF" w14:textId="5EE098C7" w:rsidR="002D62B9" w:rsidRDefault="002D62B9" w:rsidP="002D62B9">
      <w:pPr>
        <w:widowControl/>
        <w:spacing w:line="300" w:lineRule="auto"/>
        <w:ind w:firstLine="420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从测试运行结果中可以看出，全部测试用例均正常通过，代码缺陷已全部改正。</w:t>
      </w:r>
    </w:p>
    <w:p w14:paraId="486CF8AD" w14:textId="77777777" w:rsidR="008356AB" w:rsidRDefault="00CD1D63">
      <w:pPr>
        <w:widowControl/>
        <w:spacing w:beforeLines="50" w:before="156" w:afterLines="50" w:after="156"/>
        <w:jc w:val="left"/>
        <w:rPr>
          <w:rFonts w:ascii="仿宋_GB2312" w:eastAsia="仿宋_GB2312" w:hAnsi="宋体"/>
          <w:b/>
          <w:bCs/>
          <w:sz w:val="24"/>
        </w:rPr>
      </w:pPr>
      <w:r>
        <w:rPr>
          <w:rFonts w:ascii="仿宋_GB2312" w:eastAsia="仿宋_GB2312" w:hAnsi="宋体" w:hint="eastAsia"/>
          <w:b/>
          <w:bCs/>
          <w:sz w:val="24"/>
        </w:rPr>
        <w:t>4.实验总结</w:t>
      </w:r>
    </w:p>
    <w:p w14:paraId="332ACFED" w14:textId="77777777" w:rsidR="001E4016" w:rsidRPr="001E4016" w:rsidRDefault="001E4016" w:rsidP="001E4016">
      <w:pPr>
        <w:widowControl/>
        <w:spacing w:line="300" w:lineRule="auto"/>
        <w:ind w:firstLineChars="200" w:firstLine="420"/>
        <w:jc w:val="left"/>
        <w:rPr>
          <w:bCs/>
          <w:color w:val="000000"/>
          <w:szCs w:val="21"/>
        </w:rPr>
      </w:pPr>
      <w:r w:rsidRPr="001E4016">
        <w:rPr>
          <w:rFonts w:hint="eastAsia"/>
          <w:bCs/>
          <w:color w:val="000000"/>
          <w:szCs w:val="21"/>
        </w:rPr>
        <w:t>通过完成本次实验，使我认识并掌握了单元测试工具的使用：如</w:t>
      </w:r>
      <w:r w:rsidRPr="001E4016">
        <w:rPr>
          <w:rFonts w:hint="eastAsia"/>
          <w:bCs/>
          <w:color w:val="000000"/>
          <w:szCs w:val="21"/>
        </w:rPr>
        <w:t>JUnit</w:t>
      </w:r>
      <w:r w:rsidRPr="001E4016">
        <w:rPr>
          <w:rFonts w:hint="eastAsia"/>
          <w:bCs/>
          <w:color w:val="000000"/>
          <w:szCs w:val="21"/>
        </w:rPr>
        <w:t>和</w:t>
      </w:r>
      <w:r w:rsidRPr="001E4016">
        <w:rPr>
          <w:rFonts w:hint="eastAsia"/>
          <w:bCs/>
          <w:color w:val="000000"/>
          <w:szCs w:val="21"/>
        </w:rPr>
        <w:t>Pytest</w:t>
      </w:r>
      <w:r w:rsidRPr="001E4016">
        <w:rPr>
          <w:rFonts w:hint="eastAsia"/>
          <w:bCs/>
          <w:color w:val="000000"/>
          <w:szCs w:val="21"/>
        </w:rPr>
        <w:t>主要用于进行白盒测试，能够使测试过程变得更加方便快捷。此外，本次实验还使我加深了对白盒测试与黑盒测试的理解与应用：白盒测试需要全面了解程序内部的逻辑结构，对所有逻辑路</w:t>
      </w:r>
      <w:r w:rsidRPr="001E4016">
        <w:rPr>
          <w:rFonts w:hint="eastAsia"/>
          <w:bCs/>
          <w:color w:val="000000"/>
          <w:szCs w:val="21"/>
        </w:rPr>
        <w:lastRenderedPageBreak/>
        <w:t>径进行测试；而黑盒测试可以在完全不考虑程序内部结构和内部特性的情况下，在程序接口进行。</w:t>
      </w:r>
    </w:p>
    <w:p w14:paraId="103CAF26" w14:textId="77777777" w:rsidR="008356AB" w:rsidRPr="001E4016" w:rsidRDefault="008356AB">
      <w:pPr>
        <w:widowControl/>
        <w:jc w:val="left"/>
        <w:rPr>
          <w:rFonts w:ascii="仿宋_GB2312" w:eastAsia="仿宋_GB2312" w:hAnsi="宋体"/>
          <w:sz w:val="24"/>
        </w:rPr>
        <w:sectPr w:rsidR="008356AB" w:rsidRPr="001E4016">
          <w:headerReference w:type="default" r:id="rId18"/>
          <w:footerReference w:type="default" r:id="rId1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3180CF7" w14:textId="77777777" w:rsidR="008356AB" w:rsidRDefault="00CD1D63">
      <w:pPr>
        <w:widowControl/>
        <w:jc w:val="left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lastRenderedPageBreak/>
        <w:t>成绩评定：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1043"/>
      </w:tblGrid>
      <w:tr w:rsidR="008356AB" w14:paraId="313BE3F9" w14:textId="77777777" w:rsidTr="00CD1D63">
        <w:tc>
          <w:tcPr>
            <w:tcW w:w="7479" w:type="dxa"/>
            <w:shd w:val="clear" w:color="auto" w:fill="auto"/>
          </w:tcPr>
          <w:p w14:paraId="4CB61022" w14:textId="77777777" w:rsidR="008356AB" w:rsidRPr="00CD1D63" w:rsidRDefault="00CD1D63" w:rsidP="00CD1D63">
            <w:pPr>
              <w:spacing w:line="300" w:lineRule="auto"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考核标准</w:t>
            </w:r>
          </w:p>
        </w:tc>
        <w:tc>
          <w:tcPr>
            <w:tcW w:w="1043" w:type="dxa"/>
            <w:shd w:val="clear" w:color="auto" w:fill="auto"/>
          </w:tcPr>
          <w:p w14:paraId="7F95CF3A" w14:textId="77777777" w:rsidR="008356AB" w:rsidRPr="00CD1D63" w:rsidRDefault="00CD1D63" w:rsidP="00CD1D63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得分</w:t>
            </w:r>
          </w:p>
        </w:tc>
      </w:tr>
      <w:tr w:rsidR="008356AB" w14:paraId="65768A0C" w14:textId="77777777" w:rsidTr="00CD1D63">
        <w:tc>
          <w:tcPr>
            <w:tcW w:w="7479" w:type="dxa"/>
            <w:shd w:val="clear" w:color="auto" w:fill="auto"/>
          </w:tcPr>
          <w:p w14:paraId="61A5A3B1" w14:textId="77777777" w:rsidR="008356AB" w:rsidRPr="00CD1D63" w:rsidRDefault="00CD1D63" w:rsidP="00CD1D63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1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）能够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按时出勤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，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不迟到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、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不早退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，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实验过程中，具有严谨的学习态度和认真、踏实、一丝不苟的科学作风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（5%）</w:t>
            </w:r>
          </w:p>
        </w:tc>
        <w:tc>
          <w:tcPr>
            <w:tcW w:w="1043" w:type="dxa"/>
            <w:shd w:val="clear" w:color="auto" w:fill="auto"/>
          </w:tcPr>
          <w:p w14:paraId="2A85AE25" w14:textId="77777777" w:rsidR="008356AB" w:rsidRPr="00CD1D63" w:rsidRDefault="008356AB" w:rsidP="00CD1D63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356AB" w14:paraId="6096755E" w14:textId="77777777" w:rsidTr="00CD1D63">
        <w:tc>
          <w:tcPr>
            <w:tcW w:w="7479" w:type="dxa"/>
            <w:shd w:val="clear" w:color="auto" w:fill="auto"/>
          </w:tcPr>
          <w:p w14:paraId="0F9AC894" w14:textId="77777777" w:rsidR="008356AB" w:rsidRPr="00CD1D63" w:rsidRDefault="00CD1D63" w:rsidP="00CD1D63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2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）能够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正确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完成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实验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的基本任务要求（60%）</w:t>
            </w:r>
          </w:p>
        </w:tc>
        <w:tc>
          <w:tcPr>
            <w:tcW w:w="1043" w:type="dxa"/>
            <w:shd w:val="clear" w:color="auto" w:fill="auto"/>
          </w:tcPr>
          <w:p w14:paraId="400D7D8E" w14:textId="77777777" w:rsidR="008356AB" w:rsidRPr="00CD1D63" w:rsidRDefault="008356AB" w:rsidP="00CD1D63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356AB" w14:paraId="6A560EC0" w14:textId="77777777" w:rsidTr="00CD1D63">
        <w:tc>
          <w:tcPr>
            <w:tcW w:w="7479" w:type="dxa"/>
            <w:shd w:val="clear" w:color="auto" w:fill="auto"/>
          </w:tcPr>
          <w:p w14:paraId="07218D9D" w14:textId="77777777" w:rsidR="008356AB" w:rsidRPr="00CD1D63" w:rsidRDefault="00CD1D63" w:rsidP="00CD1D63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3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）程序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验收过程中能清楚的阐述自己的工作内容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，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并能正确回答老师提出的问题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（5%）</w:t>
            </w:r>
          </w:p>
        </w:tc>
        <w:tc>
          <w:tcPr>
            <w:tcW w:w="1043" w:type="dxa"/>
            <w:shd w:val="clear" w:color="auto" w:fill="auto"/>
          </w:tcPr>
          <w:p w14:paraId="2D427A2E" w14:textId="77777777" w:rsidR="008356AB" w:rsidRPr="00CD1D63" w:rsidRDefault="008356AB" w:rsidP="00CD1D63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356AB" w14:paraId="17D9317E" w14:textId="77777777" w:rsidTr="00CD1D63">
        <w:tc>
          <w:tcPr>
            <w:tcW w:w="7479" w:type="dxa"/>
            <w:shd w:val="clear" w:color="auto" w:fill="auto"/>
          </w:tcPr>
          <w:p w14:paraId="0280C601" w14:textId="77777777" w:rsidR="008356AB" w:rsidRPr="00CD1D63" w:rsidRDefault="00CD1D63" w:rsidP="00CD1D63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（4）能够结合具体问题进行综合分析、设计给出合理方案，具有创新精神（10%）</w:t>
            </w:r>
          </w:p>
        </w:tc>
        <w:tc>
          <w:tcPr>
            <w:tcW w:w="1043" w:type="dxa"/>
            <w:shd w:val="clear" w:color="auto" w:fill="auto"/>
          </w:tcPr>
          <w:p w14:paraId="2138B735" w14:textId="77777777" w:rsidR="008356AB" w:rsidRPr="00CD1D63" w:rsidRDefault="008356AB" w:rsidP="00CD1D63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  <w:tr w:rsidR="008356AB" w14:paraId="256D2EBF" w14:textId="77777777" w:rsidTr="00CD1D63">
        <w:tc>
          <w:tcPr>
            <w:tcW w:w="7479" w:type="dxa"/>
            <w:shd w:val="clear" w:color="auto" w:fill="auto"/>
          </w:tcPr>
          <w:p w14:paraId="024C72F6" w14:textId="77777777" w:rsidR="008356AB" w:rsidRPr="00CD1D63" w:rsidRDefault="00CD1D63" w:rsidP="00CD1D63">
            <w:pPr>
              <w:spacing w:line="300" w:lineRule="auto"/>
              <w:rPr>
                <w:rFonts w:ascii="仿宋" w:eastAsia="仿宋" w:hAnsi="仿宋"/>
                <w:kern w:val="0"/>
                <w:szCs w:val="21"/>
              </w:rPr>
            </w:pP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（5）</w:t>
            </w:r>
            <w:r w:rsidRPr="00CD1D63">
              <w:rPr>
                <w:rFonts w:ascii="仿宋" w:eastAsia="仿宋" w:hAnsi="仿宋"/>
                <w:kern w:val="0"/>
                <w:szCs w:val="21"/>
              </w:rPr>
              <w:t>实验报告规范</w:t>
            </w:r>
            <w:r w:rsidRPr="00CD1D63">
              <w:rPr>
                <w:rFonts w:ascii="仿宋" w:eastAsia="仿宋" w:hAnsi="仿宋" w:hint="eastAsia"/>
                <w:kern w:val="0"/>
                <w:szCs w:val="21"/>
              </w:rPr>
              <w:t>（20%）</w:t>
            </w:r>
          </w:p>
        </w:tc>
        <w:tc>
          <w:tcPr>
            <w:tcW w:w="1043" w:type="dxa"/>
            <w:shd w:val="clear" w:color="auto" w:fill="auto"/>
          </w:tcPr>
          <w:p w14:paraId="49E30615" w14:textId="77777777" w:rsidR="008356AB" w:rsidRPr="00CD1D63" w:rsidRDefault="008356AB" w:rsidP="00CD1D63">
            <w:pPr>
              <w:widowControl/>
              <w:jc w:val="left"/>
              <w:rPr>
                <w:rFonts w:ascii="仿宋" w:eastAsia="仿宋" w:hAnsi="仿宋"/>
                <w:color w:val="FF0000"/>
                <w:kern w:val="0"/>
                <w:szCs w:val="21"/>
              </w:rPr>
            </w:pPr>
          </w:p>
        </w:tc>
      </w:tr>
    </w:tbl>
    <w:p w14:paraId="68A71B11" w14:textId="77777777" w:rsidR="008356AB" w:rsidRDefault="008356AB">
      <w:pPr>
        <w:spacing w:line="300" w:lineRule="auto"/>
        <w:rPr>
          <w:rFonts w:ascii="仿宋" w:eastAsia="仿宋" w:hAnsi="仿宋"/>
          <w:kern w:val="0"/>
          <w:szCs w:val="21"/>
        </w:rPr>
      </w:pPr>
    </w:p>
    <w:p w14:paraId="6DC65887" w14:textId="77777777" w:rsidR="008356AB" w:rsidRDefault="008356AB">
      <w:pPr>
        <w:widowControl/>
        <w:jc w:val="left"/>
        <w:rPr>
          <w:rFonts w:ascii="仿宋_GB2312" w:eastAsia="仿宋_GB2312" w:hAnsi="宋体"/>
          <w:sz w:val="24"/>
        </w:rPr>
      </w:pPr>
    </w:p>
    <w:sectPr w:rsidR="008356A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AA05A" w14:textId="77777777" w:rsidR="00BA3514" w:rsidRDefault="00BA3514">
      <w:r>
        <w:separator/>
      </w:r>
    </w:p>
  </w:endnote>
  <w:endnote w:type="continuationSeparator" w:id="0">
    <w:p w14:paraId="0D8C41AE" w14:textId="77777777" w:rsidR="00BA3514" w:rsidRDefault="00BA3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CA6D" w14:textId="77777777" w:rsidR="008356AB" w:rsidRDefault="008356AB">
    <w:pPr>
      <w:pStyle w:val="a5"/>
      <w:jc w:val="center"/>
      <w:rPr>
        <w:rFonts w:ascii="宋体"/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B72C8" w14:textId="77777777" w:rsidR="00BA3514" w:rsidRDefault="00BA3514">
      <w:r>
        <w:separator/>
      </w:r>
    </w:p>
  </w:footnote>
  <w:footnote w:type="continuationSeparator" w:id="0">
    <w:p w14:paraId="0D072426" w14:textId="77777777" w:rsidR="00BA3514" w:rsidRDefault="00BA3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44F50" w14:textId="77777777" w:rsidR="008356AB" w:rsidRDefault="008356AB"/>
  <w:p w14:paraId="2F23961E" w14:textId="77777777" w:rsidR="008356AB" w:rsidRDefault="008356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AD9D6"/>
    <w:multiLevelType w:val="singleLevel"/>
    <w:tmpl w:val="546AD9D6"/>
    <w:lvl w:ilvl="0">
      <w:start w:val="1"/>
      <w:numFmt w:val="decimal"/>
      <w:suff w:val="nothing"/>
      <w:lvlText w:val="%1."/>
      <w:lvlJc w:val="left"/>
    </w:lvl>
  </w:abstractNum>
  <w:num w:numId="1" w16cid:durableId="351995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Njg3NDVjNWEzZWM0Y2JiMmM1ZTEwMGIzNTUzN2RmN2QifQ=="/>
  </w:docVars>
  <w:rsids>
    <w:rsidRoot w:val="00652FF7"/>
    <w:rsid w:val="000C7162"/>
    <w:rsid w:val="001B25B7"/>
    <w:rsid w:val="001E4016"/>
    <w:rsid w:val="00210F7B"/>
    <w:rsid w:val="002D62B9"/>
    <w:rsid w:val="002E6DAA"/>
    <w:rsid w:val="00300C0D"/>
    <w:rsid w:val="0031225C"/>
    <w:rsid w:val="003463EA"/>
    <w:rsid w:val="003939A9"/>
    <w:rsid w:val="00490134"/>
    <w:rsid w:val="00553111"/>
    <w:rsid w:val="00563552"/>
    <w:rsid w:val="0056650E"/>
    <w:rsid w:val="00636857"/>
    <w:rsid w:val="00652FF7"/>
    <w:rsid w:val="007B59F3"/>
    <w:rsid w:val="007E21F6"/>
    <w:rsid w:val="008356AB"/>
    <w:rsid w:val="008E5344"/>
    <w:rsid w:val="00956CF2"/>
    <w:rsid w:val="00A33F66"/>
    <w:rsid w:val="00AE7B1B"/>
    <w:rsid w:val="00BA3514"/>
    <w:rsid w:val="00C70D3A"/>
    <w:rsid w:val="00CC247F"/>
    <w:rsid w:val="00CC76CD"/>
    <w:rsid w:val="00CD1D63"/>
    <w:rsid w:val="00D02F64"/>
    <w:rsid w:val="00D90C98"/>
    <w:rsid w:val="00DF2C02"/>
    <w:rsid w:val="00E72411"/>
    <w:rsid w:val="00E911C2"/>
    <w:rsid w:val="00EC4BB1"/>
    <w:rsid w:val="00F95DEC"/>
    <w:rsid w:val="02595FE8"/>
    <w:rsid w:val="084E54E9"/>
    <w:rsid w:val="08E45BFD"/>
    <w:rsid w:val="0B405FB8"/>
    <w:rsid w:val="16BF156F"/>
    <w:rsid w:val="19790855"/>
    <w:rsid w:val="232075EF"/>
    <w:rsid w:val="24762F77"/>
    <w:rsid w:val="2AAE6793"/>
    <w:rsid w:val="356F2685"/>
    <w:rsid w:val="3A2556F1"/>
    <w:rsid w:val="3D604BBE"/>
    <w:rsid w:val="3E9B4381"/>
    <w:rsid w:val="42974193"/>
    <w:rsid w:val="48B260D1"/>
    <w:rsid w:val="4D66378A"/>
    <w:rsid w:val="4DA22A3C"/>
    <w:rsid w:val="4FBA0AF0"/>
    <w:rsid w:val="560A26E6"/>
    <w:rsid w:val="57990C47"/>
    <w:rsid w:val="58140590"/>
    <w:rsid w:val="588E49D7"/>
    <w:rsid w:val="59735295"/>
    <w:rsid w:val="5B4742E6"/>
    <w:rsid w:val="682F6BB4"/>
    <w:rsid w:val="68F4269F"/>
    <w:rsid w:val="69E53B73"/>
    <w:rsid w:val="6C003240"/>
    <w:rsid w:val="6E3458D4"/>
    <w:rsid w:val="734D285B"/>
    <w:rsid w:val="73ED2A40"/>
    <w:rsid w:val="74822F34"/>
    <w:rsid w:val="75D160D9"/>
    <w:rsid w:val="795647D0"/>
    <w:rsid w:val="7B710CF0"/>
    <w:rsid w:val="7CE66AE2"/>
    <w:rsid w:val="7DA6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8569"/>
  <w15:docId w15:val="{B5D7A87E-4792-4933-8C4D-AB1B68F8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nhideWhenUsed/>
    <w:qFormat/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a6">
    <w:name w:val="页脚 字符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link w:val="3"/>
    <w:uiPriority w:val="9"/>
    <w:semiHidden/>
    <w:qFormat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284</Words>
  <Characters>1622</Characters>
  <Application>Microsoft Office Word</Application>
  <DocSecurity>0</DocSecurity>
  <Lines>13</Lines>
  <Paragraphs>3</Paragraphs>
  <ScaleCrop>false</ScaleCrop>
  <Company>微软中国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课程编号：B0801*****</dc:title>
  <dc:creator>微软用户</dc:creator>
  <cp:lastModifiedBy>柳 成林</cp:lastModifiedBy>
  <cp:revision>7</cp:revision>
  <dcterms:created xsi:type="dcterms:W3CDTF">2014-10-14T06:41:00Z</dcterms:created>
  <dcterms:modified xsi:type="dcterms:W3CDTF">2023-07-06T10:11:00Z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6C06F3B507274B3F9E2A17E89AD3639A</vt:lpwstr>
  </property>
</Properties>
</file>