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01365" w14:textId="77777777" w:rsidR="007B762B" w:rsidRPr="00CC094C" w:rsidRDefault="007B762B" w:rsidP="007B762B">
      <w:pPr>
        <w:ind w:left="2520" w:firstLine="420"/>
        <w:rPr>
          <w:b/>
          <w:sz w:val="28"/>
          <w:szCs w:val="28"/>
        </w:rPr>
      </w:pPr>
      <w:r w:rsidRPr="00CC094C">
        <w:rPr>
          <w:rFonts w:hint="eastAsia"/>
          <w:b/>
          <w:sz w:val="28"/>
          <w:szCs w:val="28"/>
        </w:rPr>
        <w:t>软件测试课堂测验</w:t>
      </w:r>
    </w:p>
    <w:p w14:paraId="2394C82F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第一次测验：</w:t>
      </w:r>
    </w:p>
    <w:p w14:paraId="1DD07949" w14:textId="77777777" w:rsidR="007B762B" w:rsidRPr="00AE2254" w:rsidRDefault="007B762B" w:rsidP="007B762B">
      <w:pPr>
        <w:rPr>
          <w:b/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t>一、</w:t>
      </w:r>
      <w:r w:rsidRPr="00AE2254">
        <w:rPr>
          <w:rFonts w:hint="eastAsia"/>
          <w:b/>
          <w:sz w:val="24"/>
          <w:szCs w:val="24"/>
        </w:rPr>
        <w:t>Consider an application App that takes two inputs name and age, where name is a nonempty string containing at most 20 alphabetic characters and age is an integer that must satisfy the constraint 0</w:t>
      </w:r>
      <w:r w:rsidRPr="00AE2254">
        <w:rPr>
          <w:rFonts w:hint="eastAsia"/>
          <w:b/>
          <w:sz w:val="24"/>
          <w:szCs w:val="24"/>
        </w:rPr>
        <w:t>≤</w:t>
      </w:r>
      <w:r w:rsidRPr="00AE2254">
        <w:rPr>
          <w:rFonts w:hint="eastAsia"/>
          <w:b/>
          <w:sz w:val="24"/>
          <w:szCs w:val="24"/>
        </w:rPr>
        <w:t>age</w:t>
      </w:r>
      <w:r w:rsidRPr="00AE2254">
        <w:rPr>
          <w:rFonts w:hint="eastAsia"/>
          <w:b/>
          <w:sz w:val="24"/>
          <w:szCs w:val="24"/>
        </w:rPr>
        <w:t>≤</w:t>
      </w:r>
      <w:r w:rsidRPr="00AE2254">
        <w:rPr>
          <w:rFonts w:hint="eastAsia"/>
          <w:b/>
          <w:sz w:val="24"/>
          <w:szCs w:val="24"/>
        </w:rPr>
        <w:t xml:space="preserve">120. The App is required to display an error message if the input value provided for age is out of range. The application truncates any name that is more than 20-character in length and generates an error message if an empty string is supplied for name. </w:t>
      </w:r>
    </w:p>
    <w:p w14:paraId="61C9B790" w14:textId="77777777" w:rsidR="007B762B" w:rsidRPr="00AE2254" w:rsidRDefault="007B762B" w:rsidP="007B762B">
      <w:pPr>
        <w:rPr>
          <w:b/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t>（</w:t>
      </w:r>
      <w:r w:rsidRPr="00AE2254">
        <w:rPr>
          <w:rFonts w:hint="eastAsia"/>
          <w:b/>
          <w:sz w:val="24"/>
          <w:szCs w:val="24"/>
        </w:rPr>
        <w:t>1</w:t>
      </w:r>
      <w:r w:rsidRPr="00AE2254">
        <w:rPr>
          <w:rFonts w:hint="eastAsia"/>
          <w:b/>
          <w:sz w:val="24"/>
          <w:szCs w:val="24"/>
        </w:rPr>
        <w:t>）</w:t>
      </w:r>
      <w:r w:rsidRPr="00AE2254">
        <w:rPr>
          <w:rFonts w:hint="eastAsia"/>
          <w:b/>
          <w:sz w:val="24"/>
          <w:szCs w:val="24"/>
        </w:rPr>
        <w:t>Please find out the equivalence classes</w:t>
      </w:r>
      <w:r w:rsidRPr="00AE2254">
        <w:rPr>
          <w:rFonts w:hint="eastAsia"/>
          <w:b/>
          <w:sz w:val="24"/>
          <w:szCs w:val="24"/>
        </w:rPr>
        <w:t>（等价类）</w:t>
      </w:r>
      <w:r w:rsidRPr="00AE2254">
        <w:rPr>
          <w:rFonts w:hint="eastAsia"/>
          <w:b/>
          <w:sz w:val="24"/>
          <w:szCs w:val="24"/>
        </w:rPr>
        <w:t xml:space="preserve">. </w:t>
      </w:r>
      <w:r w:rsidRPr="00AE2254">
        <w:rPr>
          <w:rFonts w:hint="eastAsia"/>
          <w:b/>
          <w:sz w:val="24"/>
          <w:szCs w:val="24"/>
        </w:rPr>
        <w:t>（</w:t>
      </w:r>
      <w:r w:rsidRPr="00AE2254">
        <w:rPr>
          <w:rFonts w:hint="eastAsia"/>
          <w:b/>
          <w:sz w:val="24"/>
          <w:szCs w:val="24"/>
        </w:rPr>
        <w:t>30</w:t>
      </w:r>
      <w:r w:rsidRPr="00AE2254">
        <w:rPr>
          <w:rFonts w:hint="eastAsia"/>
          <w:b/>
          <w:sz w:val="24"/>
          <w:szCs w:val="24"/>
        </w:rPr>
        <w:t>分）</w:t>
      </w:r>
    </w:p>
    <w:p w14:paraId="12940B8C" w14:textId="77777777" w:rsidR="007B762B" w:rsidRPr="00AE2254" w:rsidRDefault="007B762B" w:rsidP="007B762B">
      <w:pPr>
        <w:rPr>
          <w:b/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t>（</w:t>
      </w:r>
      <w:r w:rsidRPr="00AE2254">
        <w:rPr>
          <w:rFonts w:hint="eastAsia"/>
          <w:b/>
          <w:sz w:val="24"/>
          <w:szCs w:val="24"/>
        </w:rPr>
        <w:t>2</w:t>
      </w:r>
      <w:r w:rsidRPr="00AE2254">
        <w:rPr>
          <w:rFonts w:hint="eastAsia"/>
          <w:b/>
          <w:sz w:val="24"/>
          <w:szCs w:val="24"/>
        </w:rPr>
        <w:t>）</w:t>
      </w:r>
      <w:r w:rsidRPr="00AE2254">
        <w:rPr>
          <w:rFonts w:hint="eastAsia"/>
          <w:b/>
          <w:sz w:val="24"/>
          <w:szCs w:val="24"/>
        </w:rPr>
        <w:t>Construct test cases using the equivalence classes derived in</w:t>
      </w:r>
      <w:r w:rsidRPr="00AE2254">
        <w:rPr>
          <w:rFonts w:hint="eastAsia"/>
          <w:b/>
          <w:sz w:val="24"/>
          <w:szCs w:val="24"/>
        </w:rPr>
        <w:t>（</w:t>
      </w:r>
      <w:r w:rsidRPr="00AE2254">
        <w:rPr>
          <w:rFonts w:hint="eastAsia"/>
          <w:b/>
          <w:sz w:val="24"/>
          <w:szCs w:val="24"/>
        </w:rPr>
        <w:t>1</w:t>
      </w:r>
      <w:r w:rsidRPr="00AE2254">
        <w:rPr>
          <w:rFonts w:hint="eastAsia"/>
          <w:b/>
          <w:sz w:val="24"/>
          <w:szCs w:val="24"/>
        </w:rPr>
        <w:t>）</w:t>
      </w:r>
      <w:r w:rsidRPr="00AE2254">
        <w:rPr>
          <w:rFonts w:hint="eastAsia"/>
          <w:b/>
          <w:sz w:val="24"/>
          <w:szCs w:val="24"/>
        </w:rPr>
        <w:t xml:space="preserve"> </w:t>
      </w:r>
      <w:r w:rsidRPr="00AE2254">
        <w:rPr>
          <w:rFonts w:hint="eastAsia"/>
          <w:b/>
          <w:sz w:val="24"/>
          <w:szCs w:val="24"/>
        </w:rPr>
        <w:t>（</w:t>
      </w:r>
      <w:r w:rsidRPr="00AE2254">
        <w:rPr>
          <w:rFonts w:hint="eastAsia"/>
          <w:b/>
          <w:sz w:val="24"/>
          <w:szCs w:val="24"/>
        </w:rPr>
        <w:t>20</w:t>
      </w:r>
      <w:r w:rsidRPr="00AE2254">
        <w:rPr>
          <w:rFonts w:hint="eastAsia"/>
          <w:b/>
          <w:sz w:val="24"/>
          <w:szCs w:val="24"/>
        </w:rPr>
        <w:t>分）</w:t>
      </w:r>
    </w:p>
    <w:p w14:paraId="0E714350" w14:textId="25EC6D3E" w:rsidR="007B762B" w:rsidRDefault="007B762B" w:rsidP="00E342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7A27B80A" w14:textId="3EA76601" w:rsidR="00E34283" w:rsidRDefault="00E34283" w:rsidP="00E342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）等价类划分：</w:t>
      </w:r>
    </w:p>
    <w:tbl>
      <w:tblPr>
        <w:tblStyle w:val="a7"/>
        <w:tblW w:w="9229" w:type="dxa"/>
        <w:tblLook w:val="04A0" w:firstRow="1" w:lastRow="0" w:firstColumn="1" w:lastColumn="0" w:noHBand="0" w:noVBand="1"/>
      </w:tblPr>
      <w:tblGrid>
        <w:gridCol w:w="3076"/>
        <w:gridCol w:w="3076"/>
        <w:gridCol w:w="3077"/>
      </w:tblGrid>
      <w:tr w:rsidR="00870925" w14:paraId="5D576232" w14:textId="77777777" w:rsidTr="00870925">
        <w:trPr>
          <w:trHeight w:val="439"/>
        </w:trPr>
        <w:tc>
          <w:tcPr>
            <w:tcW w:w="3076" w:type="dxa"/>
          </w:tcPr>
          <w:p w14:paraId="04711E14" w14:textId="3519726C" w:rsidR="00870925" w:rsidRDefault="00870925" w:rsidP="00FF28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</w:p>
        </w:tc>
        <w:tc>
          <w:tcPr>
            <w:tcW w:w="3076" w:type="dxa"/>
          </w:tcPr>
          <w:p w14:paraId="029B9620" w14:textId="683E666E" w:rsidR="00870925" w:rsidRDefault="00870925" w:rsidP="00FF28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合理等价类</w:t>
            </w:r>
          </w:p>
        </w:tc>
        <w:tc>
          <w:tcPr>
            <w:tcW w:w="3077" w:type="dxa"/>
          </w:tcPr>
          <w:p w14:paraId="25DAFE38" w14:textId="3DE90E38" w:rsidR="00870925" w:rsidRDefault="00870925" w:rsidP="00FF28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不合理等价类</w:t>
            </w:r>
          </w:p>
        </w:tc>
      </w:tr>
      <w:tr w:rsidR="00870925" w14:paraId="36851974" w14:textId="77777777" w:rsidTr="00870925">
        <w:trPr>
          <w:trHeight w:val="961"/>
        </w:trPr>
        <w:tc>
          <w:tcPr>
            <w:tcW w:w="3076" w:type="dxa"/>
          </w:tcPr>
          <w:p w14:paraId="7C5EF66C" w14:textId="4ED18188" w:rsidR="00870925" w:rsidRDefault="00870925" w:rsidP="00FF288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ame</w:t>
            </w:r>
          </w:p>
        </w:tc>
        <w:tc>
          <w:tcPr>
            <w:tcW w:w="3076" w:type="dxa"/>
          </w:tcPr>
          <w:p w14:paraId="41746E2F" w14:textId="29595B1D" w:rsidR="00870925" w:rsidRDefault="00221A35" w:rsidP="00221A35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24"/>
                <w:szCs w:val="24"/>
              </w:rPr>
            </w:pPr>
            <w:r w:rsidRPr="00221A35">
              <w:rPr>
                <w:rFonts w:hint="eastAsia"/>
                <w:sz w:val="24"/>
                <w:szCs w:val="24"/>
              </w:rPr>
              <w:t>0&lt;</w:t>
            </w:r>
            <w:proofErr w:type="spellStart"/>
            <w:r>
              <w:rPr>
                <w:sz w:val="24"/>
                <w:szCs w:val="24"/>
              </w:rPr>
              <w:t>name.</w:t>
            </w:r>
            <w:r w:rsidRPr="00221A35">
              <w:rPr>
                <w:sz w:val="24"/>
                <w:szCs w:val="24"/>
              </w:rPr>
              <w:t>length</w:t>
            </w:r>
            <w:proofErr w:type="spellEnd"/>
            <w:r w:rsidRPr="00221A35">
              <w:rPr>
                <w:sz w:val="24"/>
                <w:szCs w:val="24"/>
              </w:rPr>
              <w:t>&lt;20;</w:t>
            </w:r>
          </w:p>
          <w:p w14:paraId="42979BB0" w14:textId="3D2F6BC7" w:rsidR="00221A35" w:rsidRPr="00221A35" w:rsidRDefault="00221A35" w:rsidP="00221A35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全部是字母</w:t>
            </w:r>
          </w:p>
          <w:p w14:paraId="62207A67" w14:textId="3FBFF059" w:rsidR="00221A35" w:rsidRDefault="00221A35" w:rsidP="00FF28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dxa"/>
          </w:tcPr>
          <w:p w14:paraId="0784B1AA" w14:textId="79E4ACB1" w:rsidR="00870925" w:rsidRDefault="006645D5" w:rsidP="00221A3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221A35">
              <w:rPr>
                <w:rFonts w:hint="eastAsia"/>
                <w:sz w:val="24"/>
                <w:szCs w:val="24"/>
              </w:rPr>
              <w:t>.</w:t>
            </w:r>
            <w:r w:rsidR="00221A35">
              <w:rPr>
                <w:sz w:val="24"/>
                <w:szCs w:val="24"/>
              </w:rPr>
              <w:t xml:space="preserve">  </w:t>
            </w:r>
            <w:r w:rsidR="00221A35">
              <w:rPr>
                <w:rFonts w:hint="eastAsia"/>
                <w:sz w:val="24"/>
                <w:szCs w:val="24"/>
              </w:rPr>
              <w:t>name</w:t>
            </w:r>
            <w:r w:rsidR="00221A35">
              <w:rPr>
                <w:rFonts w:hint="eastAsia"/>
                <w:sz w:val="24"/>
                <w:szCs w:val="24"/>
              </w:rPr>
              <w:t>为空</w:t>
            </w:r>
          </w:p>
          <w:p w14:paraId="08A0FA34" w14:textId="33093379" w:rsidR="00221A35" w:rsidRDefault="006645D5" w:rsidP="00221A3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 w:rsidR="00221A35">
              <w:rPr>
                <w:rFonts w:hint="eastAsia"/>
                <w:sz w:val="24"/>
                <w:szCs w:val="24"/>
              </w:rPr>
              <w:t>.</w:t>
            </w:r>
            <w:r w:rsidR="00221A35">
              <w:rPr>
                <w:sz w:val="24"/>
                <w:szCs w:val="24"/>
              </w:rPr>
              <w:t xml:space="preserve">  </w:t>
            </w:r>
            <w:r w:rsidR="00221A35">
              <w:rPr>
                <w:rFonts w:hint="eastAsia"/>
                <w:sz w:val="24"/>
                <w:szCs w:val="24"/>
              </w:rPr>
              <w:t>name</w:t>
            </w:r>
            <w:r w:rsidR="00221A35">
              <w:rPr>
                <w:rFonts w:hint="eastAsia"/>
                <w:sz w:val="24"/>
                <w:szCs w:val="24"/>
              </w:rPr>
              <w:t>长度</w:t>
            </w:r>
            <w:r w:rsidR="00221A35">
              <w:rPr>
                <w:rFonts w:hint="eastAsia"/>
                <w:sz w:val="24"/>
                <w:szCs w:val="24"/>
              </w:rPr>
              <w:t>&gt;</w:t>
            </w:r>
            <w:r w:rsidR="00221A35">
              <w:rPr>
                <w:sz w:val="24"/>
                <w:szCs w:val="24"/>
              </w:rPr>
              <w:t>20</w:t>
            </w:r>
          </w:p>
          <w:p w14:paraId="1304B449" w14:textId="795AB499" w:rsidR="00221A35" w:rsidRDefault="006645D5" w:rsidP="00221A3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 w:rsidR="00221A35">
              <w:rPr>
                <w:sz w:val="24"/>
                <w:szCs w:val="24"/>
              </w:rPr>
              <w:t>.  name</w:t>
            </w:r>
            <w:r w:rsidR="00221A35">
              <w:rPr>
                <w:rFonts w:hint="eastAsia"/>
                <w:sz w:val="24"/>
                <w:szCs w:val="24"/>
              </w:rPr>
              <w:t>中包含非字母</w:t>
            </w:r>
          </w:p>
        </w:tc>
      </w:tr>
      <w:tr w:rsidR="00870925" w14:paraId="18EB73DC" w14:textId="77777777" w:rsidTr="00870925">
        <w:trPr>
          <w:trHeight w:val="961"/>
        </w:trPr>
        <w:tc>
          <w:tcPr>
            <w:tcW w:w="3076" w:type="dxa"/>
          </w:tcPr>
          <w:p w14:paraId="2B2E552D" w14:textId="2C25A998" w:rsidR="00870925" w:rsidRDefault="00870925" w:rsidP="00FF28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ge</w:t>
            </w:r>
          </w:p>
        </w:tc>
        <w:tc>
          <w:tcPr>
            <w:tcW w:w="3076" w:type="dxa"/>
          </w:tcPr>
          <w:p w14:paraId="1500B4FF" w14:textId="5C3B8C68" w:rsidR="00870925" w:rsidRPr="006645D5" w:rsidRDefault="00221A35" w:rsidP="006645D5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sz w:val="24"/>
                <w:szCs w:val="24"/>
              </w:rPr>
            </w:pPr>
            <w:r w:rsidRPr="006645D5">
              <w:rPr>
                <w:rFonts w:hint="eastAsia"/>
                <w:sz w:val="24"/>
                <w:szCs w:val="24"/>
              </w:rPr>
              <w:t>0&lt;</w:t>
            </w:r>
            <w:r w:rsidRPr="006645D5">
              <w:rPr>
                <w:sz w:val="24"/>
                <w:szCs w:val="24"/>
              </w:rPr>
              <w:t>age&lt;120;</w:t>
            </w:r>
          </w:p>
          <w:p w14:paraId="2B86779D" w14:textId="42767EDB" w:rsidR="00221A35" w:rsidRPr="00221A35" w:rsidRDefault="00221A35" w:rsidP="006645D5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  <w:r>
              <w:rPr>
                <w:rFonts w:hint="eastAsia"/>
                <w:sz w:val="24"/>
                <w:szCs w:val="24"/>
              </w:rPr>
              <w:t>是整数</w:t>
            </w:r>
          </w:p>
        </w:tc>
        <w:tc>
          <w:tcPr>
            <w:tcW w:w="3077" w:type="dxa"/>
          </w:tcPr>
          <w:p w14:paraId="740717ED" w14:textId="16406F62" w:rsidR="00870925" w:rsidRDefault="00221A35" w:rsidP="00221A3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age&lt;0</w:t>
            </w:r>
          </w:p>
          <w:p w14:paraId="40FDB208" w14:textId="5873B91C" w:rsidR="00221A35" w:rsidRDefault="00221A35" w:rsidP="00221A3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. age&gt;120</w:t>
            </w:r>
          </w:p>
          <w:p w14:paraId="6A913B9D" w14:textId="78BA8D5E" w:rsidR="00221A35" w:rsidRDefault="00221A35" w:rsidP="00221A3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0. age</w:t>
            </w:r>
            <w:r>
              <w:rPr>
                <w:rFonts w:hint="eastAsia"/>
                <w:sz w:val="24"/>
                <w:szCs w:val="24"/>
              </w:rPr>
              <w:t>不是整数</w:t>
            </w:r>
          </w:p>
          <w:p w14:paraId="60A79AD3" w14:textId="7F9E393F" w:rsidR="00221A35" w:rsidRDefault="00221A35" w:rsidP="00221A35">
            <w:pPr>
              <w:jc w:val="left"/>
              <w:rPr>
                <w:sz w:val="24"/>
                <w:szCs w:val="24"/>
              </w:rPr>
            </w:pPr>
          </w:p>
        </w:tc>
      </w:tr>
    </w:tbl>
    <w:p w14:paraId="3F409391" w14:textId="6E2C0603" w:rsidR="00870925" w:rsidRDefault="00E34283" w:rsidP="00E3428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）测试用例：</w:t>
      </w:r>
    </w:p>
    <w:tbl>
      <w:tblPr>
        <w:tblStyle w:val="a7"/>
        <w:tblW w:w="9248" w:type="dxa"/>
        <w:tblLook w:val="04A0" w:firstRow="1" w:lastRow="0" w:firstColumn="1" w:lastColumn="0" w:noHBand="0" w:noVBand="1"/>
      </w:tblPr>
      <w:tblGrid>
        <w:gridCol w:w="2007"/>
        <w:gridCol w:w="3107"/>
        <w:gridCol w:w="2037"/>
        <w:gridCol w:w="2097"/>
      </w:tblGrid>
      <w:tr w:rsidR="003E029D" w14:paraId="7AE3D826" w14:textId="77777777" w:rsidTr="00D40B31">
        <w:trPr>
          <w:trHeight w:val="458"/>
        </w:trPr>
        <w:tc>
          <w:tcPr>
            <w:tcW w:w="2312" w:type="dxa"/>
          </w:tcPr>
          <w:p w14:paraId="5AEF020B" w14:textId="4A29BAA5" w:rsidR="006645D5" w:rsidRDefault="00D40B31" w:rsidP="00D40B3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测试用例编号</w:t>
            </w:r>
          </w:p>
        </w:tc>
        <w:tc>
          <w:tcPr>
            <w:tcW w:w="2312" w:type="dxa"/>
          </w:tcPr>
          <w:p w14:paraId="1E2E43F4" w14:textId="0034C355" w:rsidR="006645D5" w:rsidRDefault="00D40B31" w:rsidP="000774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ame</w:t>
            </w:r>
          </w:p>
        </w:tc>
        <w:tc>
          <w:tcPr>
            <w:tcW w:w="2312" w:type="dxa"/>
          </w:tcPr>
          <w:p w14:paraId="6FF1A6F4" w14:textId="2976CE69" w:rsidR="006645D5" w:rsidRDefault="00D40B31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ge</w:t>
            </w:r>
          </w:p>
        </w:tc>
        <w:tc>
          <w:tcPr>
            <w:tcW w:w="2312" w:type="dxa"/>
          </w:tcPr>
          <w:p w14:paraId="249ECB24" w14:textId="6C3321B5" w:rsidR="006645D5" w:rsidRDefault="00D40B31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期望输出</w:t>
            </w:r>
          </w:p>
        </w:tc>
      </w:tr>
      <w:tr w:rsidR="003E029D" w14:paraId="4EE5831F" w14:textId="77777777" w:rsidTr="00D40B31">
        <w:trPr>
          <w:trHeight w:val="746"/>
        </w:trPr>
        <w:tc>
          <w:tcPr>
            <w:tcW w:w="2312" w:type="dxa"/>
          </w:tcPr>
          <w:p w14:paraId="11E8333A" w14:textId="1095F7D6" w:rsidR="006645D5" w:rsidRDefault="00077499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312" w:type="dxa"/>
          </w:tcPr>
          <w:p w14:paraId="1401F0A5" w14:textId="04DB4041" w:rsidR="006645D5" w:rsidRDefault="00077499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efree</w:t>
            </w:r>
            <w:proofErr w:type="spellEnd"/>
          </w:p>
        </w:tc>
        <w:tc>
          <w:tcPr>
            <w:tcW w:w="2312" w:type="dxa"/>
          </w:tcPr>
          <w:p w14:paraId="2979A2BD" w14:textId="365CA5C7" w:rsidR="006645D5" w:rsidRDefault="00077499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2312" w:type="dxa"/>
          </w:tcPr>
          <w:p w14:paraId="3A64FA5D" w14:textId="56357C23" w:rsidR="006645D5" w:rsidRDefault="003E029D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077499" w14:paraId="3E60547C" w14:textId="77777777" w:rsidTr="00D40B31">
        <w:trPr>
          <w:trHeight w:val="746"/>
        </w:trPr>
        <w:tc>
          <w:tcPr>
            <w:tcW w:w="2312" w:type="dxa"/>
          </w:tcPr>
          <w:p w14:paraId="4A7BD4C6" w14:textId="64517799" w:rsidR="00077499" w:rsidRDefault="00077499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312" w:type="dxa"/>
          </w:tcPr>
          <w:p w14:paraId="0B9E959C" w14:textId="77777777" w:rsidR="00077499" w:rsidRDefault="00077499" w:rsidP="000774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12" w:type="dxa"/>
          </w:tcPr>
          <w:p w14:paraId="5DDE47CE" w14:textId="434E457B" w:rsidR="00077499" w:rsidRDefault="00130C4A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2312" w:type="dxa"/>
          </w:tcPr>
          <w:p w14:paraId="33758447" w14:textId="53627486" w:rsidR="00077499" w:rsidRDefault="00077499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Invalide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  <w:tr w:rsidR="00077499" w14:paraId="729EAF9F" w14:textId="77777777" w:rsidTr="00D40B31">
        <w:trPr>
          <w:trHeight w:val="746"/>
        </w:trPr>
        <w:tc>
          <w:tcPr>
            <w:tcW w:w="2312" w:type="dxa"/>
          </w:tcPr>
          <w:p w14:paraId="2FE123A8" w14:textId="77777777" w:rsidR="00077499" w:rsidRDefault="00077499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  <w:p w14:paraId="18EEA57A" w14:textId="243C143D" w:rsidR="00077499" w:rsidRDefault="00077499" w:rsidP="000774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12" w:type="dxa"/>
          </w:tcPr>
          <w:p w14:paraId="164EFA10" w14:textId="0BCC8E42" w:rsidR="00077499" w:rsidRDefault="00130C4A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efreewefreewefreewefreewe</w:t>
            </w:r>
            <w:proofErr w:type="spellEnd"/>
          </w:p>
        </w:tc>
        <w:tc>
          <w:tcPr>
            <w:tcW w:w="2312" w:type="dxa"/>
          </w:tcPr>
          <w:p w14:paraId="6EDBE8E3" w14:textId="33FE1919" w:rsidR="00077499" w:rsidRDefault="00130C4A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2312" w:type="dxa"/>
          </w:tcPr>
          <w:p w14:paraId="05824BB2" w14:textId="1F1C9EFA" w:rsidR="00077499" w:rsidRDefault="0040412D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Invalide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  <w:tr w:rsidR="00130C4A" w14:paraId="3DE357D0" w14:textId="77777777" w:rsidTr="00D40B31">
        <w:trPr>
          <w:trHeight w:val="746"/>
        </w:trPr>
        <w:tc>
          <w:tcPr>
            <w:tcW w:w="2312" w:type="dxa"/>
          </w:tcPr>
          <w:p w14:paraId="4A80E2C0" w14:textId="5ABF6017" w:rsidR="00130C4A" w:rsidRDefault="00130C4A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312" w:type="dxa"/>
          </w:tcPr>
          <w:p w14:paraId="4D87CCD8" w14:textId="1AE1FE4B" w:rsidR="00130C4A" w:rsidRDefault="0040412D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@</w:t>
            </w:r>
            <w:proofErr w:type="spellStart"/>
            <w:r>
              <w:rPr>
                <w:sz w:val="24"/>
                <w:szCs w:val="24"/>
              </w:rPr>
              <w:t>abc</w:t>
            </w:r>
            <w:proofErr w:type="spellEnd"/>
          </w:p>
        </w:tc>
        <w:tc>
          <w:tcPr>
            <w:tcW w:w="2312" w:type="dxa"/>
          </w:tcPr>
          <w:p w14:paraId="6DCA664A" w14:textId="5725A888" w:rsidR="00130C4A" w:rsidRDefault="00130C4A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2312" w:type="dxa"/>
          </w:tcPr>
          <w:p w14:paraId="08C30D56" w14:textId="280BAAAC" w:rsidR="00130C4A" w:rsidRDefault="0040412D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Invalide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  <w:tr w:rsidR="00D114D2" w14:paraId="5F5BF2E0" w14:textId="77777777" w:rsidTr="00D40B31">
        <w:trPr>
          <w:trHeight w:val="746"/>
        </w:trPr>
        <w:tc>
          <w:tcPr>
            <w:tcW w:w="2312" w:type="dxa"/>
          </w:tcPr>
          <w:p w14:paraId="251A7C2D" w14:textId="61A55C46" w:rsidR="00D114D2" w:rsidRDefault="004C2E88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312" w:type="dxa"/>
          </w:tcPr>
          <w:p w14:paraId="041A877E" w14:textId="08817E70" w:rsidR="00D114D2" w:rsidRDefault="004C2E88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efree</w:t>
            </w:r>
            <w:proofErr w:type="spellEnd"/>
          </w:p>
        </w:tc>
        <w:tc>
          <w:tcPr>
            <w:tcW w:w="2312" w:type="dxa"/>
          </w:tcPr>
          <w:p w14:paraId="08CCA8A5" w14:textId="218F3827" w:rsidR="00D114D2" w:rsidRDefault="004C2E88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312" w:type="dxa"/>
          </w:tcPr>
          <w:p w14:paraId="2E6E7A70" w14:textId="0E69F3D5" w:rsidR="00D114D2" w:rsidRDefault="004C2E88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Invalide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  <w:tr w:rsidR="004C2E88" w14:paraId="1FE8D24D" w14:textId="77777777" w:rsidTr="00D40B31">
        <w:trPr>
          <w:trHeight w:val="746"/>
        </w:trPr>
        <w:tc>
          <w:tcPr>
            <w:tcW w:w="2312" w:type="dxa"/>
          </w:tcPr>
          <w:p w14:paraId="2DFF54A0" w14:textId="41D8A4BF" w:rsidR="004C2E88" w:rsidRDefault="004C2E88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312" w:type="dxa"/>
          </w:tcPr>
          <w:p w14:paraId="375E5498" w14:textId="07762EDF" w:rsidR="004C2E88" w:rsidRDefault="004C2E88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efree</w:t>
            </w:r>
            <w:proofErr w:type="spellEnd"/>
          </w:p>
        </w:tc>
        <w:tc>
          <w:tcPr>
            <w:tcW w:w="2312" w:type="dxa"/>
          </w:tcPr>
          <w:p w14:paraId="38E01639" w14:textId="2D2B0DB7" w:rsidR="004C2E88" w:rsidRDefault="004C2E88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23</w:t>
            </w:r>
          </w:p>
        </w:tc>
        <w:tc>
          <w:tcPr>
            <w:tcW w:w="2312" w:type="dxa"/>
          </w:tcPr>
          <w:p w14:paraId="07C15BBB" w14:textId="67B9F367" w:rsidR="004C2E88" w:rsidRDefault="004C2E88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Invalide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  <w:tr w:rsidR="004C2E88" w14:paraId="360D9012" w14:textId="77777777" w:rsidTr="00D40B31">
        <w:trPr>
          <w:trHeight w:val="746"/>
        </w:trPr>
        <w:tc>
          <w:tcPr>
            <w:tcW w:w="2312" w:type="dxa"/>
          </w:tcPr>
          <w:p w14:paraId="6045FDCB" w14:textId="415CDB41" w:rsidR="004C2E88" w:rsidRDefault="004C2E88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312" w:type="dxa"/>
          </w:tcPr>
          <w:p w14:paraId="78263EB1" w14:textId="15211B68" w:rsidR="004C2E88" w:rsidRDefault="004C2E88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efree</w:t>
            </w:r>
            <w:proofErr w:type="spellEnd"/>
          </w:p>
        </w:tc>
        <w:tc>
          <w:tcPr>
            <w:tcW w:w="2312" w:type="dxa"/>
          </w:tcPr>
          <w:p w14:paraId="6E40065B" w14:textId="4241CAEC" w:rsidR="004C2E88" w:rsidRDefault="004C2E88" w:rsidP="000774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 w:rsidR="00647E5F">
              <w:rPr>
                <w:sz w:val="24"/>
                <w:szCs w:val="24"/>
              </w:rPr>
              <w:t>9.1</w:t>
            </w:r>
          </w:p>
        </w:tc>
        <w:tc>
          <w:tcPr>
            <w:tcW w:w="2312" w:type="dxa"/>
          </w:tcPr>
          <w:p w14:paraId="2940CD37" w14:textId="78F24CC2" w:rsidR="004C2E88" w:rsidRDefault="004C2E88" w:rsidP="000774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Invalide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</w:tbl>
    <w:p w14:paraId="29EF80C6" w14:textId="77777777" w:rsidR="00E34283" w:rsidRDefault="00E34283" w:rsidP="00E34283">
      <w:pPr>
        <w:jc w:val="left"/>
        <w:rPr>
          <w:sz w:val="24"/>
          <w:szCs w:val="24"/>
        </w:rPr>
      </w:pPr>
    </w:p>
    <w:p w14:paraId="0AD4798B" w14:textId="77777777" w:rsidR="00D42558" w:rsidRDefault="00D42558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A300E6F" w14:textId="6856ADF2" w:rsidR="007B762B" w:rsidRPr="00B913D0" w:rsidRDefault="007B762B" w:rsidP="007B762B">
      <w:pPr>
        <w:rPr>
          <w:b/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lastRenderedPageBreak/>
        <w:t>二、</w:t>
      </w:r>
      <w:r w:rsidRPr="00B913D0">
        <w:rPr>
          <w:rFonts w:hint="eastAsia"/>
          <w:b/>
          <w:sz w:val="24"/>
          <w:szCs w:val="24"/>
        </w:rPr>
        <w:t xml:space="preserve">Consider a method </w:t>
      </w:r>
      <w:proofErr w:type="spellStart"/>
      <w:r w:rsidRPr="00B913D0">
        <w:rPr>
          <w:rFonts w:hint="eastAsia"/>
          <w:b/>
          <w:sz w:val="24"/>
          <w:szCs w:val="24"/>
        </w:rPr>
        <w:t>fp</w:t>
      </w:r>
      <w:proofErr w:type="spellEnd"/>
      <w:r w:rsidRPr="00B913D0">
        <w:rPr>
          <w:rFonts w:hint="eastAsia"/>
          <w:b/>
          <w:sz w:val="24"/>
          <w:szCs w:val="24"/>
        </w:rPr>
        <w:t xml:space="preserve">, brief for </w:t>
      </w:r>
      <w:proofErr w:type="spellStart"/>
      <w:r w:rsidRPr="00B913D0">
        <w:rPr>
          <w:rFonts w:hint="eastAsia"/>
          <w:b/>
          <w:sz w:val="24"/>
          <w:szCs w:val="24"/>
        </w:rPr>
        <w:t>findPrice</w:t>
      </w:r>
      <w:proofErr w:type="spellEnd"/>
      <w:r w:rsidRPr="00B913D0">
        <w:rPr>
          <w:rFonts w:hint="eastAsia"/>
          <w:b/>
          <w:sz w:val="24"/>
          <w:szCs w:val="24"/>
        </w:rPr>
        <w:t xml:space="preserve">, that takes two inputs </w:t>
      </w:r>
      <w:r w:rsidRPr="00B913D0">
        <w:rPr>
          <w:rFonts w:hint="eastAsia"/>
          <w:b/>
          <w:sz w:val="24"/>
          <w:szCs w:val="24"/>
          <w:highlight w:val="yellow"/>
        </w:rPr>
        <w:t>code and qty.</w:t>
      </w:r>
      <w:r w:rsidRPr="00B913D0">
        <w:rPr>
          <w:rFonts w:hint="eastAsia"/>
          <w:b/>
          <w:sz w:val="24"/>
          <w:szCs w:val="24"/>
        </w:rPr>
        <w:t xml:space="preserve"> The item code is represented by the integer code and the quantity purchased by another integer variable qty. </w:t>
      </w:r>
      <w:proofErr w:type="spellStart"/>
      <w:r w:rsidRPr="00B913D0">
        <w:rPr>
          <w:rFonts w:hint="eastAsia"/>
          <w:b/>
          <w:sz w:val="24"/>
          <w:szCs w:val="24"/>
        </w:rPr>
        <w:t>fp</w:t>
      </w:r>
      <w:proofErr w:type="spellEnd"/>
      <w:r w:rsidRPr="00B913D0">
        <w:rPr>
          <w:rFonts w:hint="eastAsia"/>
          <w:b/>
          <w:sz w:val="24"/>
          <w:szCs w:val="24"/>
        </w:rPr>
        <w:t xml:space="preserve"> accesses a database to find and display the unit price, the description, and the total price of the item corresponding to code. </w:t>
      </w:r>
      <w:proofErr w:type="spellStart"/>
      <w:r w:rsidRPr="00B913D0">
        <w:rPr>
          <w:rFonts w:hint="eastAsia"/>
          <w:b/>
          <w:sz w:val="24"/>
          <w:szCs w:val="24"/>
        </w:rPr>
        <w:t>fp</w:t>
      </w:r>
      <w:proofErr w:type="spellEnd"/>
      <w:r w:rsidRPr="00B913D0">
        <w:rPr>
          <w:rFonts w:hint="eastAsia"/>
          <w:b/>
          <w:sz w:val="24"/>
          <w:szCs w:val="24"/>
        </w:rPr>
        <w:t xml:space="preserve"> is required to display an error message, and return, if either of the two inputs is incorrect. Assuming that an item code must be i</w:t>
      </w:r>
      <w:r w:rsidRPr="00B913D0">
        <w:rPr>
          <w:rFonts w:hint="eastAsia"/>
          <w:b/>
          <w:sz w:val="24"/>
          <w:szCs w:val="24"/>
          <w:highlight w:val="yellow"/>
        </w:rPr>
        <w:t>n the range 99</w:t>
      </w:r>
      <w:r w:rsidRPr="00B913D0">
        <w:rPr>
          <w:rFonts w:hint="eastAsia"/>
          <w:b/>
          <w:sz w:val="24"/>
          <w:szCs w:val="24"/>
          <w:highlight w:val="yellow"/>
        </w:rPr>
        <w:t>…</w:t>
      </w:r>
      <w:r w:rsidRPr="00B913D0">
        <w:rPr>
          <w:rFonts w:hint="eastAsia"/>
          <w:b/>
          <w:sz w:val="24"/>
          <w:szCs w:val="24"/>
          <w:highlight w:val="yellow"/>
        </w:rPr>
        <w:t>999 and quantity in the range 1</w:t>
      </w:r>
      <w:r w:rsidRPr="00B913D0">
        <w:rPr>
          <w:rFonts w:hint="eastAsia"/>
          <w:b/>
          <w:sz w:val="24"/>
          <w:szCs w:val="24"/>
          <w:highlight w:val="yellow"/>
        </w:rPr>
        <w:t>…</w:t>
      </w:r>
      <w:r w:rsidRPr="00B913D0">
        <w:rPr>
          <w:rFonts w:hint="eastAsia"/>
          <w:b/>
          <w:sz w:val="24"/>
          <w:szCs w:val="24"/>
          <w:highlight w:val="yellow"/>
        </w:rPr>
        <w:t>100.</w:t>
      </w:r>
    </w:p>
    <w:p w14:paraId="10A67EE9" w14:textId="0AF3F46B" w:rsidR="007B762B" w:rsidRPr="00B913D0" w:rsidRDefault="007B762B" w:rsidP="007B762B">
      <w:pPr>
        <w:rPr>
          <w:b/>
          <w:sz w:val="24"/>
          <w:szCs w:val="24"/>
        </w:rPr>
      </w:pPr>
      <w:r w:rsidRPr="00B913D0">
        <w:rPr>
          <w:rFonts w:hint="eastAsia"/>
          <w:b/>
          <w:sz w:val="24"/>
          <w:szCs w:val="24"/>
        </w:rPr>
        <w:t>Please give your test cases using boundary-value analysis.</w:t>
      </w:r>
      <w:r w:rsidR="007E06D2" w:rsidRPr="00B913D0">
        <w:rPr>
          <w:b/>
          <w:sz w:val="24"/>
          <w:szCs w:val="24"/>
        </w:rPr>
        <w:t xml:space="preserve"> </w:t>
      </w:r>
      <w:r w:rsidR="009B3716" w:rsidRPr="00B913D0">
        <w:rPr>
          <w:b/>
          <w:sz w:val="24"/>
          <w:szCs w:val="24"/>
        </w:rPr>
        <w:t>(</w:t>
      </w:r>
      <w:r w:rsidRPr="00B913D0">
        <w:rPr>
          <w:rFonts w:hint="eastAsia"/>
          <w:b/>
          <w:sz w:val="24"/>
          <w:szCs w:val="24"/>
        </w:rPr>
        <w:t>50</w:t>
      </w:r>
      <w:r w:rsidRPr="00B913D0">
        <w:rPr>
          <w:rFonts w:hint="eastAsia"/>
          <w:b/>
          <w:sz w:val="24"/>
          <w:szCs w:val="24"/>
        </w:rPr>
        <w:t>分</w:t>
      </w:r>
      <w:r w:rsidR="009B3716" w:rsidRPr="00B913D0">
        <w:rPr>
          <w:rFonts w:hint="eastAsia"/>
          <w:b/>
          <w:sz w:val="24"/>
          <w:szCs w:val="24"/>
        </w:rPr>
        <w:t>)</w:t>
      </w:r>
    </w:p>
    <w:p w14:paraId="0D2C03F4" w14:textId="7B974A9D" w:rsidR="007B762B" w:rsidRDefault="007B762B" w:rsidP="008D42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18BB894D" w14:textId="4DEB217B" w:rsidR="002C361E" w:rsidRDefault="009441DF" w:rsidP="009441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边界值分析</w:t>
      </w:r>
      <w:r w:rsidR="007948ED">
        <w:rPr>
          <w:rFonts w:hint="eastAsia"/>
          <w:sz w:val="24"/>
          <w:szCs w:val="24"/>
        </w:rPr>
        <w:t>：</w:t>
      </w:r>
    </w:p>
    <w:p w14:paraId="6CA0624F" w14:textId="316DFA5F" w:rsidR="007B762B" w:rsidRDefault="007948ED" w:rsidP="007B762B">
      <w:p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ode</w:t>
      </w:r>
      <w:proofErr w:type="gramStart"/>
      <w:r>
        <w:rPr>
          <w:sz w:val="24"/>
          <w:szCs w:val="24"/>
        </w:rPr>
        <w:t>={</w:t>
      </w:r>
      <w:proofErr w:type="gramEnd"/>
      <w:r>
        <w:rPr>
          <w:sz w:val="24"/>
          <w:szCs w:val="24"/>
        </w:rPr>
        <w:t>99,100,5</w:t>
      </w:r>
      <w:r w:rsidR="008D424F">
        <w:rPr>
          <w:sz w:val="24"/>
          <w:szCs w:val="24"/>
        </w:rPr>
        <w:t>00</w:t>
      </w:r>
      <w:r>
        <w:rPr>
          <w:sz w:val="24"/>
          <w:szCs w:val="24"/>
        </w:rPr>
        <w:t>,998,999}</w:t>
      </w:r>
    </w:p>
    <w:p w14:paraId="63127A5A" w14:textId="6172F1A5" w:rsidR="007948ED" w:rsidRDefault="007948ED" w:rsidP="007B762B">
      <w:pPr>
        <w:rPr>
          <w:sz w:val="24"/>
          <w:szCs w:val="24"/>
        </w:rPr>
      </w:pPr>
      <w:r>
        <w:rPr>
          <w:sz w:val="24"/>
          <w:szCs w:val="24"/>
        </w:rPr>
        <w:t>Quantity</w:t>
      </w:r>
      <w:proofErr w:type="gramStart"/>
      <w:r>
        <w:rPr>
          <w:sz w:val="24"/>
          <w:szCs w:val="24"/>
        </w:rPr>
        <w:t>={</w:t>
      </w:r>
      <w:proofErr w:type="gramEnd"/>
      <w:r>
        <w:rPr>
          <w:sz w:val="24"/>
          <w:szCs w:val="24"/>
        </w:rPr>
        <w:t>1,2,</w:t>
      </w:r>
      <w:r w:rsidR="00A42A93">
        <w:rPr>
          <w:sz w:val="24"/>
          <w:szCs w:val="24"/>
        </w:rPr>
        <w:t>50</w:t>
      </w:r>
      <w:r>
        <w:rPr>
          <w:sz w:val="24"/>
          <w:szCs w:val="24"/>
        </w:rPr>
        <w:t>,99,100}</w:t>
      </w:r>
    </w:p>
    <w:p w14:paraId="11AD40A1" w14:textId="0E8FD924" w:rsidR="005111CC" w:rsidRDefault="00E7418A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测试用例：</w:t>
      </w:r>
    </w:p>
    <w:p w14:paraId="3F89E2AE" w14:textId="5E0965AA" w:rsidR="0086516A" w:rsidRDefault="00154BF9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6516A">
        <w:rPr>
          <w:rFonts w:hint="eastAsia"/>
          <w:sz w:val="24"/>
          <w:szCs w:val="24"/>
        </w:rPr>
        <w:t>注：正常输出的意思是输出</w:t>
      </w:r>
      <w:r w:rsidR="005E4A2C">
        <w:rPr>
          <w:rFonts w:hint="eastAsia"/>
          <w:sz w:val="24"/>
          <w:szCs w:val="24"/>
        </w:rPr>
        <w:t>“</w:t>
      </w:r>
      <w:r w:rsidR="005C1383">
        <w:rPr>
          <w:rFonts w:hint="eastAsia"/>
          <w:sz w:val="24"/>
          <w:szCs w:val="24"/>
        </w:rPr>
        <w:t>t</w:t>
      </w:r>
      <w:r w:rsidR="005C1383" w:rsidRPr="00130615">
        <w:rPr>
          <w:sz w:val="24"/>
          <w:szCs w:val="24"/>
        </w:rPr>
        <w:t>he unit price, the description, and the total price</w:t>
      </w:r>
      <w:r w:rsidR="005E4A2C">
        <w:rPr>
          <w:rFonts w:hint="eastAsia"/>
          <w:sz w:val="24"/>
          <w:szCs w:val="24"/>
        </w:rPr>
        <w:t>”</w:t>
      </w:r>
      <w:r w:rsidR="005C1383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）</w:t>
      </w:r>
    </w:p>
    <w:tbl>
      <w:tblPr>
        <w:tblStyle w:val="a7"/>
        <w:tblW w:w="8640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7418A" w14:paraId="5789BE96" w14:textId="77777777" w:rsidTr="00992C41">
        <w:trPr>
          <w:trHeight w:val="331"/>
        </w:trPr>
        <w:tc>
          <w:tcPr>
            <w:tcW w:w="2160" w:type="dxa"/>
          </w:tcPr>
          <w:p w14:paraId="2757AFD0" w14:textId="44BE3783" w:rsidR="00E7418A" w:rsidRDefault="00E7418A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测试用例编号</w:t>
            </w:r>
          </w:p>
        </w:tc>
        <w:tc>
          <w:tcPr>
            <w:tcW w:w="2160" w:type="dxa"/>
          </w:tcPr>
          <w:p w14:paraId="6A008CEF" w14:textId="0C97F79B" w:rsidR="00E7418A" w:rsidRDefault="00992C41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Code</w:t>
            </w:r>
          </w:p>
        </w:tc>
        <w:tc>
          <w:tcPr>
            <w:tcW w:w="2160" w:type="dxa"/>
          </w:tcPr>
          <w:p w14:paraId="322BACE1" w14:textId="3C2280BA" w:rsidR="00E7418A" w:rsidRDefault="00992C41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Q</w:t>
            </w:r>
            <w:r>
              <w:rPr>
                <w:sz w:val="24"/>
                <w:szCs w:val="24"/>
              </w:rPr>
              <w:t>uantity</w:t>
            </w:r>
          </w:p>
        </w:tc>
        <w:tc>
          <w:tcPr>
            <w:tcW w:w="2160" w:type="dxa"/>
          </w:tcPr>
          <w:p w14:paraId="5093F779" w14:textId="4CD53972" w:rsidR="00E7418A" w:rsidRDefault="00992C41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期望输出</w:t>
            </w:r>
          </w:p>
        </w:tc>
      </w:tr>
      <w:tr w:rsidR="00E7418A" w14:paraId="3C741EF4" w14:textId="77777777" w:rsidTr="00D97920">
        <w:trPr>
          <w:trHeight w:val="563"/>
        </w:trPr>
        <w:tc>
          <w:tcPr>
            <w:tcW w:w="2160" w:type="dxa"/>
          </w:tcPr>
          <w:p w14:paraId="2D075C47" w14:textId="234F3B03" w:rsidR="00E7418A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14:paraId="0E6BD914" w14:textId="5F2509DE" w:rsidR="00E7418A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</w:t>
            </w:r>
          </w:p>
        </w:tc>
        <w:tc>
          <w:tcPr>
            <w:tcW w:w="2160" w:type="dxa"/>
          </w:tcPr>
          <w:p w14:paraId="5A737A1A" w14:textId="2AF87699" w:rsidR="00E7418A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14:paraId="1B202D3C" w14:textId="698E8327" w:rsidR="00E7418A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D97920" w14:paraId="6A8C4800" w14:textId="77777777" w:rsidTr="00D97920">
        <w:trPr>
          <w:trHeight w:val="563"/>
        </w:trPr>
        <w:tc>
          <w:tcPr>
            <w:tcW w:w="2160" w:type="dxa"/>
          </w:tcPr>
          <w:p w14:paraId="739B4FED" w14:textId="22B3243C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160" w:type="dxa"/>
          </w:tcPr>
          <w:p w14:paraId="285621DF" w14:textId="60FAB42E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</w:t>
            </w:r>
          </w:p>
        </w:tc>
        <w:tc>
          <w:tcPr>
            <w:tcW w:w="2160" w:type="dxa"/>
          </w:tcPr>
          <w:p w14:paraId="0B5E3BB6" w14:textId="18EA831B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160" w:type="dxa"/>
          </w:tcPr>
          <w:p w14:paraId="39256479" w14:textId="2E8B40EA" w:rsidR="00D97920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D97920" w14:paraId="3AD8A120" w14:textId="77777777" w:rsidTr="00D97920">
        <w:trPr>
          <w:trHeight w:val="563"/>
        </w:trPr>
        <w:tc>
          <w:tcPr>
            <w:tcW w:w="2160" w:type="dxa"/>
          </w:tcPr>
          <w:p w14:paraId="02CD20BC" w14:textId="23AA14AE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160" w:type="dxa"/>
          </w:tcPr>
          <w:p w14:paraId="126D7942" w14:textId="42ECE5EC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</w:t>
            </w:r>
          </w:p>
        </w:tc>
        <w:tc>
          <w:tcPr>
            <w:tcW w:w="2160" w:type="dxa"/>
          </w:tcPr>
          <w:p w14:paraId="0CD18BDC" w14:textId="59946FEC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</w:t>
            </w:r>
          </w:p>
        </w:tc>
        <w:tc>
          <w:tcPr>
            <w:tcW w:w="2160" w:type="dxa"/>
          </w:tcPr>
          <w:p w14:paraId="5DEF27D9" w14:textId="2F461784" w:rsidR="00D97920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D97920" w14:paraId="18504333" w14:textId="77777777" w:rsidTr="00D97920">
        <w:trPr>
          <w:trHeight w:val="563"/>
        </w:trPr>
        <w:tc>
          <w:tcPr>
            <w:tcW w:w="2160" w:type="dxa"/>
          </w:tcPr>
          <w:p w14:paraId="6D8F2A63" w14:textId="5A2EB9B7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160" w:type="dxa"/>
          </w:tcPr>
          <w:p w14:paraId="2859F973" w14:textId="71522AA9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</w:t>
            </w:r>
          </w:p>
        </w:tc>
        <w:tc>
          <w:tcPr>
            <w:tcW w:w="2160" w:type="dxa"/>
          </w:tcPr>
          <w:p w14:paraId="1EC37065" w14:textId="63937570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99</w:t>
            </w:r>
          </w:p>
        </w:tc>
        <w:tc>
          <w:tcPr>
            <w:tcW w:w="2160" w:type="dxa"/>
          </w:tcPr>
          <w:p w14:paraId="4ABB8E56" w14:textId="2F00F9DF" w:rsidR="00D97920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D97920" w14:paraId="75649825" w14:textId="77777777" w:rsidTr="00D97920">
        <w:trPr>
          <w:trHeight w:val="563"/>
        </w:trPr>
        <w:tc>
          <w:tcPr>
            <w:tcW w:w="2160" w:type="dxa"/>
          </w:tcPr>
          <w:p w14:paraId="47E6148D" w14:textId="2F2DBD20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160" w:type="dxa"/>
          </w:tcPr>
          <w:p w14:paraId="60AF456E" w14:textId="0BA9D4AA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</w:t>
            </w:r>
          </w:p>
        </w:tc>
        <w:tc>
          <w:tcPr>
            <w:tcW w:w="2160" w:type="dxa"/>
          </w:tcPr>
          <w:p w14:paraId="3F076F7E" w14:textId="27B16617" w:rsidR="00D97920" w:rsidRDefault="00D97920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2160" w:type="dxa"/>
          </w:tcPr>
          <w:p w14:paraId="1B4D0925" w14:textId="537EAE76" w:rsidR="00D97920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305443" w14:paraId="764B9EB3" w14:textId="77777777" w:rsidTr="00D97920">
        <w:trPr>
          <w:trHeight w:val="563"/>
        </w:trPr>
        <w:tc>
          <w:tcPr>
            <w:tcW w:w="2160" w:type="dxa"/>
          </w:tcPr>
          <w:p w14:paraId="27FCB133" w14:textId="4E1437A8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160" w:type="dxa"/>
          </w:tcPr>
          <w:p w14:paraId="2426B783" w14:textId="3797A7A6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99</w:t>
            </w:r>
          </w:p>
        </w:tc>
        <w:tc>
          <w:tcPr>
            <w:tcW w:w="2160" w:type="dxa"/>
          </w:tcPr>
          <w:p w14:paraId="7C5AE917" w14:textId="497DD519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</w:t>
            </w:r>
          </w:p>
        </w:tc>
        <w:tc>
          <w:tcPr>
            <w:tcW w:w="2160" w:type="dxa"/>
          </w:tcPr>
          <w:p w14:paraId="46AD02A7" w14:textId="3DF7C586" w:rsidR="00305443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305443" w14:paraId="0AA0B45B" w14:textId="77777777" w:rsidTr="00D97920">
        <w:trPr>
          <w:trHeight w:val="563"/>
        </w:trPr>
        <w:tc>
          <w:tcPr>
            <w:tcW w:w="2160" w:type="dxa"/>
          </w:tcPr>
          <w:p w14:paraId="5AA14A1C" w14:textId="5233B477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160" w:type="dxa"/>
          </w:tcPr>
          <w:p w14:paraId="78A4F1FB" w14:textId="3B24AF79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2160" w:type="dxa"/>
          </w:tcPr>
          <w:p w14:paraId="6AE413E8" w14:textId="6A143894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</w:t>
            </w:r>
          </w:p>
        </w:tc>
        <w:tc>
          <w:tcPr>
            <w:tcW w:w="2160" w:type="dxa"/>
          </w:tcPr>
          <w:p w14:paraId="4ADC9082" w14:textId="65618BA8" w:rsidR="00305443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305443" w14:paraId="287ABDCD" w14:textId="77777777" w:rsidTr="00D97920">
        <w:trPr>
          <w:trHeight w:val="563"/>
        </w:trPr>
        <w:tc>
          <w:tcPr>
            <w:tcW w:w="2160" w:type="dxa"/>
          </w:tcPr>
          <w:p w14:paraId="1DFF1691" w14:textId="07D03459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160" w:type="dxa"/>
          </w:tcPr>
          <w:p w14:paraId="5E1182DA" w14:textId="36332FBD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998</w:t>
            </w:r>
          </w:p>
        </w:tc>
        <w:tc>
          <w:tcPr>
            <w:tcW w:w="2160" w:type="dxa"/>
          </w:tcPr>
          <w:p w14:paraId="60D5DEA7" w14:textId="2D6F5D52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</w:t>
            </w:r>
          </w:p>
        </w:tc>
        <w:tc>
          <w:tcPr>
            <w:tcW w:w="2160" w:type="dxa"/>
          </w:tcPr>
          <w:p w14:paraId="07CB975F" w14:textId="6A378E09" w:rsidR="00305443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  <w:tr w:rsidR="00305443" w14:paraId="429865EA" w14:textId="77777777" w:rsidTr="00D97920">
        <w:trPr>
          <w:trHeight w:val="563"/>
        </w:trPr>
        <w:tc>
          <w:tcPr>
            <w:tcW w:w="2160" w:type="dxa"/>
          </w:tcPr>
          <w:p w14:paraId="57EE2FA3" w14:textId="6B8A87D7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2160" w:type="dxa"/>
          </w:tcPr>
          <w:p w14:paraId="67A66EBB" w14:textId="424E8EC4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999</w:t>
            </w:r>
          </w:p>
        </w:tc>
        <w:tc>
          <w:tcPr>
            <w:tcW w:w="2160" w:type="dxa"/>
          </w:tcPr>
          <w:p w14:paraId="76F2F910" w14:textId="74107F7D" w:rsidR="00305443" w:rsidRDefault="0030544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</w:t>
            </w:r>
          </w:p>
        </w:tc>
        <w:tc>
          <w:tcPr>
            <w:tcW w:w="2160" w:type="dxa"/>
          </w:tcPr>
          <w:p w14:paraId="6249C1B0" w14:textId="7050DF96" w:rsidR="00305443" w:rsidRDefault="005C1383" w:rsidP="00E74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正常输出</w:t>
            </w:r>
          </w:p>
        </w:tc>
      </w:tr>
    </w:tbl>
    <w:p w14:paraId="3A7174D9" w14:textId="77777777" w:rsidR="00E7418A" w:rsidRDefault="00E7418A" w:rsidP="00E7418A">
      <w:pPr>
        <w:jc w:val="center"/>
        <w:rPr>
          <w:sz w:val="24"/>
          <w:szCs w:val="24"/>
        </w:rPr>
      </w:pPr>
    </w:p>
    <w:p w14:paraId="5FE85327" w14:textId="1EF116BA" w:rsidR="007B762B" w:rsidRPr="00AE2254" w:rsidRDefault="007B762B" w:rsidP="007B762B">
      <w:pPr>
        <w:rPr>
          <w:b/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t>三、</w:t>
      </w:r>
      <w:r w:rsidRPr="00AE2254">
        <w:rPr>
          <w:rFonts w:hint="eastAsia"/>
          <w:b/>
          <w:sz w:val="24"/>
          <w:szCs w:val="24"/>
        </w:rPr>
        <w:t>Develop a decision table for the descriptions below</w:t>
      </w:r>
      <w:r w:rsidR="0028782D">
        <w:rPr>
          <w:b/>
          <w:sz w:val="24"/>
          <w:szCs w:val="24"/>
        </w:rPr>
        <w:t>:</w:t>
      </w:r>
    </w:p>
    <w:p w14:paraId="6ECAF314" w14:textId="77777777" w:rsidR="007B762B" w:rsidRPr="00AE2254" w:rsidRDefault="007B762B" w:rsidP="007B762B">
      <w:pPr>
        <w:rPr>
          <w:b/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t>No charges are reimbursed</w:t>
      </w:r>
      <w:r w:rsidRPr="00AE2254">
        <w:rPr>
          <w:rFonts w:hint="eastAsia"/>
          <w:b/>
          <w:sz w:val="24"/>
          <w:szCs w:val="24"/>
        </w:rPr>
        <w:t>（报销）</w:t>
      </w:r>
      <w:r w:rsidRPr="00AE2254">
        <w:rPr>
          <w:rFonts w:hint="eastAsia"/>
          <w:b/>
          <w:sz w:val="24"/>
          <w:szCs w:val="24"/>
        </w:rPr>
        <w:t>to the patient until the deductible</w:t>
      </w:r>
      <w:r w:rsidRPr="00AE2254">
        <w:rPr>
          <w:rFonts w:hint="eastAsia"/>
          <w:b/>
          <w:sz w:val="24"/>
          <w:szCs w:val="24"/>
        </w:rPr>
        <w:t>（扣除）</w:t>
      </w:r>
      <w:r w:rsidRPr="00AE2254">
        <w:rPr>
          <w:rFonts w:hint="eastAsia"/>
          <w:b/>
          <w:sz w:val="24"/>
          <w:szCs w:val="24"/>
        </w:rPr>
        <w:t xml:space="preserve"> has been met. After the deductible has been met, the amount to be reimbursed depends on </w:t>
      </w:r>
      <w:proofErr w:type="gramStart"/>
      <w:r w:rsidRPr="00AE2254">
        <w:rPr>
          <w:rFonts w:hint="eastAsia"/>
          <w:b/>
          <w:sz w:val="24"/>
          <w:szCs w:val="24"/>
        </w:rPr>
        <w:t>whether or not</w:t>
      </w:r>
      <w:proofErr w:type="gramEnd"/>
      <w:r w:rsidRPr="00AE2254">
        <w:rPr>
          <w:rFonts w:hint="eastAsia"/>
          <w:b/>
          <w:sz w:val="24"/>
          <w:szCs w:val="24"/>
        </w:rPr>
        <w:t xml:space="preserve"> the doctor or hospital is a "Preferred Provider." For preferred providers Doctor's office visits are reimbursed at 65% and Hospital visits are reimbursed at 95%. For other providers reimburse 50% for Doctor's Office visits or 80% for Hospital visits. </w:t>
      </w:r>
    </w:p>
    <w:p w14:paraId="7ADC4664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6F855B8B" w14:textId="11B78626" w:rsidR="007B762B" w:rsidRDefault="007B762B" w:rsidP="007B762B">
      <w:pPr>
        <w:jc w:val="center"/>
        <w:rPr>
          <w:sz w:val="24"/>
          <w:szCs w:val="24"/>
        </w:rPr>
      </w:pPr>
      <w:r w:rsidRPr="008E6B34">
        <w:rPr>
          <w:noProof/>
          <w:sz w:val="24"/>
          <w:szCs w:val="24"/>
        </w:rPr>
        <w:lastRenderedPageBreak/>
        <w:drawing>
          <wp:inline distT="0" distB="0" distL="0" distR="0" wp14:anchorId="552D0FF3" wp14:editId="67BA28C8">
            <wp:extent cx="3799840" cy="4987637"/>
            <wp:effectExtent l="0" t="0" r="0" b="3810"/>
            <wp:docPr id="19" name="图片 19" descr="C:\MyPrograms\Tencent\QQdata\2647778488\Image\Group\69(9L(4O%42HI$LSD_7%8%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yPrograms\Tencent\QQdata\2647778488\Image\Group\69(9L(4O%42HI$LSD_7%8%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249" cy="49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CF04" w14:textId="593F5C32" w:rsidR="007B762B" w:rsidRDefault="007B762B" w:rsidP="007B762B">
      <w:pPr>
        <w:ind w:left="84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CC9B8EA" wp14:editId="0AFE4F92">
            <wp:extent cx="3895090" cy="1769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F77" w14:textId="77777777" w:rsidR="007B762B" w:rsidRPr="00AE2254" w:rsidRDefault="007B762B" w:rsidP="007B762B">
      <w:pPr>
        <w:rPr>
          <w:b/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t>四、</w:t>
      </w:r>
      <w:r w:rsidRPr="00AE2254">
        <w:rPr>
          <w:rFonts w:hint="eastAsia"/>
          <w:b/>
          <w:sz w:val="24"/>
          <w:szCs w:val="24"/>
        </w:rPr>
        <w:t xml:space="preserve">Develop a decision table for the </w:t>
      </w:r>
      <w:proofErr w:type="spellStart"/>
      <w:r w:rsidRPr="00AE2254">
        <w:rPr>
          <w:rFonts w:hint="eastAsia"/>
          <w:b/>
          <w:sz w:val="24"/>
          <w:szCs w:val="24"/>
        </w:rPr>
        <w:t>YesterDate</w:t>
      </w:r>
      <w:proofErr w:type="spellEnd"/>
      <w:r w:rsidRPr="00AE2254">
        <w:rPr>
          <w:rFonts w:hint="eastAsia"/>
          <w:b/>
          <w:sz w:val="24"/>
          <w:szCs w:val="24"/>
        </w:rPr>
        <w:t xml:space="preserve"> function. </w:t>
      </w:r>
    </w:p>
    <w:p w14:paraId="47C53177" w14:textId="02B1345C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  <w:bookmarkStart w:id="0" w:name="_GoBack"/>
      <w:r w:rsidR="00EF50F0">
        <w:rPr>
          <w:noProof/>
        </w:rPr>
        <w:lastRenderedPageBreak/>
        <w:drawing>
          <wp:inline distT="0" distB="0" distL="0" distR="0" wp14:anchorId="63327188" wp14:editId="47ABB4FE">
            <wp:extent cx="5006774" cy="4465707"/>
            <wp:effectExtent l="0" t="0" r="381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629D73" w14:textId="2E787986" w:rsidR="002D2B6D" w:rsidRDefault="002D2B6D" w:rsidP="002D2B6D">
      <w:pPr>
        <w:jc w:val="center"/>
        <w:rPr>
          <w:b/>
          <w:sz w:val="24"/>
          <w:szCs w:val="24"/>
        </w:rPr>
      </w:pPr>
    </w:p>
    <w:p w14:paraId="7CC8B8EE" w14:textId="32725639" w:rsidR="007B762B" w:rsidRPr="002D2B6D" w:rsidRDefault="007B762B" w:rsidP="00B913D0">
      <w:pPr>
        <w:jc w:val="left"/>
        <w:rPr>
          <w:sz w:val="24"/>
          <w:szCs w:val="24"/>
        </w:rPr>
      </w:pPr>
      <w:r w:rsidRPr="00AE2254">
        <w:rPr>
          <w:rFonts w:hint="eastAsia"/>
          <w:b/>
          <w:sz w:val="24"/>
          <w:szCs w:val="24"/>
        </w:rPr>
        <w:t>五、</w:t>
      </w:r>
      <w:r w:rsidRPr="00AE2254">
        <w:rPr>
          <w:rFonts w:hint="eastAsia"/>
          <w:b/>
          <w:sz w:val="24"/>
          <w:szCs w:val="24"/>
        </w:rPr>
        <w:t>Cause-Effect Testing</w:t>
      </w:r>
      <w:r w:rsidRPr="00AE2254">
        <w:rPr>
          <w:rFonts w:hint="eastAsia"/>
          <w:b/>
          <w:sz w:val="24"/>
          <w:szCs w:val="24"/>
        </w:rPr>
        <w:t>：</w:t>
      </w:r>
      <w:proofErr w:type="gramStart"/>
      <w:r w:rsidRPr="00AE2254">
        <w:rPr>
          <w:rFonts w:hint="eastAsia"/>
          <w:b/>
          <w:sz w:val="24"/>
          <w:szCs w:val="24"/>
        </w:rPr>
        <w:t>In a given</w:t>
      </w:r>
      <w:proofErr w:type="gramEnd"/>
      <w:r w:rsidRPr="00AE2254">
        <w:rPr>
          <w:rFonts w:hint="eastAsia"/>
          <w:b/>
          <w:sz w:val="24"/>
          <w:szCs w:val="24"/>
        </w:rPr>
        <w:t xml:space="preserve"> network, the </w:t>
      </w:r>
      <w:proofErr w:type="spellStart"/>
      <w:r w:rsidRPr="00AE2254">
        <w:rPr>
          <w:rFonts w:hint="eastAsia"/>
          <w:b/>
          <w:sz w:val="24"/>
          <w:szCs w:val="24"/>
        </w:rPr>
        <w:t>sendfile</w:t>
      </w:r>
      <w:proofErr w:type="spellEnd"/>
      <w:r w:rsidRPr="00AE2254">
        <w:rPr>
          <w:rFonts w:hint="eastAsia"/>
          <w:b/>
          <w:sz w:val="24"/>
          <w:szCs w:val="24"/>
        </w:rPr>
        <w:t xml:space="preserve"> command is used to send a file to a user on a different file server. The </w:t>
      </w:r>
      <w:proofErr w:type="spellStart"/>
      <w:r w:rsidRPr="00AE2254">
        <w:rPr>
          <w:rFonts w:hint="eastAsia"/>
          <w:b/>
          <w:sz w:val="24"/>
          <w:szCs w:val="24"/>
        </w:rPr>
        <w:t>sendfile</w:t>
      </w:r>
      <w:proofErr w:type="spellEnd"/>
      <w:r w:rsidRPr="00AE2254">
        <w:rPr>
          <w:rFonts w:hint="eastAsia"/>
          <w:b/>
          <w:sz w:val="24"/>
          <w:szCs w:val="24"/>
        </w:rPr>
        <w:t xml:space="preserve"> command takes three arguments: the first argument should be an existing file in the sender</w:t>
      </w:r>
      <w:proofErr w:type="gramStart"/>
      <w:r w:rsidRPr="00AE2254">
        <w:rPr>
          <w:rFonts w:hint="eastAsia"/>
          <w:b/>
          <w:sz w:val="24"/>
          <w:szCs w:val="24"/>
        </w:rPr>
        <w:t>’</w:t>
      </w:r>
      <w:proofErr w:type="gramEnd"/>
      <w:r w:rsidRPr="00AE2254">
        <w:rPr>
          <w:rFonts w:hint="eastAsia"/>
          <w:b/>
          <w:sz w:val="24"/>
          <w:szCs w:val="24"/>
        </w:rPr>
        <w:t>s home directory, the second argument should be the name of the receiver</w:t>
      </w:r>
      <w:r w:rsidRPr="00AE2254">
        <w:rPr>
          <w:rFonts w:hint="eastAsia"/>
          <w:b/>
          <w:sz w:val="24"/>
          <w:szCs w:val="24"/>
        </w:rPr>
        <w:t>’</w:t>
      </w:r>
      <w:r w:rsidRPr="00AE2254">
        <w:rPr>
          <w:rFonts w:hint="eastAsia"/>
          <w:b/>
          <w:sz w:val="24"/>
          <w:szCs w:val="24"/>
        </w:rPr>
        <w:t>s file server, and the third argument should be the receiver</w:t>
      </w:r>
      <w:r w:rsidRPr="00AE2254">
        <w:rPr>
          <w:rFonts w:hint="eastAsia"/>
          <w:b/>
          <w:sz w:val="24"/>
          <w:szCs w:val="24"/>
        </w:rPr>
        <w:t>’</w:t>
      </w:r>
      <w:r w:rsidRPr="00AE2254">
        <w:rPr>
          <w:rFonts w:hint="eastAsia"/>
          <w:b/>
          <w:sz w:val="24"/>
          <w:szCs w:val="24"/>
        </w:rPr>
        <w:t xml:space="preserve">s </w:t>
      </w:r>
      <w:proofErr w:type="spellStart"/>
      <w:r w:rsidRPr="00AE2254">
        <w:rPr>
          <w:rFonts w:hint="eastAsia"/>
          <w:b/>
          <w:sz w:val="24"/>
          <w:szCs w:val="24"/>
        </w:rPr>
        <w:t>userid</w:t>
      </w:r>
      <w:proofErr w:type="spellEnd"/>
      <w:r w:rsidRPr="00AE2254">
        <w:rPr>
          <w:rFonts w:hint="eastAsia"/>
          <w:b/>
          <w:sz w:val="24"/>
          <w:szCs w:val="24"/>
        </w:rPr>
        <w:t xml:space="preserve">. If all the arguments are correct, then the file is successfully sent; otherwise the sender obtains an error message. </w:t>
      </w:r>
    </w:p>
    <w:p w14:paraId="3B6B86EF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27245E0F" w14:textId="09623F8C" w:rsidR="007B762B" w:rsidRDefault="00494255" w:rsidP="007B762B">
      <w:pPr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C9D2D" wp14:editId="5F968D7B">
            <wp:extent cx="4907705" cy="5410669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FC4D" w14:textId="77777777" w:rsidR="00255946" w:rsidRDefault="00255946" w:rsidP="007B762B">
      <w:pPr>
        <w:ind w:firstLine="420"/>
        <w:rPr>
          <w:sz w:val="24"/>
          <w:szCs w:val="24"/>
        </w:rPr>
      </w:pPr>
    </w:p>
    <w:p w14:paraId="39393A1E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六、中国象棋走马下法：</w:t>
      </w:r>
    </w:p>
    <w:p w14:paraId="6377747A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 xml:space="preserve">1. </w:t>
      </w:r>
      <w:r w:rsidRPr="002E1B60">
        <w:rPr>
          <w:rFonts w:hint="eastAsia"/>
          <w:b/>
          <w:sz w:val="24"/>
          <w:szCs w:val="24"/>
        </w:rPr>
        <w:t>如果落点在棋盘外，则</w:t>
      </w:r>
      <w:r w:rsidRPr="0023280E">
        <w:rPr>
          <w:rFonts w:hint="eastAsia"/>
          <w:b/>
          <w:sz w:val="24"/>
          <w:szCs w:val="24"/>
          <w:highlight w:val="yellow"/>
        </w:rPr>
        <w:t>不移动棋子</w:t>
      </w:r>
      <w:r w:rsidRPr="002E1B60">
        <w:rPr>
          <w:rFonts w:hint="eastAsia"/>
          <w:b/>
          <w:sz w:val="24"/>
          <w:szCs w:val="24"/>
        </w:rPr>
        <w:t>；</w:t>
      </w:r>
    </w:p>
    <w:p w14:paraId="78BC5584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 xml:space="preserve">2. </w:t>
      </w:r>
      <w:r w:rsidRPr="002E1B60">
        <w:rPr>
          <w:rFonts w:hint="eastAsia"/>
          <w:b/>
          <w:sz w:val="24"/>
          <w:szCs w:val="24"/>
        </w:rPr>
        <w:t>如果落点与起点不构成日字形，则不移动棋子；</w:t>
      </w:r>
    </w:p>
    <w:p w14:paraId="6C29AA0D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 xml:space="preserve">3. </w:t>
      </w:r>
      <w:r w:rsidRPr="002E1B60">
        <w:rPr>
          <w:rFonts w:hint="eastAsia"/>
          <w:b/>
          <w:sz w:val="24"/>
          <w:szCs w:val="24"/>
        </w:rPr>
        <w:t>如果落点处有自己放棋子，则不移动棋子；</w:t>
      </w:r>
    </w:p>
    <w:p w14:paraId="156DB3BB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 xml:space="preserve">4. </w:t>
      </w:r>
      <w:r w:rsidRPr="002E1B60">
        <w:rPr>
          <w:rFonts w:hint="eastAsia"/>
          <w:b/>
          <w:sz w:val="24"/>
          <w:szCs w:val="24"/>
        </w:rPr>
        <w:t>如果在落点方向的邻近交叉点有棋子（绊马腿），则不移动棋子；</w:t>
      </w:r>
    </w:p>
    <w:p w14:paraId="2C94BBEA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 xml:space="preserve">5. </w:t>
      </w:r>
      <w:r w:rsidRPr="002E1B60">
        <w:rPr>
          <w:rFonts w:hint="eastAsia"/>
          <w:b/>
          <w:sz w:val="24"/>
          <w:szCs w:val="24"/>
        </w:rPr>
        <w:t>如果不属于</w:t>
      </w:r>
      <w:r w:rsidRPr="002E1B60">
        <w:rPr>
          <w:rFonts w:hint="eastAsia"/>
          <w:b/>
          <w:sz w:val="24"/>
          <w:szCs w:val="24"/>
        </w:rPr>
        <w:t>1-4</w:t>
      </w:r>
      <w:r w:rsidRPr="002E1B60">
        <w:rPr>
          <w:rFonts w:hint="eastAsia"/>
          <w:b/>
          <w:sz w:val="24"/>
          <w:szCs w:val="24"/>
        </w:rPr>
        <w:t>，且落点处无棋子，则</w:t>
      </w:r>
      <w:r w:rsidRPr="007D497A">
        <w:rPr>
          <w:rFonts w:hint="eastAsia"/>
          <w:b/>
          <w:sz w:val="24"/>
          <w:szCs w:val="24"/>
          <w:highlight w:val="yellow"/>
        </w:rPr>
        <w:t>移动棋子</w:t>
      </w:r>
      <w:r w:rsidRPr="002E1B60">
        <w:rPr>
          <w:rFonts w:hint="eastAsia"/>
          <w:b/>
          <w:sz w:val="24"/>
          <w:szCs w:val="24"/>
        </w:rPr>
        <w:t>；</w:t>
      </w:r>
    </w:p>
    <w:p w14:paraId="60F9D593" w14:textId="288047FA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6.</w:t>
      </w:r>
      <w:r w:rsidRPr="002E1B60">
        <w:rPr>
          <w:rFonts w:hint="eastAsia"/>
          <w:b/>
          <w:sz w:val="24"/>
          <w:szCs w:val="24"/>
        </w:rPr>
        <w:t>如果不属于</w:t>
      </w:r>
      <w:r w:rsidRPr="002E1B60">
        <w:rPr>
          <w:rFonts w:hint="eastAsia"/>
          <w:b/>
          <w:sz w:val="24"/>
          <w:szCs w:val="24"/>
        </w:rPr>
        <w:t>1-4</w:t>
      </w:r>
      <w:r w:rsidRPr="002E1B60">
        <w:rPr>
          <w:rFonts w:hint="eastAsia"/>
          <w:b/>
          <w:sz w:val="24"/>
          <w:szCs w:val="24"/>
        </w:rPr>
        <w:t>，且落点处为对方棋子（非老将），则</w:t>
      </w:r>
      <w:r w:rsidRPr="001562D0">
        <w:rPr>
          <w:rFonts w:hint="eastAsia"/>
          <w:b/>
          <w:sz w:val="24"/>
          <w:szCs w:val="24"/>
          <w:highlight w:val="yellow"/>
        </w:rPr>
        <w:t>移动棋子并除去对方棋子</w:t>
      </w:r>
      <w:r w:rsidR="0019682E">
        <w:rPr>
          <w:rFonts w:hint="eastAsia"/>
          <w:b/>
          <w:sz w:val="24"/>
          <w:szCs w:val="24"/>
        </w:rPr>
        <w:t>；</w:t>
      </w:r>
    </w:p>
    <w:p w14:paraId="6B8352E0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 xml:space="preserve">7. </w:t>
      </w:r>
      <w:r w:rsidRPr="002E1B60">
        <w:rPr>
          <w:rFonts w:hint="eastAsia"/>
          <w:b/>
          <w:sz w:val="24"/>
          <w:szCs w:val="24"/>
        </w:rPr>
        <w:t>如果不属于</w:t>
      </w:r>
      <w:r w:rsidRPr="002E1B60">
        <w:rPr>
          <w:rFonts w:hint="eastAsia"/>
          <w:b/>
          <w:sz w:val="24"/>
          <w:szCs w:val="24"/>
        </w:rPr>
        <w:t>1-4</w:t>
      </w:r>
      <w:r w:rsidRPr="002E1B60">
        <w:rPr>
          <w:rFonts w:hint="eastAsia"/>
          <w:b/>
          <w:sz w:val="24"/>
          <w:szCs w:val="24"/>
        </w:rPr>
        <w:t>，且落点处为对方老将，则移动棋子，并提示</w:t>
      </w:r>
      <w:r w:rsidRPr="007D497A">
        <w:rPr>
          <w:rFonts w:hint="eastAsia"/>
          <w:b/>
          <w:sz w:val="24"/>
          <w:szCs w:val="24"/>
          <w:highlight w:val="yellow"/>
        </w:rPr>
        <w:t>战胜对方</w:t>
      </w:r>
      <w:r w:rsidRPr="002E1B60">
        <w:rPr>
          <w:rFonts w:hint="eastAsia"/>
          <w:b/>
          <w:sz w:val="24"/>
          <w:szCs w:val="24"/>
        </w:rPr>
        <w:t>，游戏结束。</w:t>
      </w:r>
    </w:p>
    <w:p w14:paraId="280F397D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请画出因果图，并转换成判定表</w:t>
      </w:r>
      <w:r>
        <w:rPr>
          <w:rFonts w:hint="eastAsia"/>
          <w:b/>
          <w:sz w:val="24"/>
          <w:szCs w:val="24"/>
        </w:rPr>
        <w:t>。</w:t>
      </w:r>
    </w:p>
    <w:p w14:paraId="6B1D2947" w14:textId="377EF01F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答案：</w:t>
      </w:r>
      <w:r w:rsidR="006B7988">
        <w:rPr>
          <w:noProof/>
        </w:rPr>
        <w:drawing>
          <wp:inline distT="0" distB="0" distL="0" distR="0" wp14:anchorId="7935B696" wp14:editId="1CAA8C8F">
            <wp:extent cx="4359018" cy="1745131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C72" w14:textId="78BDF24A" w:rsidR="006B7988" w:rsidRDefault="006B7988" w:rsidP="007B76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D37F8" wp14:editId="38F9181C">
            <wp:extent cx="4557155" cy="5944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881" w14:textId="77777777" w:rsidR="0073389F" w:rsidRDefault="0073389F" w:rsidP="007B762B">
      <w:pPr>
        <w:rPr>
          <w:rFonts w:hint="eastAsia"/>
          <w:sz w:val="24"/>
          <w:szCs w:val="24"/>
        </w:rPr>
      </w:pPr>
    </w:p>
    <w:p w14:paraId="58C583D3" w14:textId="7DD710FE" w:rsidR="007B762B" w:rsidRDefault="007B762B" w:rsidP="002D7698">
      <w:pPr>
        <w:jc w:val="center"/>
        <w:rPr>
          <w:sz w:val="24"/>
          <w:szCs w:val="24"/>
        </w:rPr>
      </w:pPr>
    </w:p>
    <w:p w14:paraId="2F3BEAB4" w14:textId="77777777" w:rsidR="00D92D1C" w:rsidRDefault="00D92D1C" w:rsidP="007B762B">
      <w:pPr>
        <w:ind w:left="1260" w:firstLine="420"/>
        <w:rPr>
          <w:sz w:val="24"/>
          <w:szCs w:val="24"/>
        </w:rPr>
      </w:pPr>
    </w:p>
    <w:p w14:paraId="2C5F1962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lastRenderedPageBreak/>
        <w:t>七、</w:t>
      </w:r>
      <w:r w:rsidRPr="002E1B60">
        <w:rPr>
          <w:rFonts w:hint="eastAsia"/>
          <w:b/>
          <w:sz w:val="24"/>
          <w:szCs w:val="24"/>
        </w:rPr>
        <w:t xml:space="preserve">Consider a web page with three distinct sections(Top, </w:t>
      </w:r>
      <w:proofErr w:type="spellStart"/>
      <w:r w:rsidRPr="002E1B60">
        <w:rPr>
          <w:rFonts w:hint="eastAsia"/>
          <w:b/>
          <w:sz w:val="24"/>
          <w:szCs w:val="24"/>
        </w:rPr>
        <w:t>Midddle</w:t>
      </w:r>
      <w:proofErr w:type="spellEnd"/>
      <w:r w:rsidRPr="002E1B60">
        <w:rPr>
          <w:rFonts w:hint="eastAsia"/>
          <w:b/>
          <w:sz w:val="24"/>
          <w:szCs w:val="24"/>
        </w:rPr>
        <w:t xml:space="preserve">, and Bottom) that can be individually shown or hidden by the user. Please use orthogonal array testing to test the interactions of the different sections. </w:t>
      </w:r>
    </w:p>
    <w:p w14:paraId="575D9560" w14:textId="22865595" w:rsidR="007B762B" w:rsidRDefault="007B762B" w:rsidP="00113524">
      <w:pPr>
        <w:jc w:val="center"/>
      </w:pPr>
      <w:r>
        <w:rPr>
          <w:noProof/>
        </w:rPr>
        <w:drawing>
          <wp:inline distT="0" distB="0" distL="0" distR="0" wp14:anchorId="14D64DE3" wp14:editId="566CAF1A">
            <wp:extent cx="3170555" cy="18999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565F" w14:textId="77777777" w:rsidR="007B762B" w:rsidRDefault="007B762B" w:rsidP="007B762B"/>
    <w:p w14:paraId="585653D3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02DAB347" w14:textId="73DBD01B" w:rsidR="007B762B" w:rsidRDefault="003A6655" w:rsidP="007B76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B01F2" wp14:editId="5397B1BB">
            <wp:extent cx="5274310" cy="3432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9CC2" w14:textId="18BD1BE4" w:rsidR="00A57CC7" w:rsidRDefault="00A57CC7" w:rsidP="007B762B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9E3A836" wp14:editId="3FE14A5C">
            <wp:extent cx="5274310" cy="11004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AB7A" w14:textId="1414C65A" w:rsidR="003A6655" w:rsidRDefault="00A57CC7" w:rsidP="007B762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38A699" wp14:editId="7B5C0156">
            <wp:extent cx="4541914" cy="1691787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78D" w14:textId="77777777" w:rsidR="005E6FB3" w:rsidRDefault="005E6FB3" w:rsidP="007B762B">
      <w:pPr>
        <w:rPr>
          <w:rFonts w:hint="eastAsia"/>
          <w:sz w:val="24"/>
          <w:szCs w:val="24"/>
        </w:rPr>
      </w:pPr>
    </w:p>
    <w:p w14:paraId="1B1C544E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第四次：</w:t>
      </w:r>
    </w:p>
    <w:p w14:paraId="28DAFFF1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八、某电力公司有</w:t>
      </w:r>
      <w:r w:rsidRPr="002E1B60">
        <w:rPr>
          <w:rFonts w:hint="eastAsia"/>
          <w:b/>
          <w:sz w:val="24"/>
          <w:szCs w:val="24"/>
        </w:rPr>
        <w:t>A</w:t>
      </w:r>
      <w:r w:rsidRPr="002E1B60">
        <w:rPr>
          <w:rFonts w:hint="eastAsia"/>
          <w:b/>
          <w:sz w:val="24"/>
          <w:szCs w:val="24"/>
        </w:rPr>
        <w:t>、</w:t>
      </w:r>
      <w:r w:rsidRPr="002E1B60">
        <w:rPr>
          <w:rFonts w:hint="eastAsia"/>
          <w:b/>
          <w:sz w:val="24"/>
          <w:szCs w:val="24"/>
        </w:rPr>
        <w:t>B</w:t>
      </w:r>
      <w:r w:rsidRPr="002E1B60">
        <w:rPr>
          <w:rFonts w:hint="eastAsia"/>
          <w:b/>
          <w:sz w:val="24"/>
          <w:szCs w:val="24"/>
        </w:rPr>
        <w:t>、</w:t>
      </w:r>
      <w:r w:rsidRPr="002E1B60">
        <w:rPr>
          <w:rFonts w:hint="eastAsia"/>
          <w:b/>
          <w:sz w:val="24"/>
          <w:szCs w:val="24"/>
        </w:rPr>
        <w:t>C</w:t>
      </w:r>
      <w:r w:rsidRPr="002E1B60">
        <w:rPr>
          <w:rFonts w:hint="eastAsia"/>
          <w:b/>
          <w:sz w:val="24"/>
          <w:szCs w:val="24"/>
        </w:rPr>
        <w:t>、</w:t>
      </w:r>
      <w:r w:rsidRPr="002E1B60">
        <w:rPr>
          <w:rFonts w:hint="eastAsia"/>
          <w:b/>
          <w:sz w:val="24"/>
          <w:szCs w:val="24"/>
        </w:rPr>
        <w:t>D</w:t>
      </w:r>
      <w:r w:rsidRPr="002E1B60">
        <w:rPr>
          <w:rFonts w:hint="eastAsia"/>
          <w:b/>
          <w:sz w:val="24"/>
          <w:szCs w:val="24"/>
        </w:rPr>
        <w:t>共四类收费标准，并规定：</w:t>
      </w:r>
    </w:p>
    <w:p w14:paraId="74999597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居民用电每月</w:t>
      </w:r>
      <w:r w:rsidRPr="002E1B60">
        <w:rPr>
          <w:rFonts w:hint="eastAsia"/>
          <w:b/>
          <w:sz w:val="24"/>
          <w:szCs w:val="24"/>
        </w:rPr>
        <w:t>200</w:t>
      </w:r>
      <w:r w:rsidRPr="002E1B60">
        <w:rPr>
          <w:rFonts w:hint="eastAsia"/>
          <w:b/>
          <w:sz w:val="24"/>
          <w:szCs w:val="24"/>
        </w:rPr>
        <w:t>度以下按</w:t>
      </w:r>
      <w:r w:rsidRPr="002E1B60">
        <w:rPr>
          <w:rFonts w:hint="eastAsia"/>
          <w:b/>
          <w:sz w:val="24"/>
          <w:szCs w:val="24"/>
        </w:rPr>
        <w:t>A</w:t>
      </w:r>
      <w:r w:rsidRPr="002E1B60">
        <w:rPr>
          <w:rFonts w:hint="eastAsia"/>
          <w:b/>
          <w:sz w:val="24"/>
          <w:szCs w:val="24"/>
        </w:rPr>
        <w:t>类收费，</w:t>
      </w:r>
      <w:r w:rsidRPr="002E1B60">
        <w:rPr>
          <w:rFonts w:hint="eastAsia"/>
          <w:b/>
          <w:sz w:val="24"/>
          <w:szCs w:val="24"/>
        </w:rPr>
        <w:t>200</w:t>
      </w:r>
      <w:r w:rsidRPr="002E1B60">
        <w:rPr>
          <w:rFonts w:hint="eastAsia"/>
          <w:b/>
          <w:sz w:val="24"/>
          <w:szCs w:val="24"/>
        </w:rPr>
        <w:t>度以上按</w:t>
      </w:r>
      <w:r w:rsidRPr="002E1B60">
        <w:rPr>
          <w:rFonts w:hint="eastAsia"/>
          <w:b/>
          <w:sz w:val="24"/>
          <w:szCs w:val="24"/>
        </w:rPr>
        <w:t>B</w:t>
      </w:r>
      <w:r w:rsidRPr="002E1B60">
        <w:rPr>
          <w:rFonts w:hint="eastAsia"/>
          <w:b/>
          <w:sz w:val="24"/>
          <w:szCs w:val="24"/>
        </w:rPr>
        <w:t>类收费。</w:t>
      </w:r>
    </w:p>
    <w:p w14:paraId="430CC847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动力电以每月</w:t>
      </w:r>
      <w:r w:rsidRPr="002E1B60">
        <w:rPr>
          <w:rFonts w:hint="eastAsia"/>
          <w:b/>
          <w:sz w:val="24"/>
          <w:szCs w:val="24"/>
        </w:rPr>
        <w:t>1</w:t>
      </w:r>
      <w:r w:rsidRPr="002E1B60">
        <w:rPr>
          <w:rFonts w:hint="eastAsia"/>
          <w:b/>
          <w:sz w:val="24"/>
          <w:szCs w:val="24"/>
        </w:rPr>
        <w:t>万度为分界：</w:t>
      </w:r>
    </w:p>
    <w:p w14:paraId="5C6C2089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非高峰用电不足</w:t>
      </w:r>
      <w:r w:rsidRPr="002E1B60">
        <w:rPr>
          <w:rFonts w:hint="eastAsia"/>
          <w:b/>
          <w:sz w:val="24"/>
          <w:szCs w:val="24"/>
        </w:rPr>
        <w:t>1</w:t>
      </w:r>
      <w:r w:rsidRPr="002E1B60">
        <w:rPr>
          <w:rFonts w:hint="eastAsia"/>
          <w:b/>
          <w:sz w:val="24"/>
          <w:szCs w:val="24"/>
        </w:rPr>
        <w:t>万度按</w:t>
      </w:r>
      <w:r w:rsidRPr="002E1B60">
        <w:rPr>
          <w:rFonts w:hint="eastAsia"/>
          <w:b/>
          <w:sz w:val="24"/>
          <w:szCs w:val="24"/>
        </w:rPr>
        <w:t>B</w:t>
      </w:r>
      <w:r w:rsidRPr="002E1B60">
        <w:rPr>
          <w:rFonts w:hint="eastAsia"/>
          <w:b/>
          <w:sz w:val="24"/>
          <w:szCs w:val="24"/>
        </w:rPr>
        <w:t>类收费，达到或超过</w:t>
      </w:r>
      <w:r w:rsidRPr="002E1B60">
        <w:rPr>
          <w:rFonts w:hint="eastAsia"/>
          <w:b/>
          <w:sz w:val="24"/>
          <w:szCs w:val="24"/>
        </w:rPr>
        <w:t>1</w:t>
      </w:r>
      <w:r w:rsidRPr="002E1B60">
        <w:rPr>
          <w:rFonts w:hint="eastAsia"/>
          <w:b/>
          <w:sz w:val="24"/>
          <w:szCs w:val="24"/>
        </w:rPr>
        <w:t>万度按</w:t>
      </w:r>
      <w:r w:rsidRPr="002E1B60">
        <w:rPr>
          <w:rFonts w:hint="eastAsia"/>
          <w:b/>
          <w:sz w:val="24"/>
          <w:szCs w:val="24"/>
        </w:rPr>
        <w:t>C</w:t>
      </w:r>
      <w:r w:rsidRPr="002E1B60">
        <w:rPr>
          <w:rFonts w:hint="eastAsia"/>
          <w:b/>
          <w:sz w:val="24"/>
          <w:szCs w:val="24"/>
        </w:rPr>
        <w:t>类收费。</w:t>
      </w:r>
    </w:p>
    <w:p w14:paraId="3B291251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高峰用电不足</w:t>
      </w:r>
      <w:r w:rsidRPr="002E1B60">
        <w:rPr>
          <w:rFonts w:hint="eastAsia"/>
          <w:b/>
          <w:sz w:val="24"/>
          <w:szCs w:val="24"/>
        </w:rPr>
        <w:t>1</w:t>
      </w:r>
      <w:r w:rsidRPr="002E1B60">
        <w:rPr>
          <w:rFonts w:hint="eastAsia"/>
          <w:b/>
          <w:sz w:val="24"/>
          <w:szCs w:val="24"/>
        </w:rPr>
        <w:t>万度按</w:t>
      </w:r>
      <w:r w:rsidRPr="002E1B60">
        <w:rPr>
          <w:rFonts w:hint="eastAsia"/>
          <w:b/>
          <w:sz w:val="24"/>
          <w:szCs w:val="24"/>
        </w:rPr>
        <w:t>C</w:t>
      </w:r>
      <w:r w:rsidRPr="002E1B60">
        <w:rPr>
          <w:rFonts w:hint="eastAsia"/>
          <w:b/>
          <w:sz w:val="24"/>
          <w:szCs w:val="24"/>
        </w:rPr>
        <w:t>类收费，达到或超过</w:t>
      </w:r>
      <w:r w:rsidRPr="002E1B60">
        <w:rPr>
          <w:rFonts w:hint="eastAsia"/>
          <w:b/>
          <w:sz w:val="24"/>
          <w:szCs w:val="24"/>
        </w:rPr>
        <w:t>1</w:t>
      </w:r>
      <w:r w:rsidRPr="002E1B60">
        <w:rPr>
          <w:rFonts w:hint="eastAsia"/>
          <w:b/>
          <w:sz w:val="24"/>
          <w:szCs w:val="24"/>
        </w:rPr>
        <w:t>万度按</w:t>
      </w:r>
      <w:r w:rsidRPr="002E1B60">
        <w:rPr>
          <w:rFonts w:hint="eastAsia"/>
          <w:b/>
          <w:sz w:val="24"/>
          <w:szCs w:val="24"/>
        </w:rPr>
        <w:t>D</w:t>
      </w:r>
      <w:r w:rsidRPr="002E1B60">
        <w:rPr>
          <w:rFonts w:hint="eastAsia"/>
          <w:b/>
          <w:sz w:val="24"/>
          <w:szCs w:val="24"/>
        </w:rPr>
        <w:t>类收费。</w:t>
      </w:r>
    </w:p>
    <w:p w14:paraId="31B09281" w14:textId="77777777" w:rsidR="007B762B" w:rsidRPr="002E1B60" w:rsidRDefault="007B762B" w:rsidP="007B762B">
      <w:pPr>
        <w:rPr>
          <w:b/>
          <w:sz w:val="24"/>
          <w:szCs w:val="24"/>
        </w:rPr>
      </w:pPr>
      <w:r w:rsidRPr="002E1B60">
        <w:rPr>
          <w:rFonts w:hint="eastAsia"/>
          <w:b/>
          <w:sz w:val="24"/>
          <w:szCs w:val="24"/>
        </w:rPr>
        <w:t>给出控制流图，并设计满足条件组合覆盖的测试用例</w:t>
      </w:r>
      <w:r>
        <w:rPr>
          <w:rFonts w:hint="eastAsia"/>
          <w:b/>
          <w:sz w:val="24"/>
          <w:szCs w:val="24"/>
        </w:rPr>
        <w:t>。</w:t>
      </w:r>
    </w:p>
    <w:p w14:paraId="5DF139F9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0A4A00DE" w14:textId="37D2B319" w:rsidR="007B762B" w:rsidRDefault="00006D05" w:rsidP="007B762B">
      <w:pPr>
        <w:ind w:left="42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92D9F53" wp14:editId="5645F371">
            <wp:extent cx="4595258" cy="4610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FE58" w14:textId="77777777" w:rsidR="007B762B" w:rsidRDefault="007B762B" w:rsidP="007B762B">
      <w:pPr>
        <w:rPr>
          <w:sz w:val="24"/>
          <w:szCs w:val="24"/>
        </w:rPr>
      </w:pPr>
    </w:p>
    <w:p w14:paraId="049D4A91" w14:textId="602BF85F" w:rsidR="007B762B" w:rsidRDefault="007B762B" w:rsidP="007B762B">
      <w:r>
        <w:rPr>
          <w:noProof/>
        </w:rPr>
        <w:lastRenderedPageBreak/>
        <w:drawing>
          <wp:inline distT="0" distB="0" distL="0" distR="0" wp14:anchorId="6F8BC970" wp14:editId="56D262FA">
            <wp:extent cx="3550920" cy="26244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52ED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0874150F" w14:textId="05466FDF" w:rsidR="007B762B" w:rsidRDefault="00D8228C" w:rsidP="007B762B">
      <w:pPr>
        <w:ind w:firstLine="420"/>
      </w:pPr>
      <w:r>
        <w:rPr>
          <w:noProof/>
        </w:rPr>
        <w:drawing>
          <wp:inline distT="0" distB="0" distL="0" distR="0" wp14:anchorId="7A3E7B60" wp14:editId="4A100903">
            <wp:extent cx="4618120" cy="54868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9473" w14:textId="77777777" w:rsidR="007B762B" w:rsidRDefault="007B762B" w:rsidP="007B762B"/>
    <w:p w14:paraId="2943DBDE" w14:textId="77777777" w:rsidR="007B762B" w:rsidRDefault="007B762B" w:rsidP="007B762B">
      <w:r w:rsidRPr="002E1B60">
        <w:rPr>
          <w:rFonts w:hint="eastAsia"/>
          <w:b/>
          <w:sz w:val="24"/>
        </w:rPr>
        <w:lastRenderedPageBreak/>
        <w:t>九、</w:t>
      </w:r>
    </w:p>
    <w:p w14:paraId="2B569031" w14:textId="34C281E7" w:rsidR="007B762B" w:rsidRDefault="007B762B" w:rsidP="007B762B">
      <w:r>
        <w:rPr>
          <w:noProof/>
        </w:rPr>
        <w:drawing>
          <wp:inline distT="0" distB="0" distL="0" distR="0" wp14:anchorId="1CD4183D" wp14:editId="5A3B6C9C">
            <wp:extent cx="3634105" cy="261239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78A6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4EAF51C5" w14:textId="550E576D" w:rsidR="007B762B" w:rsidRDefault="0004321B" w:rsidP="007B762B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23CC74B" wp14:editId="10B641CB">
            <wp:extent cx="4618120" cy="45800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7C3" w14:textId="77777777" w:rsidR="007B762B" w:rsidRDefault="007B762B" w:rsidP="007B762B"/>
    <w:p w14:paraId="685C4B78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第五次：</w:t>
      </w:r>
    </w:p>
    <w:p w14:paraId="37C82D4F" w14:textId="77777777" w:rsidR="007B762B" w:rsidRPr="006E33B8" w:rsidRDefault="007B762B" w:rsidP="007B762B">
      <w:pPr>
        <w:rPr>
          <w:b/>
          <w:sz w:val="32"/>
          <w:szCs w:val="24"/>
        </w:rPr>
      </w:pPr>
      <w:r w:rsidRPr="006E33B8">
        <w:rPr>
          <w:rFonts w:hint="eastAsia"/>
          <w:b/>
          <w:sz w:val="32"/>
          <w:szCs w:val="24"/>
        </w:rPr>
        <w:t>十、</w:t>
      </w:r>
    </w:p>
    <w:p w14:paraId="157F0D10" w14:textId="1FC8C43C" w:rsidR="007B762B" w:rsidRDefault="007B762B" w:rsidP="007B762B">
      <w:r>
        <w:rPr>
          <w:noProof/>
        </w:rPr>
        <w:lastRenderedPageBreak/>
        <w:drawing>
          <wp:inline distT="0" distB="0" distL="0" distR="0" wp14:anchorId="5000D49A" wp14:editId="267CE0CC">
            <wp:extent cx="3562350" cy="2624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DEBA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0F815D17" w14:textId="2EC66171" w:rsidR="007B762B" w:rsidRDefault="00E14023" w:rsidP="007B762B">
      <w:pPr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94FEA0" wp14:editId="6DF8FA0B">
            <wp:extent cx="4793395" cy="624894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F47" w14:textId="77777777" w:rsidR="00A83937" w:rsidRDefault="00A83937" w:rsidP="006D5549">
      <w:pPr>
        <w:rPr>
          <w:rFonts w:hint="eastAsia"/>
        </w:rPr>
      </w:pPr>
    </w:p>
    <w:p w14:paraId="67A928B4" w14:textId="77777777" w:rsidR="007B762B" w:rsidRPr="006E33B8" w:rsidRDefault="007B762B" w:rsidP="007B762B">
      <w:pPr>
        <w:rPr>
          <w:b/>
          <w:sz w:val="36"/>
          <w:szCs w:val="24"/>
        </w:rPr>
      </w:pPr>
      <w:r w:rsidRPr="006E33B8">
        <w:rPr>
          <w:rFonts w:hint="eastAsia"/>
          <w:b/>
          <w:sz w:val="28"/>
        </w:rPr>
        <w:t>十一、</w:t>
      </w:r>
    </w:p>
    <w:p w14:paraId="5F8B6A83" w14:textId="77777777" w:rsidR="007B762B" w:rsidRDefault="007B762B" w:rsidP="007B762B"/>
    <w:p w14:paraId="02821DBA" w14:textId="68A26641" w:rsidR="007B762B" w:rsidRDefault="007B762B" w:rsidP="007B762B">
      <w:r>
        <w:rPr>
          <w:noProof/>
        </w:rPr>
        <w:lastRenderedPageBreak/>
        <w:drawing>
          <wp:inline distT="0" distB="0" distL="0" distR="0" wp14:anchorId="4B947D06" wp14:editId="07A539AD">
            <wp:extent cx="3788410" cy="2695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1EE4" w14:textId="77777777" w:rsidR="007B762B" w:rsidRDefault="007B762B" w:rsidP="007B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答案：</w:t>
      </w:r>
    </w:p>
    <w:p w14:paraId="299D051F" w14:textId="42883386" w:rsidR="007B762B" w:rsidRDefault="007B762B" w:rsidP="007B762B">
      <w:pPr>
        <w:ind w:left="420" w:firstLine="420"/>
      </w:pPr>
    </w:p>
    <w:p w14:paraId="07DA3D26" w14:textId="2AB64018" w:rsidR="007B762B" w:rsidRDefault="00822B27" w:rsidP="007B762B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CC5B16F" wp14:editId="3734CB90">
            <wp:extent cx="4701947" cy="598983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87D6" w14:textId="77777777" w:rsidR="007B762B" w:rsidRDefault="007B762B" w:rsidP="007B762B">
      <w:pPr>
        <w:ind w:left="420" w:firstLine="420"/>
      </w:pPr>
    </w:p>
    <w:p w14:paraId="014B5F1A" w14:textId="77777777" w:rsidR="0049213F" w:rsidRDefault="00BE43C4"/>
    <w:sectPr w:rsidR="0049213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E3762" w14:textId="77777777" w:rsidR="00BE43C4" w:rsidRDefault="00BE43C4" w:rsidP="007B762B">
      <w:r>
        <w:separator/>
      </w:r>
    </w:p>
  </w:endnote>
  <w:endnote w:type="continuationSeparator" w:id="0">
    <w:p w14:paraId="0FA2A537" w14:textId="77777777" w:rsidR="00BE43C4" w:rsidRDefault="00BE43C4" w:rsidP="007B7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B3384" w14:textId="77777777" w:rsidR="00BE43C4" w:rsidRDefault="00BE43C4" w:rsidP="007B762B">
      <w:r>
        <w:separator/>
      </w:r>
    </w:p>
  </w:footnote>
  <w:footnote w:type="continuationSeparator" w:id="0">
    <w:p w14:paraId="26540BF1" w14:textId="77777777" w:rsidR="00BE43C4" w:rsidRDefault="00BE43C4" w:rsidP="007B7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530D58"/>
    <w:multiLevelType w:val="hybridMultilevel"/>
    <w:tmpl w:val="AE86FF88"/>
    <w:lvl w:ilvl="0" w:tplc="0194C7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8505C1"/>
    <w:multiLevelType w:val="hybridMultilevel"/>
    <w:tmpl w:val="3FA8A3DA"/>
    <w:lvl w:ilvl="0" w:tplc="2F80881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30"/>
    <w:rsid w:val="00006D05"/>
    <w:rsid w:val="0004321B"/>
    <w:rsid w:val="00077499"/>
    <w:rsid w:val="000B5654"/>
    <w:rsid w:val="00110C95"/>
    <w:rsid w:val="00113524"/>
    <w:rsid w:val="00130615"/>
    <w:rsid w:val="00130C4A"/>
    <w:rsid w:val="00154BF9"/>
    <w:rsid w:val="001562D0"/>
    <w:rsid w:val="0019682E"/>
    <w:rsid w:val="00221A35"/>
    <w:rsid w:val="0023280E"/>
    <w:rsid w:val="00255946"/>
    <w:rsid w:val="0028782D"/>
    <w:rsid w:val="00295E6D"/>
    <w:rsid w:val="002C361E"/>
    <w:rsid w:val="002D2B6D"/>
    <w:rsid w:val="002D7698"/>
    <w:rsid w:val="00305443"/>
    <w:rsid w:val="003A6655"/>
    <w:rsid w:val="003B5064"/>
    <w:rsid w:val="003E029D"/>
    <w:rsid w:val="0040412D"/>
    <w:rsid w:val="00494255"/>
    <w:rsid w:val="004B3880"/>
    <w:rsid w:val="004C2E88"/>
    <w:rsid w:val="00500241"/>
    <w:rsid w:val="005111CC"/>
    <w:rsid w:val="005458CC"/>
    <w:rsid w:val="0054592E"/>
    <w:rsid w:val="005C1383"/>
    <w:rsid w:val="005E4A2C"/>
    <w:rsid w:val="005E6FB3"/>
    <w:rsid w:val="005F7823"/>
    <w:rsid w:val="00602948"/>
    <w:rsid w:val="00647E5F"/>
    <w:rsid w:val="006645D5"/>
    <w:rsid w:val="0069215F"/>
    <w:rsid w:val="006B7988"/>
    <w:rsid w:val="006C63F0"/>
    <w:rsid w:val="006D5549"/>
    <w:rsid w:val="00723DB8"/>
    <w:rsid w:val="0073389F"/>
    <w:rsid w:val="00735FE0"/>
    <w:rsid w:val="007948ED"/>
    <w:rsid w:val="007B1751"/>
    <w:rsid w:val="007B762B"/>
    <w:rsid w:val="007D497A"/>
    <w:rsid w:val="007E06D2"/>
    <w:rsid w:val="00805EE0"/>
    <w:rsid w:val="00822B27"/>
    <w:rsid w:val="0086516A"/>
    <w:rsid w:val="00870925"/>
    <w:rsid w:val="008A0E11"/>
    <w:rsid w:val="008B5EBD"/>
    <w:rsid w:val="008B7230"/>
    <w:rsid w:val="008D424F"/>
    <w:rsid w:val="009441DF"/>
    <w:rsid w:val="0098796D"/>
    <w:rsid w:val="00992C41"/>
    <w:rsid w:val="009B3716"/>
    <w:rsid w:val="00A16D0B"/>
    <w:rsid w:val="00A35148"/>
    <w:rsid w:val="00A42A93"/>
    <w:rsid w:val="00A57CC7"/>
    <w:rsid w:val="00A627F1"/>
    <w:rsid w:val="00A65AB0"/>
    <w:rsid w:val="00A83937"/>
    <w:rsid w:val="00AA013A"/>
    <w:rsid w:val="00B5469B"/>
    <w:rsid w:val="00B913D0"/>
    <w:rsid w:val="00BE43C4"/>
    <w:rsid w:val="00CC094C"/>
    <w:rsid w:val="00D02645"/>
    <w:rsid w:val="00D114D2"/>
    <w:rsid w:val="00D13C12"/>
    <w:rsid w:val="00D40B31"/>
    <w:rsid w:val="00D42558"/>
    <w:rsid w:val="00D66925"/>
    <w:rsid w:val="00D8228C"/>
    <w:rsid w:val="00D92D1C"/>
    <w:rsid w:val="00D97920"/>
    <w:rsid w:val="00E14023"/>
    <w:rsid w:val="00E34283"/>
    <w:rsid w:val="00E7418A"/>
    <w:rsid w:val="00E86511"/>
    <w:rsid w:val="00EF50F0"/>
    <w:rsid w:val="00F06CB8"/>
    <w:rsid w:val="00F66785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4F020"/>
  <w15:chartTrackingRefBased/>
  <w15:docId w15:val="{30DAFE9D-2A79-4B66-8B42-03A3EB9F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762B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7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7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762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762B"/>
    <w:rPr>
      <w:sz w:val="18"/>
      <w:szCs w:val="18"/>
    </w:rPr>
  </w:style>
  <w:style w:type="table" w:styleId="a7">
    <w:name w:val="Table Grid"/>
    <w:basedOn w:val="a1"/>
    <w:uiPriority w:val="39"/>
    <w:rsid w:val="00870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21A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14</Pages>
  <Words>540</Words>
  <Characters>3083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锋 王</dc:creator>
  <cp:keywords/>
  <dc:description/>
  <cp:lastModifiedBy>放 马</cp:lastModifiedBy>
  <cp:revision>74</cp:revision>
  <dcterms:created xsi:type="dcterms:W3CDTF">2018-12-01T08:52:00Z</dcterms:created>
  <dcterms:modified xsi:type="dcterms:W3CDTF">2019-01-11T03:48:00Z</dcterms:modified>
</cp:coreProperties>
</file>