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4BE8" w14:textId="77777777" w:rsidR="00725643" w:rsidRDefault="0072564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</w:p>
    <w:p w14:paraId="1BEBB21D" w14:textId="77777777" w:rsidR="00725643" w:rsidRDefault="0072564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</w:p>
    <w:p w14:paraId="3C1CCA2B" w14:textId="77777777" w:rsidR="00725643" w:rsidRDefault="00B05678">
      <w:pPr>
        <w:autoSpaceDE w:val="0"/>
        <w:autoSpaceDN w:val="0"/>
        <w:adjustRightInd w:val="0"/>
        <w:spacing w:before="312" w:after="312"/>
        <w:jc w:val="center"/>
        <w:rPr>
          <w:rFonts w:eastAsia="黑体"/>
          <w:kern w:val="0"/>
          <w:sz w:val="44"/>
        </w:rPr>
      </w:pPr>
      <w:r>
        <w:rPr>
          <w:rFonts w:eastAsia="黑体" w:hint="eastAsia"/>
          <w:b/>
          <w:sz w:val="44"/>
          <w:szCs w:val="32"/>
        </w:rPr>
        <w:t>需求设计阶段学习总结</w:t>
      </w:r>
    </w:p>
    <w:p w14:paraId="37849FF9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75F9F0D1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10986835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41E26A7B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261BD77D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152691FB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03BB0D2C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39F5134C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09F21AF0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280011E0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25BA8A0E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004F0019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71C37DB8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73BAF65A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6689C252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4DF0A5B8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tbl>
      <w:tblPr>
        <w:tblW w:w="5688" w:type="dxa"/>
        <w:jc w:val="center"/>
        <w:tblLayout w:type="fixed"/>
        <w:tblLook w:val="04A0" w:firstRow="1" w:lastRow="0" w:firstColumn="1" w:lastColumn="0" w:noHBand="0" w:noVBand="1"/>
      </w:tblPr>
      <w:tblGrid>
        <w:gridCol w:w="1991"/>
        <w:gridCol w:w="3697"/>
      </w:tblGrid>
      <w:tr w:rsidR="00725643" w14:paraId="32EAEDA5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24126D32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bottom"/>
          </w:tcPr>
          <w:p w14:paraId="71F3D979" w14:textId="5BD90E96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725643" w14:paraId="65CB4DCC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79ABA1FD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业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7258F3" w14:textId="29979A09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725643" w14:paraId="1930C80B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43747E0D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级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4849F" w14:textId="5A5CBD8A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001</w:t>
            </w:r>
          </w:p>
        </w:tc>
      </w:tr>
      <w:tr w:rsidR="00725643" w14:paraId="583B6BC7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7F770045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号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5252B3" w14:textId="25E44DE8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20206722</w:t>
            </w:r>
          </w:p>
        </w:tc>
      </w:tr>
      <w:tr w:rsidR="00725643" w14:paraId="7D0FA000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7AA28775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338F5C" w14:textId="1C5BA5C9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柳成林</w:t>
            </w:r>
          </w:p>
        </w:tc>
      </w:tr>
      <w:tr w:rsidR="00725643" w14:paraId="1ED93D45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5B7A0933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指导教师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FC443" w14:textId="138EF794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刘益先</w:t>
            </w:r>
          </w:p>
        </w:tc>
      </w:tr>
    </w:tbl>
    <w:p w14:paraId="0F104E85" w14:textId="77777777" w:rsidR="00725643" w:rsidRDefault="00725643">
      <w:pPr>
        <w:spacing w:line="360" w:lineRule="auto"/>
        <w:rPr>
          <w:b/>
          <w:bCs/>
          <w:sz w:val="24"/>
        </w:rPr>
        <w:sectPr w:rsidR="007256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/>
          <w:pgMar w:top="1701" w:right="1701" w:bottom="1701" w:left="1701" w:header="1134" w:footer="1134" w:gutter="0"/>
          <w:pgNumType w:start="1"/>
          <w:cols w:space="720"/>
          <w:titlePg/>
          <w:docGrid w:type="linesAndChars" w:linePitch="312"/>
        </w:sectPr>
      </w:pPr>
    </w:p>
    <w:p w14:paraId="7FA0FE9B" w14:textId="77777777" w:rsidR="00725643" w:rsidRDefault="00725643">
      <w:pPr>
        <w:spacing w:line="360" w:lineRule="auto"/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1"/>
      </w:tblGrid>
      <w:tr w:rsidR="00725643" w14:paraId="2ECCAF8D" w14:textId="77777777">
        <w:tc>
          <w:tcPr>
            <w:tcW w:w="8721" w:type="dxa"/>
          </w:tcPr>
          <w:p w14:paraId="49B41408" w14:textId="77777777" w:rsidR="00C97D56" w:rsidRDefault="00C97D56" w:rsidP="00162645">
            <w:pPr>
              <w:spacing w:line="360" w:lineRule="auto"/>
              <w:jc w:val="center"/>
            </w:pPr>
          </w:p>
          <w:p w14:paraId="6CA49E62" w14:textId="1C71485B" w:rsidR="00725643" w:rsidRDefault="00162645" w:rsidP="00162645">
            <w:pPr>
              <w:spacing w:line="360" w:lineRule="auto"/>
              <w:jc w:val="center"/>
            </w:pPr>
            <w:r w:rsidRPr="00162645">
              <w:rPr>
                <w:rFonts w:hint="eastAsia"/>
              </w:rPr>
              <w:t>需求设计阶段学习总结</w:t>
            </w:r>
          </w:p>
          <w:p w14:paraId="40F18F8B" w14:textId="77777777" w:rsidR="00C97D56" w:rsidRDefault="00C97D56" w:rsidP="00162645">
            <w:pPr>
              <w:spacing w:line="360" w:lineRule="auto"/>
              <w:jc w:val="center"/>
            </w:pPr>
          </w:p>
          <w:p w14:paraId="4DD07801" w14:textId="2974325B" w:rsidR="00162645" w:rsidRDefault="00162645" w:rsidP="00C97D5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需求设计阶段包括业务流程建模，用例建模以及系统重构。</w:t>
            </w:r>
          </w:p>
          <w:p w14:paraId="69BC912B" w14:textId="329AF08E" w:rsidR="00162645" w:rsidRDefault="00162645" w:rsidP="00C97D5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从业务流程建模来说，</w:t>
            </w:r>
            <w:r w:rsidR="00C551F4">
              <w:rPr>
                <w:rFonts w:hint="eastAsia"/>
              </w:rPr>
              <w:t>我当时并不是很理解业务流程建模的各种细节，教材也讲的不是很详细，于是我就在图书馆借阅了一本《</w:t>
            </w:r>
            <w:r w:rsidR="00C551F4">
              <w:rPr>
                <w:rFonts w:hint="eastAsia"/>
              </w:rPr>
              <w:t>BPMN</w:t>
            </w:r>
            <w:r w:rsidR="00C551F4">
              <w:t>-</w:t>
            </w:r>
            <w:r w:rsidR="00C551F4">
              <w:rPr>
                <w:rFonts w:hint="eastAsia"/>
              </w:rPr>
              <w:t>业务流程建模标准导论》。这本书以</w:t>
            </w:r>
            <w:r w:rsidR="00C551F4">
              <w:rPr>
                <w:rFonts w:hint="eastAsia"/>
              </w:rPr>
              <w:t>BPMN</w:t>
            </w:r>
            <w:r w:rsidR="00C551F4">
              <w:rPr>
                <w:rFonts w:hint="eastAsia"/>
              </w:rPr>
              <w:t>建模的方法详细讲述了业务流程建模的各种细节步骤，比如不同的网关、事件、活动和异常。但是我后来在互评的时候发现我们要制作的业务流程好像</w:t>
            </w:r>
            <w:r w:rsidR="00221D9A">
              <w:rPr>
                <w:rFonts w:hint="eastAsia"/>
              </w:rPr>
              <w:t>并</w:t>
            </w:r>
            <w:r w:rsidR="00C551F4">
              <w:rPr>
                <w:rFonts w:hint="eastAsia"/>
              </w:rPr>
              <w:t>不是标准的</w:t>
            </w:r>
            <w:r w:rsidR="00C551F4">
              <w:rPr>
                <w:rFonts w:hint="eastAsia"/>
              </w:rPr>
              <w:t>BPMN</w:t>
            </w:r>
            <w:r w:rsidR="00C551F4">
              <w:rPr>
                <w:rFonts w:hint="eastAsia"/>
              </w:rPr>
              <w:t>业务流程建模，</w:t>
            </w:r>
            <w:r w:rsidR="000F3C30">
              <w:rPr>
                <w:rFonts w:hint="eastAsia"/>
              </w:rPr>
              <w:t>比如在我们的评分标准里面使用的是合并和拆分符号，而书上和</w:t>
            </w:r>
            <w:r w:rsidR="000F3C30">
              <w:rPr>
                <w:rFonts w:hint="eastAsia"/>
              </w:rPr>
              <w:t>BPMN</w:t>
            </w:r>
            <w:r w:rsidR="000F3C30">
              <w:rPr>
                <w:rFonts w:hint="eastAsia"/>
              </w:rPr>
              <w:t>的那本建模标准使用的则是相容网关（路由器）。这就让我有一些不解，因为我在互评的时候也看到很多人使用的建模符号都不同，还有人仅仅是画了普通的流程图，我认为如果在完成作业之前我们能有一个统一的标准，会变得更容易一些。当然，也不排除是老师故意不把标准放出来，</w:t>
            </w:r>
            <w:r w:rsidR="00221D9A">
              <w:rPr>
                <w:rFonts w:hint="eastAsia"/>
              </w:rPr>
              <w:t>目的是让</w:t>
            </w:r>
            <w:r w:rsidR="000F3C30">
              <w:rPr>
                <w:rFonts w:hint="eastAsia"/>
              </w:rPr>
              <w:t>我们自己去探索。</w:t>
            </w:r>
          </w:p>
          <w:p w14:paraId="536D9800" w14:textId="4562E53C" w:rsidR="0080009F" w:rsidRDefault="000F3C30" w:rsidP="00C97D5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作业的第二项用例建模，其实不完全是用例建模。</w:t>
            </w:r>
            <w:r w:rsidR="00C825E7">
              <w:rPr>
                <w:rFonts w:hint="eastAsia"/>
              </w:rPr>
              <w:t>实际上，</w:t>
            </w:r>
            <w:r>
              <w:rPr>
                <w:rFonts w:hint="eastAsia"/>
              </w:rPr>
              <w:t>我们所完成的是一个需求建模，这个需求建模包括了用例建模</w:t>
            </w:r>
            <w:r w:rsidR="00C825E7">
              <w:rPr>
                <w:rFonts w:hint="eastAsia"/>
              </w:rPr>
              <w:t>和非功能需求建模</w:t>
            </w:r>
            <w:r w:rsidR="0080009F">
              <w:rPr>
                <w:rFonts w:hint="eastAsia"/>
              </w:rPr>
              <w:t>，</w:t>
            </w:r>
            <w:r w:rsidR="00C825E7">
              <w:rPr>
                <w:rFonts w:hint="eastAsia"/>
              </w:rPr>
              <w:t>最</w:t>
            </w:r>
            <w:r w:rsidR="0080009F">
              <w:rPr>
                <w:rFonts w:hint="eastAsia"/>
              </w:rPr>
              <w:t>后</w:t>
            </w:r>
            <w:r w:rsidR="00C825E7">
              <w:rPr>
                <w:rFonts w:hint="eastAsia"/>
              </w:rPr>
              <w:t>以一个需求分析书的形式完成作业。其中，用例建模主要包括识别参与者、确定系统范围、确定需求结构、提取用例、用例场景建模等等</w:t>
            </w:r>
            <w:r w:rsidR="0080009F">
              <w:rPr>
                <w:rFonts w:hint="eastAsia"/>
              </w:rPr>
              <w:t>步骤。</w:t>
            </w:r>
            <w:r w:rsidR="00C825E7">
              <w:rPr>
                <w:rFonts w:hint="eastAsia"/>
              </w:rPr>
              <w:t>在这个过程，我</w:t>
            </w:r>
            <w:r w:rsidR="0080009F">
              <w:rPr>
                <w:rFonts w:hint="eastAsia"/>
              </w:rPr>
              <w:t>切实</w:t>
            </w:r>
            <w:r w:rsidR="00C825E7">
              <w:rPr>
                <w:rFonts w:hint="eastAsia"/>
              </w:rPr>
              <w:t>体验了整个用例建模的过程，但还是像之前说的那样，我感觉缺少一些作业的标准</w:t>
            </w:r>
            <w:r w:rsidR="0080009F">
              <w:rPr>
                <w:rFonts w:hint="eastAsia"/>
              </w:rPr>
              <w:t>，</w:t>
            </w:r>
            <w:r w:rsidR="00CF7DA1">
              <w:rPr>
                <w:rFonts w:hint="eastAsia"/>
              </w:rPr>
              <w:t>在作业指导书中，也有一些匪夷所思的点</w:t>
            </w:r>
            <w:r w:rsidR="0080009F">
              <w:rPr>
                <w:rFonts w:hint="eastAsia"/>
              </w:rPr>
              <w:t>。</w:t>
            </w:r>
            <w:r w:rsidR="00CF7DA1">
              <w:rPr>
                <w:rFonts w:hint="eastAsia"/>
              </w:rPr>
              <w:t>也就是老师说的，不同的人对于那份文档，肯定有不同的理解，从有的人画了一堆用例这一点就可以看出来。</w:t>
            </w:r>
            <w:r w:rsidR="0080009F">
              <w:rPr>
                <w:rFonts w:hint="eastAsia"/>
              </w:rPr>
              <w:t>不同的人，对这份文档的理解不一样，对用例的描述细节也不一样。但是我感觉老师的意图并不是让我们做出不同的系统，而是在老师心中有一个与这个任务书最切合的系统，我们要通过理解，最后尽可能实现的与那个系统相似。在这一过程中，与同学的交流是非常重要的，有的人没有注意到老师说的“忘记之前的作业”，而主观将本次的作业和上一次的联系起来，</w:t>
            </w:r>
            <w:r w:rsidR="00C97D56">
              <w:rPr>
                <w:rFonts w:hint="eastAsia"/>
              </w:rPr>
              <w:t>如果能和多同学交流一下，这种</w:t>
            </w:r>
            <w:r w:rsidR="00C97D56">
              <w:rPr>
                <w:rFonts w:hint="eastAsia"/>
              </w:rPr>
              <w:t>miss</w:t>
            </w:r>
            <w:r w:rsidR="00C97D56">
              <w:rPr>
                <w:rFonts w:hint="eastAsia"/>
              </w:rPr>
              <w:t>应该可以避免吧。</w:t>
            </w:r>
          </w:p>
          <w:p w14:paraId="7DF82BD6" w14:textId="067D7702" w:rsidR="00725643" w:rsidRDefault="00C97D56" w:rsidP="00C97D5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系统重构方面，也没什么</w:t>
            </w:r>
            <w:r w:rsidR="00221D9A">
              <w:rPr>
                <w:rFonts w:hint="eastAsia"/>
              </w:rPr>
              <w:t>特别的</w:t>
            </w:r>
            <w:r>
              <w:rPr>
                <w:rFonts w:hint="eastAsia"/>
              </w:rPr>
              <w:t>感悟总结，</w:t>
            </w:r>
            <w:r w:rsidR="00221D9A">
              <w:rPr>
                <w:rFonts w:hint="eastAsia"/>
              </w:rPr>
              <w:t>我相信大家</w:t>
            </w:r>
            <w:r>
              <w:rPr>
                <w:rFonts w:hint="eastAsia"/>
              </w:rPr>
              <w:t>如果肯花时间，想要实现全部功能点实际上是不难的</w:t>
            </w:r>
            <w:r w:rsidR="00221D9A">
              <w:rPr>
                <w:rFonts w:hint="eastAsia"/>
              </w:rPr>
              <w:t>；</w:t>
            </w:r>
            <w:r>
              <w:rPr>
                <w:rFonts w:hint="eastAsia"/>
              </w:rPr>
              <w:t>还有就是一定要按需求书去完成</w:t>
            </w:r>
            <w:r w:rsidR="00172FFE">
              <w:rPr>
                <w:rFonts w:hint="eastAsia"/>
              </w:rPr>
              <w:t>，不清楚的点一定要多讨论</w:t>
            </w:r>
            <w:r>
              <w:rPr>
                <w:rFonts w:hint="eastAsia"/>
              </w:rPr>
              <w:t>。在写代码的时候一定要提前构思，不要最后</w:t>
            </w:r>
            <w:r w:rsidR="00172FFE">
              <w:rPr>
                <w:rFonts w:hint="eastAsia"/>
              </w:rPr>
              <w:t>类的关系很乱，或者留下</w:t>
            </w:r>
            <w:r>
              <w:rPr>
                <w:rFonts w:hint="eastAsia"/>
              </w:rPr>
              <w:t>一堆黄色警告，仅仅是我的个人感悟（汗）</w:t>
            </w:r>
            <w:r w:rsidR="00172FFE">
              <w:rPr>
                <w:rFonts w:hint="eastAsia"/>
              </w:rPr>
              <w:t>。</w:t>
            </w:r>
          </w:p>
          <w:p w14:paraId="5FB4C567" w14:textId="77777777" w:rsidR="00C97D56" w:rsidRDefault="00C97D56">
            <w:pPr>
              <w:spacing w:line="360" w:lineRule="auto"/>
            </w:pPr>
          </w:p>
          <w:p w14:paraId="3C50CAA0" w14:textId="77777777" w:rsidR="00C97D56" w:rsidRDefault="00C97D56">
            <w:pPr>
              <w:spacing w:line="360" w:lineRule="auto"/>
            </w:pPr>
          </w:p>
          <w:p w14:paraId="624057E0" w14:textId="77777777" w:rsidR="00C97D56" w:rsidRDefault="00C97D56">
            <w:pPr>
              <w:spacing w:line="360" w:lineRule="auto"/>
            </w:pPr>
          </w:p>
          <w:p w14:paraId="6EA705B9" w14:textId="77777777" w:rsidR="00C97D56" w:rsidRDefault="00C97D56">
            <w:pPr>
              <w:spacing w:line="360" w:lineRule="auto"/>
            </w:pPr>
          </w:p>
          <w:p w14:paraId="6FDB4855" w14:textId="77777777" w:rsidR="00C97D56" w:rsidRDefault="00C97D56">
            <w:pPr>
              <w:spacing w:line="360" w:lineRule="auto"/>
            </w:pPr>
          </w:p>
          <w:p w14:paraId="2DA85B8B" w14:textId="4A72E59B" w:rsidR="00C97D56" w:rsidRPr="00C97D56" w:rsidRDefault="00C97D56">
            <w:pPr>
              <w:spacing w:line="360" w:lineRule="auto"/>
            </w:pPr>
          </w:p>
        </w:tc>
      </w:tr>
      <w:tr w:rsidR="00725643" w14:paraId="7A783E3F" w14:textId="77777777">
        <w:tc>
          <w:tcPr>
            <w:tcW w:w="8721" w:type="dxa"/>
          </w:tcPr>
          <w:p w14:paraId="5C6A70DA" w14:textId="77777777" w:rsidR="00725643" w:rsidRDefault="00725643">
            <w:pPr>
              <w:spacing w:line="360" w:lineRule="auto"/>
            </w:pPr>
          </w:p>
        </w:tc>
      </w:tr>
    </w:tbl>
    <w:p w14:paraId="71F8FC08" w14:textId="77777777" w:rsidR="00725643" w:rsidRDefault="00725643">
      <w:pPr>
        <w:rPr>
          <w:sz w:val="15"/>
          <w:szCs w:val="15"/>
        </w:rPr>
      </w:pPr>
    </w:p>
    <w:sectPr w:rsidR="00725643">
      <w:headerReference w:type="default" r:id="rId12"/>
      <w:headerReference w:type="first" r:id="rId13"/>
      <w:pgSz w:w="11907" w:h="16840"/>
      <w:pgMar w:top="1701" w:right="1701" w:bottom="1701" w:left="1701" w:header="1134" w:footer="1134" w:gutter="0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590D" w14:textId="77777777" w:rsidR="002B33BF" w:rsidRDefault="002B33BF">
      <w:r>
        <w:separator/>
      </w:r>
    </w:p>
  </w:endnote>
  <w:endnote w:type="continuationSeparator" w:id="0">
    <w:p w14:paraId="1A98D850" w14:textId="77777777" w:rsidR="002B33BF" w:rsidRDefault="002B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5CC3" w14:textId="77777777" w:rsidR="00725643" w:rsidRDefault="00B05678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340D6FEB" w14:textId="77777777" w:rsidR="00725643" w:rsidRDefault="007256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FD08" w14:textId="77777777" w:rsidR="00725643" w:rsidRDefault="00B05678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- 1 -</w:t>
    </w:r>
    <w:r>
      <w:fldChar w:fldCharType="end"/>
    </w:r>
  </w:p>
  <w:p w14:paraId="6D18ED0E" w14:textId="77777777" w:rsidR="00725643" w:rsidRDefault="007256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E6B8" w14:textId="77777777" w:rsidR="002B33BF" w:rsidRDefault="002B33BF">
      <w:r>
        <w:separator/>
      </w:r>
    </w:p>
  </w:footnote>
  <w:footnote w:type="continuationSeparator" w:id="0">
    <w:p w14:paraId="1B0108D1" w14:textId="77777777" w:rsidR="002B33BF" w:rsidRDefault="002B3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AD28" w14:textId="77777777" w:rsidR="00725643" w:rsidRDefault="0072564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50E5" w14:textId="77777777" w:rsidR="00725643" w:rsidRDefault="00B05678">
    <w:pPr>
      <w:pStyle w:val="a8"/>
      <w:rPr>
        <w:rFonts w:eastAsia="楷体_GB2312"/>
        <w:sz w:val="21"/>
      </w:rPr>
    </w:pPr>
    <w:r>
      <w:rPr>
        <w:rFonts w:eastAsia="楷体_GB2312" w:hint="eastAsia"/>
        <w:sz w:val="21"/>
      </w:rPr>
      <w:t>沈阳航空工业学院毕业设计论文</w:t>
    </w:r>
    <w:r>
      <w:rPr>
        <w:rFonts w:eastAsia="楷体_GB2312"/>
        <w:sz w:val="21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FFE6" w14:textId="77777777" w:rsidR="00725643" w:rsidRDefault="00725643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A9D7" w14:textId="77777777" w:rsidR="00725643" w:rsidRDefault="00725643">
    <w:pPr>
      <w:pStyle w:val="a8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89D5" w14:textId="77777777" w:rsidR="00725643" w:rsidRDefault="00725643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D7F"/>
    <w:rsid w:val="000F3C30"/>
    <w:rsid w:val="00104854"/>
    <w:rsid w:val="001147EB"/>
    <w:rsid w:val="00162645"/>
    <w:rsid w:val="00172FFE"/>
    <w:rsid w:val="00221D9A"/>
    <w:rsid w:val="00227DBD"/>
    <w:rsid w:val="00277EAC"/>
    <w:rsid w:val="002B33BF"/>
    <w:rsid w:val="00301CF8"/>
    <w:rsid w:val="00362703"/>
    <w:rsid w:val="004076D8"/>
    <w:rsid w:val="00417AC2"/>
    <w:rsid w:val="005C761B"/>
    <w:rsid w:val="005D76E0"/>
    <w:rsid w:val="00707747"/>
    <w:rsid w:val="007119B1"/>
    <w:rsid w:val="00725643"/>
    <w:rsid w:val="00727D7F"/>
    <w:rsid w:val="00752708"/>
    <w:rsid w:val="00777302"/>
    <w:rsid w:val="0080009F"/>
    <w:rsid w:val="008B5CC2"/>
    <w:rsid w:val="008E4715"/>
    <w:rsid w:val="00985140"/>
    <w:rsid w:val="00A902DE"/>
    <w:rsid w:val="00A92277"/>
    <w:rsid w:val="00AA07E0"/>
    <w:rsid w:val="00AF42D5"/>
    <w:rsid w:val="00B05678"/>
    <w:rsid w:val="00B6307B"/>
    <w:rsid w:val="00BC4620"/>
    <w:rsid w:val="00C551F4"/>
    <w:rsid w:val="00C76CA9"/>
    <w:rsid w:val="00C825E7"/>
    <w:rsid w:val="00C97D56"/>
    <w:rsid w:val="00CF7DA1"/>
    <w:rsid w:val="00ED2CBF"/>
    <w:rsid w:val="00FD3392"/>
    <w:rsid w:val="0E2A4072"/>
    <w:rsid w:val="1A232C3A"/>
    <w:rsid w:val="21456C27"/>
    <w:rsid w:val="3029404B"/>
    <w:rsid w:val="3AAF22EA"/>
    <w:rsid w:val="595122A4"/>
    <w:rsid w:val="5D5D1D6A"/>
    <w:rsid w:val="7BA6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4AD722"/>
  <w15:docId w15:val="{5B97D936-30FB-4965-86A1-6111516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Normal Indent"/>
    <w:basedOn w:val="a"/>
    <w:qFormat/>
    <w:pPr>
      <w:ind w:firstLineChars="200" w:firstLine="420"/>
    </w:pPr>
    <w:rPr>
      <w:szCs w:val="24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spacing w:after="120" w:line="360" w:lineRule="exact"/>
    </w:pPr>
    <w:rPr>
      <w:sz w:val="24"/>
    </w:rPr>
  </w:style>
  <w:style w:type="paragraph" w:styleId="a6">
    <w:name w:val="Body Text Indent"/>
    <w:basedOn w:val="a"/>
    <w:qFormat/>
    <w:pPr>
      <w:spacing w:after="120"/>
      <w:ind w:firstLine="425"/>
    </w:pPr>
    <w:rPr>
      <w:sz w:val="24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Cs/>
      <w:sz w:val="24"/>
      <w:szCs w:val="24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4"/>
      <w:szCs w:val="24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4"/>
      <w:szCs w:val="24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Cs w:val="21"/>
    </w:rPr>
  </w:style>
  <w:style w:type="character" w:styleId="a9">
    <w:name w:val="page number"/>
    <w:basedOn w:val="a0"/>
    <w:qFormat/>
  </w:style>
  <w:style w:type="character" w:styleId="aa">
    <w:name w:val="Hyperlink"/>
    <w:basedOn w:val="a0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沈航学报样式1"/>
    <w:basedOn w:val="1"/>
    <w:qFormat/>
    <w:pPr>
      <w:spacing w:after="24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156</Words>
  <Characters>895</Characters>
  <Application>Microsoft Office Word</Application>
  <DocSecurity>0</DocSecurity>
  <Lines>7</Lines>
  <Paragraphs>2</Paragraphs>
  <ScaleCrop>false</ScaleCrop>
  <Company>abc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2000年毕业设计总结</dc:title>
  <dc:creator>潘琢金</dc:creator>
  <cp:lastModifiedBy>柳 成林</cp:lastModifiedBy>
  <cp:revision>6</cp:revision>
  <dcterms:created xsi:type="dcterms:W3CDTF">2019-12-09T06:08:00Z</dcterms:created>
  <dcterms:modified xsi:type="dcterms:W3CDTF">2021-11-15T11:44:00Z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