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ECC7" w14:textId="67EE883E" w:rsidR="00C21770" w:rsidRPr="00C21770" w:rsidRDefault="00C21770" w:rsidP="00C21770">
      <w:pPr>
        <w:rPr>
          <w:rFonts w:ascii="Times New Roman" w:hAnsi="Times New Roman" w:cs="Times New Roman"/>
          <w:sz w:val="44"/>
          <w:szCs w:val="44"/>
        </w:rPr>
      </w:pPr>
      <w:r w:rsidRPr="00C21770">
        <w:rPr>
          <w:rFonts w:ascii="Times New Roman" w:hAnsi="Times New Roman" w:cs="Times New Roman"/>
          <w:b/>
          <w:bCs/>
          <w:sz w:val="44"/>
          <w:szCs w:val="44"/>
        </w:rPr>
        <w:t>Part F: Statistical Quality Control — ANOVA Applications in Strength Reporting</w:t>
      </w:r>
    </w:p>
    <w:p w14:paraId="03D83FEF" w14:textId="397F6911" w:rsidR="00D26638" w:rsidRPr="00C21770" w:rsidRDefault="00D26638" w:rsidP="00C21770">
      <w:pPr>
        <w:rPr>
          <w:rFonts w:ascii="Times New Roman" w:hAnsi="Times New Roman" w:cs="Times New Roman"/>
          <w:sz w:val="48"/>
          <w:szCs w:val="48"/>
        </w:rPr>
      </w:pPr>
    </w:p>
    <w:p w14:paraId="603FAECA" w14:textId="77777777" w:rsidR="00C21770" w:rsidRPr="00C21770" w:rsidRDefault="00C21770" w:rsidP="00C217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1770">
        <w:rPr>
          <w:rFonts w:ascii="Times New Roman" w:hAnsi="Times New Roman" w:cs="Times New Roman"/>
          <w:b/>
          <w:bCs/>
          <w:sz w:val="28"/>
          <w:szCs w:val="28"/>
        </w:rPr>
        <w:t>By: Cleric Josh C. Najarro</w:t>
      </w:r>
    </w:p>
    <w:p w14:paraId="280D6191" w14:textId="6F884C83" w:rsidR="00C21770" w:rsidRPr="00C21770" w:rsidRDefault="00C21770" w:rsidP="00C217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1770">
        <w:rPr>
          <w:rFonts w:ascii="Times New Roman" w:hAnsi="Times New Roman" w:cs="Times New Roman"/>
          <w:b/>
          <w:bCs/>
          <w:sz w:val="28"/>
          <w:szCs w:val="28"/>
        </w:rPr>
        <w:t>Part F1: Define Groups</w:t>
      </w:r>
    </w:p>
    <w:p w14:paraId="339C0F9D" w14:textId="3F1F6B51" w:rsidR="00C21770" w:rsidRPr="00C21770" w:rsidRDefault="00C21770" w:rsidP="00C217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177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64E0FD" wp14:editId="48E80C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59125"/>
            <wp:effectExtent l="0" t="0" r="0" b="3175"/>
            <wp:wrapSquare wrapText="bothSides"/>
            <wp:docPr id="18704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82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39482" w14:textId="0CC825B7" w:rsidR="00C21770" w:rsidRDefault="00C21770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1770">
        <w:rPr>
          <w:rFonts w:ascii="Times New Roman" w:hAnsi="Times New Roman" w:cs="Times New Roman"/>
          <w:b/>
          <w:bCs/>
          <w:sz w:val="28"/>
          <w:szCs w:val="28"/>
        </w:rPr>
        <w:t>Part F2/F3: Run Anova</w:t>
      </w:r>
    </w:p>
    <w:p w14:paraId="3BB024B3" w14:textId="2903F977" w:rsidR="00C21770" w:rsidRDefault="00C21770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177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A3D060A" wp14:editId="0FA5061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55950"/>
            <wp:effectExtent l="0" t="0" r="0" b="6350"/>
            <wp:wrapSquare wrapText="bothSides"/>
            <wp:docPr id="4249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84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4C8D1" w14:textId="3A01EF15" w:rsidR="00C21770" w:rsidRDefault="00C21770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1770">
        <w:rPr>
          <w:rFonts w:ascii="Times New Roman" w:hAnsi="Times New Roman" w:cs="Times New Roman"/>
          <w:b/>
          <w:bCs/>
          <w:sz w:val="28"/>
          <w:szCs w:val="28"/>
        </w:rPr>
        <w:t>Part F4: Post-Hoc test</w:t>
      </w:r>
    </w:p>
    <w:p w14:paraId="2D9F5223" w14:textId="54620B4F" w:rsidR="00C21770" w:rsidRDefault="002504BF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4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58B7DB" wp14:editId="1E82D261">
            <wp:extent cx="5943600" cy="3159125"/>
            <wp:effectExtent l="0" t="0" r="0" b="3175"/>
            <wp:docPr id="125118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0410" w14:textId="77777777" w:rsidR="002504BF" w:rsidRDefault="002504BF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DF409" w14:textId="797F249C" w:rsidR="002504BF" w:rsidRDefault="002504BF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F5: Quality Control Memo</w:t>
      </w:r>
    </w:p>
    <w:p w14:paraId="78D38C29" w14:textId="5224D5AF" w:rsidR="002504BF" w:rsidRDefault="002504BF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4B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A268977" wp14:editId="0DF64174">
            <wp:extent cx="5943600" cy="3159125"/>
            <wp:effectExtent l="0" t="0" r="0" b="3175"/>
            <wp:docPr id="10358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6437" w14:textId="77777777" w:rsidR="002504BF" w:rsidRDefault="002504BF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87279" w14:textId="77777777" w:rsidR="002504BF" w:rsidRPr="00C21770" w:rsidRDefault="002504BF" w:rsidP="00C2177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504BF" w:rsidRPr="00C21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EAC5" w14:textId="77777777" w:rsidR="00D3446F" w:rsidRDefault="00D3446F" w:rsidP="00C21770">
      <w:pPr>
        <w:spacing w:after="0" w:line="240" w:lineRule="auto"/>
      </w:pPr>
      <w:r>
        <w:separator/>
      </w:r>
    </w:p>
  </w:endnote>
  <w:endnote w:type="continuationSeparator" w:id="0">
    <w:p w14:paraId="0A861EA7" w14:textId="77777777" w:rsidR="00D3446F" w:rsidRDefault="00D3446F" w:rsidP="00C21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B3F00" w14:textId="77777777" w:rsidR="00D3446F" w:rsidRDefault="00D3446F" w:rsidP="00C21770">
      <w:pPr>
        <w:spacing w:after="0" w:line="240" w:lineRule="auto"/>
      </w:pPr>
      <w:r>
        <w:separator/>
      </w:r>
    </w:p>
  </w:footnote>
  <w:footnote w:type="continuationSeparator" w:id="0">
    <w:p w14:paraId="166079FE" w14:textId="77777777" w:rsidR="00D3446F" w:rsidRDefault="00D3446F" w:rsidP="00C217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70"/>
    <w:rsid w:val="002504BF"/>
    <w:rsid w:val="00C21770"/>
    <w:rsid w:val="00C52363"/>
    <w:rsid w:val="00D26638"/>
    <w:rsid w:val="00D3446F"/>
    <w:rsid w:val="00E53D4B"/>
    <w:rsid w:val="00F006ED"/>
    <w:rsid w:val="00F5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736D"/>
  <w15:chartTrackingRefBased/>
  <w15:docId w15:val="{231575B5-53DE-4396-8BAB-E6B3B438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770"/>
  </w:style>
  <w:style w:type="paragraph" w:styleId="Footer">
    <w:name w:val="footer"/>
    <w:basedOn w:val="Normal"/>
    <w:link w:val="FooterChar"/>
    <w:uiPriority w:val="99"/>
    <w:unhideWhenUsed/>
    <w:rsid w:val="00C21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Cleric Najarro</dc:creator>
  <cp:keywords/>
  <dc:description/>
  <cp:lastModifiedBy>Cleric Najarro</cp:lastModifiedBy>
  <cp:revision>1</cp:revision>
  <dcterms:created xsi:type="dcterms:W3CDTF">2025-12-23T02:00:00Z</dcterms:created>
  <dcterms:modified xsi:type="dcterms:W3CDTF">2025-12-23T02:14:00Z</dcterms:modified>
</cp:coreProperties>
</file>