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E3" w:rsidRDefault="007C1DF1" w:rsidP="00F329E3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问题描述</w:t>
      </w:r>
    </w:p>
    <w:p w:rsidR="00387B2C" w:rsidRDefault="00F329E3" w:rsidP="00F329E3">
      <w:pPr>
        <w:pStyle w:val="a3"/>
        <w:ind w:left="420" w:firstLineChars="0" w:firstLine="0"/>
      </w:pPr>
      <w:r w:rsidRPr="00F329E3">
        <w:rPr>
          <w:rFonts w:hint="eastAsia"/>
        </w:rPr>
        <w:t>给定</w:t>
      </w:r>
      <w:r w:rsidRPr="00F329E3">
        <w:t>n种物品和</w:t>
      </w:r>
      <w:proofErr w:type="gramStart"/>
      <w:r w:rsidRPr="00F329E3">
        <w:t>一</w:t>
      </w:r>
      <w:proofErr w:type="gramEnd"/>
      <w:r w:rsidRPr="00F329E3">
        <w:t>背包。物品</w:t>
      </w:r>
      <w:proofErr w:type="spellStart"/>
      <w:r w:rsidRPr="00F329E3">
        <w:t>i</w:t>
      </w:r>
      <w:proofErr w:type="spellEnd"/>
      <w:r w:rsidRPr="00F329E3">
        <w:t>的重量是</w:t>
      </w:r>
      <w:proofErr w:type="spellStart"/>
      <w:r w:rsidRPr="00F329E3">
        <w:t>wi</w:t>
      </w:r>
      <w:proofErr w:type="spellEnd"/>
      <w:r w:rsidRPr="00F329E3">
        <w:t>，其价值为vi，背包的容量为C。问应如何选择装入背包的物品，使得装入背包中物品的总价值最大</w:t>
      </w:r>
      <w:r w:rsidR="00387B2C">
        <w:rPr>
          <w:rFonts w:hint="eastAsia"/>
        </w:rPr>
        <w:t>。</w:t>
      </w:r>
    </w:p>
    <w:p w:rsidR="00387B2C" w:rsidRPr="00F329E3" w:rsidRDefault="00387B2C" w:rsidP="00F329E3">
      <w:pPr>
        <w:pStyle w:val="a3"/>
        <w:ind w:left="420" w:firstLineChars="0" w:firstLine="0"/>
        <w:rPr>
          <w:b/>
        </w:rPr>
      </w:pPr>
      <w:r w:rsidRPr="00F329E3">
        <w:rPr>
          <w:b/>
        </w:rPr>
        <w:t xml:space="preserve"> </w:t>
      </w:r>
    </w:p>
    <w:p w:rsidR="00290DEA" w:rsidRPr="001070C6" w:rsidRDefault="00290DEA" w:rsidP="00290DEA">
      <w:pPr>
        <w:pStyle w:val="a3"/>
        <w:numPr>
          <w:ilvl w:val="0"/>
          <w:numId w:val="9"/>
        </w:numPr>
        <w:ind w:firstLineChars="0"/>
        <w:rPr>
          <w:b/>
        </w:rPr>
      </w:pPr>
      <w:r w:rsidRPr="001070C6">
        <w:rPr>
          <w:rFonts w:hint="eastAsia"/>
          <w:b/>
        </w:rPr>
        <w:t>问题分析</w:t>
      </w:r>
    </w:p>
    <w:p w:rsidR="00DA0FAD" w:rsidRDefault="00DA0FAD" w:rsidP="009528BF">
      <w:pPr>
        <w:pStyle w:val="a3"/>
        <w:ind w:left="420" w:firstLineChars="0"/>
      </w:pPr>
      <w:r>
        <w:rPr>
          <w:rFonts w:hint="eastAsia"/>
        </w:rPr>
        <w:t>本次</w:t>
      </w:r>
      <w:proofErr w:type="gramStart"/>
      <w:r>
        <w:rPr>
          <w:rFonts w:hint="eastAsia"/>
        </w:rPr>
        <w:t>作业共</w:t>
      </w:r>
      <w:proofErr w:type="gramEnd"/>
      <w:r>
        <w:rPr>
          <w:rFonts w:hint="eastAsia"/>
        </w:rPr>
        <w:t>实现了</w:t>
      </w:r>
      <w:r w:rsidR="00E940E2">
        <w:rPr>
          <w:rFonts w:hint="eastAsia"/>
        </w:rPr>
        <w:t>两种</w:t>
      </w:r>
      <w:r>
        <w:rPr>
          <w:rFonts w:hint="eastAsia"/>
        </w:rPr>
        <w:t>针对该问题的算法。</w:t>
      </w:r>
    </w:p>
    <w:p w:rsidR="009528BF" w:rsidRDefault="00584414" w:rsidP="009528BF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第一种是针对重量及价值为整数的</w:t>
      </w:r>
      <w:r w:rsidRPr="00584414">
        <w:rPr>
          <w:rFonts w:hint="eastAsia"/>
        </w:rPr>
        <w:t>基本算法</w:t>
      </w:r>
      <w:r>
        <w:rPr>
          <w:rFonts w:hint="eastAsia"/>
        </w:rPr>
        <w:t>。</w:t>
      </w:r>
    </w:p>
    <w:p w:rsidR="009528BF" w:rsidRPr="00342EE1" w:rsidRDefault="00C51DFD" w:rsidP="009528BF">
      <w:pPr>
        <w:pStyle w:val="a3"/>
        <w:ind w:left="420" w:firstLineChars="0"/>
      </w:pPr>
      <w:r>
        <w:rPr>
          <w:rFonts w:hint="eastAsia"/>
        </w:rPr>
        <w:t>第二种是</w:t>
      </w:r>
      <w:r w:rsidR="005B7994">
        <w:rPr>
          <w:rFonts w:hint="eastAsia"/>
        </w:rPr>
        <w:t>适用于小数重量及价值</w:t>
      </w:r>
      <w:r w:rsidR="00137CF4">
        <w:rPr>
          <w:rFonts w:hint="eastAsia"/>
        </w:rPr>
        <w:t>的</w:t>
      </w:r>
      <w:r w:rsidR="00137CF4" w:rsidRPr="00137CF4">
        <w:rPr>
          <w:rFonts w:hint="eastAsia"/>
        </w:rPr>
        <w:t>改进算法</w:t>
      </w:r>
      <w:r w:rsidR="00137CF4">
        <w:rPr>
          <w:rFonts w:hint="eastAsia"/>
        </w:rPr>
        <w:t>。</w:t>
      </w:r>
    </w:p>
    <w:p w:rsidR="007C1DF1" w:rsidRPr="007C1DF1" w:rsidRDefault="007C1DF1" w:rsidP="007C1DF1">
      <w:pPr>
        <w:pStyle w:val="a3"/>
        <w:ind w:left="420" w:firstLineChars="0" w:firstLine="0"/>
        <w:rPr>
          <w:b/>
        </w:rPr>
      </w:pPr>
    </w:p>
    <w:p w:rsidR="00550840" w:rsidRPr="004A3CBB" w:rsidRDefault="00B41A6B" w:rsidP="00550840">
      <w:pPr>
        <w:pStyle w:val="a3"/>
        <w:numPr>
          <w:ilvl w:val="0"/>
          <w:numId w:val="9"/>
        </w:numPr>
        <w:ind w:firstLineChars="0"/>
        <w:rPr>
          <w:b/>
        </w:rPr>
      </w:pPr>
      <w:r w:rsidRPr="004A3CBB">
        <w:rPr>
          <w:rFonts w:hint="eastAsia"/>
          <w:b/>
        </w:rPr>
        <w:t>输入输出格式</w:t>
      </w:r>
    </w:p>
    <w:p w:rsidR="00B41A6B" w:rsidRDefault="00A57513" w:rsidP="00B41A6B">
      <w:pPr>
        <w:pStyle w:val="a3"/>
        <w:ind w:left="420" w:firstLineChars="0" w:firstLine="0"/>
      </w:pPr>
      <w:r>
        <w:rPr>
          <w:rFonts w:hint="eastAsia"/>
        </w:rPr>
        <w:t>输入：</w:t>
      </w:r>
      <w:r w:rsidR="00B33203">
        <w:rPr>
          <w:rFonts w:hint="eastAsia"/>
        </w:rPr>
        <w:t>n（物品个数）、C（背包容量）</w:t>
      </w:r>
    </w:p>
    <w:p w:rsidR="00B6339E" w:rsidRDefault="00B6339E" w:rsidP="00B41A6B">
      <w:pPr>
        <w:pStyle w:val="a3"/>
        <w:ind w:left="420" w:firstLineChars="0" w:firstLine="0"/>
      </w:pPr>
      <w:r>
        <w:rPr>
          <w:rFonts w:hint="eastAsia"/>
        </w:rPr>
        <w:t>输出：</w:t>
      </w:r>
      <w:r w:rsidR="00FF67D7">
        <w:rPr>
          <w:rFonts w:hint="eastAsia"/>
        </w:rPr>
        <w:t>最大价值</w:t>
      </w:r>
      <w:bookmarkStart w:id="0" w:name="_GoBack"/>
      <w:bookmarkEnd w:id="0"/>
      <w:r w:rsidR="00FF67D7">
        <w:rPr>
          <w:rFonts w:hint="eastAsia"/>
        </w:rPr>
        <w:t>、</w:t>
      </w:r>
      <w:r w:rsidR="009C3D8D">
        <w:rPr>
          <w:rFonts w:hint="eastAsia"/>
        </w:rPr>
        <w:t>物品编号（1~n）</w:t>
      </w:r>
      <w:r w:rsidR="001D25F9">
        <w:rPr>
          <w:rFonts w:hint="eastAsia"/>
        </w:rPr>
        <w:t>。</w:t>
      </w:r>
    </w:p>
    <w:p w:rsidR="00550840" w:rsidRPr="000E3C78" w:rsidRDefault="00550840" w:rsidP="00550840"/>
    <w:p w:rsidR="00726C72" w:rsidRPr="00550840" w:rsidRDefault="00C40EAF" w:rsidP="00550840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基本算法</w:t>
      </w:r>
    </w:p>
    <w:p w:rsidR="00AC1B3E" w:rsidRPr="00456C8A" w:rsidRDefault="00E04436" w:rsidP="00AC1B3E">
      <w:pPr>
        <w:pStyle w:val="a3"/>
        <w:numPr>
          <w:ilvl w:val="0"/>
          <w:numId w:val="2"/>
        </w:numPr>
        <w:ind w:firstLineChars="0"/>
        <w:jc w:val="left"/>
      </w:pPr>
      <w:r w:rsidRPr="00456C8A">
        <w:rPr>
          <w:rFonts w:hint="eastAsia"/>
        </w:rPr>
        <w:t>算法思想</w:t>
      </w:r>
    </w:p>
    <w:p w:rsidR="00BB4A35" w:rsidRDefault="00587CFF" w:rsidP="005372E1">
      <w:pPr>
        <w:ind w:left="780"/>
        <w:jc w:val="left"/>
      </w:pPr>
      <w:r>
        <w:rPr>
          <w:rFonts w:hint="eastAsia"/>
        </w:rPr>
        <w:t>线性规划的递推关系式为</w:t>
      </w:r>
    </w:p>
    <w:p w:rsidR="00587CFF" w:rsidRPr="00587CFF" w:rsidRDefault="00587CFF" w:rsidP="005372E1">
      <w:pPr>
        <w:ind w:left="78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i+1,j-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 j≥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i+1,j</m:t>
                      </m:r>
                    </m:e>
                  </m:d>
                  <m:r>
                    <w:rPr>
                      <w:rFonts w:ascii="Cambria Math" w:hAnsi="Cambria Math"/>
                    </w:rPr>
                    <m:t>,   0≤j≤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F40AC4" w:rsidRDefault="00B7433A" w:rsidP="005372E1">
      <w:pPr>
        <w:ind w:left="780"/>
        <w:jc w:val="left"/>
      </w:pPr>
      <w:r>
        <w:rPr>
          <w:rFonts w:hint="eastAsia"/>
        </w:rPr>
        <w:t>因而构造一个</w:t>
      </w:r>
      <w:proofErr w:type="spellStart"/>
      <w:r>
        <w:rPr>
          <w:rFonts w:hint="eastAsia"/>
        </w:rPr>
        <w:t>dp</w:t>
      </w:r>
      <w:proofErr w:type="spellEnd"/>
      <w:r>
        <w:t>[</w:t>
      </w:r>
      <w:r>
        <w:rPr>
          <w:rFonts w:hint="eastAsia"/>
        </w:rPr>
        <w:t>n+</w:t>
      </w:r>
      <w:r>
        <w:t>1][C]</w:t>
      </w:r>
      <w:r>
        <w:rPr>
          <w:rFonts w:hint="eastAsia"/>
        </w:rPr>
        <w:t>大小的二维矩阵，其中第一行（即下标为0）</w:t>
      </w:r>
      <w:proofErr w:type="gramStart"/>
      <w:r>
        <w:rPr>
          <w:rFonts w:hint="eastAsia"/>
        </w:rPr>
        <w:t>全置为</w:t>
      </w:r>
      <w:proofErr w:type="gramEnd"/>
      <w:r>
        <w:rPr>
          <w:rFonts w:hint="eastAsia"/>
        </w:rPr>
        <w:t>0。从第二行开始，从capacity=</w:t>
      </w:r>
      <w:r>
        <w:t>C</w:t>
      </w:r>
      <w:r>
        <w:rPr>
          <w:rFonts w:hint="eastAsia"/>
        </w:rPr>
        <w:t>向</w:t>
      </w:r>
      <w:r>
        <w:rPr>
          <w:rFonts w:hint="eastAsia"/>
        </w:rPr>
        <w:t>capacity=</w:t>
      </w:r>
      <w:r>
        <w:t>0</w:t>
      </w:r>
      <w:r>
        <w:rPr>
          <w:rFonts w:hint="eastAsia"/>
        </w:rPr>
        <w:t>按照递推关系式计算即可。</w:t>
      </w:r>
    </w:p>
    <w:p w:rsidR="00600011" w:rsidRDefault="00600011" w:rsidP="005372E1">
      <w:pPr>
        <w:ind w:left="780"/>
        <w:jc w:val="left"/>
        <w:rPr>
          <w:rFonts w:hint="eastAsia"/>
        </w:rPr>
      </w:pPr>
    </w:p>
    <w:p w:rsidR="00F40AC4" w:rsidRDefault="00E04436" w:rsidP="00F40AC4">
      <w:pPr>
        <w:pStyle w:val="a3"/>
        <w:numPr>
          <w:ilvl w:val="0"/>
          <w:numId w:val="2"/>
        </w:numPr>
        <w:ind w:firstLineChars="0"/>
        <w:jc w:val="left"/>
      </w:pPr>
      <w:r w:rsidRPr="00456C8A">
        <w:rPr>
          <w:rFonts w:hint="eastAsia"/>
        </w:rPr>
        <w:t>测试</w:t>
      </w:r>
      <w:r w:rsidR="005372E1" w:rsidRPr="00456C8A">
        <w:rPr>
          <w:rFonts w:hint="eastAsia"/>
        </w:rPr>
        <w:t>情况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602"/>
        <w:gridCol w:w="1650"/>
        <w:gridCol w:w="1647"/>
        <w:gridCol w:w="1647"/>
        <w:gridCol w:w="1565"/>
        <w:gridCol w:w="1565"/>
      </w:tblGrid>
      <w:tr w:rsidR="0095297D" w:rsidTr="0095297D">
        <w:tc>
          <w:tcPr>
            <w:tcW w:w="1602" w:type="dxa"/>
          </w:tcPr>
          <w:p w:rsidR="0095297D" w:rsidRDefault="0095297D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50" w:type="dxa"/>
          </w:tcPr>
          <w:p w:rsidR="0095297D" w:rsidRDefault="0095297D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47" w:type="dxa"/>
          </w:tcPr>
          <w:p w:rsidR="0095297D" w:rsidRDefault="0095297D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647" w:type="dxa"/>
          </w:tcPr>
          <w:p w:rsidR="0095297D" w:rsidRDefault="0095297D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565" w:type="dxa"/>
          </w:tcPr>
          <w:p w:rsidR="0095297D" w:rsidRDefault="0095297D" w:rsidP="00F40AC4">
            <w:pPr>
              <w:jc w:val="left"/>
            </w:pPr>
            <w:proofErr w:type="spellStart"/>
            <w:r>
              <w:t>maxValue</w:t>
            </w:r>
            <w:proofErr w:type="spellEnd"/>
          </w:p>
        </w:tc>
        <w:tc>
          <w:tcPr>
            <w:tcW w:w="1565" w:type="dxa"/>
          </w:tcPr>
          <w:p w:rsidR="0095297D" w:rsidRDefault="0095297D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election</w:t>
            </w:r>
          </w:p>
        </w:tc>
      </w:tr>
      <w:tr w:rsidR="0095297D" w:rsidTr="0095297D">
        <w:tc>
          <w:tcPr>
            <w:tcW w:w="1602" w:type="dxa"/>
          </w:tcPr>
          <w:p w:rsidR="0095297D" w:rsidRDefault="0095297D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0" w:type="dxa"/>
          </w:tcPr>
          <w:p w:rsidR="0095297D" w:rsidRDefault="0095297D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47" w:type="dxa"/>
          </w:tcPr>
          <w:p w:rsidR="0095297D" w:rsidRDefault="0095297D" w:rsidP="00F40AC4">
            <w:pPr>
              <w:jc w:val="left"/>
              <w:rPr>
                <w:rFonts w:hint="eastAsia"/>
              </w:rPr>
            </w:pPr>
            <w:r w:rsidRPr="00B2468B">
              <w:t>{2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5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4}</w:t>
            </w:r>
          </w:p>
        </w:tc>
        <w:tc>
          <w:tcPr>
            <w:tcW w:w="1647" w:type="dxa"/>
          </w:tcPr>
          <w:p w:rsidR="0095297D" w:rsidRDefault="0095297D" w:rsidP="00F40AC4">
            <w:pPr>
              <w:jc w:val="left"/>
              <w:rPr>
                <w:rFonts w:hint="eastAsia"/>
              </w:rPr>
            </w:pPr>
            <w:r w:rsidRPr="00B2468B">
              <w:t>{6</w:t>
            </w:r>
            <w:r>
              <w:t xml:space="preserve">, </w:t>
            </w:r>
            <w:r w:rsidRPr="00B2468B"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5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4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6}</w:t>
            </w:r>
          </w:p>
        </w:tc>
        <w:tc>
          <w:tcPr>
            <w:tcW w:w="1565" w:type="dxa"/>
          </w:tcPr>
          <w:p w:rsidR="0095297D" w:rsidRPr="00B2468B" w:rsidRDefault="00F60DD0" w:rsidP="00F40AC4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65" w:type="dxa"/>
          </w:tcPr>
          <w:p w:rsidR="0095297D" w:rsidRPr="00B2468B" w:rsidRDefault="00F60DD0" w:rsidP="00F40AC4">
            <w:pPr>
              <w:jc w:val="left"/>
            </w:pPr>
            <w:r>
              <w:rPr>
                <w:rFonts w:hint="eastAsia"/>
              </w:rPr>
              <w:t>{</w:t>
            </w:r>
            <w:r>
              <w:t>1, 2, 5}</w:t>
            </w:r>
          </w:p>
        </w:tc>
      </w:tr>
      <w:tr w:rsidR="0095297D" w:rsidTr="0095297D">
        <w:tc>
          <w:tcPr>
            <w:tcW w:w="1602" w:type="dxa"/>
          </w:tcPr>
          <w:p w:rsidR="0095297D" w:rsidRDefault="0095297D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0" w:type="dxa"/>
          </w:tcPr>
          <w:p w:rsidR="0095297D" w:rsidRDefault="0095297D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47" w:type="dxa"/>
          </w:tcPr>
          <w:p w:rsidR="0095297D" w:rsidRDefault="0095297D" w:rsidP="0095297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3, 5, 1, 2, 2}</w:t>
            </w:r>
          </w:p>
        </w:tc>
        <w:tc>
          <w:tcPr>
            <w:tcW w:w="1647" w:type="dxa"/>
          </w:tcPr>
          <w:p w:rsidR="0095297D" w:rsidRDefault="0095297D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4, 5, 2, 1, 3}</w:t>
            </w:r>
          </w:p>
        </w:tc>
        <w:tc>
          <w:tcPr>
            <w:tcW w:w="1565" w:type="dxa"/>
          </w:tcPr>
          <w:p w:rsidR="0095297D" w:rsidRDefault="001071F5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5" w:type="dxa"/>
          </w:tcPr>
          <w:p w:rsidR="0095297D" w:rsidRDefault="001071F5" w:rsidP="007423D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="007423D5">
              <w:t>2, 3, 5</w:t>
            </w:r>
            <w:r>
              <w:t>}</w:t>
            </w:r>
          </w:p>
        </w:tc>
      </w:tr>
      <w:tr w:rsidR="0095297D" w:rsidTr="0095297D">
        <w:tc>
          <w:tcPr>
            <w:tcW w:w="1602" w:type="dxa"/>
          </w:tcPr>
          <w:p w:rsidR="0095297D" w:rsidRDefault="001B1BEC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0" w:type="dxa"/>
          </w:tcPr>
          <w:p w:rsidR="0095297D" w:rsidRDefault="001B1BEC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47" w:type="dxa"/>
          </w:tcPr>
          <w:p w:rsidR="0095297D" w:rsidRDefault="001B1BEC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77, 22, 29, 50, 99</w:t>
            </w:r>
            <w:r>
              <w:rPr>
                <w:rFonts w:hint="eastAsia"/>
              </w:rPr>
              <w:t>}</w:t>
            </w:r>
          </w:p>
        </w:tc>
        <w:tc>
          <w:tcPr>
            <w:tcW w:w="1647" w:type="dxa"/>
          </w:tcPr>
          <w:p w:rsidR="0095297D" w:rsidRDefault="001B1BEC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92, 22, 87, 46,90}</w:t>
            </w:r>
          </w:p>
        </w:tc>
        <w:tc>
          <w:tcPr>
            <w:tcW w:w="1565" w:type="dxa"/>
          </w:tcPr>
          <w:p w:rsidR="0095297D" w:rsidRDefault="00DE70A8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1565" w:type="dxa"/>
          </w:tcPr>
          <w:p w:rsidR="0095297D" w:rsidRDefault="00DE70A8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3, 4}</w:t>
            </w:r>
          </w:p>
        </w:tc>
      </w:tr>
      <w:tr w:rsidR="0095297D" w:rsidTr="0095297D">
        <w:tc>
          <w:tcPr>
            <w:tcW w:w="1602" w:type="dxa"/>
          </w:tcPr>
          <w:p w:rsidR="0095297D" w:rsidRDefault="00FA5011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0" w:type="dxa"/>
          </w:tcPr>
          <w:p w:rsidR="0095297D" w:rsidRDefault="00FA5011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47" w:type="dxa"/>
          </w:tcPr>
          <w:p w:rsidR="0095297D" w:rsidRDefault="00FA5011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79, 58, 86, 11, 28, 62, 15, 68}</w:t>
            </w:r>
          </w:p>
        </w:tc>
        <w:tc>
          <w:tcPr>
            <w:tcW w:w="1647" w:type="dxa"/>
          </w:tcPr>
          <w:p w:rsidR="0095297D" w:rsidRDefault="00FA5011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83, 14, 54, 79, 72, 52, 48 62}</w:t>
            </w:r>
          </w:p>
        </w:tc>
        <w:tc>
          <w:tcPr>
            <w:tcW w:w="1565" w:type="dxa"/>
          </w:tcPr>
          <w:p w:rsidR="0095297D" w:rsidRDefault="00F55B52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34</w:t>
            </w:r>
          </w:p>
        </w:tc>
        <w:tc>
          <w:tcPr>
            <w:tcW w:w="1565" w:type="dxa"/>
          </w:tcPr>
          <w:p w:rsidR="0095297D" w:rsidRDefault="00F55B52" w:rsidP="00F40A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1, 4, 5, 6, 7}</w:t>
            </w:r>
          </w:p>
        </w:tc>
      </w:tr>
    </w:tbl>
    <w:p w:rsidR="00F40AC4" w:rsidRPr="00F40AC4" w:rsidRDefault="00F40AC4" w:rsidP="00F40AC4">
      <w:pPr>
        <w:ind w:left="780"/>
        <w:jc w:val="left"/>
        <w:rPr>
          <w:rFonts w:hint="eastAsia"/>
        </w:rPr>
      </w:pPr>
    </w:p>
    <w:p w:rsidR="001070C6" w:rsidRPr="00F67948" w:rsidRDefault="00A27392" w:rsidP="001070C6">
      <w:pPr>
        <w:pStyle w:val="a3"/>
        <w:numPr>
          <w:ilvl w:val="0"/>
          <w:numId w:val="9"/>
        </w:numPr>
        <w:ind w:firstLineChars="0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改进算法</w:t>
      </w:r>
    </w:p>
    <w:p w:rsidR="007C7425" w:rsidRDefault="001070C6" w:rsidP="007C7425">
      <w:pPr>
        <w:pStyle w:val="a3"/>
        <w:numPr>
          <w:ilvl w:val="0"/>
          <w:numId w:val="15"/>
        </w:numPr>
        <w:ind w:firstLineChars="0"/>
        <w:jc w:val="left"/>
      </w:pPr>
      <w:r w:rsidRPr="00456C8A">
        <w:rPr>
          <w:rFonts w:hint="eastAsia"/>
        </w:rPr>
        <w:t>算法思想</w:t>
      </w:r>
    </w:p>
    <w:p w:rsidR="003E726C" w:rsidRDefault="008A1BB1" w:rsidP="007C7425">
      <w:pPr>
        <w:pStyle w:val="a3"/>
        <w:ind w:left="840" w:firstLineChars="0"/>
        <w:jc w:val="left"/>
      </w:pPr>
      <w:r>
        <w:rPr>
          <w:rFonts w:hint="eastAsia"/>
        </w:rPr>
        <w:t>观察基本算法容易发现，对</w:t>
      </w:r>
      <w:r w:rsidRPr="008A1BB1">
        <w:rPr>
          <w:rFonts w:hint="eastAsia"/>
        </w:rPr>
        <w:t>每一个确定的</w:t>
      </w:r>
      <w:proofErr w:type="spellStart"/>
      <w:r w:rsidRPr="008A1BB1">
        <w:t>i</w:t>
      </w:r>
      <w:proofErr w:type="spellEnd"/>
      <w:r>
        <w:t xml:space="preserve"> </w:t>
      </w:r>
      <w:r w:rsidRPr="008A1BB1">
        <w:t>(1≤i≤n)，函数m(</w:t>
      </w:r>
      <w:proofErr w:type="spellStart"/>
      <w:r w:rsidRPr="008A1BB1">
        <w:t>i,j</w:t>
      </w:r>
      <w:proofErr w:type="spellEnd"/>
      <w:r w:rsidRPr="008A1BB1">
        <w:t>)是关于变量j的阶梯状单调</w:t>
      </w:r>
      <w:proofErr w:type="gramStart"/>
      <w:r w:rsidRPr="008A1BB1">
        <w:t>不</w:t>
      </w:r>
      <w:proofErr w:type="gramEnd"/>
      <w:r w:rsidRPr="008A1BB1">
        <w:t>减函数。跳跃点是这一类函数的描述特征。在一般情况下，函数m(</w:t>
      </w:r>
      <w:proofErr w:type="spellStart"/>
      <w:r w:rsidRPr="008A1BB1">
        <w:t>i,j</w:t>
      </w:r>
      <w:proofErr w:type="spellEnd"/>
      <w:r w:rsidRPr="008A1BB1">
        <w:t>)由其全部跳跃点唯一确定。</w:t>
      </w:r>
    </w:p>
    <w:p w:rsidR="007C7425" w:rsidRDefault="00364C29" w:rsidP="00C71673">
      <w:pPr>
        <w:pStyle w:val="a3"/>
        <w:ind w:left="780" w:firstLineChars="0" w:firstLine="0"/>
        <w:jc w:val="left"/>
      </w:pPr>
      <w:r>
        <w:tab/>
      </w:r>
      <w:r>
        <w:tab/>
      </w:r>
      <w:r>
        <w:rPr>
          <w:rFonts w:hint="eastAsia"/>
        </w:rPr>
        <w:t>因而改进方法即求出所有的跳跃点，并在跳跃点进行判断计算即可求解。</w:t>
      </w:r>
    </w:p>
    <w:p w:rsidR="00364C29" w:rsidRDefault="00364C29" w:rsidP="00364C29">
      <w:pPr>
        <w:pStyle w:val="a3"/>
        <w:ind w:left="780" w:firstLineChars="0" w:firstLine="0"/>
        <w:jc w:val="left"/>
      </w:pPr>
      <w:r>
        <w:tab/>
      </w:r>
      <w:r>
        <w:tab/>
      </w:r>
      <w:r>
        <w:rPr>
          <w:rFonts w:hint="eastAsia"/>
        </w:rPr>
        <w:t>设第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物品的跳跃点集为p</w:t>
      </w:r>
      <w:r>
        <w:t>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，则计算方法为：</w:t>
      </w:r>
    </w:p>
    <w:p w:rsidR="00364C29" w:rsidRPr="00BC310F" w:rsidRDefault="008F69E7" w:rsidP="00364C29">
      <w:pPr>
        <w:pStyle w:val="a3"/>
        <w:ind w:left="78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q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p[i+1]</m:t>
          </m:r>
        </m:oMath>
      </m:oMathPara>
    </w:p>
    <w:p w:rsidR="00BC310F" w:rsidRPr="00321FC4" w:rsidRDefault="00BC310F" w:rsidP="00364C29">
      <w:pPr>
        <w:pStyle w:val="a3"/>
        <w:ind w:left="780" w:firstLineChars="0" w:firstLine="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∪q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e>
          </m:d>
        </m:oMath>
      </m:oMathPara>
    </w:p>
    <w:p w:rsidR="00321FC4" w:rsidRPr="007F59F3" w:rsidRDefault="00321FC4" w:rsidP="00364C29">
      <w:pPr>
        <w:pStyle w:val="a3"/>
        <w:ind w:left="78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c,d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≥a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d&lt;b→</m:t>
          </m:r>
          <m:r>
            <m:rPr>
              <m:sty m:val="p"/>
            </m:rPr>
            <w:rPr>
              <w:rFonts w:ascii="Cambria Math" w:hAnsi="Cambria Math"/>
            </w:rPr>
            <m:t>(c,d)</m:t>
          </m:r>
          <m:r>
            <m:rPr>
              <m:sty m:val="p"/>
            </m:rPr>
            <w:rPr>
              <w:rFonts w:ascii="Cambria Math" w:hAnsi="Cambria Math"/>
            </w:rPr>
            <m:t>∉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:rsidR="007F59F3" w:rsidRPr="00321FC4" w:rsidRDefault="007F59F3" w:rsidP="00364C29">
      <w:pPr>
        <w:pStyle w:val="a3"/>
        <w:ind w:left="780" w:firstLineChars="0" w:firstLine="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CB5FB6" w:rsidRPr="008A1BB1" w:rsidRDefault="00CB5FB6" w:rsidP="00364C29">
      <w:pPr>
        <w:pStyle w:val="a3"/>
        <w:ind w:left="780" w:firstLineChars="0" w:firstLine="0"/>
        <w:jc w:val="left"/>
        <w:rPr>
          <w:rFonts w:hint="eastAsia"/>
        </w:rPr>
      </w:pPr>
      <w:r>
        <w:tab/>
      </w:r>
      <w:r>
        <w:tab/>
      </w:r>
      <w:r w:rsidRPr="00CB5FB6">
        <w:rPr>
          <w:rFonts w:hint="eastAsia"/>
        </w:rPr>
        <w:t>由表</w:t>
      </w:r>
      <w:r w:rsidRPr="00CB5FB6">
        <w:t>p[i+1]计算表p[</w:t>
      </w:r>
      <w:proofErr w:type="spellStart"/>
      <w:r w:rsidRPr="00CB5FB6">
        <w:t>i</w:t>
      </w:r>
      <w:proofErr w:type="spellEnd"/>
      <w:r w:rsidRPr="00CB5FB6">
        <w:t>]时，可先由p[i+1]计算出q[i+1]，然后合并表p[i+1]和表q[i+1]，并清除其中的受控跳跃点</w:t>
      </w:r>
      <w:r w:rsidR="00C92835">
        <w:rPr>
          <w:rFonts w:hint="eastAsia"/>
        </w:rPr>
        <w:t>(</w:t>
      </w:r>
      <w:proofErr w:type="spellStart"/>
      <w:r w:rsidR="00C92835">
        <w:t>c,d</w:t>
      </w:r>
      <w:proofErr w:type="spellEnd"/>
      <w:r w:rsidR="00C92835">
        <w:t>)</w:t>
      </w:r>
      <w:r w:rsidRPr="00CB5FB6">
        <w:t>得到表p[</w:t>
      </w:r>
      <w:proofErr w:type="spellStart"/>
      <w:r w:rsidRPr="00CB5FB6">
        <w:t>i</w:t>
      </w:r>
      <w:proofErr w:type="spellEnd"/>
      <w:r w:rsidRPr="00CB5FB6">
        <w:t>]。</w:t>
      </w:r>
    </w:p>
    <w:p w:rsidR="003E726C" w:rsidRDefault="003E726C" w:rsidP="00C71673">
      <w:pPr>
        <w:pStyle w:val="a3"/>
        <w:ind w:left="780" w:firstLineChars="0" w:firstLine="0"/>
        <w:jc w:val="left"/>
        <w:rPr>
          <w:rFonts w:hint="eastAsia"/>
        </w:rPr>
      </w:pPr>
    </w:p>
    <w:p w:rsidR="00D0476C" w:rsidRDefault="00D0476C" w:rsidP="00D0476C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测试情况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602"/>
        <w:gridCol w:w="1650"/>
        <w:gridCol w:w="1647"/>
        <w:gridCol w:w="1647"/>
        <w:gridCol w:w="1565"/>
        <w:gridCol w:w="1565"/>
      </w:tblGrid>
      <w:tr w:rsidR="000759C8" w:rsidTr="00E64752">
        <w:tc>
          <w:tcPr>
            <w:tcW w:w="1602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50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47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647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565" w:type="dxa"/>
          </w:tcPr>
          <w:p w:rsidR="000759C8" w:rsidRDefault="000759C8" w:rsidP="00E64752">
            <w:pPr>
              <w:jc w:val="left"/>
            </w:pPr>
            <w:proofErr w:type="spellStart"/>
            <w:r>
              <w:t>maxValue</w:t>
            </w:r>
            <w:proofErr w:type="spellEnd"/>
          </w:p>
        </w:tc>
        <w:tc>
          <w:tcPr>
            <w:tcW w:w="1565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election</w:t>
            </w:r>
          </w:p>
        </w:tc>
      </w:tr>
      <w:tr w:rsidR="000759C8" w:rsidRPr="00B2468B" w:rsidTr="00E64752">
        <w:tc>
          <w:tcPr>
            <w:tcW w:w="1602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0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47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 w:rsidRPr="00B2468B">
              <w:t>{2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5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4}</w:t>
            </w:r>
          </w:p>
        </w:tc>
        <w:tc>
          <w:tcPr>
            <w:tcW w:w="1647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 w:rsidRPr="00B2468B">
              <w:t>{6</w:t>
            </w:r>
            <w:r>
              <w:t xml:space="preserve">, </w:t>
            </w:r>
            <w:r w:rsidRPr="00B2468B"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5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4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B2468B">
              <w:t>6}</w:t>
            </w:r>
          </w:p>
        </w:tc>
        <w:tc>
          <w:tcPr>
            <w:tcW w:w="1565" w:type="dxa"/>
          </w:tcPr>
          <w:p w:rsidR="000759C8" w:rsidRPr="00B2468B" w:rsidRDefault="000759C8" w:rsidP="00E64752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65" w:type="dxa"/>
          </w:tcPr>
          <w:p w:rsidR="000759C8" w:rsidRPr="00B2468B" w:rsidRDefault="000759C8" w:rsidP="00E64752">
            <w:pPr>
              <w:jc w:val="left"/>
            </w:pPr>
            <w:r>
              <w:rPr>
                <w:rFonts w:hint="eastAsia"/>
              </w:rPr>
              <w:t>{</w:t>
            </w:r>
            <w:r>
              <w:t>1, 2, 5}</w:t>
            </w:r>
          </w:p>
        </w:tc>
      </w:tr>
      <w:tr w:rsidR="000759C8" w:rsidTr="00E64752">
        <w:tc>
          <w:tcPr>
            <w:tcW w:w="1602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0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47" w:type="dxa"/>
          </w:tcPr>
          <w:p w:rsidR="000759C8" w:rsidRDefault="000759C8" w:rsidP="00E6475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3, 5, 1, 2, 2}</w:t>
            </w:r>
          </w:p>
        </w:tc>
        <w:tc>
          <w:tcPr>
            <w:tcW w:w="1647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4, 5, 2, 1, 3}</w:t>
            </w:r>
          </w:p>
        </w:tc>
        <w:tc>
          <w:tcPr>
            <w:tcW w:w="1565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5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1, 3, 4, 5}</w:t>
            </w:r>
          </w:p>
        </w:tc>
      </w:tr>
      <w:tr w:rsidR="000759C8" w:rsidTr="00E64752">
        <w:tc>
          <w:tcPr>
            <w:tcW w:w="1602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0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47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77, 22, 29, 50, 99</w:t>
            </w:r>
            <w:r>
              <w:rPr>
                <w:rFonts w:hint="eastAsia"/>
              </w:rPr>
              <w:t>}</w:t>
            </w:r>
          </w:p>
        </w:tc>
        <w:tc>
          <w:tcPr>
            <w:tcW w:w="1647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92, 22, 87, 46,90}</w:t>
            </w:r>
          </w:p>
        </w:tc>
        <w:tc>
          <w:tcPr>
            <w:tcW w:w="1565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1565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3, 4}</w:t>
            </w:r>
          </w:p>
        </w:tc>
      </w:tr>
      <w:tr w:rsidR="000759C8" w:rsidTr="00E64752">
        <w:tc>
          <w:tcPr>
            <w:tcW w:w="1602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650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47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79, 58, 86, 11, 28, 62, 15, 68}</w:t>
            </w:r>
          </w:p>
        </w:tc>
        <w:tc>
          <w:tcPr>
            <w:tcW w:w="1647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83, 14, 54, 79, 72, 52, 48 62}</w:t>
            </w:r>
          </w:p>
        </w:tc>
        <w:tc>
          <w:tcPr>
            <w:tcW w:w="1565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34</w:t>
            </w:r>
          </w:p>
        </w:tc>
        <w:tc>
          <w:tcPr>
            <w:tcW w:w="1565" w:type="dxa"/>
          </w:tcPr>
          <w:p w:rsidR="000759C8" w:rsidRDefault="000759C8" w:rsidP="00E647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1, 4, 5, 6, 7}</w:t>
            </w:r>
          </w:p>
        </w:tc>
      </w:tr>
    </w:tbl>
    <w:p w:rsidR="008364CD" w:rsidRDefault="008364CD" w:rsidP="006622DE"/>
    <w:p w:rsidR="00920AD0" w:rsidRPr="006622DE" w:rsidRDefault="008364CD" w:rsidP="008364CD">
      <w:pPr>
        <w:ind w:left="840" w:firstLine="420"/>
        <w:rPr>
          <w:rFonts w:ascii="Consolas" w:hAnsi="Consolas" w:hint="eastAsia"/>
        </w:rPr>
      </w:pPr>
      <w:r>
        <w:rPr>
          <w:rFonts w:hint="eastAsia"/>
        </w:rPr>
        <w:t>观察到第二组测试的选择方案与基本算法中不同，这是由于对物品编号的判断由大到小，而基本算法中的判断由小到大，这两种方案对于解决问题而言均是正确的。</w:t>
      </w:r>
    </w:p>
    <w:p w:rsidR="00CC6692" w:rsidRDefault="00CC6692" w:rsidP="00CC6692">
      <w:pPr>
        <w:pStyle w:val="a3"/>
        <w:ind w:left="420" w:firstLineChars="0" w:firstLine="0"/>
        <w:rPr>
          <w:rFonts w:ascii="Consolas" w:hAnsi="Consolas"/>
          <w:b/>
        </w:rPr>
      </w:pPr>
    </w:p>
    <w:p w:rsidR="00C935D4" w:rsidRPr="006E01B2" w:rsidRDefault="004723D6" w:rsidP="001070C6">
      <w:pPr>
        <w:pStyle w:val="a3"/>
        <w:numPr>
          <w:ilvl w:val="0"/>
          <w:numId w:val="9"/>
        </w:numPr>
        <w:ind w:firstLineChars="0"/>
        <w:rPr>
          <w:rFonts w:ascii="Consolas" w:hAnsi="Consolas"/>
          <w:b/>
        </w:rPr>
      </w:pPr>
      <w:r w:rsidRPr="00824B35">
        <w:rPr>
          <w:rFonts w:ascii="Consolas" w:hAnsi="Consolas" w:hint="eastAsia"/>
          <w:b/>
        </w:rPr>
        <w:t>总结</w:t>
      </w:r>
    </w:p>
    <w:p w:rsidR="006D472F" w:rsidRDefault="00036D30" w:rsidP="00013638">
      <w:pPr>
        <w:pStyle w:val="a3"/>
        <w:ind w:left="420"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通过本次作业，我对利用</w:t>
      </w:r>
      <w:r w:rsidR="00255D68">
        <w:rPr>
          <w:rFonts w:ascii="Consolas" w:hAnsi="Consolas" w:hint="eastAsia"/>
        </w:rPr>
        <w:t>线性规划解决问题有了更深入的认识。线性规划</w:t>
      </w:r>
      <w:r>
        <w:rPr>
          <w:rFonts w:ascii="Consolas" w:hAnsi="Consolas" w:hint="eastAsia"/>
        </w:rPr>
        <w:t>的重点在于</w:t>
      </w:r>
      <w:r w:rsidR="00255D68">
        <w:rPr>
          <w:rFonts w:ascii="Consolas" w:hAnsi="Consolas" w:hint="eastAsia"/>
        </w:rPr>
        <w:t>寻找递推关系式</w:t>
      </w:r>
      <w:r>
        <w:rPr>
          <w:rFonts w:ascii="Consolas" w:hAnsi="Consolas" w:hint="eastAsia"/>
        </w:rPr>
        <w:t>，例如本次作业中</w:t>
      </w:r>
      <w:r w:rsidR="00255D68">
        <w:rPr>
          <w:rFonts w:ascii="Consolas" w:hAnsi="Consolas" w:hint="eastAsia"/>
        </w:rPr>
        <w:t>基本算法中</w:t>
      </w:r>
      <w:r w:rsidR="00255D68">
        <w:rPr>
          <w:rFonts w:ascii="Consolas" w:hAnsi="Consolas" w:hint="eastAsia"/>
        </w:rPr>
        <w:t>m</w:t>
      </w:r>
      <w:r w:rsidR="00255D68">
        <w:rPr>
          <w:rFonts w:ascii="Consolas" w:hAnsi="Consolas"/>
        </w:rPr>
        <w:t>(</w:t>
      </w:r>
      <w:proofErr w:type="spellStart"/>
      <w:r w:rsidR="00255D68">
        <w:rPr>
          <w:rFonts w:ascii="Consolas" w:hAnsi="Consolas"/>
        </w:rPr>
        <w:t>i,j</w:t>
      </w:r>
      <w:proofErr w:type="spellEnd"/>
      <w:r w:rsidR="00255D68">
        <w:rPr>
          <w:rFonts w:ascii="Consolas" w:hAnsi="Consolas"/>
        </w:rPr>
        <w:t>)</w:t>
      </w:r>
      <w:r w:rsidR="00255D68">
        <w:rPr>
          <w:rFonts w:ascii="Consolas" w:hAnsi="Consolas" w:hint="eastAsia"/>
        </w:rPr>
        <w:t>的求解关系式。另一方面，常规的线性规划往往有着较高的空间复杂度，例如基本算法</w:t>
      </w:r>
      <w:proofErr w:type="gramStart"/>
      <w:r w:rsidR="00255D68">
        <w:rPr>
          <w:rFonts w:ascii="Consolas" w:hAnsi="Consolas" w:hint="eastAsia"/>
        </w:rPr>
        <w:t>中空间</w:t>
      </w:r>
      <w:proofErr w:type="gramEnd"/>
      <w:r w:rsidR="00255D68">
        <w:rPr>
          <w:rFonts w:ascii="Consolas" w:hAnsi="Consolas" w:hint="eastAsia"/>
        </w:rPr>
        <w:t>复杂度为</w:t>
      </w:r>
      <w:r w:rsidR="00255D68">
        <w:rPr>
          <w:rFonts w:ascii="Consolas" w:hAnsi="Consolas" w:hint="eastAsia"/>
        </w:rPr>
        <w:t>O</w:t>
      </w:r>
      <w:r w:rsidR="00255D68">
        <w:rPr>
          <w:rFonts w:ascii="Consolas" w:hAnsi="Consolas"/>
        </w:rPr>
        <w:t>(</w:t>
      </w:r>
      <w:proofErr w:type="spellStart"/>
      <w:r w:rsidR="00255D68">
        <w:rPr>
          <w:rFonts w:ascii="Consolas" w:hAnsi="Consolas"/>
        </w:rPr>
        <w:t>nC</w:t>
      </w:r>
      <w:proofErr w:type="spellEnd"/>
      <w:r w:rsidR="00255D68">
        <w:rPr>
          <w:rFonts w:ascii="Consolas" w:hAnsi="Consolas"/>
        </w:rPr>
        <w:t>)</w:t>
      </w:r>
      <w:r w:rsidR="00255D68">
        <w:rPr>
          <w:rFonts w:ascii="Consolas" w:hAnsi="Consolas" w:hint="eastAsia"/>
        </w:rPr>
        <w:t>，但是其中大部分内容主要用于记忆，而非必要，因而通过更进一步的对问题求解重点进行分析，例如改进算法中的跳跃点，使得问题的时间复杂度从</w:t>
      </w:r>
      <w:r w:rsidR="00255D68">
        <w:rPr>
          <w:rFonts w:ascii="Consolas" w:hAnsi="Consolas" w:hint="eastAsia"/>
        </w:rPr>
        <w:t>O</w:t>
      </w:r>
      <w:r w:rsidR="00255D68">
        <w:rPr>
          <w:rFonts w:ascii="Consolas" w:hAnsi="Consolas"/>
        </w:rPr>
        <w:t>(</w:t>
      </w:r>
      <w:r w:rsidR="00255D68">
        <w:rPr>
          <w:rFonts w:ascii="Consolas" w:hAnsi="Consolas" w:hint="eastAsia"/>
        </w:rPr>
        <w:t>n</w:t>
      </w:r>
      <w:r w:rsidR="00255D68">
        <w:rPr>
          <w:rFonts w:ascii="Consolas" w:hAnsi="Consolas"/>
        </w:rPr>
        <w:t>2</w:t>
      </w:r>
      <w:r w:rsidR="00255D68">
        <w:rPr>
          <w:rFonts w:ascii="Consolas" w:hAnsi="Consolas"/>
          <w:vertAlign w:val="superscript"/>
        </w:rPr>
        <w:t>n</w:t>
      </w:r>
      <w:r w:rsidR="00255D68">
        <w:rPr>
          <w:rFonts w:ascii="Consolas" w:hAnsi="Consolas"/>
        </w:rPr>
        <w:t>)</w:t>
      </w:r>
      <w:r w:rsidR="00255D68">
        <w:rPr>
          <w:rFonts w:ascii="Consolas" w:hAnsi="Consolas" w:hint="eastAsia"/>
        </w:rPr>
        <w:t>降低到</w:t>
      </w:r>
      <w:r w:rsidR="00255D68">
        <w:rPr>
          <w:rFonts w:ascii="Consolas" w:hAnsi="Consolas" w:hint="eastAsia"/>
        </w:rPr>
        <w:t>min</w:t>
      </w:r>
      <w:r w:rsidR="00255D68">
        <w:rPr>
          <w:rFonts w:ascii="Consolas" w:hAnsi="Consolas"/>
        </w:rPr>
        <w:t>(nC,2</w:t>
      </w:r>
      <w:r w:rsidR="00255D68">
        <w:rPr>
          <w:rFonts w:ascii="Consolas" w:hAnsi="Consolas"/>
          <w:vertAlign w:val="superscript"/>
        </w:rPr>
        <w:t>n</w:t>
      </w:r>
      <w:r w:rsidR="00255D68">
        <w:rPr>
          <w:rFonts w:ascii="Consolas" w:hAnsi="Consolas"/>
        </w:rPr>
        <w:t>)</w:t>
      </w:r>
      <w:r w:rsidR="00255D68">
        <w:rPr>
          <w:rFonts w:ascii="Consolas" w:hAnsi="Consolas" w:hint="eastAsia"/>
        </w:rPr>
        <w:t>，空间复杂</w:t>
      </w:r>
      <w:proofErr w:type="gramStart"/>
      <w:r w:rsidR="00255D68">
        <w:rPr>
          <w:rFonts w:ascii="Consolas" w:hAnsi="Consolas" w:hint="eastAsia"/>
        </w:rPr>
        <w:t>度虽然</w:t>
      </w:r>
      <w:proofErr w:type="gramEnd"/>
      <w:r w:rsidR="00255D68">
        <w:rPr>
          <w:rFonts w:ascii="Consolas" w:hAnsi="Consolas" w:hint="eastAsia"/>
        </w:rPr>
        <w:t>不固定，但低于</w:t>
      </w:r>
      <w:r w:rsidR="00255D68">
        <w:rPr>
          <w:rFonts w:ascii="Consolas" w:hAnsi="Consolas" w:hint="eastAsia"/>
        </w:rPr>
        <w:t>O</w:t>
      </w:r>
      <w:r w:rsidR="00255D68">
        <w:rPr>
          <w:rFonts w:ascii="Consolas" w:hAnsi="Consolas"/>
        </w:rPr>
        <w:t>(</w:t>
      </w:r>
      <w:proofErr w:type="spellStart"/>
      <w:r w:rsidR="00255D68">
        <w:rPr>
          <w:rFonts w:ascii="Consolas" w:hAnsi="Consolas"/>
        </w:rPr>
        <w:t>nC</w:t>
      </w:r>
      <w:proofErr w:type="spellEnd"/>
      <w:r w:rsidR="00255D68">
        <w:rPr>
          <w:rFonts w:ascii="Consolas" w:hAnsi="Consolas"/>
        </w:rPr>
        <w:t>)</w:t>
      </w:r>
      <w:r w:rsidR="00255D68">
        <w:rPr>
          <w:rFonts w:ascii="Consolas" w:hAnsi="Consolas" w:hint="eastAsia"/>
        </w:rPr>
        <w:t>。</w:t>
      </w:r>
    </w:p>
    <w:p w:rsidR="008364CD" w:rsidRDefault="00270E1F" w:rsidP="00013638">
      <w:pPr>
        <w:pStyle w:val="a3"/>
        <w:ind w:left="420" w:firstLineChars="0"/>
        <w:rPr>
          <w:rFonts w:ascii="Consolas" w:hAnsi="Consolas"/>
        </w:rPr>
      </w:pPr>
      <w:r>
        <w:rPr>
          <w:rFonts w:ascii="Consolas" w:hAnsi="Consolas" w:hint="eastAsia"/>
        </w:rPr>
        <w:t>对于</w:t>
      </w:r>
      <w:r w:rsidR="00DC0B91">
        <w:rPr>
          <w:rFonts w:ascii="Consolas" w:hAnsi="Consolas" w:hint="eastAsia"/>
        </w:rPr>
        <w:t>0</w:t>
      </w:r>
      <w:r w:rsidR="00DC0B91">
        <w:rPr>
          <w:rFonts w:ascii="Consolas" w:hAnsi="Consolas"/>
        </w:rPr>
        <w:t>1</w:t>
      </w:r>
      <w:r>
        <w:rPr>
          <w:rFonts w:ascii="Consolas" w:hAnsi="Consolas" w:hint="eastAsia"/>
        </w:rPr>
        <w:t>背包</w:t>
      </w:r>
      <w:r w:rsidR="008364CD">
        <w:rPr>
          <w:rFonts w:ascii="Consolas" w:hAnsi="Consolas" w:hint="eastAsia"/>
        </w:rPr>
        <w:t>问题的求解，</w:t>
      </w:r>
      <w:r>
        <w:rPr>
          <w:rFonts w:ascii="Consolas" w:hAnsi="Consolas" w:hint="eastAsia"/>
        </w:rPr>
        <w:t>通过改进算法的学习与设计分析，我有了更进一步的理解和认识</w:t>
      </w:r>
      <w:r w:rsidR="00CB53D4">
        <w:rPr>
          <w:rFonts w:ascii="Consolas" w:hAnsi="Consolas" w:hint="eastAsia"/>
        </w:rPr>
        <w:t>，对进一步优化线性规划问题有了相当大的启发</w:t>
      </w:r>
      <w:r w:rsidR="00645991">
        <w:rPr>
          <w:rFonts w:ascii="Consolas" w:hAnsi="Consolas" w:hint="eastAsia"/>
        </w:rPr>
        <w:t>。</w:t>
      </w:r>
    </w:p>
    <w:p w:rsidR="00835C5A" w:rsidRDefault="000E140F" w:rsidP="00013638">
      <w:pPr>
        <w:pStyle w:val="a3"/>
        <w:ind w:left="420" w:firstLineChars="0"/>
        <w:rPr>
          <w:rFonts w:ascii="Consolas" w:hAnsi="Consolas"/>
        </w:rPr>
      </w:pPr>
      <w:r>
        <w:rPr>
          <w:rFonts w:ascii="Consolas" w:hAnsi="Consolas" w:hint="eastAsia"/>
        </w:rPr>
        <w:t>非常感谢老师的作业设计！</w:t>
      </w:r>
    </w:p>
    <w:p w:rsidR="00550D92" w:rsidRDefault="00550D92" w:rsidP="00013638">
      <w:pPr>
        <w:pStyle w:val="a3"/>
        <w:ind w:left="420" w:firstLineChars="0"/>
        <w:rPr>
          <w:rFonts w:ascii="Consolas" w:hAnsi="Consolas"/>
        </w:rPr>
      </w:pPr>
    </w:p>
    <w:p w:rsidR="00550D92" w:rsidRDefault="00550D92" w:rsidP="00013638">
      <w:pPr>
        <w:pStyle w:val="a3"/>
        <w:ind w:left="420" w:firstLineChars="0"/>
        <w:rPr>
          <w:rFonts w:ascii="Consolas" w:hAnsi="Consolas"/>
        </w:rPr>
      </w:pPr>
    </w:p>
    <w:sectPr w:rsidR="00550D92" w:rsidSect="00D81BB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121C"/>
    <w:multiLevelType w:val="hybridMultilevel"/>
    <w:tmpl w:val="487C1016"/>
    <w:lvl w:ilvl="0" w:tplc="2AF2108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6B73D88"/>
    <w:multiLevelType w:val="hybridMultilevel"/>
    <w:tmpl w:val="180CC8BE"/>
    <w:lvl w:ilvl="0" w:tplc="1B62F3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35646"/>
    <w:multiLevelType w:val="hybridMultilevel"/>
    <w:tmpl w:val="98A686C4"/>
    <w:lvl w:ilvl="0" w:tplc="7B9206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C1515"/>
    <w:multiLevelType w:val="hybridMultilevel"/>
    <w:tmpl w:val="EF44C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553B8B"/>
    <w:multiLevelType w:val="hybridMultilevel"/>
    <w:tmpl w:val="731EDF9C"/>
    <w:lvl w:ilvl="0" w:tplc="DC9878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375C38"/>
    <w:multiLevelType w:val="hybridMultilevel"/>
    <w:tmpl w:val="2098D12E"/>
    <w:lvl w:ilvl="0" w:tplc="66E25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880E5A"/>
    <w:multiLevelType w:val="hybridMultilevel"/>
    <w:tmpl w:val="39AE47EE"/>
    <w:lvl w:ilvl="0" w:tplc="7BD408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8866A9"/>
    <w:multiLevelType w:val="hybridMultilevel"/>
    <w:tmpl w:val="A984D252"/>
    <w:lvl w:ilvl="0" w:tplc="27AC35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7077C3"/>
    <w:multiLevelType w:val="hybridMultilevel"/>
    <w:tmpl w:val="3808FC08"/>
    <w:lvl w:ilvl="0" w:tplc="52783486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E362D1"/>
    <w:multiLevelType w:val="hybridMultilevel"/>
    <w:tmpl w:val="360E339C"/>
    <w:lvl w:ilvl="0" w:tplc="C1F689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ED710E"/>
    <w:multiLevelType w:val="hybridMultilevel"/>
    <w:tmpl w:val="0F407F8E"/>
    <w:lvl w:ilvl="0" w:tplc="BA668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C220A03"/>
    <w:multiLevelType w:val="hybridMultilevel"/>
    <w:tmpl w:val="0B761576"/>
    <w:lvl w:ilvl="0" w:tplc="63F88C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73189E"/>
    <w:multiLevelType w:val="hybridMultilevel"/>
    <w:tmpl w:val="4B30076E"/>
    <w:lvl w:ilvl="0" w:tplc="251E6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3F080F"/>
    <w:multiLevelType w:val="hybridMultilevel"/>
    <w:tmpl w:val="F08E3278"/>
    <w:lvl w:ilvl="0" w:tplc="39861A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8322550"/>
    <w:multiLevelType w:val="hybridMultilevel"/>
    <w:tmpl w:val="BABC5A0E"/>
    <w:lvl w:ilvl="0" w:tplc="2A5EE30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50A56EE"/>
    <w:multiLevelType w:val="hybridMultilevel"/>
    <w:tmpl w:val="9DB6F41C"/>
    <w:lvl w:ilvl="0" w:tplc="B8484FFA">
      <w:start w:val="1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0"/>
  </w:num>
  <w:num w:numId="5">
    <w:abstractNumId w:val="8"/>
  </w:num>
  <w:num w:numId="6">
    <w:abstractNumId w:val="1"/>
  </w:num>
  <w:num w:numId="7">
    <w:abstractNumId w:val="11"/>
  </w:num>
  <w:num w:numId="8">
    <w:abstractNumId w:val="13"/>
  </w:num>
  <w:num w:numId="9">
    <w:abstractNumId w:val="7"/>
  </w:num>
  <w:num w:numId="10">
    <w:abstractNumId w:val="3"/>
  </w:num>
  <w:num w:numId="11">
    <w:abstractNumId w:val="9"/>
  </w:num>
  <w:num w:numId="12">
    <w:abstractNumId w:val="4"/>
  </w:num>
  <w:num w:numId="13">
    <w:abstractNumId w:val="5"/>
  </w:num>
  <w:num w:numId="14">
    <w:abstractNumId w:val="15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57"/>
    <w:rsid w:val="00010AB1"/>
    <w:rsid w:val="00013638"/>
    <w:rsid w:val="00015CAC"/>
    <w:rsid w:val="00017CBD"/>
    <w:rsid w:val="00031B3B"/>
    <w:rsid w:val="000357E5"/>
    <w:rsid w:val="00036D30"/>
    <w:rsid w:val="000759C8"/>
    <w:rsid w:val="00077F52"/>
    <w:rsid w:val="0008673D"/>
    <w:rsid w:val="00087A6F"/>
    <w:rsid w:val="000A3056"/>
    <w:rsid w:val="000A638A"/>
    <w:rsid w:val="000B42DC"/>
    <w:rsid w:val="000B5354"/>
    <w:rsid w:val="000C10E0"/>
    <w:rsid w:val="000C5DAF"/>
    <w:rsid w:val="000D6FAD"/>
    <w:rsid w:val="000E140F"/>
    <w:rsid w:val="000E3C78"/>
    <w:rsid w:val="001047FB"/>
    <w:rsid w:val="0010595D"/>
    <w:rsid w:val="001070C6"/>
    <w:rsid w:val="001071F5"/>
    <w:rsid w:val="00114E85"/>
    <w:rsid w:val="001171B7"/>
    <w:rsid w:val="001308F4"/>
    <w:rsid w:val="00137CF4"/>
    <w:rsid w:val="00143E77"/>
    <w:rsid w:val="001463F3"/>
    <w:rsid w:val="00147357"/>
    <w:rsid w:val="00163749"/>
    <w:rsid w:val="00181E0E"/>
    <w:rsid w:val="00186E43"/>
    <w:rsid w:val="001906B7"/>
    <w:rsid w:val="001948DC"/>
    <w:rsid w:val="00197F7F"/>
    <w:rsid w:val="001B1BEC"/>
    <w:rsid w:val="001B4F12"/>
    <w:rsid w:val="001C1F73"/>
    <w:rsid w:val="001D25F9"/>
    <w:rsid w:val="001D660C"/>
    <w:rsid w:val="001F3776"/>
    <w:rsid w:val="002077DB"/>
    <w:rsid w:val="002342B8"/>
    <w:rsid w:val="00236E57"/>
    <w:rsid w:val="00255D68"/>
    <w:rsid w:val="00270B5A"/>
    <w:rsid w:val="00270E1F"/>
    <w:rsid w:val="00281630"/>
    <w:rsid w:val="002823D4"/>
    <w:rsid w:val="00290DEA"/>
    <w:rsid w:val="002A55B0"/>
    <w:rsid w:val="002D1A46"/>
    <w:rsid w:val="002E3CBE"/>
    <w:rsid w:val="002F30A5"/>
    <w:rsid w:val="00307E4B"/>
    <w:rsid w:val="003149F0"/>
    <w:rsid w:val="0031753D"/>
    <w:rsid w:val="00321FC4"/>
    <w:rsid w:val="00324400"/>
    <w:rsid w:val="003260B3"/>
    <w:rsid w:val="00327503"/>
    <w:rsid w:val="003376C8"/>
    <w:rsid w:val="00341231"/>
    <w:rsid w:val="00342EE1"/>
    <w:rsid w:val="00347FCF"/>
    <w:rsid w:val="00364C29"/>
    <w:rsid w:val="00382069"/>
    <w:rsid w:val="00387B2C"/>
    <w:rsid w:val="00395879"/>
    <w:rsid w:val="00396F3E"/>
    <w:rsid w:val="003A08B5"/>
    <w:rsid w:val="003B3B09"/>
    <w:rsid w:val="003E39A1"/>
    <w:rsid w:val="003E726C"/>
    <w:rsid w:val="004238CC"/>
    <w:rsid w:val="00430F99"/>
    <w:rsid w:val="0043191D"/>
    <w:rsid w:val="00432D7D"/>
    <w:rsid w:val="0044479D"/>
    <w:rsid w:val="00456C8A"/>
    <w:rsid w:val="00463BC2"/>
    <w:rsid w:val="004723D6"/>
    <w:rsid w:val="004A3CBB"/>
    <w:rsid w:val="004B5C00"/>
    <w:rsid w:val="004C0BB7"/>
    <w:rsid w:val="004C18A7"/>
    <w:rsid w:val="004D1849"/>
    <w:rsid w:val="00506B4C"/>
    <w:rsid w:val="00506BC0"/>
    <w:rsid w:val="0051121D"/>
    <w:rsid w:val="005176E7"/>
    <w:rsid w:val="00520B51"/>
    <w:rsid w:val="005367AA"/>
    <w:rsid w:val="005372E1"/>
    <w:rsid w:val="00550840"/>
    <w:rsid w:val="00550D92"/>
    <w:rsid w:val="00561E76"/>
    <w:rsid w:val="00571D52"/>
    <w:rsid w:val="00581F41"/>
    <w:rsid w:val="00583EEC"/>
    <w:rsid w:val="00584414"/>
    <w:rsid w:val="00587CFF"/>
    <w:rsid w:val="005B24C4"/>
    <w:rsid w:val="005B7994"/>
    <w:rsid w:val="005F1368"/>
    <w:rsid w:val="00600011"/>
    <w:rsid w:val="00607688"/>
    <w:rsid w:val="0061113D"/>
    <w:rsid w:val="00645991"/>
    <w:rsid w:val="0064669B"/>
    <w:rsid w:val="00660BFC"/>
    <w:rsid w:val="006622DE"/>
    <w:rsid w:val="0067038A"/>
    <w:rsid w:val="0067362E"/>
    <w:rsid w:val="006837ED"/>
    <w:rsid w:val="0069063E"/>
    <w:rsid w:val="006A0D9A"/>
    <w:rsid w:val="006A2363"/>
    <w:rsid w:val="006A58F4"/>
    <w:rsid w:val="006B7DB3"/>
    <w:rsid w:val="006C05F6"/>
    <w:rsid w:val="006C1773"/>
    <w:rsid w:val="006C484F"/>
    <w:rsid w:val="006C606C"/>
    <w:rsid w:val="006D472F"/>
    <w:rsid w:val="006E01B2"/>
    <w:rsid w:val="006E5DD9"/>
    <w:rsid w:val="006F5F13"/>
    <w:rsid w:val="00701C16"/>
    <w:rsid w:val="00726C72"/>
    <w:rsid w:val="007407F4"/>
    <w:rsid w:val="007423D5"/>
    <w:rsid w:val="00753F42"/>
    <w:rsid w:val="007623D2"/>
    <w:rsid w:val="00784252"/>
    <w:rsid w:val="007B3067"/>
    <w:rsid w:val="007B4941"/>
    <w:rsid w:val="007C1DF1"/>
    <w:rsid w:val="007C72F0"/>
    <w:rsid w:val="007C7425"/>
    <w:rsid w:val="007C78D4"/>
    <w:rsid w:val="007E5129"/>
    <w:rsid w:val="007F59F3"/>
    <w:rsid w:val="00804EED"/>
    <w:rsid w:val="00823B55"/>
    <w:rsid w:val="00824B35"/>
    <w:rsid w:val="008273AC"/>
    <w:rsid w:val="0083007D"/>
    <w:rsid w:val="00835C5A"/>
    <w:rsid w:val="008364CD"/>
    <w:rsid w:val="00861F5D"/>
    <w:rsid w:val="008666BC"/>
    <w:rsid w:val="00881233"/>
    <w:rsid w:val="008A1BB1"/>
    <w:rsid w:val="008A293C"/>
    <w:rsid w:val="008A4B91"/>
    <w:rsid w:val="008B479B"/>
    <w:rsid w:val="008B76F8"/>
    <w:rsid w:val="008F69E7"/>
    <w:rsid w:val="008F6DB1"/>
    <w:rsid w:val="00900C49"/>
    <w:rsid w:val="00901FA1"/>
    <w:rsid w:val="00904F05"/>
    <w:rsid w:val="00920AD0"/>
    <w:rsid w:val="00922AAC"/>
    <w:rsid w:val="009439D0"/>
    <w:rsid w:val="009528BF"/>
    <w:rsid w:val="0095297D"/>
    <w:rsid w:val="00952D74"/>
    <w:rsid w:val="009569EF"/>
    <w:rsid w:val="00965893"/>
    <w:rsid w:val="00974060"/>
    <w:rsid w:val="009765C5"/>
    <w:rsid w:val="009800F8"/>
    <w:rsid w:val="009938B7"/>
    <w:rsid w:val="0099768F"/>
    <w:rsid w:val="009C3D8D"/>
    <w:rsid w:val="009D659A"/>
    <w:rsid w:val="009F00A4"/>
    <w:rsid w:val="00A06CA7"/>
    <w:rsid w:val="00A116C8"/>
    <w:rsid w:val="00A14E0E"/>
    <w:rsid w:val="00A27392"/>
    <w:rsid w:val="00A44A55"/>
    <w:rsid w:val="00A47474"/>
    <w:rsid w:val="00A549C4"/>
    <w:rsid w:val="00A57513"/>
    <w:rsid w:val="00AC1B3E"/>
    <w:rsid w:val="00AC7507"/>
    <w:rsid w:val="00AE51DB"/>
    <w:rsid w:val="00AF13A7"/>
    <w:rsid w:val="00AF222E"/>
    <w:rsid w:val="00B000A1"/>
    <w:rsid w:val="00B02E0D"/>
    <w:rsid w:val="00B1364E"/>
    <w:rsid w:val="00B2468B"/>
    <w:rsid w:val="00B31130"/>
    <w:rsid w:val="00B33203"/>
    <w:rsid w:val="00B41A6B"/>
    <w:rsid w:val="00B6339E"/>
    <w:rsid w:val="00B6678D"/>
    <w:rsid w:val="00B7433A"/>
    <w:rsid w:val="00B77E3C"/>
    <w:rsid w:val="00B86908"/>
    <w:rsid w:val="00BB2015"/>
    <w:rsid w:val="00BB4A35"/>
    <w:rsid w:val="00BC310F"/>
    <w:rsid w:val="00BC7D15"/>
    <w:rsid w:val="00C01833"/>
    <w:rsid w:val="00C1295C"/>
    <w:rsid w:val="00C21217"/>
    <w:rsid w:val="00C21B78"/>
    <w:rsid w:val="00C276B6"/>
    <w:rsid w:val="00C40EAF"/>
    <w:rsid w:val="00C46024"/>
    <w:rsid w:val="00C51DFD"/>
    <w:rsid w:val="00C62BBC"/>
    <w:rsid w:val="00C71673"/>
    <w:rsid w:val="00C763F1"/>
    <w:rsid w:val="00C927F4"/>
    <w:rsid w:val="00C92835"/>
    <w:rsid w:val="00C935D4"/>
    <w:rsid w:val="00CA17A7"/>
    <w:rsid w:val="00CB53D4"/>
    <w:rsid w:val="00CB5FB6"/>
    <w:rsid w:val="00CC6692"/>
    <w:rsid w:val="00CD5660"/>
    <w:rsid w:val="00CE3A06"/>
    <w:rsid w:val="00CE72A6"/>
    <w:rsid w:val="00CF1B8A"/>
    <w:rsid w:val="00CF664E"/>
    <w:rsid w:val="00D004B1"/>
    <w:rsid w:val="00D008E2"/>
    <w:rsid w:val="00D0476C"/>
    <w:rsid w:val="00D05A13"/>
    <w:rsid w:val="00D1177F"/>
    <w:rsid w:val="00D23834"/>
    <w:rsid w:val="00D27B45"/>
    <w:rsid w:val="00D35334"/>
    <w:rsid w:val="00D52930"/>
    <w:rsid w:val="00D5473E"/>
    <w:rsid w:val="00D62A11"/>
    <w:rsid w:val="00D81B39"/>
    <w:rsid w:val="00D81BB2"/>
    <w:rsid w:val="00DA0005"/>
    <w:rsid w:val="00DA0FAD"/>
    <w:rsid w:val="00DB356B"/>
    <w:rsid w:val="00DB714A"/>
    <w:rsid w:val="00DC0B91"/>
    <w:rsid w:val="00DD57C6"/>
    <w:rsid w:val="00DE318F"/>
    <w:rsid w:val="00DE70A8"/>
    <w:rsid w:val="00DE7168"/>
    <w:rsid w:val="00E04436"/>
    <w:rsid w:val="00E2786E"/>
    <w:rsid w:val="00E313DB"/>
    <w:rsid w:val="00E37A42"/>
    <w:rsid w:val="00E43254"/>
    <w:rsid w:val="00E54714"/>
    <w:rsid w:val="00E666BF"/>
    <w:rsid w:val="00E70CED"/>
    <w:rsid w:val="00E76CBA"/>
    <w:rsid w:val="00E80AA0"/>
    <w:rsid w:val="00E91AC1"/>
    <w:rsid w:val="00E940E2"/>
    <w:rsid w:val="00EB288F"/>
    <w:rsid w:val="00EE28D8"/>
    <w:rsid w:val="00EF3E64"/>
    <w:rsid w:val="00F0150C"/>
    <w:rsid w:val="00F11B78"/>
    <w:rsid w:val="00F2360A"/>
    <w:rsid w:val="00F329E3"/>
    <w:rsid w:val="00F40AC4"/>
    <w:rsid w:val="00F40CA3"/>
    <w:rsid w:val="00F41F76"/>
    <w:rsid w:val="00F5388B"/>
    <w:rsid w:val="00F55B52"/>
    <w:rsid w:val="00F608FE"/>
    <w:rsid w:val="00F60DD0"/>
    <w:rsid w:val="00F643B6"/>
    <w:rsid w:val="00F65E36"/>
    <w:rsid w:val="00F672F6"/>
    <w:rsid w:val="00F67948"/>
    <w:rsid w:val="00FA1607"/>
    <w:rsid w:val="00FA3D0B"/>
    <w:rsid w:val="00FA3F1C"/>
    <w:rsid w:val="00FA5011"/>
    <w:rsid w:val="00FA6DA5"/>
    <w:rsid w:val="00FB26AB"/>
    <w:rsid w:val="00FE065A"/>
    <w:rsid w:val="00FF67D7"/>
    <w:rsid w:val="00F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5FB9"/>
  <w15:chartTrackingRefBased/>
  <w15:docId w15:val="{4DE6CDC0-4636-40E4-861A-416FD15F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7AA"/>
    <w:pPr>
      <w:ind w:firstLineChars="200" w:firstLine="420"/>
    </w:pPr>
  </w:style>
  <w:style w:type="table" w:styleId="a4">
    <w:name w:val="Table Grid"/>
    <w:basedOn w:val="a1"/>
    <w:uiPriority w:val="39"/>
    <w:rsid w:val="00FB2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70B5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70B5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270B5A"/>
  </w:style>
  <w:style w:type="paragraph" w:styleId="a8">
    <w:name w:val="annotation subject"/>
    <w:basedOn w:val="a6"/>
    <w:next w:val="a6"/>
    <w:link w:val="a9"/>
    <w:uiPriority w:val="99"/>
    <w:semiHidden/>
    <w:unhideWhenUsed/>
    <w:rsid w:val="00270B5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70B5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70B5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70B5A"/>
    <w:rPr>
      <w:sz w:val="18"/>
      <w:szCs w:val="18"/>
    </w:rPr>
  </w:style>
  <w:style w:type="character" w:styleId="ac">
    <w:name w:val="Placeholder Text"/>
    <w:basedOn w:val="a0"/>
    <w:uiPriority w:val="99"/>
    <w:semiHidden/>
    <w:rsid w:val="00E91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DE063-EAEC-407E-8235-4A6EED017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305</cp:revision>
  <dcterms:created xsi:type="dcterms:W3CDTF">2020-10-10T09:31:00Z</dcterms:created>
  <dcterms:modified xsi:type="dcterms:W3CDTF">2020-11-14T14:49:00Z</dcterms:modified>
</cp:coreProperties>
</file>