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472" w:rsidRPr="00A46EC5" w:rsidRDefault="007E59BD">
      <w:pPr>
        <w:rPr>
          <w:b/>
        </w:rPr>
      </w:pPr>
      <w:r w:rsidRPr="00A46EC5">
        <w:rPr>
          <w:rFonts w:hint="eastAsia"/>
          <w:b/>
        </w:rPr>
        <w:t>1</w:t>
      </w:r>
      <w:r w:rsidRPr="00A46EC5">
        <w:rPr>
          <w:b/>
        </w:rPr>
        <w:t>.</w:t>
      </w:r>
    </w:p>
    <w:p w:rsidR="00DC02D5" w:rsidRDefault="006F1F70">
      <w:r>
        <w:rPr>
          <w:rFonts w:hint="eastAsia"/>
        </w:rPr>
        <w:t>已知</w:t>
      </w:r>
      <w:r w:rsidR="00DC02D5">
        <w:rPr>
          <w:rFonts w:hint="eastAsia"/>
        </w:rPr>
        <w:t>训练集</w:t>
      </w:r>
      <w:r w:rsidR="00DC02D5" w:rsidRPr="00DC02D5">
        <w:rPr>
          <w:position w:val="-6"/>
        </w:rPr>
        <w:object w:dxaOrig="5288" w:dyaOrig="2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4.35pt;height:14.5pt" o:ole="">
            <v:imagedata r:id="rId6" o:title=""/>
          </v:shape>
          <o:OLEObject Type="Embed" ProgID="Equation.Ribbit" ShapeID="_x0000_i1025" DrawAspect="Content" ObjectID="_1682167391" r:id="rId7"/>
        </w:object>
      </w:r>
    </w:p>
    <w:p w:rsidR="007E59BD" w:rsidRDefault="00DC02D5">
      <w:r>
        <w:rPr>
          <w:rFonts w:hint="eastAsia"/>
        </w:rPr>
        <w:t>设隐层两个突触的权值、</w:t>
      </w:r>
      <w:r w:rsidR="007E59BD">
        <w:rPr>
          <w:rFonts w:hint="eastAsia"/>
        </w:rPr>
        <w:t>偏置值</w:t>
      </w:r>
      <w:r>
        <w:rPr>
          <w:rFonts w:hint="eastAsia"/>
        </w:rPr>
        <w:t>、阈值分别</w:t>
      </w:r>
      <w:r w:rsidR="007E59BD">
        <w:rPr>
          <w:rFonts w:hint="eastAsia"/>
        </w:rPr>
        <w:t>为</w:t>
      </w:r>
      <w:r w:rsidR="004508F7">
        <w:rPr>
          <w:rFonts w:hint="eastAsia"/>
        </w:rPr>
        <w:t>(</w:t>
      </w:r>
      <w:r w:rsidR="007E59BD" w:rsidRPr="007E59BD">
        <w:rPr>
          <w:position w:val="-6"/>
        </w:rPr>
        <w:object w:dxaOrig="284" w:dyaOrig="206">
          <v:shape id="_x0000_i1026" type="#_x0000_t75" style="width:13.95pt;height:10.2pt" o:ole="">
            <v:imagedata r:id="rId8" o:title=""/>
          </v:shape>
          <o:OLEObject Type="Embed" ProgID="Equation.Ribbit" ShapeID="_x0000_i1026" DrawAspect="Content" ObjectID="_1682167392" r:id="rId9"/>
        </w:object>
      </w:r>
      <w:r w:rsidR="00CE199C">
        <w:rPr>
          <w:rFonts w:hint="eastAsia"/>
        </w:rPr>
        <w:t>,</w:t>
      </w:r>
      <w:r w:rsidR="00CE199C">
        <w:t xml:space="preserve"> </w:t>
      </w:r>
      <w:r w:rsidR="007E59BD" w:rsidRPr="007E59BD">
        <w:rPr>
          <w:position w:val="-6"/>
        </w:rPr>
        <w:object w:dxaOrig="284" w:dyaOrig="206">
          <v:shape id="_x0000_i1027" type="#_x0000_t75" style="width:13.95pt;height:10.2pt" o:ole="">
            <v:imagedata r:id="rId10" o:title=""/>
          </v:shape>
          <o:OLEObject Type="Embed" ProgID="Equation.Ribbit" ShapeID="_x0000_i1027" DrawAspect="Content" ObjectID="_1682167393" r:id="rId11"/>
        </w:object>
      </w:r>
      <w:r w:rsidR="00CE199C">
        <w:rPr>
          <w:rFonts w:hint="eastAsia"/>
        </w:rPr>
        <w:t>,</w:t>
      </w:r>
      <w:r w:rsidR="00CE199C">
        <w:t xml:space="preserve"> </w:t>
      </w:r>
      <w:r w:rsidR="00A00DA7" w:rsidRPr="00DC02D5">
        <w:rPr>
          <w:position w:val="-6"/>
        </w:rPr>
        <w:object w:dxaOrig="198" w:dyaOrig="266">
          <v:shape id="_x0000_i1028" type="#_x0000_t75" style="width:9.65pt;height:12.9pt" o:ole="">
            <v:imagedata r:id="rId12" o:title=""/>
          </v:shape>
          <o:OLEObject Type="Embed" ProgID="Equation.Ribbit" ShapeID="_x0000_i1028" DrawAspect="Content" ObjectID="_1682167394" r:id="rId13"/>
        </w:object>
      </w:r>
      <w:r w:rsidR="00CE199C">
        <w:rPr>
          <w:rFonts w:hint="eastAsia"/>
        </w:rPr>
        <w:t>,</w:t>
      </w:r>
      <w:r w:rsidR="00CE199C">
        <w:t xml:space="preserve"> </w:t>
      </w:r>
      <w:r w:rsidRPr="00DC02D5">
        <w:rPr>
          <w:position w:val="-6"/>
        </w:rPr>
        <w:object w:dxaOrig="208" w:dyaOrig="206">
          <v:shape id="_x0000_i1029" type="#_x0000_t75" style="width:10.2pt;height:10.2pt" o:ole="">
            <v:imagedata r:id="rId14" o:title=""/>
          </v:shape>
          <o:OLEObject Type="Embed" ProgID="Equation.Ribbit" ShapeID="_x0000_i1029" DrawAspect="Content" ObjectID="_1682167395" r:id="rId15"/>
        </w:object>
      </w:r>
      <w:r w:rsidR="004508F7">
        <w:rPr>
          <w:rFonts w:hint="eastAsia"/>
        </w:rPr>
        <w:t>)</w:t>
      </w:r>
      <w:r w:rsidR="00D4425B">
        <w:rPr>
          <w:rFonts w:hint="eastAsia"/>
        </w:rPr>
        <w:t>、</w:t>
      </w:r>
      <w:r w:rsidR="004508F7">
        <w:rPr>
          <w:rFonts w:hint="eastAsia"/>
        </w:rPr>
        <w:t>(</w:t>
      </w:r>
      <w:r w:rsidR="00D4425B" w:rsidRPr="007E59BD">
        <w:rPr>
          <w:position w:val="-6"/>
        </w:rPr>
        <w:object w:dxaOrig="288" w:dyaOrig="206">
          <v:shape id="_x0000_i1030" type="#_x0000_t75" style="width:13.95pt;height:10.2pt" o:ole="">
            <v:imagedata r:id="rId16" o:title=""/>
          </v:shape>
          <o:OLEObject Type="Embed" ProgID="Equation.Ribbit" ShapeID="_x0000_i1030" DrawAspect="Content" ObjectID="_1682167396" r:id="rId17"/>
        </w:object>
      </w:r>
      <w:r w:rsidR="00CE199C">
        <w:t xml:space="preserve">, </w:t>
      </w:r>
      <w:r w:rsidR="00D4425B" w:rsidRPr="007E59BD">
        <w:rPr>
          <w:position w:val="-6"/>
        </w:rPr>
        <w:object w:dxaOrig="288" w:dyaOrig="206">
          <v:shape id="_x0000_i1031" type="#_x0000_t75" style="width:13.95pt;height:10.2pt" o:ole="">
            <v:imagedata r:id="rId18" o:title=""/>
          </v:shape>
          <o:OLEObject Type="Embed" ProgID="Equation.Ribbit" ShapeID="_x0000_i1031" DrawAspect="Content" ObjectID="_1682167397" r:id="rId19"/>
        </w:object>
      </w:r>
      <w:r w:rsidR="00CE199C">
        <w:rPr>
          <w:rFonts w:hint="eastAsia"/>
        </w:rPr>
        <w:t>,</w:t>
      </w:r>
      <w:r w:rsidR="00CE199C">
        <w:t xml:space="preserve"> </w:t>
      </w:r>
      <w:r w:rsidR="00A00DA7" w:rsidRPr="00DC02D5">
        <w:rPr>
          <w:position w:val="-6"/>
        </w:rPr>
        <w:object w:dxaOrig="198" w:dyaOrig="266">
          <v:shape id="_x0000_i1032" type="#_x0000_t75" style="width:9.65pt;height:12.9pt" o:ole="">
            <v:imagedata r:id="rId12" o:title=""/>
          </v:shape>
          <o:OLEObject Type="Embed" ProgID="Equation.Ribbit" ShapeID="_x0000_i1032" DrawAspect="Content" ObjectID="_1682167398" r:id="rId20"/>
        </w:object>
      </w:r>
      <w:r w:rsidR="00CE199C">
        <w:t xml:space="preserve">, </w:t>
      </w:r>
      <w:r w:rsidR="00D4425B" w:rsidRPr="00DC02D5">
        <w:rPr>
          <w:position w:val="-6"/>
        </w:rPr>
        <w:object w:dxaOrig="214" w:dyaOrig="206">
          <v:shape id="_x0000_i1033" type="#_x0000_t75" style="width:10.2pt;height:10.2pt" o:ole="">
            <v:imagedata r:id="rId21" o:title=""/>
          </v:shape>
          <o:OLEObject Type="Embed" ProgID="Equation.Ribbit" ShapeID="_x0000_i1033" DrawAspect="Content" ObjectID="_1682167399" r:id="rId22"/>
        </w:object>
      </w:r>
      <w:r w:rsidR="004508F7">
        <w:rPr>
          <w:rFonts w:hint="eastAsia"/>
        </w:rPr>
        <w:t>)</w:t>
      </w:r>
    </w:p>
    <w:p w:rsidR="00D4425B" w:rsidRDefault="00D4425B">
      <w:r>
        <w:rPr>
          <w:rFonts w:hint="eastAsia"/>
        </w:rPr>
        <w:t>设输出层突触的权值、偏置值、阈值为</w:t>
      </w:r>
      <w:r w:rsidR="004508F7">
        <w:rPr>
          <w:rFonts w:hint="eastAsia"/>
        </w:rPr>
        <w:t>(</w:t>
      </w:r>
      <w:r w:rsidRPr="007E59BD">
        <w:rPr>
          <w:position w:val="-6"/>
        </w:rPr>
        <w:object w:dxaOrig="320" w:dyaOrig="206">
          <v:shape id="_x0000_i1034" type="#_x0000_t75" style="width:15.6pt;height:10.2pt" o:ole="">
            <v:imagedata r:id="rId23" o:title=""/>
          </v:shape>
          <o:OLEObject Type="Embed" ProgID="Equation.Ribbit" ShapeID="_x0000_i1034" DrawAspect="Content" ObjectID="_1682167400" r:id="rId24"/>
        </w:object>
      </w:r>
      <w:r w:rsidR="00CE199C">
        <w:rPr>
          <w:rFonts w:hint="eastAsia"/>
        </w:rPr>
        <w:t>,</w:t>
      </w:r>
      <w:r w:rsidR="00CE199C">
        <w:t xml:space="preserve"> </w:t>
      </w:r>
      <w:r w:rsidRPr="007E59BD">
        <w:rPr>
          <w:position w:val="-6"/>
        </w:rPr>
        <w:object w:dxaOrig="320" w:dyaOrig="206">
          <v:shape id="_x0000_i1035" type="#_x0000_t75" style="width:15.6pt;height:10.2pt" o:ole="">
            <v:imagedata r:id="rId25" o:title=""/>
          </v:shape>
          <o:OLEObject Type="Embed" ProgID="Equation.Ribbit" ShapeID="_x0000_i1035" DrawAspect="Content" ObjectID="_1682167401" r:id="rId26"/>
        </w:object>
      </w:r>
      <w:r w:rsidR="00CE199C">
        <w:t xml:space="preserve">, </w:t>
      </w:r>
      <w:r w:rsidR="00A00DA7" w:rsidRPr="00DC02D5">
        <w:rPr>
          <w:position w:val="-6"/>
        </w:rPr>
        <w:object w:dxaOrig="204" w:dyaOrig="266">
          <v:shape id="_x0000_i1036" type="#_x0000_t75" style="width:10.2pt;height:12.9pt" o:ole="">
            <v:imagedata r:id="rId27" o:title=""/>
          </v:shape>
          <o:OLEObject Type="Embed" ProgID="Equation.Ribbit" ShapeID="_x0000_i1036" DrawAspect="Content" ObjectID="_1682167402" r:id="rId28"/>
        </w:object>
      </w:r>
      <w:r w:rsidR="00CE199C">
        <w:rPr>
          <w:rFonts w:hint="eastAsia"/>
        </w:rPr>
        <w:t>,</w:t>
      </w:r>
      <w:r w:rsidR="00CE199C">
        <w:t xml:space="preserve"> </w:t>
      </w:r>
      <w:r w:rsidRPr="00DC02D5">
        <w:rPr>
          <w:position w:val="-6"/>
        </w:rPr>
        <w:object w:dxaOrig="190" w:dyaOrig="268">
          <v:shape id="_x0000_i1037" type="#_x0000_t75" style="width:9.65pt;height:13.45pt" o:ole="">
            <v:imagedata r:id="rId29" o:title=""/>
          </v:shape>
          <o:OLEObject Type="Embed" ProgID="Equation.Ribbit" ShapeID="_x0000_i1037" DrawAspect="Content" ObjectID="_1682167403" r:id="rId30"/>
        </w:object>
      </w:r>
      <w:r w:rsidR="00D3668E">
        <w:t>)</w:t>
      </w:r>
    </w:p>
    <w:p w:rsidR="00D3668E" w:rsidRPr="00250943" w:rsidRDefault="00835281">
      <w:r>
        <w:rPr>
          <w:rFonts w:hint="eastAsia"/>
        </w:rPr>
        <w:t>由于需要得到对于四个输入的无差错感知机参数，</w:t>
      </w:r>
      <w:r w:rsidR="00F7526C">
        <w:rPr>
          <w:rFonts w:hint="eastAsia"/>
        </w:rPr>
        <w:t>样本数少且重要，</w:t>
      </w:r>
      <w:r>
        <w:rPr>
          <w:rFonts w:hint="eastAsia"/>
        </w:rPr>
        <w:t>因而不妨采用较大的学习率，</w:t>
      </w:r>
      <w:r w:rsidR="00F7526C">
        <w:rPr>
          <w:rFonts w:hint="eastAsia"/>
        </w:rPr>
        <w:t>故</w:t>
      </w:r>
      <w:r w:rsidR="003669D1">
        <w:rPr>
          <w:rFonts w:hint="eastAsia"/>
        </w:rPr>
        <w:t>设学习率</w:t>
      </w:r>
      <w:r w:rsidR="003669D1" w:rsidRPr="00820EA1">
        <w:rPr>
          <w:position w:val="-6"/>
        </w:rPr>
        <w:object w:dxaOrig="550" w:dyaOrig="260">
          <v:shape id="_x0000_i1038" type="#_x0000_t75" style="width:27.4pt;height:13.45pt" o:ole="">
            <v:imagedata r:id="rId31" o:title=""/>
          </v:shape>
          <o:OLEObject Type="Embed" ProgID="Equation.Ribbit" ShapeID="_x0000_i1038" DrawAspect="Content" ObjectID="_1682167404" r:id="rId32"/>
        </w:object>
      </w:r>
    </w:p>
    <w:p w:rsidR="008B7D34" w:rsidRDefault="008B7D34">
      <w:r>
        <w:rPr>
          <w:rFonts w:hint="eastAsia"/>
        </w:rPr>
        <w:t>由于反向传播算法对于任意参数</w:t>
      </w:r>
      <w:r w:rsidR="00CE654E" w:rsidRPr="00CE654E">
        <w:rPr>
          <w:position w:val="-6"/>
        </w:rPr>
        <w:object w:dxaOrig="124" w:dyaOrig="204">
          <v:shape id="_x0000_i1039" type="#_x0000_t75" style="width:5.9pt;height:10.2pt" o:ole="">
            <v:imagedata r:id="rId33" o:title=""/>
          </v:shape>
          <o:OLEObject Type="Embed" ProgID="Equation.Ribbit" ShapeID="_x0000_i1039" DrawAspect="Content" ObjectID="_1682167405" r:id="rId34"/>
        </w:object>
      </w:r>
      <w:r>
        <w:rPr>
          <w:rFonts w:hint="eastAsia"/>
        </w:rPr>
        <w:t>的更新估计式为</w:t>
      </w:r>
      <w:r w:rsidR="005271A2">
        <w:rPr>
          <w:rFonts w:hint="eastAsia"/>
        </w:rPr>
        <w:t xml:space="preserve"> </w:t>
      </w:r>
    </w:p>
    <w:p w:rsidR="008B7D34" w:rsidRDefault="008B7D34" w:rsidP="00F6327D">
      <w:pPr>
        <w:jc w:val="center"/>
      </w:pPr>
      <w:r w:rsidRPr="008B7D34">
        <w:rPr>
          <w:position w:val="-6"/>
        </w:rPr>
        <w:object w:dxaOrig="1222" w:dyaOrig="268">
          <v:shape id="_x0000_i1040" type="#_x0000_t75" style="width:61.25pt;height:13.45pt" o:ole="">
            <v:imagedata r:id="rId35" o:title=""/>
          </v:shape>
          <o:OLEObject Type="Embed" ProgID="Equation.Ribbit" ShapeID="_x0000_i1040" DrawAspect="Content" ObjectID="_1682167406" r:id="rId36"/>
        </w:object>
      </w:r>
    </w:p>
    <w:p w:rsidR="008B7D34" w:rsidRDefault="008B7D34">
      <w:r>
        <w:rPr>
          <w:rFonts w:hint="eastAsia"/>
        </w:rPr>
        <w:t>因而对于偏置值，有</w:t>
      </w:r>
    </w:p>
    <w:p w:rsidR="00EC1827" w:rsidRDefault="00A20EEB" w:rsidP="00F6327D">
      <w:pPr>
        <w:jc w:val="center"/>
      </w:pPr>
      <w:r w:rsidRPr="00D356C7">
        <w:rPr>
          <w:position w:val="-26"/>
        </w:rPr>
        <w:object w:dxaOrig="4954" w:dyaOrig="680">
          <v:shape id="_x0000_i1041" type="#_x0000_t75" style="width:247.7pt;height:33.85pt" o:ole="">
            <v:imagedata r:id="rId37" o:title=""/>
          </v:shape>
          <o:OLEObject Type="Embed" ProgID="Equation.Ribbit" ShapeID="_x0000_i1041" DrawAspect="Content" ObjectID="_1682167407" r:id="rId38"/>
        </w:object>
      </w:r>
    </w:p>
    <w:p w:rsidR="001D24D7" w:rsidRDefault="001D24D7" w:rsidP="001D24D7">
      <w:r>
        <w:rPr>
          <w:rFonts w:hint="eastAsia"/>
        </w:rPr>
        <w:t>由于</w:t>
      </w:r>
    </w:p>
    <w:p w:rsidR="00A20EEB" w:rsidRDefault="00A20EEB" w:rsidP="007C325B">
      <w:pPr>
        <w:jc w:val="center"/>
      </w:pPr>
      <w:r w:rsidRPr="00A20EEB">
        <w:rPr>
          <w:position w:val="-132"/>
        </w:rPr>
        <w:object w:dxaOrig="3174" w:dyaOrig="2822">
          <v:shape id="_x0000_i1042" type="#_x0000_t75" style="width:158.5pt;height:141.3pt" o:ole="">
            <v:imagedata r:id="rId39" o:title=""/>
          </v:shape>
          <o:OLEObject Type="Embed" ProgID="Equation.Ribbit" ShapeID="_x0000_i1042" DrawAspect="Content" ObjectID="_1682167408" r:id="rId40"/>
        </w:object>
      </w:r>
    </w:p>
    <w:p w:rsidR="00A20EEB" w:rsidRDefault="004857B5" w:rsidP="00A20EEB">
      <w:r>
        <w:rPr>
          <w:rFonts w:hint="eastAsia"/>
        </w:rPr>
        <w:t>记</w:t>
      </w:r>
      <w:r w:rsidRPr="002D4BF4">
        <w:rPr>
          <w:position w:val="-8"/>
        </w:rPr>
        <w:object w:dxaOrig="2474" w:dyaOrig="331">
          <v:shape id="_x0000_i1043" type="#_x0000_t75" style="width:123.6pt;height:16.65pt" o:ole="">
            <v:imagedata r:id="rId41" o:title=""/>
          </v:shape>
          <o:OLEObject Type="Embed" ProgID="Equation.Ribbit" ShapeID="_x0000_i1043" DrawAspect="Content" ObjectID="_1682167409" r:id="rId42"/>
        </w:object>
      </w:r>
      <w:r>
        <w:rPr>
          <w:rFonts w:hint="eastAsia"/>
        </w:rPr>
        <w:t>，</w:t>
      </w:r>
      <w:r w:rsidR="00A20EEB">
        <w:rPr>
          <w:rFonts w:hint="eastAsia"/>
        </w:rPr>
        <w:t>故</w:t>
      </w:r>
      <w:r>
        <w:rPr>
          <w:rFonts w:hint="eastAsia"/>
        </w:rPr>
        <w:t>有</w:t>
      </w:r>
    </w:p>
    <w:p w:rsidR="006849D5" w:rsidRDefault="00A20EEB" w:rsidP="006849D5">
      <w:pPr>
        <w:jc w:val="center"/>
      </w:pPr>
      <w:r w:rsidRPr="00A20EEB">
        <w:rPr>
          <w:position w:val="-6"/>
        </w:rPr>
        <w:object w:dxaOrig="2374" w:dyaOrig="280">
          <v:shape id="_x0000_i1044" type="#_x0000_t75" style="width:118.75pt;height:13.95pt" o:ole="">
            <v:imagedata r:id="rId43" o:title=""/>
          </v:shape>
          <o:OLEObject Type="Embed" ProgID="Equation.Ribbit" ShapeID="_x0000_i1044" DrawAspect="Content" ObjectID="_1682167410" r:id="rId44"/>
        </w:object>
      </w:r>
    </w:p>
    <w:p w:rsidR="006849D5" w:rsidRDefault="006849D5" w:rsidP="006849D5">
      <w:r>
        <w:rPr>
          <w:rFonts w:hint="eastAsia"/>
        </w:rPr>
        <w:t>同理可得</w:t>
      </w:r>
    </w:p>
    <w:p w:rsidR="002D4BF4" w:rsidRDefault="00BA2576" w:rsidP="00E77F32">
      <w:pPr>
        <w:jc w:val="center"/>
      </w:pPr>
      <w:r w:rsidRPr="00BA2576">
        <w:rPr>
          <w:position w:val="-26"/>
        </w:rPr>
        <w:object w:dxaOrig="4394" w:dyaOrig="680">
          <v:shape id="_x0000_i1045" type="#_x0000_t75" style="width:219.2pt;height:33.85pt" o:ole="">
            <v:imagedata r:id="rId45" o:title=""/>
          </v:shape>
          <o:OLEObject Type="Embed" ProgID="Equation.Ribbit" ShapeID="_x0000_i1045" DrawAspect="Content" ObjectID="_1682167411" r:id="rId46"/>
        </w:object>
      </w:r>
    </w:p>
    <w:p w:rsidR="00CE2642" w:rsidRDefault="00CE2642">
      <w:r>
        <w:rPr>
          <w:rFonts w:hint="eastAsia"/>
        </w:rPr>
        <w:t>对其余参数，同理可得</w:t>
      </w:r>
    </w:p>
    <w:p w:rsidR="00435DFC" w:rsidRDefault="00435DFC" w:rsidP="00435DFC">
      <w:pPr>
        <w:jc w:val="center"/>
      </w:pPr>
      <w:r w:rsidRPr="005C7582">
        <w:rPr>
          <w:position w:val="-6"/>
        </w:rPr>
        <w:object w:dxaOrig="1360" w:dyaOrig="272">
          <v:shape id="_x0000_i1046" type="#_x0000_t75" style="width:67.15pt;height:13.95pt" o:ole="">
            <v:imagedata r:id="rId47" o:title=""/>
          </v:shape>
          <o:OLEObject Type="Embed" ProgID="Equation.Ribbit" ShapeID="_x0000_i1046" DrawAspect="Content" ObjectID="_1682167412" r:id="rId48"/>
        </w:object>
      </w:r>
    </w:p>
    <w:p w:rsidR="00435DFC" w:rsidRDefault="00435DFC" w:rsidP="00435DFC">
      <w:pPr>
        <w:jc w:val="center"/>
      </w:pPr>
      <w:r w:rsidRPr="005C7582">
        <w:rPr>
          <w:position w:val="-6"/>
        </w:rPr>
        <w:object w:dxaOrig="1204" w:dyaOrig="272">
          <v:shape id="_x0000_i1047" type="#_x0000_t75" style="width:60.2pt;height:13.95pt" o:ole="">
            <v:imagedata r:id="rId49" o:title=""/>
          </v:shape>
          <o:OLEObject Type="Embed" ProgID="Equation.Ribbit" ShapeID="_x0000_i1047" DrawAspect="Content" ObjectID="_1682167413" r:id="rId50"/>
        </w:object>
      </w:r>
    </w:p>
    <w:p w:rsidR="00435DFC" w:rsidRDefault="00435DFC" w:rsidP="00435DFC">
      <w:pPr>
        <w:jc w:val="center"/>
      </w:pPr>
      <w:r w:rsidRPr="005C7582">
        <w:rPr>
          <w:position w:val="-6"/>
        </w:rPr>
        <w:object w:dxaOrig="1322" w:dyaOrig="272">
          <v:shape id="_x0000_i1048" type="#_x0000_t75" style="width:66.1pt;height:13.95pt" o:ole="">
            <v:imagedata r:id="rId51" o:title=""/>
          </v:shape>
          <o:OLEObject Type="Embed" ProgID="Equation.Ribbit" ShapeID="_x0000_i1048" DrawAspect="Content" ObjectID="_1682167414" r:id="rId52"/>
        </w:object>
      </w:r>
    </w:p>
    <w:p w:rsidR="006C7B81" w:rsidRDefault="00435DFC" w:rsidP="006C7B81">
      <w:pPr>
        <w:jc w:val="center"/>
      </w:pPr>
      <w:r w:rsidRPr="005C7582">
        <w:rPr>
          <w:position w:val="-6"/>
        </w:rPr>
        <w:object w:dxaOrig="1260" w:dyaOrig="272">
          <v:shape id="_x0000_i1049" type="#_x0000_t75" style="width:62.85pt;height:13.95pt" o:ole="">
            <v:imagedata r:id="rId53" o:title=""/>
          </v:shape>
          <o:OLEObject Type="Embed" ProgID="Equation.Ribbit" ShapeID="_x0000_i1049" DrawAspect="Content" ObjectID="_1682167415" r:id="rId54"/>
        </w:object>
      </w:r>
    </w:p>
    <w:p w:rsidR="006C7B81" w:rsidRDefault="006C7B81" w:rsidP="006C7B81">
      <w:r>
        <w:rPr>
          <w:rFonts w:hint="eastAsia"/>
        </w:rPr>
        <w:t>由于</w:t>
      </w:r>
    </w:p>
    <w:p w:rsidR="006C7B81" w:rsidRDefault="006C7B81" w:rsidP="006C7B81">
      <w:pPr>
        <w:jc w:val="center"/>
      </w:pPr>
      <w:r w:rsidRPr="006C7B81">
        <w:rPr>
          <w:position w:val="-6"/>
        </w:rPr>
        <w:object w:dxaOrig="2010" w:dyaOrig="290">
          <v:shape id="_x0000_i1050" type="#_x0000_t75" style="width:100.5pt;height:14.5pt" o:ole="">
            <v:imagedata r:id="rId55" o:title=""/>
          </v:shape>
          <o:OLEObject Type="Embed" ProgID="Equation.Ribbit" ShapeID="_x0000_i1050" DrawAspect="Content" ObjectID="_1682167416" r:id="rId56"/>
        </w:object>
      </w:r>
    </w:p>
    <w:p w:rsidR="006C7B81" w:rsidRDefault="006C7B81" w:rsidP="006C7B81">
      <w:r>
        <w:rPr>
          <w:rFonts w:hint="eastAsia"/>
        </w:rPr>
        <w:t>故</w:t>
      </w:r>
      <w:r w:rsidR="00692B3C">
        <w:rPr>
          <w:rFonts w:hint="eastAsia"/>
        </w:rPr>
        <w:t>不妨</w:t>
      </w:r>
      <w:r>
        <w:rPr>
          <w:rFonts w:hint="eastAsia"/>
        </w:rPr>
        <w:t>设初始值</w:t>
      </w:r>
    </w:p>
    <w:p w:rsidR="006C7B81" w:rsidRDefault="006C7B81" w:rsidP="00A87BA6">
      <w:pPr>
        <w:jc w:val="center"/>
      </w:pPr>
      <w:r w:rsidRPr="00AA433B">
        <w:rPr>
          <w:position w:val="-6"/>
        </w:rPr>
        <w:object w:dxaOrig="5304" w:dyaOrig="260">
          <v:shape id="_x0000_i1051" type="#_x0000_t75" style="width:265.45pt;height:13.45pt" o:ole="">
            <v:imagedata r:id="rId57" o:title=""/>
          </v:shape>
          <o:OLEObject Type="Embed" ProgID="Equation.Ribbit" ShapeID="_x0000_i1051" DrawAspect="Content" ObjectID="_1682167417" r:id="rId58"/>
        </w:object>
      </w:r>
    </w:p>
    <w:p w:rsidR="006C7B81" w:rsidRDefault="006C7B81" w:rsidP="006C7B81">
      <w:pPr>
        <w:jc w:val="center"/>
      </w:pPr>
      <w:r w:rsidRPr="006C7B81">
        <w:rPr>
          <w:position w:val="-6"/>
        </w:rPr>
        <w:object w:dxaOrig="1398" w:dyaOrig="266">
          <v:shape id="_x0000_i1052" type="#_x0000_t75" style="width:69.85pt;height:13.45pt" o:ole="">
            <v:imagedata r:id="rId59" o:title=""/>
          </v:shape>
          <o:OLEObject Type="Embed" ProgID="Equation.Ribbit" ShapeID="_x0000_i1052" DrawAspect="Content" ObjectID="_1682167418" r:id="rId60"/>
        </w:object>
      </w:r>
    </w:p>
    <w:p w:rsidR="006C7B81" w:rsidRDefault="006C7B81" w:rsidP="006C7B81">
      <w:pPr>
        <w:jc w:val="center"/>
      </w:pPr>
      <w:r w:rsidRPr="00152064">
        <w:rPr>
          <w:position w:val="-6"/>
        </w:rPr>
        <w:object w:dxaOrig="2686" w:dyaOrig="268">
          <v:shape id="_x0000_i1053" type="#_x0000_t75" style="width:134.35pt;height:13.45pt" o:ole="">
            <v:imagedata r:id="rId61" o:title=""/>
          </v:shape>
          <o:OLEObject Type="Embed" ProgID="Equation.Ribbit" ShapeID="_x0000_i1053" DrawAspect="Content" ObjectID="_1682167419" r:id="rId62"/>
        </w:object>
      </w:r>
    </w:p>
    <w:p w:rsidR="00065506" w:rsidRDefault="00065506" w:rsidP="00065506"/>
    <w:p w:rsidR="006C7B81" w:rsidRDefault="00B05B28" w:rsidP="006C7B81">
      <w:r>
        <w:rPr>
          <w:rFonts w:hint="eastAsia"/>
        </w:rPr>
        <w:t>以下演示一组计算过程，对于该感知机，有</w:t>
      </w:r>
    </w:p>
    <w:p w:rsidR="00B05B28" w:rsidRDefault="00B05B28" w:rsidP="00B05B28">
      <w:pPr>
        <w:jc w:val="center"/>
      </w:pPr>
      <w:r w:rsidRPr="00601DDE">
        <w:rPr>
          <w:position w:val="-6"/>
        </w:rPr>
        <w:object w:dxaOrig="1806" w:dyaOrig="266">
          <v:shape id="_x0000_i1054" type="#_x0000_t75" style="width:90.25pt;height:13.45pt" o:ole="">
            <v:imagedata r:id="rId63" o:title=""/>
          </v:shape>
          <o:OLEObject Type="Embed" ProgID="Equation.Ribbit" ShapeID="_x0000_i1054" DrawAspect="Content" ObjectID="_1682167420" r:id="rId64"/>
        </w:object>
      </w:r>
    </w:p>
    <w:p w:rsidR="00F30C6C" w:rsidRDefault="00F30C6C" w:rsidP="00F30C6C">
      <w:r>
        <w:rPr>
          <w:rFonts w:hint="eastAsia"/>
        </w:rPr>
        <w:lastRenderedPageBreak/>
        <w:t>代入第一组训练样本</w:t>
      </w:r>
      <w:r w:rsidR="001F63A5" w:rsidRPr="005951D4">
        <w:rPr>
          <w:position w:val="-6"/>
        </w:rPr>
        <w:object w:dxaOrig="2714" w:dyaOrig="294">
          <v:shape id="_x0000_i1055" type="#_x0000_t75" style="width:136.5pt;height:15.05pt" o:ole="">
            <v:imagedata r:id="rId65" o:title=""/>
          </v:shape>
          <o:OLEObject Type="Embed" ProgID="Equation.Ribbit" ShapeID="_x0000_i1055" DrawAspect="Content" ObjectID="_1682167421" r:id="rId66"/>
        </w:object>
      </w:r>
    </w:p>
    <w:p w:rsidR="00B05B28" w:rsidRDefault="00B05B28" w:rsidP="00B05B28">
      <w:r>
        <w:rPr>
          <w:rFonts w:hint="eastAsia"/>
        </w:rPr>
        <w:t>由</w:t>
      </w:r>
    </w:p>
    <w:p w:rsidR="00B05B28" w:rsidRDefault="00B05B28" w:rsidP="008E0CAC">
      <w:pPr>
        <w:jc w:val="center"/>
      </w:pPr>
      <w:r w:rsidRPr="00601DDE">
        <w:rPr>
          <w:position w:val="-6"/>
        </w:rPr>
        <w:object w:dxaOrig="1593" w:dyaOrig="280">
          <v:shape id="_x0000_i1056" type="#_x0000_t75" style="width:79.5pt;height:13.95pt" o:ole="">
            <v:imagedata r:id="rId67" o:title=""/>
          </v:shape>
          <o:OLEObject Type="Embed" ProgID="Equation.Ribbit" ShapeID="_x0000_i1056" DrawAspect="Content" ObjectID="_1682167422" r:id="rId68"/>
        </w:object>
      </w:r>
    </w:p>
    <w:p w:rsidR="00B05B28" w:rsidRDefault="00B05B28" w:rsidP="008E0CAC">
      <w:pPr>
        <w:jc w:val="center"/>
      </w:pPr>
      <w:r w:rsidRPr="00601DDE">
        <w:rPr>
          <w:position w:val="-6"/>
        </w:rPr>
        <w:object w:dxaOrig="2106" w:dyaOrig="327">
          <v:shape id="_x0000_i1057" type="#_x0000_t75" style="width:104.8pt;height:15.6pt" o:ole="">
            <v:imagedata r:id="rId69" o:title=""/>
          </v:shape>
          <o:OLEObject Type="Embed" ProgID="Equation.Ribbit" ShapeID="_x0000_i1057" DrawAspect="Content" ObjectID="_1682167423" r:id="rId70"/>
        </w:object>
      </w:r>
    </w:p>
    <w:p w:rsidR="00B05B28" w:rsidRDefault="00B05B28" w:rsidP="00B05B28">
      <w:r>
        <w:rPr>
          <w:rFonts w:hint="eastAsia"/>
        </w:rPr>
        <w:t>得</w:t>
      </w:r>
    </w:p>
    <w:p w:rsidR="00B05B28" w:rsidRDefault="002020AE" w:rsidP="008E0CAC">
      <w:pPr>
        <w:jc w:val="center"/>
      </w:pPr>
      <w:r w:rsidRPr="005951D4">
        <w:rPr>
          <w:position w:val="-6"/>
        </w:rPr>
        <w:object w:dxaOrig="2813" w:dyaOrig="270">
          <v:shape id="_x0000_i1058" type="#_x0000_t75" style="width:140.25pt;height:13.45pt" o:ole="">
            <v:imagedata r:id="rId71" o:title=""/>
          </v:shape>
          <o:OLEObject Type="Embed" ProgID="Equation.Ribbit" ShapeID="_x0000_i1058" DrawAspect="Content" ObjectID="_1682167424" r:id="rId72"/>
        </w:object>
      </w:r>
    </w:p>
    <w:p w:rsidR="00B05B28" w:rsidRDefault="002020AE" w:rsidP="008E0CAC">
      <w:pPr>
        <w:jc w:val="center"/>
      </w:pPr>
      <w:r w:rsidRPr="00152064">
        <w:rPr>
          <w:position w:val="-6"/>
        </w:rPr>
        <w:object w:dxaOrig="2842" w:dyaOrig="270">
          <v:shape id="_x0000_i1059" type="#_x0000_t75" style="width:141.3pt;height:13.45pt" o:ole="">
            <v:imagedata r:id="rId73" o:title=""/>
          </v:shape>
          <o:OLEObject Type="Embed" ProgID="Equation.Ribbit" ShapeID="_x0000_i1059" DrawAspect="Content" ObjectID="_1682167425" r:id="rId74"/>
        </w:object>
      </w:r>
    </w:p>
    <w:p w:rsidR="00B05B28" w:rsidRDefault="000C3E21" w:rsidP="008E0CAC">
      <w:pPr>
        <w:jc w:val="center"/>
      </w:pPr>
      <w:r w:rsidRPr="00152064">
        <w:rPr>
          <w:position w:val="-6"/>
        </w:rPr>
        <w:object w:dxaOrig="3942" w:dyaOrig="280">
          <v:shape id="_x0000_i1060" type="#_x0000_t75" style="width:196.65pt;height:13.95pt" o:ole="">
            <v:imagedata r:id="rId75" o:title=""/>
          </v:shape>
          <o:OLEObject Type="Embed" ProgID="Equation.Ribbit" ShapeID="_x0000_i1060" DrawAspect="Content" ObjectID="_1682167426" r:id="rId76"/>
        </w:object>
      </w:r>
    </w:p>
    <w:p w:rsidR="00B05B28" w:rsidRDefault="000C3E21" w:rsidP="008E0CAC">
      <w:pPr>
        <w:jc w:val="center"/>
      </w:pPr>
      <w:r w:rsidRPr="00971371">
        <w:rPr>
          <w:position w:val="-6"/>
        </w:rPr>
        <w:object w:dxaOrig="3942" w:dyaOrig="280">
          <v:shape id="_x0000_i1061" type="#_x0000_t75" style="width:196.65pt;height:13.95pt" o:ole="">
            <v:imagedata r:id="rId77" o:title=""/>
          </v:shape>
          <o:OLEObject Type="Embed" ProgID="Equation.Ribbit" ShapeID="_x0000_i1061" DrawAspect="Content" ObjectID="_1682167427" r:id="rId78"/>
        </w:object>
      </w:r>
    </w:p>
    <w:p w:rsidR="00F30C6C" w:rsidRDefault="00F30C6C" w:rsidP="00F30C6C">
      <w:r>
        <w:rPr>
          <w:rFonts w:hint="eastAsia"/>
        </w:rPr>
        <w:t>由</w:t>
      </w:r>
    </w:p>
    <w:p w:rsidR="00F30C6C" w:rsidRDefault="00F30C6C" w:rsidP="008E0CAC">
      <w:pPr>
        <w:jc w:val="center"/>
      </w:pPr>
      <w:r w:rsidRPr="00601DDE">
        <w:rPr>
          <w:position w:val="-8"/>
        </w:rPr>
        <w:object w:dxaOrig="1578" w:dyaOrig="318">
          <v:shape id="_x0000_i1062" type="#_x0000_t75" style="width:79pt;height:16.1pt" o:ole="">
            <v:imagedata r:id="rId79" o:title=""/>
          </v:shape>
          <o:OLEObject Type="Embed" ProgID="Equation.Ribbit" ShapeID="_x0000_i1062" DrawAspect="Content" ObjectID="_1682167428" r:id="rId80"/>
        </w:object>
      </w:r>
    </w:p>
    <w:p w:rsidR="00F30C6C" w:rsidRDefault="002B5C78" w:rsidP="008E0CAC">
      <w:pPr>
        <w:jc w:val="center"/>
      </w:pPr>
      <w:r w:rsidRPr="00971371">
        <w:rPr>
          <w:position w:val="-6"/>
        </w:rPr>
        <w:object w:dxaOrig="2222" w:dyaOrig="286">
          <v:shape id="_x0000_i1063" type="#_x0000_t75" style="width:110.7pt;height:14.5pt" o:ole="">
            <v:imagedata r:id="rId81" o:title=""/>
          </v:shape>
          <o:OLEObject Type="Embed" ProgID="Equation.Ribbit" ShapeID="_x0000_i1063" DrawAspect="Content" ObjectID="_1682167429" r:id="rId82"/>
        </w:object>
      </w:r>
    </w:p>
    <w:p w:rsidR="00F30C6C" w:rsidRDefault="00F30C6C" w:rsidP="00F30C6C">
      <w:r>
        <w:rPr>
          <w:rFonts w:hint="eastAsia"/>
        </w:rPr>
        <w:t>得</w:t>
      </w:r>
    </w:p>
    <w:p w:rsidR="00F30C6C" w:rsidRDefault="002B5C78" w:rsidP="008E0CAC">
      <w:pPr>
        <w:jc w:val="center"/>
      </w:pPr>
      <w:r w:rsidRPr="00601DDE">
        <w:rPr>
          <w:position w:val="-6"/>
        </w:rPr>
        <w:object w:dxaOrig="4762" w:dyaOrig="266">
          <v:shape id="_x0000_i1064" type="#_x0000_t75" style="width:238.05pt;height:13.45pt" o:ole="">
            <v:imagedata r:id="rId83" o:title=""/>
          </v:shape>
          <o:OLEObject Type="Embed" ProgID="Equation.Ribbit" ShapeID="_x0000_i1064" DrawAspect="Content" ObjectID="_1682167430" r:id="rId84"/>
        </w:object>
      </w:r>
    </w:p>
    <w:p w:rsidR="00F30C6C" w:rsidRDefault="004A7F74" w:rsidP="008E0CAC">
      <w:pPr>
        <w:jc w:val="center"/>
      </w:pPr>
      <w:r w:rsidRPr="00B15AC3">
        <w:rPr>
          <w:position w:val="-6"/>
        </w:rPr>
        <w:object w:dxaOrig="3969" w:dyaOrig="293">
          <v:shape id="_x0000_i1065" type="#_x0000_t75" style="width:198.25pt;height:14.5pt" o:ole="">
            <v:imagedata r:id="rId85" o:title=""/>
          </v:shape>
          <o:OLEObject Type="Embed" ProgID="Equation.Ribbit" ShapeID="_x0000_i1065" DrawAspect="Content" ObjectID="_1682167431" r:id="rId86"/>
        </w:object>
      </w:r>
    </w:p>
    <w:p w:rsidR="008E0CAC" w:rsidRDefault="008E0CAC" w:rsidP="008E0CAC">
      <w:r>
        <w:rPr>
          <w:rFonts w:hint="eastAsia"/>
        </w:rPr>
        <w:t>由</w:t>
      </w:r>
    </w:p>
    <w:p w:rsidR="008E0CAC" w:rsidRDefault="008E0CAC" w:rsidP="008E0CAC">
      <w:pPr>
        <w:jc w:val="center"/>
      </w:pPr>
      <w:r w:rsidRPr="003B4C0F">
        <w:rPr>
          <w:position w:val="-8"/>
        </w:rPr>
        <w:object w:dxaOrig="2474" w:dyaOrig="318">
          <v:shape id="_x0000_i1066" type="#_x0000_t75" style="width:123.6pt;height:16.1pt" o:ole="">
            <v:imagedata r:id="rId87" o:title=""/>
          </v:shape>
          <o:OLEObject Type="Embed" ProgID="Equation.Ribbit" ShapeID="_x0000_i1066" DrawAspect="Content" ObjectID="_1682167432" r:id="rId88"/>
        </w:object>
      </w:r>
    </w:p>
    <w:p w:rsidR="008E0CAC" w:rsidRDefault="008E0CAC" w:rsidP="008E0CAC">
      <w:r>
        <w:rPr>
          <w:rFonts w:hint="eastAsia"/>
        </w:rPr>
        <w:t>得</w:t>
      </w:r>
    </w:p>
    <w:p w:rsidR="008E0CAC" w:rsidRDefault="00F65412" w:rsidP="008E0CAC">
      <w:pPr>
        <w:jc w:val="center"/>
      </w:pPr>
      <w:r w:rsidRPr="003B4C0F">
        <w:rPr>
          <w:position w:val="-6"/>
        </w:rPr>
        <w:object w:dxaOrig="5138" w:dyaOrig="293">
          <v:shape id="_x0000_i1067" type="#_x0000_t75" style="width:257.35pt;height:14.5pt" o:ole="">
            <v:imagedata r:id="rId89" o:title=""/>
          </v:shape>
          <o:OLEObject Type="Embed" ProgID="Equation.Ribbit" ShapeID="_x0000_i1067" DrawAspect="Content" ObjectID="_1682167433" r:id="rId90"/>
        </w:object>
      </w:r>
    </w:p>
    <w:p w:rsidR="008E0CAC" w:rsidRDefault="008E0CAC" w:rsidP="008E0CAC">
      <w:r>
        <w:rPr>
          <w:rFonts w:hint="eastAsia"/>
        </w:rPr>
        <w:t>由</w:t>
      </w:r>
    </w:p>
    <w:p w:rsidR="008E0CAC" w:rsidRDefault="008E0CAC" w:rsidP="008E0CAC">
      <w:pPr>
        <w:jc w:val="center"/>
      </w:pPr>
      <w:r w:rsidRPr="004C4214">
        <w:rPr>
          <w:position w:val="-10"/>
        </w:rPr>
        <w:object w:dxaOrig="2692" w:dyaOrig="369">
          <v:shape id="_x0000_i1068" type="#_x0000_t75" style="width:134.85pt;height:18.25pt" o:ole="">
            <v:imagedata r:id="rId91" o:title=""/>
          </v:shape>
          <o:OLEObject Type="Embed" ProgID="Equation.Ribbit" ShapeID="_x0000_i1068" DrawAspect="Content" ObjectID="_1682167434" r:id="rId92"/>
        </w:object>
      </w:r>
    </w:p>
    <w:p w:rsidR="008E0CAC" w:rsidRDefault="008E0CAC" w:rsidP="008E0CAC">
      <w:r>
        <w:rPr>
          <w:rFonts w:hint="eastAsia"/>
        </w:rPr>
        <w:t>得</w:t>
      </w:r>
    </w:p>
    <w:p w:rsidR="008E0CAC" w:rsidRDefault="00E4548C" w:rsidP="00717E06">
      <w:pPr>
        <w:jc w:val="center"/>
      </w:pPr>
      <w:r w:rsidRPr="003B4C0F">
        <w:rPr>
          <w:position w:val="-6"/>
        </w:rPr>
        <w:object w:dxaOrig="4820" w:dyaOrig="280">
          <v:shape id="_x0000_i1069" type="#_x0000_t75" style="width:240.7pt;height:13.95pt" o:ole="">
            <v:imagedata r:id="rId93" o:title=""/>
          </v:shape>
          <o:OLEObject Type="Embed" ProgID="Equation.Ribbit" ShapeID="_x0000_i1069" DrawAspect="Content" ObjectID="_1682167435" r:id="rId94"/>
        </w:object>
      </w:r>
    </w:p>
    <w:p w:rsidR="008E0CAC" w:rsidRDefault="00E4548C" w:rsidP="003432E0">
      <w:pPr>
        <w:jc w:val="center"/>
      </w:pPr>
      <w:r w:rsidRPr="003B4C0F">
        <w:rPr>
          <w:position w:val="-6"/>
        </w:rPr>
        <w:object w:dxaOrig="4820" w:dyaOrig="280">
          <v:shape id="_x0000_i1070" type="#_x0000_t75" style="width:240.7pt;height:13.95pt" o:ole="">
            <v:imagedata r:id="rId95" o:title=""/>
          </v:shape>
          <o:OLEObject Type="Embed" ProgID="Equation.Ribbit" ShapeID="_x0000_i1070" DrawAspect="Content" ObjectID="_1682167436" r:id="rId96"/>
        </w:object>
      </w:r>
    </w:p>
    <w:p w:rsidR="00D8225C" w:rsidRDefault="00D8225C" w:rsidP="003432E0">
      <w:r>
        <w:rPr>
          <w:rFonts w:hint="eastAsia"/>
        </w:rPr>
        <w:t>综上，</w:t>
      </w:r>
      <w:r w:rsidR="00D106E2">
        <w:rPr>
          <w:rFonts w:hint="eastAsia"/>
        </w:rPr>
        <w:t>又</w:t>
      </w:r>
      <w:r w:rsidR="008E0CAC">
        <w:rPr>
          <w:rFonts w:hint="eastAsia"/>
        </w:rPr>
        <w:t>由</w:t>
      </w:r>
    </w:p>
    <w:p w:rsidR="008E0CAC" w:rsidRDefault="008E0CAC" w:rsidP="003432E0">
      <w:pPr>
        <w:jc w:val="center"/>
      </w:pPr>
      <w:r w:rsidRPr="005C7582">
        <w:rPr>
          <w:position w:val="-6"/>
        </w:rPr>
        <w:object w:dxaOrig="1360" w:dyaOrig="272">
          <v:shape id="_x0000_i1071" type="#_x0000_t75" style="width:67.7pt;height:13.95pt" o:ole="">
            <v:imagedata r:id="rId47" o:title=""/>
          </v:shape>
          <o:OLEObject Type="Embed" ProgID="Equation.Ribbit" ShapeID="_x0000_i1071" DrawAspect="Content" ObjectID="_1682167437" r:id="rId97"/>
        </w:object>
      </w:r>
    </w:p>
    <w:p w:rsidR="008E0CAC" w:rsidRDefault="008E0CAC" w:rsidP="003432E0">
      <w:pPr>
        <w:jc w:val="center"/>
      </w:pPr>
      <w:r w:rsidRPr="005C7582">
        <w:rPr>
          <w:position w:val="-6"/>
        </w:rPr>
        <w:object w:dxaOrig="1204" w:dyaOrig="272">
          <v:shape id="_x0000_i1072" type="#_x0000_t75" style="width:60.7pt;height:13.95pt" o:ole="">
            <v:imagedata r:id="rId49" o:title=""/>
          </v:shape>
          <o:OLEObject Type="Embed" ProgID="Equation.Ribbit" ShapeID="_x0000_i1072" DrawAspect="Content" ObjectID="_1682167438" r:id="rId98"/>
        </w:object>
      </w:r>
    </w:p>
    <w:p w:rsidR="008E0CAC" w:rsidRDefault="008E0CAC" w:rsidP="003432E0">
      <w:pPr>
        <w:jc w:val="center"/>
      </w:pPr>
      <w:r w:rsidRPr="005C7582">
        <w:rPr>
          <w:position w:val="-6"/>
        </w:rPr>
        <w:object w:dxaOrig="1322" w:dyaOrig="272">
          <v:shape id="_x0000_i1073" type="#_x0000_t75" style="width:66.1pt;height:13.95pt" o:ole="">
            <v:imagedata r:id="rId51" o:title=""/>
          </v:shape>
          <o:OLEObject Type="Embed" ProgID="Equation.Ribbit" ShapeID="_x0000_i1073" DrawAspect="Content" ObjectID="_1682167439" r:id="rId99"/>
        </w:object>
      </w:r>
    </w:p>
    <w:p w:rsidR="008E0CAC" w:rsidRDefault="008E0CAC" w:rsidP="003432E0">
      <w:pPr>
        <w:jc w:val="center"/>
      </w:pPr>
      <w:r w:rsidRPr="005C7582">
        <w:rPr>
          <w:position w:val="-6"/>
        </w:rPr>
        <w:object w:dxaOrig="1260" w:dyaOrig="272">
          <v:shape id="_x0000_i1074" type="#_x0000_t75" style="width:62.85pt;height:13.95pt" o:ole="">
            <v:imagedata r:id="rId53" o:title=""/>
          </v:shape>
          <o:OLEObject Type="Embed" ProgID="Equation.Ribbit" ShapeID="_x0000_i1074" DrawAspect="Content" ObjectID="_1682167440" r:id="rId100"/>
        </w:object>
      </w:r>
    </w:p>
    <w:p w:rsidR="008E0CAC" w:rsidRDefault="008E0CAC" w:rsidP="003432E0">
      <w:r>
        <w:rPr>
          <w:rFonts w:hint="eastAsia"/>
        </w:rPr>
        <w:t>得</w:t>
      </w:r>
    </w:p>
    <w:p w:rsidR="002D22A0" w:rsidRDefault="002D22A0" w:rsidP="002D22A0">
      <w:pPr>
        <w:jc w:val="center"/>
      </w:pPr>
      <w:r w:rsidRPr="008C2450">
        <w:rPr>
          <w:position w:val="-6"/>
        </w:rPr>
        <w:object w:dxaOrig="6273" w:dyaOrig="272">
          <v:shape id="_x0000_i1075" type="#_x0000_t75" style="width:313.8pt;height:13.95pt" o:ole="">
            <v:imagedata r:id="rId101" o:title=""/>
          </v:shape>
          <o:OLEObject Type="Embed" ProgID="Equation.Ribbit" ShapeID="_x0000_i1075" DrawAspect="Content" ObjectID="_1682167441" r:id="rId102"/>
        </w:object>
      </w:r>
    </w:p>
    <w:p w:rsidR="008E0CAC" w:rsidRDefault="00D8225C" w:rsidP="00F663FD">
      <w:pPr>
        <w:jc w:val="center"/>
      </w:pPr>
      <w:r w:rsidRPr="008C2450">
        <w:rPr>
          <w:position w:val="-6"/>
        </w:rPr>
        <w:object w:dxaOrig="6490" w:dyaOrig="272">
          <v:shape id="_x0000_i1076" type="#_x0000_t75" style="width:325.05pt;height:13.95pt" o:ole="">
            <v:imagedata r:id="rId103" o:title=""/>
          </v:shape>
          <o:OLEObject Type="Embed" ProgID="Equation.Ribbit" ShapeID="_x0000_i1076" DrawAspect="Content" ObjectID="_1682167442" r:id="rId104"/>
        </w:object>
      </w:r>
    </w:p>
    <w:p w:rsidR="008E0CAC" w:rsidRDefault="00D8225C" w:rsidP="00F663FD">
      <w:pPr>
        <w:jc w:val="center"/>
      </w:pPr>
      <w:r w:rsidRPr="008C2450">
        <w:rPr>
          <w:position w:val="-6"/>
        </w:rPr>
        <w:object w:dxaOrig="2885" w:dyaOrig="270">
          <v:shape id="_x0000_i1077" type="#_x0000_t75" style="width:2in;height:13.45pt" o:ole="">
            <v:imagedata r:id="rId105" o:title=""/>
          </v:shape>
          <o:OLEObject Type="Embed" ProgID="Equation.Ribbit" ShapeID="_x0000_i1077" DrawAspect="Content" ObjectID="_1682167443" r:id="rId106"/>
        </w:object>
      </w:r>
    </w:p>
    <w:p w:rsidR="008E0CAC" w:rsidRDefault="008E0CAC" w:rsidP="00F663FD">
      <w:pPr>
        <w:jc w:val="center"/>
      </w:pPr>
      <w:r w:rsidRPr="008C2450">
        <w:rPr>
          <w:position w:val="-6"/>
        </w:rPr>
        <w:object w:dxaOrig="4050" w:dyaOrig="272">
          <v:shape id="_x0000_i1078" type="#_x0000_t75" style="width:202.05pt;height:13.95pt" o:ole="">
            <v:imagedata r:id="rId107" o:title=""/>
          </v:shape>
          <o:OLEObject Type="Embed" ProgID="Equation.Ribbit" ShapeID="_x0000_i1078" DrawAspect="Content" ObjectID="_1682167444" r:id="rId108"/>
        </w:object>
      </w:r>
    </w:p>
    <w:p w:rsidR="008E0CAC" w:rsidRDefault="00D8225C" w:rsidP="00F663FD">
      <w:pPr>
        <w:jc w:val="center"/>
      </w:pPr>
      <w:r w:rsidRPr="008C2450">
        <w:rPr>
          <w:position w:val="-6"/>
        </w:rPr>
        <w:object w:dxaOrig="6132" w:dyaOrig="272">
          <v:shape id="_x0000_i1079" type="#_x0000_t75" style="width:305.75pt;height:13.95pt" o:ole="">
            <v:imagedata r:id="rId109" o:title=""/>
          </v:shape>
          <o:OLEObject Type="Embed" ProgID="Equation.Ribbit" ShapeID="_x0000_i1079" DrawAspect="Content" ObjectID="_1682167445" r:id="rId110"/>
        </w:object>
      </w:r>
    </w:p>
    <w:p w:rsidR="00D8225C" w:rsidRDefault="006116D4" w:rsidP="00F30C6C">
      <w:r>
        <w:rPr>
          <w:rFonts w:hint="eastAsia"/>
        </w:rPr>
        <w:t>故更新后的参数</w:t>
      </w:r>
      <w:r w:rsidR="0088135F">
        <w:rPr>
          <w:rFonts w:hint="eastAsia"/>
        </w:rPr>
        <w:t>为</w:t>
      </w:r>
    </w:p>
    <w:p w:rsidR="0088135F" w:rsidRDefault="0088135F" w:rsidP="0088135F">
      <w:pPr>
        <w:jc w:val="center"/>
      </w:pPr>
      <w:r w:rsidRPr="0088135F">
        <w:rPr>
          <w:position w:val="-6"/>
        </w:rPr>
        <w:object w:dxaOrig="4170" w:dyaOrig="270">
          <v:shape id="_x0000_i1080" type="#_x0000_t75" style="width:208.5pt;height:13.45pt" o:ole="">
            <v:imagedata r:id="rId111" o:title=""/>
          </v:shape>
          <o:OLEObject Type="Embed" ProgID="Equation.Ribbit" ShapeID="_x0000_i1080" DrawAspect="Content" ObjectID="_1682167446" r:id="rId112"/>
        </w:object>
      </w:r>
    </w:p>
    <w:p w:rsidR="0088135F" w:rsidRDefault="0088135F" w:rsidP="0088135F">
      <w:pPr>
        <w:jc w:val="center"/>
      </w:pPr>
      <w:r w:rsidRPr="0088135F">
        <w:rPr>
          <w:position w:val="-6"/>
        </w:rPr>
        <w:object w:dxaOrig="4172" w:dyaOrig="270">
          <v:shape id="_x0000_i1081" type="#_x0000_t75" style="width:208.5pt;height:13.45pt" o:ole="">
            <v:imagedata r:id="rId113" o:title=""/>
          </v:shape>
          <o:OLEObject Type="Embed" ProgID="Equation.Ribbit" ShapeID="_x0000_i1081" DrawAspect="Content" ObjectID="_1682167447" r:id="rId114"/>
        </w:object>
      </w:r>
    </w:p>
    <w:p w:rsidR="0088135F" w:rsidRDefault="0088135F" w:rsidP="0088135F">
      <w:pPr>
        <w:jc w:val="center"/>
      </w:pPr>
      <w:r w:rsidRPr="0088135F">
        <w:rPr>
          <w:position w:val="-6"/>
        </w:rPr>
        <w:object w:dxaOrig="4206" w:dyaOrig="270">
          <v:shape id="_x0000_i1082" type="#_x0000_t75" style="width:210.1pt;height:13.45pt" o:ole="">
            <v:imagedata r:id="rId115" o:title=""/>
          </v:shape>
          <o:OLEObject Type="Embed" ProgID="Equation.Ribbit" ShapeID="_x0000_i1082" DrawAspect="Content" ObjectID="_1682167448" r:id="rId116"/>
        </w:object>
      </w:r>
    </w:p>
    <w:p w:rsidR="0088135F" w:rsidRDefault="0088135F" w:rsidP="0088135F">
      <w:pPr>
        <w:jc w:val="center"/>
      </w:pPr>
      <w:r w:rsidRPr="0088135F">
        <w:rPr>
          <w:position w:val="-6"/>
        </w:rPr>
        <w:object w:dxaOrig="4206" w:dyaOrig="270">
          <v:shape id="_x0000_i1083" type="#_x0000_t75" style="width:210.1pt;height:13.45pt" o:ole="">
            <v:imagedata r:id="rId117" o:title=""/>
          </v:shape>
          <o:OLEObject Type="Embed" ProgID="Equation.Ribbit" ShapeID="_x0000_i1083" DrawAspect="Content" ObjectID="_1682167449" r:id="rId118"/>
        </w:object>
      </w:r>
    </w:p>
    <w:p w:rsidR="0088135F" w:rsidRDefault="0088135F" w:rsidP="0088135F">
      <w:pPr>
        <w:jc w:val="center"/>
      </w:pPr>
      <w:r w:rsidRPr="0088135F">
        <w:rPr>
          <w:position w:val="-6"/>
        </w:rPr>
        <w:object w:dxaOrig="3868" w:dyaOrig="272">
          <v:shape id="_x0000_i1084" type="#_x0000_t75" style="width:193.45pt;height:13.45pt" o:ole="">
            <v:imagedata r:id="rId119" o:title=""/>
          </v:shape>
          <o:OLEObject Type="Embed" ProgID="Equation.Ribbit" ShapeID="_x0000_i1084" DrawAspect="Content" ObjectID="_1682167450" r:id="rId120"/>
        </w:object>
      </w:r>
    </w:p>
    <w:p w:rsidR="0088135F" w:rsidRDefault="0088135F" w:rsidP="0088135F">
      <w:pPr>
        <w:jc w:val="center"/>
      </w:pPr>
      <w:r w:rsidRPr="0088135F">
        <w:rPr>
          <w:position w:val="-6"/>
        </w:rPr>
        <w:object w:dxaOrig="3868" w:dyaOrig="272">
          <v:shape id="_x0000_i1085" type="#_x0000_t75" style="width:193.45pt;height:13.45pt" o:ole="">
            <v:imagedata r:id="rId121" o:title=""/>
          </v:shape>
          <o:OLEObject Type="Embed" ProgID="Equation.Ribbit" ShapeID="_x0000_i1085" DrawAspect="Content" ObjectID="_1682167451" r:id="rId122"/>
        </w:object>
      </w:r>
    </w:p>
    <w:p w:rsidR="002B5C78" w:rsidRDefault="007B074F" w:rsidP="00F30C6C">
      <w:r>
        <w:rPr>
          <w:rFonts w:hint="eastAsia"/>
        </w:rPr>
        <w:t>如此循环代入四个样本，</w:t>
      </w:r>
      <w:r w:rsidR="0059491D">
        <w:rPr>
          <w:rFonts w:hint="eastAsia"/>
        </w:rPr>
        <w:t>具体程序代码见1</w:t>
      </w:r>
      <w:r w:rsidR="0059491D">
        <w:t>.</w:t>
      </w:r>
      <w:r w:rsidR="0059491D">
        <w:rPr>
          <w:rFonts w:hint="eastAsia"/>
        </w:rPr>
        <w:t>py，</w:t>
      </w:r>
      <w:r>
        <w:rPr>
          <w:rFonts w:hint="eastAsia"/>
        </w:rPr>
        <w:t>最终</w:t>
      </w:r>
      <w:r w:rsidR="0059491D">
        <w:rPr>
          <w:rFonts w:hint="eastAsia"/>
        </w:rPr>
        <w:t>得到</w:t>
      </w:r>
      <w:bookmarkStart w:id="0" w:name="_GoBack"/>
      <w:bookmarkEnd w:id="0"/>
      <w:r>
        <w:rPr>
          <w:rFonts w:hint="eastAsia"/>
        </w:rPr>
        <w:t>的参数为</w:t>
      </w:r>
    </w:p>
    <w:p w:rsidR="007B074F" w:rsidRDefault="00D2430A" w:rsidP="007B074F">
      <w:pPr>
        <w:jc w:val="center"/>
      </w:pPr>
      <w:r w:rsidRPr="00AA433B">
        <w:rPr>
          <w:position w:val="-6"/>
        </w:rPr>
        <w:object w:dxaOrig="5500" w:dyaOrig="262">
          <v:shape id="_x0000_i1086" type="#_x0000_t75" style="width:275.1pt;height:13.45pt" o:ole="">
            <v:imagedata r:id="rId123" o:title=""/>
          </v:shape>
          <o:OLEObject Type="Embed" ProgID="Equation.Ribbit" ShapeID="_x0000_i1086" DrawAspect="Content" ObjectID="_1682167452" r:id="rId124"/>
        </w:object>
      </w:r>
    </w:p>
    <w:p w:rsidR="00D2430A" w:rsidRDefault="00D2430A" w:rsidP="007B074F">
      <w:pPr>
        <w:jc w:val="center"/>
      </w:pPr>
      <w:r w:rsidRPr="00AA433B">
        <w:rPr>
          <w:position w:val="-6"/>
        </w:rPr>
        <w:object w:dxaOrig="5492" w:dyaOrig="262">
          <v:shape id="_x0000_i1087" type="#_x0000_t75" style="width:274.55pt;height:13.45pt" o:ole="">
            <v:imagedata r:id="rId125" o:title=""/>
          </v:shape>
          <o:OLEObject Type="Embed" ProgID="Equation.Ribbit" ShapeID="_x0000_i1087" DrawAspect="Content" ObjectID="_1682167453" r:id="rId126"/>
        </w:object>
      </w:r>
    </w:p>
    <w:p w:rsidR="00D2430A" w:rsidRDefault="00D2430A" w:rsidP="007B074F">
      <w:pPr>
        <w:jc w:val="center"/>
      </w:pPr>
      <w:r w:rsidRPr="00AA433B">
        <w:rPr>
          <w:position w:val="-6"/>
        </w:rPr>
        <w:object w:dxaOrig="5502" w:dyaOrig="262">
          <v:shape id="_x0000_i1088" type="#_x0000_t75" style="width:275.1pt;height:13.45pt" o:ole="">
            <v:imagedata r:id="rId127" o:title=""/>
          </v:shape>
          <o:OLEObject Type="Embed" ProgID="Equation.Ribbit" ShapeID="_x0000_i1088" DrawAspect="Content" ObjectID="_1682167454" r:id="rId128"/>
        </w:object>
      </w:r>
    </w:p>
    <w:p w:rsidR="007B074F" w:rsidRDefault="00D2430A" w:rsidP="007B074F">
      <w:pPr>
        <w:jc w:val="center"/>
      </w:pPr>
      <w:r w:rsidRPr="006C7B81">
        <w:rPr>
          <w:position w:val="-6"/>
        </w:rPr>
        <w:object w:dxaOrig="5868" w:dyaOrig="266">
          <v:shape id="_x0000_i1089" type="#_x0000_t75" style="width:293.35pt;height:13.45pt" o:ole="">
            <v:imagedata r:id="rId129" o:title=""/>
          </v:shape>
          <o:OLEObject Type="Embed" ProgID="Equation.Ribbit" ShapeID="_x0000_i1089" DrawAspect="Content" ObjectID="_1682167455" r:id="rId130"/>
        </w:object>
      </w:r>
    </w:p>
    <w:p w:rsidR="007B074F" w:rsidRDefault="001757DE" w:rsidP="007B074F">
      <w:pPr>
        <w:jc w:val="center"/>
      </w:pPr>
      <w:r w:rsidRPr="00152064">
        <w:rPr>
          <w:position w:val="-6"/>
        </w:rPr>
        <w:object w:dxaOrig="2572" w:dyaOrig="268">
          <v:shape id="_x0000_i1090" type="#_x0000_t75" style="width:128.95pt;height:13.45pt" o:ole="">
            <v:imagedata r:id="rId131" o:title=""/>
          </v:shape>
          <o:OLEObject Type="Embed" ProgID="Equation.Ribbit" ShapeID="_x0000_i1090" DrawAspect="Content" ObjectID="_1682167456" r:id="rId132"/>
        </w:object>
      </w:r>
    </w:p>
    <w:p w:rsidR="001757DE" w:rsidRDefault="001757DE" w:rsidP="007B074F">
      <w:pPr>
        <w:jc w:val="center"/>
      </w:pPr>
      <w:r w:rsidRPr="001757DE">
        <w:rPr>
          <w:position w:val="-6"/>
        </w:rPr>
        <w:object w:dxaOrig="5280" w:dyaOrig="262">
          <v:shape id="_x0000_i1091" type="#_x0000_t75" style="width:263.8pt;height:12.9pt" o:ole="">
            <v:imagedata r:id="rId133" o:title=""/>
          </v:shape>
          <o:OLEObject Type="Embed" ProgID="Equation.Ribbit" ShapeID="_x0000_i1091" DrawAspect="Content" ObjectID="_1682167457" r:id="rId134"/>
        </w:object>
      </w:r>
    </w:p>
    <w:p w:rsidR="00151BE9" w:rsidRDefault="00151BE9" w:rsidP="00151BE9">
      <w:r>
        <w:rPr>
          <w:rFonts w:hint="eastAsia"/>
        </w:rPr>
        <w:t>此时若代入四组数据，得到的神经网络输出值为</w:t>
      </w:r>
    </w:p>
    <w:p w:rsidR="00151BE9" w:rsidRDefault="00151BE9" w:rsidP="00556704">
      <w:pPr>
        <w:jc w:val="center"/>
      </w:pPr>
      <w:r w:rsidRPr="005951D4">
        <w:rPr>
          <w:position w:val="-6"/>
        </w:rPr>
        <w:object w:dxaOrig="1826" w:dyaOrig="294">
          <v:shape id="_x0000_i1092" type="#_x0000_t75" style="width:91.9pt;height:15.05pt" o:ole="">
            <v:imagedata r:id="rId135" o:title=""/>
          </v:shape>
          <o:OLEObject Type="Embed" ProgID="Equation.Ribbit" ShapeID="_x0000_i1092" DrawAspect="Content" ObjectID="_1682167458" r:id="rId136"/>
        </w:object>
      </w:r>
      <w:r>
        <w:rPr>
          <w:rFonts w:hint="eastAsia"/>
        </w:rPr>
        <w:t>时，</w:t>
      </w:r>
      <w:r w:rsidRPr="00B15AC3">
        <w:rPr>
          <w:position w:val="-6"/>
        </w:rPr>
        <w:object w:dxaOrig="2597" w:dyaOrig="293">
          <v:shape id="_x0000_i1093" type="#_x0000_t75" style="width:130.05pt;height:14.5pt" o:ole="">
            <v:imagedata r:id="rId137" o:title=""/>
          </v:shape>
          <o:OLEObject Type="Embed" ProgID="Equation.Ribbit" ShapeID="_x0000_i1093" DrawAspect="Content" ObjectID="_1682167459" r:id="rId138"/>
        </w:object>
      </w:r>
    </w:p>
    <w:p w:rsidR="00151BE9" w:rsidRDefault="003F549C" w:rsidP="00556704">
      <w:pPr>
        <w:jc w:val="center"/>
      </w:pPr>
      <w:r w:rsidRPr="005951D4">
        <w:rPr>
          <w:position w:val="-6"/>
        </w:rPr>
        <w:object w:dxaOrig="1826" w:dyaOrig="294">
          <v:shape id="_x0000_i1094" type="#_x0000_t75" style="width:91.9pt;height:15.05pt" o:ole="">
            <v:imagedata r:id="rId139" o:title=""/>
          </v:shape>
          <o:OLEObject Type="Embed" ProgID="Equation.Ribbit" ShapeID="_x0000_i1094" DrawAspect="Content" ObjectID="_1682167460" r:id="rId140"/>
        </w:object>
      </w:r>
      <w:r w:rsidR="00151BE9">
        <w:rPr>
          <w:rFonts w:hint="eastAsia"/>
        </w:rPr>
        <w:t>时，</w:t>
      </w:r>
      <w:r w:rsidR="00151BE9" w:rsidRPr="00B15AC3">
        <w:rPr>
          <w:position w:val="-6"/>
        </w:rPr>
        <w:object w:dxaOrig="2470" w:dyaOrig="293">
          <v:shape id="_x0000_i1095" type="#_x0000_t75" style="width:123.6pt;height:14.5pt" o:ole="">
            <v:imagedata r:id="rId141" o:title=""/>
          </v:shape>
          <o:OLEObject Type="Embed" ProgID="Equation.Ribbit" ShapeID="_x0000_i1095" DrawAspect="Content" ObjectID="_1682167461" r:id="rId142"/>
        </w:object>
      </w:r>
    </w:p>
    <w:p w:rsidR="00151BE9" w:rsidRDefault="003F549C" w:rsidP="00556704">
      <w:pPr>
        <w:jc w:val="center"/>
      </w:pPr>
      <w:r w:rsidRPr="005951D4">
        <w:rPr>
          <w:position w:val="-6"/>
        </w:rPr>
        <w:object w:dxaOrig="1826" w:dyaOrig="294">
          <v:shape id="_x0000_i1096" type="#_x0000_t75" style="width:91.9pt;height:15.05pt" o:ole="">
            <v:imagedata r:id="rId143" o:title=""/>
          </v:shape>
          <o:OLEObject Type="Embed" ProgID="Equation.Ribbit" ShapeID="_x0000_i1096" DrawAspect="Content" ObjectID="_1682167462" r:id="rId144"/>
        </w:object>
      </w:r>
      <w:r w:rsidR="00151BE9">
        <w:rPr>
          <w:rFonts w:hint="eastAsia"/>
        </w:rPr>
        <w:t>时，</w:t>
      </w:r>
      <w:r w:rsidR="00151BE9" w:rsidRPr="00B15AC3">
        <w:rPr>
          <w:position w:val="-6"/>
        </w:rPr>
        <w:object w:dxaOrig="2597" w:dyaOrig="293">
          <v:shape id="_x0000_i1097" type="#_x0000_t75" style="width:130.05pt;height:14.5pt" o:ole="">
            <v:imagedata r:id="rId145" o:title=""/>
          </v:shape>
          <o:OLEObject Type="Embed" ProgID="Equation.Ribbit" ShapeID="_x0000_i1097" DrawAspect="Content" ObjectID="_1682167463" r:id="rId146"/>
        </w:object>
      </w:r>
    </w:p>
    <w:p w:rsidR="00151BE9" w:rsidRDefault="003F549C" w:rsidP="00556704">
      <w:pPr>
        <w:jc w:val="center"/>
      </w:pPr>
      <w:r w:rsidRPr="005951D4">
        <w:rPr>
          <w:position w:val="-6"/>
        </w:rPr>
        <w:object w:dxaOrig="1826" w:dyaOrig="294">
          <v:shape id="_x0000_i1098" type="#_x0000_t75" style="width:91.9pt;height:15.05pt" o:ole="">
            <v:imagedata r:id="rId147" o:title=""/>
          </v:shape>
          <o:OLEObject Type="Embed" ProgID="Equation.Ribbit" ShapeID="_x0000_i1098" DrawAspect="Content" ObjectID="_1682167464" r:id="rId148"/>
        </w:object>
      </w:r>
      <w:r w:rsidR="00151BE9">
        <w:rPr>
          <w:rFonts w:hint="eastAsia"/>
        </w:rPr>
        <w:t>时，</w:t>
      </w:r>
      <w:r w:rsidR="00151BE9" w:rsidRPr="00B15AC3">
        <w:rPr>
          <w:position w:val="-6"/>
        </w:rPr>
        <w:object w:dxaOrig="2712" w:dyaOrig="293">
          <v:shape id="_x0000_i1099" type="#_x0000_t75" style="width:135.4pt;height:14.5pt" o:ole="">
            <v:imagedata r:id="rId149" o:title=""/>
          </v:shape>
          <o:OLEObject Type="Embed" ProgID="Equation.Ribbit" ShapeID="_x0000_i1099" DrawAspect="Content" ObjectID="_1682167465" r:id="rId150"/>
        </w:object>
      </w:r>
    </w:p>
    <w:p w:rsidR="00684441" w:rsidRDefault="00684441" w:rsidP="00151BE9">
      <w:r>
        <w:rPr>
          <w:rFonts w:hint="eastAsia"/>
        </w:rPr>
        <w:t>使用阈值函数</w:t>
      </w:r>
    </w:p>
    <w:p w:rsidR="00684441" w:rsidRDefault="00684441" w:rsidP="00AB78E2">
      <w:pPr>
        <w:jc w:val="center"/>
      </w:pPr>
      <w:r w:rsidRPr="00684441">
        <w:rPr>
          <w:position w:val="-30"/>
        </w:rPr>
        <w:object w:dxaOrig="2034" w:dyaOrig="760">
          <v:shape id="_x0000_i1100" type="#_x0000_t75" style="width:101.55pt;height:38.15pt" o:ole="">
            <v:imagedata r:id="rId151" o:title=""/>
          </v:shape>
          <o:OLEObject Type="Embed" ProgID="Equation.Ribbit" ShapeID="_x0000_i1100" DrawAspect="Content" ObjectID="_1682167466" r:id="rId152"/>
        </w:object>
      </w:r>
    </w:p>
    <w:p w:rsidR="002D4BF4" w:rsidRDefault="00684441">
      <w:r>
        <w:rPr>
          <w:rFonts w:hint="eastAsia"/>
        </w:rPr>
        <w:t>即可得到符合预期的输出</w:t>
      </w:r>
      <w:r w:rsidR="005271A2">
        <w:rPr>
          <w:rFonts w:hint="eastAsia"/>
        </w:rPr>
        <w:t>。</w:t>
      </w:r>
    </w:p>
    <w:p w:rsidR="00A00DA7" w:rsidRDefault="00A00DA7"/>
    <w:p w:rsidR="00A00DA7" w:rsidRPr="00A46EC5" w:rsidRDefault="00A00DA7">
      <w:pPr>
        <w:rPr>
          <w:b/>
        </w:rPr>
      </w:pPr>
      <w:r w:rsidRPr="00A46EC5">
        <w:rPr>
          <w:b/>
        </w:rPr>
        <w:t>2.</w:t>
      </w:r>
    </w:p>
    <w:p w:rsidR="00A00DA7" w:rsidRPr="00A46EC5" w:rsidRDefault="00A00DA7">
      <w:pPr>
        <w:rPr>
          <w:b/>
        </w:rPr>
      </w:pPr>
      <w:r w:rsidRPr="00A46EC5">
        <w:rPr>
          <w:b/>
        </w:rPr>
        <w:t>(1)</w:t>
      </w:r>
      <w:r w:rsidR="003B2BA5" w:rsidRPr="00A46EC5">
        <w:rPr>
          <w:b/>
        </w:rPr>
        <w:t>.</w:t>
      </w:r>
    </w:p>
    <w:p w:rsidR="00554C31" w:rsidRPr="00554C31" w:rsidRDefault="00554C31">
      <w:pPr>
        <w:rPr>
          <w:b/>
        </w:rPr>
      </w:pPr>
      <w:r w:rsidRPr="00554C31">
        <w:rPr>
          <w:b/>
        </w:rPr>
        <w:t>指出Fisher线性判别中，w的比例因子对Fisher判别结果无影响的原因</w:t>
      </w:r>
      <w:r w:rsidRPr="00554C31">
        <w:rPr>
          <w:rFonts w:hint="eastAsia"/>
          <w:b/>
        </w:rPr>
        <w:t>：</w:t>
      </w:r>
    </w:p>
    <w:p w:rsidR="00FB5631" w:rsidRDefault="00FB5631" w:rsidP="00FB5631">
      <w:r w:rsidRPr="00557F63">
        <w:rPr>
          <w:position w:val="-6"/>
        </w:rPr>
        <w:object w:dxaOrig="729" w:dyaOrig="264">
          <v:shape id="_x0000_i1101" type="#_x0000_t75" style="width:36.55pt;height:13.45pt" o:ole="">
            <v:imagedata r:id="rId153" o:title=""/>
          </v:shape>
          <o:OLEObject Type="Embed" ProgID="Equation.Ribbit" ShapeID="_x0000_i1101" DrawAspect="Content" ObjectID="_1682167467" r:id="rId154"/>
        </w:object>
      </w:r>
      <w:r>
        <w:rPr>
          <w:rFonts w:hint="eastAsia"/>
        </w:rPr>
        <w:t>线性判别的思想在于，让同类样例投影点的协方差尽可能小，即令类内散度矩阵</w:t>
      </w:r>
      <w:r w:rsidRPr="00557F63">
        <w:rPr>
          <w:position w:val="-8"/>
        </w:rPr>
        <w:object w:dxaOrig="1521" w:dyaOrig="300">
          <v:shape id="_x0000_i1102" type="#_x0000_t75" style="width:76.85pt;height:15.05pt" o:ole="">
            <v:imagedata r:id="rId155" o:title=""/>
          </v:shape>
          <o:OLEObject Type="Embed" ProgID="Equation.Ribbit" ShapeID="_x0000_i1102" DrawAspect="Content" ObjectID="_1682167468" r:id="rId156"/>
        </w:object>
      </w:r>
      <w:r>
        <w:rPr>
          <w:rFonts w:hint="eastAsia"/>
        </w:rPr>
        <w:t>尽可能小。同时，让不同类中心之间的距离尽可能大，即类间散度矩阵</w:t>
      </w:r>
      <w:r w:rsidRPr="00AA75AD">
        <w:rPr>
          <w:position w:val="-6"/>
        </w:rPr>
        <w:object w:dxaOrig="2559" w:dyaOrig="294">
          <v:shape id="_x0000_i1103" type="#_x0000_t75" style="width:127.9pt;height:14.5pt" o:ole="">
            <v:imagedata r:id="rId157" o:title=""/>
          </v:shape>
          <o:OLEObject Type="Embed" ProgID="Equation.Ribbit" ShapeID="_x0000_i1103" DrawAspect="Content" ObjectID="_1682167469" r:id="rId158"/>
        </w:object>
      </w:r>
      <w:r>
        <w:rPr>
          <w:rFonts w:hint="eastAsia"/>
        </w:rPr>
        <w:t>尽可能大。</w:t>
      </w:r>
    </w:p>
    <w:p w:rsidR="00FB5631" w:rsidRDefault="00FB5631" w:rsidP="00FB5631">
      <w:r>
        <w:rPr>
          <w:rFonts w:hint="eastAsia"/>
        </w:rPr>
        <w:t>但该问题难以直接求解，因而引入了正交投影矩阵</w:t>
      </w:r>
      <w:r w:rsidRPr="00DC2476">
        <w:rPr>
          <w:position w:val="-6"/>
        </w:rPr>
        <w:object w:dxaOrig="160" w:dyaOrig="204">
          <v:shape id="_x0000_i1104" type="#_x0000_t75" style="width:8.05pt;height:10.2pt" o:ole="">
            <v:imagedata r:id="rId159" o:title=""/>
          </v:shape>
          <o:OLEObject Type="Embed" ProgID="Equation.Ribbit" ShapeID="_x0000_i1104" DrawAspect="Content" ObjectID="_1682167470" r:id="rId160"/>
        </w:object>
      </w:r>
      <w:r w:rsidR="00C50538">
        <w:rPr>
          <w:rFonts w:hint="eastAsia"/>
        </w:rPr>
        <w:t>，将该问题降维，借助</w:t>
      </w:r>
      <w:r>
        <w:rPr>
          <w:rFonts w:hint="eastAsia"/>
        </w:rPr>
        <w:t>广义瑞利商的概念，将问题转化为最大化</w:t>
      </w:r>
      <w:r w:rsidRPr="00E24167">
        <w:rPr>
          <w:position w:val="-20"/>
        </w:rPr>
        <w:object w:dxaOrig="1538" w:dyaOrig="596">
          <v:shape id="_x0000_i1105" type="#_x0000_t75" style="width:76.85pt;height:29.55pt" o:ole="">
            <v:imagedata r:id="rId161" o:title=""/>
          </v:shape>
          <o:OLEObject Type="Embed" ProgID="Equation.Ribbit" ShapeID="_x0000_i1105" DrawAspect="Content" ObjectID="_1682167471" r:id="rId162"/>
        </w:object>
      </w:r>
    </w:p>
    <w:p w:rsidR="00FB5631" w:rsidRDefault="00FB5631" w:rsidP="00FB5631">
      <w:r>
        <w:rPr>
          <w:rFonts w:hint="eastAsia"/>
        </w:rPr>
        <w:t>因而</w:t>
      </w:r>
      <w:r w:rsidRPr="00557F63">
        <w:rPr>
          <w:position w:val="-6"/>
        </w:rPr>
        <w:object w:dxaOrig="729" w:dyaOrig="264">
          <v:shape id="_x0000_i1106" type="#_x0000_t75" style="width:36.55pt;height:13.45pt" o:ole="">
            <v:imagedata r:id="rId153" o:title=""/>
          </v:shape>
          <o:OLEObject Type="Embed" ProgID="Equation.Ribbit" ShapeID="_x0000_i1106" DrawAspect="Content" ObjectID="_1682167472" r:id="rId163"/>
        </w:object>
      </w:r>
      <w:r>
        <w:rPr>
          <w:rFonts w:hint="eastAsia"/>
        </w:rPr>
        <w:t>线性判别的结果，也即对于最大化</w:t>
      </w:r>
      <w:r w:rsidRPr="00193725">
        <w:rPr>
          <w:position w:val="-6"/>
        </w:rPr>
        <w:object w:dxaOrig="466" w:dyaOrig="280">
          <v:shape id="_x0000_i1107" type="#_x0000_t75" style="width:23.1pt;height:13.95pt" o:ole="">
            <v:imagedata r:id="rId164" o:title=""/>
          </v:shape>
          <o:OLEObject Type="Embed" ProgID="Equation.Ribbit" ShapeID="_x0000_i1107" DrawAspect="Content" ObjectID="_1682167473" r:id="rId165"/>
        </w:object>
      </w:r>
      <w:r>
        <w:rPr>
          <w:rFonts w:hint="eastAsia"/>
        </w:rPr>
        <w:t>的问题而言，</w:t>
      </w:r>
      <w:r w:rsidR="00066440" w:rsidRPr="00DC2476">
        <w:rPr>
          <w:position w:val="-6"/>
        </w:rPr>
        <w:object w:dxaOrig="160" w:dyaOrig="204">
          <v:shape id="_x0000_i1145" type="#_x0000_t75" style="width:8.05pt;height:10.2pt" o:ole="">
            <v:imagedata r:id="rId159" o:title=""/>
          </v:shape>
          <o:OLEObject Type="Embed" ProgID="Equation.Ribbit" ShapeID="_x0000_i1145" DrawAspect="Content" ObjectID="_1682167474" r:id="rId166"/>
        </w:object>
      </w:r>
      <w:r w:rsidR="00066440">
        <w:rPr>
          <w:rFonts w:hint="eastAsia"/>
        </w:rPr>
        <w:t>作为一个正交投影矩阵，</w:t>
      </w:r>
      <w:r>
        <w:rPr>
          <w:rFonts w:hint="eastAsia"/>
        </w:rPr>
        <w:t>结果只与正交投影矩阵的投影方向</w:t>
      </w:r>
      <w:r w:rsidR="00D13C2A">
        <w:rPr>
          <w:rFonts w:hint="eastAsia"/>
        </w:rPr>
        <w:t>的因子</w:t>
      </w:r>
      <w:r>
        <w:rPr>
          <w:rFonts w:hint="eastAsia"/>
        </w:rPr>
        <w:t>有关，而与</w:t>
      </w:r>
      <w:r w:rsidR="00205B43">
        <w:rPr>
          <w:rFonts w:hint="eastAsia"/>
        </w:rPr>
        <w:t>正交投影矩阵</w:t>
      </w:r>
      <w:r w:rsidR="008A215D">
        <w:rPr>
          <w:rFonts w:hint="eastAsia"/>
        </w:rPr>
        <w:t>的</w:t>
      </w:r>
      <w:r>
        <w:rPr>
          <w:rFonts w:hint="eastAsia"/>
        </w:rPr>
        <w:t>比例因子无关。</w:t>
      </w:r>
    </w:p>
    <w:p w:rsidR="00A00DA7" w:rsidRDefault="00A00DA7"/>
    <w:p w:rsidR="00BB79DF" w:rsidRPr="00BB79DF" w:rsidRDefault="00BB79DF">
      <w:pPr>
        <w:rPr>
          <w:b/>
        </w:rPr>
      </w:pPr>
      <w:r w:rsidRPr="00BB79DF">
        <w:rPr>
          <w:b/>
        </w:rPr>
        <w:t>分析J(w)可用Lagrange乘子法求解的条件</w:t>
      </w:r>
      <w:r w:rsidRPr="00BB79DF">
        <w:rPr>
          <w:rFonts w:hint="eastAsia"/>
          <w:b/>
        </w:rPr>
        <w:t>：</w:t>
      </w:r>
    </w:p>
    <w:p w:rsidR="00BB79DF" w:rsidRDefault="00205B43">
      <w:r>
        <w:rPr>
          <w:rFonts w:hint="eastAsia"/>
        </w:rPr>
        <w:t>将等式约束</w:t>
      </w:r>
      <w:r w:rsidRPr="00205B43">
        <w:rPr>
          <w:position w:val="-6"/>
        </w:rPr>
        <w:object w:dxaOrig="1136" w:dyaOrig="294">
          <v:shape id="_x0000_i1140" type="#_x0000_t75" style="width:56.95pt;height:14.5pt" o:ole="">
            <v:imagedata r:id="rId167" o:title=""/>
          </v:shape>
          <o:OLEObject Type="Embed" ProgID="Equation.Ribbit" ShapeID="_x0000_i1140" DrawAspect="Content" ObjectID="_1682167475" r:id="rId168"/>
        </w:object>
      </w:r>
      <w:r>
        <w:rPr>
          <w:rFonts w:hint="eastAsia"/>
        </w:rPr>
        <w:t>代入得</w:t>
      </w:r>
    </w:p>
    <w:p w:rsidR="00205B43" w:rsidRDefault="00205B43">
      <w:pPr>
        <w:rPr>
          <w:rFonts w:hint="eastAsia"/>
        </w:rPr>
      </w:pPr>
      <w:r w:rsidRPr="00205B43">
        <w:rPr>
          <w:position w:val="-6"/>
        </w:rPr>
        <w:object w:dxaOrig="3110" w:dyaOrig="294">
          <v:shape id="_x0000_i1142" type="#_x0000_t75" style="width:155.3pt;height:14.5pt" o:ole="">
            <v:imagedata r:id="rId169" o:title=""/>
          </v:shape>
          <o:OLEObject Type="Embed" ProgID="Equation.Ribbit" ShapeID="_x0000_i1142" DrawAspect="Content" ObjectID="_1682167476" r:id="rId170"/>
        </w:object>
      </w:r>
    </w:p>
    <w:p w:rsidR="00BB79DF" w:rsidRDefault="00BB79DF"/>
    <w:p w:rsidR="003B2BA5" w:rsidRPr="00A46EC5" w:rsidRDefault="003B2BA5">
      <w:pPr>
        <w:rPr>
          <w:b/>
        </w:rPr>
      </w:pPr>
      <w:r w:rsidRPr="00A46EC5">
        <w:rPr>
          <w:rFonts w:hint="eastAsia"/>
          <w:b/>
        </w:rPr>
        <w:t>(</w:t>
      </w:r>
      <w:r w:rsidRPr="00A46EC5">
        <w:rPr>
          <w:b/>
        </w:rPr>
        <w:t>2).</w:t>
      </w:r>
    </w:p>
    <w:p w:rsidR="004B1D05" w:rsidRDefault="004B1D05" w:rsidP="004B1D05">
      <w:r>
        <w:rPr>
          <w:rFonts w:hint="eastAsia"/>
        </w:rPr>
        <w:t>随机变量</w:t>
      </w:r>
      <w:r w:rsidRPr="00C958D8">
        <w:rPr>
          <w:position w:val="-6"/>
        </w:rPr>
        <w:object w:dxaOrig="136" w:dyaOrig="204">
          <v:shape id="_x0000_i1110" type="#_x0000_t75" style="width:7pt;height:10.2pt" o:ole="">
            <v:imagedata r:id="rId171" o:title=""/>
          </v:shape>
          <o:OLEObject Type="Embed" ProgID="Equation.Ribbit" ShapeID="_x0000_i1110" DrawAspect="Content" ObjectID="_1682167477" r:id="rId172"/>
        </w:object>
      </w:r>
      <w:r>
        <w:rPr>
          <w:rFonts w:hint="eastAsia"/>
        </w:rPr>
        <w:t>的分布律为</w:t>
      </w:r>
    </w:p>
    <w:p w:rsidR="004B1D05" w:rsidRDefault="00542E9F" w:rsidP="004B1D05">
      <w:pPr>
        <w:jc w:val="center"/>
      </w:pPr>
      <w:r w:rsidRPr="00C958D8">
        <w:rPr>
          <w:position w:val="-16"/>
        </w:rPr>
        <w:object w:dxaOrig="2415" w:dyaOrig="520">
          <v:shape id="_x0000_i1111" type="#_x0000_t75" style="width:120.9pt;height:25.25pt" o:ole="">
            <v:imagedata r:id="rId173" o:title=""/>
          </v:shape>
          <o:OLEObject Type="Embed" ProgID="Equation.Ribbit" ShapeID="_x0000_i1111" DrawAspect="Content" ObjectID="_1682167478" r:id="rId174"/>
        </w:object>
      </w:r>
    </w:p>
    <w:p w:rsidR="004B1D05" w:rsidRDefault="004B1D05" w:rsidP="004B1D05">
      <w:r>
        <w:rPr>
          <w:rFonts w:hint="eastAsia"/>
        </w:rPr>
        <w:t>故似然函数为</w:t>
      </w:r>
    </w:p>
    <w:p w:rsidR="004B1D05" w:rsidRDefault="00542E9F" w:rsidP="004B1D05">
      <w:pPr>
        <w:jc w:val="center"/>
      </w:pPr>
      <w:r w:rsidRPr="00C569AB">
        <w:rPr>
          <w:position w:val="-28"/>
        </w:rPr>
        <w:object w:dxaOrig="4038" w:dyaOrig="729">
          <v:shape id="_x0000_i1112" type="#_x0000_t75" style="width:202.55pt;height:36.55pt" o:ole="">
            <v:imagedata r:id="rId175" o:title=""/>
          </v:shape>
          <o:OLEObject Type="Embed" ProgID="Equation.Ribbit" ShapeID="_x0000_i1112" DrawAspect="Content" ObjectID="_1682167479" r:id="rId176"/>
        </w:object>
      </w:r>
    </w:p>
    <w:p w:rsidR="004B1D05" w:rsidRDefault="004B1D05" w:rsidP="004B1D05">
      <w:r>
        <w:rPr>
          <w:rFonts w:hint="eastAsia"/>
        </w:rPr>
        <w:t>而</w:t>
      </w:r>
    </w:p>
    <w:p w:rsidR="004B1D05" w:rsidRDefault="004B1D05" w:rsidP="004B1D05">
      <w:pPr>
        <w:jc w:val="center"/>
      </w:pPr>
      <w:r w:rsidRPr="00A131F3">
        <w:rPr>
          <w:position w:val="-16"/>
        </w:rPr>
        <w:object w:dxaOrig="2570" w:dyaOrig="520">
          <v:shape id="_x0000_i1113" type="#_x0000_t75" style="width:128.4pt;height:25.25pt" o:ole="">
            <v:imagedata r:id="rId177" o:title=""/>
          </v:shape>
          <o:OLEObject Type="Embed" ProgID="Equation.Ribbit" ShapeID="_x0000_i1113" DrawAspect="Content" ObjectID="_1682167480" r:id="rId178"/>
        </w:object>
      </w:r>
    </w:p>
    <w:p w:rsidR="004B1D05" w:rsidRDefault="004B1D05" w:rsidP="004B1D05">
      <w:pPr>
        <w:jc w:val="center"/>
      </w:pPr>
      <w:r w:rsidRPr="00F737F7">
        <w:rPr>
          <w:position w:val="-16"/>
        </w:rPr>
        <w:object w:dxaOrig="2140" w:dyaOrig="528">
          <v:shape id="_x0000_i1114" type="#_x0000_t75" style="width:106.95pt;height:26.85pt" o:ole="">
            <v:imagedata r:id="rId179" o:title=""/>
          </v:shape>
          <o:OLEObject Type="Embed" ProgID="Equation.Ribbit" ShapeID="_x0000_i1114" DrawAspect="Content" ObjectID="_1682167481" r:id="rId180"/>
        </w:object>
      </w:r>
    </w:p>
    <w:p w:rsidR="004B1D05" w:rsidRDefault="004B1D05" w:rsidP="004B1D05">
      <w:r>
        <w:rPr>
          <w:rFonts w:hint="eastAsia"/>
        </w:rPr>
        <w:t>故</w:t>
      </w:r>
    </w:p>
    <w:p w:rsidR="004B1D05" w:rsidRDefault="004B1D05" w:rsidP="004B1D05">
      <w:pPr>
        <w:jc w:val="center"/>
      </w:pPr>
      <w:r w:rsidRPr="00C44A39">
        <w:rPr>
          <w:position w:val="-14"/>
        </w:rPr>
        <w:object w:dxaOrig="1134" w:dyaOrig="410">
          <v:shape id="_x0000_i1115" type="#_x0000_t75" style="width:56.95pt;height:20.4pt" o:ole="">
            <v:imagedata r:id="rId181" o:title=""/>
          </v:shape>
          <o:OLEObject Type="Embed" ProgID="Equation.Ribbit" ShapeID="_x0000_i1115" DrawAspect="Content" ObjectID="_1682167482" r:id="rId182"/>
        </w:object>
      </w:r>
    </w:p>
    <w:p w:rsidR="004B1D05" w:rsidRDefault="004B1D05"/>
    <w:p w:rsidR="001C7395" w:rsidRPr="00A46EC5" w:rsidRDefault="001C7395">
      <w:pPr>
        <w:rPr>
          <w:b/>
        </w:rPr>
      </w:pPr>
      <w:r w:rsidRPr="00A46EC5">
        <w:rPr>
          <w:rFonts w:hint="eastAsia"/>
          <w:b/>
        </w:rPr>
        <w:t>3</w:t>
      </w:r>
      <w:r w:rsidRPr="00A46EC5">
        <w:rPr>
          <w:b/>
        </w:rPr>
        <w:t>.</w:t>
      </w:r>
    </w:p>
    <w:p w:rsidR="004B48A3" w:rsidRDefault="004B48A3">
      <w:r>
        <w:rPr>
          <w:rFonts w:hint="eastAsia"/>
        </w:rPr>
        <w:t>鸢尾花数据集</w:t>
      </w:r>
      <w:r w:rsidR="00B5463C" w:rsidRPr="00B5463C">
        <w:rPr>
          <w:position w:val="-6"/>
        </w:rPr>
        <w:object w:dxaOrig="196" w:dyaOrig="262">
          <v:shape id="_x0000_i1116" type="#_x0000_t75" style="width:10.2pt;height:12.9pt" o:ole="">
            <v:imagedata r:id="rId183" o:title=""/>
          </v:shape>
          <o:OLEObject Type="Embed" ProgID="Equation.Ribbit" ShapeID="_x0000_i1116" DrawAspect="Content" ObjectID="_1682167483" r:id="rId184"/>
        </w:object>
      </w:r>
      <w:r>
        <w:rPr>
          <w:rFonts w:hint="eastAsia"/>
        </w:rPr>
        <w:t>中</w:t>
      </w:r>
      <w:r w:rsidR="00465621" w:rsidRPr="00465621">
        <w:rPr>
          <w:position w:val="-6"/>
        </w:rPr>
        <w:object w:dxaOrig="454" w:dyaOrig="264">
          <v:shape id="_x0000_i1117" type="#_x0000_t75" style="width:22.55pt;height:12.9pt" o:ole="">
            <v:imagedata r:id="rId185" o:title=""/>
          </v:shape>
          <o:OLEObject Type="Embed" ProgID="Equation.Ribbit" ShapeID="_x0000_i1117" DrawAspect="Content" ObjectID="_1682167484" r:id="rId186"/>
        </w:object>
      </w:r>
      <w:r w:rsidR="00697D2C">
        <w:rPr>
          <w:rFonts w:hint="eastAsia"/>
        </w:rPr>
        <w:t>域包含四个</w:t>
      </w:r>
      <w:r w:rsidR="00546085">
        <w:rPr>
          <w:rFonts w:hint="eastAsia"/>
        </w:rPr>
        <w:t>属性（不妨</w:t>
      </w:r>
      <w:r>
        <w:rPr>
          <w:rFonts w:hint="eastAsia"/>
        </w:rPr>
        <w:t>命名为</w:t>
      </w:r>
      <w:r w:rsidR="00AD7F5A" w:rsidRPr="00AD7F5A">
        <w:rPr>
          <w:position w:val="-6"/>
        </w:rPr>
        <w:object w:dxaOrig="2594" w:dyaOrig="266">
          <v:shape id="_x0000_i1118" type="#_x0000_t75" style="width:129.5pt;height:13.45pt" o:ole="">
            <v:imagedata r:id="rId187" o:title=""/>
          </v:shape>
          <o:OLEObject Type="Embed" ProgID="Equation.Ribbit" ShapeID="_x0000_i1118" DrawAspect="Content" ObjectID="_1682167485" r:id="rId188"/>
        </w:object>
      </w:r>
      <w:r>
        <w:rPr>
          <w:rFonts w:hint="eastAsia"/>
        </w:rPr>
        <w:t>），在</w:t>
      </w:r>
      <w:r w:rsidR="00D8011E" w:rsidRPr="00D8011E">
        <w:rPr>
          <w:position w:val="-6"/>
        </w:rPr>
        <w:object w:dxaOrig="640" w:dyaOrig="250">
          <v:shape id="_x0000_i1119" type="#_x0000_t75" style="width:32.25pt;height:12.35pt" o:ole="">
            <v:imagedata r:id="rId189" o:title=""/>
          </v:shape>
          <o:OLEObject Type="Embed" ProgID="Equation.Ribbit" ShapeID="_x0000_i1119" DrawAspect="Content" ObjectID="_1682167486" r:id="rId190"/>
        </w:object>
      </w:r>
      <w:r w:rsidR="006067BB">
        <w:rPr>
          <w:rFonts w:hint="eastAsia"/>
        </w:rPr>
        <w:t>域中将其划分为了</w:t>
      </w:r>
      <w:r w:rsidR="00957D6D">
        <w:rPr>
          <w:rFonts w:hint="eastAsia"/>
        </w:rPr>
        <w:t>三</w:t>
      </w:r>
      <w:r>
        <w:rPr>
          <w:rFonts w:hint="eastAsia"/>
        </w:rPr>
        <w:t>种花，按照信息熵的定义，有</w:t>
      </w:r>
    </w:p>
    <w:p w:rsidR="004A5F53" w:rsidRDefault="00697D2C" w:rsidP="00EA5F91">
      <w:pPr>
        <w:jc w:val="center"/>
      </w:pPr>
      <w:r w:rsidRPr="00D35513">
        <w:rPr>
          <w:position w:val="-28"/>
        </w:rPr>
        <w:object w:dxaOrig="2978" w:dyaOrig="725">
          <v:shape id="_x0000_i1120" type="#_x0000_t75" style="width:148.85pt;height:36pt" o:ole="">
            <v:imagedata r:id="rId191" o:title=""/>
          </v:shape>
          <o:OLEObject Type="Embed" ProgID="Equation.Ribbit" ShapeID="_x0000_i1120" DrawAspect="Content" ObjectID="_1682167487" r:id="rId192"/>
        </w:object>
      </w:r>
    </w:p>
    <w:p w:rsidR="006159E4" w:rsidRDefault="00F94AB6">
      <w:r>
        <w:rPr>
          <w:rFonts w:hint="eastAsia"/>
        </w:rPr>
        <w:t>由于</w:t>
      </w:r>
      <w:r w:rsidR="00D81E36">
        <w:rPr>
          <w:rFonts w:hint="eastAsia"/>
        </w:rPr>
        <w:t>数据集为连续值，</w:t>
      </w:r>
      <w:r>
        <w:rPr>
          <w:rFonts w:hint="eastAsia"/>
        </w:rPr>
        <w:t>为了应用最大信息增益算法，</w:t>
      </w:r>
      <w:r w:rsidR="004A5F53" w:rsidRPr="00FC1190">
        <w:rPr>
          <w:rFonts w:hint="eastAsia"/>
        </w:rPr>
        <w:t>假定每个属性值只产生2个分支结点</w:t>
      </w:r>
      <w:r w:rsidR="004A5F53">
        <w:rPr>
          <w:rFonts w:hint="eastAsia"/>
        </w:rPr>
        <w:t>，即</w:t>
      </w:r>
      <w:r w:rsidR="006159E4" w:rsidRPr="006159E4">
        <w:rPr>
          <w:position w:val="-6"/>
        </w:rPr>
        <w:object w:dxaOrig="556" w:dyaOrig="256">
          <v:shape id="_x0000_i1121" type="#_x0000_t75" style="width:27.95pt;height:12.9pt" o:ole="">
            <v:imagedata r:id="rId193" o:title=""/>
          </v:shape>
          <o:OLEObject Type="Embed" ProgID="Equation.Ribbit" ShapeID="_x0000_i1121" DrawAspect="Content" ObjectID="_1682167488" r:id="rId194"/>
        </w:object>
      </w:r>
      <w:r w:rsidR="006159E4">
        <w:rPr>
          <w:rFonts w:hint="eastAsia"/>
        </w:rPr>
        <w:t>，分别代表大于、小于划分点值的两种情况</w:t>
      </w:r>
    </w:p>
    <w:p w:rsidR="006159E4" w:rsidRDefault="006159E4" w:rsidP="006159E4">
      <w:pPr>
        <w:jc w:val="center"/>
      </w:pPr>
      <w:r w:rsidRPr="006159E4">
        <w:rPr>
          <w:position w:val="-28"/>
        </w:rPr>
        <w:object w:dxaOrig="4282" w:dyaOrig="726">
          <v:shape id="_x0000_i1122" type="#_x0000_t75" style="width:213.85pt;height:36.55pt" o:ole="">
            <v:imagedata r:id="rId195" o:title=""/>
          </v:shape>
          <o:OLEObject Type="Embed" ProgID="Equation.Ribbit" ShapeID="_x0000_i1122" DrawAspect="Content" ObjectID="_1682167489" r:id="rId196"/>
        </w:object>
      </w:r>
    </w:p>
    <w:p w:rsidR="001C7395" w:rsidRDefault="006159E4">
      <w:r>
        <w:rPr>
          <w:rFonts w:hint="eastAsia"/>
        </w:rPr>
        <w:t>因此，</w:t>
      </w:r>
      <w:r w:rsidR="00D81E36">
        <w:rPr>
          <w:rFonts w:hint="eastAsia"/>
        </w:rPr>
        <w:t>首先</w:t>
      </w:r>
      <w:r w:rsidR="00F94AB6">
        <w:rPr>
          <w:rFonts w:hint="eastAsia"/>
        </w:rPr>
        <w:t>对</w:t>
      </w:r>
      <w:r w:rsidR="00A83773">
        <w:rPr>
          <w:rFonts w:hint="eastAsia"/>
        </w:rPr>
        <w:t>四个</w:t>
      </w:r>
      <w:r w:rsidR="00F94AB6">
        <w:rPr>
          <w:rFonts w:hint="eastAsia"/>
        </w:rPr>
        <w:t>属性值</w:t>
      </w:r>
      <w:r w:rsidR="00A83773">
        <w:rPr>
          <w:rFonts w:hint="eastAsia"/>
        </w:rPr>
        <w:t>分别</w:t>
      </w:r>
      <w:r w:rsidR="00D81E36">
        <w:rPr>
          <w:rFonts w:hint="eastAsia"/>
        </w:rPr>
        <w:t>进行</w:t>
      </w:r>
      <w:r w:rsidR="00F94AB6">
        <w:rPr>
          <w:rFonts w:hint="eastAsia"/>
        </w:rPr>
        <w:t>二分</w:t>
      </w:r>
      <w:r w:rsidR="00D81E36">
        <w:rPr>
          <w:rFonts w:hint="eastAsia"/>
        </w:rPr>
        <w:t>离散化</w:t>
      </w:r>
      <w:r w:rsidR="004A5F53">
        <w:rPr>
          <w:rFonts w:hint="eastAsia"/>
        </w:rPr>
        <w:t>，方法为</w:t>
      </w:r>
      <w:r>
        <w:rPr>
          <w:rFonts w:hint="eastAsia"/>
        </w:rPr>
        <w:t>：</w:t>
      </w:r>
    </w:p>
    <w:p w:rsidR="002B45A5" w:rsidRDefault="004A5F53">
      <w:r>
        <w:rPr>
          <w:rFonts w:hint="eastAsia"/>
        </w:rPr>
        <w:t>对于连续属性</w:t>
      </w:r>
      <w:r w:rsidR="00B5463C" w:rsidRPr="00B5463C">
        <w:rPr>
          <w:position w:val="-6"/>
        </w:rPr>
        <w:object w:dxaOrig="126" w:dyaOrig="204">
          <v:shape id="_x0000_i1123" type="#_x0000_t75" style="width:6.45pt;height:10.2pt" o:ole="">
            <v:imagedata r:id="rId197" o:title=""/>
          </v:shape>
          <o:OLEObject Type="Embed" ProgID="Equation.Ribbit" ShapeID="_x0000_i1123" DrawAspect="Content" ObjectID="_1682167490" r:id="rId198"/>
        </w:object>
      </w:r>
      <w:r>
        <w:rPr>
          <w:rFonts w:hint="eastAsia"/>
        </w:rPr>
        <w:t>在</w:t>
      </w:r>
      <w:r w:rsidR="00B5463C" w:rsidRPr="00B5463C">
        <w:rPr>
          <w:position w:val="-6"/>
        </w:rPr>
        <w:object w:dxaOrig="196" w:dyaOrig="262">
          <v:shape id="_x0000_i1124" type="#_x0000_t75" style="width:10.2pt;height:12.9pt" o:ole="">
            <v:imagedata r:id="rId183" o:title=""/>
          </v:shape>
          <o:OLEObject Type="Embed" ProgID="Equation.Ribbit" ShapeID="_x0000_i1124" DrawAspect="Content" ObjectID="_1682167491" r:id="rId199"/>
        </w:object>
      </w:r>
      <w:r>
        <w:rPr>
          <w:rFonts w:hint="eastAsia"/>
        </w:rPr>
        <w:t>中的</w:t>
      </w:r>
      <w:r w:rsidR="00202ABE" w:rsidRPr="00202ABE">
        <w:rPr>
          <w:position w:val="-6"/>
        </w:rPr>
        <w:object w:dxaOrig="146" w:dyaOrig="204">
          <v:shape id="_x0000_i1125" type="#_x0000_t75" style="width:7.5pt;height:10.2pt" o:ole="">
            <v:imagedata r:id="rId200" o:title=""/>
          </v:shape>
          <o:OLEObject Type="Embed" ProgID="Equation.Ribbit" ShapeID="_x0000_i1125" DrawAspect="Content" ObjectID="_1682167492" r:id="rId201"/>
        </w:object>
      </w:r>
      <w:r>
        <w:rPr>
          <w:rFonts w:hint="eastAsia"/>
        </w:rPr>
        <w:t>个不同取值，先将这些值从小到大排序，记为</w:t>
      </w:r>
      <w:r w:rsidRPr="004A5F53">
        <w:rPr>
          <w:position w:val="-6"/>
        </w:rPr>
        <w:object w:dxaOrig="1404" w:dyaOrig="293">
          <v:shape id="_x0000_i1126" type="#_x0000_t75" style="width:70.4pt;height:14.5pt" o:ole="">
            <v:imagedata r:id="rId202" o:title=""/>
          </v:shape>
          <o:OLEObject Type="Embed" ProgID="Equation.Ribbit" ShapeID="_x0000_i1126" DrawAspect="Content" ObjectID="_1682167493" r:id="rId203"/>
        </w:object>
      </w:r>
      <w:r>
        <w:rPr>
          <w:rFonts w:hint="eastAsia"/>
        </w:rPr>
        <w:t>，基于划分点</w:t>
      </w:r>
      <w:r w:rsidR="00286A30" w:rsidRPr="00286A30">
        <w:rPr>
          <w:position w:val="-6"/>
        </w:rPr>
        <w:object w:dxaOrig="90" w:dyaOrig="248">
          <v:shape id="_x0000_i1127" type="#_x0000_t75" style="width:4.85pt;height:12.35pt" o:ole="">
            <v:imagedata r:id="rId204" o:title=""/>
          </v:shape>
          <o:OLEObject Type="Embed" ProgID="Equation.Ribbit" ShapeID="_x0000_i1127" DrawAspect="Content" ObjectID="_1682167494" r:id="rId205"/>
        </w:object>
      </w:r>
      <w:r>
        <w:rPr>
          <w:rFonts w:hint="eastAsia"/>
        </w:rPr>
        <w:t>可将</w:t>
      </w:r>
      <w:r w:rsidR="00286A30" w:rsidRPr="00B5463C">
        <w:rPr>
          <w:position w:val="-6"/>
        </w:rPr>
        <w:object w:dxaOrig="196" w:dyaOrig="262">
          <v:shape id="_x0000_i1128" type="#_x0000_t75" style="width:10.2pt;height:12.9pt" o:ole="">
            <v:imagedata r:id="rId183" o:title=""/>
          </v:shape>
          <o:OLEObject Type="Embed" ProgID="Equation.Ribbit" ShapeID="_x0000_i1128" DrawAspect="Content" ObjectID="_1682167495" r:id="rId206"/>
        </w:object>
      </w:r>
      <w:r>
        <w:rPr>
          <w:rFonts w:hint="eastAsia"/>
        </w:rPr>
        <w:t>分为子集</w:t>
      </w:r>
      <w:r w:rsidRPr="004A5F53">
        <w:rPr>
          <w:position w:val="-6"/>
        </w:rPr>
        <w:object w:dxaOrig="327" w:dyaOrig="264">
          <v:shape id="_x0000_i1129" type="#_x0000_t75" style="width:16.65pt;height:13.45pt" o:ole="">
            <v:imagedata r:id="rId207" o:title=""/>
          </v:shape>
          <o:OLEObject Type="Embed" ProgID="Equation.Ribbit" ShapeID="_x0000_i1129" DrawAspect="Content" ObjectID="_1682167496" r:id="rId208"/>
        </w:object>
      </w:r>
      <w:r>
        <w:rPr>
          <w:rFonts w:hint="eastAsia"/>
        </w:rPr>
        <w:t>和</w:t>
      </w:r>
      <w:r w:rsidRPr="004A5F53">
        <w:rPr>
          <w:position w:val="-6"/>
        </w:rPr>
        <w:object w:dxaOrig="331" w:dyaOrig="297">
          <v:shape id="_x0000_i1130" type="#_x0000_t75" style="width:16.65pt;height:15.05pt" o:ole="">
            <v:imagedata r:id="rId209" o:title=""/>
          </v:shape>
          <o:OLEObject Type="Embed" ProgID="Equation.Ribbit" ShapeID="_x0000_i1130" DrawAspect="Content" ObjectID="_1682167497" r:id="rId210"/>
        </w:object>
      </w:r>
      <w:r>
        <w:rPr>
          <w:rFonts w:hint="eastAsia"/>
        </w:rPr>
        <w:t>，其中</w:t>
      </w:r>
      <w:r w:rsidRPr="004A5F53">
        <w:rPr>
          <w:position w:val="-6"/>
        </w:rPr>
        <w:object w:dxaOrig="327" w:dyaOrig="264">
          <v:shape id="_x0000_i1131" type="#_x0000_t75" style="width:16.65pt;height:13.45pt" o:ole="">
            <v:imagedata r:id="rId207" o:title=""/>
          </v:shape>
          <o:OLEObject Type="Embed" ProgID="Equation.Ribbit" ShapeID="_x0000_i1131" DrawAspect="Content" ObjectID="_1682167498" r:id="rId211"/>
        </w:object>
      </w:r>
      <w:r>
        <w:rPr>
          <w:rFonts w:hint="eastAsia"/>
        </w:rPr>
        <w:t>表示在属性</w:t>
      </w:r>
      <w:r w:rsidR="00286A30" w:rsidRPr="00B5463C">
        <w:rPr>
          <w:position w:val="-6"/>
        </w:rPr>
        <w:object w:dxaOrig="126" w:dyaOrig="204">
          <v:shape id="_x0000_i1132" type="#_x0000_t75" style="width:6.45pt;height:10.2pt" o:ole="">
            <v:imagedata r:id="rId197" o:title=""/>
          </v:shape>
          <o:OLEObject Type="Embed" ProgID="Equation.Ribbit" ShapeID="_x0000_i1132" DrawAspect="Content" ObjectID="_1682167499" r:id="rId212"/>
        </w:object>
      </w:r>
      <w:r>
        <w:rPr>
          <w:rFonts w:hint="eastAsia"/>
        </w:rPr>
        <w:t>上不大于</w:t>
      </w:r>
      <w:r w:rsidR="00286A30" w:rsidRPr="00286A30">
        <w:rPr>
          <w:position w:val="-6"/>
        </w:rPr>
        <w:object w:dxaOrig="90" w:dyaOrig="248">
          <v:shape id="_x0000_i1133" type="#_x0000_t75" style="width:4.85pt;height:12.35pt" o:ole="">
            <v:imagedata r:id="rId204" o:title=""/>
          </v:shape>
          <o:OLEObject Type="Embed" ProgID="Equation.Ribbit" ShapeID="_x0000_i1133" DrawAspect="Content" ObjectID="_1682167500" r:id="rId213"/>
        </w:object>
      </w:r>
      <w:r>
        <w:rPr>
          <w:rFonts w:hint="eastAsia"/>
        </w:rPr>
        <w:t>的样本，</w:t>
      </w:r>
      <w:r w:rsidRPr="004A5F53">
        <w:rPr>
          <w:position w:val="-6"/>
        </w:rPr>
        <w:object w:dxaOrig="331" w:dyaOrig="297">
          <v:shape id="_x0000_i1134" type="#_x0000_t75" style="width:16.65pt;height:15.05pt" o:ole="">
            <v:imagedata r:id="rId209" o:title=""/>
          </v:shape>
          <o:OLEObject Type="Embed" ProgID="Equation.Ribbit" ShapeID="_x0000_i1134" DrawAspect="Content" ObjectID="_1682167501" r:id="rId214"/>
        </w:object>
      </w:r>
      <w:r>
        <w:rPr>
          <w:rFonts w:hint="eastAsia"/>
        </w:rPr>
        <w:t>反之。由此，我们可考察包含</w:t>
      </w:r>
      <w:r w:rsidR="00286A30" w:rsidRPr="00202ABE">
        <w:rPr>
          <w:position w:val="-6"/>
        </w:rPr>
        <w:object w:dxaOrig="544" w:dyaOrig="256">
          <v:shape id="_x0000_i1135" type="#_x0000_t75" style="width:26.85pt;height:12.9pt" o:ole="">
            <v:imagedata r:id="rId215" o:title=""/>
          </v:shape>
          <o:OLEObject Type="Embed" ProgID="Equation.Ribbit" ShapeID="_x0000_i1135" DrawAspect="Content" ObjectID="_1682167502" r:id="rId216"/>
        </w:object>
      </w:r>
      <w:r>
        <w:rPr>
          <w:rFonts w:hint="eastAsia"/>
        </w:rPr>
        <w:t>个元素的候选划分点集合</w:t>
      </w:r>
    </w:p>
    <w:p w:rsidR="004A5F53" w:rsidRDefault="004A5F53" w:rsidP="00FC1190">
      <w:pPr>
        <w:jc w:val="center"/>
      </w:pPr>
      <w:r w:rsidRPr="004A5F53">
        <w:rPr>
          <w:position w:val="-16"/>
        </w:rPr>
        <w:object w:dxaOrig="3173" w:dyaOrig="554">
          <v:shape id="_x0000_i1136" type="#_x0000_t75" style="width:158.5pt;height:27.95pt" o:ole="">
            <v:imagedata r:id="rId217" o:title=""/>
          </v:shape>
          <o:OLEObject Type="Embed" ProgID="Equation.Ribbit" ShapeID="_x0000_i1136" DrawAspect="Content" ObjectID="_1682167503" r:id="rId218"/>
        </w:object>
      </w:r>
    </w:p>
    <w:p w:rsidR="004A5F53" w:rsidRDefault="004A5F53">
      <w:r>
        <w:rPr>
          <w:rFonts w:hint="eastAsia"/>
        </w:rPr>
        <w:t>由此，对于属性</w:t>
      </w:r>
      <w:r w:rsidR="00047DD5" w:rsidRPr="00B5463C">
        <w:rPr>
          <w:position w:val="-6"/>
        </w:rPr>
        <w:object w:dxaOrig="126" w:dyaOrig="204">
          <v:shape id="_x0000_i1137" type="#_x0000_t75" style="width:6.45pt;height:10.2pt" o:ole="">
            <v:imagedata r:id="rId197" o:title=""/>
          </v:shape>
          <o:OLEObject Type="Embed" ProgID="Equation.Ribbit" ShapeID="_x0000_i1137" DrawAspect="Content" ObjectID="_1682167504" r:id="rId219"/>
        </w:object>
      </w:r>
      <w:r>
        <w:rPr>
          <w:rFonts w:hint="eastAsia"/>
        </w:rPr>
        <w:t>的信息增益，可取为</w:t>
      </w:r>
      <w:r w:rsidR="001176EC">
        <w:rPr>
          <w:rFonts w:hint="eastAsia"/>
        </w:rPr>
        <w:t xml:space="preserve"> </w:t>
      </w:r>
      <w:r w:rsidR="001176EC">
        <w:t xml:space="preserve">                                                                                                  </w:t>
      </w:r>
    </w:p>
    <w:p w:rsidR="004A5F53" w:rsidRDefault="00D92795" w:rsidP="00FC1190">
      <w:pPr>
        <w:jc w:val="center"/>
      </w:pPr>
      <w:r w:rsidRPr="00D92795">
        <w:rPr>
          <w:position w:val="-36"/>
        </w:rPr>
        <w:object w:dxaOrig="7614" w:dyaOrig="890">
          <v:shape id="_x0000_i1138" type="#_x0000_t75" style="width:380.4pt;height:44.6pt" o:ole="">
            <v:imagedata r:id="rId220" o:title=""/>
          </v:shape>
          <o:OLEObject Type="Embed" ProgID="Equation.Ribbit" ShapeID="_x0000_i1138" DrawAspect="Content" ObjectID="_1682167505" r:id="rId221"/>
        </w:object>
      </w:r>
    </w:p>
    <w:p w:rsidR="002B45A5" w:rsidRDefault="002B45A5"/>
    <w:p w:rsidR="00616798" w:rsidRPr="004A5F53" w:rsidRDefault="0055702F">
      <w:r>
        <w:rPr>
          <w:rFonts w:hint="eastAsia"/>
        </w:rPr>
        <w:t>以下依次为程序运行后，基于训练集的决策树</w:t>
      </w:r>
      <w:r w:rsidR="002B09F7">
        <w:rPr>
          <w:rFonts w:hint="eastAsia"/>
        </w:rPr>
        <w:t>、</w:t>
      </w:r>
      <w:r>
        <w:rPr>
          <w:rFonts w:hint="eastAsia"/>
        </w:rPr>
        <w:t>经过测试集预剪枝后的决策树</w:t>
      </w:r>
      <w:r w:rsidR="002B09F7">
        <w:rPr>
          <w:rFonts w:hint="eastAsia"/>
        </w:rPr>
        <w:t>：</w:t>
      </w:r>
    </w:p>
    <w:p w:rsidR="007D6D1F" w:rsidRDefault="007D6D1F" w:rsidP="00FC1190">
      <w:pPr>
        <w:jc w:val="center"/>
      </w:pPr>
      <w:r>
        <w:rPr>
          <w:noProof/>
        </w:rPr>
        <w:lastRenderedPageBreak/>
        <w:drawing>
          <wp:inline distT="0" distB="0" distL="0" distR="0" wp14:anchorId="592783A9" wp14:editId="34ED124C">
            <wp:extent cx="2565060" cy="1936750"/>
            <wp:effectExtent l="0" t="0" r="698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2"/>
                    <a:stretch>
                      <a:fillRect/>
                    </a:stretch>
                  </pic:blipFill>
                  <pic:spPr>
                    <a:xfrm>
                      <a:off x="0" y="0"/>
                      <a:ext cx="2569884" cy="194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D1F" w:rsidRDefault="007D6D1F" w:rsidP="001F3786"/>
    <w:p w:rsidR="00387F32" w:rsidRPr="00FB5631" w:rsidRDefault="007D6D1F" w:rsidP="00FC1190">
      <w:pPr>
        <w:jc w:val="center"/>
      </w:pPr>
      <w:r>
        <w:rPr>
          <w:noProof/>
        </w:rPr>
        <w:drawing>
          <wp:inline distT="0" distB="0" distL="0" distR="0" wp14:anchorId="588C881D" wp14:editId="2FF6C8AB">
            <wp:extent cx="2180071" cy="11557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3"/>
                    <a:stretch>
                      <a:fillRect/>
                    </a:stretch>
                  </pic:blipFill>
                  <pic:spPr>
                    <a:xfrm>
                      <a:off x="0" y="0"/>
                      <a:ext cx="2193996" cy="11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7F32" w:rsidRPr="00FB56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5BC6" w:rsidRDefault="00EE5BC6" w:rsidP="007E59BD">
      <w:r>
        <w:separator/>
      </w:r>
    </w:p>
  </w:endnote>
  <w:endnote w:type="continuationSeparator" w:id="0">
    <w:p w:rsidR="00EE5BC6" w:rsidRDefault="00EE5BC6" w:rsidP="007E5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5BC6" w:rsidRDefault="00EE5BC6" w:rsidP="007E59BD">
      <w:r>
        <w:separator/>
      </w:r>
    </w:p>
  </w:footnote>
  <w:footnote w:type="continuationSeparator" w:id="0">
    <w:p w:rsidR="00EE5BC6" w:rsidRDefault="00EE5BC6" w:rsidP="007E59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38A"/>
    <w:rsid w:val="00047DD5"/>
    <w:rsid w:val="00065506"/>
    <w:rsid w:val="00066440"/>
    <w:rsid w:val="00070472"/>
    <w:rsid w:val="00082DEF"/>
    <w:rsid w:val="000A30BC"/>
    <w:rsid w:val="000B4827"/>
    <w:rsid w:val="000C3E21"/>
    <w:rsid w:val="00103E72"/>
    <w:rsid w:val="001047BE"/>
    <w:rsid w:val="0011364A"/>
    <w:rsid w:val="001176EC"/>
    <w:rsid w:val="00123C16"/>
    <w:rsid w:val="00145EAA"/>
    <w:rsid w:val="00146FBB"/>
    <w:rsid w:val="00151BE9"/>
    <w:rsid w:val="001757DE"/>
    <w:rsid w:val="001C7395"/>
    <w:rsid w:val="001D24D7"/>
    <w:rsid w:val="001D2F0E"/>
    <w:rsid w:val="001F3786"/>
    <w:rsid w:val="001F510D"/>
    <w:rsid w:val="001F63A5"/>
    <w:rsid w:val="002020AE"/>
    <w:rsid w:val="00202ABE"/>
    <w:rsid w:val="00205B43"/>
    <w:rsid w:val="00250943"/>
    <w:rsid w:val="002650B0"/>
    <w:rsid w:val="00286A30"/>
    <w:rsid w:val="002B09F7"/>
    <w:rsid w:val="002B45A5"/>
    <w:rsid w:val="002B5C78"/>
    <w:rsid w:val="002B70B9"/>
    <w:rsid w:val="002D22A0"/>
    <w:rsid w:val="002D4BF4"/>
    <w:rsid w:val="00314BD7"/>
    <w:rsid w:val="0033338A"/>
    <w:rsid w:val="003432E0"/>
    <w:rsid w:val="003669D1"/>
    <w:rsid w:val="00387F32"/>
    <w:rsid w:val="003B2BA5"/>
    <w:rsid w:val="003F549C"/>
    <w:rsid w:val="00435DFC"/>
    <w:rsid w:val="004508F7"/>
    <w:rsid w:val="00465621"/>
    <w:rsid w:val="004857B5"/>
    <w:rsid w:val="004A5F53"/>
    <w:rsid w:val="004A7F74"/>
    <w:rsid w:val="004B1D05"/>
    <w:rsid w:val="004B48A3"/>
    <w:rsid w:val="005200CF"/>
    <w:rsid w:val="005242A1"/>
    <w:rsid w:val="005271A2"/>
    <w:rsid w:val="00532577"/>
    <w:rsid w:val="00542E9F"/>
    <w:rsid w:val="00546085"/>
    <w:rsid w:val="00554C31"/>
    <w:rsid w:val="00556704"/>
    <w:rsid w:val="0055702F"/>
    <w:rsid w:val="0059491D"/>
    <w:rsid w:val="005965D7"/>
    <w:rsid w:val="005B34B3"/>
    <w:rsid w:val="006067BB"/>
    <w:rsid w:val="006116D4"/>
    <w:rsid w:val="006159E4"/>
    <w:rsid w:val="00616798"/>
    <w:rsid w:val="00654B84"/>
    <w:rsid w:val="00684441"/>
    <w:rsid w:val="006849D5"/>
    <w:rsid w:val="00692B3C"/>
    <w:rsid w:val="00697D2C"/>
    <w:rsid w:val="006C7B81"/>
    <w:rsid w:val="006F1F70"/>
    <w:rsid w:val="00717E06"/>
    <w:rsid w:val="007B074F"/>
    <w:rsid w:val="007C325B"/>
    <w:rsid w:val="007D6D1F"/>
    <w:rsid w:val="007E59BD"/>
    <w:rsid w:val="00835281"/>
    <w:rsid w:val="0088135F"/>
    <w:rsid w:val="008A215D"/>
    <w:rsid w:val="008B7D34"/>
    <w:rsid w:val="008E0CAC"/>
    <w:rsid w:val="00957D6D"/>
    <w:rsid w:val="0096160F"/>
    <w:rsid w:val="009A3470"/>
    <w:rsid w:val="009A5966"/>
    <w:rsid w:val="009D2209"/>
    <w:rsid w:val="00A00DA7"/>
    <w:rsid w:val="00A03502"/>
    <w:rsid w:val="00A20EEB"/>
    <w:rsid w:val="00A31891"/>
    <w:rsid w:val="00A355A8"/>
    <w:rsid w:val="00A46EC5"/>
    <w:rsid w:val="00A60A90"/>
    <w:rsid w:val="00A83773"/>
    <w:rsid w:val="00A87BA6"/>
    <w:rsid w:val="00AB78E2"/>
    <w:rsid w:val="00AD7F5A"/>
    <w:rsid w:val="00AE239C"/>
    <w:rsid w:val="00AE519A"/>
    <w:rsid w:val="00B00B8C"/>
    <w:rsid w:val="00B05B28"/>
    <w:rsid w:val="00B5463C"/>
    <w:rsid w:val="00BA2576"/>
    <w:rsid w:val="00BB79DF"/>
    <w:rsid w:val="00C1605F"/>
    <w:rsid w:val="00C50538"/>
    <w:rsid w:val="00C7433F"/>
    <w:rsid w:val="00CA65CC"/>
    <w:rsid w:val="00CE199C"/>
    <w:rsid w:val="00CE2642"/>
    <w:rsid w:val="00CE654E"/>
    <w:rsid w:val="00CF697B"/>
    <w:rsid w:val="00D05015"/>
    <w:rsid w:val="00D106E2"/>
    <w:rsid w:val="00D13C2A"/>
    <w:rsid w:val="00D2430A"/>
    <w:rsid w:val="00D35513"/>
    <w:rsid w:val="00D356C7"/>
    <w:rsid w:val="00D3668E"/>
    <w:rsid w:val="00D4425B"/>
    <w:rsid w:val="00D8011E"/>
    <w:rsid w:val="00D81E36"/>
    <w:rsid w:val="00D8225C"/>
    <w:rsid w:val="00D87264"/>
    <w:rsid w:val="00D91515"/>
    <w:rsid w:val="00D92795"/>
    <w:rsid w:val="00DC02D5"/>
    <w:rsid w:val="00DD3395"/>
    <w:rsid w:val="00E4548C"/>
    <w:rsid w:val="00E71DE8"/>
    <w:rsid w:val="00E760D5"/>
    <w:rsid w:val="00E77F32"/>
    <w:rsid w:val="00EA5F91"/>
    <w:rsid w:val="00EC1827"/>
    <w:rsid w:val="00EE5BC6"/>
    <w:rsid w:val="00EF0043"/>
    <w:rsid w:val="00F05964"/>
    <w:rsid w:val="00F30C6C"/>
    <w:rsid w:val="00F43A6D"/>
    <w:rsid w:val="00F6327D"/>
    <w:rsid w:val="00F640F1"/>
    <w:rsid w:val="00F65412"/>
    <w:rsid w:val="00F65667"/>
    <w:rsid w:val="00F663FD"/>
    <w:rsid w:val="00F7526C"/>
    <w:rsid w:val="00F94AB6"/>
    <w:rsid w:val="00FB2E76"/>
    <w:rsid w:val="00FB5631"/>
    <w:rsid w:val="00FC1190"/>
    <w:rsid w:val="00FF1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336FC1"/>
  <w15:chartTrackingRefBased/>
  <w15:docId w15:val="{3A346560-232C-4C1D-B73F-367275AC5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07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59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59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59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59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1" Type="http://schemas.openxmlformats.org/officeDocument/2006/relationships/image" Target="media/image8.wmf"/><Relationship Id="rId42" Type="http://schemas.openxmlformats.org/officeDocument/2006/relationships/oleObject" Target="embeddings/oleObject19.bin"/><Relationship Id="rId63" Type="http://schemas.openxmlformats.org/officeDocument/2006/relationships/image" Target="media/image29.wmf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9.bin"/><Relationship Id="rId159" Type="http://schemas.openxmlformats.org/officeDocument/2006/relationships/image" Target="media/image75.wmf"/><Relationship Id="rId170" Type="http://schemas.openxmlformats.org/officeDocument/2006/relationships/oleObject" Target="embeddings/oleObject86.bin"/><Relationship Id="rId191" Type="http://schemas.openxmlformats.org/officeDocument/2006/relationships/image" Target="media/image90.wmf"/><Relationship Id="rId205" Type="http://schemas.openxmlformats.org/officeDocument/2006/relationships/oleObject" Target="embeddings/oleObject104.bin"/><Relationship Id="rId107" Type="http://schemas.openxmlformats.org/officeDocument/2006/relationships/image" Target="media/image49.wmf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4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4.bin"/><Relationship Id="rId149" Type="http://schemas.openxmlformats.org/officeDocument/2006/relationships/image" Target="media/image70.wmf"/><Relationship Id="rId5" Type="http://schemas.openxmlformats.org/officeDocument/2006/relationships/endnotes" Target="endnotes.xml"/><Relationship Id="rId95" Type="http://schemas.openxmlformats.org/officeDocument/2006/relationships/image" Target="media/image45.wmf"/><Relationship Id="rId160" Type="http://schemas.openxmlformats.org/officeDocument/2006/relationships/oleObject" Target="embeddings/oleObject80.bin"/><Relationship Id="rId181" Type="http://schemas.openxmlformats.org/officeDocument/2006/relationships/image" Target="media/image85.wmf"/><Relationship Id="rId216" Type="http://schemas.openxmlformats.org/officeDocument/2006/relationships/oleObject" Target="embeddings/oleObject112.bin"/><Relationship Id="rId22" Type="http://schemas.openxmlformats.org/officeDocument/2006/relationships/oleObject" Target="embeddings/oleObject9.bin"/><Relationship Id="rId43" Type="http://schemas.openxmlformats.org/officeDocument/2006/relationships/image" Target="media/image19.wmf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9.bin"/><Relationship Id="rId139" Type="http://schemas.openxmlformats.org/officeDocument/2006/relationships/image" Target="media/image65.wmf"/><Relationship Id="rId85" Type="http://schemas.openxmlformats.org/officeDocument/2006/relationships/image" Target="media/image40.wmf"/><Relationship Id="rId150" Type="http://schemas.openxmlformats.org/officeDocument/2006/relationships/oleObject" Target="embeddings/oleObject75.bin"/><Relationship Id="rId171" Type="http://schemas.openxmlformats.org/officeDocument/2006/relationships/image" Target="media/image80.wmf"/><Relationship Id="rId192" Type="http://schemas.openxmlformats.org/officeDocument/2006/relationships/oleObject" Target="embeddings/oleObject97.bin"/><Relationship Id="rId206" Type="http://schemas.openxmlformats.org/officeDocument/2006/relationships/oleObject" Target="embeddings/oleObject105.bin"/><Relationship Id="rId12" Type="http://schemas.openxmlformats.org/officeDocument/2006/relationships/image" Target="media/image4.wmf"/><Relationship Id="rId33" Type="http://schemas.openxmlformats.org/officeDocument/2006/relationships/image" Target="media/image14.wmf"/><Relationship Id="rId108" Type="http://schemas.openxmlformats.org/officeDocument/2006/relationships/oleObject" Target="embeddings/oleObject54.bin"/><Relationship Id="rId129" Type="http://schemas.openxmlformats.org/officeDocument/2006/relationships/image" Target="media/image60.wmf"/><Relationship Id="rId54" Type="http://schemas.openxmlformats.org/officeDocument/2006/relationships/oleObject" Target="embeddings/oleObject25.bin"/><Relationship Id="rId75" Type="http://schemas.openxmlformats.org/officeDocument/2006/relationships/image" Target="media/image35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70.bin"/><Relationship Id="rId161" Type="http://schemas.openxmlformats.org/officeDocument/2006/relationships/image" Target="media/image76.wmf"/><Relationship Id="rId182" Type="http://schemas.openxmlformats.org/officeDocument/2006/relationships/oleObject" Target="embeddings/oleObject92.bin"/><Relationship Id="rId217" Type="http://schemas.openxmlformats.org/officeDocument/2006/relationships/image" Target="media/image100.wmf"/><Relationship Id="rId6" Type="http://schemas.openxmlformats.org/officeDocument/2006/relationships/image" Target="media/image1.wmf"/><Relationship Id="rId23" Type="http://schemas.openxmlformats.org/officeDocument/2006/relationships/image" Target="media/image9.wmf"/><Relationship Id="rId119" Type="http://schemas.openxmlformats.org/officeDocument/2006/relationships/image" Target="media/image55.wmf"/><Relationship Id="rId44" Type="http://schemas.openxmlformats.org/officeDocument/2006/relationships/oleObject" Target="embeddings/oleObject20.bin"/><Relationship Id="rId65" Type="http://schemas.openxmlformats.org/officeDocument/2006/relationships/image" Target="media/image30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5.bin"/><Relationship Id="rId151" Type="http://schemas.openxmlformats.org/officeDocument/2006/relationships/image" Target="media/image71.wmf"/><Relationship Id="rId172" Type="http://schemas.openxmlformats.org/officeDocument/2006/relationships/oleObject" Target="embeddings/oleObject87.bin"/><Relationship Id="rId193" Type="http://schemas.openxmlformats.org/officeDocument/2006/relationships/image" Target="media/image91.wmf"/><Relationship Id="rId207" Type="http://schemas.openxmlformats.org/officeDocument/2006/relationships/image" Target="media/image97.wmf"/><Relationship Id="rId13" Type="http://schemas.openxmlformats.org/officeDocument/2006/relationships/oleObject" Target="embeddings/oleObject4.bin"/><Relationship Id="rId109" Type="http://schemas.openxmlformats.org/officeDocument/2006/relationships/image" Target="media/image50.wmf"/><Relationship Id="rId34" Type="http://schemas.openxmlformats.org/officeDocument/2006/relationships/oleObject" Target="embeddings/oleObject15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47.bin"/><Relationship Id="rId120" Type="http://schemas.openxmlformats.org/officeDocument/2006/relationships/oleObject" Target="embeddings/oleObject60.bin"/><Relationship Id="rId141" Type="http://schemas.openxmlformats.org/officeDocument/2006/relationships/image" Target="media/image66.wmf"/><Relationship Id="rId7" Type="http://schemas.openxmlformats.org/officeDocument/2006/relationships/oleObject" Target="embeddings/oleObject1.bin"/><Relationship Id="rId162" Type="http://schemas.openxmlformats.org/officeDocument/2006/relationships/oleObject" Target="embeddings/oleObject81.bin"/><Relationship Id="rId183" Type="http://schemas.openxmlformats.org/officeDocument/2006/relationships/image" Target="media/image86.wmf"/><Relationship Id="rId218" Type="http://schemas.openxmlformats.org/officeDocument/2006/relationships/oleObject" Target="embeddings/oleObject113.bin"/><Relationship Id="rId24" Type="http://schemas.openxmlformats.org/officeDocument/2006/relationships/oleObject" Target="embeddings/oleObject10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5.bin"/><Relationship Id="rId131" Type="http://schemas.openxmlformats.org/officeDocument/2006/relationships/image" Target="media/image61.wmf"/><Relationship Id="rId152" Type="http://schemas.openxmlformats.org/officeDocument/2006/relationships/oleObject" Target="embeddings/oleObject76.bin"/><Relationship Id="rId173" Type="http://schemas.openxmlformats.org/officeDocument/2006/relationships/image" Target="media/image81.wmf"/><Relationship Id="rId194" Type="http://schemas.openxmlformats.org/officeDocument/2006/relationships/oleObject" Target="embeddings/oleObject98.bin"/><Relationship Id="rId208" Type="http://schemas.openxmlformats.org/officeDocument/2006/relationships/oleObject" Target="embeddings/oleObject106.bin"/><Relationship Id="rId14" Type="http://schemas.openxmlformats.org/officeDocument/2006/relationships/image" Target="media/image5.wmf"/><Relationship Id="rId35" Type="http://schemas.openxmlformats.org/officeDocument/2006/relationships/image" Target="media/image15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50.bin"/><Relationship Id="rId8" Type="http://schemas.openxmlformats.org/officeDocument/2006/relationships/image" Target="media/image2.wmf"/><Relationship Id="rId98" Type="http://schemas.openxmlformats.org/officeDocument/2006/relationships/oleObject" Target="embeddings/oleObject48.bin"/><Relationship Id="rId121" Type="http://schemas.openxmlformats.org/officeDocument/2006/relationships/image" Target="media/image56.wmf"/><Relationship Id="rId142" Type="http://schemas.openxmlformats.org/officeDocument/2006/relationships/oleObject" Target="embeddings/oleObject71.bin"/><Relationship Id="rId163" Type="http://schemas.openxmlformats.org/officeDocument/2006/relationships/oleObject" Target="embeddings/oleObject82.bin"/><Relationship Id="rId184" Type="http://schemas.openxmlformats.org/officeDocument/2006/relationships/oleObject" Target="embeddings/oleObject93.bin"/><Relationship Id="rId219" Type="http://schemas.openxmlformats.org/officeDocument/2006/relationships/oleObject" Target="embeddings/oleObject114.bin"/><Relationship Id="rId3" Type="http://schemas.openxmlformats.org/officeDocument/2006/relationships/webSettings" Target="webSettings.xml"/><Relationship Id="rId214" Type="http://schemas.openxmlformats.org/officeDocument/2006/relationships/oleObject" Target="embeddings/oleObject111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8.bin"/><Relationship Id="rId137" Type="http://schemas.openxmlformats.org/officeDocument/2006/relationships/image" Target="media/image64.wmf"/><Relationship Id="rId158" Type="http://schemas.openxmlformats.org/officeDocument/2006/relationships/oleObject" Target="embeddings/oleObject79.bin"/><Relationship Id="rId20" Type="http://schemas.openxmlformats.org/officeDocument/2006/relationships/oleObject" Target="embeddings/oleObject8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9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1.wmf"/><Relationship Id="rId132" Type="http://schemas.openxmlformats.org/officeDocument/2006/relationships/oleObject" Target="embeddings/oleObject66.bin"/><Relationship Id="rId153" Type="http://schemas.openxmlformats.org/officeDocument/2006/relationships/image" Target="media/image72.wmf"/><Relationship Id="rId174" Type="http://schemas.openxmlformats.org/officeDocument/2006/relationships/oleObject" Target="embeddings/oleObject88.bin"/><Relationship Id="rId179" Type="http://schemas.openxmlformats.org/officeDocument/2006/relationships/image" Target="media/image84.wmf"/><Relationship Id="rId195" Type="http://schemas.openxmlformats.org/officeDocument/2006/relationships/image" Target="media/image92.wmf"/><Relationship Id="rId209" Type="http://schemas.openxmlformats.org/officeDocument/2006/relationships/image" Target="media/image98.wmf"/><Relationship Id="rId190" Type="http://schemas.openxmlformats.org/officeDocument/2006/relationships/oleObject" Target="embeddings/oleObject96.bin"/><Relationship Id="rId204" Type="http://schemas.openxmlformats.org/officeDocument/2006/relationships/image" Target="media/image96.wmf"/><Relationship Id="rId220" Type="http://schemas.openxmlformats.org/officeDocument/2006/relationships/image" Target="media/image101.wmf"/><Relationship Id="rId225" Type="http://schemas.openxmlformats.org/officeDocument/2006/relationships/theme" Target="theme/theme1.xml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6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3.bin"/><Relationship Id="rId127" Type="http://schemas.openxmlformats.org/officeDocument/2006/relationships/image" Target="media/image59.wmf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oleObject" Target="embeddings/oleObject49.bin"/><Relationship Id="rId101" Type="http://schemas.openxmlformats.org/officeDocument/2006/relationships/image" Target="media/image46.wmf"/><Relationship Id="rId122" Type="http://schemas.openxmlformats.org/officeDocument/2006/relationships/oleObject" Target="embeddings/oleObject61.bin"/><Relationship Id="rId143" Type="http://schemas.openxmlformats.org/officeDocument/2006/relationships/image" Target="media/image67.wmf"/><Relationship Id="rId148" Type="http://schemas.openxmlformats.org/officeDocument/2006/relationships/oleObject" Target="embeddings/oleObject74.bin"/><Relationship Id="rId164" Type="http://schemas.openxmlformats.org/officeDocument/2006/relationships/image" Target="media/image77.wmf"/><Relationship Id="rId169" Type="http://schemas.openxmlformats.org/officeDocument/2006/relationships/image" Target="media/image79.wmf"/><Relationship Id="rId185" Type="http://schemas.openxmlformats.org/officeDocument/2006/relationships/image" Target="media/image87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91.bin"/><Relationship Id="rId210" Type="http://schemas.openxmlformats.org/officeDocument/2006/relationships/oleObject" Target="embeddings/oleObject107.bin"/><Relationship Id="rId215" Type="http://schemas.openxmlformats.org/officeDocument/2006/relationships/image" Target="media/image99.wmf"/><Relationship Id="rId26" Type="http://schemas.openxmlformats.org/officeDocument/2006/relationships/oleObject" Target="embeddings/oleObject11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6.bin"/><Relationship Id="rId133" Type="http://schemas.openxmlformats.org/officeDocument/2006/relationships/image" Target="media/image62.wmf"/><Relationship Id="rId154" Type="http://schemas.openxmlformats.org/officeDocument/2006/relationships/oleObject" Target="embeddings/oleObject77.bin"/><Relationship Id="rId175" Type="http://schemas.openxmlformats.org/officeDocument/2006/relationships/image" Target="media/image82.wmf"/><Relationship Id="rId196" Type="http://schemas.openxmlformats.org/officeDocument/2006/relationships/oleObject" Target="embeddings/oleObject99.bin"/><Relationship Id="rId200" Type="http://schemas.openxmlformats.org/officeDocument/2006/relationships/image" Target="media/image94.wmf"/><Relationship Id="rId16" Type="http://schemas.openxmlformats.org/officeDocument/2006/relationships/image" Target="media/image6.wmf"/><Relationship Id="rId221" Type="http://schemas.openxmlformats.org/officeDocument/2006/relationships/oleObject" Target="embeddings/oleObject115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51.bin"/><Relationship Id="rId123" Type="http://schemas.openxmlformats.org/officeDocument/2006/relationships/image" Target="media/image57.wmf"/><Relationship Id="rId144" Type="http://schemas.openxmlformats.org/officeDocument/2006/relationships/oleObject" Target="embeddings/oleObject72.bin"/><Relationship Id="rId90" Type="http://schemas.openxmlformats.org/officeDocument/2006/relationships/oleObject" Target="embeddings/oleObject43.bin"/><Relationship Id="rId165" Type="http://schemas.openxmlformats.org/officeDocument/2006/relationships/oleObject" Target="embeddings/oleObject83.bin"/><Relationship Id="rId186" Type="http://schemas.openxmlformats.org/officeDocument/2006/relationships/oleObject" Target="embeddings/oleObject94.bin"/><Relationship Id="rId211" Type="http://schemas.openxmlformats.org/officeDocument/2006/relationships/oleObject" Target="embeddings/oleObject108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2.wmf"/><Relationship Id="rId113" Type="http://schemas.openxmlformats.org/officeDocument/2006/relationships/image" Target="media/image52.wmf"/><Relationship Id="rId134" Type="http://schemas.openxmlformats.org/officeDocument/2006/relationships/oleObject" Target="embeddings/oleObject67.bin"/><Relationship Id="rId80" Type="http://schemas.openxmlformats.org/officeDocument/2006/relationships/oleObject" Target="embeddings/oleObject38.bin"/><Relationship Id="rId155" Type="http://schemas.openxmlformats.org/officeDocument/2006/relationships/image" Target="media/image73.wmf"/><Relationship Id="rId176" Type="http://schemas.openxmlformats.org/officeDocument/2006/relationships/oleObject" Target="embeddings/oleObject89.bin"/><Relationship Id="rId197" Type="http://schemas.openxmlformats.org/officeDocument/2006/relationships/image" Target="media/image93.wmf"/><Relationship Id="rId201" Type="http://schemas.openxmlformats.org/officeDocument/2006/relationships/oleObject" Target="embeddings/oleObject102.bin"/><Relationship Id="rId222" Type="http://schemas.openxmlformats.org/officeDocument/2006/relationships/image" Target="media/image102.png"/><Relationship Id="rId17" Type="http://schemas.openxmlformats.org/officeDocument/2006/relationships/oleObject" Target="embeddings/oleObject6.bin"/><Relationship Id="rId38" Type="http://schemas.openxmlformats.org/officeDocument/2006/relationships/oleObject" Target="embeddings/oleObject17.bin"/><Relationship Id="rId59" Type="http://schemas.openxmlformats.org/officeDocument/2006/relationships/image" Target="media/image27.wmf"/><Relationship Id="rId103" Type="http://schemas.openxmlformats.org/officeDocument/2006/relationships/image" Target="media/image47.wmf"/><Relationship Id="rId124" Type="http://schemas.openxmlformats.org/officeDocument/2006/relationships/oleObject" Target="embeddings/oleObject62.bin"/><Relationship Id="rId70" Type="http://schemas.openxmlformats.org/officeDocument/2006/relationships/oleObject" Target="embeddings/oleObject33.bin"/><Relationship Id="rId91" Type="http://schemas.openxmlformats.org/officeDocument/2006/relationships/image" Target="media/image43.wmf"/><Relationship Id="rId145" Type="http://schemas.openxmlformats.org/officeDocument/2006/relationships/image" Target="media/image68.wmf"/><Relationship Id="rId166" Type="http://schemas.openxmlformats.org/officeDocument/2006/relationships/oleObject" Target="embeddings/oleObject84.bin"/><Relationship Id="rId187" Type="http://schemas.openxmlformats.org/officeDocument/2006/relationships/image" Target="media/image88.wmf"/><Relationship Id="rId1" Type="http://schemas.openxmlformats.org/officeDocument/2006/relationships/styles" Target="styles.xml"/><Relationship Id="rId212" Type="http://schemas.openxmlformats.org/officeDocument/2006/relationships/oleObject" Target="embeddings/oleObject109.bin"/><Relationship Id="rId28" Type="http://schemas.openxmlformats.org/officeDocument/2006/relationships/oleObject" Target="embeddings/oleObject12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7.bin"/><Relationship Id="rId60" Type="http://schemas.openxmlformats.org/officeDocument/2006/relationships/oleObject" Target="embeddings/oleObject28.bin"/><Relationship Id="rId81" Type="http://schemas.openxmlformats.org/officeDocument/2006/relationships/image" Target="media/image38.wmf"/><Relationship Id="rId135" Type="http://schemas.openxmlformats.org/officeDocument/2006/relationships/image" Target="media/image63.wmf"/><Relationship Id="rId156" Type="http://schemas.openxmlformats.org/officeDocument/2006/relationships/oleObject" Target="embeddings/oleObject78.bin"/><Relationship Id="rId177" Type="http://schemas.openxmlformats.org/officeDocument/2006/relationships/image" Target="media/image83.wmf"/><Relationship Id="rId198" Type="http://schemas.openxmlformats.org/officeDocument/2006/relationships/oleObject" Target="embeddings/oleObject100.bin"/><Relationship Id="rId202" Type="http://schemas.openxmlformats.org/officeDocument/2006/relationships/image" Target="media/image95.wmf"/><Relationship Id="rId223" Type="http://schemas.openxmlformats.org/officeDocument/2006/relationships/image" Target="media/image103.png"/><Relationship Id="rId18" Type="http://schemas.openxmlformats.org/officeDocument/2006/relationships/image" Target="media/image7.wmf"/><Relationship Id="rId39" Type="http://schemas.openxmlformats.org/officeDocument/2006/relationships/image" Target="media/image17.wmf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2.bin"/><Relationship Id="rId125" Type="http://schemas.openxmlformats.org/officeDocument/2006/relationships/image" Target="media/image58.wmf"/><Relationship Id="rId146" Type="http://schemas.openxmlformats.org/officeDocument/2006/relationships/oleObject" Target="embeddings/oleObject73.bin"/><Relationship Id="rId167" Type="http://schemas.openxmlformats.org/officeDocument/2006/relationships/image" Target="media/image78.wmf"/><Relationship Id="rId188" Type="http://schemas.openxmlformats.org/officeDocument/2006/relationships/oleObject" Target="embeddings/oleObject95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4.bin"/><Relationship Id="rId213" Type="http://schemas.openxmlformats.org/officeDocument/2006/relationships/oleObject" Target="embeddings/oleObject110.bin"/><Relationship Id="rId2" Type="http://schemas.openxmlformats.org/officeDocument/2006/relationships/settings" Target="settings.xml"/><Relationship Id="rId29" Type="http://schemas.openxmlformats.org/officeDocument/2006/relationships/image" Target="media/image12.wmf"/><Relationship Id="rId40" Type="http://schemas.openxmlformats.org/officeDocument/2006/relationships/oleObject" Target="embeddings/oleObject18.bin"/><Relationship Id="rId115" Type="http://schemas.openxmlformats.org/officeDocument/2006/relationships/image" Target="media/image53.wmf"/><Relationship Id="rId136" Type="http://schemas.openxmlformats.org/officeDocument/2006/relationships/oleObject" Target="embeddings/oleObject68.bin"/><Relationship Id="rId157" Type="http://schemas.openxmlformats.org/officeDocument/2006/relationships/image" Target="media/image74.wmf"/><Relationship Id="rId178" Type="http://schemas.openxmlformats.org/officeDocument/2006/relationships/oleObject" Target="embeddings/oleObject90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9.bin"/><Relationship Id="rId199" Type="http://schemas.openxmlformats.org/officeDocument/2006/relationships/oleObject" Target="embeddings/oleObject101.bin"/><Relationship Id="rId203" Type="http://schemas.openxmlformats.org/officeDocument/2006/relationships/oleObject" Target="embeddings/oleObject103.bin"/><Relationship Id="rId19" Type="http://schemas.openxmlformats.org/officeDocument/2006/relationships/oleObject" Target="embeddings/oleObject7.bin"/><Relationship Id="rId224" Type="http://schemas.openxmlformats.org/officeDocument/2006/relationships/fontTable" Target="fontTable.xml"/><Relationship Id="rId30" Type="http://schemas.openxmlformats.org/officeDocument/2006/relationships/oleObject" Target="embeddings/oleObject13.bin"/><Relationship Id="rId105" Type="http://schemas.openxmlformats.org/officeDocument/2006/relationships/image" Target="media/image48.wmf"/><Relationship Id="rId126" Type="http://schemas.openxmlformats.org/officeDocument/2006/relationships/oleObject" Target="embeddings/oleObject63.bin"/><Relationship Id="rId147" Type="http://schemas.openxmlformats.org/officeDocument/2006/relationships/image" Target="media/image69.wmf"/><Relationship Id="rId168" Type="http://schemas.openxmlformats.org/officeDocument/2006/relationships/oleObject" Target="embeddings/oleObject85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4.wmf"/><Relationship Id="rId189" Type="http://schemas.openxmlformats.org/officeDocument/2006/relationships/image" Target="media/image89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5</Pages>
  <Words>625</Words>
  <Characters>3567</Characters>
  <Application>Microsoft Office Word</Application>
  <DocSecurity>0</DocSecurity>
  <Lines>29</Lines>
  <Paragraphs>8</Paragraphs>
  <ScaleCrop>false</ScaleCrop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索 政铎</dc:creator>
  <cp:keywords/>
  <dc:description/>
  <cp:lastModifiedBy>索 政铎</cp:lastModifiedBy>
  <cp:revision>164</cp:revision>
  <dcterms:created xsi:type="dcterms:W3CDTF">2021-05-07T03:06:00Z</dcterms:created>
  <dcterms:modified xsi:type="dcterms:W3CDTF">2021-05-10T06:26:00Z</dcterms:modified>
</cp:coreProperties>
</file>