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FA" w:rsidRPr="007E1F52" w:rsidRDefault="003D50FA" w:rsidP="003D50FA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>
        <w:rPr>
          <w:rFonts w:ascii="文鼎大标宋简" w:eastAsia="文鼎大标宋简" w:hAnsi="宋体" w:hint="eastAsia"/>
          <w:b/>
          <w:bCs/>
          <w:sz w:val="36"/>
          <w:szCs w:val="28"/>
        </w:rPr>
        <w:t>《编译原理与技术》课程实验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-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540"/>
        <w:gridCol w:w="1800"/>
        <w:gridCol w:w="1260"/>
        <w:gridCol w:w="1800"/>
      </w:tblGrid>
      <w:tr w:rsidR="003D50FA" w:rsidTr="00B21AC3">
        <w:trPr>
          <w:trHeight w:val="731"/>
        </w:trPr>
        <w:tc>
          <w:tcPr>
            <w:tcW w:w="1260" w:type="dxa"/>
            <w:vAlign w:val="center"/>
          </w:tcPr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实验</w:t>
            </w:r>
          </w:p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520" w:type="dxa"/>
            <w:gridSpan w:val="2"/>
            <w:vAlign w:val="center"/>
          </w:tcPr>
          <w:p w:rsidR="003D50FA" w:rsidRPr="001372E7" w:rsidRDefault="00621ED1" w:rsidP="00B21AC3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语法</w:t>
            </w:r>
            <w:r w:rsidR="003D50FA" w:rsidRPr="00412AAA">
              <w:rPr>
                <w:rFonts w:ascii="楷体_GB2312" w:eastAsia="楷体_GB2312" w:hAnsi="宋体" w:hint="eastAsia"/>
                <w:bCs/>
                <w:sz w:val="24"/>
              </w:rPr>
              <w:t>分析程序的设计与实现</w:t>
            </w:r>
          </w:p>
        </w:tc>
        <w:tc>
          <w:tcPr>
            <w:tcW w:w="54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800" w:type="dxa"/>
            <w:vAlign w:val="center"/>
          </w:tcPr>
          <w:p w:rsidR="003D50FA" w:rsidRPr="00647B1C" w:rsidRDefault="003D50FA" w:rsidP="00B21AC3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  <w:r w:rsidRPr="00647B1C">
              <w:rPr>
                <w:rFonts w:ascii="楷体_GB2312" w:eastAsia="楷体_GB2312" w:hAnsi="宋体" w:hint="eastAsia"/>
                <w:bCs/>
                <w:sz w:val="24"/>
              </w:rPr>
              <w:t>计算机</w:t>
            </w:r>
            <w:r>
              <w:rPr>
                <w:rFonts w:ascii="楷体_GB2312" w:eastAsia="楷体_GB2312" w:hAnsi="宋体" w:hint="eastAsia"/>
                <w:bCs/>
                <w:sz w:val="24"/>
              </w:rPr>
              <w:t>学院</w:t>
            </w:r>
          </w:p>
        </w:tc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3D50FA" w:rsidRPr="00647B1C" w:rsidRDefault="003D50FA" w:rsidP="00B21AC3">
            <w:pPr>
              <w:widowControl/>
              <w:spacing w:line="320" w:lineRule="exact"/>
              <w:jc w:val="center"/>
              <w:rPr>
                <w:rFonts w:ascii="楷体_GB2312" w:eastAsia="楷体_GB2312" w:hAnsi="宋体"/>
                <w:bCs/>
                <w:sz w:val="24"/>
              </w:rPr>
            </w:pPr>
          </w:p>
        </w:tc>
      </w:tr>
      <w:tr w:rsidR="003D50FA" w:rsidTr="00B21AC3">
        <w:trPr>
          <w:trHeight w:val="599"/>
        </w:trPr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80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80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3D50FA" w:rsidTr="00B21AC3">
        <w:trPr>
          <w:trHeight w:val="496"/>
        </w:trPr>
        <w:tc>
          <w:tcPr>
            <w:tcW w:w="1260" w:type="dxa"/>
            <w:vAlign w:val="center"/>
          </w:tcPr>
          <w:p w:rsidR="003D50FA" w:rsidRPr="00BE1258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4"/>
              </w:rPr>
            </w:pPr>
            <w:r w:rsidRPr="00BE1258">
              <w:rPr>
                <w:rFonts w:ascii="幼圆" w:eastAsia="幼圆" w:hAnsi="宋体" w:hint="eastAsia"/>
                <w:bCs/>
                <w:sz w:val="20"/>
              </w:rPr>
              <w:t>2</w:t>
            </w:r>
            <w:r>
              <w:rPr>
                <w:rFonts w:ascii="幼圆" w:eastAsia="幼圆" w:hAnsi="宋体"/>
                <w:bCs/>
                <w:sz w:val="20"/>
              </w:rPr>
              <w:t>018211305</w:t>
            </w:r>
          </w:p>
        </w:tc>
        <w:tc>
          <w:tcPr>
            <w:tcW w:w="1260" w:type="dxa"/>
            <w:vAlign w:val="center"/>
          </w:tcPr>
          <w:p w:rsidR="003D50FA" w:rsidRPr="00336EDB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0"/>
                <w:szCs w:val="20"/>
              </w:rPr>
            </w:pPr>
            <w:r>
              <w:rPr>
                <w:rFonts w:ascii="幼圆" w:eastAsia="幼圆" w:hAnsi="宋体" w:hint="eastAsia"/>
                <w:bCs/>
                <w:sz w:val="20"/>
                <w:szCs w:val="20"/>
              </w:rPr>
              <w:t>2</w:t>
            </w:r>
            <w:r>
              <w:rPr>
                <w:rFonts w:ascii="幼圆" w:eastAsia="幼圆" w:hAnsi="宋体"/>
                <w:bCs/>
                <w:sz w:val="20"/>
                <w:szCs w:val="20"/>
              </w:rPr>
              <w:t>7</w:t>
            </w:r>
          </w:p>
        </w:tc>
        <w:tc>
          <w:tcPr>
            <w:tcW w:w="1800" w:type="dxa"/>
            <w:gridSpan w:val="2"/>
            <w:vAlign w:val="center"/>
          </w:tcPr>
          <w:p w:rsidR="003D50FA" w:rsidRPr="00336EDB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0"/>
                <w:szCs w:val="20"/>
              </w:rPr>
            </w:pPr>
            <w:r w:rsidRPr="00336EDB">
              <w:rPr>
                <w:rFonts w:ascii="幼圆" w:eastAsia="幼圆" w:hAnsi="宋体" w:hint="eastAsia"/>
                <w:bCs/>
                <w:sz w:val="20"/>
                <w:szCs w:val="20"/>
              </w:rPr>
              <w:t>2</w:t>
            </w:r>
            <w:r w:rsidRPr="00336EDB">
              <w:rPr>
                <w:rFonts w:ascii="幼圆" w:eastAsia="幼圆" w:hAnsi="宋体"/>
                <w:bCs/>
                <w:sz w:val="20"/>
                <w:szCs w:val="20"/>
              </w:rPr>
              <w:t>018211279</w:t>
            </w:r>
          </w:p>
        </w:tc>
        <w:tc>
          <w:tcPr>
            <w:tcW w:w="1800" w:type="dxa"/>
            <w:vAlign w:val="center"/>
          </w:tcPr>
          <w:p w:rsidR="003D50FA" w:rsidRPr="00BE1258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Cs/>
                <w:sz w:val="24"/>
              </w:rPr>
            </w:pPr>
            <w:r w:rsidRPr="00BE1258">
              <w:rPr>
                <w:rFonts w:ascii="幼圆" w:eastAsia="幼圆" w:hAnsi="宋体" w:hint="eastAsia"/>
                <w:bCs/>
                <w:sz w:val="24"/>
              </w:rPr>
              <w:t>索政铎</w:t>
            </w:r>
          </w:p>
        </w:tc>
        <w:tc>
          <w:tcPr>
            <w:tcW w:w="306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3D50FA" w:rsidTr="00B21AC3">
        <w:trPr>
          <w:trHeight w:val="473"/>
        </w:trPr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3D50FA" w:rsidTr="00B21AC3">
        <w:trPr>
          <w:trHeight w:val="435"/>
        </w:trPr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26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800" w:type="dxa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3060" w:type="dxa"/>
            <w:gridSpan w:val="2"/>
            <w:vAlign w:val="center"/>
          </w:tcPr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3D50FA" w:rsidTr="00B21AC3">
        <w:trPr>
          <w:trHeight w:val="2816"/>
        </w:trPr>
        <w:tc>
          <w:tcPr>
            <w:tcW w:w="1260" w:type="dxa"/>
            <w:vAlign w:val="center"/>
          </w:tcPr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验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:rsidR="003D50FA" w:rsidRDefault="003D50FA" w:rsidP="00B21AC3">
            <w:pPr>
              <w:pStyle w:val="aa"/>
              <w:ind w:firstLine="480"/>
              <w:rPr>
                <w:rFonts w:eastAsia="楷体_GB2312"/>
                <w:sz w:val="24"/>
              </w:rPr>
            </w:pPr>
          </w:p>
          <w:p w:rsidR="003D50FA" w:rsidRPr="00DC688D" w:rsidRDefault="003D50FA" w:rsidP="00897638">
            <w:pPr>
              <w:pStyle w:val="aa"/>
              <w:ind w:firstLine="480"/>
              <w:rPr>
                <w:rFonts w:eastAsia="楷体_GB2312"/>
                <w:sz w:val="24"/>
              </w:rPr>
            </w:pPr>
            <w:r w:rsidRPr="00DB5583">
              <w:rPr>
                <w:rFonts w:eastAsia="楷体_GB2312" w:hint="eastAsia"/>
                <w:sz w:val="24"/>
              </w:rPr>
              <w:t>利用所学</w:t>
            </w:r>
            <w:r>
              <w:rPr>
                <w:rFonts w:eastAsia="楷体_GB2312" w:hint="eastAsia"/>
                <w:sz w:val="24"/>
              </w:rPr>
              <w:t>词法分析</w:t>
            </w:r>
            <w:r w:rsidRPr="00DB5583">
              <w:rPr>
                <w:rFonts w:eastAsia="楷体_GB2312" w:hint="eastAsia"/>
                <w:sz w:val="24"/>
              </w:rPr>
              <w:t>原理，自行设计</w:t>
            </w:r>
            <w:r>
              <w:rPr>
                <w:rFonts w:eastAsia="楷体_GB2312" w:hint="eastAsia"/>
                <w:sz w:val="24"/>
              </w:rPr>
              <w:t>实现</w:t>
            </w:r>
            <w:r w:rsidRPr="00DB5583">
              <w:rPr>
                <w:rFonts w:eastAsia="楷体_GB2312" w:hint="eastAsia"/>
                <w:sz w:val="24"/>
              </w:rPr>
              <w:t>一个</w:t>
            </w:r>
            <w:r>
              <w:rPr>
                <w:rFonts w:eastAsia="楷体_GB2312" w:hint="eastAsia"/>
                <w:sz w:val="24"/>
              </w:rPr>
              <w:t>简易的</w:t>
            </w:r>
            <w:r w:rsidR="00181430" w:rsidRPr="00181430">
              <w:rPr>
                <w:rFonts w:eastAsia="楷体_GB2312" w:hint="eastAsia"/>
                <w:sz w:val="24"/>
              </w:rPr>
              <w:t>语法分析程序，实现对算术表达式的语法分析。</w:t>
            </w:r>
          </w:p>
        </w:tc>
      </w:tr>
      <w:tr w:rsidR="003D50FA" w:rsidTr="00B21AC3">
        <w:trPr>
          <w:trHeight w:val="1090"/>
        </w:trPr>
        <w:tc>
          <w:tcPr>
            <w:tcW w:w="1260" w:type="dxa"/>
            <w:vAlign w:val="center"/>
          </w:tcPr>
          <w:p w:rsidR="003D50FA" w:rsidRPr="00647B1C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实验报告</w:t>
            </w:r>
          </w:p>
        </w:tc>
        <w:tc>
          <w:tcPr>
            <w:tcW w:w="7920" w:type="dxa"/>
            <w:gridSpan w:val="6"/>
          </w:tcPr>
          <w:p w:rsidR="003D50FA" w:rsidRPr="00A0730E" w:rsidRDefault="003D50FA" w:rsidP="00B21AC3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pacing w:val="-8"/>
                <w:w w:val="90"/>
                <w:sz w:val="24"/>
              </w:rPr>
              <w:t>（详见“实验报告和源程序”册</w:t>
            </w: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）</w:t>
            </w:r>
          </w:p>
        </w:tc>
      </w:tr>
      <w:tr w:rsidR="003D50FA" w:rsidTr="00B21AC3">
        <w:trPr>
          <w:trHeight w:val="5903"/>
        </w:trPr>
        <w:tc>
          <w:tcPr>
            <w:tcW w:w="1260" w:type="dxa"/>
            <w:vAlign w:val="center"/>
          </w:tcPr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3D50FA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3D50FA" w:rsidRPr="00A0730E" w:rsidRDefault="003D50FA" w:rsidP="00B21AC3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:rsidR="003D50FA" w:rsidRPr="00C069BA" w:rsidRDefault="003D50FA" w:rsidP="00B21AC3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3D50FA" w:rsidRPr="00A0730E" w:rsidRDefault="003D50FA" w:rsidP="00B21AC3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3D50FA" w:rsidRPr="00A0730E" w:rsidRDefault="003D50FA" w:rsidP="00B21AC3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3D50FA" w:rsidRDefault="003D50FA" w:rsidP="00B21AC3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3D50FA" w:rsidRPr="0067254C" w:rsidRDefault="003D50FA" w:rsidP="00B21AC3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3D50FA" w:rsidRPr="00A56D63" w:rsidRDefault="003D50FA" w:rsidP="00B21AC3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3D50FA" w:rsidRDefault="003D50FA" w:rsidP="00B21AC3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3D50FA" w:rsidRPr="00A0730E" w:rsidRDefault="003D50FA" w:rsidP="00B21AC3">
            <w:pPr>
              <w:widowControl/>
              <w:spacing w:line="240" w:lineRule="exact"/>
              <w:ind w:firstLineChars="2000" w:firstLine="480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</w:t>
            </w:r>
            <w:r>
              <w:rPr>
                <w:rFonts w:ascii="幼圆" w:eastAsia="幼圆" w:hAnsi="宋体" w:hint="eastAsia"/>
                <w:sz w:val="24"/>
              </w:rPr>
              <w:t xml:space="preserve">    </w:t>
            </w:r>
            <w:r w:rsidRPr="00A0730E">
              <w:rPr>
                <w:rFonts w:ascii="幼圆" w:eastAsia="幼圆" w:hAnsi="宋体" w:hint="eastAsia"/>
                <w:sz w:val="24"/>
              </w:rPr>
              <w:t>月     日</w:t>
            </w:r>
          </w:p>
        </w:tc>
      </w:tr>
    </w:tbl>
    <w:p w:rsidR="003D50FA" w:rsidRPr="008A786C" w:rsidRDefault="003D50FA" w:rsidP="008A786C">
      <w:pPr>
        <w:rPr>
          <w:rFonts w:hint="eastAsia"/>
        </w:rPr>
      </w:pPr>
      <w:r>
        <w:rPr>
          <w:rFonts w:hint="eastAsia"/>
        </w:rPr>
        <w:t>注：评语要体现每个学生的工作情况，可以加页。</w:t>
      </w:r>
    </w:p>
    <w:p w:rsidR="003D50FA" w:rsidRDefault="003D50FA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:rsidR="007C28F7" w:rsidRPr="005A34C3" w:rsidRDefault="007C28F7" w:rsidP="007C28F7">
      <w:pPr>
        <w:pStyle w:val="a9"/>
        <w:numPr>
          <w:ilvl w:val="0"/>
          <w:numId w:val="1"/>
        </w:numPr>
        <w:ind w:firstLineChars="0"/>
        <w:rPr>
          <w:b/>
        </w:rPr>
      </w:pPr>
      <w:r w:rsidRPr="005A34C3">
        <w:rPr>
          <w:rFonts w:hint="eastAsia"/>
          <w:b/>
        </w:rPr>
        <w:lastRenderedPageBreak/>
        <w:t>问题描述</w:t>
      </w:r>
    </w:p>
    <w:p w:rsidR="007C28F7" w:rsidRDefault="003C5DB2" w:rsidP="00C57CED">
      <w:pPr>
        <w:pStyle w:val="a9"/>
        <w:ind w:left="420" w:firstLineChars="0" w:firstLine="0"/>
      </w:pPr>
      <w:r>
        <w:rPr>
          <w:rFonts w:hint="eastAsia"/>
        </w:rPr>
        <w:t>编写语法分析程序，实现对算术表达式的语法分析。要求所分析算术表达式由如下的文法产生</w:t>
      </w:r>
      <w:r w:rsidR="00ED12F6">
        <w:rPr>
          <w:rFonts w:hint="eastAsia"/>
        </w:rPr>
        <w:t>：</w:t>
      </w:r>
    </w:p>
    <w:p w:rsidR="003C5DB2" w:rsidRPr="003C5DB2" w:rsidRDefault="009B1704" w:rsidP="007C28F7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E→E+T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E-T 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T→T*F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T/F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F</m:t>
                  </m:r>
                </m:e>
                <m:e>
                  <m:r>
                    <w:rPr>
                      <w:rFonts w:ascii="Cambria Math" w:hAnsi="Cambria Math"/>
                    </w:rPr>
                    <m:t>F→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| </m:t>
                  </m:r>
                  <m:r>
                    <w:rPr>
                      <w:rFonts w:ascii="Cambria Math" w:hAnsi="Cambria Math" w:hint="eastAsia"/>
                    </w:rPr>
                    <m:t>num</m:t>
                  </m:r>
                </m:e>
              </m:eqArr>
            </m:e>
          </m:d>
        </m:oMath>
      </m:oMathPara>
    </w:p>
    <w:p w:rsidR="00B9324F" w:rsidRDefault="00670B4D" w:rsidP="007C28F7">
      <w:pPr>
        <w:pStyle w:val="a9"/>
        <w:ind w:left="420" w:firstLineChars="0" w:firstLine="0"/>
      </w:pPr>
      <w:r>
        <w:rPr>
          <w:rFonts w:hint="eastAsia"/>
        </w:rPr>
        <w:t>要求在对输入的算术表达式进行分析的过程中，依次输出所采用的的产生式。</w:t>
      </w:r>
    </w:p>
    <w:p w:rsidR="00670B4D" w:rsidRDefault="00670B4D" w:rsidP="007C28F7">
      <w:pPr>
        <w:pStyle w:val="a9"/>
        <w:ind w:left="420" w:firstLineChars="0" w:firstLine="0"/>
      </w:pPr>
    </w:p>
    <w:p w:rsidR="00E0676E" w:rsidRPr="005A34C3" w:rsidRDefault="00C7159F" w:rsidP="00E0676E">
      <w:pPr>
        <w:pStyle w:val="a9"/>
        <w:numPr>
          <w:ilvl w:val="0"/>
          <w:numId w:val="1"/>
        </w:numPr>
        <w:ind w:firstLineChars="0"/>
        <w:rPr>
          <w:b/>
        </w:rPr>
      </w:pPr>
      <w:r w:rsidRPr="005A34C3">
        <w:rPr>
          <w:rFonts w:hint="eastAsia"/>
          <w:b/>
        </w:rPr>
        <w:t>L</w:t>
      </w:r>
      <w:r w:rsidRPr="005A34C3">
        <w:rPr>
          <w:b/>
        </w:rPr>
        <w:t>L(1)</w:t>
      </w:r>
      <w:r w:rsidRPr="005A34C3">
        <w:rPr>
          <w:rFonts w:hint="eastAsia"/>
          <w:b/>
        </w:rPr>
        <w:t>文法</w:t>
      </w:r>
    </w:p>
    <w:p w:rsidR="00E0676E" w:rsidRDefault="003813BF" w:rsidP="00C57CED">
      <w:pPr>
        <w:ind w:firstLine="420"/>
      </w:pPr>
      <w:r>
        <w:rPr>
          <w:rFonts w:hint="eastAsia"/>
        </w:rPr>
        <w:t>对原文法消除左递归，</w:t>
      </w:r>
      <w:r w:rsidR="00041C12">
        <w:rPr>
          <w:rFonts w:hint="eastAsia"/>
        </w:rPr>
        <w:t>结果</w:t>
      </w:r>
      <w:r>
        <w:rPr>
          <w:rFonts w:hint="eastAsia"/>
        </w:rPr>
        <w:t>如下：</w:t>
      </w:r>
    </w:p>
    <w:p w:rsidR="00285CA0" w:rsidRPr="009B64D5" w:rsidRDefault="009B1704" w:rsidP="00E0676E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E→TE'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-T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ϵ</m:t>
                  </m:r>
                </m:e>
                <m:e>
                  <m:r>
                    <w:rPr>
                      <w:rFonts w:ascii="Cambria Math" w:hAnsi="Cambria Math"/>
                    </w:rPr>
                    <m:t>T→F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→*F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/F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ϵ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F→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| num</m:t>
                  </m:r>
                </m:e>
              </m:eqArr>
            </m:e>
          </m:d>
        </m:oMath>
      </m:oMathPara>
    </w:p>
    <w:p w:rsidR="009B64D5" w:rsidRDefault="00B10F66" w:rsidP="00E0676E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实现思路：实现求解F</w:t>
      </w:r>
      <w:r>
        <w:t>IRST</w:t>
      </w:r>
      <w:r>
        <w:rPr>
          <w:rFonts w:hint="eastAsia"/>
        </w:rPr>
        <w:t>集、F</w:t>
      </w:r>
      <w:r>
        <w:t>OLLOW</w:t>
      </w:r>
      <w:r>
        <w:rPr>
          <w:rFonts w:hint="eastAsia"/>
        </w:rPr>
        <w:t>集的函数getFirst</w:t>
      </w:r>
      <w:r>
        <w:t>()</w:t>
      </w:r>
      <w:r>
        <w:rPr>
          <w:rFonts w:hint="eastAsia"/>
        </w:rPr>
        <w:t>、get</w:t>
      </w:r>
      <w:r>
        <w:t>F</w:t>
      </w:r>
      <w:r>
        <w:rPr>
          <w:rFonts w:hint="eastAsia"/>
        </w:rPr>
        <w:t>ollow</w:t>
      </w:r>
      <w:r>
        <w:t>()</w:t>
      </w:r>
      <w:r w:rsidR="008B6F38">
        <w:rPr>
          <w:rFonts w:hint="eastAsia"/>
        </w:rPr>
        <w:t>，</w:t>
      </w:r>
      <w:r w:rsidR="00547517">
        <w:rPr>
          <w:rFonts w:hint="eastAsia"/>
        </w:rPr>
        <w:t>读取</w:t>
      </w:r>
      <w:r w:rsidR="008B6F38">
        <w:rPr>
          <w:rFonts w:hint="eastAsia"/>
        </w:rPr>
        <w:t>文法产生式，根据构造的</w:t>
      </w:r>
      <w:r w:rsidR="00DF67AD">
        <w:rPr>
          <w:rFonts w:hint="eastAsia"/>
        </w:rPr>
        <w:t>F</w:t>
      </w:r>
      <w:r w:rsidR="00DF67AD">
        <w:t>IRST</w:t>
      </w:r>
      <w:r w:rsidR="00DF67AD">
        <w:rPr>
          <w:rFonts w:hint="eastAsia"/>
        </w:rPr>
        <w:t>集、F</w:t>
      </w:r>
      <w:r w:rsidR="00DF67AD">
        <w:t>OLLOW</w:t>
      </w:r>
      <w:r w:rsidR="00DF67AD">
        <w:rPr>
          <w:rFonts w:hint="eastAsia"/>
        </w:rPr>
        <w:t>集</w:t>
      </w:r>
      <w:r w:rsidR="00DF67AD">
        <w:rPr>
          <w:rFonts w:hint="eastAsia"/>
        </w:rPr>
        <w:t>实现构造分析表的函数generateTable</w:t>
      </w:r>
      <w:r w:rsidR="00DF67AD">
        <w:t>()</w:t>
      </w:r>
      <w:r w:rsidR="00F46F80">
        <w:rPr>
          <w:rFonts w:hint="eastAsia"/>
        </w:rPr>
        <w:t>。</w:t>
      </w:r>
      <w:r w:rsidR="00DF67AD">
        <w:rPr>
          <w:rFonts w:hint="eastAsia"/>
        </w:rPr>
        <w:t>最后</w:t>
      </w:r>
      <w:r w:rsidR="00F46F80">
        <w:rPr>
          <w:rFonts w:hint="eastAsia"/>
        </w:rPr>
        <w:t>，读入待分析的字符串，实现</w:t>
      </w:r>
      <w:r w:rsidR="00F46F80" w:rsidRPr="00F46F80">
        <w:t>splitTerminal</w:t>
      </w:r>
      <w:r w:rsidR="00F46F80">
        <w:t>()</w:t>
      </w:r>
      <w:r w:rsidR="00F46F80">
        <w:rPr>
          <w:rFonts w:hint="eastAsia"/>
        </w:rPr>
        <w:t>函数将其分解为终结符的形式（主要将数字转换为num）</w:t>
      </w:r>
      <w:r w:rsidR="000641CF">
        <w:rPr>
          <w:rFonts w:hint="eastAsia"/>
        </w:rPr>
        <w:t>，通过analyse</w:t>
      </w:r>
      <w:r w:rsidR="000641CF">
        <w:t>()</w:t>
      </w:r>
      <w:r w:rsidR="000641CF">
        <w:rPr>
          <w:rFonts w:hint="eastAsia"/>
        </w:rPr>
        <w:t>函数，借助栈对终结符序列进行分析。</w:t>
      </w:r>
    </w:p>
    <w:p w:rsidR="00E0676E" w:rsidRDefault="00E0676E" w:rsidP="00E0676E"/>
    <w:p w:rsidR="00C7159F" w:rsidRPr="005A34C3" w:rsidRDefault="00C7159F" w:rsidP="00C7159F">
      <w:pPr>
        <w:pStyle w:val="a9"/>
        <w:numPr>
          <w:ilvl w:val="0"/>
          <w:numId w:val="1"/>
        </w:numPr>
        <w:ind w:firstLineChars="0"/>
        <w:rPr>
          <w:b/>
        </w:rPr>
      </w:pPr>
      <w:r w:rsidRPr="005A34C3">
        <w:rPr>
          <w:rFonts w:hint="eastAsia"/>
          <w:b/>
        </w:rPr>
        <w:t>L</w:t>
      </w:r>
      <w:r w:rsidRPr="005A34C3">
        <w:rPr>
          <w:b/>
        </w:rPr>
        <w:t>R</w:t>
      </w:r>
      <w:r w:rsidRPr="005A34C3">
        <w:rPr>
          <w:rFonts w:hint="eastAsia"/>
          <w:b/>
        </w:rPr>
        <w:t>文法</w:t>
      </w:r>
    </w:p>
    <w:p w:rsidR="00C7159F" w:rsidRDefault="00D42B63" w:rsidP="00C57CED">
      <w:pPr>
        <w:ind w:firstLine="420"/>
      </w:pPr>
      <w:r>
        <w:rPr>
          <w:rFonts w:hint="eastAsia"/>
        </w:rPr>
        <w:t>对原文法进行拓展文法</w:t>
      </w:r>
      <w:r w:rsidR="00031F8F">
        <w:rPr>
          <w:rFonts w:hint="eastAsia"/>
        </w:rPr>
        <w:t>，</w:t>
      </w:r>
      <w:r w:rsidR="00041C12">
        <w:rPr>
          <w:rFonts w:hint="eastAsia"/>
        </w:rPr>
        <w:t>结果</w:t>
      </w:r>
      <w:r w:rsidR="00031F8F">
        <w:rPr>
          <w:rFonts w:hint="eastAsia"/>
        </w:rPr>
        <w:t>如下</w:t>
      </w:r>
      <w:r>
        <w:rPr>
          <w:rFonts w:hint="eastAsia"/>
        </w:rPr>
        <w:t>：</w:t>
      </w:r>
    </w:p>
    <w:p w:rsidR="00A20059" w:rsidRPr="00197FAA" w:rsidRDefault="009B170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→E (0)</m:t>
                  </m:r>
                </m:e>
                <m:e>
                  <m:r>
                    <w:rPr>
                      <w:rFonts w:ascii="Cambria Math" w:hAnsi="Cambria Math"/>
                    </w:rPr>
                    <m:t>E→E+T (1)</m:t>
                  </m:r>
                </m:e>
                <m:e>
                  <m:r>
                    <w:rPr>
                      <w:rFonts w:ascii="Cambria Math" w:hAnsi="Cambria Math"/>
                    </w:rPr>
                    <m:t>E→E-T (2)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E→T</m:t>
                  </m:r>
                  <m:r>
                    <w:rPr>
                      <w:rFonts w:ascii="Cambria Math" w:hAnsi="Cambria Math"/>
                    </w:rPr>
                    <m:t xml:space="preserve"> (3)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T→T*F</m:t>
                  </m:r>
                  <m:r>
                    <w:rPr>
                      <w:rFonts w:ascii="Cambria Math" w:hAnsi="Cambria Math"/>
                    </w:rPr>
                    <m:t xml:space="preserve"> (4)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T→T/F</m:t>
                  </m:r>
                  <m:r>
                    <w:rPr>
                      <w:rFonts w:ascii="Cambria Math" w:hAnsi="Cambria Math"/>
                    </w:rPr>
                    <m:t xml:space="preserve"> (5)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T→F</m:t>
                  </m:r>
                  <m:r>
                    <w:rPr>
                      <w:rFonts w:ascii="Cambria Math" w:hAnsi="Cambria Math"/>
                    </w:rPr>
                    <m:t xml:space="preserve"> (6)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F→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(7)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F→</m:t>
                  </m:r>
                  <m:r>
                    <w:rPr>
                      <w:rFonts w:ascii="Cambria Math" w:hAnsi="Cambria Math" w:cs="Cambria Math" w:hint="eastAsia"/>
                    </w:rPr>
                    <m:t>num</m:t>
                  </m:r>
                  <m:r>
                    <w:rPr>
                      <w:rFonts w:ascii="Cambria Math" w:hAnsi="Cambria Math"/>
                    </w:rPr>
                    <m:t xml:space="preserve"> (8)</m:t>
                  </m:r>
                </m:e>
              </m:eqArr>
            </m:e>
          </m:d>
        </m:oMath>
      </m:oMathPara>
    </w:p>
    <w:p w:rsidR="00197FAA" w:rsidRDefault="00197FAA"/>
    <w:p w:rsidR="00197FAA" w:rsidRPr="00F40B17" w:rsidRDefault="00197FAA">
      <w:pPr>
        <w:rPr>
          <w:rFonts w:hint="eastAsia"/>
        </w:rPr>
      </w:pPr>
      <w:r>
        <w:tab/>
      </w:r>
      <w:r>
        <w:rPr>
          <w:rFonts w:hint="eastAsia"/>
        </w:rPr>
        <w:t>根据文法画出L</w:t>
      </w:r>
      <w:r>
        <w:t>R(1)</w:t>
      </w:r>
      <w:r>
        <w:rPr>
          <w:rFonts w:hint="eastAsia"/>
        </w:rPr>
        <w:t>，并合并得到L</w:t>
      </w:r>
      <w:r>
        <w:t>ALR(1)</w:t>
      </w:r>
      <w:r>
        <w:rPr>
          <w:rFonts w:hint="eastAsia"/>
        </w:rPr>
        <w:t>，且无冲突</w:t>
      </w:r>
      <w:r w:rsidR="00B31D44">
        <w:rPr>
          <w:rFonts w:hint="eastAsia"/>
        </w:rPr>
        <w:t>，项目集D</w:t>
      </w:r>
      <w:r w:rsidR="00B31D44">
        <w:t>FA</w:t>
      </w:r>
      <w:r w:rsidR="00B31D44">
        <w:rPr>
          <w:rFonts w:hint="eastAsia"/>
        </w:rPr>
        <w:t>如下：</w:t>
      </w:r>
    </w:p>
    <w:p w:rsidR="00F40B17" w:rsidRDefault="00F40B17">
      <w:r>
        <w:lastRenderedPageBreak/>
        <w:tab/>
      </w:r>
      <w:r w:rsidR="00197FAA" w:rsidRPr="00197FAA">
        <w:rPr>
          <w:noProof/>
        </w:rPr>
        <w:drawing>
          <wp:inline distT="0" distB="0" distL="0" distR="0">
            <wp:extent cx="4300610" cy="2938573"/>
            <wp:effectExtent l="0" t="0" r="5080" b="0"/>
            <wp:docPr id="5" name="图片 5" descr="C:\Users\SLRYZD\Documents\Tencent Files\729931246\FileRecv\MobileFile\1A8A0CBC2B04F9519B778B427CD636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RYZD\Documents\Tencent Files\729931246\FileRecv\MobileFile\1A8A0CBC2B04F9519B778B427CD636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" r="18446" b="55204"/>
                    <a:stretch/>
                  </pic:blipFill>
                  <pic:spPr bwMode="auto">
                    <a:xfrm>
                      <a:off x="0" y="0"/>
                      <a:ext cx="4301429" cy="29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FAA" w:rsidRPr="006956B4" w:rsidRDefault="00197FAA">
      <w:pPr>
        <w:rPr>
          <w:rFonts w:hint="eastAsia"/>
        </w:rPr>
      </w:pPr>
    </w:p>
    <w:p w:rsidR="00D976F0" w:rsidRDefault="006956B4">
      <w:r>
        <w:tab/>
      </w:r>
      <w:r w:rsidR="002C60EA">
        <w:rPr>
          <w:rFonts w:hint="eastAsia"/>
        </w:rPr>
        <w:t>由图可得</w:t>
      </w:r>
      <w:r>
        <w:rPr>
          <w:rFonts w:hint="eastAsia"/>
        </w:rPr>
        <w:t>分析表如下：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8"/>
        <w:gridCol w:w="635"/>
        <w:gridCol w:w="635"/>
        <w:gridCol w:w="636"/>
        <w:gridCol w:w="635"/>
        <w:gridCol w:w="635"/>
        <w:gridCol w:w="635"/>
        <w:gridCol w:w="635"/>
        <w:gridCol w:w="648"/>
        <w:gridCol w:w="636"/>
        <w:gridCol w:w="636"/>
        <w:gridCol w:w="636"/>
        <w:gridCol w:w="636"/>
      </w:tblGrid>
      <w:tr w:rsidR="009A62E6" w:rsidTr="00E860FD">
        <w:tc>
          <w:tcPr>
            <w:tcW w:w="660" w:type="dxa"/>
          </w:tcPr>
          <w:p w:rsidR="009A62E6" w:rsidRPr="00350802" w:rsidRDefault="009A62E6" w:rsidP="007C041E">
            <w:pPr>
              <w:jc w:val="center"/>
              <w:rPr>
                <w:b/>
              </w:rPr>
            </w:pPr>
          </w:p>
        </w:tc>
        <w:tc>
          <w:tcPr>
            <w:tcW w:w="5088" w:type="dxa"/>
            <w:gridSpan w:val="8"/>
          </w:tcPr>
          <w:p w:rsidR="009A62E6" w:rsidRPr="00350802" w:rsidRDefault="00DB7B56" w:rsidP="007C041E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548" w:type="dxa"/>
            <w:gridSpan w:val="4"/>
          </w:tcPr>
          <w:p w:rsidR="009A62E6" w:rsidRPr="00350802" w:rsidRDefault="00DB7B56" w:rsidP="007C041E">
            <w:pPr>
              <w:jc w:val="center"/>
              <w:rPr>
                <w:b/>
              </w:rPr>
            </w:pPr>
            <w:r>
              <w:rPr>
                <w:b/>
              </w:rPr>
              <w:t>GOTO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</w:p>
        </w:tc>
        <w:tc>
          <w:tcPr>
            <w:tcW w:w="635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b/>
              </w:rPr>
              <w:t>$</w:t>
            </w:r>
          </w:p>
        </w:tc>
        <w:tc>
          <w:tcPr>
            <w:tcW w:w="636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(</w:t>
            </w:r>
          </w:p>
        </w:tc>
        <w:tc>
          <w:tcPr>
            <w:tcW w:w="636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)</w:t>
            </w:r>
          </w:p>
        </w:tc>
        <w:tc>
          <w:tcPr>
            <w:tcW w:w="636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+</w:t>
            </w:r>
          </w:p>
        </w:tc>
        <w:tc>
          <w:tcPr>
            <w:tcW w:w="636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-</w:t>
            </w:r>
          </w:p>
        </w:tc>
        <w:tc>
          <w:tcPr>
            <w:tcW w:w="636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*</w:t>
            </w:r>
          </w:p>
        </w:tc>
        <w:tc>
          <w:tcPr>
            <w:tcW w:w="636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/</w:t>
            </w:r>
          </w:p>
        </w:tc>
        <w:tc>
          <w:tcPr>
            <w:tcW w:w="637" w:type="dxa"/>
          </w:tcPr>
          <w:p w:rsidR="002A3D01" w:rsidRPr="00350802" w:rsidRDefault="001613E5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n</w:t>
            </w:r>
            <w:r w:rsidRPr="00350802">
              <w:rPr>
                <w:b/>
              </w:rPr>
              <w:t>um</w:t>
            </w:r>
          </w:p>
        </w:tc>
        <w:tc>
          <w:tcPr>
            <w:tcW w:w="637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E</w:t>
            </w:r>
            <w:r w:rsidRPr="00350802">
              <w:rPr>
                <w:b/>
              </w:rPr>
              <w:t>’</w:t>
            </w:r>
          </w:p>
        </w:tc>
        <w:tc>
          <w:tcPr>
            <w:tcW w:w="637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E</w:t>
            </w:r>
          </w:p>
        </w:tc>
        <w:tc>
          <w:tcPr>
            <w:tcW w:w="637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T</w:t>
            </w:r>
          </w:p>
        </w:tc>
        <w:tc>
          <w:tcPr>
            <w:tcW w:w="637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F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0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877D06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877D06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877D06" w:rsidP="007C04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:rsidR="002A3D01" w:rsidRDefault="00877D06" w:rsidP="007C04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:rsidR="002A3D01" w:rsidRDefault="00877D06" w:rsidP="007C041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</w:p>
        </w:tc>
        <w:tc>
          <w:tcPr>
            <w:tcW w:w="635" w:type="dxa"/>
          </w:tcPr>
          <w:p w:rsidR="002A3D01" w:rsidRDefault="00413E7C" w:rsidP="007C041E">
            <w:pPr>
              <w:jc w:val="center"/>
            </w:pPr>
            <w:r>
              <w:t>ACC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877D06">
              <w:t>6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877D06">
              <w:t>7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2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877D06">
              <w:t>3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877D06">
              <w:t>3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877D06">
              <w:t>3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877D06">
              <w:t>3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877D06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877D06">
              <w:t>9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3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0351A">
              <w:t>6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0351A">
              <w:t>6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0351A">
              <w:t>6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0351A">
              <w:t>6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0351A">
              <w:t>6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0351A">
              <w:t>6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4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7D0F0A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7D0F0A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B950E5" w:rsidP="007C041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7" w:type="dxa"/>
          </w:tcPr>
          <w:p w:rsidR="002A3D01" w:rsidRDefault="00B950E5" w:rsidP="007C04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:rsidR="002A3D01" w:rsidRDefault="00B950E5" w:rsidP="007C041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5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8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8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6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B950E5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B950E5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734B94" w:rsidP="007C041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7" w:type="dxa"/>
          </w:tcPr>
          <w:p w:rsidR="002A3D01" w:rsidRDefault="00734B94" w:rsidP="007C041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7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43767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43767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734B94" w:rsidP="007C041E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37" w:type="dxa"/>
          </w:tcPr>
          <w:p w:rsidR="002A3D01" w:rsidRDefault="00734B94" w:rsidP="007C041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8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43767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43767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734B94" w:rsidP="007C041E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9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43767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43767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734B94" w:rsidP="007C041E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  <w:r w:rsidRPr="00350802">
              <w:rPr>
                <w:b/>
              </w:rPr>
              <w:t>0</w:t>
            </w:r>
          </w:p>
        </w:tc>
        <w:tc>
          <w:tcPr>
            <w:tcW w:w="635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910681">
              <w:t>15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904C7D">
              <w:t>6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904C7D">
              <w:t>7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Pr="00170508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Pr="00170508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Pr="00170508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  <w:r w:rsidRPr="00350802">
              <w:rPr>
                <w:b/>
              </w:rPr>
              <w:t>1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010B9F">
              <w:t>1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0C2E22">
              <w:t>1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010B9F">
              <w:t>1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010B9F">
              <w:t>1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10B9F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010B9F">
              <w:t>9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  <w:r w:rsidRPr="00350802">
              <w:rPr>
                <w:b/>
              </w:rPr>
              <w:t>2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45046A">
              <w:t>2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45046A">
              <w:t>2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45046A">
              <w:t>2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45046A">
              <w:t>2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45046A">
              <w:t>8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S</w:t>
            </w:r>
            <w:r w:rsidR="0045046A">
              <w:t>9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  <w:r w:rsidRPr="00350802">
              <w:rPr>
                <w:b/>
              </w:rPr>
              <w:t>3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82B4B">
              <w:t>4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B82B4B">
              <w:t>4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D31116">
              <w:t>4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D31116">
              <w:t>4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D31116">
              <w:t>4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D31116">
              <w:t>4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  <w:r w:rsidRPr="00350802">
              <w:rPr>
                <w:b/>
              </w:rPr>
              <w:t>4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E45384">
              <w:t>5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E45384">
              <w:t>5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E45384">
              <w:t>5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E45384">
              <w:t>5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E45384">
              <w:t>5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E45384">
              <w:t>5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  <w:tr w:rsidR="002A3D01" w:rsidTr="002A3D01">
        <w:tc>
          <w:tcPr>
            <w:tcW w:w="660" w:type="dxa"/>
          </w:tcPr>
          <w:p w:rsidR="002A3D01" w:rsidRPr="00350802" w:rsidRDefault="002A3D01" w:rsidP="007C041E">
            <w:pPr>
              <w:jc w:val="center"/>
              <w:rPr>
                <w:b/>
              </w:rPr>
            </w:pPr>
            <w:r w:rsidRPr="00350802">
              <w:rPr>
                <w:rFonts w:hint="eastAsia"/>
                <w:b/>
              </w:rPr>
              <w:t>1</w:t>
            </w:r>
            <w:r w:rsidRPr="00350802">
              <w:rPr>
                <w:b/>
              </w:rPr>
              <w:t>5</w:t>
            </w:r>
          </w:p>
        </w:tc>
        <w:tc>
          <w:tcPr>
            <w:tcW w:w="635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7</w:t>
            </w:r>
          </w:p>
        </w:tc>
        <w:tc>
          <w:tcPr>
            <w:tcW w:w="636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7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7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7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7</w:t>
            </w:r>
          </w:p>
        </w:tc>
        <w:tc>
          <w:tcPr>
            <w:tcW w:w="636" w:type="dxa"/>
          </w:tcPr>
          <w:p w:rsidR="002A3D01" w:rsidRDefault="005574F9" w:rsidP="007C041E">
            <w:pPr>
              <w:jc w:val="center"/>
            </w:pPr>
            <w:r>
              <w:rPr>
                <w:rFonts w:hint="eastAsia"/>
              </w:rPr>
              <w:t>R</w:t>
            </w:r>
            <w:r w:rsidR="00676FED">
              <w:t>7</w:t>
            </w: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  <w:tc>
          <w:tcPr>
            <w:tcW w:w="637" w:type="dxa"/>
          </w:tcPr>
          <w:p w:rsidR="002A3D01" w:rsidRDefault="002A3D01" w:rsidP="007C041E">
            <w:pPr>
              <w:jc w:val="center"/>
            </w:pPr>
          </w:p>
        </w:tc>
      </w:tr>
    </w:tbl>
    <w:p w:rsidR="00E10F19" w:rsidRDefault="00E10F19" w:rsidP="00E10F19"/>
    <w:p w:rsidR="00E10F19" w:rsidRDefault="00E10F19" w:rsidP="00C800BA">
      <w:pPr>
        <w:ind w:left="420"/>
        <w:rPr>
          <w:rFonts w:hint="eastAsia"/>
        </w:rPr>
      </w:pPr>
      <w:r>
        <w:rPr>
          <w:rFonts w:hint="eastAsia"/>
        </w:rPr>
        <w:t>实现思路：</w:t>
      </w:r>
      <w:r w:rsidR="009348FB">
        <w:rPr>
          <w:rFonts w:hint="eastAsia"/>
        </w:rPr>
        <w:t>将分析表内容通过generate</w:t>
      </w:r>
      <w:r w:rsidR="009348FB">
        <w:t>T</w:t>
      </w:r>
      <w:r w:rsidR="009348FB">
        <w:rPr>
          <w:rFonts w:hint="eastAsia"/>
        </w:rPr>
        <w:t>able</w:t>
      </w:r>
      <w:r w:rsidR="009348FB">
        <w:t>()</w:t>
      </w:r>
      <w:r w:rsidR="009F3F2B">
        <w:rPr>
          <w:rFonts w:hint="eastAsia"/>
        </w:rPr>
        <w:t>函数导入。</w:t>
      </w:r>
      <w:r>
        <w:rPr>
          <w:rFonts w:hint="eastAsia"/>
        </w:rPr>
        <w:t>读入待分析的字符串，实现</w:t>
      </w:r>
      <w:r w:rsidRPr="00F46F80">
        <w:t>splitTerminal</w:t>
      </w:r>
      <w:r>
        <w:t>()</w:t>
      </w:r>
      <w:r>
        <w:rPr>
          <w:rFonts w:hint="eastAsia"/>
        </w:rPr>
        <w:t>函数将其分解为终结符的形式（主要将数字转换为num），通过analyse</w:t>
      </w:r>
      <w:r>
        <w:t>()</w:t>
      </w:r>
      <w:r>
        <w:rPr>
          <w:rFonts w:hint="eastAsia"/>
        </w:rPr>
        <w:t>函数，借助栈</w:t>
      </w:r>
      <w:r w:rsidR="00A05D89">
        <w:rPr>
          <w:rFonts w:hint="eastAsia"/>
        </w:rPr>
        <w:t>（状态栈、符号栈）</w:t>
      </w:r>
      <w:r>
        <w:rPr>
          <w:rFonts w:hint="eastAsia"/>
        </w:rPr>
        <w:t>对终结符序列进行分析。</w:t>
      </w:r>
    </w:p>
    <w:p w:rsidR="008B0EB2" w:rsidRDefault="008B0EB2"/>
    <w:p w:rsidR="00BA475F" w:rsidRPr="00C42A42" w:rsidRDefault="00BA475F" w:rsidP="00BA475F">
      <w:pPr>
        <w:pStyle w:val="a9"/>
        <w:numPr>
          <w:ilvl w:val="0"/>
          <w:numId w:val="1"/>
        </w:numPr>
        <w:ind w:firstLineChars="0"/>
        <w:rPr>
          <w:b/>
        </w:rPr>
      </w:pPr>
      <w:r w:rsidRPr="00C42A42">
        <w:rPr>
          <w:rFonts w:hint="eastAsia"/>
          <w:b/>
        </w:rPr>
        <w:t>测试情况</w:t>
      </w:r>
    </w:p>
    <w:p w:rsidR="00BA475F" w:rsidRDefault="00D45092" w:rsidP="00BA475F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分析字符串：</w:t>
      </w:r>
      <w:r w:rsidRPr="00D45092">
        <w:t>(1+1)/2+3*(4-4)</w:t>
      </w:r>
    </w:p>
    <w:p w:rsidR="00D45092" w:rsidRDefault="002C713D" w:rsidP="00BA475F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362CB60" wp14:editId="77E8B6D7">
            <wp:extent cx="926631" cy="357222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640" cy="3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5B2C4A" wp14:editId="50110186">
            <wp:extent cx="817395" cy="255765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445" cy="26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13" w:rsidRDefault="00414E13" w:rsidP="00BA475F">
      <w:pPr>
        <w:pStyle w:val="a9"/>
        <w:ind w:left="420" w:firstLineChars="0" w:firstLine="0"/>
      </w:pPr>
    </w:p>
    <w:p w:rsidR="002E2973" w:rsidRDefault="002E2973" w:rsidP="00BA475F">
      <w:pPr>
        <w:pStyle w:val="a9"/>
        <w:ind w:left="420" w:firstLineChars="0" w:firstLine="0"/>
      </w:pPr>
      <w:r>
        <w:rPr>
          <w:rFonts w:hint="eastAsia"/>
        </w:rPr>
        <w:t>分析字符串：</w:t>
      </w:r>
      <w:r w:rsidRPr="002E2973">
        <w:t>1.2E3+4.56*(77.889/0.001-2)</w:t>
      </w:r>
    </w:p>
    <w:p w:rsidR="002E2973" w:rsidRDefault="002E2973" w:rsidP="00BA475F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29CE17B5" wp14:editId="0795BD7C">
            <wp:extent cx="903415" cy="262873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089" cy="26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01F">
        <w:rPr>
          <w:rFonts w:hint="eastAsia"/>
        </w:rPr>
        <w:t xml:space="preserve"> </w:t>
      </w:r>
      <w:r w:rsidR="00BD501F">
        <w:rPr>
          <w:noProof/>
        </w:rPr>
        <w:drawing>
          <wp:inline distT="0" distB="0" distL="0" distR="0" wp14:anchorId="115C9B18" wp14:editId="404BCEC3">
            <wp:extent cx="846534" cy="20772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01" cy="21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13" w:rsidRDefault="00414E13" w:rsidP="00BA475F">
      <w:pPr>
        <w:pStyle w:val="a9"/>
        <w:ind w:left="420" w:firstLineChars="0" w:firstLine="0"/>
      </w:pPr>
    </w:p>
    <w:p w:rsidR="00414E13" w:rsidRDefault="00414E13" w:rsidP="00BA475F">
      <w:pPr>
        <w:pStyle w:val="a9"/>
        <w:ind w:left="420" w:firstLineChars="0" w:firstLine="0"/>
      </w:pPr>
      <w:r>
        <w:rPr>
          <w:rFonts w:hint="eastAsia"/>
        </w:rPr>
        <w:t>分析错误串</w:t>
      </w:r>
      <w:r w:rsidR="00850D5B">
        <w:rPr>
          <w:rFonts w:hint="eastAsia"/>
        </w:rPr>
        <w:t>：</w:t>
      </w:r>
      <w:r>
        <w:rPr>
          <w:rFonts w:hint="eastAsia"/>
        </w:rPr>
        <w:t>1</w:t>
      </w:r>
      <w:r w:rsidR="00A65F68">
        <w:t>-</w:t>
      </w:r>
      <w:r>
        <w:t>2</w:t>
      </w:r>
      <w:r>
        <w:rPr>
          <w:rFonts w:hint="eastAsia"/>
        </w:rPr>
        <w:t>*</w:t>
      </w:r>
      <w:r>
        <w:t>(3+)</w:t>
      </w:r>
    </w:p>
    <w:p w:rsidR="00850D5B" w:rsidRDefault="00850D5B" w:rsidP="00BA475F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F34653" wp14:editId="3AAB2630">
            <wp:extent cx="826508" cy="16328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885" cy="16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B617ADB" wp14:editId="5FF4125E">
            <wp:extent cx="954352" cy="1184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9677" cy="12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BC" w:rsidRDefault="001E19BC" w:rsidP="00BA475F">
      <w:pPr>
        <w:pStyle w:val="a9"/>
        <w:ind w:left="420" w:firstLineChars="0" w:firstLine="0"/>
        <w:rPr>
          <w:rFonts w:hint="eastAsia"/>
        </w:rPr>
      </w:pPr>
    </w:p>
    <w:p w:rsidR="00BA475F" w:rsidRPr="00C42A42" w:rsidRDefault="00BA475F" w:rsidP="00BA475F">
      <w:pPr>
        <w:pStyle w:val="a9"/>
        <w:numPr>
          <w:ilvl w:val="0"/>
          <w:numId w:val="1"/>
        </w:numPr>
        <w:ind w:firstLineChars="0"/>
        <w:rPr>
          <w:b/>
        </w:rPr>
      </w:pPr>
      <w:r w:rsidRPr="00C42A42">
        <w:rPr>
          <w:rFonts w:hint="eastAsia"/>
          <w:b/>
        </w:rPr>
        <w:t>总结与感悟</w:t>
      </w:r>
    </w:p>
    <w:p w:rsidR="00226D55" w:rsidRDefault="00F41DD5" w:rsidP="001527FF">
      <w:pPr>
        <w:pStyle w:val="a9"/>
        <w:ind w:left="420" w:firstLineChars="0" w:firstLine="0"/>
      </w:pPr>
      <w:r>
        <w:rPr>
          <w:rFonts w:hint="eastAsia"/>
        </w:rPr>
        <w:t>通过本次语法分析的程序实现，巩固了关于L</w:t>
      </w:r>
      <w:r>
        <w:t>L(1)</w:t>
      </w:r>
      <w:r>
        <w:rPr>
          <w:rFonts w:hint="eastAsia"/>
        </w:rPr>
        <w:t>与L</w:t>
      </w:r>
      <w:r>
        <w:t>R</w:t>
      </w:r>
      <w:r>
        <w:rPr>
          <w:rFonts w:hint="eastAsia"/>
        </w:rPr>
        <w:t>分析流程</w:t>
      </w:r>
      <w:r w:rsidR="00CB5FAB">
        <w:rPr>
          <w:rFonts w:hint="eastAsia"/>
        </w:rPr>
        <w:t>的内容</w:t>
      </w:r>
      <w:r>
        <w:rPr>
          <w:rFonts w:hint="eastAsia"/>
        </w:rPr>
        <w:t>，熟悉了分析过程中各种需要注意的细节</w:t>
      </w:r>
      <w:r w:rsidR="000E5D98">
        <w:rPr>
          <w:rFonts w:hint="eastAsia"/>
        </w:rPr>
        <w:t>，</w:t>
      </w:r>
      <w:r w:rsidR="000E5D98">
        <w:rPr>
          <w:rFonts w:hint="eastAsia"/>
        </w:rPr>
        <w:t>例如在寻找F</w:t>
      </w:r>
      <w:r w:rsidR="000E5D98">
        <w:t>IRST</w:t>
      </w:r>
      <w:r w:rsidR="000E5D98">
        <w:rPr>
          <w:rFonts w:hint="eastAsia"/>
        </w:rPr>
        <w:t>集时，首字符为空时需要继续寻找余下式子的F</w:t>
      </w:r>
      <w:r w:rsidR="000E5D98">
        <w:t>IRST</w:t>
      </w:r>
      <w:r w:rsidR="000E5D98">
        <w:rPr>
          <w:rFonts w:hint="eastAsia"/>
        </w:rPr>
        <w:t>集</w:t>
      </w:r>
      <w:r w:rsidR="00012684">
        <w:rPr>
          <w:rFonts w:hint="eastAsia"/>
        </w:rPr>
        <w:t>等等。</w:t>
      </w:r>
      <w:r w:rsidR="000E5D98">
        <w:rPr>
          <w:rFonts w:hint="eastAsia"/>
        </w:rPr>
        <w:t>使得我对自</w:t>
      </w:r>
      <w:r w:rsidR="00BD7F55">
        <w:rPr>
          <w:rFonts w:hint="eastAsia"/>
        </w:rPr>
        <w:t>下而上</w:t>
      </w:r>
      <w:r w:rsidR="000E5D98">
        <w:rPr>
          <w:rFonts w:hint="eastAsia"/>
        </w:rPr>
        <w:t>、自</w:t>
      </w:r>
      <w:r w:rsidR="00BD7F55">
        <w:rPr>
          <w:rFonts w:hint="eastAsia"/>
        </w:rPr>
        <w:t>上而下</w:t>
      </w:r>
      <w:r w:rsidR="000E5D98">
        <w:rPr>
          <w:rFonts w:hint="eastAsia"/>
        </w:rPr>
        <w:t>的两种典型语法分析模式有了更深入的理解</w:t>
      </w:r>
      <w:r w:rsidR="006A2E38">
        <w:rPr>
          <w:rFonts w:hint="eastAsia"/>
        </w:rPr>
        <w:t>。</w:t>
      </w:r>
    </w:p>
    <w:p w:rsidR="00226D55" w:rsidRDefault="00226D55" w:rsidP="001527FF">
      <w:pPr>
        <w:pStyle w:val="a9"/>
        <w:ind w:left="420" w:firstLineChars="0" w:firstLine="0"/>
      </w:pPr>
      <w:r>
        <w:rPr>
          <w:rFonts w:hint="eastAsia"/>
        </w:rPr>
        <w:t>另一方面，两种语法分析都采用面向对象的方式进行实现，</w:t>
      </w:r>
      <w:r w:rsidR="008D4FE1">
        <w:rPr>
          <w:rFonts w:hint="eastAsia"/>
        </w:rPr>
        <w:t>模块化明显，较为容易进行调整和改进。</w:t>
      </w:r>
    </w:p>
    <w:p w:rsidR="00F41DD5" w:rsidRDefault="006A2E38" w:rsidP="001527FF">
      <w:pPr>
        <w:pStyle w:val="a9"/>
        <w:ind w:left="420" w:firstLineChars="0" w:firstLine="0"/>
      </w:pPr>
      <w:r>
        <w:rPr>
          <w:rFonts w:hint="eastAsia"/>
        </w:rPr>
        <w:t>非常感谢老师的实验设计！</w:t>
      </w:r>
    </w:p>
    <w:p w:rsidR="00226D55" w:rsidRDefault="00226D55" w:rsidP="00226D55">
      <w:pPr>
        <w:rPr>
          <w:rFonts w:hint="eastAsia"/>
        </w:rPr>
      </w:pPr>
    </w:p>
    <w:p w:rsidR="00226D55" w:rsidRPr="00226D55" w:rsidRDefault="00226D55" w:rsidP="00226D55">
      <w:pPr>
        <w:pStyle w:val="a9"/>
        <w:numPr>
          <w:ilvl w:val="0"/>
          <w:numId w:val="1"/>
        </w:numPr>
        <w:ind w:firstLineChars="0"/>
        <w:rPr>
          <w:b/>
        </w:rPr>
      </w:pPr>
      <w:r w:rsidRPr="00226D55">
        <w:rPr>
          <w:rFonts w:hint="eastAsia"/>
          <w:b/>
        </w:rPr>
        <w:t>源代码</w:t>
      </w:r>
    </w:p>
    <w:p w:rsidR="00226D55" w:rsidRPr="009346AC" w:rsidRDefault="00226D55" w:rsidP="00226D55">
      <w:pPr>
        <w:pStyle w:val="a9"/>
        <w:ind w:left="420" w:firstLineChars="0" w:firstLine="0"/>
        <w:rPr>
          <w:rFonts w:hint="eastAsia"/>
        </w:rPr>
      </w:pPr>
      <w:r w:rsidRPr="009346AC">
        <w:rPr>
          <w:rFonts w:hint="eastAsia"/>
        </w:rPr>
        <w:t>另附</w:t>
      </w:r>
      <w:bookmarkStart w:id="0" w:name="_GoBack"/>
      <w:bookmarkEnd w:id="0"/>
    </w:p>
    <w:sectPr w:rsidR="00226D55" w:rsidRPr="0093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04" w:rsidRDefault="009B1704" w:rsidP="002A3D01">
      <w:r>
        <w:separator/>
      </w:r>
    </w:p>
  </w:endnote>
  <w:endnote w:type="continuationSeparator" w:id="0">
    <w:p w:rsidR="009B1704" w:rsidRDefault="009B1704" w:rsidP="002A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04" w:rsidRDefault="009B1704" w:rsidP="002A3D01">
      <w:r>
        <w:separator/>
      </w:r>
    </w:p>
  </w:footnote>
  <w:footnote w:type="continuationSeparator" w:id="0">
    <w:p w:rsidR="009B1704" w:rsidRDefault="009B1704" w:rsidP="002A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2470"/>
    <w:multiLevelType w:val="hybridMultilevel"/>
    <w:tmpl w:val="1862F0A8"/>
    <w:lvl w:ilvl="0" w:tplc="3FAE7C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1"/>
    <w:rsid w:val="00010B9F"/>
    <w:rsid w:val="00012684"/>
    <w:rsid w:val="00031F8F"/>
    <w:rsid w:val="000403FD"/>
    <w:rsid w:val="00041C12"/>
    <w:rsid w:val="000431FE"/>
    <w:rsid w:val="00043767"/>
    <w:rsid w:val="000529D5"/>
    <w:rsid w:val="000641CF"/>
    <w:rsid w:val="000B30B3"/>
    <w:rsid w:val="000C2E22"/>
    <w:rsid w:val="000E5D98"/>
    <w:rsid w:val="001162FB"/>
    <w:rsid w:val="00127674"/>
    <w:rsid w:val="001527FF"/>
    <w:rsid w:val="001613E5"/>
    <w:rsid w:val="00170508"/>
    <w:rsid w:val="00181430"/>
    <w:rsid w:val="00197FAA"/>
    <w:rsid w:val="001E19BC"/>
    <w:rsid w:val="00226D55"/>
    <w:rsid w:val="00272A4B"/>
    <w:rsid w:val="00285CA0"/>
    <w:rsid w:val="002A3D01"/>
    <w:rsid w:val="002C60EA"/>
    <w:rsid w:val="002C713D"/>
    <w:rsid w:val="002E2973"/>
    <w:rsid w:val="00300142"/>
    <w:rsid w:val="00330416"/>
    <w:rsid w:val="00350802"/>
    <w:rsid w:val="00373416"/>
    <w:rsid w:val="003813BF"/>
    <w:rsid w:val="003A3DDA"/>
    <w:rsid w:val="003C5DB2"/>
    <w:rsid w:val="003D50FA"/>
    <w:rsid w:val="00413E7C"/>
    <w:rsid w:val="00414E13"/>
    <w:rsid w:val="0045046A"/>
    <w:rsid w:val="00527441"/>
    <w:rsid w:val="00540368"/>
    <w:rsid w:val="00547517"/>
    <w:rsid w:val="00555B6C"/>
    <w:rsid w:val="005574F9"/>
    <w:rsid w:val="005A34C3"/>
    <w:rsid w:val="005B704B"/>
    <w:rsid w:val="00621ED1"/>
    <w:rsid w:val="0064536D"/>
    <w:rsid w:val="006574FC"/>
    <w:rsid w:val="00670B4D"/>
    <w:rsid w:val="00676FED"/>
    <w:rsid w:val="0067735C"/>
    <w:rsid w:val="00691CFA"/>
    <w:rsid w:val="006956B4"/>
    <w:rsid w:val="00695A93"/>
    <w:rsid w:val="006A2E38"/>
    <w:rsid w:val="00733DE1"/>
    <w:rsid w:val="00734B94"/>
    <w:rsid w:val="007533A0"/>
    <w:rsid w:val="00764C30"/>
    <w:rsid w:val="007822E3"/>
    <w:rsid w:val="007C041E"/>
    <w:rsid w:val="007C28F7"/>
    <w:rsid w:val="007D0F0A"/>
    <w:rsid w:val="007D74D0"/>
    <w:rsid w:val="007D7674"/>
    <w:rsid w:val="00850D5B"/>
    <w:rsid w:val="00877D06"/>
    <w:rsid w:val="00897638"/>
    <w:rsid w:val="008A786C"/>
    <w:rsid w:val="008B0EB2"/>
    <w:rsid w:val="008B6F38"/>
    <w:rsid w:val="008D4FE1"/>
    <w:rsid w:val="009021C2"/>
    <w:rsid w:val="00904C7D"/>
    <w:rsid w:val="00910681"/>
    <w:rsid w:val="0093147C"/>
    <w:rsid w:val="00932011"/>
    <w:rsid w:val="009346AC"/>
    <w:rsid w:val="009348FB"/>
    <w:rsid w:val="00953088"/>
    <w:rsid w:val="0096558D"/>
    <w:rsid w:val="00987844"/>
    <w:rsid w:val="009A62E6"/>
    <w:rsid w:val="009B1704"/>
    <w:rsid w:val="009B64D5"/>
    <w:rsid w:val="009F1D59"/>
    <w:rsid w:val="009F3F2B"/>
    <w:rsid w:val="00A05D89"/>
    <w:rsid w:val="00A20059"/>
    <w:rsid w:val="00A22787"/>
    <w:rsid w:val="00A45F1E"/>
    <w:rsid w:val="00A65F68"/>
    <w:rsid w:val="00A743AF"/>
    <w:rsid w:val="00A97A3E"/>
    <w:rsid w:val="00AB08C9"/>
    <w:rsid w:val="00AD78C1"/>
    <w:rsid w:val="00B0351A"/>
    <w:rsid w:val="00B10F66"/>
    <w:rsid w:val="00B31D44"/>
    <w:rsid w:val="00B548A6"/>
    <w:rsid w:val="00B82B4B"/>
    <w:rsid w:val="00B87B01"/>
    <w:rsid w:val="00B9324F"/>
    <w:rsid w:val="00B950E5"/>
    <w:rsid w:val="00BA475F"/>
    <w:rsid w:val="00BA60EB"/>
    <w:rsid w:val="00BD1C77"/>
    <w:rsid w:val="00BD501F"/>
    <w:rsid w:val="00BD7F55"/>
    <w:rsid w:val="00BE5E71"/>
    <w:rsid w:val="00C35FF3"/>
    <w:rsid w:val="00C42A42"/>
    <w:rsid w:val="00C57CED"/>
    <w:rsid w:val="00C7159F"/>
    <w:rsid w:val="00C800BA"/>
    <w:rsid w:val="00CB5FAB"/>
    <w:rsid w:val="00CC3A75"/>
    <w:rsid w:val="00D30316"/>
    <w:rsid w:val="00D31116"/>
    <w:rsid w:val="00D42B63"/>
    <w:rsid w:val="00D45092"/>
    <w:rsid w:val="00D90D4B"/>
    <w:rsid w:val="00D976F0"/>
    <w:rsid w:val="00DB7B56"/>
    <w:rsid w:val="00DC73D3"/>
    <w:rsid w:val="00DF67AD"/>
    <w:rsid w:val="00E0676E"/>
    <w:rsid w:val="00E10F19"/>
    <w:rsid w:val="00E45384"/>
    <w:rsid w:val="00EC00C9"/>
    <w:rsid w:val="00ED12F6"/>
    <w:rsid w:val="00F210B4"/>
    <w:rsid w:val="00F40B17"/>
    <w:rsid w:val="00F41DD5"/>
    <w:rsid w:val="00F46F80"/>
    <w:rsid w:val="00F9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E346"/>
  <w15:chartTrackingRefBased/>
  <w15:docId w15:val="{5299A522-C6FE-4487-88B5-DF2E5F1C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D01"/>
    <w:rPr>
      <w:sz w:val="18"/>
      <w:szCs w:val="18"/>
    </w:rPr>
  </w:style>
  <w:style w:type="table" w:styleId="a7">
    <w:name w:val="Table Grid"/>
    <w:basedOn w:val="a1"/>
    <w:uiPriority w:val="39"/>
    <w:rsid w:val="002A3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20059"/>
    <w:rPr>
      <w:color w:val="808080"/>
    </w:rPr>
  </w:style>
  <w:style w:type="paragraph" w:styleId="a9">
    <w:name w:val="List Paragraph"/>
    <w:basedOn w:val="a"/>
    <w:uiPriority w:val="34"/>
    <w:qFormat/>
    <w:rsid w:val="00C7159F"/>
    <w:pPr>
      <w:ind w:firstLineChars="200" w:firstLine="420"/>
    </w:pPr>
  </w:style>
  <w:style w:type="paragraph" w:customStyle="1" w:styleId="aa">
    <w:name w:val="实验指导书正文"/>
    <w:basedOn w:val="a"/>
    <w:link w:val="Char"/>
    <w:rsid w:val="003D50FA"/>
    <w:pPr>
      <w:ind w:firstLineChars="200" w:firstLine="420"/>
    </w:pPr>
    <w:rPr>
      <w:rFonts w:ascii="Times New Roman" w:eastAsia="宋体" w:hAnsi="Times New Roman" w:cs="宋体"/>
      <w:szCs w:val="24"/>
    </w:rPr>
  </w:style>
  <w:style w:type="character" w:customStyle="1" w:styleId="Char">
    <w:name w:val="实验指导书正文 Char"/>
    <w:link w:val="aa"/>
    <w:rsid w:val="003D50FA"/>
    <w:rPr>
      <w:rFonts w:ascii="Times New Roman" w:eastAsia="宋体" w:hAnsi="Times New Roman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144</cp:revision>
  <dcterms:created xsi:type="dcterms:W3CDTF">2020-11-16T04:08:00Z</dcterms:created>
  <dcterms:modified xsi:type="dcterms:W3CDTF">2020-11-18T14:50:00Z</dcterms:modified>
</cp:coreProperties>
</file>