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</w:rPr>
        <w:t xml:space="preserve">Use-Case Flow Specification</w:t>
      </w:r>
    </w:p>
    <w:p>
      <w:pPr>
        <w:spacing w:after="80"/>
      </w:pPr>
      <w:r>
        <w:rPr>
          <w:i/>
          <w:iCs/>
          <w:sz w:val="20"/>
          <w:szCs w:val="20"/>
        </w:rPr>
        <w:t xml:space="preserve">Problem Statement #56 — Peer Skill Exchange &amp; Mentorship Network</w:t>
      </w:r>
    </w:p>
    <w:p/>
    <w:p>
      <w:pPr>
        <w:pStyle w:val="Heading2"/>
        <w:spacing w:after="100" w:before="200"/>
      </w:pPr>
      <w:r>
        <w:rPr>
          <w:b/>
          <w:bCs/>
          <w:color w:val="1F3864"/>
        </w:rPr>
        <w:t xml:space="preserve">Use Case: Book Skill Exchange Session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Primary Actor: Learner Member    |    Secondary Actor: Skill Mentor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Learner Member is registered and logged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Mentor has published at least one available time slot for a listed skill.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Learner Member has a time-credit balance of at least 1 hour, OR the session is the learner's first (trial) session per platform policy.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session is created in "Pending Confirmation" or "Confirmed" status and appears on both members' calendars (synced via iCal).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booked time slot is removed from the mentor's public availability.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hour of time credit is placed on hold against the Learner Member's balance until session sign-off.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Learner Member searches for a Skill Mentor by skill category (e.g., "Guitar").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a list of matching mentors with skill tags, ratings, and available time slots.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Learner Member selects a mentor and views their open time slots.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Learner Member selects a preferred time slot and submits a booking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verifies the Learner Member's time-credit balance (include: Verify Time-Credit Balance).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sends a booking-request notification to the Skill Mentor.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 Mentor accepts the booking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confirms the session, adds it to both members' calendars via iCal sync, and places the time credit on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sends confirmation notifications to both parties.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 ends successfully.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Alternate Flow — 5a: Insufficient Time Credit</w:t>
      </w:r>
    </w:p>
    <w:p>
      <w:pPr>
        <w:spacing w:after="80"/>
      </w:pPr>
      <w:r>
        <w:t xml:space="preserve">5a1. System detects the Learner Member has an insufficient time-credit balance for the requested session.</w:t>
      </w:r>
    </w:p>
    <w:p>
      <w:pPr>
        <w:spacing w:after="80"/>
      </w:pPr>
      <w:r>
        <w:t xml:space="preserve">5a2. System displays an error message and blocks the booking request.</w:t>
      </w:r>
    </w:p>
    <w:p>
      <w:pPr>
        <w:spacing w:after="80"/>
      </w:pPr>
      <w:r>
        <w:t xml:space="preserve">5a3. System suggests the Learner Member offer a teaching session to earn credits, or join as a first-time trial learner if eligible.</w:t>
      </w:r>
    </w:p>
    <w:p>
      <w:pPr>
        <w:spacing w:after="80"/>
      </w:pPr>
      <w:r>
        <w:t xml:space="preserve">5a4. Use case ends; no session is created.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8a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2026-08-25T05:22:40.050Z</dcterms:created>
  <dcterms:modified xsi:type="dcterms:W3CDTF">2026-08-25T05:22:40.050Z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