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E-Commerce Online Platform</w:t>
        <w:br/>
        <w:t>EJB Module — Technical &amp; Design-System Audit</w:t>
      </w:r>
    </w:p>
    <w:p/>
    <w:p>
      <w:pPr>
        <w:jc w:val="center"/>
      </w:pPr>
      <w:r>
        <w:rPr>
          <w:color w:val="5D6D7E"/>
          <w:sz w:val="32"/>
        </w:rPr>
        <w:t>e-comOnline-EJBModule_New</w:t>
      </w:r>
    </w:p>
    <w:p/>
    <w:p>
      <w:pPr>
        <w:jc w:val="center"/>
      </w:pPr>
      <w:r>
        <w:rPr>
          <w:color w:val="7F8C8D"/>
          <w:sz w:val="24"/>
        </w:rPr>
        <w:t>Branch: Ecom_CR_Rls_Aug26</w:t>
        <w:br/>
        <w:t>Date: August 15, 2026</w:t>
        <w:br/>
        <w:t>Classification: Internal / Confidential</w:t>
        <w:br/>
        <w:t>Module 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 Executive Summary</w:t>
        <w:br/>
        <w:t>2.  Tech-Stack Analysis</w:t>
        <w:br/>
        <w:t>3.  Application Architecture</w:t>
        <w:br/>
        <w:t>4.  Data &amp; API Architecture</w:t>
        <w:br/>
        <w:t>5.  Component Architecture (EJB Beans)</w:t>
        <w:br/>
        <w:t>6.  Value Object &amp; Data-Model Inventory</w:t>
        <w:br/>
        <w:t>7.  VDS Service Layer Analysis</w:t>
        <w:br/>
        <w:t>8.  Security &amp; Authentication Analysis</w:t>
        <w:br/>
        <w:t>9.  User Flow Analysis</w:t>
        <w:br/>
        <w:t>10. UI/UX Pattern Inventory (Scope Note)</w:t>
        <w:br/>
        <w:t>11. Architecture Diagrams (Mermaid)</w:t>
        <w:br/>
        <w:t>12. Issues, Technical Debt &amp; Recommendations</w:t>
        <w:br/>
        <w:t>13. Final Architecture Summary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document presents a comprehensive technical audit of the e-comOnline-EJBModule_New codebase — the backend business-logic module of a maritime/shipping e-commerce platform. The analysis is based entirely on source-code inspection of the Ecom_CR_Rls_Aug26 branch.</w:t>
      </w:r>
    </w:p>
    <w:p>
      <w:r>
        <w:rPr>
          <w:b w:val="0"/>
          <w:i w:val="0"/>
        </w:rPr>
        <w:t>The module is a Java EE 7 EJB 3.1 JAR packaged for deployment on JBoss WildFly. It contains 284 Java source files organized across 11 packages under the root namespace net.ecom. The architecture follows a classic three-tier Java EE pattern: stateless session beans expose @Remote interfaces consumed by a separate web-tier WAR module (e-comOnlineWeb_New).</w:t>
      </w:r>
    </w:p>
    <w:p>
      <w:r>
        <w:rPr>
          <w:b/>
          <w:i w:val="0"/>
        </w:rPr>
        <w:t>Key Findings:</w:t>
      </w:r>
    </w:p>
    <w:p>
      <w:pPr>
        <w:pStyle w:val="ListBullet"/>
        <w:ind w:left="720"/>
      </w:pPr>
      <w:r>
        <w:t>284 Java source files across 11 packages</w:t>
      </w:r>
    </w:p>
    <w:p>
      <w:pPr>
        <w:pStyle w:val="ListBullet"/>
        <w:ind w:left="720"/>
      </w:pPr>
      <w:r>
        <w:t>22 @Stateless EJB session beans (15 App-Tier + 7 V1 Legacy)</w:t>
      </w:r>
    </w:p>
    <w:p>
      <w:pPr>
        <w:pStyle w:val="ListBullet"/>
        <w:ind w:left="720"/>
      </w:pPr>
      <w:r>
        <w:t>120+ Value Objects / DTOs for data transfer</w:t>
      </w:r>
    </w:p>
    <w:p>
      <w:pPr>
        <w:pStyle w:val="ListBullet"/>
        <w:ind w:left="720"/>
      </w:pPr>
      <w:r>
        <w:t>9 VDS (Virtual Data Service) query interfaces with 150+ named queries</w:t>
      </w:r>
    </w:p>
    <w:p>
      <w:pPr>
        <w:pStyle w:val="ListBullet"/>
        <w:ind w:left="720"/>
      </w:pPr>
      <w:r>
        <w:t>Zero JPA/ORM — all data access is raw JDBC with inline SQL</w:t>
      </w:r>
    </w:p>
    <w:p>
      <w:pPr>
        <w:pStyle w:val="ListBullet"/>
        <w:ind w:left="720"/>
      </w:pPr>
      <w:r>
        <w:t>9 JNDI datasources connecting to multiple databases (likely SQL Server)</w:t>
      </w:r>
    </w:p>
    <w:p>
      <w:pPr>
        <w:pStyle w:val="ListBullet"/>
        <w:ind w:left="720"/>
      </w:pPr>
      <w:r>
        <w:t>Dual V1/V2 architecture for backward compatibility with legacy LRP system</w:t>
      </w:r>
    </w:p>
    <w:p>
      <w:pPr>
        <w:pStyle w:val="ListBullet"/>
        <w:ind w:left="720"/>
      </w:pPr>
      <w:r>
        <w:t>Stripe integration for online payments</w:t>
      </w:r>
    </w:p>
    <w:p>
      <w:pPr>
        <w:pStyle w:val="ListBullet"/>
        <w:ind w:left="720"/>
      </w:pPr>
      <w:r>
        <w:t>PBEWithMD5AndDES encryption (deprecated cryptographic approach)</w:t>
      </w:r>
    </w:p>
    <w:p>
      <w:pPr>
        <w:pStyle w:val="ListBullet"/>
        <w:ind w:left="720"/>
      </w:pPr>
      <w:r>
        <w:t>No unit tests found in the module</w:t>
      </w:r>
    </w:p>
    <w:p>
      <w:r>
        <w:br w:type="page"/>
      </w:r>
    </w:p>
    <w:p>
      <w:pPr>
        <w:pStyle w:val="Heading1"/>
      </w:pPr>
      <w:r>
        <w:t>2. Tech-Stack Analysis</w:t>
      </w:r>
    </w:p>
    <w:p>
      <w:pPr>
        <w:pStyle w:val="Heading2"/>
      </w:pPr>
      <w:r>
        <w:t>2.1 Core Technologies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1.8 (Java 8)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pom.xml: &lt;source&gt;1.8&lt;/source&gt;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 EE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pom.xml: javaee-api 7.0 (provided)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EJB Specification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maven-ejb-plugin: ejbVersion 3.1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Application Server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JBoss WildFly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nb-configuration.xml deploy 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Apache Maven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pom.xml at project root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NetBeans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nb-configuration.xml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Source Encoding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UTF-8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pom.xml property</w:t>
            </w:r>
          </w:p>
        </w:tc>
      </w:tr>
    </w:tbl>
    <w:p/>
    <w:p>
      <w:pPr>
        <w:pStyle w:val="Heading2"/>
      </w:pPr>
      <w:r>
        <w:t>2.2 Dependencies (Libraries)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javax:javaee-api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provided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EE container APIs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VDS.jar (com.svm.lrp.nfr)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Virtual Data Service query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JsonUtil.jar (com.svm.json)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SVM JSON utilities (SvmJsonList, SvmJsonObject)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serverutils.jar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JNDI/ServerObject connection factory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Gson JSON serialization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mailapi.jar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service (IMail interface)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multiagencyutil.jar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Multi-agency/tenant utilities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commons-io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Apache Commons IO file utilities</w:t>
            </w:r>
          </w:p>
        </w:tc>
      </w:tr>
    </w:tbl>
    <w:p/>
    <w:p>
      <w:r>
        <w:rPr>
          <w:b w:val="0"/>
          <w:i/>
        </w:rPr>
        <w:t>Important: All non-JavaEE dependencies use system scope referencing local filesystem paths (D:\LIB\ECOM_WILDFLY). This hardcoded Windows path creates a build portability issue — Maven builds will fail on Linux/macOS without path adjustment.</w:t>
      </w:r>
    </w:p>
    <w:p>
      <w:pPr>
        <w:pStyle w:val="Heading2"/>
      </w:pPr>
      <w:r>
        <w:t>2.3 Database Layer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ORM/JPA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USED — no persistence.xml, no @Entity annotations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source scan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Raw JDBC (PreparedStatement, ResultSet)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session beans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@Resource JNDI + JDBCServiceLocatorFactory + ServerObject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EJB annotations, utils/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Microsoft SQL Server (inferred)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MSSQLDS name, T-SQL syntax: (nolock), GETDATE(), IDENT_CURRENT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Stored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 — usp_getecombookingsummary, etc.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EcomBookingBean, EcomBLBean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Transaction Mgmt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Container-Managed Transactions (CMT)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@Stateless default behavior</w:t>
            </w:r>
          </w:p>
        </w:tc>
      </w:tr>
    </w:tbl>
    <w:p/>
    <w:p>
      <w:pPr>
        <w:pStyle w:val="Heading2"/>
      </w:pPr>
      <w:r>
        <w:t>2.4 JNDI Datasource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Resource Name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JNDI Mapped Name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Primary Consumers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jdbc/ECOMDB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java:/ECOMTXDS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EComCntrlBean, EcomBookingBean, EcomBLBean, most beans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jdbc/MASTERDB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java:/MASTERDS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EComCntrlBean, EcomRegistrationBean, EcomBookingBean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jdbc/LRPDB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java:/MSSQLDS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EcomVGMBean, EcomBLBean, EcomNoticeBean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jdbc/ReportDB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java:/REPORTDS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EcomScheduleBean, EcomAdminCntrlBean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jdbc/VSSDB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java:/VSSDS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EcomScheduleBean, EcomBookingBean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jdbc/DOCDB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java:/DOCDS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EcomBookingBean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jdbc/COMDB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java:/COMDS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EcomPhase2Bean, ContractGlobalSurchargeHelper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jdbc/ACCDB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java:/ACCTXDS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EcomOnlinePaymentBean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jdbc/ECOMDB1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java:/ECOMDS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EcomBLBean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LRPV1DS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java:/LRPV1DS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V1 legacy beans (programmatic lookup)</w:t>
            </w:r>
          </w:p>
        </w:tc>
      </w:tr>
    </w:tbl>
    <w:p/>
    <w:p>
      <w:pPr>
        <w:pStyle w:val="Heading2"/>
      </w:pPr>
      <w:r>
        <w:t>2.5 Third-Party Integrations</w:t>
      </w:r>
    </w:p>
    <w:p>
      <w:pPr>
        <w:pStyle w:val="ListBullet"/>
        <w:ind w:left="720"/>
      </w:pPr>
      <w:r>
        <w:t>Stripe Payment Gateway — EcomOnlinePaymentBean handles payment intent creation, webhook events, and refunds</w:t>
      </w:r>
    </w:p>
    <w:p>
      <w:pPr>
        <w:pStyle w:val="ListBullet"/>
        <w:ind w:left="720"/>
      </w:pPr>
      <w:r>
        <w:t>EDI (Electronic Data Interchange) — EDI109 (Booking), EDI110 (SI) message processing</w:t>
      </w:r>
    </w:p>
    <w:p>
      <w:pPr>
        <w:pStyle w:val="ListBullet"/>
        <w:ind w:left="720"/>
      </w:pPr>
      <w:r>
        <w:t>Email Service — IMail CDI injection + Mailer/MailerNew utility classes for notification emails</w:t>
      </w:r>
    </w:p>
    <w:p>
      <w:pPr>
        <w:pStyle w:val="ListBullet"/>
        <w:ind w:left="720"/>
      </w:pPr>
      <w:r>
        <w:t>VDS (Virtual Data Service) — Proprietary query proxy framework (SolverMinds internal)</w:t>
      </w:r>
    </w:p>
    <w:p>
      <w:pPr>
        <w:pStyle w:val="ListBullet"/>
        <w:ind w:left="720"/>
      </w:pPr>
      <w:r>
        <w:t>Jasper Reports — Booking confirmation report generation (getecomjasperreportpath VDS query)</w:t>
      </w:r>
    </w:p>
    <w:p>
      <w:pPr>
        <w:pStyle w:val="ListBullet"/>
        <w:ind w:left="720"/>
      </w:pPr>
      <w:r>
        <w:t>FTP Integration — File upload/download for VGM, DG certificates, MSDS documents</w:t>
      </w:r>
    </w:p>
    <w:p>
      <w:pPr>
        <w:pStyle w:val="ListBullet"/>
        <w:ind w:left="720"/>
      </w:pPr>
      <w:r>
        <w:t>Multi-Agency Framework — MultiAgencyUtil for tenant-level data isolation</w:t>
      </w:r>
    </w:p>
    <w:p>
      <w:pPr>
        <w:pStyle w:val="Heading2"/>
      </w:pPr>
      <w:r>
        <w:t>2.6 Authentication &amp; Security</w:t>
      </w:r>
    </w:p>
    <w:p>
      <w:pPr>
        <w:pStyle w:val="ListBullet"/>
        <w:ind w:left="720"/>
      </w:pPr>
      <w:r>
        <w:t>Password Hashing: SHA-256 (net.ecom.common.SHA256)</w:t>
      </w:r>
    </w:p>
    <w:p>
      <w:pPr>
        <w:pStyle w:val="ListBullet"/>
        <w:ind w:left="720"/>
      </w:pPr>
      <w:r>
        <w:t>Encryption: PBEWithMD5AndDES via CryptoLibrary (DEPRECATED — weak cipher)</w:t>
      </w:r>
    </w:p>
    <w:p>
      <w:pPr>
        <w:pStyle w:val="ListBullet"/>
        <w:ind w:left="720"/>
      </w:pPr>
      <w:r>
        <w:t>Session Management: Handled by web-tier (not in this EJB module)</w:t>
      </w:r>
    </w:p>
    <w:p>
      <w:pPr>
        <w:pStyle w:val="ListBullet"/>
        <w:ind w:left="720"/>
      </w:pPr>
      <w:r>
        <w:t>Password Reset: Token-based flow (PasswordResetTokenVo)</w:t>
      </w:r>
    </w:p>
    <w:p>
      <w:pPr>
        <w:pStyle w:val="ListBullet"/>
        <w:ind w:left="720"/>
      </w:pPr>
      <w:r>
        <w:t>Admin Auth: Separate admin user table (ecom_adminuser_details)</w:t>
      </w:r>
    </w:p>
    <w:p>
      <w:pPr>
        <w:pStyle w:val="ListBullet"/>
        <w:ind w:left="720"/>
      </w:pPr>
      <w:r>
        <w:t>User Registration: Multi-step with email verification (random_number activation link)</w:t>
      </w:r>
    </w:p>
    <w:p>
      <w:r>
        <w:br w:type="page"/>
      </w:r>
    </w:p>
    <w:p>
      <w:pPr>
        <w:pStyle w:val="Heading1"/>
      </w:pPr>
      <w:r>
        <w:t>3. Application Architecture</w:t>
      </w:r>
    </w:p>
    <w:p>
      <w:pPr>
        <w:pStyle w:val="Heading2"/>
      </w:pPr>
      <w:r>
        <w:t>3.1 Overall Architecture</w:t>
      </w:r>
    </w:p>
    <w:p>
      <w:r>
        <w:rPr>
          <w:b w:val="0"/>
          <w:i w:val="0"/>
        </w:rPr>
        <w:t>The application follows a classic Java EE multi-tier architecture. This EJB module serves as the middle tier (business logic), sitting between the web presentation tier (e-comOnlineWeb_New WAR) and the database tier (multiple SQL Server instances).</w:t>
      </w:r>
    </w:p>
    <w:p>
      <w:pPr>
        <w:pStyle w:val="Heading2"/>
      </w:pPr>
      <w:r>
        <w:t>3.2 Project / Folder Structure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e-comOnline-EJBModule_New/</w:t>
        <w:br/>
        <w:t>├── pom.xml                          # Maven build config</w:t>
        <w:br/>
        <w:t>├── nb-configuration.xml             # NetBeans IDE / WildFly deploy target</w:t>
        <w:br/>
        <w:t>├── src/main/java/net/ecom/</w:t>
        <w:br/>
        <w:t>│   ├── AppTierCntrlBean/            # 15 @Stateless session beans + 14 @Remote interfaces</w:t>
        <w:br/>
        <w:t>│   ├── v1/cntlbean/                 # 7 legacy V1 session beans + remotes</w:t>
        <w:br/>
        <w:t>│   ├── v1/vo/                       # V1 master data VO</w:t>
        <w:br/>
        <w:t>│   ├── vds/service/                 # 9 VDS query service interfaces</w:t>
        <w:br/>
        <w:t>│   ├── vds/serviceVo/               # 43 VDS result model POJOs</w:t>
        <w:br/>
        <w:t>│   ├── vo/                          # 120 general Value Objects / DTOs</w:t>
        <w:br/>
        <w:t>│   ├── si/vo/                       # 22 Shipping Instruction VOs</w:t>
        <w:br/>
        <w:t>│   ├── phase2/service/vo/           # 21 Phase-2 billing/payment VOs</w:t>
        <w:br/>
        <w:t>│   ├── common/                      # 18 utility classes</w:t>
        <w:br/>
        <w:t>│   ├── surcharge/                   # 6 rate-contract surcharge calculators</w:t>
        <w:br/>
        <w:t>│   └── utils/                       # 1 JDBC connection factory</w:t>
        <w:br/>
        <w:t>└── src/main/resources/META-INF/</w:t>
        <w:br/>
        <w:t xml:space="preserve">    ├── jboss.xml                    # Empty WildFly descriptor</w:t>
        <w:br/>
        <w:t xml:space="preserve">    └── MANIFEST.MF                  # JAR manifest</w:t>
      </w:r>
    </w:p>
    <w:p>
      <w:pPr>
        <w:pStyle w:val="Heading2"/>
      </w:pPr>
      <w:r>
        <w:t>3.3 Package Statistics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Files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net.ecom.vo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UI/API transfer objects, form beans, domain DTOs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net.ecom.vds.serviceVo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VDS query result models (Gson-serialized)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net.ecom.AppTierCntrlBean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Main EJB session beans + @Remote interfaces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net.ecom.si.vo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Shipping Instruction JSON/domain models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net.ecom.phase2.service.vo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Phase-2 billing/payment/accounting VOs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net.ecom.common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Utilities: crypto, mail, validation, dates, constants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net.ecom.v1.cntlbean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Legacy V1 EJB beans + remote interfaces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net.ecom.vds.service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VDS service interfaces (annotated query contracts)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net.ecom.surcharge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Rate contract / surcharge calculation helpers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net.ecom.v1.vo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V1 master data cache VO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net.ecom.utils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JDBC/JNDI connection factory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3.4 Backend Architecture Pattern</w:t>
      </w:r>
    </w:p>
    <w:p>
      <w:r>
        <w:rPr>
          <w:b w:val="0"/>
          <w:i w:val="0"/>
        </w:rPr>
        <w:t>The module implements a Facade pattern where each @Stateless session bean acts as a coarse-grained service facade for a functional domain (Booking, BL, SI, VGM, etc.). These facades combine:</w:t>
      </w:r>
    </w:p>
    <w:p>
      <w:pPr>
        <w:pStyle w:val="ListBullet"/>
        <w:ind w:left="720"/>
      </w:pPr>
      <w:r>
        <w:t>Direct JDBC queries (inline SQL string constants)</w:t>
      </w:r>
    </w:p>
    <w:p>
      <w:pPr>
        <w:pStyle w:val="ListBullet"/>
        <w:ind w:left="720"/>
      </w:pPr>
      <w:r>
        <w:t>VDS proxy calls (declarative query interface via @VDS annotations)</w:t>
      </w:r>
    </w:p>
    <w:p>
      <w:pPr>
        <w:pStyle w:val="ListBullet"/>
        <w:ind w:left="720"/>
      </w:pPr>
      <w:r>
        <w:t>Inter-bean delegation via @EJB injection (e.g., EcomBookingBean → EcomV1BookingBean)</w:t>
      </w:r>
    </w:p>
    <w:p>
      <w:pPr>
        <w:pStyle w:val="ListBullet"/>
        <w:ind w:left="720"/>
      </w:pPr>
      <w:r>
        <w:t>Email notifications via @Inject IMail</w:t>
      </w:r>
    </w:p>
    <w:p>
      <w:pPr>
        <w:pStyle w:val="ListBullet"/>
        <w:ind w:left="720"/>
      </w:pPr>
      <w:r>
        <w:t>Utility method calls for validation, date conversion, crypto</w:t>
      </w:r>
    </w:p>
    <w:p>
      <w:pPr>
        <w:pStyle w:val="Heading2"/>
      </w:pPr>
      <w:r>
        <w:t>3.5 Data Flow</w:t>
      </w:r>
    </w:p>
    <w:p>
      <w:r>
        <w:rPr>
          <w:b w:val="0"/>
          <w:i w:val="0"/>
        </w:rPr>
        <w:t>1. Web Tier (WAR) invokes @Remote EJB interface method via JNDI lookup</w:t>
        <w:br/>
        <w:t>2. Session bean receives call, applies business logic</w:t>
        <w:br/>
        <w:t>3. Bean accesses data via one of three paths:</w:t>
        <w:br/>
        <w:t xml:space="preserve">   a. VDS proxy → VDS.jar → named query → database</w:t>
        <w:br/>
        <w:t xml:space="preserve">   b. Direct JDBC via @Resource DataSource → PreparedStatement → ResultSet</w:t>
        <w:br/>
        <w:t xml:space="preserve">   c. ServerObject("DBNAME").getConnection() → JDBC</w:t>
        <w:br/>
        <w:t>4. Results mapped to VO/DTO objects</w:t>
        <w:br/>
        <w:t>5. VO returned to web tier for rendering</w:t>
      </w:r>
    </w:p>
    <w:p>
      <w:pPr>
        <w:pStyle w:val="Heading2"/>
      </w:pPr>
      <w:r>
        <w:t>3.6 Error Handling</w:t>
      </w:r>
    </w:p>
    <w:p>
      <w:r>
        <w:rPr>
          <w:b/>
          <w:i w:val="0"/>
        </w:rPr>
        <w:t>Error handling patterns found in source (not recommended):</w:t>
      </w:r>
    </w:p>
    <w:p>
      <w:pPr>
        <w:pStyle w:val="ListBullet"/>
        <w:ind w:left="720"/>
      </w:pPr>
      <w:r>
        <w:t>Most exceptions caught with e.printStackTrace() to stdout — no structured logging framework</w:t>
      </w:r>
    </w:p>
    <w:p>
      <w:pPr>
        <w:pStyle w:val="ListBullet"/>
        <w:ind w:left="720"/>
      </w:pPr>
      <w:r>
        <w:t>Generic catch(Exception e) blocks used throughout</w:t>
      </w:r>
    </w:p>
    <w:p>
      <w:pPr>
        <w:pStyle w:val="ListBullet"/>
        <w:ind w:left="720"/>
      </w:pPr>
      <w:r>
        <w:t>Business errors returned as string messages in ReturnVO objects</w:t>
      </w:r>
    </w:p>
    <w:p>
      <w:pPr>
        <w:pStyle w:val="ListBullet"/>
        <w:ind w:left="720"/>
      </w:pPr>
      <w:r>
        <w:t>JDBC resources (Connection, Statement, ResultSet) use manual try/finally close patterns</w:t>
      </w:r>
    </w:p>
    <w:p>
      <w:pPr>
        <w:pStyle w:val="ListBullet"/>
        <w:ind w:left="720"/>
      </w:pPr>
      <w:r>
        <w:t>JDBCServiceLocatorFactory.close() methods swallow SQLExceptions silently</w:t>
      </w:r>
    </w:p>
    <w:p>
      <w:pPr>
        <w:pStyle w:val="ListBullet"/>
        <w:ind w:left="720"/>
      </w:pPr>
      <w:r>
        <w:t>No centralized exception handling or exception hierarchy</w:t>
      </w:r>
    </w:p>
    <w:p>
      <w:r>
        <w:br w:type="page"/>
      </w:r>
    </w:p>
    <w:p>
      <w:pPr>
        <w:pStyle w:val="Heading1"/>
      </w:pPr>
      <w:r>
        <w:t>4. Data &amp; API Architecture</w:t>
      </w:r>
    </w:p>
    <w:p>
      <w:pPr>
        <w:pStyle w:val="Heading2"/>
      </w:pPr>
      <w:r>
        <w:t>4.1 API Layer — @Remote EJB Interfaces</w:t>
      </w:r>
    </w:p>
    <w:p>
      <w:r>
        <w:rPr>
          <w:b w:val="0"/>
          <w:i w:val="0"/>
        </w:rPr>
        <w:t>The module exposes its business operations through 21 @Remote EJB interfaces. These are consumed by the web tier via JNDI lookup. There is no REST or SOAP API layer in this module.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Remote Interface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Bean Implementation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Domain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EComCntrlBeanRemote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EComCntrlBean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Central facade: login, config, dashboard, master data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EcomBookingBeanRemote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EcomBookingBean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Online booking CRUD, templates, haulage, ENS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EcomBLBeanRemote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EcomBLBean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Bill of Lading management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EcomShippingInstructionBeanRemote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EcomShippingInstructionBean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Shipping Instructions (SI)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EcomScheduleBeanRemote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EcomScheduleBean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Vessel schedules and routing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EcomRegistrationBeanRemote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EcomRegistrationBean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Customer registration and user management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EcomOnlinePaymentBeanRemote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EcomOnlinePaymentBean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Stripe payment processing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EcomVGMBeanRemote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EcomVGMBean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Verified Gross Mass declarations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EcomPhase2BeanRemote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EcomPhase2Bean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Invoices, CRO, customer statements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EcomAdminCntrlBeanRemote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EcomAdminCntrlBean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Admin operations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EcomAnalyticsBeanRemote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EcomAnalyticsBean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Analytics and reporting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EcomAmendmentBookingBeanRemote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EcomAmendmentBookingBean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Booking amendments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EcomAmendmentMailBeanRemote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EcomAmendmentMailBean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Amendment email notifications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EcomMaskBeanRemote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EcomMaskBean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Port masking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EcomV1BookingBeanRemote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EcomV1BookingBean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booking / EDI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EcomV1BLBeanRemote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EcomV1BLBean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Bill of Lading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EcomV1SIBeanRemote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EcomV1SIBean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Shipping Instructions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EcomV1VGMBeanRemote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EcomV1VGMBean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VGM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EcomV1DashboardBeanRemote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EcomV1DashboardBean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dashboard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EcomV1MasterBeanRemote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EcomV1MasterBean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master data cache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EcomV1AmendmentBookingBeanRemote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EcomV1AmendmentBookingBean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Legacy V1 booking amendments</w:t>
            </w:r>
          </w:p>
        </w:tc>
      </w:tr>
    </w:tbl>
    <w:p/>
    <w:p>
      <w:pPr>
        <w:pStyle w:val="Heading2"/>
      </w:pPr>
      <w:r>
        <w:t>4.2 Database Tables (Inferred from SQL)</w:t>
      </w:r>
    </w:p>
    <w:p>
      <w:r>
        <w:rPr>
          <w:b w:val="0"/>
          <w:i w:val="0"/>
        </w:rPr>
        <w:t>Key tables referenced in inline SQL queries across the session beans: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Table / Entity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Key Operations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for online bookings; template save/load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ecom_bookingcargo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Booking-Cargo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 and cargo detail storage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ecom_bookingcommodity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Booking-Commodity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Commodity details per equipment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ecom_bookingreference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Booking-Ref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Export/customer/ACI references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ecom_bookingleg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Booking-Routing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Leg/routing information per booking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editempbooking_*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 Temp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Temporary EDI booking tables for LRP integration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ecom_reg_details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user accounts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ecom_tempuserdetail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 registration approvals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ecom_tempcompany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Company details for registration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ecom_messageformat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templates, messages, UI config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ecom_messageformatlang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 (i18n)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Multi-language message formats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globalconfigproduct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Global system configuration key-values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MenuRegistration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Menu/module registration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SplPrivilegeMenu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Customer-specific menu privileges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vendormodulemapping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module access mapping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ECOM_USERDETAIL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credentials and profile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ecom_adminuser_details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user credentials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Ecom_OnlinePayment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payment records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Ecom_OnlinePaymentReference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invoice references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Ecom_OnlinePaymentStripeEvent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webhook event log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cratmpSurcharge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Surcharge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Temporary surcharge calculation staging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Component Architecture — EJB Session Beans</w:t>
      </w:r>
    </w:p>
    <w:p>
      <w:pPr>
        <w:pStyle w:val="Heading2"/>
      </w:pPr>
      <w:r>
        <w:t>5.1 App-Tier Beans (Primary)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Bean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~Lines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EComCntrlBean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~6,900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Central facade — login/auth, dashboard, global config, master data, menu management, customer advisory, mail alerts, booking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EcomBookingBean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~13,350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LARGEST BEAN — complete booking lifecycle: create, edit, cancel, template management, haulage, ENS filing, EDI, cargo protect, print, file upload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EcomBLBean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~4,000+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Bill of Lading: summary, detail view, OBL print, BL submit, container details, seal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EcomShippingInstructionBean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~3,500+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SI creation, editing, submission, container details, parties management, seal/VGM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EcomScheduleBean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~2,000+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Vessel schedule search by port/vessel, routing information, transit time calculation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EcomRegistrationBean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~4,200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Customer registration, user creation, profile management, password reset, email verification, admin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EcomOnlinePaymentBean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~850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Stripe payment: create intent, confirm, refund, webhook events, payment history, receipt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EcomVGMBean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~2,000+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VGM declaration submission, editing, weight conversion, container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EcomPhase2Bean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~3,000+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Phase-2: CRO, invoices, delivery orders, customer statements, tariff, surcharge calculation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EcomAdminCntrlBean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~1,500+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Admin: customer management, statistics, report generation, configuration updates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EcomAnalyticsBean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~800+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Usage analytics, booking/BL/SI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EcomAmendmentBookingBean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~2,000+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Post-booking amendments: cargo, routing, schedule 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EcomAmendmentMailBean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~1,000+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Amendment notification emails to agencies/customers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EcomMaskBean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~500+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Port masking: hide/show ports based on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EcomNoticeBean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~300+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Internal notice management (NO @Remote — local only)</w:t>
            </w:r>
          </w:p>
        </w:tc>
      </w:tr>
    </w:tbl>
    <w:p/>
    <w:p>
      <w:pPr>
        <w:pStyle w:val="Heading2"/>
      </w:pPr>
      <w:r>
        <w:t>5.2 V1 Legacy Beans</w:t>
      </w:r>
    </w:p>
    <w:p>
      <w:r>
        <w:rPr>
          <w:b w:val="0"/>
          <w:i w:val="0"/>
        </w:rPr>
        <w:t>The V1 tier provides backward compatibility with the legacy LRP (Line Release Planning) system. App-tier beans delegate to V1 beans via @EJB injection for operations that need to interact with the old database schema.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Bean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EcomV1BookingBean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LRP booking: editempbooking_* table insertion, EDI document processing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EcomV1BLBean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BL processing against LRP schema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EcomV1SIBean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Shipping Instruction processing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EcomV1VGMBean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VGM integration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EcomV1DashboardBean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dashboard data aggregation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EcomV1MasterBean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Master data cache: ports, vessels, commodities, countries from LRP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EcomV1AmendmentBookingBean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Legacy booking amendment processing</w:t>
            </w:r>
          </w:p>
        </w:tc>
      </w:tr>
    </w:tbl>
    <w:p/>
    <w:p>
      <w:pPr>
        <w:pStyle w:val="Heading2"/>
      </w:pPr>
      <w:r>
        <w:t>5.3 Bean Dependencies &amp; Injection</w:t>
      </w:r>
    </w:p>
    <w:p>
      <w:r>
        <w:rPr>
          <w:b w:val="0"/>
          <w:i w:val="0"/>
        </w:rPr>
        <w:t>Inter-bean dependencies discovered in source:</w:t>
      </w:r>
    </w:p>
    <w:p>
      <w:pPr>
        <w:pStyle w:val="ListBullet"/>
        <w:ind w:left="720"/>
      </w:pPr>
      <w:r>
        <w:t>EComCntrlBean → @EJB EcomV1DashboardBeanRemote (dashboard delegation)</w:t>
      </w:r>
    </w:p>
    <w:p>
      <w:pPr>
        <w:pStyle w:val="ListBullet"/>
        <w:ind w:left="720"/>
      </w:pPr>
      <w:r>
        <w:t>EcomBookingBean → @EJB EcomV1BookingBeanRemote (legacy booking)</w:t>
      </w:r>
    </w:p>
    <w:p>
      <w:pPr>
        <w:pStyle w:val="ListBullet"/>
        <w:ind w:left="720"/>
      </w:pPr>
      <w:r>
        <w:t>EcomBookingBean → @Inject VDSInvoker (VDS proxy creation)</w:t>
      </w:r>
    </w:p>
    <w:p>
      <w:pPr>
        <w:pStyle w:val="ListBullet"/>
        <w:ind w:left="720"/>
      </w:pPr>
      <w:r>
        <w:t>EcomBookingBean → @Inject IMail (email notifications)</w:t>
      </w:r>
    </w:p>
    <w:p>
      <w:pPr>
        <w:pStyle w:val="ListBullet"/>
        <w:ind w:left="720"/>
      </w:pPr>
      <w:r>
        <w:t>EcomRegistrationBean → @Inject VDSInvoker + direct JDBC</w:t>
      </w:r>
    </w:p>
    <w:p>
      <w:pPr>
        <w:pStyle w:val="ListBullet"/>
        <w:ind w:left="720"/>
      </w:pPr>
      <w:r>
        <w:t>EcomOnlinePaymentBean → lrp.serverutils.refs.ServerObject (direct connection)</w:t>
      </w:r>
    </w:p>
    <w:p>
      <w:pPr>
        <w:pStyle w:val="ListBullet"/>
        <w:ind w:left="720"/>
      </w:pPr>
      <w:r>
        <w:t>ContractGlobalSurchargeHelper → ServerObject("COMDB") (static utility)</w:t>
      </w:r>
    </w:p>
    <w:p>
      <w:r>
        <w:br w:type="page"/>
      </w:r>
    </w:p>
    <w:p>
      <w:pPr>
        <w:pStyle w:val="Heading1"/>
      </w:pPr>
      <w:r>
        <w:t>6. Value Object &amp; Data-Model Inventory</w:t>
      </w:r>
    </w:p>
    <w:p>
      <w:pPr>
        <w:pStyle w:val="Heading2"/>
      </w:pPr>
      <w:r>
        <w:t>6.1 General VOs (net.ecom.vo) — 120 files</w:t>
      </w:r>
    </w:p>
    <w:p>
      <w:r>
        <w:rPr>
          <w:b w:val="0"/>
          <w:i w:val="0"/>
        </w:rPr>
        <w:t>These are plain Java POJOs (no JPA annotations) used as data transfer objects between the EJB tier and the web tier. They implement Serializable for RMI transport.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Domain Group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Value Objects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BookingVO, EbookingValidatorFormBean, EbookingValidatorFormBeanNew (~4K lines), EbookingViewAll, AmendmentBookingFormBean, EcomBookingScheduleVo, EcomBookingCustomer, EcomBookingCargoDetails, BookingHaulagedetailsVo, BookingContDetVO, BkgContainerHaulageDetails, EcomBkgPrintBookingSaveVo, AutoLegVo, BoundConfigVo, BoundDefultVo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Bill of Lading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BLVO, BLMasterVo, BLSubmitVO, BLPrintingVO, BLEditVo, BLEditDetailsVO, BLPartiesVO, BLSealVO, BLContainerDetailVo, BLContainerValueVO, OBLPrintVo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Shipping Inst.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SIMasterVO, SIMasterDetailsVO, SISubmitVO, SIPartiesVO, SIContainerVO, SIContainerDetailVO, SIContainerContentVO, SIConatainerValueVO, SISealVO, SIDtableVO, SIBLMasterVO, SIBLCommodityVO, SIBLCargoVO, SIsummaryVO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VGM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VgmVO, VGMCommonVO, VGMVOModel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Registration / Auth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RegistrationVO, EComVo, LoginCustomerVo, SecurityVO, PasswordResetTokenVo, UserData, UserCreationVO, UserAuditVO, AdminCustomerVo, CustomerProfile, CustomerDetailsVO, CustomerSearch, CustomerType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OnlinePaymentVO, OnlinePaymentStripeEventVO, OnlinePaymentReferenceVO, ReceiptVO, ReceiptDetailsVO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Schedule / Routing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SchdeuleVo, ScheduleBlwLocationVo, Route, RouteAvailVo, RoutingVO, TransScheduleLegVo, LayoverTimeVo, BetPortsSortVo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Config / Admin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GlobalConfigVO, FieldConfigVO, CutoffConfigVO, RegisterMenuVO, MenuBean, V1V2ServiceConfigVO, ServiceRestrictionVO, MaskPortVO, ColumnList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Other Domain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Agencydto, CityVo, PortVO, Portdto, PortsBean, EquipmentVO, EquipmentBean, Equipments, ChargesVo, RatesContractsVO, RateVo, RateContractSurchargeVO, ContractVo, RequestRateVO, CargoProtectVo, ENSDeclarantVo, CommoditySearchVO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MailFormatVO, MailAlertVO, NotificationVo, CustomerAdvisoryVo, HotlineContactsVO, VideoHelpVo, SurveyList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Misc / Infra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ReturnVO, Formdto, DropDownVO, DashboardVO, UniqueRandom, ImageUploadVo, FileDetailsVO, CommonBKGJaserModel, CommonBKGJasperVO, TrackingVo, MovementDetailsVo, UnclearedCargoVo, OnGoingTransactionVo, TransportServiceVO, TimeZone, TimeZoneList, NewCustomerstatementvo, BokingDetailds</w:t>
            </w:r>
          </w:p>
        </w:tc>
      </w:tr>
    </w:tbl>
    <w:p/>
    <w:p>
      <w:pPr>
        <w:pStyle w:val="Heading2"/>
      </w:pPr>
      <w:r>
        <w:t>6.2 VDS Service VOs (net.ecom.vds.serviceVo) — 43 files</w:t>
      </w:r>
    </w:p>
    <w:p>
      <w:r>
        <w:rPr>
          <w:b w:val="0"/>
          <w:i w:val="0"/>
        </w:rPr>
        <w:t>Result POJOs deserialized from VDS query responses using Gson (@SerializedName / @Expose). Key classes include: EcomBKGMasterVO, EcomBKGHeader, EcomBKGCargo, EcomBKGCommodity, EcomBKGCustomer, EcomBKGLeg, EcomBKGRouting, BookingSummaryVo, BlSummaryVo, CustomerMasterVo, ScheduleCommonVO, DashboardVO, AgencyMaster, VesselMaster.</w:t>
      </w:r>
    </w:p>
    <w:p>
      <w:pPr>
        <w:pStyle w:val="Heading2"/>
      </w:pPr>
      <w:r>
        <w:t>6.3 Shipping Instruction VOs (net.ecom.si.vo) — 22 files</w:t>
      </w:r>
    </w:p>
    <w:p>
      <w:r>
        <w:rPr>
          <w:b w:val="0"/>
          <w:i w:val="0"/>
        </w:rPr>
        <w:t>Dedicated data models for the SI workflow: CompleteModel (aggregate root), Bl_header, Bl_cargo, Bl_commodity, Bl_cust, Booking, Booking_cargo, Booking_commodity, Booking_cust, ShippingInstructionsVO, SIUserrequestVo, SiTemp.</w:t>
      </w:r>
    </w:p>
    <w:p>
      <w:pPr>
        <w:pStyle w:val="Heading2"/>
      </w:pPr>
      <w:r>
        <w:t>6.4 Phase-2 VOs (net.ecom.phase2.service.vo) — 21 files</w:t>
      </w:r>
    </w:p>
    <w:p>
      <w:r>
        <w:rPr>
          <w:b w:val="0"/>
          <w:i w:val="0"/>
        </w:rPr>
        <w:t>Financial / billing domain: CROSummaryVO, CRODetailsVO, InvoiceSummaryVO, DOSummaryVO, PaymentHistoryVO, PaymentSummaryVO, AccountSummaryVO, TariffSummaryVO, DDTariffSummaryVO, SurchargeSummaryVO, OutstandingSummaryVO, CustStmtCalcVO, Phase2Model (composite wrapper).</w:t>
      </w:r>
    </w:p>
    <w:p>
      <w:r>
        <w:br w:type="page"/>
      </w:r>
    </w:p>
    <w:p>
      <w:pPr>
        <w:pStyle w:val="Heading1"/>
      </w:pPr>
      <w:r>
        <w:t>7. VDS Service Layer Analysis</w:t>
      </w:r>
    </w:p>
    <w:p>
      <w:r>
        <w:rPr>
          <w:b w:val="0"/>
          <w:i w:val="0"/>
        </w:rPr>
        <w:t>The VDS (Virtual Data Service) layer is a proprietary data-access abstraction built by SolverMinds. It uses annotation-driven interfaces to declare named queries, which are resolved at runtime by VDSInvoker proxy instances.</w:t>
      </w:r>
    </w:p>
    <w:p>
      <w:pPr>
        <w:pStyle w:val="Heading2"/>
      </w:pPr>
      <w:r>
        <w:t>7.1 VDS Service Interfaces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~Query Count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Domain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EcomBKGVdsService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Booking: CRUD, routing, schedule, port details, cargo, customers, EDI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EcomBKGSpsService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Booking stored procedures (create, update, cancel)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EcomBlVdsService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Bill of Lading queries and updates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EcomSiVdsService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Shipping Instruction queries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EcomVGMVDSService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VGM declaration queries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EcomGeneralVDSService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Shared/cross-cutting queries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EcomDashboardService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Dashboard aggregation queries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EcomRegVDSService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Registration/customer master queries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EcomPhase2Service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Phase-2 billing, CRO, invoice queries</w:t>
            </w:r>
          </w:p>
        </w:tc>
      </w:tr>
    </w:tbl>
    <w:p/>
    <w:p>
      <w:pPr>
        <w:pStyle w:val="Heading2"/>
      </w:pPr>
      <w:r>
        <w:t>7.2 VDS Annotation Pattern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@VDS(name = "getecombookingsummarydetails", tenant = "svm")</w:t>
        <w:br/>
        <w:t>public BookingSummaryVo getecombookingsummarydetails(</w:t>
        <w:br/>
        <w:t xml:space="preserve">    @FP(name = "custId") String custId,</w:t>
        <w:br/>
        <w:t xml:space="preserve">    @FP(name = "bookdate", condition = Condition.BETWEEN) String bookdate,</w:t>
        <w:br/>
        <w:t xml:space="preserve">    @FP(name = "custtypeid") String custTypeId</w:t>
        <w:br/>
        <w:t>);</w:t>
      </w:r>
    </w:p>
    <w:p>
      <w:r>
        <w:rPr>
          <w:b w:val="0"/>
          <w:i/>
        </w:rPr>
        <w:t>Source: net/ecom/vds/service/EcomBKGVdsService.java</w:t>
      </w:r>
    </w:p>
    <w:p>
      <w:r>
        <w:rPr>
          <w:b w:val="0"/>
          <w:i w:val="0"/>
        </w:rPr>
        <w:t>The @VDS annotation specifies the named query; @FP maps method parameters to query parameters with optional conditions (BETWEEN, IN, LESSTHANEQUALTO, GREATERTHANEQUALTO). All queries run under tenant 'svm'.</w:t>
      </w:r>
    </w:p>
    <w:p>
      <w:r>
        <w:br w:type="page"/>
      </w:r>
    </w:p>
    <w:p>
      <w:pPr>
        <w:pStyle w:val="Heading1"/>
      </w:pPr>
      <w:r>
        <w:t>8. Security &amp; Authentication Analysis</w:t>
      </w:r>
    </w:p>
    <w:p>
      <w:pPr>
        <w:pStyle w:val="Heading2"/>
      </w:pPr>
      <w:r>
        <w:t>8.1 Authentication Mechanisms (Found in Source)</w:t>
      </w:r>
    </w:p>
    <w:p>
      <w:pPr>
        <w:pStyle w:val="ListBullet"/>
        <w:ind w:left="720"/>
      </w:pPr>
      <w:r>
        <w:t>Customer Login: SQL query against ECOM_USERDETAIL table (loginname + password)</w:t>
      </w:r>
    </w:p>
    <w:p>
      <w:pPr>
        <w:pStyle w:val="ListBullet"/>
        <w:ind w:left="720"/>
      </w:pPr>
      <w:r>
        <w:t>Admin Login: SQL query against ecom_adminuser_details (userid + password + status='A')</w:t>
      </w:r>
    </w:p>
    <w:p>
      <w:pPr>
        <w:pStyle w:val="ListBullet"/>
        <w:ind w:left="720"/>
      </w:pPr>
      <w:r>
        <w:t>Password Storage: SHA-256 hashing (SHA256.java)</w:t>
      </w:r>
    </w:p>
    <w:p>
      <w:pPr>
        <w:pStyle w:val="ListBullet"/>
        <w:ind w:left="720"/>
      </w:pPr>
      <w:r>
        <w:t>Password Reset: Token-based with PasswordResetTokenVo; tokens stored in DB with expiry</w:t>
      </w:r>
    </w:p>
    <w:p>
      <w:pPr>
        <w:pStyle w:val="ListBullet"/>
        <w:ind w:left="720"/>
      </w:pPr>
      <w:r>
        <w:t>Registration Flow: Random ID activation link → email verification → admin approval</w:t>
      </w:r>
    </w:p>
    <w:p>
      <w:pPr>
        <w:pStyle w:val="Heading2"/>
      </w:pPr>
      <w:r>
        <w:t>8.2 Encryption (Found in Source — SECURITY CONCERNS)</w:t>
      </w:r>
    </w:p>
    <w:p>
      <w:r>
        <w:rPr>
          <w:b w:val="0"/>
          <w:i/>
        </w:rPr>
        <w:t>File: net/ecom/common/CryptoLibrary.java</w:t>
      </w:r>
    </w:p>
    <w:p>
      <w:pPr>
        <w:pStyle w:val="ListBullet"/>
        <w:ind w:left="720"/>
      </w:pPr>
      <w:r>
        <w:t>Algorithm: PBEWithMD5AndDES/CBC/PKCS5Padding — DEPRECATED and cryptographically weak</w:t>
      </w:r>
    </w:p>
    <w:p>
      <w:pPr>
        <w:pStyle w:val="ListBullet"/>
        <w:ind w:left="720"/>
      </w:pPr>
      <w:r>
        <w:t>Hardcoded passphrase: "CHANGE THIS TO A BUNCH OF RANDOM CHARACTERS" — placeholder not changed</w:t>
      </w:r>
    </w:p>
    <w:p>
      <w:pPr>
        <w:pStyle w:val="ListBullet"/>
        <w:ind w:left="720"/>
      </w:pPr>
      <w:r>
        <w:t>Hardcoded salt: {-93, 33, 36, 44, -14, -46, 62, 25} — static, not randomly generated</w:t>
      </w:r>
    </w:p>
    <w:p>
      <w:pPr>
        <w:pStyle w:val="ListBullet"/>
        <w:ind w:left="720"/>
      </w:pPr>
      <w:r>
        <w:t>Only 3 iterations for key derivation (PBE spec uses 20) — extremely low</w:t>
      </w:r>
    </w:p>
    <w:p>
      <w:pPr>
        <w:pStyle w:val="ListBullet"/>
        <w:ind w:left="720"/>
      </w:pPr>
      <w:r>
        <w:t>Uses deprecated sun.misc.BASE64Encoder/Decoder (removed in Java 11+)</w:t>
      </w:r>
    </w:p>
    <w:p>
      <w:r>
        <w:rPr>
          <w:b/>
          <w:i w:val="0"/>
        </w:rPr>
        <w:t>RECOMMENDATION: Replace with AES-256-GCM, use a proper KDF (PBKDF2 with ≥100,000 iterations or Argon2), generate random salts, and store the encryption key securely (e.g., in a vault or app-server keystore).</w:t>
      </w:r>
    </w:p>
    <w:p>
      <w:pPr>
        <w:pStyle w:val="Heading2"/>
      </w:pPr>
      <w:r>
        <w:t>8.3 Authorization</w:t>
      </w:r>
    </w:p>
    <w:p>
      <w:r>
        <w:rPr>
          <w:b w:val="0"/>
          <w:i w:val="0"/>
        </w:rPr>
        <w:t>No role-based access control (RBAC) annotations found in the EJB module (@RolesAllowed, @PermitAll, etc.). Authorization appears to be handled at the web tier level via menu privileges (SplPrivilegeMenu table) and customer type flags.</w:t>
      </w:r>
    </w:p>
    <w:p>
      <w:r>
        <w:br w:type="page"/>
      </w:r>
    </w:p>
    <w:p>
      <w:pPr>
        <w:pStyle w:val="Heading1"/>
      </w:pPr>
      <w:r>
        <w:t>9. User Flow Analysis</w:t>
      </w:r>
    </w:p>
    <w:p>
      <w:pPr>
        <w:pStyle w:val="Heading2"/>
      </w:pPr>
      <w:r>
        <w:t>9.1 Customer Registration Flow</w:t>
      </w:r>
    </w:p>
    <w:p>
      <w:r>
        <w:rPr>
          <w:b w:val="0"/>
          <w:i w:val="0"/>
        </w:rPr>
        <w:t>Source: EcomRegistrationBean.java, EComCntrlBean.java</w:t>
      </w:r>
    </w:p>
    <w:p>
      <w:pPr>
        <w:pStyle w:val="ListBullet"/>
        <w:ind w:left="720"/>
      </w:pPr>
      <w:r>
        <w:t>1. Customer fills registration form → EcomRegistrationBean creates temp records (ecom_tempuserdetail + ecom_tempcompany)</w:t>
      </w:r>
    </w:p>
    <w:p>
      <w:pPr>
        <w:pStyle w:val="ListBullet"/>
        <w:ind w:left="720"/>
      </w:pPr>
      <w:r>
        <w:t>2. System generates random_number activation code → sends verification email</w:t>
      </w:r>
    </w:p>
    <w:p>
      <w:pPr>
        <w:pStyle w:val="ListBullet"/>
        <w:ind w:left="720"/>
      </w:pPr>
      <w:r>
        <w:t>3. Customer clicks activation link → status updated from 'I' (inactive) to 'C' (confirmed)</w:t>
      </w:r>
    </w:p>
    <w:p>
      <w:pPr>
        <w:pStyle w:val="ListBullet"/>
        <w:ind w:left="720"/>
      </w:pPr>
      <w:r>
        <w:t>4. Agency admin reviews and approves → status changed to 'A' (active)</w:t>
      </w:r>
    </w:p>
    <w:p>
      <w:pPr>
        <w:pStyle w:val="ListBullet"/>
        <w:ind w:left="720"/>
      </w:pPr>
      <w:r>
        <w:t>5. Approved customer can log in and access the platform</w:t>
      </w:r>
    </w:p>
    <w:p>
      <w:pPr>
        <w:pStyle w:val="Heading2"/>
      </w:pPr>
      <w:r>
        <w:t>9.2 Online Booking Flow</w:t>
      </w:r>
    </w:p>
    <w:p>
      <w:r>
        <w:rPr>
          <w:b w:val="0"/>
          <w:i w:val="0"/>
        </w:rPr>
        <w:t>Source: EcomBookingBean.java (largest bean — ~13,350 lines)</w:t>
      </w:r>
    </w:p>
    <w:p>
      <w:pPr>
        <w:pStyle w:val="ListBullet"/>
        <w:ind w:left="720"/>
      </w:pPr>
      <w:r>
        <w:t>1. Customer selects route → EcomScheduleBean provides vessel schedules and routing</w:t>
      </w:r>
    </w:p>
    <w:p>
      <w:pPr>
        <w:pStyle w:val="ListBullet"/>
        <w:ind w:left="720"/>
      </w:pPr>
      <w:r>
        <w:t>2. Customer fills booking form → EbookingValidatorFormBeanNew validates all fields</w:t>
      </w:r>
    </w:p>
    <w:p>
      <w:pPr>
        <w:pStyle w:val="ListBullet"/>
        <w:ind w:left="720"/>
      </w:pPr>
      <w:r>
        <w:t>3. System calculates surcharges → ContractGlobalSurchargeHelper</w:t>
      </w:r>
    </w:p>
    <w:p>
      <w:pPr>
        <w:pStyle w:val="ListBullet"/>
        <w:ind w:left="720"/>
      </w:pPr>
      <w:r>
        <w:t>4. Booking saved to ecombooking table + related cargo/commodity/reference/leg tables</w:t>
      </w:r>
    </w:p>
    <w:p>
      <w:pPr>
        <w:pStyle w:val="ListBullet"/>
        <w:ind w:left="720"/>
      </w:pPr>
      <w:r>
        <w:t>5. EDI document generated → EcomV1BookingBean inserts into editempbooking_* tables</w:t>
      </w:r>
    </w:p>
    <w:p>
      <w:pPr>
        <w:pStyle w:val="ListBullet"/>
        <w:ind w:left="720"/>
      </w:pPr>
      <w:r>
        <w:t>6. Booking confirmation email sent → IMail + Mailer utility</w:t>
      </w:r>
    </w:p>
    <w:p>
      <w:pPr>
        <w:pStyle w:val="ListBullet"/>
        <w:ind w:left="720"/>
      </w:pPr>
      <w:r>
        <w:t>7. Customer can print booking confirmation → Jasper Reports integration</w:t>
      </w:r>
    </w:p>
    <w:p>
      <w:pPr>
        <w:pStyle w:val="ListBullet"/>
        <w:ind w:left="720"/>
      </w:pPr>
      <w:r>
        <w:t>8. Post-booking amendments via EcomAmendmentBookingBean</w:t>
      </w:r>
    </w:p>
    <w:p>
      <w:pPr>
        <w:pStyle w:val="Heading2"/>
      </w:pPr>
      <w:r>
        <w:t>9.3 Bill of Lading (BL) Flow</w:t>
      </w:r>
    </w:p>
    <w:p>
      <w:pPr>
        <w:pStyle w:val="ListBullet"/>
        <w:ind w:left="720"/>
      </w:pPr>
      <w:r>
        <w:t>1. Customer views BL summary by date range → EcomBLBean.getBLSummary()</w:t>
      </w:r>
    </w:p>
    <w:p>
      <w:pPr>
        <w:pStyle w:val="ListBullet"/>
        <w:ind w:left="720"/>
      </w:pPr>
      <w:r>
        <w:t>2. Customer selects BL → views detail with container/cargo information</w:t>
      </w:r>
    </w:p>
    <w:p>
      <w:pPr>
        <w:pStyle w:val="ListBullet"/>
        <w:ind w:left="720"/>
      </w:pPr>
      <w:r>
        <w:t>3. Customer can submit BL instructions → BLSubmitVO</w:t>
      </w:r>
    </w:p>
    <w:p>
      <w:pPr>
        <w:pStyle w:val="ListBullet"/>
        <w:ind w:left="720"/>
      </w:pPr>
      <w:r>
        <w:t>4. OBL (Original BL) printing → EcomBLBean with Jasper Reports</w:t>
      </w:r>
    </w:p>
    <w:p>
      <w:pPr>
        <w:pStyle w:val="ListBullet"/>
        <w:ind w:left="720"/>
      </w:pPr>
      <w:r>
        <w:t>5. BL amendment via EcomAmendmentBookingBean</w:t>
      </w:r>
    </w:p>
    <w:p>
      <w:pPr>
        <w:pStyle w:val="Heading2"/>
      </w:pPr>
      <w:r>
        <w:t>9.4 Shipping Instruction (SI) Flow</w:t>
      </w:r>
    </w:p>
    <w:p>
      <w:pPr>
        <w:pStyle w:val="ListBullet"/>
        <w:ind w:left="720"/>
      </w:pPr>
      <w:r>
        <w:t>1. Customer selects booking → retrieves booking details for SI pre-population</w:t>
      </w:r>
    </w:p>
    <w:p>
      <w:pPr>
        <w:pStyle w:val="ListBullet"/>
        <w:ind w:left="720"/>
      </w:pPr>
      <w:r>
        <w:t>2. Fills SI form: parties (shipper, consignee, notify), container details, commodities</w:t>
      </w:r>
    </w:p>
    <w:p>
      <w:pPr>
        <w:pStyle w:val="ListBullet"/>
        <w:ind w:left="720"/>
      </w:pPr>
      <w:r>
        <w:t>3. SI submitted → processed via EDI (EDI110 format)</w:t>
      </w:r>
    </w:p>
    <w:p>
      <w:pPr>
        <w:pStyle w:val="ListBullet"/>
        <w:ind w:left="720"/>
      </w:pPr>
      <w:r>
        <w:t>4. Customer can track SI status and make amendments</w:t>
      </w:r>
    </w:p>
    <w:p>
      <w:pPr>
        <w:pStyle w:val="Heading2"/>
      </w:pPr>
      <w:r>
        <w:t>9.5 VGM (Verified Gross Mass) Flow</w:t>
      </w:r>
    </w:p>
    <w:p>
      <w:pPr>
        <w:pStyle w:val="ListBullet"/>
        <w:ind w:left="720"/>
      </w:pPr>
      <w:r>
        <w:t>1. Customer selects booking/BL → enters VGM declaration details</w:t>
      </w:r>
    </w:p>
    <w:p>
      <w:pPr>
        <w:pStyle w:val="ListBullet"/>
        <w:ind w:left="720"/>
      </w:pPr>
      <w:r>
        <w:t>2. Weight validation and conversion (WeightConversion utility)</w:t>
      </w:r>
    </w:p>
    <w:p>
      <w:pPr>
        <w:pStyle w:val="ListBullet"/>
        <w:ind w:left="720"/>
      </w:pPr>
      <w:r>
        <w:t>3. Container tare weight lookup via VDS</w:t>
      </w:r>
    </w:p>
    <w:p>
      <w:pPr>
        <w:pStyle w:val="ListBullet"/>
        <w:ind w:left="720"/>
      </w:pPr>
      <w:r>
        <w:t>4. VGM submitted and confirmation sent</w:t>
      </w:r>
    </w:p>
    <w:p>
      <w:pPr>
        <w:pStyle w:val="Heading2"/>
      </w:pPr>
      <w:r>
        <w:t>9.6 Online Payment Flow</w:t>
      </w:r>
    </w:p>
    <w:p>
      <w:r>
        <w:rPr>
          <w:b w:val="0"/>
          <w:i w:val="0"/>
        </w:rPr>
        <w:t>Source: EcomOnlinePaymentBean.java (Stripe integration)</w:t>
      </w:r>
    </w:p>
    <w:p>
      <w:pPr>
        <w:pStyle w:val="ListBullet"/>
        <w:ind w:left="720"/>
      </w:pPr>
      <w:r>
        <w:t>1. Customer selects invoices for payment → creates payment request (createPayment)</w:t>
      </w:r>
    </w:p>
    <w:p>
      <w:pPr>
        <w:pStyle w:val="ListBullet"/>
        <w:ind w:left="720"/>
      </w:pPr>
      <w:r>
        <w:t>2. System creates Stripe PaymentIntent with amount in cents</w:t>
      </w:r>
    </w:p>
    <w:p>
      <w:pPr>
        <w:pStyle w:val="ListBullet"/>
        <w:ind w:left="720"/>
      </w:pPr>
      <w:r>
        <w:t>3. Customer completes Stripe checkout</w:t>
      </w:r>
    </w:p>
    <w:p>
      <w:pPr>
        <w:pStyle w:val="ListBullet"/>
        <w:ind w:left="720"/>
      </w:pPr>
      <w:r>
        <w:t>4. Stripe webhook notifies system → updatePaymentByStripeEvent</w:t>
      </w:r>
    </w:p>
    <w:p>
      <w:pPr>
        <w:pStyle w:val="ListBullet"/>
        <w:ind w:left="720"/>
      </w:pPr>
      <w:r>
        <w:t>5. Payment status updated; receipt generated</w:t>
      </w:r>
    </w:p>
    <w:p>
      <w:pPr>
        <w:pStyle w:val="ListBullet"/>
        <w:ind w:left="720"/>
      </w:pPr>
      <w:r>
        <w:t>6. Refund capability via processRefund method</w:t>
      </w:r>
    </w:p>
    <w:p>
      <w:r>
        <w:br w:type="page"/>
      </w:r>
    </w:p>
    <w:p>
      <w:pPr>
        <w:pStyle w:val="Heading1"/>
      </w:pPr>
      <w:r>
        <w:t>10. UI/UX Pattern Inventory — Scope Note</w:t>
      </w:r>
    </w:p>
    <w:p>
      <w:r>
        <w:rPr>
          <w:b/>
          <w:i w:val="0"/>
        </w:rPr>
        <w:t>IMPORTANT: This module (e-comOnline-EJBModule_New) is a pure backend EJB JAR. It contains ZERO frontend files — no JSP, HTML, CSS, JavaScript, or template files. All UI/UX code, design system, responsive behavior, and visual patterns reside in the companion web module: e-comOnlineWeb_New (separate WAR project).</w:t>
      </w:r>
    </w:p>
    <w:p>
      <w:r>
        <w:rPr>
          <w:b w:val="0"/>
          <w:i w:val="0"/>
        </w:rPr>
        <w:t>The following UI/UX-related observations can be inferred from the EJB backend data structures:</w:t>
      </w:r>
    </w:p>
    <w:p>
      <w:pPr>
        <w:pStyle w:val="Heading2"/>
      </w:pPr>
      <w:r>
        <w:t>10.1 UI Patterns Inferred from Backend VOs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UI Pattern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Evidence (Backend VO/Method)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Inferred UI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DashboardVO, DashboardComparator, getEcomOnGoingDashboard()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Summary cards, charts, recent activity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EbookingValidatorFormBeanNew (~4K lines), 30+ fields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Multi-step wizard form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List/Grid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BookingSummaryVo, EbookingViewAll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Searchable data table with filters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 Summary 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BlSummaryVo, BLMasterVo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Sortable data grid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 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SIMasterVO, SIContainerVO, SIPartiesVO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Multi-section form with dynamic containers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Schedule 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ScheduleCommonVO, RouteVo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Search form + results table/calendar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Registration 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RegistrationVO, CustomerProfile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Multi-step registration wizard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OnlinePaymentVO, ReceiptVO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Invoice selection + Stripe checkout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 Dropdowns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PortVO, Portdto, MaskPortVO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Searchable dropdown/autocomplete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Select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EquipmentVO, Equipments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Dropdown with type filtering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FileDetailsVO, ImageUploadVo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File upload components (VGM, DG certs)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MailFormatVO, ecom_messageformat table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Rich HTML email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NotificationVo, CustomerAdvisoryVo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Alert/notification banner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AdminCustomerVo, RegisterMenuVO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Admin CRUD interface</w:t>
            </w:r>
          </w:p>
        </w:tc>
      </w:tr>
    </w:tbl>
    <w:p/>
    <w:p>
      <w:pPr>
        <w:pStyle w:val="Heading2"/>
      </w:pPr>
      <w:r>
        <w:t>10.2 Multi-Language Support</w:t>
      </w:r>
    </w:p>
    <w:p>
      <w:r>
        <w:rPr>
          <w:b w:val="0"/>
          <w:i w:val="0"/>
        </w:rPr>
        <w:t>The ecom_messageformatlang table and Forward_lang_query SQL indicate i18n support for message templates. The 'lang' column/parameter suggests language-specific message formatting is available.</w:t>
      </w:r>
    </w:p>
    <w:p>
      <w:r>
        <w:br w:type="page"/>
      </w:r>
    </w:p>
    <w:p>
      <w:pPr>
        <w:pStyle w:val="Heading1"/>
      </w:pPr>
      <w:r>
        <w:t>11. Architecture Diagrams (Mermaid Notation)</w:t>
      </w:r>
    </w:p>
    <w:p>
      <w:r>
        <w:rPr>
          <w:b w:val="0"/>
          <w:i w:val="0"/>
        </w:rPr>
        <w:t>The following diagrams are in Mermaid syntax. Paste into any Mermaid renderer (mermaid.live, VS Code plugin, GitLab/GitHub markdown) to visualize.</w:t>
      </w:r>
    </w:p>
    <w:p>
      <w:pPr>
        <w:pStyle w:val="Heading2"/>
      </w:pPr>
      <w:r>
        <w:t>11.1 Overall Application Architecture</w:t>
      </w:r>
    </w:p>
    <w:p>
      <w:r>
        <w:rPr>
          <w:b/>
          <w:i/>
          <w:sz w:val="20"/>
        </w:rPr>
        <w:t>Diagram: Overall Application Architecture</w:t>
      </w:r>
    </w:p>
    <w:p>
      <w:pPr>
        <w:ind w:left="283"/>
      </w:pPr>
      <w:r>
        <w:rPr>
          <w:rFonts w:ascii="Consolas" w:hAnsi="Consolas"/>
          <w:color w:val="2E86C1"/>
          <w:sz w:val="17"/>
        </w:rPr>
        <w:t>graph TB</w:t>
        <w:br/>
        <w:t xml:space="preserve">    subgraph "Web Tier (e-comOnlineWeb_New)"</w:t>
        <w:br/>
        <w:t xml:space="preserve">        WAR[WAR Module&lt;br/&gt;JSP / Servlets / REST]</w:t>
        <w:br/>
        <w:t xml:space="preserve">    end</w:t>
        <w:br/>
        <w:br/>
        <w:t xml:space="preserve">    subgraph "EJB Tier (e-comOnline-EJBModule_New)"</w:t>
        <w:br/>
        <w:t xml:space="preserve">        subgraph "App-Tier Beans"</w:t>
        <w:br/>
        <w:t xml:space="preserve">            CTRL[EComCntrlBean&lt;br/&gt;Central Facade]</w:t>
        <w:br/>
        <w:t xml:space="preserve">            BKG[EcomBookingBean&lt;br/&gt;~13K lines]</w:t>
        <w:br/>
        <w:t xml:space="preserve">            BL[EcomBLBean]</w:t>
        <w:br/>
        <w:t xml:space="preserve">            SI[EcomShippingInstructionBean]</w:t>
        <w:br/>
        <w:t xml:space="preserve">            SCH[EcomScheduleBean]</w:t>
        <w:br/>
        <w:t xml:space="preserve">            REG[EcomRegistrationBean]</w:t>
        <w:br/>
        <w:t xml:space="preserve">            PAY[EcomOnlinePaymentBean]</w:t>
        <w:br/>
        <w:t xml:space="preserve">            VGM[EcomVGMBean]</w:t>
        <w:br/>
        <w:t xml:space="preserve">            PH2[EcomPhase2Bean]</w:t>
        <w:br/>
        <w:t xml:space="preserve">            ADM[EcomAdminCntrlBean]</w:t>
        <w:br/>
        <w:t xml:space="preserve">            ANA[EcomAnalyticsBean]</w:t>
        <w:br/>
        <w:t xml:space="preserve">            AMD[EcomAmendmentBookingBean]</w:t>
        <w:br/>
        <w:t xml:space="preserve">            MSK[EcomMaskBean]</w:t>
        <w:br/>
        <w:t xml:space="preserve">        end</w:t>
        <w:br/>
        <w:br/>
        <w:t xml:space="preserve">        subgraph "V1 Legacy Beans"</w:t>
        <w:br/>
        <w:t xml:space="preserve">            V1B[EcomV1BookingBean]</w:t>
        <w:br/>
        <w:t xml:space="preserve">            V1BL[EcomV1BLBean]</w:t>
        <w:br/>
        <w:t xml:space="preserve">            V1SI[EcomV1SIBean]</w:t>
        <w:br/>
        <w:t xml:space="preserve">            V1D[EcomV1DashboardBean]</w:t>
        <w:br/>
        <w:t xml:space="preserve">            V1M[EcomV1MasterBean]</w:t>
        <w:br/>
        <w:t xml:space="preserve">        end</w:t>
        <w:br/>
        <w:br/>
        <w:t xml:space="preserve">        subgraph "VDS Layer"</w:t>
        <w:br/>
        <w:t xml:space="preserve">            VDSI[VDS Service Interfaces&lt;br/&gt;@VDS + @FP annotations]</w:t>
        <w:br/>
        <w:t xml:space="preserve">            VDSP[VDSInvoker Proxy]</w:t>
        <w:br/>
        <w:t xml:space="preserve">        end</w:t>
        <w:br/>
        <w:br/>
        <w:t xml:space="preserve">        subgraph "Utilities"</w:t>
        <w:br/>
        <w:t xml:space="preserve">            JDBC[JDBCServiceLocatorFactory]</w:t>
        <w:br/>
        <w:t xml:space="preserve">            CRYPTO[CryptoLibrary / SHA256]</w:t>
        <w:br/>
        <w:t xml:space="preserve">            MAIL[Mailer / MailerNew]</w:t>
        <w:br/>
        <w:t xml:space="preserve">            VALID[Validation]</w:t>
        <w:br/>
        <w:t xml:space="preserve">        end</w:t>
        <w:br/>
        <w:t xml:space="preserve">    end</w:t>
        <w:br/>
        <w:br/>
        <w:t xml:space="preserve">    subgraph "Database Tier"</w:t>
        <w:br/>
        <w:t xml:space="preserve">        ECOM[(ECOMTXDS&lt;br/&gt;E-com DB)]</w:t>
        <w:br/>
        <w:t xml:space="preserve">        MASTER[(MASTERDS&lt;br/&gt;Master DB)]</w:t>
        <w:br/>
        <w:t xml:space="preserve">        LRP[(MSSQLDS&lt;br/&gt;LRP/Gate DB)]</w:t>
        <w:br/>
        <w:t xml:space="preserve">        REPORT[(REPORTDS&lt;br/&gt;Report DB)]</w:t>
        <w:br/>
        <w:t xml:space="preserve">        VSS[(VSSDS)]</w:t>
        <w:br/>
        <w:t xml:space="preserve">        ACC[(ACCTXDS&lt;br/&gt;Accounts DB)]</w:t>
        <w:br/>
        <w:t xml:space="preserve">        COM[(COMDS&lt;br/&gt;Commercial DB)]</w:t>
        <w:br/>
        <w:t xml:space="preserve">    end</w:t>
        <w:br/>
        <w:br/>
        <w:t xml:space="preserve">    subgraph "External Services"</w:t>
        <w:br/>
        <w:t xml:space="preserve">        STRIPE[Stripe API]</w:t>
        <w:br/>
        <w:t xml:space="preserve">        EDI[EDI Gateway]</w:t>
        <w:br/>
        <w:t xml:space="preserve">        SMTP[SMTP Mail Server]</w:t>
        <w:br/>
        <w:t xml:space="preserve">        FTP[FTP Server]</w:t>
        <w:br/>
        <w:t xml:space="preserve">    end</w:t>
        <w:br/>
        <w:br/>
        <w:t xml:space="preserve">    WAR --&gt;|@Remote RMI| CTRL</w:t>
        <w:br/>
        <w:t xml:space="preserve">    WAR --&gt;|@Remote RMI| BKG</w:t>
        <w:br/>
        <w:t xml:space="preserve">    WAR --&gt;|@Remote RMI| BL</w:t>
        <w:br/>
        <w:t xml:space="preserve">    WAR --&gt;|@Remote RMI| SI</w:t>
        <w:br/>
        <w:br/>
        <w:t xml:space="preserve">    BKG --&gt;|@EJB| V1B</w:t>
        <w:br/>
        <w:t xml:space="preserve">    CTRL --&gt;|@EJB| V1D</w:t>
        <w:br/>
        <w:br/>
        <w:t xml:space="preserve">    BKG --&gt;|@Inject| VDSP</w:t>
        <w:br/>
        <w:t xml:space="preserve">    VDSP --&gt; VDSI</w:t>
        <w:br/>
        <w:br/>
        <w:t xml:space="preserve">    BKG --&gt; JDBC</w:t>
        <w:br/>
        <w:t xml:space="preserve">    PAY --&gt; STRIPE</w:t>
        <w:br/>
        <w:t xml:space="preserve">    BKG --&gt; EDI</w:t>
        <w:br/>
        <w:t xml:space="preserve">    REG --&gt; SMTP</w:t>
      </w:r>
    </w:p>
    <w:p/>
    <w:p>
      <w:pPr>
        <w:pStyle w:val="Heading2"/>
      </w:pPr>
      <w:r>
        <w:t>11.2 Data Flow Architecture</w:t>
      </w:r>
    </w:p>
    <w:p>
      <w:r>
        <w:rPr>
          <w:b/>
          <w:i/>
          <w:sz w:val="20"/>
        </w:rPr>
        <w:t>Diagram: Data Flow — Three Access Paths</w:t>
      </w:r>
    </w:p>
    <w:p>
      <w:pPr>
        <w:ind w:left="283"/>
      </w:pPr>
      <w:r>
        <w:rPr>
          <w:rFonts w:ascii="Consolas" w:hAnsi="Consolas"/>
          <w:color w:val="2E86C1"/>
          <w:sz w:val="17"/>
        </w:rPr>
        <w:t>graph LR</w:t>
        <w:br/>
        <w:t xml:space="preserve">    subgraph "Session Bean"</w:t>
        <w:br/>
        <w:t xml:space="preserve">        BEAN[EJB Business Logic]</w:t>
        <w:br/>
        <w:t xml:space="preserve">    end</w:t>
        <w:br/>
        <w:br/>
        <w:t xml:space="preserve">    subgraph "Path A: VDS Proxy"</w:t>
        <w:br/>
        <w:t xml:space="preserve">        VDS_IF[VDS Interface&lt;br/&gt;@VDS annotation]</w:t>
        <w:br/>
        <w:t xml:space="preserve">        VDS_INV[VDSInvoker.create]</w:t>
        <w:br/>
        <w:t xml:space="preserve">        VDS_JAR[VDS.jar&lt;br/&gt;Named Queries]</w:t>
        <w:br/>
        <w:t xml:space="preserve">    end</w:t>
        <w:br/>
        <w:br/>
        <w:t xml:space="preserve">    subgraph "Path B: Direct JDBC"</w:t>
        <w:br/>
        <w:t xml:space="preserve">        DS[@Resource DataSource]</w:t>
        <w:br/>
        <w:t xml:space="preserve">        PS[PreparedStatement&lt;br/&gt;Inline SQL]</w:t>
        <w:br/>
        <w:t xml:space="preserve">    end</w:t>
        <w:br/>
        <w:br/>
        <w:t xml:space="preserve">    subgraph "Path C: ServerObject"</w:t>
        <w:br/>
        <w:t xml:space="preserve">        SO[ServerObject DBNAME]</w:t>
        <w:br/>
        <w:t xml:space="preserve">        CONN[getConnection]</w:t>
        <w:br/>
        <w:t xml:space="preserve">    end</w:t>
        <w:br/>
        <w:br/>
        <w:t xml:space="preserve">    subgraph "Database"</w:t>
        <w:br/>
        <w:t xml:space="preserve">        DB[(SQL Server)]</w:t>
        <w:br/>
        <w:t xml:space="preserve">    end</w:t>
        <w:br/>
        <w:br/>
        <w:t xml:space="preserve">    BEAN --&gt; VDS_IF</w:t>
        <w:br/>
        <w:t xml:space="preserve">    VDS_IF --&gt; VDS_INV</w:t>
        <w:br/>
        <w:t xml:space="preserve">    VDS_INV --&gt; VDS_JAR</w:t>
        <w:br/>
        <w:t xml:space="preserve">    VDS_JAR --&gt; DB</w:t>
        <w:br/>
        <w:br/>
        <w:t xml:space="preserve">    BEAN --&gt; DS</w:t>
        <w:br/>
        <w:t xml:space="preserve">    DS --&gt; PS</w:t>
        <w:br/>
        <w:t xml:space="preserve">    PS --&gt; DB</w:t>
        <w:br/>
        <w:br/>
        <w:t xml:space="preserve">    BEAN --&gt; SO</w:t>
        <w:br/>
        <w:t xml:space="preserve">    SO --&gt; CONN</w:t>
        <w:br/>
        <w:t xml:space="preserve">    CONN --&gt; DB</w:t>
      </w:r>
    </w:p>
    <w:p/>
    <w:p>
      <w:pPr>
        <w:pStyle w:val="Heading2"/>
      </w:pPr>
      <w:r>
        <w:t>11.3 User Purchase Flow</w:t>
      </w:r>
    </w:p>
    <w:p>
      <w:r>
        <w:rPr>
          <w:b/>
          <w:i/>
          <w:sz w:val="20"/>
        </w:rPr>
        <w:t>Diagram: User Purchase / Booking Flow</w:t>
      </w:r>
    </w:p>
    <w:p>
      <w:pPr>
        <w:ind w:left="283"/>
      </w:pPr>
      <w:r>
        <w:rPr>
          <w:rFonts w:ascii="Consolas" w:hAnsi="Consolas"/>
          <w:color w:val="2E86C1"/>
          <w:sz w:val="17"/>
        </w:rPr>
        <w:t>sequenceDiagram</w:t>
        <w:br/>
        <w:t xml:space="preserve">    actor Customer</w:t>
        <w:br/>
        <w:t xml:space="preserve">    participant Web as Web Tier (WAR)</w:t>
        <w:br/>
        <w:t xml:space="preserve">    participant Ctrl as EComCntrlBean</w:t>
        <w:br/>
        <w:t xml:space="preserve">    participant Sch as EcomScheduleBean</w:t>
        <w:br/>
        <w:t xml:space="preserve">    participant Bkg as EcomBookingBean</w:t>
        <w:br/>
        <w:t xml:space="preserve">    participant V1 as EcomV1BookingBean</w:t>
        <w:br/>
        <w:t xml:space="preserve">    participant Pay as EcomOnlinePaymentBean</w:t>
        <w:br/>
        <w:t xml:space="preserve">    participant DB as SQL Server</w:t>
        <w:br/>
        <w:t xml:space="preserve">    participant Stripe as Stripe API</w:t>
        <w:br/>
        <w:br/>
        <w:t xml:space="preserve">    Customer-&gt;&gt;Web: Login</w:t>
        <w:br/>
        <w:t xml:space="preserve">    Web-&gt;&gt;Ctrl: validateLogin()</w:t>
        <w:br/>
        <w:t xml:space="preserve">    Ctrl-&gt;&gt;DB: SELECT from ECOM_USERDETAIL</w:t>
        <w:br/>
        <w:t xml:space="preserve">    DB--&gt;&gt;Ctrl: User data</w:t>
        <w:br/>
        <w:t xml:space="preserve">    Ctrl--&gt;&gt;Web: LoginCustomerVo</w:t>
        <w:br/>
        <w:br/>
        <w:t xml:space="preserve">    Customer-&gt;&gt;Web: Search Schedules</w:t>
        <w:br/>
        <w:t xml:space="preserve">    Web-&gt;&gt;Sch: getSchedules(port, date)</w:t>
        <w:br/>
        <w:t xml:space="preserve">    Sch--&gt;&gt;Web: ScheduleCommonVO list</w:t>
        <w:br/>
        <w:br/>
        <w:t xml:space="preserve">    Customer-&gt;&gt;Web: Create Booking</w:t>
        <w:br/>
        <w:t xml:space="preserve">    Web-&gt;&gt;Bkg: saveBooking(FormBean)</w:t>
        <w:br/>
        <w:t xml:space="preserve">    Bkg-&gt;&gt;DB: INSERT ecombooking + related tables</w:t>
        <w:br/>
        <w:t xml:space="preserve">    Bkg-&gt;&gt;V1: createEDIBooking()</w:t>
        <w:br/>
        <w:t xml:space="preserve">    V1-&gt;&gt;DB: INSERT editempbooking_*</w:t>
        <w:br/>
        <w:t xml:space="preserve">    Bkg--&gt;&gt;Web: BookingVO with booking number</w:t>
        <w:br/>
        <w:br/>
        <w:t xml:space="preserve">    Customer-&gt;&gt;Web: Make Payment</w:t>
        <w:br/>
        <w:t xml:space="preserve">    Web-&gt;&gt;Pay: createPayment(OnlinePaymentVO)</w:t>
        <w:br/>
        <w:t xml:space="preserve">    Pay-&gt;&gt;DB: INSERT Ecom_OnlinePayment</w:t>
        <w:br/>
        <w:t xml:space="preserve">    Pay-&gt;&gt;Stripe: Create PaymentIntent</w:t>
        <w:br/>
        <w:t xml:space="preserve">    Stripe--&gt;&gt;Pay: client_secret</w:t>
        <w:br/>
        <w:t xml:space="preserve">    Pay--&gt;&gt;Web: Payment details</w:t>
        <w:br/>
        <w:br/>
        <w:t xml:space="preserve">    Customer-&gt;&gt;Stripe: Complete checkout</w:t>
        <w:br/>
        <w:t xml:space="preserve">    Stripe-&gt;&gt;Web: Webhook event</w:t>
        <w:br/>
        <w:t xml:space="preserve">    Web-&gt;&gt;Pay: updatePaymentByStripeEvent()</w:t>
        <w:br/>
        <w:t xml:space="preserve">    Pay-&gt;&gt;DB: UPDATE payment status</w:t>
      </w:r>
    </w:p>
    <w:p/>
    <w:p>
      <w:pPr>
        <w:pStyle w:val="Heading2"/>
      </w:pPr>
      <w:r>
        <w:t>11.4 Component Hierarchy</w:t>
      </w:r>
    </w:p>
    <w:p>
      <w:r>
        <w:rPr>
          <w:b/>
          <w:i/>
          <w:sz w:val="20"/>
        </w:rPr>
        <w:t>Diagram: EJB Bean Component Hierarchy</w:t>
      </w:r>
    </w:p>
    <w:p>
      <w:pPr>
        <w:ind w:left="283"/>
      </w:pPr>
      <w:r>
        <w:rPr>
          <w:rFonts w:ascii="Consolas" w:hAnsi="Consolas"/>
          <w:color w:val="2E86C1"/>
          <w:sz w:val="17"/>
        </w:rPr>
        <w:t>graph TB</w:t>
        <w:br/>
        <w:t xml:space="preserve">    subgraph "Tier 1: Central Facades"</w:t>
        <w:br/>
        <w:t xml:space="preserve">        CTRL[EComCntrlBean]</w:t>
        <w:br/>
        <w:t xml:space="preserve">    end</w:t>
        <w:br/>
        <w:br/>
        <w:t xml:space="preserve">    subgraph "Tier 2: Domain Beans"</w:t>
        <w:br/>
        <w:t xml:space="preserve">        BKG[EcomBookingBean]</w:t>
        <w:br/>
        <w:t xml:space="preserve">        BL[EcomBLBean]</w:t>
        <w:br/>
        <w:t xml:space="preserve">        SI[EcomSIBean]</w:t>
        <w:br/>
        <w:t xml:space="preserve">        VGM[EcomVGMBean]</w:t>
        <w:br/>
        <w:t xml:space="preserve">        SCH[EcomScheduleBean]</w:t>
        <w:br/>
        <w:t xml:space="preserve">        REG[EcomRegistrationBean]</w:t>
        <w:br/>
        <w:t xml:space="preserve">        PAY[EcomOnlinePaymentBean]</w:t>
        <w:br/>
        <w:t xml:space="preserve">        PH2[EcomPhase2Bean]</w:t>
        <w:br/>
        <w:t xml:space="preserve">        ADM[EcomAdminCntrlBean]</w:t>
        <w:br/>
        <w:t xml:space="preserve">    end</w:t>
        <w:br/>
        <w:br/>
        <w:t xml:space="preserve">    subgraph "Tier 3: Supporting Beans"</w:t>
        <w:br/>
        <w:t xml:space="preserve">        AMD[EcomAmendmentBookingBean]</w:t>
        <w:br/>
        <w:t xml:space="preserve">        AML[EcomAmendmentMailBean]</w:t>
        <w:br/>
        <w:t xml:space="preserve">        ANA[EcomAnalyticsBean]</w:t>
        <w:br/>
        <w:t xml:space="preserve">        MSK[EcomMaskBean]</w:t>
        <w:br/>
        <w:t xml:space="preserve">        NTC[EcomNoticeBean&lt;br/&gt;Local Only]</w:t>
        <w:br/>
        <w:t xml:space="preserve">    end</w:t>
        <w:br/>
        <w:br/>
        <w:t xml:space="preserve">    subgraph "Tier 4: Legacy V1 Delegation"</w:t>
        <w:br/>
        <w:t xml:space="preserve">        V1B[EcomV1BookingBean]</w:t>
        <w:br/>
        <w:t xml:space="preserve">        V1BL[EcomV1BLBean]</w:t>
        <w:br/>
        <w:t xml:space="preserve">        V1SI[EcomV1SIBean]</w:t>
        <w:br/>
        <w:t xml:space="preserve">        V1VGM[EcomV1VGMBean]</w:t>
        <w:br/>
        <w:t xml:space="preserve">        V1D[EcomV1DashboardBean]</w:t>
        <w:br/>
        <w:t xml:space="preserve">        V1M[EcomV1MasterBean]</w:t>
        <w:br/>
        <w:t xml:space="preserve">        V1A[EcomV1AmendmentBookingBean]</w:t>
        <w:br/>
        <w:t xml:space="preserve">    end</w:t>
        <w:br/>
        <w:br/>
        <w:t xml:space="preserve">    CTRL --&gt;|@EJB| V1D</w:t>
        <w:br/>
        <w:t xml:space="preserve">    BKG --&gt;|@EJB| V1B</w:t>
        <w:br/>
        <w:t xml:space="preserve">    BL --&gt;|@EJB| V1BL</w:t>
        <w:br/>
        <w:t xml:space="preserve">    SI --&gt;|@EJB| V1SI</w:t>
        <w:br/>
        <w:t xml:space="preserve">    AMD --&gt;|delegates| AML</w:t>
      </w:r>
    </w:p>
    <w:p/>
    <w:p>
      <w:r>
        <w:br w:type="page"/>
      </w:r>
    </w:p>
    <w:p>
      <w:pPr>
        <w:pStyle w:val="Heading1"/>
      </w:pPr>
      <w:r>
        <w:t>12. Issues, Technical Debt &amp; Recommendations</w:t>
      </w:r>
    </w:p>
    <w:p>
      <w:pPr>
        <w:pStyle w:val="Heading2"/>
      </w:pPr>
      <w:r>
        <w:t>12.1 Critical Security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PBEWithMD5AndDES encryption — cryptographically broken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common/CryptoLibrary.java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Replace with AES-256-GCM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Hardcoded encryption passphrase (placeholder text)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common/CryptoLibrary.java:25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 externalized secrets (vault/keystore)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Static, hardcoded salt for encryption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common/CryptoLibrary.java:27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Generate random salt per operation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sun.misc.BASE64Encoder/Decoder (removed in Java 11+)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common/CryptoLibrary.java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 java.util.Base64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 RBAC annotations on EJB methods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session beans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@RolesAllowed security constraints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S6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SQL queries use string concatenation in some places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Various beans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Ensure all queries use PreparedStatement parameters</w:t>
            </w:r>
          </w:p>
        </w:tc>
      </w:tr>
    </w:tbl>
    <w:p/>
    <w:p>
      <w:pPr>
        <w:pStyle w:val="Heading2"/>
      </w:pPr>
      <w:r>
        <w:t>12.2 Architecture &amp; Design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God-class anti-pattern: EcomBookingBean ~13,350 lines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AppTierCntrlBean/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Decompose into focused service classes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No separation of concerns: SQL embedded in session beans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beans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Extract DAO/Repository layer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No JPA — raw JDBC throughout (~100s of inline SQL strings)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beans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Evaluate JPA/Hibernate migration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Dual data-access patterns (VDS + JDBC) with no clear boundary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EcomBookingBean, EComCntrlBean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Standardize on single data-access pattern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V1/V2 dual architecture increases complexity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v1/cntlbean/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Plan legacy migration &amp; deprecation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EbookingValidatorFormBeanNew is ~4,000 lines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Split into domain-specific validation beans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A7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120+ unorganized VOs in flat package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net.ecom.vo/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Organize into sub-packages by domain</w:t>
            </w:r>
          </w:p>
        </w:tc>
      </w:tr>
    </w:tbl>
    <w:p/>
    <w:p>
      <w:pPr>
        <w:pStyle w:val="Heading2"/>
      </w:pPr>
      <w:r>
        <w:t>12.3 Build &amp; Deployment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System-scoped dependencies with hardcoded Windows paths (D:\LIB\ECOM_WILDFLY)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Publish internal JARs to Maven repository (Nexus/Artifactory)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Maven parent POM — no shared dependency management with web module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Create multi-module Maven project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maven-compiler-plugin 2.3.2 is extremely outdated (2011)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Upgrade to maven-compiler-plugin 3.x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maven-ejb-plugin 2.3 is outdated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Upgrade to maven-ejb-plugin 3.x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B5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CI/CD configuration found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Set up GitLab CI pipeline</w:t>
            </w:r>
          </w:p>
        </w:tc>
      </w:tr>
    </w:tbl>
    <w:p/>
    <w:p>
      <w:pPr>
        <w:pStyle w:val="Heading2"/>
      </w:pPr>
      <w:r>
        <w:t>12.4 Code Quality Issues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e.printStackTrace() used throughout — no logging framework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Adopt SLF4J + Logback/Log4j2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Generic catch(Exception e) blocks — swallows specific exceptions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Catch specific exceptions, add exception hierarchy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unit tests found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Add JUnit/Arquillian test suite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Duplicated validation classes: Validation.java + Validation1.java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Consolidate into single validation utility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Duplicated mailer classes: Mailer.java + MailerNew.java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Consolidate into single mailer implementation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Duplicated date classes: DateConversion.java + DateConversion_New.java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Consolidate and use java.time API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Typo in class name: BokingDetailds (should be BookingDetails)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Rename class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Javadoc documentation on public APIs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Add Javadoc to @Remote interface methods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Hashtable usage (legacy) instead of ConcurrentHashMap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Modernize collection usage</w:t>
            </w:r>
          </w:p>
        </w:tc>
      </w:tr>
    </w:tbl>
    <w:p/>
    <w:p>
      <w:pPr>
        <w:pStyle w:val="Heading2"/>
      </w:pPr>
      <w:r>
        <w:t>12.5 Performance Concerns</w:t>
      </w:r>
    </w:p>
    <w:p>
      <w:pPr>
        <w:pStyle w:val="ListBullet"/>
        <w:ind w:left="720"/>
      </w:pPr>
      <w:r>
        <w:t>Static synchronized methods in JDBCServiceLocatorFactory create potential bottleneck under high concurrency</w:t>
      </w:r>
    </w:p>
    <w:p>
      <w:pPr>
        <w:pStyle w:val="ListBullet"/>
        <w:ind w:left="720"/>
      </w:pPr>
      <w:r>
        <w:t>No connection pooling visible in the factory — relies entirely on app-server DataSource pool config</w:t>
      </w:r>
    </w:p>
    <w:p>
      <w:pPr>
        <w:pStyle w:val="ListBullet"/>
        <w:ind w:left="720"/>
      </w:pPr>
      <w:r>
        <w:t>Large beans (~13K lines) may have excessive method count impacting classloading</w:t>
      </w:r>
    </w:p>
    <w:p>
      <w:pPr>
        <w:pStyle w:val="ListBullet"/>
        <w:ind w:left="720"/>
      </w:pPr>
      <w:r>
        <w:t>No caching layer (Redis/EHCache) — all reads go to database</w:t>
      </w:r>
    </w:p>
    <w:p>
      <w:pPr>
        <w:pStyle w:val="ListBullet"/>
        <w:ind w:left="720"/>
      </w:pPr>
      <w:r>
        <w:t>VDS + JDBC dual access may cause redundant database calls for the same data</w:t>
      </w:r>
    </w:p>
    <w:p>
      <w:pPr>
        <w:pStyle w:val="Heading2"/>
      </w:pPr>
      <w:r>
        <w:t>12.6 Accessibility &amp; UX (Backend Perspective)</w:t>
      </w:r>
    </w:p>
    <w:p>
      <w:r>
        <w:rPr>
          <w:b w:val="0"/>
          <w:i w:val="0"/>
        </w:rPr>
        <w:t>Since this is a backend module, accessibility analysis applies to the web tier. However, the following backend issues impact UX:</w:t>
      </w:r>
    </w:p>
    <w:p>
      <w:pPr>
        <w:pStyle w:val="ListBullet"/>
        <w:ind w:left="720"/>
      </w:pPr>
      <w:r>
        <w:t>Error messages are hardcoded English strings in EcomConsts — no i18n for error messages</w:t>
      </w:r>
    </w:p>
    <w:p>
      <w:pPr>
        <w:pStyle w:val="ListBullet"/>
        <w:ind w:left="720"/>
      </w:pPr>
      <w:r>
        <w:t>Validation messages use HTML (&lt;br/&gt;) in constants — mixing presentation with logic</w:t>
      </w:r>
    </w:p>
    <w:p>
      <w:pPr>
        <w:pStyle w:val="ListBullet"/>
        <w:ind w:left="720"/>
      </w:pPr>
      <w:r>
        <w:t>No structured error codes — errors returned as free-text strings</w:t>
      </w:r>
    </w:p>
    <w:p>
      <w:r>
        <w:br w:type="page"/>
      </w:r>
    </w:p>
    <w:p>
      <w:pPr>
        <w:pStyle w:val="Heading1"/>
      </w:pPr>
      <w:r>
        <w:t>13. Final Architecture Summary</w:t>
      </w:r>
    </w:p>
    <w:p>
      <w:pPr>
        <w:pStyle w:val="Heading2"/>
      </w:pPr>
      <w:r>
        <w:t>13.1 Complete Tech-Stack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Java 8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Java EE 7 / EJB 3.1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App Server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JBoss WildFly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Apache Maven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NetBeans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Microsoft SQL Server (inferred) — Raw JDBC, no ORM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Query Framework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VDS (Virtual Data Service) — proprietary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Serialization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Google Gson 2.3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JavaMail via IMail CDI service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Stripe API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EDI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EDI109/EDI110 message processing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Jasper Reports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Crypto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PBEWithMD5AndDES (deprecated), SHA-256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File I/O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Apache Commons IO 2.4</w:t>
            </w:r>
          </w:p>
        </w:tc>
      </w:tr>
    </w:tbl>
    <w:p/>
    <w:p>
      <w:pPr>
        <w:pStyle w:val="Heading2"/>
      </w:pPr>
      <w:r>
        <w:t>13.2 Architecture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Pattern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Classic 3-tier Java EE: Web (WAR) → EJB (JAR) → Database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Bean Style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@Stateless Session Beans with @Remote interfaces (21 total)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Mixed: VDS proxy + inline JDBC + ServerObject — NO JPA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Legacy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Dual V1/V2 architecture for LRP backward compatibility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Strengths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Clear domain separation, VDS abstraction layer, multi-tenant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Weaknesses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God-class beans, no DAO layer, no tests, security vulnerabilities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Stateless design is horizontally scalable; DB is the bottleneck</w:t>
            </w:r>
          </w:p>
        </w:tc>
      </w:tr>
    </w:tbl>
    <w:p/>
    <w:p>
      <w:pPr>
        <w:pStyle w:val="Heading2"/>
      </w:pPr>
      <w:r>
        <w:t>13.3 Strengths</w:t>
      </w:r>
    </w:p>
    <w:p>
      <w:pPr>
        <w:pStyle w:val="ListBullet"/>
        <w:ind w:left="720"/>
      </w:pPr>
      <w:r>
        <w:t>Clear domain module boundaries — each EJB bean handles a specific business domain</w:t>
      </w:r>
    </w:p>
    <w:p>
      <w:pPr>
        <w:pStyle w:val="ListBullet"/>
        <w:ind w:left="720"/>
      </w:pPr>
      <w:r>
        <w:t>VDS abstraction provides a clean, declarative query interface</w:t>
      </w:r>
    </w:p>
    <w:p>
      <w:pPr>
        <w:pStyle w:val="ListBullet"/>
        <w:ind w:left="720"/>
      </w:pPr>
      <w:r>
        <w:t>Stateless architecture enables horizontal scaling</w:t>
      </w:r>
    </w:p>
    <w:p>
      <w:pPr>
        <w:pStyle w:val="ListBullet"/>
        <w:ind w:left="720"/>
      </w:pPr>
      <w:r>
        <w:t>Multi-agency/multi-tenant support built in (MultiAgencyUtil)</w:t>
      </w:r>
    </w:p>
    <w:p>
      <w:pPr>
        <w:pStyle w:val="ListBullet"/>
        <w:ind w:left="720"/>
      </w:pPr>
      <w:r>
        <w:t>Comprehensive coverage of maritime/shipping workflows (Booking → SI → BL → VGM → Payment)</w:t>
      </w:r>
    </w:p>
    <w:p>
      <w:pPr>
        <w:pStyle w:val="ListBullet"/>
        <w:ind w:left="720"/>
      </w:pPr>
      <w:r>
        <w:t>V1/V2 dual architecture allows gradual migration from legacy system</w:t>
      </w:r>
    </w:p>
    <w:p>
      <w:pPr>
        <w:pStyle w:val="ListBullet"/>
        <w:ind w:left="720"/>
      </w:pPr>
      <w:r>
        <w:t>Container-managed transactions (CMT) provide automatic rollback on failure</w:t>
      </w:r>
    </w:p>
    <w:p>
      <w:pPr>
        <w:pStyle w:val="Heading2"/>
      </w:pPr>
      <w:r>
        <w:t>13.4 Weaknesses</w:t>
      </w:r>
    </w:p>
    <w:p>
      <w:pPr>
        <w:pStyle w:val="ListBullet"/>
        <w:ind w:left="720"/>
      </w:pPr>
      <w:r>
        <w:t>God-class anti-pattern: EcomBookingBean at ~13,350 lines is unmaintainable</w:t>
      </w:r>
    </w:p>
    <w:p>
      <w:pPr>
        <w:pStyle w:val="ListBullet"/>
        <w:ind w:left="720"/>
      </w:pPr>
      <w:r>
        <w:t>No separation of concerns: SQL queries embedded directly in business logic beans</w:t>
      </w:r>
    </w:p>
    <w:p>
      <w:pPr>
        <w:pStyle w:val="ListBullet"/>
        <w:ind w:left="720"/>
      </w:pPr>
      <w:r>
        <w:t>Critical security vulnerabilities in CryptoLibrary (broken cipher, hardcoded secrets)</w:t>
      </w:r>
    </w:p>
    <w:p>
      <w:pPr>
        <w:pStyle w:val="ListBullet"/>
        <w:ind w:left="720"/>
      </w:pPr>
      <w:r>
        <w:t>No test suite — zero unit or integration tests</w:t>
      </w:r>
    </w:p>
    <w:p>
      <w:pPr>
        <w:pStyle w:val="ListBullet"/>
        <w:ind w:left="720"/>
      </w:pPr>
      <w:r>
        <w:t>No structured logging — e.printStackTrace() throughout</w:t>
      </w:r>
    </w:p>
    <w:p>
      <w:pPr>
        <w:pStyle w:val="ListBullet"/>
        <w:ind w:left="720"/>
      </w:pPr>
      <w:r>
        <w:t>Hardcoded Windows library paths break cross-platform builds</w:t>
      </w:r>
    </w:p>
    <w:p>
      <w:pPr>
        <w:pStyle w:val="ListBullet"/>
        <w:ind w:left="720"/>
      </w:pPr>
      <w:r>
        <w:t>Outdated dependencies (Gson 2.3 from 2014, Commons IO 2.4)</w:t>
      </w:r>
    </w:p>
    <w:p>
      <w:pPr>
        <w:pStyle w:val="ListBullet"/>
        <w:ind w:left="720"/>
      </w:pPr>
      <w:r>
        <w:t>No API documentation (no Javadoc, no README)</w:t>
      </w:r>
    </w:p>
    <w:p>
      <w:pPr>
        <w:pStyle w:val="Heading2"/>
      </w:pPr>
      <w:r>
        <w:t>13.5 Priority Recommendations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P0 (Immediate)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Replace CryptoLibrary with modern AES-256 encryption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P0 (Immediate)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Externalize encryption keys from source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P1 (Short-term)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SLF4J logging framework, remove e.printStackTrace()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P1 (Short-term)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JUnit test suite for critical business logic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Quality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P1 (Short-term)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Publish internal JARs to Maven repository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P2 (Medium-term)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Decompose EcomBookingBean into focused service classes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Maintainability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P2 (Medium-term)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Extract DAO/Repository layer from session beans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P2 (Medium-term)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@RolesAllowed security annotations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P3 (Long-term)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Evaluate JPA migration for persistence layer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P3 (Long-term)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Plan V1 legacy deprecation and 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Simplification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P3 (Long-term)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Upgrade to Jakarta EE 10 / Java 17+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Modernization</w:t>
            </w:r>
          </w:p>
        </w:tc>
      </w:tr>
    </w:tbl>
    <w:p/>
    <w:p/>
    <w:p>
      <w:r>
        <w:rPr>
          <w:b/>
          <w:i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3A5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