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7F78B" w14:textId="77777777" w:rsidR="00797382" w:rsidRPr="00797382" w:rsidRDefault="00797382" w:rsidP="00797382">
      <w:pPr>
        <w:rPr>
          <w:b/>
          <w:bCs/>
        </w:rPr>
      </w:pPr>
      <w:r>
        <w:t>Potential Score</w:t>
      </w:r>
      <w:r>
        <w:br/>
      </w:r>
      <w:r w:rsidRPr="00797382">
        <w:rPr>
          <w:b/>
          <w:bCs/>
        </w:rPr>
        <w:t>**</w:t>
      </w:r>
      <w:r w:rsidRPr="00797382">
        <w:rPr>
          <w:b/>
          <w:bCs/>
          <w:cs/>
        </w:rPr>
        <w:t>เกณฑ์และสูตรในการคำนวณ</w:t>
      </w:r>
      <w:r w:rsidRPr="00797382">
        <w:rPr>
          <w:b/>
          <w:bCs/>
        </w:rPr>
        <w:t xml:space="preserve"> Potential Score</w:t>
      </w:r>
    </w:p>
    <w:p w14:paraId="09C06BE3" w14:textId="77777777" w:rsidR="00797382" w:rsidRPr="00797382" w:rsidRDefault="00797382" w:rsidP="00797382">
      <w:r w:rsidRPr="00797382">
        <w:rPr>
          <w:b/>
          <w:bCs/>
        </w:rPr>
        <w:t>Potential Score</w:t>
      </w:r>
      <w:r w:rsidRPr="00797382">
        <w:t xml:space="preserve"> </w:t>
      </w:r>
      <w:r w:rsidRPr="00797382">
        <w:rPr>
          <w:cs/>
        </w:rPr>
        <w:t>คำนวณจากเกณฑ์ต่าง ๆ ดังต่อไปนี้ พร้อมน้ำหนักที่กำหนด:</w:t>
      </w:r>
    </w:p>
    <w:p w14:paraId="35F79585" w14:textId="77777777" w:rsidR="00797382" w:rsidRPr="00797382" w:rsidRDefault="00797382" w:rsidP="00797382">
      <w:r w:rsidRPr="00797382">
        <w:pict w14:anchorId="63721F48">
          <v:rect id="_x0000_i1067" style="width:0;height:1.5pt" o:hralign="center" o:hrstd="t" o:hr="t" fillcolor="#a0a0a0" stroked="f"/>
        </w:pict>
      </w:r>
    </w:p>
    <w:p w14:paraId="762FCFAD" w14:textId="77777777" w:rsidR="00797382" w:rsidRPr="00797382" w:rsidRDefault="00797382" w:rsidP="00797382">
      <w:pPr>
        <w:rPr>
          <w:b/>
          <w:bCs/>
        </w:rPr>
      </w:pPr>
      <w:r w:rsidRPr="00797382">
        <w:rPr>
          <w:b/>
          <w:bCs/>
        </w:rPr>
        <w:t xml:space="preserve">1. </w:t>
      </w:r>
      <w:r w:rsidRPr="00797382">
        <w:rPr>
          <w:b/>
          <w:bCs/>
          <w:cs/>
        </w:rPr>
        <w:t>ความหนาแน่นของครัวเรือน (</w:t>
      </w:r>
      <w:r w:rsidRPr="00797382">
        <w:rPr>
          <w:b/>
          <w:bCs/>
        </w:rPr>
        <w:t>Household Density - H)</w:t>
      </w:r>
    </w:p>
    <w:p w14:paraId="233F212D" w14:textId="77777777" w:rsidR="00797382" w:rsidRPr="00797382" w:rsidRDefault="00797382" w:rsidP="00797382">
      <w:r w:rsidRPr="00797382">
        <w:rPr>
          <w:b/>
          <w:bCs/>
          <w:cs/>
        </w:rPr>
        <w:t>สูตร:</w:t>
      </w:r>
    </w:p>
    <w:p w14:paraId="47E8829B" w14:textId="77777777" w:rsidR="00797382" w:rsidRPr="00797382" w:rsidRDefault="00797382" w:rsidP="00797382">
      <w:r w:rsidRPr="00797382">
        <w:t>H=</w:t>
      </w:r>
      <w:r w:rsidRPr="00797382">
        <w:rPr>
          <w:cs/>
        </w:rPr>
        <w:t>จำนวนครัวเรือนจำนวนครัวเรือนสูงสุด</w:t>
      </w:r>
      <w:r w:rsidRPr="00797382">
        <w:t>H = \frac{\text{</w:t>
      </w:r>
      <w:r w:rsidRPr="00797382">
        <w:rPr>
          <w:cs/>
        </w:rPr>
        <w:t>จำนวนครัวเรือน</w:t>
      </w:r>
      <w:proofErr w:type="gramStart"/>
      <w:r w:rsidRPr="00797382">
        <w:t>}}{</w:t>
      </w:r>
      <w:proofErr w:type="gramEnd"/>
      <w:r w:rsidRPr="00797382">
        <w:t>\text{</w:t>
      </w:r>
      <w:r w:rsidRPr="00797382">
        <w:rPr>
          <w:cs/>
        </w:rPr>
        <w:t>จำนวนครัวเรือนสูงสุด</w:t>
      </w:r>
      <w:r w:rsidRPr="00797382">
        <w:t>}}H=</w:t>
      </w:r>
      <w:r w:rsidRPr="00797382">
        <w:rPr>
          <w:cs/>
        </w:rPr>
        <w:t>จำนวนครัวเรือนสูงสุดจำนวนครัวเรือน</w:t>
      </w:r>
      <w:r w:rsidRPr="00797382">
        <w:t>​</w:t>
      </w:r>
    </w:p>
    <w:p w14:paraId="3DE7442F" w14:textId="77777777" w:rsidR="00797382" w:rsidRPr="00797382" w:rsidRDefault="00797382" w:rsidP="00797382">
      <w:r w:rsidRPr="00797382">
        <w:rPr>
          <w:b/>
          <w:bCs/>
          <w:cs/>
        </w:rPr>
        <w:t>น้ำหนัก:</w:t>
      </w:r>
    </w:p>
    <w:p w14:paraId="6C2F8AAD" w14:textId="77777777" w:rsidR="00797382" w:rsidRPr="00797382" w:rsidRDefault="00797382" w:rsidP="00797382">
      <w:r w:rsidRPr="00797382">
        <w:t>W1=0.40 (40</w:t>
      </w:r>
      <w:proofErr w:type="gramStart"/>
      <w:r w:rsidRPr="00797382">
        <w:t>%)W</w:t>
      </w:r>
      <w:proofErr w:type="gramEnd"/>
      <w:r w:rsidRPr="00797382">
        <w:t xml:space="preserve">_1 = </w:t>
      </w:r>
      <w:proofErr w:type="gramStart"/>
      <w:r w:rsidRPr="00797382">
        <w:t>0.40 \</w:t>
      </w:r>
      <w:proofErr w:type="gramEnd"/>
      <w:r w:rsidRPr="00797382">
        <w:t>, (40\%)W1​=0.40(40%)</w:t>
      </w:r>
    </w:p>
    <w:p w14:paraId="76E7F340" w14:textId="77777777" w:rsidR="00797382" w:rsidRPr="00797382" w:rsidRDefault="00797382" w:rsidP="00797382">
      <w:r w:rsidRPr="00797382">
        <w:pict w14:anchorId="2C26FE99">
          <v:rect id="_x0000_i1068" style="width:0;height:1.5pt" o:hralign="center" o:hrstd="t" o:hr="t" fillcolor="#a0a0a0" stroked="f"/>
        </w:pict>
      </w:r>
    </w:p>
    <w:p w14:paraId="3B6BC760" w14:textId="77777777" w:rsidR="00797382" w:rsidRPr="00797382" w:rsidRDefault="00797382" w:rsidP="00797382">
      <w:pPr>
        <w:rPr>
          <w:b/>
          <w:bCs/>
        </w:rPr>
      </w:pPr>
      <w:r w:rsidRPr="00797382">
        <w:rPr>
          <w:b/>
          <w:bCs/>
        </w:rPr>
        <w:t xml:space="preserve">2. </w:t>
      </w:r>
      <w:r w:rsidRPr="00797382">
        <w:rPr>
          <w:b/>
          <w:bCs/>
          <w:cs/>
        </w:rPr>
        <w:t>ความหนาแน่นของการติดตั้ง (</w:t>
      </w:r>
      <w:r w:rsidRPr="00797382">
        <w:rPr>
          <w:b/>
          <w:bCs/>
        </w:rPr>
        <w:t>Installation Density - I)</w:t>
      </w:r>
    </w:p>
    <w:p w14:paraId="30CC81B9" w14:textId="77777777" w:rsidR="00797382" w:rsidRPr="00797382" w:rsidRDefault="00797382" w:rsidP="00797382">
      <w:r w:rsidRPr="00797382">
        <w:rPr>
          <w:b/>
          <w:bCs/>
          <w:cs/>
        </w:rPr>
        <w:t>สูตร:</w:t>
      </w:r>
    </w:p>
    <w:p w14:paraId="30995380" w14:textId="77777777" w:rsidR="00797382" w:rsidRPr="00797382" w:rsidRDefault="00797382" w:rsidP="00797382">
      <w:r w:rsidRPr="00797382">
        <w:t>I=</w:t>
      </w:r>
      <w:r w:rsidRPr="00797382">
        <w:rPr>
          <w:cs/>
        </w:rPr>
        <w:t>จำนวนติดตั้งจำนวนติดตั้งสูงสุด</w:t>
      </w:r>
      <w:r w:rsidRPr="00797382">
        <w:t>I = \frac{\text{</w:t>
      </w:r>
      <w:r w:rsidRPr="00797382">
        <w:rPr>
          <w:cs/>
        </w:rPr>
        <w:t>จำนวนติดตั้ง</w:t>
      </w:r>
      <w:proofErr w:type="gramStart"/>
      <w:r w:rsidRPr="00797382">
        <w:t>}}{</w:t>
      </w:r>
      <w:proofErr w:type="gramEnd"/>
      <w:r w:rsidRPr="00797382">
        <w:t>\text{</w:t>
      </w:r>
      <w:r w:rsidRPr="00797382">
        <w:rPr>
          <w:cs/>
        </w:rPr>
        <w:t>จำนวนติดตั้งสูงสุด</w:t>
      </w:r>
      <w:r w:rsidRPr="00797382">
        <w:t>}}I=</w:t>
      </w:r>
      <w:r w:rsidRPr="00797382">
        <w:rPr>
          <w:cs/>
        </w:rPr>
        <w:t>จำนวนติดตั้งสูงสุดจำนวนติดตั้ง</w:t>
      </w:r>
      <w:r w:rsidRPr="00797382">
        <w:t>​</w:t>
      </w:r>
    </w:p>
    <w:p w14:paraId="05251F4F" w14:textId="77777777" w:rsidR="00797382" w:rsidRPr="00797382" w:rsidRDefault="00797382" w:rsidP="00797382">
      <w:r w:rsidRPr="00797382">
        <w:rPr>
          <w:b/>
          <w:bCs/>
          <w:cs/>
        </w:rPr>
        <w:t>น้ำหนัก:</w:t>
      </w:r>
    </w:p>
    <w:p w14:paraId="7C2EC9F3" w14:textId="77777777" w:rsidR="00797382" w:rsidRPr="00797382" w:rsidRDefault="00797382" w:rsidP="00797382">
      <w:r w:rsidRPr="00797382">
        <w:t>W2=0.25 (25</w:t>
      </w:r>
      <w:proofErr w:type="gramStart"/>
      <w:r w:rsidRPr="00797382">
        <w:t>%)W</w:t>
      </w:r>
      <w:proofErr w:type="gramEnd"/>
      <w:r w:rsidRPr="00797382">
        <w:t xml:space="preserve">_2 = </w:t>
      </w:r>
      <w:proofErr w:type="gramStart"/>
      <w:r w:rsidRPr="00797382">
        <w:t>0.25 \</w:t>
      </w:r>
      <w:proofErr w:type="gramEnd"/>
      <w:r w:rsidRPr="00797382">
        <w:t>, (25\%)W2​=0.25(25%)</w:t>
      </w:r>
    </w:p>
    <w:p w14:paraId="2A066E95" w14:textId="77777777" w:rsidR="00797382" w:rsidRPr="00797382" w:rsidRDefault="00797382" w:rsidP="00797382">
      <w:r w:rsidRPr="00797382">
        <w:pict w14:anchorId="6F020D92">
          <v:rect id="_x0000_i1069" style="width:0;height:1.5pt" o:hralign="center" o:hrstd="t" o:hr="t" fillcolor="#a0a0a0" stroked="f"/>
        </w:pict>
      </w:r>
    </w:p>
    <w:p w14:paraId="53CD14FB" w14:textId="77777777" w:rsidR="00797382" w:rsidRPr="00797382" w:rsidRDefault="00797382" w:rsidP="00797382">
      <w:pPr>
        <w:rPr>
          <w:b/>
          <w:bCs/>
        </w:rPr>
      </w:pPr>
      <w:r w:rsidRPr="00797382">
        <w:rPr>
          <w:b/>
          <w:bCs/>
        </w:rPr>
        <w:t xml:space="preserve">3. </w:t>
      </w:r>
      <w:r w:rsidRPr="00797382">
        <w:rPr>
          <w:b/>
          <w:bCs/>
          <w:cs/>
        </w:rPr>
        <w:t>การปรับตามการเติบโต (</w:t>
      </w:r>
      <w:r w:rsidRPr="00797382">
        <w:rPr>
          <w:b/>
          <w:bCs/>
        </w:rPr>
        <w:t>Growth Adjustment - 1−C)</w:t>
      </w:r>
    </w:p>
    <w:p w14:paraId="7DAACCA1" w14:textId="77777777" w:rsidR="00797382" w:rsidRPr="00797382" w:rsidRDefault="00797382" w:rsidP="00797382">
      <w:r w:rsidRPr="00797382">
        <w:rPr>
          <w:b/>
          <w:bCs/>
          <w:cs/>
        </w:rPr>
        <w:t>สูตร:</w:t>
      </w:r>
    </w:p>
    <w:p w14:paraId="1C792876" w14:textId="77777777" w:rsidR="00797382" w:rsidRPr="00797382" w:rsidRDefault="00797382" w:rsidP="00797382">
      <w:r w:rsidRPr="00797382">
        <w:t>1−C=Net Add (</w:t>
      </w:r>
      <w:r w:rsidRPr="00797382">
        <w:rPr>
          <w:cs/>
        </w:rPr>
        <w:t>ยอดขาย</w:t>
      </w:r>
      <w:r w:rsidRPr="00797382">
        <w:t> − </w:t>
      </w:r>
      <w:proofErr w:type="gramStart"/>
      <w:r w:rsidRPr="00797382">
        <w:rPr>
          <w:cs/>
        </w:rPr>
        <w:t>ยอดยกเลิก)</w:t>
      </w:r>
      <w:r w:rsidRPr="00797382">
        <w:t>Net</w:t>
      </w:r>
      <w:proofErr w:type="gramEnd"/>
      <w:r w:rsidRPr="00797382">
        <w:t> Add </w:t>
      </w:r>
      <w:r w:rsidRPr="00797382">
        <w:rPr>
          <w:cs/>
        </w:rPr>
        <w:t>สูงสุด</w:t>
      </w:r>
      <w:r w:rsidRPr="00797382">
        <w:t>1−C = \frac{\text{Net Add (</w:t>
      </w:r>
      <w:r w:rsidRPr="00797382">
        <w:rPr>
          <w:cs/>
        </w:rPr>
        <w:t xml:space="preserve">ยอดขาย </w:t>
      </w:r>
      <w:r w:rsidRPr="00797382">
        <w:rPr>
          <w:rFonts w:ascii="Cambria Math" w:hAnsi="Cambria Math" w:cs="Cambria Math" w:hint="cs"/>
          <w:cs/>
        </w:rPr>
        <w:t>−</w:t>
      </w:r>
      <w:r w:rsidRPr="00797382">
        <w:rPr>
          <w:cs/>
        </w:rPr>
        <w:t xml:space="preserve"> </w:t>
      </w:r>
      <w:r w:rsidRPr="00797382">
        <w:rPr>
          <w:rFonts w:ascii="Cordia New" w:hAnsi="Cordia New" w:cs="Cordia New" w:hint="cs"/>
          <w:cs/>
        </w:rPr>
        <w:t>ยอดยกเลิก</w:t>
      </w:r>
      <w:r w:rsidRPr="00797382">
        <w:rPr>
          <w:cs/>
        </w:rPr>
        <w:t>)</w:t>
      </w:r>
      <w:r w:rsidRPr="00797382">
        <w:t xml:space="preserve">}}{\text{Net Add </w:t>
      </w:r>
      <w:r w:rsidRPr="00797382">
        <w:rPr>
          <w:cs/>
        </w:rPr>
        <w:t>สูงสุด</w:t>
      </w:r>
      <w:r w:rsidRPr="00797382">
        <w:t>}}1−C=Net Add </w:t>
      </w:r>
      <w:r w:rsidRPr="00797382">
        <w:rPr>
          <w:cs/>
        </w:rPr>
        <w:t>สูงสุด</w:t>
      </w:r>
      <w:r w:rsidRPr="00797382">
        <w:t>Net Add (</w:t>
      </w:r>
      <w:r w:rsidRPr="00797382">
        <w:rPr>
          <w:cs/>
        </w:rPr>
        <w:t>ยอดขาย</w:t>
      </w:r>
      <w:r w:rsidRPr="00797382">
        <w:t> − </w:t>
      </w:r>
      <w:r w:rsidRPr="00797382">
        <w:rPr>
          <w:cs/>
        </w:rPr>
        <w:t>ยอดยกเลิก</w:t>
      </w:r>
      <w:r w:rsidRPr="00797382">
        <w:t>)​</w:t>
      </w:r>
    </w:p>
    <w:p w14:paraId="6F1206F7" w14:textId="77777777" w:rsidR="00797382" w:rsidRPr="00797382" w:rsidRDefault="00797382" w:rsidP="00797382">
      <w:pPr>
        <w:numPr>
          <w:ilvl w:val="0"/>
          <w:numId w:val="1"/>
        </w:numPr>
      </w:pPr>
      <w:r w:rsidRPr="00797382">
        <w:rPr>
          <w:b/>
          <w:bCs/>
          <w:cs/>
        </w:rPr>
        <w:t>การปรับมาตรฐาน:</w:t>
      </w:r>
      <w:r w:rsidRPr="00797382">
        <w:t xml:space="preserve"> </w:t>
      </w:r>
      <w:r w:rsidRPr="00797382">
        <w:rPr>
          <w:cs/>
        </w:rPr>
        <w:t xml:space="preserve">ค่าจะถูกปรับให้อยู่ในช่วง </w:t>
      </w:r>
      <w:r w:rsidRPr="00797382">
        <w:t xml:space="preserve">0–1 </w:t>
      </w:r>
      <w:r w:rsidRPr="00797382">
        <w:rPr>
          <w:cs/>
        </w:rPr>
        <w:t>เพื่อให้น้ำหนักถูกต้อง</w:t>
      </w:r>
    </w:p>
    <w:p w14:paraId="21A2123E" w14:textId="77777777" w:rsidR="00797382" w:rsidRPr="00797382" w:rsidRDefault="00797382" w:rsidP="00797382">
      <w:pPr>
        <w:numPr>
          <w:ilvl w:val="0"/>
          <w:numId w:val="1"/>
        </w:numPr>
      </w:pPr>
      <w:r w:rsidRPr="00797382">
        <w:rPr>
          <w:b/>
          <w:bCs/>
          <w:cs/>
        </w:rPr>
        <w:t>การเติบโตติดลบ:</w:t>
      </w:r>
      <w:r w:rsidRPr="00797382">
        <w:t xml:space="preserve"> </w:t>
      </w:r>
      <w:r w:rsidRPr="00797382">
        <w:rPr>
          <w:cs/>
        </w:rPr>
        <w:t>หาก</w:t>
      </w:r>
      <w:r w:rsidRPr="00797382">
        <w:t xml:space="preserve"> Net Add&lt;0\text{Net Add} &lt; 0Net Add&lt;0 </w:t>
      </w:r>
      <w:r w:rsidRPr="00797382">
        <w:rPr>
          <w:cs/>
        </w:rPr>
        <w:t>จะลดคะแนน แต่ยังมีส่วนร่วมในการคำนวณ</w:t>
      </w:r>
    </w:p>
    <w:p w14:paraId="61A28633" w14:textId="77777777" w:rsidR="00797382" w:rsidRPr="00797382" w:rsidRDefault="00797382" w:rsidP="00797382">
      <w:r w:rsidRPr="00797382">
        <w:rPr>
          <w:b/>
          <w:bCs/>
          <w:cs/>
        </w:rPr>
        <w:t>น้ำหนัก:</w:t>
      </w:r>
    </w:p>
    <w:p w14:paraId="33033CC7" w14:textId="77777777" w:rsidR="00797382" w:rsidRPr="00797382" w:rsidRDefault="00797382" w:rsidP="00797382">
      <w:r w:rsidRPr="00797382">
        <w:lastRenderedPageBreak/>
        <w:t>W3=0.20 (20</w:t>
      </w:r>
      <w:proofErr w:type="gramStart"/>
      <w:r w:rsidRPr="00797382">
        <w:t>%)W</w:t>
      </w:r>
      <w:proofErr w:type="gramEnd"/>
      <w:r w:rsidRPr="00797382">
        <w:t xml:space="preserve">_3 = </w:t>
      </w:r>
      <w:proofErr w:type="gramStart"/>
      <w:r w:rsidRPr="00797382">
        <w:t>0.20 \</w:t>
      </w:r>
      <w:proofErr w:type="gramEnd"/>
      <w:r w:rsidRPr="00797382">
        <w:t>, (20\%)W3​=0.20(20%)</w:t>
      </w:r>
    </w:p>
    <w:p w14:paraId="1E3F6780" w14:textId="77777777" w:rsidR="00797382" w:rsidRPr="00797382" w:rsidRDefault="00797382" w:rsidP="00797382">
      <w:r w:rsidRPr="00797382">
        <w:pict w14:anchorId="3CCF79A6">
          <v:rect id="_x0000_i1070" style="width:0;height:1.5pt" o:hralign="center" o:hrstd="t" o:hr="t" fillcolor="#a0a0a0" stroked="f"/>
        </w:pict>
      </w:r>
    </w:p>
    <w:p w14:paraId="01725EBD" w14:textId="77777777" w:rsidR="00797382" w:rsidRPr="00797382" w:rsidRDefault="00797382" w:rsidP="00797382">
      <w:pPr>
        <w:rPr>
          <w:b/>
          <w:bCs/>
        </w:rPr>
      </w:pPr>
      <w:r w:rsidRPr="00797382">
        <w:rPr>
          <w:b/>
          <w:bCs/>
        </w:rPr>
        <w:t xml:space="preserve">4. </w:t>
      </w:r>
      <w:r w:rsidRPr="00797382">
        <w:rPr>
          <w:b/>
          <w:bCs/>
          <w:cs/>
        </w:rPr>
        <w:t>ส่วนแบ่งการตลาด (</w:t>
      </w:r>
      <w:r w:rsidRPr="00797382">
        <w:rPr>
          <w:b/>
          <w:bCs/>
        </w:rPr>
        <w:t>Market Share - M)</w:t>
      </w:r>
    </w:p>
    <w:p w14:paraId="1BA925D8" w14:textId="77777777" w:rsidR="00797382" w:rsidRPr="00797382" w:rsidRDefault="00797382" w:rsidP="00797382">
      <w:r w:rsidRPr="00797382">
        <w:rPr>
          <w:b/>
          <w:bCs/>
          <w:cs/>
        </w:rPr>
        <w:t>สูตร:</w:t>
      </w:r>
    </w:p>
    <w:p w14:paraId="431D9740" w14:textId="77777777" w:rsidR="00797382" w:rsidRPr="00797382" w:rsidRDefault="00797382" w:rsidP="00797382">
      <w:r w:rsidRPr="00797382">
        <w:t>M = \</w:t>
      </w:r>
      <w:proofErr w:type="gramStart"/>
      <w:r w:rsidRPr="00797382">
        <w:t>frac{</w:t>
      </w:r>
      <w:proofErr w:type="gramEnd"/>
      <w:r w:rsidRPr="00797382">
        <w:t xml:space="preserve">\text{Market Share True (%)}}{\text{Market Share True (%) </w:t>
      </w:r>
      <w:r w:rsidRPr="00797382">
        <w:rPr>
          <w:cs/>
        </w:rPr>
        <w:t>สูงสุด</w:t>
      </w:r>
      <w:r w:rsidRPr="00797382">
        <w:t>}}</w:t>
      </w:r>
    </w:p>
    <w:p w14:paraId="6140580A" w14:textId="77777777" w:rsidR="00797382" w:rsidRPr="00797382" w:rsidRDefault="00797382" w:rsidP="00797382">
      <w:r w:rsidRPr="00797382">
        <w:rPr>
          <w:b/>
          <w:bCs/>
          <w:cs/>
        </w:rPr>
        <w:t>น้ำหนัก:</w:t>
      </w:r>
    </w:p>
    <w:p w14:paraId="7C7E5B6F" w14:textId="77777777" w:rsidR="00797382" w:rsidRPr="00797382" w:rsidRDefault="00797382" w:rsidP="00797382">
      <w:r w:rsidRPr="00797382">
        <w:t>W4=0.05 (5</w:t>
      </w:r>
      <w:proofErr w:type="gramStart"/>
      <w:r w:rsidRPr="00797382">
        <w:t>%)W</w:t>
      </w:r>
      <w:proofErr w:type="gramEnd"/>
      <w:r w:rsidRPr="00797382">
        <w:t>_4 = 0.05 \, (5\%)W4​=0.05(5%)</w:t>
      </w:r>
    </w:p>
    <w:p w14:paraId="1686AF6E" w14:textId="77777777" w:rsidR="00797382" w:rsidRPr="00797382" w:rsidRDefault="00797382" w:rsidP="00797382">
      <w:r w:rsidRPr="00797382">
        <w:pict w14:anchorId="7E7AA673">
          <v:rect id="_x0000_i1071" style="width:0;height:1.5pt" o:hralign="center" o:hrstd="t" o:hr="t" fillcolor="#a0a0a0" stroked="f"/>
        </w:pict>
      </w:r>
    </w:p>
    <w:p w14:paraId="4804DD69" w14:textId="77777777" w:rsidR="00797382" w:rsidRPr="00797382" w:rsidRDefault="00797382" w:rsidP="00797382">
      <w:pPr>
        <w:rPr>
          <w:b/>
          <w:bCs/>
        </w:rPr>
      </w:pPr>
      <w:r w:rsidRPr="00797382">
        <w:rPr>
          <w:b/>
          <w:bCs/>
        </w:rPr>
        <w:t xml:space="preserve">5. </w:t>
      </w:r>
      <w:r w:rsidRPr="00797382">
        <w:rPr>
          <w:b/>
          <w:bCs/>
          <w:cs/>
        </w:rPr>
        <w:t>ความเร็วอินเทอร์เน็ตของทรู (</w:t>
      </w:r>
      <w:r w:rsidRPr="00797382">
        <w:rPr>
          <w:b/>
          <w:bCs/>
        </w:rPr>
        <w:t>True Speed - S)</w:t>
      </w:r>
    </w:p>
    <w:p w14:paraId="7DAEE5CC" w14:textId="77777777" w:rsidR="00797382" w:rsidRPr="00797382" w:rsidRDefault="00797382" w:rsidP="00797382">
      <w:r w:rsidRPr="00797382">
        <w:rPr>
          <w:b/>
          <w:bCs/>
          <w:cs/>
        </w:rPr>
        <w:t>สูตร:</w:t>
      </w:r>
    </w:p>
    <w:p w14:paraId="39B2CF73" w14:textId="77777777" w:rsidR="00797382" w:rsidRPr="00797382" w:rsidRDefault="00797382" w:rsidP="00797382">
      <w:r w:rsidRPr="00797382">
        <w:t>S=</w:t>
      </w:r>
      <w:r w:rsidRPr="00797382">
        <w:rPr>
          <w:cs/>
        </w:rPr>
        <w:t>ความเร็วอินเทอร์เน็ต</w:t>
      </w:r>
      <w:r w:rsidRPr="00797382">
        <w:t> (Mbps)1000S = \</w:t>
      </w:r>
      <w:proofErr w:type="gramStart"/>
      <w:r w:rsidRPr="00797382">
        <w:t>frac{</w:t>
      </w:r>
      <w:proofErr w:type="gramEnd"/>
      <w:r w:rsidRPr="00797382">
        <w:t>\text{</w:t>
      </w:r>
      <w:r w:rsidRPr="00797382">
        <w:rPr>
          <w:cs/>
        </w:rPr>
        <w:t>ความเร็วอินเทอร์เน็ต (</w:t>
      </w:r>
      <w:r w:rsidRPr="00797382">
        <w:t>Mbps)}}{1000}S=1000</w:t>
      </w:r>
      <w:r w:rsidRPr="00797382">
        <w:rPr>
          <w:cs/>
        </w:rPr>
        <w:t>ความเร็วอินเทอร์เน็ต</w:t>
      </w:r>
      <w:r w:rsidRPr="00797382">
        <w:t> (Mbps)​</w:t>
      </w:r>
    </w:p>
    <w:p w14:paraId="1BCD50DC" w14:textId="77777777" w:rsidR="00797382" w:rsidRPr="00797382" w:rsidRDefault="00797382" w:rsidP="00797382">
      <w:r w:rsidRPr="00797382">
        <w:rPr>
          <w:b/>
          <w:bCs/>
          <w:cs/>
        </w:rPr>
        <w:t>น้ำหนัก:</w:t>
      </w:r>
    </w:p>
    <w:p w14:paraId="2EA3D8D9" w14:textId="77777777" w:rsidR="00797382" w:rsidRPr="00797382" w:rsidRDefault="00797382" w:rsidP="00797382">
      <w:r w:rsidRPr="00797382">
        <w:t>W5=0.10 (10</w:t>
      </w:r>
      <w:proofErr w:type="gramStart"/>
      <w:r w:rsidRPr="00797382">
        <w:t>%)W</w:t>
      </w:r>
      <w:proofErr w:type="gramEnd"/>
      <w:r w:rsidRPr="00797382">
        <w:t>_5 = 0.10 \, (10\%)W5​=0.10(10%)</w:t>
      </w:r>
    </w:p>
    <w:p w14:paraId="5EC2B6E6" w14:textId="77777777" w:rsidR="00797382" w:rsidRPr="00797382" w:rsidRDefault="00797382" w:rsidP="00797382">
      <w:r w:rsidRPr="00797382">
        <w:pict w14:anchorId="42507F1E">
          <v:rect id="_x0000_i1072" style="width:0;height:1.5pt" o:hralign="center" o:hrstd="t" o:hr="t" fillcolor="#a0a0a0" stroked="f"/>
        </w:pict>
      </w:r>
    </w:p>
    <w:p w14:paraId="6EEF8CFD" w14:textId="77777777" w:rsidR="00797382" w:rsidRPr="00797382" w:rsidRDefault="00797382" w:rsidP="00797382">
      <w:pPr>
        <w:rPr>
          <w:b/>
          <w:bCs/>
        </w:rPr>
      </w:pPr>
      <w:r w:rsidRPr="00797382">
        <w:rPr>
          <w:b/>
          <w:bCs/>
          <w:cs/>
        </w:rPr>
        <w:t>สูตรการคำนวณคะแนนรวม (</w:t>
      </w:r>
      <w:r w:rsidRPr="00797382">
        <w:rPr>
          <w:b/>
          <w:bCs/>
        </w:rPr>
        <w:t>Combined Potential Score)</w:t>
      </w:r>
    </w:p>
    <w:p w14:paraId="7700B447" w14:textId="77777777" w:rsidR="00797382" w:rsidRPr="00797382" w:rsidRDefault="00797382" w:rsidP="00797382">
      <w:r w:rsidRPr="00797382">
        <w:rPr>
          <w:b/>
          <w:bCs/>
          <w:cs/>
        </w:rPr>
        <w:t>สูตร:</w:t>
      </w:r>
    </w:p>
    <w:p w14:paraId="7110F70F" w14:textId="77777777" w:rsidR="00797382" w:rsidRPr="00797382" w:rsidRDefault="00797382" w:rsidP="00797382">
      <w:r w:rsidRPr="00797382">
        <w:t>Potential Score=W1</w:t>
      </w:r>
      <w:r w:rsidRPr="00797382">
        <w:rPr>
          <w:rFonts w:ascii="Cambria Math" w:hAnsi="Cambria Math" w:cs="Cambria Math"/>
        </w:rPr>
        <w:t>⋅</w:t>
      </w:r>
      <w:r w:rsidRPr="00797382">
        <w:t>H+W2</w:t>
      </w:r>
      <w:r w:rsidRPr="00797382">
        <w:rPr>
          <w:rFonts w:ascii="Cambria Math" w:hAnsi="Cambria Math" w:cs="Cambria Math"/>
        </w:rPr>
        <w:t>⋅</w:t>
      </w:r>
      <w:r w:rsidRPr="00797382">
        <w:t>I+W3</w:t>
      </w:r>
      <w:r w:rsidRPr="00797382">
        <w:rPr>
          <w:rFonts w:ascii="Cambria Math" w:hAnsi="Cambria Math" w:cs="Cambria Math"/>
        </w:rPr>
        <w:t>⋅</w:t>
      </w:r>
      <w:r w:rsidRPr="00797382">
        <w:t>(1</w:t>
      </w:r>
      <w:r w:rsidRPr="00797382">
        <w:rPr>
          <w:rFonts w:ascii="Calibri" w:hAnsi="Calibri" w:cs="Calibri"/>
        </w:rPr>
        <w:t>−</w:t>
      </w:r>
      <w:proofErr w:type="gramStart"/>
      <w:r w:rsidRPr="00797382">
        <w:t>C)+</w:t>
      </w:r>
      <w:proofErr w:type="gramEnd"/>
      <w:r w:rsidRPr="00797382">
        <w:t>W4</w:t>
      </w:r>
      <w:r w:rsidRPr="00797382">
        <w:rPr>
          <w:rFonts w:ascii="Cambria Math" w:hAnsi="Cambria Math" w:cs="Cambria Math"/>
        </w:rPr>
        <w:t>⋅</w:t>
      </w:r>
      <w:r w:rsidRPr="00797382">
        <w:t>M+W5</w:t>
      </w:r>
      <w:r w:rsidRPr="00797382">
        <w:rPr>
          <w:rFonts w:ascii="Cambria Math" w:hAnsi="Cambria Math" w:cs="Cambria Math"/>
        </w:rPr>
        <w:t>⋅</w:t>
      </w:r>
      <w:r w:rsidRPr="00797382">
        <w:t>S\text{Potential Score} = W_1 \</w:t>
      </w:r>
      <w:proofErr w:type="spellStart"/>
      <w:r w:rsidRPr="00797382">
        <w:t>cdot</w:t>
      </w:r>
      <w:proofErr w:type="spellEnd"/>
      <w:r w:rsidRPr="00797382">
        <w:t xml:space="preserve"> H + W_2 \</w:t>
      </w:r>
      <w:proofErr w:type="spellStart"/>
      <w:r w:rsidRPr="00797382">
        <w:t>cdot</w:t>
      </w:r>
      <w:proofErr w:type="spellEnd"/>
      <w:r w:rsidRPr="00797382">
        <w:t xml:space="preserve"> I + W_3 \</w:t>
      </w:r>
      <w:proofErr w:type="spellStart"/>
      <w:r w:rsidRPr="00797382">
        <w:t>cdot</w:t>
      </w:r>
      <w:proofErr w:type="spellEnd"/>
      <w:r w:rsidRPr="00797382">
        <w:t xml:space="preserve"> (1</w:t>
      </w:r>
      <w:r w:rsidRPr="00797382">
        <w:rPr>
          <w:rFonts w:ascii="Calibri" w:hAnsi="Calibri" w:cs="Calibri"/>
        </w:rPr>
        <w:t>−</w:t>
      </w:r>
      <w:r w:rsidRPr="00797382">
        <w:t>C) + W_4 \</w:t>
      </w:r>
      <w:proofErr w:type="spellStart"/>
      <w:r w:rsidRPr="00797382">
        <w:t>cdot</w:t>
      </w:r>
      <w:proofErr w:type="spellEnd"/>
      <w:r w:rsidRPr="00797382">
        <w:t xml:space="preserve"> M + W_5 \</w:t>
      </w:r>
      <w:proofErr w:type="spellStart"/>
      <w:r w:rsidRPr="00797382">
        <w:t>cdot</w:t>
      </w:r>
      <w:proofErr w:type="spellEnd"/>
      <w:r w:rsidRPr="00797382">
        <w:t xml:space="preserve"> </w:t>
      </w:r>
      <w:proofErr w:type="spellStart"/>
      <w:r w:rsidRPr="00797382">
        <w:t>SPotential</w:t>
      </w:r>
      <w:proofErr w:type="spellEnd"/>
      <w:r w:rsidRPr="00797382">
        <w:t> Score=W1​</w:t>
      </w:r>
      <w:r w:rsidRPr="00797382">
        <w:rPr>
          <w:rFonts w:ascii="Cambria Math" w:hAnsi="Cambria Math" w:cs="Cambria Math"/>
        </w:rPr>
        <w:t>⋅</w:t>
      </w:r>
      <w:r w:rsidRPr="00797382">
        <w:t>H+W2​</w:t>
      </w:r>
      <w:r w:rsidRPr="00797382">
        <w:rPr>
          <w:rFonts w:ascii="Cambria Math" w:hAnsi="Cambria Math" w:cs="Cambria Math"/>
        </w:rPr>
        <w:t>⋅</w:t>
      </w:r>
      <w:r w:rsidRPr="00797382">
        <w:t>I+W3​</w:t>
      </w:r>
      <w:r w:rsidRPr="00797382">
        <w:rPr>
          <w:rFonts w:ascii="Cambria Math" w:hAnsi="Cambria Math" w:cs="Cambria Math"/>
        </w:rPr>
        <w:t>⋅</w:t>
      </w:r>
      <w:r w:rsidRPr="00797382">
        <w:t>(1−C)+W4​</w:t>
      </w:r>
      <w:r w:rsidRPr="00797382">
        <w:rPr>
          <w:rFonts w:ascii="Cambria Math" w:hAnsi="Cambria Math" w:cs="Cambria Math"/>
        </w:rPr>
        <w:t>⋅</w:t>
      </w:r>
      <w:r w:rsidRPr="00797382">
        <w:t>M+W5​</w:t>
      </w:r>
      <w:r w:rsidRPr="00797382">
        <w:rPr>
          <w:rFonts w:ascii="Cambria Math" w:hAnsi="Cambria Math" w:cs="Cambria Math"/>
        </w:rPr>
        <w:t>⋅</w:t>
      </w:r>
      <w:r w:rsidRPr="00797382">
        <w:t>S</w:t>
      </w:r>
    </w:p>
    <w:p w14:paraId="32E2F09D" w14:textId="77777777" w:rsidR="00797382" w:rsidRPr="00797382" w:rsidRDefault="00797382" w:rsidP="00797382">
      <w:r w:rsidRPr="00797382">
        <w:rPr>
          <w:b/>
          <w:bCs/>
          <w:cs/>
        </w:rPr>
        <w:t xml:space="preserve">ปรับให้เป็นสเกล </w:t>
      </w:r>
      <w:r w:rsidRPr="00797382">
        <w:rPr>
          <w:b/>
          <w:bCs/>
        </w:rPr>
        <w:t>0–100%:</w:t>
      </w:r>
    </w:p>
    <w:p w14:paraId="47357BBF" w14:textId="77777777" w:rsidR="00797382" w:rsidRPr="00797382" w:rsidRDefault="00797382" w:rsidP="00797382">
      <w:r w:rsidRPr="00797382">
        <w:t>Potential Score (Normalized)=Potential Score</w:t>
      </w:r>
      <w:r w:rsidRPr="00797382">
        <w:rPr>
          <w:cs/>
        </w:rPr>
        <w:t>คะแนน</w:t>
      </w:r>
      <w:r w:rsidRPr="00797382">
        <w:t> Potential </w:t>
      </w:r>
      <w:r w:rsidRPr="00797382">
        <w:rPr>
          <w:cs/>
        </w:rPr>
        <w:t>สูงสุด</w:t>
      </w:r>
      <w:r w:rsidRPr="00797382">
        <w:rPr>
          <w:rFonts w:ascii="Cambria Math" w:hAnsi="Cambria Math" w:cs="Cambria Math"/>
        </w:rPr>
        <w:t>⋅</w:t>
      </w:r>
      <w:r w:rsidRPr="00797382">
        <w:t>100\</w:t>
      </w:r>
      <w:proofErr w:type="gramStart"/>
      <w:r w:rsidRPr="00797382">
        <w:t>text{</w:t>
      </w:r>
      <w:proofErr w:type="gramEnd"/>
      <w:r w:rsidRPr="00797382">
        <w:t>Potential Score (Normalized)} = \frac{\text{Potential Score}}{\text{</w:t>
      </w:r>
      <w:r w:rsidRPr="00797382">
        <w:rPr>
          <w:cs/>
        </w:rPr>
        <w:t xml:space="preserve">คะแนน </w:t>
      </w:r>
      <w:r w:rsidRPr="00797382">
        <w:t xml:space="preserve">Potential </w:t>
      </w:r>
      <w:r w:rsidRPr="00797382">
        <w:rPr>
          <w:cs/>
        </w:rPr>
        <w:t>สูงสุด</w:t>
      </w:r>
      <w:r w:rsidRPr="00797382">
        <w:t>}} \</w:t>
      </w:r>
      <w:proofErr w:type="spellStart"/>
      <w:r w:rsidRPr="00797382">
        <w:t>cdot</w:t>
      </w:r>
      <w:proofErr w:type="spellEnd"/>
      <w:r w:rsidRPr="00797382">
        <w:t xml:space="preserve"> 100Potential Score (Normalized)=</w:t>
      </w:r>
      <w:r w:rsidRPr="00797382">
        <w:rPr>
          <w:cs/>
        </w:rPr>
        <w:t>คะแนน</w:t>
      </w:r>
      <w:r w:rsidRPr="00797382">
        <w:t> Potential </w:t>
      </w:r>
      <w:r w:rsidRPr="00797382">
        <w:rPr>
          <w:cs/>
        </w:rPr>
        <w:t>สูงสุด</w:t>
      </w:r>
      <w:r w:rsidRPr="00797382">
        <w:t>Potential Score​</w:t>
      </w:r>
      <w:r w:rsidRPr="00797382">
        <w:rPr>
          <w:rFonts w:ascii="Cambria Math" w:hAnsi="Cambria Math" w:cs="Cambria Math"/>
        </w:rPr>
        <w:t>⋅</w:t>
      </w:r>
      <w:r w:rsidRPr="00797382">
        <w:t>100</w:t>
      </w:r>
    </w:p>
    <w:p w14:paraId="69D91784" w14:textId="77777777" w:rsidR="00797382" w:rsidRPr="00797382" w:rsidRDefault="00797382" w:rsidP="00797382">
      <w:r w:rsidRPr="00797382">
        <w:pict w14:anchorId="252966C2">
          <v:rect id="_x0000_i1073" style="width:0;height:1.5pt" o:hralign="center" o:hrstd="t" o:hr="t" fillcolor="#a0a0a0" stroked="f"/>
        </w:pict>
      </w:r>
    </w:p>
    <w:p w14:paraId="48680795" w14:textId="77777777" w:rsidR="00797382" w:rsidRPr="00797382" w:rsidRDefault="00797382" w:rsidP="00797382">
      <w:pPr>
        <w:rPr>
          <w:b/>
          <w:bCs/>
        </w:rPr>
      </w:pPr>
      <w:r w:rsidRPr="00797382">
        <w:rPr>
          <w:b/>
          <w:bCs/>
          <w:cs/>
        </w:rPr>
        <w:t>หมายเหตุสำคัญ:</w:t>
      </w:r>
    </w:p>
    <w:p w14:paraId="59F7B6CB" w14:textId="77777777" w:rsidR="00797382" w:rsidRPr="00797382" w:rsidRDefault="00797382" w:rsidP="00797382">
      <w:pPr>
        <w:numPr>
          <w:ilvl w:val="0"/>
          <w:numId w:val="2"/>
        </w:numPr>
      </w:pPr>
      <w:r w:rsidRPr="00797382">
        <w:rPr>
          <w:b/>
          <w:bCs/>
          <w:cs/>
        </w:rPr>
        <w:t>น้ำหนัก:</w:t>
      </w:r>
      <w:r w:rsidRPr="00797382">
        <w:t xml:space="preserve"> </w:t>
      </w:r>
      <w:r w:rsidRPr="00797382">
        <w:rPr>
          <w:cs/>
        </w:rPr>
        <w:t>กำหนดน้ำหนักเพื่อสะท้อนความสำคัญของแต่ละปัจจัยในสูตร</w:t>
      </w:r>
    </w:p>
    <w:p w14:paraId="0F2C7785" w14:textId="77777777" w:rsidR="00797382" w:rsidRPr="00797382" w:rsidRDefault="00797382" w:rsidP="00797382">
      <w:pPr>
        <w:numPr>
          <w:ilvl w:val="0"/>
          <w:numId w:val="2"/>
        </w:numPr>
      </w:pPr>
      <w:r w:rsidRPr="00797382">
        <w:rPr>
          <w:b/>
          <w:bCs/>
          <w:cs/>
        </w:rPr>
        <w:lastRenderedPageBreak/>
        <w:t>การปรับมาตรฐาน:</w:t>
      </w:r>
      <w:r w:rsidRPr="00797382">
        <w:t xml:space="preserve"> </w:t>
      </w:r>
      <w:r w:rsidRPr="00797382">
        <w:rPr>
          <w:cs/>
        </w:rPr>
        <w:t>ทำให้ทุกค่าแสดงผลได้อย่างสมดุลและมีสัดส่วนเหมาะสม</w:t>
      </w:r>
    </w:p>
    <w:p w14:paraId="37F1E0C4" w14:textId="77777777" w:rsidR="00797382" w:rsidRPr="00797382" w:rsidRDefault="00797382" w:rsidP="00797382">
      <w:pPr>
        <w:numPr>
          <w:ilvl w:val="0"/>
          <w:numId w:val="2"/>
        </w:numPr>
      </w:pPr>
      <w:r w:rsidRPr="00797382">
        <w:rPr>
          <w:b/>
          <w:bCs/>
          <w:cs/>
        </w:rPr>
        <w:t>ความยืดหยุ่น:</w:t>
      </w:r>
      <w:r w:rsidRPr="00797382">
        <w:t xml:space="preserve"> </w:t>
      </w:r>
      <w:r w:rsidRPr="00797382">
        <w:rPr>
          <w:cs/>
        </w:rPr>
        <w:t>สูตรสามารถนำไปใช้กับชุดข้อมูลอื่น ๆ ได้ โดยการคำนวณค่าสูงสุดของแต่ละปัจจัยใหม่</w:t>
      </w:r>
    </w:p>
    <w:p w14:paraId="02CBD3FD" w14:textId="53D60522" w:rsidR="00797382" w:rsidRDefault="00C30672" w:rsidP="00797382">
      <w:r>
        <w:t>……………………………</w:t>
      </w:r>
      <w:r w:rsidR="00797382" w:rsidRPr="00797382">
        <w:rPr>
          <w:vanish/>
        </w:rPr>
        <w:t>Bottom of Form</w:t>
      </w:r>
    </w:p>
    <w:p w14:paraId="484A6141" w14:textId="77777777" w:rsidR="00C30672" w:rsidRDefault="00C30672" w:rsidP="00C30672">
      <w:r>
        <w:rPr>
          <w:rFonts w:cs="Cordia New"/>
          <w:cs/>
        </w:rPr>
        <w:t xml:space="preserve">เงื่อนไขตัวแปร </w:t>
      </w:r>
      <w:r>
        <w:t xml:space="preserve">TOL Sales Potential and Market Share Insights for South </w:t>
      </w:r>
    </w:p>
    <w:p w14:paraId="6881CB75" w14:textId="77777777" w:rsidR="00C30672" w:rsidRDefault="00C30672" w:rsidP="00C30672"/>
    <w:p w14:paraId="56674755" w14:textId="77777777" w:rsidR="00C30672" w:rsidRDefault="00C30672" w:rsidP="00C30672">
      <w:r>
        <w:t xml:space="preserve">- </w:t>
      </w:r>
      <w:proofErr w:type="gramStart"/>
      <w:r>
        <w:t>HH :</w:t>
      </w:r>
      <w:proofErr w:type="gramEnd"/>
      <w:r>
        <w:t xml:space="preserve"> Level Happy Block</w:t>
      </w:r>
    </w:p>
    <w:p w14:paraId="53285D12" w14:textId="77777777" w:rsidR="00C30672" w:rsidRDefault="00C30672" w:rsidP="00C30672">
      <w:r>
        <w:t xml:space="preserve">- Market </w:t>
      </w:r>
      <w:proofErr w:type="gramStart"/>
      <w:r>
        <w:t>share :</w:t>
      </w:r>
      <w:proofErr w:type="gramEnd"/>
      <w:r>
        <w:t xml:space="preserve"> Level Happy Block</w:t>
      </w:r>
    </w:p>
    <w:p w14:paraId="4E876989" w14:textId="77777777" w:rsidR="00C30672" w:rsidRDefault="00C30672" w:rsidP="00C30672">
      <w:r>
        <w:t xml:space="preserve">- </w:t>
      </w:r>
      <w:proofErr w:type="gramStart"/>
      <w:r>
        <w:t>Install :</w:t>
      </w:r>
      <w:proofErr w:type="gramEnd"/>
      <w:r>
        <w:t xml:space="preserve"> </w:t>
      </w:r>
      <w:r>
        <w:rPr>
          <w:rFonts w:cs="Cordia New"/>
          <w:cs/>
        </w:rPr>
        <w:t xml:space="preserve">ยอดติดตั้ง </w:t>
      </w:r>
      <w:r>
        <w:t>Last moth</w:t>
      </w:r>
    </w:p>
    <w:p w14:paraId="3BE8791F" w14:textId="77777777" w:rsidR="00C30672" w:rsidRDefault="00C30672" w:rsidP="00C30672">
      <w:r>
        <w:t xml:space="preserve">- Net </w:t>
      </w:r>
      <w:proofErr w:type="gramStart"/>
      <w:r>
        <w:t>add :</w:t>
      </w:r>
      <w:proofErr w:type="gramEnd"/>
      <w:r>
        <w:t xml:space="preserve"> Level L2 (active port - active port last month)</w:t>
      </w:r>
    </w:p>
    <w:p w14:paraId="607B779F" w14:textId="77777777" w:rsidR="00C30672" w:rsidRDefault="00C30672" w:rsidP="00C30672">
      <w:r>
        <w:t xml:space="preserve">- </w:t>
      </w:r>
      <w:proofErr w:type="gramStart"/>
      <w:r>
        <w:t>Color :</w:t>
      </w:r>
      <w:proofErr w:type="gramEnd"/>
      <w:r>
        <w:t xml:space="preserve"> </w:t>
      </w:r>
      <w:r>
        <w:rPr>
          <w:rFonts w:cs="Cordia New"/>
          <w:cs/>
        </w:rPr>
        <w:t xml:space="preserve">สีตาม </w:t>
      </w:r>
      <w:r>
        <w:t>Potential score (green(</w:t>
      </w:r>
      <w:r>
        <w:rPr>
          <w:rFonts w:cs="Cordia New"/>
          <w:cs/>
        </w:rPr>
        <w:t xml:space="preserve">มาก) ไป </w:t>
      </w:r>
      <w:r>
        <w:t>red(</w:t>
      </w:r>
      <w:r>
        <w:rPr>
          <w:rFonts w:cs="Cordia New"/>
          <w:cs/>
        </w:rPr>
        <w:t>น้อย)</w:t>
      </w:r>
    </w:p>
    <w:p w14:paraId="7BA8F509" w14:textId="77777777" w:rsidR="00C30672" w:rsidRDefault="00C30672" w:rsidP="00C30672">
      <w:r>
        <w:t xml:space="preserve">- Bubble </w:t>
      </w:r>
      <w:proofErr w:type="gramStart"/>
      <w:r>
        <w:t>size :</w:t>
      </w:r>
      <w:proofErr w:type="gramEnd"/>
      <w:r>
        <w:t xml:space="preserve"> size </w:t>
      </w:r>
      <w:r>
        <w:rPr>
          <w:rFonts w:cs="Cordia New"/>
          <w:cs/>
        </w:rPr>
        <w:t xml:space="preserve">ใหญ่ (จำนวน </w:t>
      </w:r>
      <w:r>
        <w:t xml:space="preserve">port use </w:t>
      </w:r>
      <w:r>
        <w:rPr>
          <w:rFonts w:cs="Cordia New"/>
          <w:cs/>
        </w:rPr>
        <w:t xml:space="preserve">มาก) ไป </w:t>
      </w:r>
      <w:r>
        <w:t xml:space="preserve">size </w:t>
      </w:r>
      <w:r>
        <w:rPr>
          <w:rFonts w:cs="Cordia New"/>
          <w:cs/>
        </w:rPr>
        <w:t>เล็ก(</w:t>
      </w:r>
      <w:r>
        <w:t xml:space="preserve">Port use </w:t>
      </w:r>
      <w:r>
        <w:rPr>
          <w:rFonts w:cs="Cordia New"/>
          <w:cs/>
        </w:rPr>
        <w:t>น้อย)</w:t>
      </w:r>
    </w:p>
    <w:p w14:paraId="1BCD5827" w14:textId="77777777" w:rsidR="00C30672" w:rsidRDefault="00C30672" w:rsidP="00C30672"/>
    <w:p w14:paraId="2FBB89A4" w14:textId="77777777" w:rsidR="00C30672" w:rsidRDefault="00C30672" w:rsidP="00C30672">
      <w:r>
        <w:t xml:space="preserve">Potential </w:t>
      </w:r>
      <w:proofErr w:type="gramStart"/>
      <w:r>
        <w:t>score</w:t>
      </w:r>
      <w:proofErr w:type="gramEnd"/>
      <w:r>
        <w:t xml:space="preserve"> </w:t>
      </w:r>
      <w:proofErr w:type="gramStart"/>
      <w:r>
        <w:t>calculate</w:t>
      </w:r>
      <w:proofErr w:type="gramEnd"/>
    </w:p>
    <w:p w14:paraId="489C1844" w14:textId="77777777" w:rsidR="00C30672" w:rsidRDefault="00C30672" w:rsidP="00C30672">
      <w:r>
        <w:t>1.</w:t>
      </w:r>
      <w:r>
        <w:rPr>
          <w:rFonts w:cs="Cordia New"/>
          <w:cs/>
        </w:rPr>
        <w:t>ความหนาแน่นของครัวเรือน (</w:t>
      </w:r>
      <w:r>
        <w:t>Household Density - H</w:t>
      </w:r>
      <w:proofErr w:type="gramStart"/>
      <w:r>
        <w:t>) :</w:t>
      </w:r>
      <w:proofErr w:type="gramEnd"/>
      <w:r>
        <w:t xml:space="preserve"> Weight 40%</w:t>
      </w:r>
    </w:p>
    <w:p w14:paraId="275BD1AE" w14:textId="77777777" w:rsidR="00C30672" w:rsidRDefault="00C30672" w:rsidP="00C30672">
      <w:r>
        <w:t>2.</w:t>
      </w:r>
      <w:r>
        <w:rPr>
          <w:rFonts w:cs="Cordia New"/>
          <w:cs/>
        </w:rPr>
        <w:t>ความหนาแน่นของการติดตั้ง (</w:t>
      </w:r>
      <w:r>
        <w:t>Installation Density - I</w:t>
      </w:r>
      <w:proofErr w:type="gramStart"/>
      <w:r>
        <w:t>) :</w:t>
      </w:r>
      <w:proofErr w:type="gramEnd"/>
      <w:r>
        <w:t xml:space="preserve"> Weight 25%</w:t>
      </w:r>
    </w:p>
    <w:p w14:paraId="0887C60C" w14:textId="77777777" w:rsidR="00C30672" w:rsidRDefault="00C30672" w:rsidP="00C30672">
      <w:r>
        <w:t xml:space="preserve">3.Net </w:t>
      </w:r>
      <w:proofErr w:type="gramStart"/>
      <w:r>
        <w:t>Add :</w:t>
      </w:r>
      <w:proofErr w:type="gramEnd"/>
      <w:r>
        <w:t xml:space="preserve"> Weight 20%</w:t>
      </w:r>
    </w:p>
    <w:p w14:paraId="5BC578EC" w14:textId="77777777" w:rsidR="00C30672" w:rsidRDefault="00C30672" w:rsidP="00C30672">
      <w:r>
        <w:t xml:space="preserve">4.Market </w:t>
      </w:r>
      <w:proofErr w:type="gramStart"/>
      <w:r>
        <w:t>share :</w:t>
      </w:r>
      <w:proofErr w:type="gramEnd"/>
      <w:r>
        <w:t xml:space="preserve"> Weight 5%</w:t>
      </w:r>
    </w:p>
    <w:p w14:paraId="29208D68" w14:textId="41BCE946" w:rsidR="00C30672" w:rsidRPr="00797382" w:rsidRDefault="00C30672" w:rsidP="00C30672">
      <w:pPr>
        <w:rPr>
          <w:vanish/>
        </w:rPr>
      </w:pPr>
      <w:r>
        <w:t>5.True speed : Weight 10%</w:t>
      </w:r>
    </w:p>
    <w:p w14:paraId="23CD6F77" w14:textId="60904AFA" w:rsidR="00797382" w:rsidRDefault="00797382"/>
    <w:sectPr w:rsidR="00797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3167A"/>
    <w:multiLevelType w:val="multilevel"/>
    <w:tmpl w:val="0328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112D0"/>
    <w:multiLevelType w:val="multilevel"/>
    <w:tmpl w:val="EEF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514932">
    <w:abstractNumId w:val="1"/>
  </w:num>
  <w:num w:numId="2" w16cid:durableId="21343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82"/>
    <w:rsid w:val="004D74B2"/>
    <w:rsid w:val="00797382"/>
    <w:rsid w:val="00C3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2341"/>
  <w15:chartTrackingRefBased/>
  <w15:docId w15:val="{D65298FA-F995-46C6-9A76-7B462BDE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8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3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38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73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73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7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9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1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0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62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4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09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1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85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5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5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3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6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50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24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5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5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3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93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72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Seksak Choplod</dc:creator>
  <cp:keywords/>
  <dc:description/>
  <cp:lastModifiedBy>Seksak Choplod</cp:lastModifiedBy>
  <cp:revision>1</cp:revision>
  <dcterms:created xsi:type="dcterms:W3CDTF">2025-01-03T10:07:00Z</dcterms:created>
  <dcterms:modified xsi:type="dcterms:W3CDTF">2025-01-03T10:18:00Z</dcterms:modified>
</cp:coreProperties>
</file>