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1E3A5F"/>
          <w:sz w:val="36"/>
        </w:rPr>
        <w:t>宅建試験勉強会　第9回　不動産登記法</w:t>
        <w:br/>
        <w:t>講師ガイドメモ</w:t>
      </w:r>
    </w:p>
    <w:p/>
    <w:tbl>
      <w:tblPr>
        <w:tblStyle w:val="TableGrid"/>
        <w:tblW w:type="auto" w:w="0"/>
        <w:tblLook w:firstColumn="1" w:firstRow="1" w:lastColumn="0" w:lastRow="0" w:noHBand="0" w:noVBand="1" w:val="04A0"/>
      </w:tblPr>
      <w:tblGrid>
        <w:gridCol w:w="4819"/>
        <w:gridCol w:w="4819"/>
      </w:tblGrid>
      <w:tr>
        <w:tc>
          <w:tcPr>
            <w:tcW w:type="dxa" w:w="4819"/>
          </w:tcPr>
          <w:p>
            <w:r>
              <w:rPr>
                <w:rFonts w:ascii="Meiryo" w:hAnsi="Meiryo" w:eastAsia="Meiryo"/>
                <w:b/>
                <w:sz w:val="20"/>
              </w:rPr>
              <w:t>開催日時</w:t>
            </w:r>
          </w:p>
        </w:tc>
        <w:tc>
          <w:tcPr>
            <w:tcW w:type="dxa" w:w="4819"/>
          </w:tcPr>
          <w:p>
            <w:r>
              <w:rPr>
                <w:rFonts w:ascii="Meiryo" w:hAnsi="Meiryo" w:eastAsia="Meiryo"/>
                <w:sz w:val="20"/>
              </w:rPr>
              <w:t>2026年3月16日（月）09:00〜09:50</w:t>
            </w:r>
          </w:p>
        </w:tc>
      </w:tr>
      <w:tr>
        <w:tc>
          <w:tcPr>
            <w:tcW w:type="dxa" w:w="4819"/>
          </w:tcPr>
          <w:p>
            <w:r>
              <w:rPr>
                <w:rFonts w:ascii="Meiryo" w:hAnsi="Meiryo" w:eastAsia="Meiryo"/>
                <w:b/>
                <w:sz w:val="20"/>
              </w:rPr>
              <w:t>会場</w:t>
            </w:r>
          </w:p>
        </w:tc>
        <w:tc>
          <w:tcPr>
            <w:tcW w:type="dxa" w:w="4819"/>
          </w:tcPr>
          <w:p>
            <w:r>
              <w:rPr>
                <w:rFonts w:ascii="Meiryo" w:hAnsi="Meiryo" w:eastAsia="Meiryo"/>
                <w:sz w:val="20"/>
              </w:rPr>
              <w:t>東京本社 6F 会議スペース（モニター側）</w:t>
            </w:r>
          </w:p>
        </w:tc>
      </w:tr>
      <w:tr>
        <w:tc>
          <w:tcPr>
            <w:tcW w:type="dxa" w:w="4819"/>
          </w:tcPr>
          <w:p>
            <w:r>
              <w:rPr>
                <w:rFonts w:ascii="Meiryo" w:hAnsi="Meiryo" w:eastAsia="Meiryo"/>
                <w:b/>
                <w:sz w:val="20"/>
              </w:rPr>
              <w:t>参加者</w:t>
            </w:r>
          </w:p>
        </w:tc>
        <w:tc>
          <w:tcPr>
            <w:tcW w:type="dxa" w:w="4819"/>
          </w:tcPr>
          <w:p>
            <w:r>
              <w:rPr>
                <w:rFonts w:ascii="Meiryo" w:hAnsi="Meiryo" w:eastAsia="Meiryo"/>
                <w:sz w:val="20"/>
              </w:rPr>
              <w:t>9名（社内スタッフ）</w:t>
            </w:r>
          </w:p>
        </w:tc>
      </w:tr>
      <w:tr>
        <w:tc>
          <w:tcPr>
            <w:tcW w:type="dxa" w:w="4819"/>
          </w:tcPr>
          <w:p>
            <w:r>
              <w:rPr>
                <w:rFonts w:ascii="Meiryo" w:hAnsi="Meiryo" w:eastAsia="Meiryo"/>
                <w:b/>
                <w:sz w:val="20"/>
              </w:rPr>
              <w:t>テキスト</w:t>
            </w:r>
          </w:p>
        </w:tc>
        <w:tc>
          <w:tcPr>
            <w:tcW w:type="dxa" w:w="4819"/>
          </w:tcPr>
          <w:p>
            <w:r>
              <w:rPr>
                <w:rFonts w:ascii="Meiryo" w:hAnsi="Meiryo" w:eastAsia="Meiryo"/>
                <w:sz w:val="20"/>
              </w:rPr>
              <w:t>らくらく宅建塾 p.101〜120</w:t>
            </w:r>
          </w:p>
        </w:tc>
      </w:tr>
      <w:tr>
        <w:tc>
          <w:tcPr>
            <w:tcW w:type="dxa" w:w="4819"/>
          </w:tcPr>
          <w:p>
            <w:r>
              <w:rPr>
                <w:rFonts w:ascii="Meiryo" w:hAnsi="Meiryo" w:eastAsia="Meiryo"/>
                <w:b/>
                <w:sz w:val="20"/>
              </w:rPr>
              <w:t>総スライド数 / 所要時間</w:t>
            </w:r>
          </w:p>
        </w:tc>
        <w:tc>
          <w:tcPr>
            <w:tcW w:type="dxa" w:w="4819"/>
          </w:tcPr>
          <w:p>
            <w:r>
              <w:rPr>
                <w:rFonts w:ascii="Meiryo" w:hAnsi="Meiryo" w:eastAsia="Meiryo"/>
                <w:sz w:val="20"/>
              </w:rPr>
              <w:t>29枚 / 約50分（質疑応答含む）</w:t>
            </w:r>
          </w:p>
        </w:tc>
      </w:tr>
    </w:tbl>
    <w:p>
      <w:r>
        <w:br w:type="page"/>
      </w:r>
    </w:p>
    <w:p>
      <w:pPr>
        <w:pStyle w:val="Heading1"/>
        <w:spacing w:before="200" w:after="80"/>
      </w:pPr>
      <w:r>
        <w:rPr>
          <w:color w:val="1E3A5F"/>
        </w:rPr>
        <w:t>■ 講師ガイド（スライド別）</w:t>
      </w:r>
    </w:p>
    <w:p>
      <w:pPr>
        <w:spacing w:before="40" w:after="40"/>
      </w:pPr>
      <w:r>
        <w:rPr>
          <w:rFonts w:ascii="Meiryo" w:hAnsi="Meiryo" w:eastAsia="Meiryo"/>
          <w:b w:val="0"/>
          <w:i/>
          <w:color w:val="6B7280"/>
          <w:sz w:val="18"/>
        </w:rPr>
        <w:t>各スライドの想定所要時間と講師のトークポイントです。受講者への問いかけを積極的に行い、一方通行を避けてください。</w:t>
      </w:r>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　表紙</w:t>
            </w:r>
          </w:p>
        </w:tc>
        <w:tc>
          <w:tcPr>
            <w:tcW w:type="dxa" w:w="1701"/>
          </w:tcPr>
          <w:p>
            <w:pPr>
              <w:jc w:val="center"/>
            </w:pPr>
            <w:r>
              <w:rPr>
                <w:rFonts w:ascii="Meiryo" w:hAnsi="Meiryo" w:eastAsia="Meiryo"/>
                <w:color w:val="6B7280"/>
                <w:sz w:val="18"/>
              </w:rPr>
              <w:t>⏱ 1分</w:t>
            </w:r>
          </w:p>
        </w:tc>
        <w:tc>
          <w:tcPr>
            <w:tcW w:type="dxa" w:w="1701"/>
          </w:tcPr>
          <w:p>
            <w:pPr>
              <w:jc w:val="right"/>
            </w:pPr>
            <w:r>
              <w:rPr>
                <w:rFonts w:ascii="Meiryo" w:hAnsi="Meiryo" w:eastAsia="Meiryo"/>
                <w:color w:val="9CA3AF"/>
                <w:sz w:val="18"/>
              </w:rPr>
              <w:t>📖 —</w:t>
            </w:r>
          </w:p>
        </w:tc>
      </w:tr>
    </w:tbl>
    <w:p/>
    <w:p>
      <w:pPr>
        <w:pStyle w:val="ListBullet"/>
        <w:spacing w:before="20" w:after="20"/>
      </w:pPr>
      <w:r>
        <w:rPr>
          <w:rFonts w:ascii="Meiryo" w:hAnsi="Meiryo" w:eastAsia="Meiryo"/>
          <w:sz w:val="20"/>
        </w:rPr>
        <w:t>参加者の着席を確認して開始。</w:t>
      </w:r>
    </w:p>
    <w:p>
      <w:pPr>
        <w:pStyle w:val="ListBullet"/>
        <w:spacing w:before="20" w:after="20"/>
      </w:pPr>
      <w:r>
        <w:rPr>
          <w:rFonts w:ascii="Meiryo" w:hAnsi="Meiryo" w:eastAsia="Meiryo"/>
          <w:sz w:val="20"/>
        </w:rPr>
        <w:t>「今日は毎年必ず出る不動産登記法。実務経験がある皆さんにとっても法律的な整理ができる内容です」と一言添える。</w:t>
      </w:r>
    </w:p>
    <w:p>
      <w:pPr>
        <w:pStyle w:val="ListBullet"/>
        <w:spacing w:before="20" w:after="20"/>
      </w:pPr>
      <w:r>
        <w:rPr>
          <w:rFonts w:ascii="Meiryo" w:hAnsi="Meiryo" w:eastAsia="Meiryo"/>
          <w:sz w:val="20"/>
        </w:rPr>
        <w:t>前回（物権変動・危険負担）との繋がりを簡単に言及：「前回、二重譲渡の優劣は登記で決まると学びました。今日はその登記の仕組みそのものを学びます。」</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991B1B"/>
                <w:sz w:val="20"/>
              </w:rPr>
              <w:t>🔑 キーポイント</w:t>
            </w:r>
          </w:p>
          <w:p>
            <w:pPr>
              <w:spacing w:before="20" w:after="20"/>
            </w:pPr>
            <w:r>
              <w:rPr>
                <w:rFonts w:ascii="Meiryo" w:hAnsi="Meiryo" w:eastAsia="Meiryo"/>
                <w:sz w:val="19"/>
              </w:rPr>
              <w:t>不動産登記法は毎年1〜2問出題。得点源にしやすい単元。</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　アジェンダ</w:t>
            </w:r>
          </w:p>
        </w:tc>
        <w:tc>
          <w:tcPr>
            <w:tcW w:type="dxa" w:w="1701"/>
          </w:tcPr>
          <w:p>
            <w:pPr>
              <w:jc w:val="center"/>
            </w:pPr>
            <w:r>
              <w:rPr>
                <w:rFonts w:ascii="Meiryo" w:hAnsi="Meiryo" w:eastAsia="Meiryo"/>
                <w:color w:val="6B7280"/>
                <w:sz w:val="18"/>
              </w:rPr>
              <w:t>⏱ 2分</w:t>
            </w:r>
          </w:p>
        </w:tc>
        <w:tc>
          <w:tcPr>
            <w:tcW w:type="dxa" w:w="1701"/>
          </w:tcPr>
          <w:p>
            <w:pPr>
              <w:jc w:val="right"/>
            </w:pPr>
            <w:r>
              <w:rPr>
                <w:rFonts w:ascii="Meiryo" w:hAnsi="Meiryo" w:eastAsia="Meiryo"/>
                <w:color w:val="9CA3AF"/>
                <w:sz w:val="18"/>
              </w:rPr>
              <w:t>📖 p.101〜120</w:t>
            </w:r>
          </w:p>
        </w:tc>
      </w:tr>
    </w:tbl>
    <w:p/>
    <w:p>
      <w:pPr>
        <w:pStyle w:val="ListBullet"/>
        <w:spacing w:before="20" w:after="20"/>
      </w:pPr>
      <w:r>
        <w:rPr>
          <w:rFonts w:ascii="Meiryo" w:hAnsi="Meiryo" w:eastAsia="Meiryo"/>
          <w:sz w:val="20"/>
        </w:rPr>
        <w:t>5つのトピックを紹介し、最後に確認問題3問があることを伝える。</w:t>
      </w:r>
    </w:p>
    <w:p>
      <w:pPr>
        <w:pStyle w:val="ListBullet"/>
        <w:spacing w:before="20" w:after="20"/>
      </w:pPr>
      <w:r>
        <w:rPr>
          <w:rFonts w:ascii="Meiryo" w:hAnsi="Meiryo" w:eastAsia="Meiryo"/>
          <w:sz w:val="20"/>
        </w:rPr>
        <w:t>「登記記録の構造→申請義務→手続→識別情報→仮登記の順に進みます。」</w:t>
      </w:r>
    </w:p>
    <w:p>
      <w:pPr>
        <w:pStyle w:val="ListBullet"/>
        <w:spacing w:before="20" w:after="20"/>
      </w:pPr>
      <w:r>
        <w:rPr>
          <w:rFonts w:ascii="Meiryo" w:hAnsi="Meiryo" w:eastAsia="Meiryo"/>
          <w:sz w:val="20"/>
        </w:rPr>
        <w:t>参加者への問いかけ：「皆さん、不動産売買の実務で登記に関わった経験はありますか？どんな印象でしたか？」</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この章は暗記項目が多いが、論理で理解できる部分も多い。特に「なぜ共同申請が原則か」「なぜ単独申請OKな例外があるか」を論理で覚えると応用が効く。</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S3　導入クイズ</w:t>
            </w:r>
          </w:p>
        </w:tc>
        <w:tc>
          <w:tcPr>
            <w:tcW w:type="dxa" w:w="1701"/>
          </w:tcPr>
          <w:p>
            <w:pPr>
              <w:jc w:val="center"/>
            </w:pPr>
            <w:r>
              <w:rPr>
                <w:rFonts w:ascii="Meiryo" w:hAnsi="Meiryo" w:eastAsia="Meiryo"/>
                <w:color w:val="6B7280"/>
                <w:sz w:val="18"/>
              </w:rPr>
              <w:t>⏱ 2分</w:t>
            </w:r>
          </w:p>
        </w:tc>
        <w:tc>
          <w:tcPr>
            <w:tcW w:type="dxa" w:w="1701"/>
          </w:tcPr>
          <w:p>
            <w:pPr>
              <w:jc w:val="right"/>
            </w:pPr>
            <w:r>
              <w:rPr>
                <w:rFonts w:ascii="Meiryo" w:hAnsi="Meiryo" w:eastAsia="Meiryo"/>
                <w:color w:val="9CA3AF"/>
                <w:sz w:val="18"/>
              </w:rPr>
              <w:t>📖 p.101</w:t>
            </w:r>
          </w:p>
        </w:tc>
      </w:tr>
    </w:tbl>
    <w:p/>
    <w:p>
      <w:pPr>
        <w:pStyle w:val="ListBullet"/>
        <w:spacing w:before="20" w:after="20"/>
      </w:pPr>
      <w:r>
        <w:rPr>
          <w:rFonts w:ascii="Meiryo" w:hAnsi="Meiryo" w:eastAsia="Meiryo"/>
          <w:sz w:val="20"/>
        </w:rPr>
        <w:t>「マンションを買っても登記しなくて大丈夫？」と問いかける。</w:t>
      </w:r>
    </w:p>
    <w:p>
      <w:pPr>
        <w:pStyle w:val="ListBullet"/>
        <w:spacing w:before="20" w:after="20"/>
      </w:pPr>
      <w:r>
        <w:rPr>
          <w:rFonts w:ascii="Meiryo" w:hAnsi="Meiryo" w:eastAsia="Meiryo"/>
          <w:sz w:val="20"/>
        </w:rPr>
        <w:t>「法律上はOK」という意外な答えで興味を引く。</w:t>
      </w:r>
    </w:p>
    <w:p>
      <w:pPr>
        <w:pStyle w:val="ListBullet"/>
        <w:spacing w:before="20" w:after="20"/>
      </w:pPr>
      <w:r>
        <w:rPr>
          <w:rFonts w:ascii="Meiryo" w:hAnsi="Meiryo" w:eastAsia="Meiryo"/>
          <w:sz w:val="20"/>
        </w:rPr>
        <w:t>ただし登記しないリスク（対抗できない）も合わせて説明する。</w:t>
      </w:r>
    </w:p>
    <w:p>
      <w:pPr>
        <w:pStyle w:val="ListBullet"/>
        <w:spacing w:before="20" w:after="20"/>
      </w:pPr>
      <w:r>
        <w:rPr>
          <w:rFonts w:ascii="Meiryo" w:hAnsi="Meiryo" w:eastAsia="Meiryo"/>
          <w:sz w:val="20"/>
        </w:rPr>
        <w:t>「相続は例外で義務がある」という最重要ポイントをここで予告しておく。</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「登記しないと法律上の所有権がない」という誤解がよく見られる。</w:t>
            </w:r>
          </w:p>
          <w:p>
            <w:pPr>
              <w:spacing w:before="20" w:after="20"/>
            </w:pPr>
            <w:r>
              <w:rPr>
                <w:rFonts w:ascii="Meiryo" w:hAnsi="Meiryo" w:eastAsia="Meiryo"/>
                <w:sz w:val="19"/>
              </w:rPr>
              <w:t>実際には売買契約が成立した時点で所有権は移転する。登記は第三者への主張（対抗）のための手続きである。</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S4〜6　登記記録の全体像・表題部（土地・建物）</w:t>
            </w:r>
          </w:p>
        </w:tc>
        <w:tc>
          <w:tcPr>
            <w:tcW w:type="dxa" w:w="1701"/>
          </w:tcPr>
          <w:p>
            <w:pPr>
              <w:jc w:val="center"/>
            </w:pPr>
            <w:r>
              <w:rPr>
                <w:rFonts w:ascii="Meiryo" w:hAnsi="Meiryo" w:eastAsia="Meiryo"/>
                <w:color w:val="6B7280"/>
                <w:sz w:val="18"/>
              </w:rPr>
              <w:t>⏱ 5分</w:t>
            </w:r>
          </w:p>
        </w:tc>
        <w:tc>
          <w:tcPr>
            <w:tcW w:type="dxa" w:w="1701"/>
          </w:tcPr>
          <w:p>
            <w:pPr>
              <w:jc w:val="right"/>
            </w:pPr>
            <w:r>
              <w:rPr>
                <w:rFonts w:ascii="Meiryo" w:hAnsi="Meiryo" w:eastAsia="Meiryo"/>
                <w:color w:val="9CA3AF"/>
                <w:sz w:val="18"/>
              </w:rPr>
              <w:t>📖 p.101〜103</w:t>
            </w:r>
          </w:p>
        </w:tc>
      </w:tr>
    </w:tbl>
    <w:p/>
    <w:p>
      <w:pPr>
        <w:pStyle w:val="ListBullet"/>
        <w:spacing w:before="20" w:after="20"/>
      </w:pPr>
      <w:r>
        <w:rPr>
          <w:rFonts w:ascii="Meiryo" w:hAnsi="Meiryo" w:eastAsia="Meiryo"/>
          <w:sz w:val="20"/>
        </w:rPr>
        <w:t>登記記録 = 一筆の土地または一個の建物ごとのカルテ（電磁的記録・登記所保管）。</w:t>
      </w:r>
    </w:p>
    <w:p>
      <w:pPr>
        <w:pStyle w:val="ListBullet"/>
        <w:spacing w:before="20" w:after="20"/>
      </w:pPr>
      <w:r>
        <w:rPr>
          <w:rFonts w:ascii="Meiryo" w:hAnsi="Meiryo" w:eastAsia="Meiryo"/>
          <w:sz w:val="20"/>
        </w:rPr>
        <w:t>地図・建物所在図は登記記録とは別扱い→数筆・数個まとめて作成OK。</w:t>
      </w:r>
    </w:p>
    <w:p>
      <w:pPr>
        <w:pStyle w:val="ListBullet"/>
        <w:spacing w:before="20" w:after="20"/>
      </w:pPr>
      <w:r>
        <w:rPr>
          <w:rFonts w:ascii="Meiryo" w:hAnsi="Meiryo" w:eastAsia="Meiryo"/>
          <w:sz w:val="20"/>
        </w:rPr>
        <w:t>表題部は「物理的状況」の記録。価格は記録されない点を強調。</w:t>
      </w:r>
    </w:p>
    <w:p>
      <w:pPr>
        <w:pStyle w:val="ListBullet"/>
        <w:spacing w:before="20" w:after="20"/>
      </w:pPr>
      <w:r>
        <w:rPr>
          <w:rFonts w:ascii="Meiryo" w:hAnsi="Meiryo" w:eastAsia="Meiryo"/>
          <w:sz w:val="20"/>
        </w:rPr>
        <w:t>床面積は「中心線」で計測（内側線ではない）。</w:t>
      </w:r>
    </w:p>
    <w:p>
      <w:pPr>
        <w:pStyle w:val="ListBullet"/>
        <w:spacing w:before="20" w:after="20"/>
      </w:pPr>
      <w:r>
        <w:rPr>
          <w:rFonts w:ascii="Meiryo" w:hAnsi="Meiryo" w:eastAsia="Meiryo"/>
          <w:sz w:val="20"/>
        </w:rPr>
        <w:t>重要：地目・地積・種類・構造・床面積の変更があったら1カ月以内に変更申請義務あり。</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991B1B"/>
                <w:sz w:val="20"/>
              </w:rPr>
              <w:t>🔑 キーポイント</w:t>
            </w:r>
          </w:p>
          <w:p>
            <w:pPr>
              <w:spacing w:before="20" w:after="20"/>
            </w:pPr>
            <w:r>
              <w:rPr>
                <w:rFonts w:ascii="Meiryo" w:hAnsi="Meiryo" w:eastAsia="Meiryo"/>
                <w:sz w:val="19"/>
              </w:rPr>
              <w:t>表題部には価格は記録されない（物理的状況のみ）。</w:t>
            </w:r>
          </w:p>
          <w:p>
            <w:pPr>
              <w:spacing w:before="20" w:after="20"/>
            </w:pPr>
            <w:r>
              <w:rPr>
                <w:rFonts w:ascii="Meiryo" w:hAnsi="Meiryo" w:eastAsia="Meiryo"/>
                <w:sz w:val="19"/>
              </w:rPr>
              <w:t>1カ月以内の申請義務：建物新築・滅失・土地の新たな発生・表題登記のない建物の取得。</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S7　表題登記の申請義務（1カ月）</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p.103</w:t>
            </w:r>
          </w:p>
        </w:tc>
      </w:tr>
    </w:tbl>
    <w:p/>
    <w:p>
      <w:pPr>
        <w:pStyle w:val="ListBullet"/>
        <w:spacing w:before="20" w:after="20"/>
      </w:pPr>
      <w:r>
        <w:rPr>
          <w:rFonts w:ascii="Meiryo" w:hAnsi="Meiryo" w:eastAsia="Meiryo"/>
          <w:sz w:val="20"/>
        </w:rPr>
        <w:t>「1カ月以内」という数字を繰り返し強調する。</w:t>
      </w:r>
    </w:p>
    <w:p>
      <w:pPr>
        <w:pStyle w:val="ListBullet"/>
        <w:spacing w:before="20" w:after="20"/>
      </w:pPr>
      <w:r>
        <w:rPr>
          <w:rFonts w:ascii="Meiryo" w:hAnsi="Meiryo" w:eastAsia="Meiryo"/>
          <w:sz w:val="20"/>
        </w:rPr>
        <w:t>建物を2つの登記所管轄にまたがって建てた場合→どちらか一方の登記所が指定される。</w:t>
      </w:r>
    </w:p>
    <w:p>
      <w:pPr>
        <w:pStyle w:val="ListBullet"/>
        <w:spacing w:before="20" w:after="20"/>
      </w:pPr>
      <w:r>
        <w:rPr>
          <w:rFonts w:ascii="Meiryo" w:hAnsi="Meiryo" w:eastAsia="Meiryo"/>
          <w:sz w:val="20"/>
        </w:rPr>
        <w:t>問いかけ：「新築したら1カ月以内に届出が必要、というのは感覚的に分かりますか？建物の存在を公にするための義務です。」</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R5-14-1 過去問：建物が滅失した場合、1カ月以内に滅失登記の申請義務あり（正しい記述として出題）。</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S8　分筆・合筆登記（土地）</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p.103</w:t>
            </w:r>
          </w:p>
        </w:tc>
      </w:tr>
    </w:tbl>
    <w:p/>
    <w:p>
      <w:pPr>
        <w:pStyle w:val="ListBullet"/>
        <w:spacing w:before="20" w:after="20"/>
      </w:pPr>
      <w:r>
        <w:rPr>
          <w:rFonts w:ascii="Meiryo" w:hAnsi="Meiryo" w:eastAsia="Meiryo"/>
          <w:sz w:val="20"/>
        </w:rPr>
        <w:t>分筆 = 土地を分割する登記。合筆 = 土地をまとめる登記。</w:t>
      </w:r>
    </w:p>
    <w:p>
      <w:pPr>
        <w:pStyle w:val="ListBullet"/>
        <w:spacing w:before="20" w:after="20"/>
      </w:pPr>
      <w:r>
        <w:rPr>
          <w:rFonts w:ascii="Meiryo" w:hAnsi="Meiryo" w:eastAsia="Meiryo"/>
          <w:sz w:val="20"/>
        </w:rPr>
        <w:t>分筆の注意：抵当権は分筆後の両方の土地に残る（原則）。一方だけにしたい場合は抵当権者の承諾が必要。</w:t>
      </w:r>
    </w:p>
    <w:p>
      <w:pPr>
        <w:pStyle w:val="ListBullet"/>
        <w:spacing w:before="20" w:after="20"/>
      </w:pPr>
      <w:r>
        <w:rPr>
          <w:rFonts w:ascii="Meiryo" w:hAnsi="Meiryo" w:eastAsia="Meiryo"/>
          <w:sz w:val="20"/>
        </w:rPr>
        <w:t>合筆できないケース2つ：①所有権登記のある土地とない土地、②地目が異なる土地。</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「地目が違っても合筆できる」という誤解が多い。宅地と田を一つの土地にしたいなら、まず地目変更が必要。</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S9〜10　権利部（甲区・乙区）</w:t>
            </w:r>
          </w:p>
        </w:tc>
        <w:tc>
          <w:tcPr>
            <w:tcW w:type="dxa" w:w="1701"/>
          </w:tcPr>
          <w:p>
            <w:pPr>
              <w:jc w:val="center"/>
            </w:pPr>
            <w:r>
              <w:rPr>
                <w:rFonts w:ascii="Meiryo" w:hAnsi="Meiryo" w:eastAsia="Meiryo"/>
                <w:color w:val="6B7280"/>
                <w:sz w:val="18"/>
              </w:rPr>
              <w:t>⏱ 4分</w:t>
            </w:r>
          </w:p>
        </w:tc>
        <w:tc>
          <w:tcPr>
            <w:tcW w:type="dxa" w:w="1701"/>
          </w:tcPr>
          <w:p>
            <w:pPr>
              <w:jc w:val="right"/>
            </w:pPr>
            <w:r>
              <w:rPr>
                <w:rFonts w:ascii="Meiryo" w:hAnsi="Meiryo" w:eastAsia="Meiryo"/>
                <w:color w:val="9CA3AF"/>
                <w:sz w:val="18"/>
              </w:rPr>
              <w:t>📖 p.104〜108</w:t>
            </w:r>
          </w:p>
        </w:tc>
      </w:tr>
    </w:tbl>
    <w:p/>
    <w:p>
      <w:pPr>
        <w:pStyle w:val="ListBullet"/>
        <w:spacing w:before="20" w:after="20"/>
      </w:pPr>
      <w:r>
        <w:rPr>
          <w:rFonts w:ascii="Meiryo" w:hAnsi="Meiryo" w:eastAsia="Meiryo"/>
          <w:sz w:val="20"/>
        </w:rPr>
        <w:t>甲区 = 所有権。乙区 = 所有権以外の全ての権利。</w:t>
      </w:r>
    </w:p>
    <w:p>
      <w:pPr>
        <w:pStyle w:val="ListBullet"/>
        <w:spacing w:before="20" w:after="20"/>
      </w:pPr>
      <w:r>
        <w:rPr>
          <w:rFonts w:ascii="Meiryo" w:hAnsi="Meiryo" w:eastAsia="Meiryo"/>
          <w:sz w:val="20"/>
        </w:rPr>
        <w:t>重要：賃借権・配偶者居住権は「債権」だが登記できる（乙区）。これは試験で誤りの選択肢として頻出。</w:t>
      </w:r>
    </w:p>
    <w:p>
      <w:pPr>
        <w:pStyle w:val="ListBullet"/>
        <w:spacing w:before="20" w:after="20"/>
      </w:pPr>
      <w:r>
        <w:rPr>
          <w:rFonts w:ascii="Meiryo" w:hAnsi="Meiryo" w:eastAsia="Meiryo"/>
          <w:sz w:val="20"/>
        </w:rPr>
        <w:t>改姓（氏名変更）の登記 → 権利部（表題部ではない）。理由：権利者の名前の変更だから。</w:t>
      </w:r>
    </w:p>
    <w:p>
      <w:pPr>
        <w:pStyle w:val="ListBullet"/>
        <w:spacing w:before="20" w:after="20"/>
      </w:pPr>
      <w:r>
        <w:rPr>
          <w:rFonts w:ascii="Meiryo" w:hAnsi="Meiryo" w:eastAsia="Meiryo"/>
          <w:sz w:val="20"/>
        </w:rPr>
        <w:t>問いかけ：「配偶者居住権って知ってますか？夫が亡くなっても妻が家を出て行かなくていい権利です。不動産業務でも関わることがあります。」</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991B1B"/>
                <w:sz w:val="20"/>
              </w:rPr>
              <w:t>🔑 キーポイント</w:t>
            </w:r>
          </w:p>
          <w:p>
            <w:pPr>
              <w:spacing w:before="20" w:after="20"/>
            </w:pPr>
            <w:r>
              <w:rPr>
                <w:rFonts w:ascii="Meiryo" w:hAnsi="Meiryo" w:eastAsia="Meiryo"/>
                <w:sz w:val="19"/>
              </w:rPr>
              <w:t>甲区＝所有権　乙区＝所有権以外（地上権・賃借権・抵当権・配偶者居住権等）</w:t>
            </w:r>
          </w:p>
          <w:p>
            <w:pPr>
              <w:spacing w:before="20" w:after="20"/>
            </w:pPr>
            <w:r>
              <w:rPr>
                <w:rFonts w:ascii="Meiryo" w:hAnsi="Meiryo" w:eastAsia="Meiryo"/>
                <w:sz w:val="19"/>
              </w:rPr>
              <w:t>「賃借権は登記できない」→ 誤り！（R2-14-4で出題）</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S11〜12　権利登記の申請義務</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p.106</w:t>
            </w:r>
          </w:p>
        </w:tc>
      </w:tr>
    </w:tbl>
    <w:p/>
    <w:p>
      <w:pPr>
        <w:pStyle w:val="ListBullet"/>
        <w:spacing w:before="20" w:after="20"/>
      </w:pPr>
      <w:r>
        <w:rPr>
          <w:rFonts w:ascii="Meiryo" w:hAnsi="Meiryo" w:eastAsia="Meiryo"/>
          <w:sz w:val="20"/>
        </w:rPr>
        <w:t>権利登記は原則義務なし（私的自治の原則）。</w:t>
      </w:r>
    </w:p>
    <w:p>
      <w:pPr>
        <w:pStyle w:val="ListBullet"/>
        <w:spacing w:before="20" w:after="20"/>
      </w:pPr>
      <w:r>
        <w:rPr>
          <w:rFonts w:ascii="Meiryo" w:hAnsi="Meiryo" w:eastAsia="Meiryo"/>
          <w:sz w:val="20"/>
        </w:rPr>
        <w:t>例外：相続登記は知った日から3年以内（2024年4月施行の改正）。</w:t>
      </w:r>
    </w:p>
    <w:p>
      <w:pPr>
        <w:pStyle w:val="ListBullet"/>
        <w:spacing w:before="20" w:after="20"/>
      </w:pPr>
      <w:r>
        <w:rPr>
          <w:rFonts w:ascii="Meiryo" w:hAnsi="Meiryo" w:eastAsia="Meiryo"/>
          <w:sz w:val="20"/>
        </w:rPr>
        <w:t>問いかけ：「皆さん、相続登記が義務化されたのを知っていましたか？相続後も登記しないまま放置されていた土地が社会問題になっていました。」</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2026年試験でも相続登記の申請義務（3年以内）は出題が予想される。「知った日から」という起算点も重要。</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S13　所有権保存登記</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p.107</w:t>
            </w:r>
          </w:p>
        </w:tc>
      </w:tr>
    </w:tbl>
    <w:p/>
    <w:p>
      <w:pPr>
        <w:pStyle w:val="ListBullet"/>
        <w:spacing w:before="20" w:after="20"/>
      </w:pPr>
      <w:r>
        <w:rPr>
          <w:rFonts w:ascii="Meiryo" w:hAnsi="Meiryo" w:eastAsia="Meiryo"/>
          <w:sz w:val="20"/>
        </w:rPr>
        <w:t>権利部に最初にされる所有権の登記 = 所有権保存登記。</w:t>
      </w:r>
    </w:p>
    <w:p>
      <w:pPr>
        <w:pStyle w:val="ListBullet"/>
        <w:spacing w:before="20" w:after="20"/>
      </w:pPr>
      <w:r>
        <w:rPr>
          <w:rFonts w:ascii="Meiryo" w:hAnsi="Meiryo" w:eastAsia="Meiryo"/>
          <w:sz w:val="20"/>
        </w:rPr>
        <w:t>できるのは：①表題部所有者（or その相続人）、②確定判決（給付・確認判決どちらでもOK）で認められた者。</w:t>
      </w:r>
    </w:p>
    <w:p>
      <w:pPr>
        <w:pStyle w:val="ListBullet"/>
        <w:spacing w:before="20" w:after="20"/>
      </w:pPr>
      <w:r>
        <w:rPr>
          <w:rFonts w:ascii="Meiryo" w:hAnsi="Meiryo" w:eastAsia="Meiryo"/>
          <w:sz w:val="20"/>
        </w:rPr>
        <w:t>表題部所有者から買った人が直接保存登記はできない（原則）。</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「不動産を買ったのになぜ自分が保存登記できないの？」という疑問が出やすい。</w:t>
            </w:r>
          </w:p>
          <w:p>
            <w:pPr>
              <w:spacing w:before="20" w:after="20"/>
            </w:pPr>
            <w:r>
              <w:rPr>
                <w:rFonts w:ascii="Meiryo" w:hAnsi="Meiryo" w:eastAsia="Meiryo"/>
                <w:sz w:val="19"/>
              </w:rPr>
              <w:t>表題部は「物理的状況」の記録のみで、権利の移転を扱う場所ではない。まず売主（表題部所有者）が保存登記し、その後移転登記という流れが必要。</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S14　登記の順位・登記事項証明書</w:t>
            </w:r>
          </w:p>
        </w:tc>
        <w:tc>
          <w:tcPr>
            <w:tcW w:type="dxa" w:w="1701"/>
          </w:tcPr>
          <w:p>
            <w:pPr>
              <w:jc w:val="center"/>
            </w:pPr>
            <w:r>
              <w:rPr>
                <w:rFonts w:ascii="Meiryo" w:hAnsi="Meiryo" w:eastAsia="Meiryo"/>
                <w:color w:val="6B7280"/>
                <w:sz w:val="18"/>
              </w:rPr>
              <w:t>⏱ 2分</w:t>
            </w:r>
          </w:p>
        </w:tc>
        <w:tc>
          <w:tcPr>
            <w:tcW w:type="dxa" w:w="1701"/>
          </w:tcPr>
          <w:p>
            <w:pPr>
              <w:jc w:val="right"/>
            </w:pPr>
            <w:r>
              <w:rPr>
                <w:rFonts w:ascii="Meiryo" w:hAnsi="Meiryo" w:eastAsia="Meiryo"/>
                <w:color w:val="9CA3AF"/>
                <w:sz w:val="18"/>
              </w:rPr>
              <w:t>📖 p.109</w:t>
            </w:r>
          </w:p>
        </w:tc>
      </w:tr>
    </w:tbl>
    <w:p/>
    <w:p>
      <w:pPr>
        <w:pStyle w:val="ListBullet"/>
        <w:spacing w:before="20" w:after="20"/>
      </w:pPr>
      <w:r>
        <w:rPr>
          <w:rFonts w:ascii="Meiryo" w:hAnsi="Meiryo" w:eastAsia="Meiryo"/>
          <w:sz w:val="20"/>
        </w:rPr>
        <w:t>登記の前後で順位が決まる。先に登記した方が優先。</w:t>
      </w:r>
    </w:p>
    <w:p>
      <w:pPr>
        <w:pStyle w:val="ListBullet"/>
        <w:spacing w:before="20" w:after="20"/>
      </w:pPr>
      <w:r>
        <w:rPr>
          <w:rFonts w:ascii="Meiryo" w:hAnsi="Meiryo" w:eastAsia="Meiryo"/>
          <w:sz w:val="20"/>
        </w:rPr>
        <w:t>登記事項証明書は誰でも取れる（利害関係不要）。手数料は収入印紙。オンライン請求可。</w:t>
      </w:r>
    </w:p>
    <w:p>
      <w:pPr>
        <w:pStyle w:val="ListBullet"/>
        <w:spacing w:before="20" w:after="20"/>
      </w:pPr>
      <w:r>
        <w:rPr>
          <w:rFonts w:ascii="Meiryo" w:hAnsi="Meiryo" w:eastAsia="Meiryo"/>
          <w:sz w:val="20"/>
        </w:rPr>
        <w:t>問いかけ：「登記事項証明書を実務で取ったことありますか？ネットで簡単に取れますね。」</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H27-14-1：登記事項証明書の交付請求は利害関係なしでOK（正しい記述）→ 試験で正解として出題済み。</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S15　申請の原則と職権</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p.110〜111</w:t>
            </w:r>
          </w:p>
        </w:tc>
      </w:tr>
    </w:tbl>
    <w:p/>
    <w:p>
      <w:pPr>
        <w:pStyle w:val="ListBullet"/>
        <w:spacing w:before="20" w:after="20"/>
      </w:pPr>
      <w:r>
        <w:rPr>
          <w:rFonts w:ascii="Meiryo" w:hAnsi="Meiryo" w:eastAsia="Meiryo"/>
          <w:sz w:val="20"/>
        </w:rPr>
        <w:t>原則：当事者の申請が必要。例外：表示登記は職権でOK。</w:t>
      </w:r>
    </w:p>
    <w:p>
      <w:pPr>
        <w:pStyle w:val="ListBullet"/>
        <w:spacing w:before="20" w:after="20"/>
      </w:pPr>
      <w:r>
        <w:rPr>
          <w:rFonts w:ascii="Meiryo" w:hAnsi="Meiryo" w:eastAsia="Meiryo"/>
          <w:sz w:val="20"/>
        </w:rPr>
        <w:t>「ねじれパターン」：権利登記でも職権OK（管轄違い・錯誤による更正）、表示登記でも職権NG（建物の分割・合併）。</w:t>
      </w:r>
    </w:p>
    <w:p>
      <w:pPr>
        <w:pStyle w:val="ListBullet"/>
        <w:spacing w:before="20" w:after="20"/>
      </w:pPr>
      <w:r>
        <w:rPr>
          <w:rFonts w:ascii="Meiryo" w:hAnsi="Meiryo" w:eastAsia="Meiryo"/>
          <w:sz w:val="20"/>
        </w:rPr>
        <w:t>覚え方：土地は公共→職権OK、建物は個人→職権NG。</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「表示登記は全て職権でできる」「権利登記は全て職権でできない」という単純化は誤り。</w:t>
            </w:r>
          </w:p>
          <w:p>
            <w:pPr>
              <w:spacing w:before="20" w:after="20"/>
            </w:pPr>
            <w:r>
              <w:rPr>
                <w:rFonts w:ascii="Meiryo" w:hAnsi="Meiryo" w:eastAsia="Meiryo"/>
                <w:sz w:val="19"/>
              </w:rPr>
              <w:t>建物の分割・合併登記は表示登記なのに職権でできないという「逆」のケースが出題される。</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S16　共同申請の原則</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p.111〜114</w:t>
            </w:r>
          </w:p>
        </w:tc>
      </w:tr>
    </w:tbl>
    <w:p/>
    <w:p>
      <w:pPr>
        <w:pStyle w:val="ListBullet"/>
        <w:spacing w:before="20" w:after="20"/>
      </w:pPr>
      <w:r>
        <w:rPr>
          <w:rFonts w:ascii="Meiryo" w:hAnsi="Meiryo" w:eastAsia="Meiryo"/>
          <w:sz w:val="20"/>
        </w:rPr>
        <w:t>権利登記は登記権利者（得する人）と登記義務者（損する人）が共同して申請。</w:t>
      </w:r>
    </w:p>
    <w:p>
      <w:pPr>
        <w:pStyle w:val="ListBullet"/>
        <w:spacing w:before="20" w:after="20"/>
      </w:pPr>
      <w:r>
        <w:rPr>
          <w:rFonts w:ascii="Meiryo" w:hAnsi="Meiryo" w:eastAsia="Meiryo"/>
          <w:sz w:val="20"/>
        </w:rPr>
        <w:t>口頭申請は絶対NG（例外なし）→ オンラインか書面のみ。</w:t>
      </w:r>
    </w:p>
    <w:p>
      <w:pPr>
        <w:pStyle w:val="ListBullet"/>
        <w:spacing w:before="20" w:after="20"/>
      </w:pPr>
      <w:r>
        <w:rPr>
          <w:rFonts w:ascii="Meiryo" w:hAnsi="Meiryo" w:eastAsia="Meiryo"/>
          <w:sz w:val="20"/>
        </w:rPr>
        <w:t>登記申請の代理権は本人死亡でも消滅しない（通常の委任と異なる例外）。</w:t>
      </w:r>
    </w:p>
    <w:p>
      <w:pPr>
        <w:pStyle w:val="ListBullet"/>
        <w:spacing w:before="20" w:after="20"/>
      </w:pPr>
      <w:r>
        <w:rPr>
          <w:rFonts w:ascii="Meiryo" w:hAnsi="Meiryo" w:eastAsia="Meiryo"/>
          <w:sz w:val="20"/>
        </w:rPr>
        <w:t>問いかけ：「なぜ損をする側（売主）も一緒に申請するんでしょう？」→「双方が参加するから信用できる」という説明。</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991B1B"/>
                <w:sz w:val="20"/>
              </w:rPr>
              <w:t>🔑 キーポイント</w:t>
            </w:r>
          </w:p>
          <w:p>
            <w:pPr>
              <w:spacing w:before="20" w:after="20"/>
            </w:pPr>
            <w:r>
              <w:rPr>
                <w:rFonts w:ascii="Meiryo" w:hAnsi="Meiryo" w:eastAsia="Meiryo"/>
                <w:sz w:val="19"/>
              </w:rPr>
              <w:t>口頭申請は絶対NG（例外なし）。「常には常に✕のテク」が通じない珍しいケース。</w:t>
            </w:r>
          </w:p>
          <w:p>
            <w:pPr>
              <w:spacing w:before="20" w:after="20"/>
            </w:pPr>
            <w:r>
              <w:rPr>
                <w:rFonts w:ascii="Meiryo" w:hAnsi="Meiryo" w:eastAsia="Meiryo"/>
                <w:sz w:val="19"/>
              </w:rPr>
              <w:t>R3-14-2：登記申請代理権は本人死亡でも消滅しない（誤りの記述として出題）。</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S17　単独申請OK 例外9選</w:t>
            </w:r>
          </w:p>
        </w:tc>
        <w:tc>
          <w:tcPr>
            <w:tcW w:type="dxa" w:w="1701"/>
          </w:tcPr>
          <w:p>
            <w:pPr>
              <w:jc w:val="center"/>
            </w:pPr>
            <w:r>
              <w:rPr>
                <w:rFonts w:ascii="Meiryo" w:hAnsi="Meiryo" w:eastAsia="Meiryo"/>
                <w:color w:val="6B7280"/>
                <w:sz w:val="18"/>
              </w:rPr>
              <w:t>⏱ 5分</w:t>
            </w:r>
          </w:p>
        </w:tc>
        <w:tc>
          <w:tcPr>
            <w:tcW w:type="dxa" w:w="1701"/>
          </w:tcPr>
          <w:p>
            <w:pPr>
              <w:jc w:val="right"/>
            </w:pPr>
            <w:r>
              <w:rPr>
                <w:rFonts w:ascii="Meiryo" w:hAnsi="Meiryo" w:eastAsia="Meiryo"/>
                <w:color w:val="9CA3AF"/>
                <w:sz w:val="18"/>
              </w:rPr>
              <w:t>📖 p.112〜113</w:t>
            </w:r>
          </w:p>
        </w:tc>
      </w:tr>
    </w:tbl>
    <w:p/>
    <w:p>
      <w:pPr>
        <w:pStyle w:val="ListBullet"/>
        <w:spacing w:before="20" w:after="20"/>
      </w:pPr>
      <w:r>
        <w:rPr>
          <w:rFonts w:ascii="Meiryo" w:hAnsi="Meiryo" w:eastAsia="Meiryo"/>
          <w:sz w:val="20"/>
        </w:rPr>
        <w:t>ゴロ合わせ「楽勝　他の変装が周囲に評判」（保・仮・変・相・合・収・遺・表・判）を板書または読み上げる。</w:t>
      </w:r>
    </w:p>
    <w:p>
      <w:pPr>
        <w:pStyle w:val="ListBullet"/>
        <w:spacing w:before="20" w:after="20"/>
      </w:pPr>
      <w:r>
        <w:rPr>
          <w:rFonts w:ascii="Meiryo" w:hAnsi="Meiryo" w:eastAsia="Meiryo"/>
          <w:sz w:val="20"/>
        </w:rPr>
        <w:t>「各例外に理由がある」ことを強調。理由が分かれば暗記ではなく理解で覚えられる。</w:t>
      </w:r>
    </w:p>
    <w:p>
      <w:pPr>
        <w:pStyle w:val="ListBullet"/>
        <w:spacing w:before="20" w:after="20"/>
      </w:pPr>
      <w:r>
        <w:rPr>
          <w:rFonts w:ascii="Meiryo" w:hAnsi="Meiryo" w:eastAsia="Meiryo"/>
          <w:sz w:val="20"/>
        </w:rPr>
        <w:t>注意：相続人以外への遺贈（⑦）は単独申請OK、相続人以外への遺贈は共同申請必要という区別。</w:t>
      </w:r>
    </w:p>
    <w:p>
      <w:pPr>
        <w:pStyle w:val="ListBullet"/>
        <w:spacing w:before="20" w:after="20"/>
      </w:pPr>
      <w:r>
        <w:rPr>
          <w:rFonts w:ascii="Meiryo" w:hAnsi="Meiryo" w:eastAsia="Meiryo"/>
          <w:sz w:val="20"/>
        </w:rPr>
        <w:t>注意：判決による登記（⑨）は「給付判決」が必要。「確認判決」では不可。</w:t>
      </w:r>
    </w:p>
    <w:p>
      <w:pPr>
        <w:pStyle w:val="ListBullet"/>
        <w:spacing w:before="20" w:after="20"/>
      </w:pPr>
      <w:r>
        <w:rPr>
          <w:rFonts w:ascii="Meiryo" w:hAnsi="Meiryo" w:eastAsia="Meiryo"/>
          <w:sz w:val="20"/>
        </w:rPr>
        <w:t>問いかけ：「相続登記が単独申請なのはなぜでしょう？」→「被相続人（亡くなった人）に申請させることはできないから」</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H26-14-4：仮登記は義務者の承諾があれば単独申請OK（正しい記述）→ 試験で正解として出題済み。</w:t>
            </w:r>
          </w:p>
          <w:p>
            <w:pPr>
              <w:spacing w:before="20" w:after="20"/>
            </w:pPr>
            <w:r>
              <w:rPr>
                <w:rFonts w:ascii="Meiryo" w:hAnsi="Meiryo" w:eastAsia="Meiryo"/>
                <w:sz w:val="19"/>
              </w:rPr>
              <w:t>「収容」「遺贈」などの言葉は初学者に馴染みがない。収容＝国や自治体が強制的に土地を取得すること（道路工事等）、遺贈＝遺言で財産を渡すことと説明する。</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S18〜20　登記識別情報</w:t>
            </w:r>
          </w:p>
        </w:tc>
        <w:tc>
          <w:tcPr>
            <w:tcW w:type="dxa" w:w="1701"/>
          </w:tcPr>
          <w:p>
            <w:pPr>
              <w:jc w:val="center"/>
            </w:pPr>
            <w:r>
              <w:rPr>
                <w:rFonts w:ascii="Meiryo" w:hAnsi="Meiryo" w:eastAsia="Meiryo"/>
                <w:color w:val="6B7280"/>
                <w:sz w:val="18"/>
              </w:rPr>
              <w:t>⏱ 5分</w:t>
            </w:r>
          </w:p>
        </w:tc>
        <w:tc>
          <w:tcPr>
            <w:tcW w:type="dxa" w:w="1701"/>
          </w:tcPr>
          <w:p>
            <w:pPr>
              <w:jc w:val="right"/>
            </w:pPr>
            <w:r>
              <w:rPr>
                <w:rFonts w:ascii="Meiryo" w:hAnsi="Meiryo" w:eastAsia="Meiryo"/>
                <w:color w:val="9CA3AF"/>
                <w:sz w:val="18"/>
              </w:rPr>
              <w:t>📖 p.115〜117</w:t>
            </w:r>
          </w:p>
        </w:tc>
      </w:tr>
    </w:tbl>
    <w:p/>
    <w:p>
      <w:pPr>
        <w:pStyle w:val="ListBullet"/>
        <w:spacing w:before="20" w:after="20"/>
      </w:pPr>
      <w:r>
        <w:rPr>
          <w:rFonts w:ascii="Meiryo" w:hAnsi="Meiryo" w:eastAsia="Meiryo"/>
          <w:sz w:val="20"/>
        </w:rPr>
        <w:t>登記名義人を守るパスワード制度。ネットバンキングのパスワードと同じイメージ。</w:t>
      </w:r>
    </w:p>
    <w:p>
      <w:pPr>
        <w:pStyle w:val="ListBullet"/>
        <w:spacing w:before="20" w:after="20"/>
      </w:pPr>
      <w:r>
        <w:rPr>
          <w:rFonts w:ascii="Meiryo" w:hAnsi="Meiryo" w:eastAsia="Meiryo"/>
          <w:sz w:val="20"/>
        </w:rPr>
        <w:t>登記名義人になったとき → 登記官から通知（本人が登記名義人になる場合のみ）。</w:t>
      </w:r>
    </w:p>
    <w:p>
      <w:pPr>
        <w:pStyle w:val="ListBullet"/>
        <w:spacing w:before="20" w:after="20"/>
      </w:pPr>
      <w:r>
        <w:rPr>
          <w:rFonts w:ascii="Meiryo" w:hAnsi="Meiryo" w:eastAsia="Meiryo"/>
          <w:sz w:val="20"/>
        </w:rPr>
        <w:t>識別情報が提供できない場合 → 事前通知制度（回答がないと登記できない）。</w:t>
      </w:r>
    </w:p>
    <w:p>
      <w:pPr>
        <w:pStyle w:val="ListBullet"/>
        <w:spacing w:before="20" w:after="20"/>
      </w:pPr>
      <w:r>
        <w:rPr>
          <w:rFonts w:ascii="Meiryo" w:hAnsi="Meiryo" w:eastAsia="Meiryo"/>
          <w:sz w:val="20"/>
        </w:rPr>
        <w:t>所有権登記の場合は「前の住所にも」通知が必要（なりすまし防止の二重チェック）。</w:t>
      </w:r>
    </w:p>
    <w:p>
      <w:pPr>
        <w:pStyle w:val="ListBullet"/>
        <w:spacing w:before="20" w:after="20"/>
      </w:pPr>
      <w:r>
        <w:rPr>
          <w:rFonts w:ascii="Meiryo" w:hAnsi="Meiryo" w:eastAsia="Meiryo"/>
          <w:sz w:val="20"/>
        </w:rPr>
        <w:t>司法書士・弁護士・公証人が関与した場合 → 事前通知不要。ただし所有権の前住所通知は引き続き必要。</w:t>
      </w:r>
    </w:p>
    <w:p>
      <w:pPr>
        <w:pStyle w:val="ListBullet"/>
        <w:spacing w:before="20" w:after="20"/>
      </w:pPr>
      <w:r>
        <w:rPr>
          <w:rFonts w:ascii="Meiryo" w:hAnsi="Meiryo" w:eastAsia="Meiryo"/>
          <w:sz w:val="20"/>
        </w:rPr>
        <w:t>R4-14-3：通知希望しない申出があれば識別情報は通知されない（正しい記述）。</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「司法書士が関与すれば全ての通知が不要」は誤り。事前通知だけが不要になる。</w:t>
            </w:r>
          </w:p>
          <w:p>
            <w:pPr>
              <w:spacing w:before="20" w:after="20"/>
            </w:pPr>
            <w:r>
              <w:rPr>
                <w:rFonts w:ascii="Meiryo" w:hAnsi="Meiryo" w:eastAsia="Meiryo"/>
                <w:sz w:val="19"/>
              </w:rPr>
              <w:t>「前住所への通知」は所有権の場合に限られる。これを「全ての登記」と誤解しないよう注意。</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S21　第三者の許可・承諾が必要なケース</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p.118</w:t>
            </w:r>
          </w:p>
        </w:tc>
      </w:tr>
    </w:tbl>
    <w:p/>
    <w:p>
      <w:pPr>
        <w:pStyle w:val="ListBullet"/>
        <w:spacing w:before="20" w:after="20"/>
      </w:pPr>
      <w:r>
        <w:rPr>
          <w:rFonts w:ascii="Meiryo" w:hAnsi="Meiryo" w:eastAsia="Meiryo"/>
          <w:sz w:val="20"/>
        </w:rPr>
        <w:t>農地の売買→農業委員会・知事等の許可が必要（農地法）。</w:t>
      </w:r>
    </w:p>
    <w:p>
      <w:pPr>
        <w:pStyle w:val="ListBullet"/>
        <w:spacing w:before="20" w:after="20"/>
      </w:pPr>
      <w:r>
        <w:rPr>
          <w:rFonts w:ascii="Meiryo" w:hAnsi="Meiryo" w:eastAsia="Meiryo"/>
          <w:sz w:val="20"/>
        </w:rPr>
        <w:t>農地の時効取得→許可不要（時効は農地法に優先）。</w:t>
      </w:r>
    </w:p>
    <w:p>
      <w:pPr>
        <w:pStyle w:val="ListBullet"/>
        <w:spacing w:before="20" w:after="20"/>
      </w:pPr>
      <w:r>
        <w:rPr>
          <w:rFonts w:ascii="Meiryo" w:hAnsi="Meiryo" w:eastAsia="Meiryo"/>
          <w:sz w:val="20"/>
        </w:rPr>
        <w:t>抵当権者がいる土地の所有権登記抹消→抵当権者の承諾が必要。</w:t>
      </w:r>
    </w:p>
    <w:p>
      <w:pPr>
        <w:pStyle w:val="ListBullet"/>
        <w:spacing w:before="20" w:after="20"/>
      </w:pPr>
      <w:r>
        <w:rPr>
          <w:rFonts w:ascii="Meiryo" w:hAnsi="Meiryo" w:eastAsia="Meiryo"/>
          <w:sz w:val="20"/>
        </w:rPr>
        <w:t>分筆登記→抵当権者の承諾不要（両方の土地に存続するため）。</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1D4ED8"/>
                <w:sz w:val="20"/>
              </w:rPr>
              <w:t>📊 試験対策</w:t>
            </w:r>
          </w:p>
          <w:p>
            <w:pPr>
              <w:spacing w:before="20" w:after="20"/>
            </w:pPr>
            <w:r>
              <w:rPr>
                <w:rFonts w:ascii="Meiryo" w:hAnsi="Meiryo" w:eastAsia="Meiryo"/>
                <w:sz w:val="19"/>
              </w:rPr>
              <w:t>「売買」と「時効取得」で農地の扱いが逆になる点は頻出比較問題。</w:t>
            </w:r>
          </w:p>
          <w:p>
            <w:pPr>
              <w:spacing w:before="20" w:after="20"/>
            </w:pPr>
            <w:r>
              <w:rPr>
                <w:rFonts w:ascii="Meiryo" w:hAnsi="Meiryo" w:eastAsia="Meiryo"/>
                <w:sz w:val="19"/>
              </w:rPr>
              <w:t>「分筆は承諾不要、抹消は承諾必要」という対比で覚える。</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S22〜23　仮登記</w:t>
            </w:r>
          </w:p>
        </w:tc>
        <w:tc>
          <w:tcPr>
            <w:tcW w:type="dxa" w:w="1701"/>
          </w:tcPr>
          <w:p>
            <w:pPr>
              <w:jc w:val="center"/>
            </w:pPr>
            <w:r>
              <w:rPr>
                <w:rFonts w:ascii="Meiryo" w:hAnsi="Meiryo" w:eastAsia="Meiryo"/>
                <w:color w:val="6B7280"/>
                <w:sz w:val="18"/>
              </w:rPr>
              <w:t>⏱ 4分</w:t>
            </w:r>
          </w:p>
        </w:tc>
        <w:tc>
          <w:tcPr>
            <w:tcW w:type="dxa" w:w="1701"/>
          </w:tcPr>
          <w:p>
            <w:pPr>
              <w:jc w:val="right"/>
            </w:pPr>
            <w:r>
              <w:rPr>
                <w:rFonts w:ascii="Meiryo" w:hAnsi="Meiryo" w:eastAsia="Meiryo"/>
                <w:color w:val="9CA3AF"/>
                <w:sz w:val="18"/>
              </w:rPr>
              <w:t>📖 p.119〜120</w:t>
            </w:r>
          </w:p>
        </w:tc>
      </w:tr>
    </w:tbl>
    <w:p/>
    <w:p>
      <w:pPr>
        <w:pStyle w:val="ListBullet"/>
        <w:spacing w:before="20" w:after="20"/>
      </w:pPr>
      <w:r>
        <w:rPr>
          <w:rFonts w:ascii="Meiryo" w:hAnsi="Meiryo" w:eastAsia="Meiryo"/>
          <w:sz w:val="20"/>
        </w:rPr>
        <w:t>仮登記 = 「ツバをつけておく」ための予備的な登記。</w:t>
      </w:r>
    </w:p>
    <w:p>
      <w:pPr>
        <w:pStyle w:val="ListBullet"/>
        <w:spacing w:before="20" w:after="20"/>
      </w:pPr>
      <w:r>
        <w:rPr>
          <w:rFonts w:ascii="Meiryo" w:hAnsi="Meiryo" w:eastAsia="Meiryo"/>
          <w:sz w:val="20"/>
        </w:rPr>
        <w:t>できる2ケース：①物権変動がまだ生じていない（条件付き売買等）、②情報が揃わない。</w:t>
      </w:r>
    </w:p>
    <w:p>
      <w:pPr>
        <w:pStyle w:val="ListBullet"/>
        <w:spacing w:before="20" w:after="20"/>
      </w:pPr>
      <w:r>
        <w:rPr>
          <w:rFonts w:ascii="Meiryo" w:hAnsi="Meiryo" w:eastAsia="Meiryo"/>
          <w:sz w:val="20"/>
        </w:rPr>
        <w:t>最大の効力：順位保全効力。本登記の順位 = 仮登記の順位。</w:t>
      </w:r>
    </w:p>
    <w:p>
      <w:pPr>
        <w:pStyle w:val="ListBullet"/>
        <w:spacing w:before="20" w:after="20"/>
      </w:pPr>
      <w:r>
        <w:rPr>
          <w:rFonts w:ascii="Meiryo" w:hAnsi="Meiryo" w:eastAsia="Meiryo"/>
          <w:sz w:val="20"/>
        </w:rPr>
        <w:t>対抗力はない（本登記にして初めて対抗力が生じる）。</w:t>
      </w:r>
    </w:p>
    <w:p>
      <w:pPr>
        <w:pStyle w:val="ListBullet"/>
        <w:spacing w:before="20" w:after="20"/>
      </w:pPr>
      <w:r>
        <w:rPr>
          <w:rFonts w:ascii="Meiryo" w:hAnsi="Meiryo" w:eastAsia="Meiryo"/>
          <w:sz w:val="20"/>
        </w:rPr>
        <w:t>本登記にする際：損をするCの承諾が必要。Cの登記は職権で抹消。</w:t>
      </w:r>
    </w:p>
    <w:p>
      <w:pPr>
        <w:pStyle w:val="ListBullet"/>
        <w:spacing w:before="20" w:after="20"/>
      </w:pPr>
      <w:r>
        <w:rPr>
          <w:rFonts w:ascii="Meiryo" w:hAnsi="Meiryo" w:eastAsia="Meiryo"/>
          <w:sz w:val="20"/>
        </w:rPr>
        <w:t>単独申請：①義務者の承諾あり or 裁判所の処分あり → 仮登記権利者が単独申請OK。</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991B1B"/>
                <w:sz w:val="20"/>
              </w:rPr>
              <w:t>🔑 キーポイント</w:t>
            </w:r>
          </w:p>
          <w:p>
            <w:pPr>
              <w:spacing w:before="20" w:after="20"/>
            </w:pPr>
            <w:r>
              <w:rPr>
                <w:rFonts w:ascii="Meiryo" w:hAnsi="Meiryo" w:eastAsia="Meiryo"/>
                <w:sz w:val="19"/>
              </w:rPr>
              <w:t>仮登記は対抗力なし・順位保全効あり。本登記の順位は仮登記の順位による。</w:t>
            </w:r>
          </w:p>
          <w:p>
            <w:pPr>
              <w:spacing w:before="20" w:after="20"/>
            </w:pPr>
            <w:r>
              <w:rPr>
                <w:rFonts w:ascii="Meiryo" w:hAnsi="Meiryo" w:eastAsia="Meiryo"/>
                <w:sz w:val="19"/>
              </w:rPr>
              <w:t>仮登記の威力のイメージ：「席取り」。席（順位）だけ先に確保しておいて、食事（本登記）は後からくる感じ。</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S24　比較整理：登記の種類と申請方法</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p.103〜113</w:t>
            </w:r>
          </w:p>
        </w:tc>
      </w:tr>
    </w:tbl>
    <w:p/>
    <w:p>
      <w:pPr>
        <w:pStyle w:val="ListBullet"/>
        <w:spacing w:before="20" w:after="20"/>
      </w:pPr>
      <w:r>
        <w:rPr>
          <w:rFonts w:ascii="Meiryo" w:hAnsi="Meiryo" w:eastAsia="Meiryo"/>
          <w:sz w:val="20"/>
        </w:rPr>
        <w:t>表形式の比較スライドを使って全体を整理する。</w:t>
      </w:r>
    </w:p>
    <w:p>
      <w:pPr>
        <w:pStyle w:val="ListBullet"/>
        <w:spacing w:before="20" w:after="20"/>
      </w:pPr>
      <w:r>
        <w:rPr>
          <w:rFonts w:ascii="Meiryo" w:hAnsi="Meiryo" w:eastAsia="Meiryo"/>
          <w:sz w:val="20"/>
        </w:rPr>
        <w:t>「申請義務あり：建物新築・滅失（1カ月）、相続（3年）」を繰り返し確認。</w:t>
      </w:r>
    </w:p>
    <w:p>
      <w:pPr>
        <w:pStyle w:val="ListBullet"/>
        <w:spacing w:before="20" w:after="20"/>
      </w:pPr>
      <w:r>
        <w:rPr>
          <w:rFonts w:ascii="Meiryo" w:hAnsi="Meiryo" w:eastAsia="Meiryo"/>
          <w:sz w:val="20"/>
        </w:rPr>
        <w:t>「共同申請が原則、例外9選は「他の変装が周囲に評判」」をもう一度ゴロ合わせで復習。</w:t>
      </w:r>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S25〜27　確認問題 3問</w:t>
            </w:r>
          </w:p>
        </w:tc>
        <w:tc>
          <w:tcPr>
            <w:tcW w:type="dxa" w:w="1701"/>
          </w:tcPr>
          <w:p>
            <w:pPr>
              <w:jc w:val="center"/>
            </w:pPr>
            <w:r>
              <w:rPr>
                <w:rFonts w:ascii="Meiryo" w:hAnsi="Meiryo" w:eastAsia="Meiryo"/>
                <w:color w:val="6B7280"/>
                <w:sz w:val="18"/>
              </w:rPr>
              <w:t>⏱ 8分</w:t>
            </w:r>
          </w:p>
        </w:tc>
        <w:tc>
          <w:tcPr>
            <w:tcW w:type="dxa" w:w="1701"/>
          </w:tcPr>
          <w:p>
            <w:pPr>
              <w:jc w:val="right"/>
            </w:pPr>
            <w:r>
              <w:rPr>
                <w:rFonts w:ascii="Meiryo" w:hAnsi="Meiryo" w:eastAsia="Meiryo"/>
                <w:color w:val="9CA3AF"/>
                <w:sz w:val="18"/>
              </w:rPr>
              <w:t>📖 p.101〜120</w:t>
            </w:r>
          </w:p>
        </w:tc>
      </w:tr>
    </w:tbl>
    <w:p/>
    <w:p>
      <w:pPr>
        <w:pStyle w:val="ListBullet"/>
        <w:spacing w:before="20" w:after="20"/>
      </w:pPr>
      <w:r>
        <w:rPr>
          <w:rFonts w:ascii="Meiryo" w:hAnsi="Meiryo" w:eastAsia="Meiryo"/>
          <w:sz w:val="20"/>
        </w:rPr>
        <w:t>各問題で「考える時間を30秒ください」と言って参加者に考えさせる。</w:t>
      </w:r>
    </w:p>
    <w:p>
      <w:pPr>
        <w:pStyle w:val="ListBullet"/>
        <w:spacing w:before="20" w:after="20"/>
      </w:pPr>
      <w:r>
        <w:rPr>
          <w:rFonts w:ascii="Meiryo" w:hAnsi="Meiryo" w:eastAsia="Meiryo"/>
          <w:sz w:val="20"/>
        </w:rPr>
        <w:t>解説を丁寧に行い、全選択肢について正誤の理由を説明する。</w:t>
      </w:r>
    </w:p>
    <w:p>
      <w:pPr>
        <w:pStyle w:val="ListBullet"/>
        <w:spacing w:before="20" w:after="20"/>
      </w:pPr>
      <w:r>
        <w:rPr>
          <w:rFonts w:ascii="Meiryo" w:hAnsi="Meiryo" w:eastAsia="Meiryo"/>
          <w:sz w:val="20"/>
        </w:rPr>
        <w:t>「絶対表現の罠」（常に・必ず・いかなる場合も）が出たら赤信号と伝える。</w:t>
      </w:r>
    </w:p>
    <w:p>
      <w:pPr>
        <w:spacing w:before="40" w:after="40"/>
      </w:pPr>
      <w:r>
        <w:rPr>
          <w:rFonts w:ascii="Meiryo" w:hAnsi="Meiryo" w:eastAsia="Meiryo"/>
          <w:b w:val="0"/>
          <w:sz w:val="20"/>
        </w:rPr>
      </w:r>
    </w:p>
    <w:p>
      <w:pPr>
        <w:spacing w:before="40" w:after="40"/>
      </w:pPr>
      <w:r>
        <w:rPr>
          <w:rFonts w:ascii="Meiryo" w:hAnsi="Meiryo" w:eastAsia="Meiryo"/>
          <w:b/>
          <w:sz w:val="20"/>
        </w:rPr>
        <w:t>【問1答え】 ④ 建物滅失は1カ月以内に申請義務あり</w:t>
      </w:r>
    </w:p>
    <w:p>
      <w:pPr>
        <w:pStyle w:val="ListBullet"/>
        <w:spacing w:before="20" w:after="20"/>
      </w:pPr>
      <w:r>
        <w:rPr>
          <w:rFonts w:ascii="Meiryo" w:hAnsi="Meiryo" w:eastAsia="Meiryo"/>
          <w:sz w:val="20"/>
        </w:rPr>
        <w:t>① 6カ月ではなく1カ月以内（p.102）</w:t>
      </w:r>
    </w:p>
    <w:p>
      <w:pPr>
        <w:pStyle w:val="ListBullet"/>
        <w:spacing w:before="20" w:after="20"/>
      </w:pPr>
      <w:r>
        <w:rPr>
          <w:rFonts w:ascii="Meiryo" w:hAnsi="Meiryo" w:eastAsia="Meiryo"/>
          <w:sz w:val="20"/>
        </w:rPr>
        <w:t>② 賃借権は乙区に登記できる（p.105）</w:t>
      </w:r>
    </w:p>
    <w:p>
      <w:pPr>
        <w:pStyle w:val="ListBullet"/>
        <w:spacing w:before="20" w:after="20"/>
      </w:pPr>
      <w:r>
        <w:rPr>
          <w:rFonts w:ascii="Meiryo" w:hAnsi="Meiryo" w:eastAsia="Meiryo"/>
          <w:sz w:val="20"/>
        </w:rPr>
        <w:t>③ 住所変更登記は権利部（表題部は物理的状況のみ）（p.108）</w:t>
      </w:r>
    </w:p>
    <w:p>
      <w:pPr>
        <w:spacing w:before="40" w:after="40"/>
      </w:pPr>
      <w:r>
        <w:rPr>
          <w:rFonts w:ascii="Meiryo" w:hAnsi="Meiryo" w:eastAsia="Meiryo"/>
          <w:b w:val="0"/>
          <w:sz w:val="20"/>
        </w:rPr>
      </w:r>
    </w:p>
    <w:p>
      <w:pPr>
        <w:spacing w:before="40" w:after="40"/>
      </w:pPr>
      <w:r>
        <w:rPr>
          <w:rFonts w:ascii="Meiryo" w:hAnsi="Meiryo" w:eastAsia="Meiryo"/>
          <w:b/>
          <w:sz w:val="20"/>
        </w:rPr>
        <w:t>【問2答え】 ② 相続登記は知った日から3年以内に申請義務あり</w:t>
      </w:r>
    </w:p>
    <w:p>
      <w:pPr>
        <w:pStyle w:val="ListBullet"/>
        <w:spacing w:before="20" w:after="20"/>
      </w:pPr>
      <w:r>
        <w:rPr>
          <w:rFonts w:ascii="Meiryo" w:hAnsi="Meiryo" w:eastAsia="Meiryo"/>
          <w:sz w:val="20"/>
        </w:rPr>
        <w:t>① 「必ず」が誤り。権利登記は原則義務なし（p.106）</w:t>
      </w:r>
    </w:p>
    <w:p>
      <w:pPr>
        <w:pStyle w:val="ListBullet"/>
        <w:spacing w:before="20" w:after="20"/>
      </w:pPr>
      <w:r>
        <w:rPr>
          <w:rFonts w:ascii="Meiryo" w:hAnsi="Meiryo" w:eastAsia="Meiryo"/>
          <w:sz w:val="20"/>
        </w:rPr>
        <w:t>③ 「当然に」が誤り。表題部所有者から買った者は原則直接保存登記できない（p.107）</w:t>
      </w:r>
    </w:p>
    <w:p>
      <w:pPr>
        <w:pStyle w:val="ListBullet"/>
        <w:spacing w:before="20" w:after="20"/>
      </w:pPr>
      <w:r>
        <w:rPr>
          <w:rFonts w:ascii="Meiryo" w:hAnsi="Meiryo" w:eastAsia="Meiryo"/>
          <w:sz w:val="20"/>
        </w:rPr>
        <w:t>④ 口頭申請は例外なくNG（p.114）</w:t>
      </w:r>
    </w:p>
    <w:p>
      <w:pPr>
        <w:spacing w:before="40" w:after="40"/>
      </w:pPr>
      <w:r>
        <w:rPr>
          <w:rFonts w:ascii="Meiryo" w:hAnsi="Meiryo" w:eastAsia="Meiryo"/>
          <w:b w:val="0"/>
          <w:sz w:val="20"/>
        </w:rPr>
      </w:r>
    </w:p>
    <w:p>
      <w:pPr>
        <w:spacing w:before="40" w:after="40"/>
      </w:pPr>
      <w:r>
        <w:rPr>
          <w:rFonts w:ascii="Meiryo" w:hAnsi="Meiryo" w:eastAsia="Meiryo"/>
          <w:b/>
          <w:sz w:val="20"/>
        </w:rPr>
        <w:t>【問3答え】 ④ 登記申請代理権は本人死亡でも消滅しない</w:t>
      </w:r>
    </w:p>
    <w:p>
      <w:pPr>
        <w:pStyle w:val="ListBullet"/>
        <w:spacing w:before="20" w:after="20"/>
      </w:pPr>
      <w:r>
        <w:rPr>
          <w:rFonts w:ascii="Meiryo" w:hAnsi="Meiryo" w:eastAsia="Meiryo"/>
          <w:sz w:val="20"/>
        </w:rPr>
        <w:t>① 本登記の順位は仮登記の順位による（後になるのではなく優先する）（p.119）</w:t>
      </w:r>
    </w:p>
    <w:p>
      <w:pPr>
        <w:pStyle w:val="ListBullet"/>
        <w:spacing w:before="20" w:after="20"/>
      </w:pPr>
      <w:r>
        <w:rPr>
          <w:rFonts w:ascii="Meiryo" w:hAnsi="Meiryo" w:eastAsia="Meiryo"/>
          <w:sz w:val="20"/>
        </w:rPr>
        <w:t>② 「常に」が誤り。仮登記の単独申請には義務者の承諾等が必要（p.120）</w:t>
      </w:r>
    </w:p>
    <w:p>
      <w:pPr>
        <w:pStyle w:val="ListBullet"/>
        <w:spacing w:before="20" w:after="20"/>
      </w:pPr>
      <w:r>
        <w:rPr>
          <w:rFonts w:ascii="Meiryo" w:hAnsi="Meiryo" w:eastAsia="Meiryo"/>
          <w:sz w:val="20"/>
        </w:rPr>
        <w:t>③ 登記事項証明書は利害関係なしでも誰でも取れる（p.109）</w:t>
      </w:r>
    </w:p>
    <w:tbl>
      <w:tblPr>
        <w:tblStyle w:val="TableGrid"/>
        <w:tblW w:type="auto" w:w="0"/>
        <w:tblLook w:firstColumn="1" w:firstRow="1" w:lastColumn="0" w:lastRow="0" w:noHBand="0" w:noVBand="1" w:val="04A0"/>
      </w:tblPr>
      <w:tblGrid>
        <w:gridCol w:w="9638"/>
      </w:tblGrid>
      <w:tr>
        <w:tc>
          <w:tcPr>
            <w:tcW w:type="dxa" w:w="9638"/>
          </w:tcPr>
          <w:p>
            <w:pPr>
              <w:spacing w:before="40" w:after="40"/>
            </w:pPr>
            <w:r>
              <w:rPr>
                <w:rFonts w:ascii="Meiryo" w:hAnsi="Meiryo" w:eastAsia="Meiryo"/>
                <w:b/>
                <w:color w:val="D97706"/>
                <w:sz w:val="20"/>
              </w:rPr>
              <w:t>⚠️ 初学者が混乱しやすい点</w:t>
            </w:r>
          </w:p>
          <w:p>
            <w:pPr>
              <w:spacing w:before="20" w:after="20"/>
            </w:pPr>
            <w:r>
              <w:rPr>
                <w:rFonts w:ascii="Meiryo" w:hAnsi="Meiryo" w:eastAsia="Meiryo"/>
                <w:sz w:val="19"/>
              </w:rPr>
              <w:t>「絶対表現（必ず・常に・いかなる場合も）が出たら誤りの可能性大」というテクニックを伝える。</w:t>
            </w:r>
          </w:p>
          <w:p>
            <w:pPr>
              <w:spacing w:before="20" w:after="20"/>
            </w:pPr>
            <w:r>
              <w:rPr>
                <w:rFonts w:ascii="Meiryo" w:hAnsi="Meiryo" w:eastAsia="Meiryo"/>
                <w:sz w:val="19"/>
              </w:rPr>
              <w:t>ただし「口頭申請は絶対できない」は例外。このテクが通じない唯一のケース。</w:t>
            </w:r>
          </w:p>
        </w:tc>
      </w:tr>
    </w:tbl>
    <w:p/>
    <w:tbl>
      <w:tblPr>
        <w:tblStyle w:val="TableGrid"/>
        <w:tblW w:type="auto" w:w="0"/>
        <w:tblLook w:firstColumn="1" w:firstRow="1" w:lastColumn="0" w:lastRow="0" w:noHBand="0" w:noVBand="1" w:val="04A0"/>
      </w:tblPr>
      <w:tblGrid>
        <w:gridCol w:w="3213"/>
        <w:gridCol w:w="3213"/>
        <w:gridCol w:w="3213"/>
      </w:tblGrid>
      <w:tr>
        <w:tc>
          <w:tcPr>
            <w:tcW w:type="dxa" w:w="6236"/>
          </w:tcPr>
          <w:p>
            <w:r>
              <w:rPr>
                <w:rFonts w:ascii="Meiryo" w:hAnsi="Meiryo" w:eastAsia="Meiryo"/>
                <w:b/>
                <w:color w:val="1B6B3A"/>
                <w:sz w:val="21"/>
              </w:rPr>
              <w:t>S28〜29　まとめ・次回予告</w:t>
            </w:r>
          </w:p>
        </w:tc>
        <w:tc>
          <w:tcPr>
            <w:tcW w:type="dxa" w:w="1701"/>
          </w:tcPr>
          <w:p>
            <w:pPr>
              <w:jc w:val="center"/>
            </w:pPr>
            <w:r>
              <w:rPr>
                <w:rFonts w:ascii="Meiryo" w:hAnsi="Meiryo" w:eastAsia="Meiryo"/>
                <w:color w:val="6B7280"/>
                <w:sz w:val="18"/>
              </w:rPr>
              <w:t>⏱ 3分</w:t>
            </w:r>
          </w:p>
        </w:tc>
        <w:tc>
          <w:tcPr>
            <w:tcW w:type="dxa" w:w="1701"/>
          </w:tcPr>
          <w:p>
            <w:pPr>
              <w:jc w:val="right"/>
            </w:pPr>
            <w:r>
              <w:rPr>
                <w:rFonts w:ascii="Meiryo" w:hAnsi="Meiryo" w:eastAsia="Meiryo"/>
                <w:color w:val="9CA3AF"/>
                <w:sz w:val="18"/>
              </w:rPr>
              <w:t>📖 p.101〜120</w:t>
            </w:r>
          </w:p>
        </w:tc>
      </w:tr>
    </w:tbl>
    <w:p/>
    <w:p>
      <w:pPr>
        <w:pStyle w:val="ListBullet"/>
        <w:spacing w:before="20" w:after="20"/>
      </w:pPr>
      <w:r>
        <w:rPr>
          <w:rFonts w:ascii="Meiryo" w:hAnsi="Meiryo" w:eastAsia="Meiryo"/>
          <w:sz w:val="20"/>
        </w:rPr>
        <w:t>5つのキーポイントを読み合わせしながら復習する。</w:t>
      </w:r>
    </w:p>
    <w:p>
      <w:pPr>
        <w:pStyle w:val="ListBullet"/>
        <w:spacing w:before="20" w:after="20"/>
      </w:pPr>
      <w:r>
        <w:rPr>
          <w:rFonts w:ascii="Meiryo" w:hAnsi="Meiryo" w:eastAsia="Meiryo"/>
          <w:sz w:val="20"/>
        </w:rPr>
        <w:t>次回予告：「第10回は区分所有法。マンション管理に関係する法律です。」</w:t>
      </w:r>
    </w:p>
    <w:p>
      <w:pPr>
        <w:pStyle w:val="ListBullet"/>
        <w:spacing w:before="20" w:after="20"/>
      </w:pPr>
      <w:r>
        <w:rPr>
          <w:rFonts w:ascii="Meiryo" w:hAnsi="Meiryo" w:eastAsia="Meiryo"/>
          <w:sz w:val="20"/>
        </w:rPr>
        <w:t>「テキストの復習と、本日の確認問題を再度解いておいてください」と課題を出す。</w:t>
      </w:r>
    </w:p>
    <w:p>
      <w:r>
        <w:br w:type="page"/>
      </w:r>
    </w:p>
    <w:p>
      <w:pPr>
        <w:pStyle w:val="Heading1"/>
        <w:spacing w:before="200" w:after="80"/>
      </w:pPr>
      <w:r>
        <w:rPr>
          <w:color w:val="1E3A5F"/>
        </w:rPr>
        <w:t>巻末付録① タイムテーブル（目安）</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Meiryo" w:hAnsi="Meiryo" w:eastAsia="Meiryo"/>
                <w:b/>
                <w:sz w:val="19"/>
              </w:rPr>
              <w:t>スライド</w:t>
            </w:r>
          </w:p>
        </w:tc>
        <w:tc>
          <w:tcPr>
            <w:tcW w:type="dxa" w:w="2409"/>
          </w:tcPr>
          <w:p>
            <w:r>
              <w:rPr>
                <w:rFonts w:ascii="Meiryo" w:hAnsi="Meiryo" w:eastAsia="Meiryo"/>
                <w:b/>
                <w:sz w:val="19"/>
              </w:rPr>
              <w:t>内容</w:t>
            </w:r>
          </w:p>
        </w:tc>
        <w:tc>
          <w:tcPr>
            <w:tcW w:type="dxa" w:w="2409"/>
          </w:tcPr>
          <w:p>
            <w:r>
              <w:rPr>
                <w:rFonts w:ascii="Meiryo" w:hAnsi="Meiryo" w:eastAsia="Meiryo"/>
                <w:b/>
                <w:sz w:val="19"/>
              </w:rPr>
              <w:t>目安時間</w:t>
            </w:r>
          </w:p>
        </w:tc>
        <w:tc>
          <w:tcPr>
            <w:tcW w:type="dxa" w:w="2409"/>
          </w:tcPr>
          <w:p>
            <w:r>
              <w:rPr>
                <w:rFonts w:ascii="Meiryo" w:hAnsi="Meiryo" w:eastAsia="Meiryo"/>
                <w:b/>
                <w:sz w:val="19"/>
              </w:rPr>
              <w:t>累計</w:t>
            </w:r>
          </w:p>
        </w:tc>
      </w:tr>
      <w:tr>
        <w:tc>
          <w:tcPr>
            <w:tcW w:type="dxa" w:w="2409"/>
          </w:tcPr>
          <w:p>
            <w:r>
              <w:rPr>
                <w:rFonts w:ascii="Meiryo" w:hAnsi="Meiryo" w:eastAsia="Meiryo"/>
                <w:sz w:val="18"/>
              </w:rPr>
              <w:t>S1</w:t>
            </w:r>
          </w:p>
        </w:tc>
        <w:tc>
          <w:tcPr>
            <w:tcW w:type="dxa" w:w="2409"/>
          </w:tcPr>
          <w:p>
            <w:r>
              <w:rPr>
                <w:rFonts w:ascii="Meiryo" w:hAnsi="Meiryo" w:eastAsia="Meiryo"/>
                <w:sz w:val="18"/>
              </w:rPr>
              <w:t>表紙</w:t>
            </w:r>
          </w:p>
        </w:tc>
        <w:tc>
          <w:tcPr>
            <w:tcW w:type="dxa" w:w="2409"/>
          </w:tcPr>
          <w:p>
            <w:r>
              <w:rPr>
                <w:rFonts w:ascii="Meiryo" w:hAnsi="Meiryo" w:eastAsia="Meiryo"/>
                <w:sz w:val="18"/>
              </w:rPr>
              <w:t>1分</w:t>
            </w:r>
          </w:p>
        </w:tc>
        <w:tc>
          <w:tcPr>
            <w:tcW w:type="dxa" w:w="2409"/>
          </w:tcPr>
          <w:p>
            <w:r>
              <w:rPr>
                <w:rFonts w:ascii="Meiryo" w:hAnsi="Meiryo" w:eastAsia="Meiryo"/>
                <w:sz w:val="18"/>
              </w:rPr>
              <w:t>1分</w:t>
            </w:r>
          </w:p>
        </w:tc>
      </w:tr>
      <w:tr>
        <w:tc>
          <w:tcPr>
            <w:tcW w:type="dxa" w:w="2409"/>
          </w:tcPr>
          <w:p>
            <w:r>
              <w:rPr>
                <w:rFonts w:ascii="Meiryo" w:hAnsi="Meiryo" w:eastAsia="Meiryo"/>
                <w:sz w:val="18"/>
              </w:rPr>
              <w:t>S2</w:t>
            </w:r>
          </w:p>
        </w:tc>
        <w:tc>
          <w:tcPr>
            <w:tcW w:type="dxa" w:w="2409"/>
          </w:tcPr>
          <w:p>
            <w:r>
              <w:rPr>
                <w:rFonts w:ascii="Meiryo" w:hAnsi="Meiryo" w:eastAsia="Meiryo"/>
                <w:sz w:val="18"/>
              </w:rPr>
              <w:t>アジェンダ</w:t>
            </w:r>
          </w:p>
        </w:tc>
        <w:tc>
          <w:tcPr>
            <w:tcW w:type="dxa" w:w="2409"/>
          </w:tcPr>
          <w:p>
            <w:r>
              <w:rPr>
                <w:rFonts w:ascii="Meiryo" w:hAnsi="Meiryo" w:eastAsia="Meiryo"/>
                <w:sz w:val="18"/>
              </w:rPr>
              <w:t>2分</w:t>
            </w:r>
          </w:p>
        </w:tc>
        <w:tc>
          <w:tcPr>
            <w:tcW w:type="dxa" w:w="2409"/>
          </w:tcPr>
          <w:p>
            <w:r>
              <w:rPr>
                <w:rFonts w:ascii="Meiryo" w:hAnsi="Meiryo" w:eastAsia="Meiryo"/>
                <w:sz w:val="18"/>
              </w:rPr>
              <w:t>3分</w:t>
            </w:r>
          </w:p>
        </w:tc>
      </w:tr>
      <w:tr>
        <w:tc>
          <w:tcPr>
            <w:tcW w:type="dxa" w:w="2409"/>
          </w:tcPr>
          <w:p>
            <w:r>
              <w:rPr>
                <w:rFonts w:ascii="Meiryo" w:hAnsi="Meiryo" w:eastAsia="Meiryo"/>
                <w:sz w:val="18"/>
              </w:rPr>
              <w:t>S3</w:t>
            </w:r>
          </w:p>
        </w:tc>
        <w:tc>
          <w:tcPr>
            <w:tcW w:type="dxa" w:w="2409"/>
          </w:tcPr>
          <w:p>
            <w:r>
              <w:rPr>
                <w:rFonts w:ascii="Meiryo" w:hAnsi="Meiryo" w:eastAsia="Meiryo"/>
                <w:sz w:val="18"/>
              </w:rPr>
              <w:t>導入クイズ</w:t>
            </w:r>
          </w:p>
        </w:tc>
        <w:tc>
          <w:tcPr>
            <w:tcW w:type="dxa" w:w="2409"/>
          </w:tcPr>
          <w:p>
            <w:r>
              <w:rPr>
                <w:rFonts w:ascii="Meiryo" w:hAnsi="Meiryo" w:eastAsia="Meiryo"/>
                <w:sz w:val="18"/>
              </w:rPr>
              <w:t>2分</w:t>
            </w:r>
          </w:p>
        </w:tc>
        <w:tc>
          <w:tcPr>
            <w:tcW w:type="dxa" w:w="2409"/>
          </w:tcPr>
          <w:p>
            <w:r>
              <w:rPr>
                <w:rFonts w:ascii="Meiryo" w:hAnsi="Meiryo" w:eastAsia="Meiryo"/>
                <w:sz w:val="18"/>
              </w:rPr>
              <w:t>5分</w:t>
            </w:r>
          </w:p>
        </w:tc>
      </w:tr>
      <w:tr>
        <w:tc>
          <w:tcPr>
            <w:tcW w:type="dxa" w:w="2409"/>
          </w:tcPr>
          <w:p>
            <w:r>
              <w:rPr>
                <w:rFonts w:ascii="Meiryo" w:hAnsi="Meiryo" w:eastAsia="Meiryo"/>
                <w:sz w:val="18"/>
              </w:rPr>
              <w:t>S4〜S6</w:t>
            </w:r>
          </w:p>
        </w:tc>
        <w:tc>
          <w:tcPr>
            <w:tcW w:type="dxa" w:w="2409"/>
          </w:tcPr>
          <w:p>
            <w:r>
              <w:rPr>
                <w:rFonts w:ascii="Meiryo" w:hAnsi="Meiryo" w:eastAsia="Meiryo"/>
                <w:sz w:val="18"/>
              </w:rPr>
              <w:t>登記記録の全体像・表題部</w:t>
            </w:r>
          </w:p>
        </w:tc>
        <w:tc>
          <w:tcPr>
            <w:tcW w:type="dxa" w:w="2409"/>
          </w:tcPr>
          <w:p>
            <w:r>
              <w:rPr>
                <w:rFonts w:ascii="Meiryo" w:hAnsi="Meiryo" w:eastAsia="Meiryo"/>
                <w:sz w:val="18"/>
              </w:rPr>
              <w:t>5分</w:t>
            </w:r>
          </w:p>
        </w:tc>
        <w:tc>
          <w:tcPr>
            <w:tcW w:type="dxa" w:w="2409"/>
          </w:tcPr>
          <w:p>
            <w:r>
              <w:rPr>
                <w:rFonts w:ascii="Meiryo" w:hAnsi="Meiryo" w:eastAsia="Meiryo"/>
                <w:sz w:val="18"/>
              </w:rPr>
              <w:t>10分</w:t>
            </w:r>
          </w:p>
        </w:tc>
      </w:tr>
      <w:tr>
        <w:tc>
          <w:tcPr>
            <w:tcW w:type="dxa" w:w="2409"/>
          </w:tcPr>
          <w:p>
            <w:r>
              <w:rPr>
                <w:rFonts w:ascii="Meiryo" w:hAnsi="Meiryo" w:eastAsia="Meiryo"/>
                <w:sz w:val="18"/>
              </w:rPr>
              <w:t>S7</w:t>
            </w:r>
          </w:p>
        </w:tc>
        <w:tc>
          <w:tcPr>
            <w:tcW w:type="dxa" w:w="2409"/>
          </w:tcPr>
          <w:p>
            <w:r>
              <w:rPr>
                <w:rFonts w:ascii="Meiryo" w:hAnsi="Meiryo" w:eastAsia="Meiryo"/>
                <w:sz w:val="18"/>
              </w:rPr>
              <w:t>表題登記の申請義務（1カ月）</w:t>
            </w:r>
          </w:p>
        </w:tc>
        <w:tc>
          <w:tcPr>
            <w:tcW w:type="dxa" w:w="2409"/>
          </w:tcPr>
          <w:p>
            <w:r>
              <w:rPr>
                <w:rFonts w:ascii="Meiryo" w:hAnsi="Meiryo" w:eastAsia="Meiryo"/>
                <w:sz w:val="18"/>
              </w:rPr>
              <w:t>3分</w:t>
            </w:r>
          </w:p>
        </w:tc>
        <w:tc>
          <w:tcPr>
            <w:tcW w:type="dxa" w:w="2409"/>
          </w:tcPr>
          <w:p>
            <w:r>
              <w:rPr>
                <w:rFonts w:ascii="Meiryo" w:hAnsi="Meiryo" w:eastAsia="Meiryo"/>
                <w:sz w:val="18"/>
              </w:rPr>
              <w:t>13分</w:t>
            </w:r>
          </w:p>
        </w:tc>
      </w:tr>
      <w:tr>
        <w:tc>
          <w:tcPr>
            <w:tcW w:type="dxa" w:w="2409"/>
          </w:tcPr>
          <w:p>
            <w:r>
              <w:rPr>
                <w:rFonts w:ascii="Meiryo" w:hAnsi="Meiryo" w:eastAsia="Meiryo"/>
                <w:sz w:val="18"/>
              </w:rPr>
              <w:t>S8</w:t>
            </w:r>
          </w:p>
        </w:tc>
        <w:tc>
          <w:tcPr>
            <w:tcW w:type="dxa" w:w="2409"/>
          </w:tcPr>
          <w:p>
            <w:r>
              <w:rPr>
                <w:rFonts w:ascii="Meiryo" w:hAnsi="Meiryo" w:eastAsia="Meiryo"/>
                <w:sz w:val="18"/>
              </w:rPr>
              <w:t>分筆・合筆登記（土地）</w:t>
            </w:r>
          </w:p>
        </w:tc>
        <w:tc>
          <w:tcPr>
            <w:tcW w:type="dxa" w:w="2409"/>
          </w:tcPr>
          <w:p>
            <w:r>
              <w:rPr>
                <w:rFonts w:ascii="Meiryo" w:hAnsi="Meiryo" w:eastAsia="Meiryo"/>
                <w:sz w:val="18"/>
              </w:rPr>
              <w:t>3分</w:t>
            </w:r>
          </w:p>
        </w:tc>
        <w:tc>
          <w:tcPr>
            <w:tcW w:type="dxa" w:w="2409"/>
          </w:tcPr>
          <w:p>
            <w:r>
              <w:rPr>
                <w:rFonts w:ascii="Meiryo" w:hAnsi="Meiryo" w:eastAsia="Meiryo"/>
                <w:sz w:val="18"/>
              </w:rPr>
              <w:t>16分</w:t>
            </w:r>
          </w:p>
        </w:tc>
      </w:tr>
      <w:tr>
        <w:tc>
          <w:tcPr>
            <w:tcW w:type="dxa" w:w="2409"/>
          </w:tcPr>
          <w:p>
            <w:r>
              <w:rPr>
                <w:rFonts w:ascii="Meiryo" w:hAnsi="Meiryo" w:eastAsia="Meiryo"/>
                <w:sz w:val="18"/>
              </w:rPr>
              <w:t>S9〜S10</w:t>
            </w:r>
          </w:p>
        </w:tc>
        <w:tc>
          <w:tcPr>
            <w:tcW w:type="dxa" w:w="2409"/>
          </w:tcPr>
          <w:p>
            <w:r>
              <w:rPr>
                <w:rFonts w:ascii="Meiryo" w:hAnsi="Meiryo" w:eastAsia="Meiryo"/>
                <w:sz w:val="18"/>
              </w:rPr>
              <w:t>権利部（甲区・乙区）</w:t>
            </w:r>
          </w:p>
        </w:tc>
        <w:tc>
          <w:tcPr>
            <w:tcW w:type="dxa" w:w="2409"/>
          </w:tcPr>
          <w:p>
            <w:r>
              <w:rPr>
                <w:rFonts w:ascii="Meiryo" w:hAnsi="Meiryo" w:eastAsia="Meiryo"/>
                <w:sz w:val="18"/>
              </w:rPr>
              <w:t>4分</w:t>
            </w:r>
          </w:p>
        </w:tc>
        <w:tc>
          <w:tcPr>
            <w:tcW w:type="dxa" w:w="2409"/>
          </w:tcPr>
          <w:p>
            <w:r>
              <w:rPr>
                <w:rFonts w:ascii="Meiryo" w:hAnsi="Meiryo" w:eastAsia="Meiryo"/>
                <w:sz w:val="18"/>
              </w:rPr>
              <w:t>20分</w:t>
            </w:r>
          </w:p>
        </w:tc>
      </w:tr>
      <w:tr>
        <w:tc>
          <w:tcPr>
            <w:tcW w:type="dxa" w:w="2409"/>
          </w:tcPr>
          <w:p>
            <w:r>
              <w:rPr>
                <w:rFonts w:ascii="Meiryo" w:hAnsi="Meiryo" w:eastAsia="Meiryo"/>
                <w:sz w:val="18"/>
              </w:rPr>
              <w:t>S11〜S12</w:t>
            </w:r>
          </w:p>
        </w:tc>
        <w:tc>
          <w:tcPr>
            <w:tcW w:type="dxa" w:w="2409"/>
          </w:tcPr>
          <w:p>
            <w:r>
              <w:rPr>
                <w:rFonts w:ascii="Meiryo" w:hAnsi="Meiryo" w:eastAsia="Meiryo"/>
                <w:sz w:val="18"/>
              </w:rPr>
              <w:t>権利登記の申請義務</w:t>
            </w:r>
          </w:p>
        </w:tc>
        <w:tc>
          <w:tcPr>
            <w:tcW w:type="dxa" w:w="2409"/>
          </w:tcPr>
          <w:p>
            <w:r>
              <w:rPr>
                <w:rFonts w:ascii="Meiryo" w:hAnsi="Meiryo" w:eastAsia="Meiryo"/>
                <w:sz w:val="18"/>
              </w:rPr>
              <w:t>3分</w:t>
            </w:r>
          </w:p>
        </w:tc>
        <w:tc>
          <w:tcPr>
            <w:tcW w:type="dxa" w:w="2409"/>
          </w:tcPr>
          <w:p>
            <w:r>
              <w:rPr>
                <w:rFonts w:ascii="Meiryo" w:hAnsi="Meiryo" w:eastAsia="Meiryo"/>
                <w:sz w:val="18"/>
              </w:rPr>
              <w:t>23分</w:t>
            </w:r>
          </w:p>
        </w:tc>
      </w:tr>
      <w:tr>
        <w:tc>
          <w:tcPr>
            <w:tcW w:type="dxa" w:w="2409"/>
          </w:tcPr>
          <w:p>
            <w:r>
              <w:rPr>
                <w:rFonts w:ascii="Meiryo" w:hAnsi="Meiryo" w:eastAsia="Meiryo"/>
                <w:sz w:val="18"/>
              </w:rPr>
              <w:t>S13</w:t>
            </w:r>
          </w:p>
        </w:tc>
        <w:tc>
          <w:tcPr>
            <w:tcW w:type="dxa" w:w="2409"/>
          </w:tcPr>
          <w:p>
            <w:r>
              <w:rPr>
                <w:rFonts w:ascii="Meiryo" w:hAnsi="Meiryo" w:eastAsia="Meiryo"/>
                <w:sz w:val="18"/>
              </w:rPr>
              <w:t>所有権保存登記</w:t>
            </w:r>
          </w:p>
        </w:tc>
        <w:tc>
          <w:tcPr>
            <w:tcW w:type="dxa" w:w="2409"/>
          </w:tcPr>
          <w:p>
            <w:r>
              <w:rPr>
                <w:rFonts w:ascii="Meiryo" w:hAnsi="Meiryo" w:eastAsia="Meiryo"/>
                <w:sz w:val="18"/>
              </w:rPr>
              <w:t>3分</w:t>
            </w:r>
          </w:p>
        </w:tc>
        <w:tc>
          <w:tcPr>
            <w:tcW w:type="dxa" w:w="2409"/>
          </w:tcPr>
          <w:p>
            <w:r>
              <w:rPr>
                <w:rFonts w:ascii="Meiryo" w:hAnsi="Meiryo" w:eastAsia="Meiryo"/>
                <w:sz w:val="18"/>
              </w:rPr>
              <w:t>26分</w:t>
            </w:r>
          </w:p>
        </w:tc>
      </w:tr>
      <w:tr>
        <w:tc>
          <w:tcPr>
            <w:tcW w:type="dxa" w:w="2409"/>
          </w:tcPr>
          <w:p>
            <w:r>
              <w:rPr>
                <w:rFonts w:ascii="Meiryo" w:hAnsi="Meiryo" w:eastAsia="Meiryo"/>
                <w:sz w:val="18"/>
              </w:rPr>
              <w:t>S14</w:t>
            </w:r>
          </w:p>
        </w:tc>
        <w:tc>
          <w:tcPr>
            <w:tcW w:type="dxa" w:w="2409"/>
          </w:tcPr>
          <w:p>
            <w:r>
              <w:rPr>
                <w:rFonts w:ascii="Meiryo" w:hAnsi="Meiryo" w:eastAsia="Meiryo"/>
                <w:sz w:val="18"/>
              </w:rPr>
              <w:t>登記事項証明書・登記の順位</w:t>
            </w:r>
          </w:p>
        </w:tc>
        <w:tc>
          <w:tcPr>
            <w:tcW w:type="dxa" w:w="2409"/>
          </w:tcPr>
          <w:p>
            <w:r>
              <w:rPr>
                <w:rFonts w:ascii="Meiryo" w:hAnsi="Meiryo" w:eastAsia="Meiryo"/>
                <w:sz w:val="18"/>
              </w:rPr>
              <w:t>2分</w:t>
            </w:r>
          </w:p>
        </w:tc>
        <w:tc>
          <w:tcPr>
            <w:tcW w:type="dxa" w:w="2409"/>
          </w:tcPr>
          <w:p>
            <w:r>
              <w:rPr>
                <w:rFonts w:ascii="Meiryo" w:hAnsi="Meiryo" w:eastAsia="Meiryo"/>
                <w:sz w:val="18"/>
              </w:rPr>
              <w:t>28分</w:t>
            </w:r>
          </w:p>
        </w:tc>
      </w:tr>
      <w:tr>
        <w:tc>
          <w:tcPr>
            <w:tcW w:type="dxa" w:w="2409"/>
          </w:tcPr>
          <w:p>
            <w:r>
              <w:rPr>
                <w:rFonts w:ascii="Meiryo" w:hAnsi="Meiryo" w:eastAsia="Meiryo"/>
                <w:sz w:val="18"/>
              </w:rPr>
              <w:t>S15</w:t>
            </w:r>
          </w:p>
        </w:tc>
        <w:tc>
          <w:tcPr>
            <w:tcW w:type="dxa" w:w="2409"/>
          </w:tcPr>
          <w:p>
            <w:r>
              <w:rPr>
                <w:rFonts w:ascii="Meiryo" w:hAnsi="Meiryo" w:eastAsia="Meiryo"/>
                <w:sz w:val="18"/>
              </w:rPr>
              <w:t>申請の原則と職権</w:t>
            </w:r>
          </w:p>
        </w:tc>
        <w:tc>
          <w:tcPr>
            <w:tcW w:type="dxa" w:w="2409"/>
          </w:tcPr>
          <w:p>
            <w:r>
              <w:rPr>
                <w:rFonts w:ascii="Meiryo" w:hAnsi="Meiryo" w:eastAsia="Meiryo"/>
                <w:sz w:val="18"/>
              </w:rPr>
              <w:t>3分</w:t>
            </w:r>
          </w:p>
        </w:tc>
        <w:tc>
          <w:tcPr>
            <w:tcW w:type="dxa" w:w="2409"/>
          </w:tcPr>
          <w:p>
            <w:r>
              <w:rPr>
                <w:rFonts w:ascii="Meiryo" w:hAnsi="Meiryo" w:eastAsia="Meiryo"/>
                <w:sz w:val="18"/>
              </w:rPr>
              <w:t>31分</w:t>
            </w:r>
          </w:p>
        </w:tc>
      </w:tr>
      <w:tr>
        <w:tc>
          <w:tcPr>
            <w:tcW w:type="dxa" w:w="2409"/>
          </w:tcPr>
          <w:p>
            <w:r>
              <w:rPr>
                <w:rFonts w:ascii="Meiryo" w:hAnsi="Meiryo" w:eastAsia="Meiryo"/>
                <w:sz w:val="18"/>
              </w:rPr>
              <w:t>S16</w:t>
            </w:r>
          </w:p>
        </w:tc>
        <w:tc>
          <w:tcPr>
            <w:tcW w:type="dxa" w:w="2409"/>
          </w:tcPr>
          <w:p>
            <w:r>
              <w:rPr>
                <w:rFonts w:ascii="Meiryo" w:hAnsi="Meiryo" w:eastAsia="Meiryo"/>
                <w:sz w:val="18"/>
              </w:rPr>
              <w:t>共同申請の原則</w:t>
            </w:r>
          </w:p>
        </w:tc>
        <w:tc>
          <w:tcPr>
            <w:tcW w:type="dxa" w:w="2409"/>
          </w:tcPr>
          <w:p>
            <w:r>
              <w:rPr>
                <w:rFonts w:ascii="Meiryo" w:hAnsi="Meiryo" w:eastAsia="Meiryo"/>
                <w:sz w:val="18"/>
              </w:rPr>
              <w:t>3分</w:t>
            </w:r>
          </w:p>
        </w:tc>
        <w:tc>
          <w:tcPr>
            <w:tcW w:type="dxa" w:w="2409"/>
          </w:tcPr>
          <w:p>
            <w:r>
              <w:rPr>
                <w:rFonts w:ascii="Meiryo" w:hAnsi="Meiryo" w:eastAsia="Meiryo"/>
                <w:sz w:val="18"/>
              </w:rPr>
              <w:t>34分</w:t>
            </w:r>
          </w:p>
        </w:tc>
      </w:tr>
      <w:tr>
        <w:tc>
          <w:tcPr>
            <w:tcW w:type="dxa" w:w="2409"/>
          </w:tcPr>
          <w:p>
            <w:r>
              <w:rPr>
                <w:rFonts w:ascii="Meiryo" w:hAnsi="Meiryo" w:eastAsia="Meiryo"/>
                <w:sz w:val="18"/>
              </w:rPr>
              <w:t>S17</w:t>
            </w:r>
          </w:p>
        </w:tc>
        <w:tc>
          <w:tcPr>
            <w:tcW w:type="dxa" w:w="2409"/>
          </w:tcPr>
          <w:p>
            <w:r>
              <w:rPr>
                <w:rFonts w:ascii="Meiryo" w:hAnsi="Meiryo" w:eastAsia="Meiryo"/>
                <w:sz w:val="18"/>
              </w:rPr>
              <w:t>単独申請OK 例外9選</w:t>
            </w:r>
          </w:p>
        </w:tc>
        <w:tc>
          <w:tcPr>
            <w:tcW w:type="dxa" w:w="2409"/>
          </w:tcPr>
          <w:p>
            <w:r>
              <w:rPr>
                <w:rFonts w:ascii="Meiryo" w:hAnsi="Meiryo" w:eastAsia="Meiryo"/>
                <w:sz w:val="18"/>
              </w:rPr>
              <w:t>5分</w:t>
            </w:r>
          </w:p>
        </w:tc>
        <w:tc>
          <w:tcPr>
            <w:tcW w:type="dxa" w:w="2409"/>
          </w:tcPr>
          <w:p>
            <w:r>
              <w:rPr>
                <w:rFonts w:ascii="Meiryo" w:hAnsi="Meiryo" w:eastAsia="Meiryo"/>
                <w:sz w:val="18"/>
              </w:rPr>
              <w:t>39分</w:t>
            </w:r>
          </w:p>
        </w:tc>
      </w:tr>
      <w:tr>
        <w:tc>
          <w:tcPr>
            <w:tcW w:type="dxa" w:w="2409"/>
          </w:tcPr>
          <w:p>
            <w:r>
              <w:rPr>
                <w:rFonts w:ascii="Meiryo" w:hAnsi="Meiryo" w:eastAsia="Meiryo"/>
                <w:sz w:val="18"/>
              </w:rPr>
              <w:t>S18〜S20</w:t>
            </w:r>
          </w:p>
        </w:tc>
        <w:tc>
          <w:tcPr>
            <w:tcW w:type="dxa" w:w="2409"/>
          </w:tcPr>
          <w:p>
            <w:r>
              <w:rPr>
                <w:rFonts w:ascii="Meiryo" w:hAnsi="Meiryo" w:eastAsia="Meiryo"/>
                <w:sz w:val="18"/>
              </w:rPr>
              <w:t>登記識別情報</w:t>
            </w:r>
          </w:p>
        </w:tc>
        <w:tc>
          <w:tcPr>
            <w:tcW w:type="dxa" w:w="2409"/>
          </w:tcPr>
          <w:p>
            <w:r>
              <w:rPr>
                <w:rFonts w:ascii="Meiryo" w:hAnsi="Meiryo" w:eastAsia="Meiryo"/>
                <w:sz w:val="18"/>
              </w:rPr>
              <w:t>5分</w:t>
            </w:r>
          </w:p>
        </w:tc>
        <w:tc>
          <w:tcPr>
            <w:tcW w:type="dxa" w:w="2409"/>
          </w:tcPr>
          <w:p>
            <w:r>
              <w:rPr>
                <w:rFonts w:ascii="Meiryo" w:hAnsi="Meiryo" w:eastAsia="Meiryo"/>
                <w:sz w:val="18"/>
              </w:rPr>
              <w:t>44分</w:t>
            </w:r>
          </w:p>
        </w:tc>
      </w:tr>
      <w:tr>
        <w:tc>
          <w:tcPr>
            <w:tcW w:type="dxa" w:w="2409"/>
          </w:tcPr>
          <w:p>
            <w:r>
              <w:rPr>
                <w:rFonts w:ascii="Meiryo" w:hAnsi="Meiryo" w:eastAsia="Meiryo"/>
                <w:sz w:val="18"/>
              </w:rPr>
              <w:t>S21</w:t>
            </w:r>
          </w:p>
        </w:tc>
        <w:tc>
          <w:tcPr>
            <w:tcW w:type="dxa" w:w="2409"/>
          </w:tcPr>
          <w:p>
            <w:r>
              <w:rPr>
                <w:rFonts w:ascii="Meiryo" w:hAnsi="Meiryo" w:eastAsia="Meiryo"/>
                <w:sz w:val="18"/>
              </w:rPr>
              <w:t>第三者の許可・承諾</w:t>
            </w:r>
          </w:p>
        </w:tc>
        <w:tc>
          <w:tcPr>
            <w:tcW w:type="dxa" w:w="2409"/>
          </w:tcPr>
          <w:p>
            <w:r>
              <w:rPr>
                <w:rFonts w:ascii="Meiryo" w:hAnsi="Meiryo" w:eastAsia="Meiryo"/>
                <w:sz w:val="18"/>
              </w:rPr>
              <w:t>3分</w:t>
            </w:r>
          </w:p>
        </w:tc>
        <w:tc>
          <w:tcPr>
            <w:tcW w:type="dxa" w:w="2409"/>
          </w:tcPr>
          <w:p>
            <w:r>
              <w:rPr>
                <w:rFonts w:ascii="Meiryo" w:hAnsi="Meiryo" w:eastAsia="Meiryo"/>
                <w:sz w:val="18"/>
              </w:rPr>
              <w:t>47分</w:t>
            </w:r>
          </w:p>
        </w:tc>
      </w:tr>
      <w:tr>
        <w:tc>
          <w:tcPr>
            <w:tcW w:type="dxa" w:w="2409"/>
          </w:tcPr>
          <w:p>
            <w:r>
              <w:rPr>
                <w:rFonts w:ascii="Meiryo" w:hAnsi="Meiryo" w:eastAsia="Meiryo"/>
                <w:sz w:val="18"/>
              </w:rPr>
              <w:t>S22〜S23</w:t>
            </w:r>
          </w:p>
        </w:tc>
        <w:tc>
          <w:tcPr>
            <w:tcW w:type="dxa" w:w="2409"/>
          </w:tcPr>
          <w:p>
            <w:r>
              <w:rPr>
                <w:rFonts w:ascii="Meiryo" w:hAnsi="Meiryo" w:eastAsia="Meiryo"/>
                <w:sz w:val="18"/>
              </w:rPr>
              <w:t>仮登記</w:t>
            </w:r>
          </w:p>
        </w:tc>
        <w:tc>
          <w:tcPr>
            <w:tcW w:type="dxa" w:w="2409"/>
          </w:tcPr>
          <w:p>
            <w:r>
              <w:rPr>
                <w:rFonts w:ascii="Meiryo" w:hAnsi="Meiryo" w:eastAsia="Meiryo"/>
                <w:sz w:val="18"/>
              </w:rPr>
              <w:t>4分</w:t>
            </w:r>
          </w:p>
        </w:tc>
        <w:tc>
          <w:tcPr>
            <w:tcW w:type="dxa" w:w="2409"/>
          </w:tcPr>
          <w:p>
            <w:r>
              <w:rPr>
                <w:rFonts w:ascii="Meiryo" w:hAnsi="Meiryo" w:eastAsia="Meiryo"/>
                <w:sz w:val="18"/>
              </w:rPr>
              <w:t>51分</w:t>
            </w:r>
          </w:p>
        </w:tc>
      </w:tr>
      <w:tr>
        <w:tc>
          <w:tcPr>
            <w:tcW w:type="dxa" w:w="2409"/>
          </w:tcPr>
          <w:p>
            <w:r>
              <w:rPr>
                <w:rFonts w:ascii="Meiryo" w:hAnsi="Meiryo" w:eastAsia="Meiryo"/>
                <w:sz w:val="18"/>
              </w:rPr>
              <w:t>S24</w:t>
            </w:r>
          </w:p>
        </w:tc>
        <w:tc>
          <w:tcPr>
            <w:tcW w:type="dxa" w:w="2409"/>
          </w:tcPr>
          <w:p>
            <w:r>
              <w:rPr>
                <w:rFonts w:ascii="Meiryo" w:hAnsi="Meiryo" w:eastAsia="Meiryo"/>
                <w:sz w:val="18"/>
              </w:rPr>
              <w:t>比較整理</w:t>
            </w:r>
          </w:p>
        </w:tc>
        <w:tc>
          <w:tcPr>
            <w:tcW w:type="dxa" w:w="2409"/>
          </w:tcPr>
          <w:p>
            <w:r>
              <w:rPr>
                <w:rFonts w:ascii="Meiryo" w:hAnsi="Meiryo" w:eastAsia="Meiryo"/>
                <w:sz w:val="18"/>
              </w:rPr>
              <w:t>3分</w:t>
            </w:r>
          </w:p>
        </w:tc>
        <w:tc>
          <w:tcPr>
            <w:tcW w:type="dxa" w:w="2409"/>
          </w:tcPr>
          <w:p>
            <w:r>
              <w:rPr>
                <w:rFonts w:ascii="Meiryo" w:hAnsi="Meiryo" w:eastAsia="Meiryo"/>
                <w:sz w:val="18"/>
              </w:rPr>
              <w:t>54分</w:t>
            </w:r>
          </w:p>
        </w:tc>
      </w:tr>
      <w:tr>
        <w:tc>
          <w:tcPr>
            <w:tcW w:type="dxa" w:w="2409"/>
          </w:tcPr>
          <w:p>
            <w:r>
              <w:rPr>
                <w:rFonts w:ascii="Meiryo" w:hAnsi="Meiryo" w:eastAsia="Meiryo"/>
                <w:sz w:val="18"/>
              </w:rPr>
              <w:t>S25〜S27</w:t>
            </w:r>
          </w:p>
        </w:tc>
        <w:tc>
          <w:tcPr>
            <w:tcW w:type="dxa" w:w="2409"/>
          </w:tcPr>
          <w:p>
            <w:r>
              <w:rPr>
                <w:rFonts w:ascii="Meiryo" w:hAnsi="Meiryo" w:eastAsia="Meiryo"/>
                <w:sz w:val="18"/>
              </w:rPr>
              <w:t>確認問題3問</w:t>
            </w:r>
          </w:p>
        </w:tc>
        <w:tc>
          <w:tcPr>
            <w:tcW w:type="dxa" w:w="2409"/>
          </w:tcPr>
          <w:p>
            <w:r>
              <w:rPr>
                <w:rFonts w:ascii="Meiryo" w:hAnsi="Meiryo" w:eastAsia="Meiryo"/>
                <w:sz w:val="18"/>
              </w:rPr>
              <w:t>8分</w:t>
            </w:r>
          </w:p>
        </w:tc>
        <w:tc>
          <w:tcPr>
            <w:tcW w:type="dxa" w:w="2409"/>
          </w:tcPr>
          <w:p>
            <w:r>
              <w:rPr>
                <w:rFonts w:ascii="Meiryo" w:hAnsi="Meiryo" w:eastAsia="Meiryo"/>
                <w:sz w:val="18"/>
              </w:rPr>
              <w:t>62分</w:t>
            </w:r>
          </w:p>
        </w:tc>
      </w:tr>
      <w:tr>
        <w:tc>
          <w:tcPr>
            <w:tcW w:type="dxa" w:w="2409"/>
          </w:tcPr>
          <w:p>
            <w:r>
              <w:rPr>
                <w:rFonts w:ascii="Meiryo" w:hAnsi="Meiryo" w:eastAsia="Meiryo"/>
                <w:sz w:val="18"/>
              </w:rPr>
              <w:t>S28〜S29</w:t>
            </w:r>
          </w:p>
        </w:tc>
        <w:tc>
          <w:tcPr>
            <w:tcW w:type="dxa" w:w="2409"/>
          </w:tcPr>
          <w:p>
            <w:r>
              <w:rPr>
                <w:rFonts w:ascii="Meiryo" w:hAnsi="Meiryo" w:eastAsia="Meiryo"/>
                <w:sz w:val="18"/>
              </w:rPr>
              <w:t>まとめ・次回予告</w:t>
            </w:r>
          </w:p>
        </w:tc>
        <w:tc>
          <w:tcPr>
            <w:tcW w:type="dxa" w:w="2409"/>
          </w:tcPr>
          <w:p>
            <w:r>
              <w:rPr>
                <w:rFonts w:ascii="Meiryo" w:hAnsi="Meiryo" w:eastAsia="Meiryo"/>
                <w:sz w:val="18"/>
              </w:rPr>
              <w:t>3分</w:t>
            </w:r>
          </w:p>
        </w:tc>
        <w:tc>
          <w:tcPr>
            <w:tcW w:type="dxa" w:w="2409"/>
          </w:tcPr>
          <w:p>
            <w:r>
              <w:rPr>
                <w:rFonts w:ascii="Meiryo" w:hAnsi="Meiryo" w:eastAsia="Meiryo"/>
                <w:sz w:val="18"/>
              </w:rPr>
              <w:t>65分</w:t>
            </w:r>
          </w:p>
        </w:tc>
      </w:tr>
      <w:tr>
        <w:tc>
          <w:tcPr>
            <w:tcW w:type="dxa" w:w="2409"/>
          </w:tcPr>
          <w:p>
            <w:r>
              <w:rPr>
                <w:rFonts w:ascii="Meiryo" w:hAnsi="Meiryo" w:eastAsia="Meiryo"/>
                <w:sz w:val="18"/>
              </w:rPr>
              <w:t>—</w:t>
            </w:r>
          </w:p>
        </w:tc>
        <w:tc>
          <w:tcPr>
            <w:tcW w:type="dxa" w:w="2409"/>
          </w:tcPr>
          <w:p>
            <w:r>
              <w:rPr>
                <w:rFonts w:ascii="Meiryo" w:hAnsi="Meiryo" w:eastAsia="Meiryo"/>
                <w:sz w:val="18"/>
              </w:rPr>
              <w:t>質疑応答・予備</w:t>
            </w:r>
          </w:p>
        </w:tc>
        <w:tc>
          <w:tcPr>
            <w:tcW w:type="dxa" w:w="2409"/>
          </w:tcPr>
          <w:p>
            <w:r>
              <w:rPr>
                <w:rFonts w:ascii="Meiryo" w:hAnsi="Meiryo" w:eastAsia="Meiryo"/>
                <w:sz w:val="18"/>
              </w:rPr>
              <w:t>残り時間</w:t>
            </w:r>
          </w:p>
        </w:tc>
        <w:tc>
          <w:tcPr>
            <w:tcW w:type="dxa" w:w="2409"/>
          </w:tcPr>
          <w:p>
            <w:r>
              <w:rPr>
                <w:rFonts w:ascii="Meiryo" w:hAnsi="Meiryo" w:eastAsia="Meiryo"/>
                <w:sz w:val="18"/>
              </w:rPr>
              <w:t>〜70分</w:t>
            </w:r>
          </w:p>
        </w:tc>
      </w:tr>
    </w:tbl>
    <w:p>
      <w:r>
        <w:br w:type="page"/>
      </w:r>
    </w:p>
    <w:p>
      <w:pPr>
        <w:pStyle w:val="Heading1"/>
        <w:spacing w:before="200" w:after="80"/>
      </w:pPr>
      <w:r>
        <w:rPr>
          <w:color w:val="1E3A5F"/>
        </w:rPr>
        <w:t>巻末付録② 確認問題 解答・解説</w:t>
      </w:r>
    </w:p>
    <w:p>
      <w:pPr>
        <w:pStyle w:val="Heading2"/>
        <w:spacing w:before="200" w:after="80"/>
      </w:pPr>
      <w:r>
        <w:rPr>
          <w:color w:val="1D4ED8"/>
        </w:rPr>
        <w:t>問1（S25）：表示登記・権利部に関する問題</w:t>
      </w:r>
    </w:p>
    <w:p>
      <w:pPr>
        <w:spacing w:before="40" w:after="40"/>
      </w:pPr>
      <w:r>
        <w:rPr>
          <w:rFonts w:ascii="Meiryo" w:hAnsi="Meiryo" w:eastAsia="Meiryo"/>
          <w:b/>
          <w:sz w:val="20"/>
        </w:rPr>
        <w:t>問題文：不動産登記に関する次の記述のうち、正しいものはどれか。</w:t>
      </w:r>
    </w:p>
    <w:p>
      <w:pPr>
        <w:spacing w:before="40" w:after="40"/>
      </w:pPr>
      <w:r>
        <w:rPr>
          <w:rFonts w:ascii="Meiryo" w:hAnsi="Meiryo" w:eastAsia="Meiryo"/>
          <w:b/>
          <w:color w:val="166534"/>
          <w:sz w:val="20"/>
        </w:rPr>
        <w:t>正解：④</w:t>
      </w:r>
    </w:p>
    <w:p>
      <w:pPr>
        <w:spacing w:before="40" w:after="40"/>
      </w:pPr>
      <w:r>
        <w:rPr>
          <w:rFonts w:ascii="Meiryo" w:hAnsi="Meiryo" w:eastAsia="Meiryo"/>
          <w:b w:val="0"/>
          <w:sz w:val="20"/>
        </w:rPr>
        <w:t>【選択肢と解説】</w:t>
      </w:r>
    </w:p>
    <w:p>
      <w:pPr>
        <w:pStyle w:val="ListBullet"/>
        <w:spacing w:before="20" w:after="20"/>
      </w:pPr>
      <w:r>
        <w:rPr>
          <w:rFonts w:ascii="Meiryo" w:hAnsi="Meiryo" w:eastAsia="Meiryo"/>
          <w:sz w:val="20"/>
        </w:rPr>
        <w:t>① 誤り：「6カ月以内」が誤り。正しくは1カ月以内。地目・地積等の変更は全て1カ月基準（p.102）。</w:t>
      </w:r>
    </w:p>
    <w:p>
      <w:pPr>
        <w:pStyle w:val="ListBullet"/>
        <w:spacing w:before="20" w:after="20"/>
      </w:pPr>
      <w:r>
        <w:rPr>
          <w:rFonts w:ascii="Meiryo" w:hAnsi="Meiryo" w:eastAsia="Meiryo"/>
          <w:sz w:val="20"/>
        </w:rPr>
        <w:t>② 誤り：賃借権は債権だが乙区に登記できる。「登記事項とはならない」が誤り（p.105・R2-14-4）。</w:t>
      </w:r>
    </w:p>
    <w:p>
      <w:pPr>
        <w:pStyle w:val="ListBullet"/>
        <w:spacing w:before="20" w:after="20"/>
      </w:pPr>
      <w:r>
        <w:rPr>
          <w:rFonts w:ascii="Meiryo" w:hAnsi="Meiryo" w:eastAsia="Meiryo"/>
          <w:sz w:val="20"/>
        </w:rPr>
        <w:t>③ 誤り：住所変更は権利に関する事項なので権利部（表題部は物理的状況のみ）（p.108）。</w:t>
      </w:r>
    </w:p>
    <w:p>
      <w:pPr>
        <w:pStyle w:val="ListBullet"/>
        <w:spacing w:before="20" w:after="20"/>
      </w:pPr>
      <w:r>
        <w:rPr>
          <w:rFonts w:ascii="Meiryo" w:hAnsi="Meiryo" w:eastAsia="Meiryo"/>
          <w:sz w:val="20"/>
        </w:rPr>
        <w:t>④ 正しい：建物の滅失登記の申請義務（1カ月以内）はそのとおり（p.103・R5-14-1）。</w:t>
      </w:r>
    </w:p>
    <w:p>
      <w:pPr>
        <w:spacing w:before="40" w:after="40"/>
      </w:pPr>
      <w:r>
        <w:rPr>
          <w:rFonts w:ascii="Meiryo" w:hAnsi="Meiryo" w:eastAsia="Meiryo"/>
          <w:b w:val="0"/>
          <w:sz w:val="20"/>
        </w:rPr>
        <w:t>出題傾向：1カ月という期限と、賃借権の登記可否は頻出。「表題部 vs 権利部」の整理も重要。</w:t>
      </w:r>
    </w:p>
    <w:p/>
    <w:p>
      <w:pPr>
        <w:pStyle w:val="Heading2"/>
        <w:spacing w:before="200" w:after="80"/>
      </w:pPr>
      <w:r>
        <w:rPr>
          <w:color w:val="1D4ED8"/>
        </w:rPr>
        <w:t>問2（S26）：申請義務・申請方法に関する問題</w:t>
      </w:r>
    </w:p>
    <w:p>
      <w:pPr>
        <w:spacing w:before="40" w:after="40"/>
      </w:pPr>
      <w:r>
        <w:rPr>
          <w:rFonts w:ascii="Meiryo" w:hAnsi="Meiryo" w:eastAsia="Meiryo"/>
          <w:b/>
          <w:sz w:val="20"/>
        </w:rPr>
        <w:t>問題文：登記の申請義務・手続に関する次の記述のうち、正しいものはどれか。</w:t>
      </w:r>
    </w:p>
    <w:p>
      <w:pPr>
        <w:spacing w:before="40" w:after="40"/>
      </w:pPr>
      <w:r>
        <w:rPr>
          <w:rFonts w:ascii="Meiryo" w:hAnsi="Meiryo" w:eastAsia="Meiryo"/>
          <w:b/>
          <w:color w:val="166534"/>
          <w:sz w:val="20"/>
        </w:rPr>
        <w:t>正解：②</w:t>
      </w:r>
    </w:p>
    <w:p>
      <w:pPr>
        <w:spacing w:before="40" w:after="40"/>
      </w:pPr>
      <w:r>
        <w:rPr>
          <w:rFonts w:ascii="Meiryo" w:hAnsi="Meiryo" w:eastAsia="Meiryo"/>
          <w:b w:val="0"/>
          <w:sz w:val="20"/>
        </w:rPr>
        <w:t>【選択肢と解説】</w:t>
      </w:r>
    </w:p>
    <w:p>
      <w:pPr>
        <w:pStyle w:val="ListBullet"/>
        <w:spacing w:before="20" w:after="20"/>
      </w:pPr>
      <w:r>
        <w:rPr>
          <w:rFonts w:ascii="Meiryo" w:hAnsi="Meiryo" w:eastAsia="Meiryo"/>
          <w:sz w:val="20"/>
        </w:rPr>
        <w:t>① 誤り：「必ず」が誤り。売買等の権利登記は原則申請義務なし（p.106）。「必ず」「常に」は要注意の絶対表現。</w:t>
      </w:r>
    </w:p>
    <w:p>
      <w:pPr>
        <w:pStyle w:val="ListBullet"/>
        <w:spacing w:before="20" w:after="20"/>
      </w:pPr>
      <w:r>
        <w:rPr>
          <w:rFonts w:ascii="Meiryo" w:hAnsi="Meiryo" w:eastAsia="Meiryo"/>
          <w:sz w:val="20"/>
        </w:rPr>
        <w:t>② 正しい：相続登記の申請義務（3年以内）は2024年4月施行の改正点。「知った日から」という起算点も正確（p.106）。</w:t>
      </w:r>
    </w:p>
    <w:p>
      <w:pPr>
        <w:pStyle w:val="ListBullet"/>
        <w:spacing w:before="20" w:after="20"/>
      </w:pPr>
      <w:r>
        <w:rPr>
          <w:rFonts w:ascii="Meiryo" w:hAnsi="Meiryo" w:eastAsia="Meiryo"/>
          <w:sz w:val="20"/>
        </w:rPr>
        <w:t>③ 誤り：「当然に」が誤り。表題部所有者から購入した者は原則直接保存登記できない（p.107）。</w:t>
      </w:r>
    </w:p>
    <w:p>
      <w:pPr>
        <w:pStyle w:val="ListBullet"/>
        <w:spacing w:before="20" w:after="20"/>
      </w:pPr>
      <w:r>
        <w:rPr>
          <w:rFonts w:ascii="Meiryo" w:hAnsi="Meiryo" w:eastAsia="Meiryo"/>
          <w:sz w:val="20"/>
        </w:rPr>
        <w:t>④ 誤り：口頭申請は例外なく認められない（p.114）。これは「常には常に✕のテク」が通じないケース。</w:t>
      </w:r>
    </w:p>
    <w:p>
      <w:pPr>
        <w:spacing w:before="40" w:after="40"/>
      </w:pPr>
      <w:r>
        <w:rPr>
          <w:rFonts w:ascii="Meiryo" w:hAnsi="Meiryo" w:eastAsia="Meiryo"/>
          <w:b w:val="0"/>
          <w:sz w:val="20"/>
        </w:rPr>
        <w:t>出題傾向：相続登記の義務化は2026年試験でも出題が予想される。申請方法（口頭不可）も頻出。</w:t>
      </w:r>
    </w:p>
    <w:p/>
    <w:p>
      <w:pPr>
        <w:pStyle w:val="Heading2"/>
        <w:spacing w:before="200" w:after="80"/>
      </w:pPr>
      <w:r>
        <w:rPr>
          <w:color w:val="1D4ED8"/>
        </w:rPr>
        <w:t>問3（S27）：仮登記・登記手続に関する問題</w:t>
      </w:r>
    </w:p>
    <w:p>
      <w:pPr>
        <w:spacing w:before="40" w:after="40"/>
      </w:pPr>
      <w:r>
        <w:rPr>
          <w:rFonts w:ascii="Meiryo" w:hAnsi="Meiryo" w:eastAsia="Meiryo"/>
          <w:b/>
          <w:sz w:val="20"/>
        </w:rPr>
        <w:t>問題文：仮登記・登記手続に関する次の記述のうち、正しいものはどれか。</w:t>
      </w:r>
    </w:p>
    <w:p>
      <w:pPr>
        <w:spacing w:before="40" w:after="40"/>
      </w:pPr>
      <w:r>
        <w:rPr>
          <w:rFonts w:ascii="Meiryo" w:hAnsi="Meiryo" w:eastAsia="Meiryo"/>
          <w:b/>
          <w:color w:val="166534"/>
          <w:sz w:val="20"/>
        </w:rPr>
        <w:t>正解：④</w:t>
      </w:r>
    </w:p>
    <w:p>
      <w:pPr>
        <w:spacing w:before="40" w:after="40"/>
      </w:pPr>
      <w:r>
        <w:rPr>
          <w:rFonts w:ascii="Meiryo" w:hAnsi="Meiryo" w:eastAsia="Meiryo"/>
          <w:b w:val="0"/>
          <w:sz w:val="20"/>
        </w:rPr>
        <w:t>【選択肢と解説】</w:t>
      </w:r>
    </w:p>
    <w:p>
      <w:pPr>
        <w:pStyle w:val="ListBullet"/>
        <w:spacing w:before="20" w:after="20"/>
      </w:pPr>
      <w:r>
        <w:rPr>
          <w:rFonts w:ascii="Meiryo" w:hAnsi="Meiryo" w:eastAsia="Meiryo"/>
          <w:sz w:val="20"/>
        </w:rPr>
        <w:t>① 誤り：本登記の順位は仮登記の順位による（後になるのではなく優先する）。これが仮登記の「順位保全効力」（p.119）。</w:t>
      </w:r>
    </w:p>
    <w:p>
      <w:pPr>
        <w:pStyle w:val="ListBullet"/>
        <w:spacing w:before="20" w:after="20"/>
      </w:pPr>
      <w:r>
        <w:rPr>
          <w:rFonts w:ascii="Meiryo" w:hAnsi="Meiryo" w:eastAsia="Meiryo"/>
          <w:sz w:val="20"/>
        </w:rPr>
        <w:t>② 誤り：「常に」が誤り。仮登記の単独申請は義務者の承諾があるか裁判所の処分がある場合のみ（p.120・H26-14-4）。「常に」は絶対表現の引っかけ。</w:t>
      </w:r>
    </w:p>
    <w:p>
      <w:pPr>
        <w:pStyle w:val="ListBullet"/>
        <w:spacing w:before="20" w:after="20"/>
      </w:pPr>
      <w:r>
        <w:rPr>
          <w:rFonts w:ascii="Meiryo" w:hAnsi="Meiryo" w:eastAsia="Meiryo"/>
          <w:sz w:val="20"/>
        </w:rPr>
        <w:t>③ 誤り：登記事項証明書は利害関係なしでも誰でも交付請求できる（p.109・H27-14-1）。</w:t>
      </w:r>
    </w:p>
    <w:p>
      <w:pPr>
        <w:pStyle w:val="ListBullet"/>
        <w:spacing w:before="20" w:after="20"/>
      </w:pPr>
      <w:r>
        <w:rPr>
          <w:rFonts w:ascii="Meiryo" w:hAnsi="Meiryo" w:eastAsia="Meiryo"/>
          <w:sz w:val="20"/>
        </w:rPr>
        <w:t>④ 正しい：登記申請の代理権は通常の委任と異なり、本人死亡でも消滅しない（p.114・R3-14-2）。</w:t>
      </w:r>
    </w:p>
    <w:p>
      <w:pPr>
        <w:spacing w:before="40" w:after="40"/>
      </w:pPr>
      <w:r>
        <w:rPr>
          <w:rFonts w:ascii="Meiryo" w:hAnsi="Meiryo" w:eastAsia="Meiryo"/>
          <w:b w:val="0"/>
          <w:sz w:val="20"/>
        </w:rPr>
        <w:t>出題傾向：仮登記の効力（対抗力なし・順位保全あり）と単独申請の条件は頻出。登記申請代理権の死亡消滅なしも出題されやすい。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