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FBB21" w14:textId="6DCE9F10" w:rsidR="00EA7163" w:rsidRPr="007148B6" w:rsidRDefault="00EA7163" w:rsidP="00EA7163">
      <w:pPr>
        <w:jc w:val="center"/>
        <w:rPr>
          <w:b/>
          <w:bCs/>
          <w:sz w:val="28"/>
          <w:szCs w:val="28"/>
        </w:rPr>
      </w:pPr>
      <w:r w:rsidRPr="007148B6">
        <w:rPr>
          <w:b/>
          <w:bCs/>
          <w:sz w:val="28"/>
          <w:szCs w:val="28"/>
        </w:rPr>
        <w:t xml:space="preserve">Green Taxi Operations in NYC </w:t>
      </w:r>
    </w:p>
    <w:p w14:paraId="5328D3B0" w14:textId="77777777" w:rsidR="007148B6" w:rsidRPr="007148B6" w:rsidRDefault="007148B6" w:rsidP="007148B6">
      <w:pPr>
        <w:jc w:val="center"/>
        <w:rPr>
          <w:b/>
          <w:bCs/>
        </w:rPr>
      </w:pPr>
      <w:r w:rsidRPr="007148B6">
        <w:rPr>
          <w:b/>
          <w:bCs/>
        </w:rPr>
        <w:t>Green_Taxi_Data_and_Dashboard_Links.docx</w:t>
      </w:r>
    </w:p>
    <w:p w14:paraId="2A31CA40" w14:textId="77777777" w:rsidR="007148B6" w:rsidRPr="00EA7163" w:rsidRDefault="007148B6" w:rsidP="00EA7163">
      <w:pPr>
        <w:jc w:val="center"/>
        <w:rPr>
          <w:b/>
          <w:bCs/>
        </w:rPr>
      </w:pPr>
    </w:p>
    <w:p w14:paraId="17452520" w14:textId="03D03E1D" w:rsidR="009028BB" w:rsidRDefault="00EA7163">
      <w:r w:rsidRPr="00EA7163">
        <w:t>An analytical overview of trip volume, revenue patterns, and service behaviour in 2022</w:t>
      </w:r>
    </w:p>
    <w:p w14:paraId="492AF599" w14:textId="77777777" w:rsidR="000247E6" w:rsidRDefault="00EA7163">
      <w:r>
        <w:t>Dataset: January 2022</w:t>
      </w:r>
    </w:p>
    <w:p w14:paraId="0EC0D850" w14:textId="5FCE863F" w:rsidR="000247E6" w:rsidRDefault="000247E6">
      <w:hyperlink r:id="rId4" w:history="1">
        <w:r w:rsidRPr="009A3029">
          <w:rPr>
            <w:rStyle w:val="Hyperlink"/>
          </w:rPr>
          <w:t>Download Green Taxi January Dataset</w:t>
        </w:r>
      </w:hyperlink>
    </w:p>
    <w:p w14:paraId="3A143D13" w14:textId="7684771E" w:rsidR="000247E6" w:rsidRDefault="007148B6" w:rsidP="000247E6">
      <w:r>
        <w:t xml:space="preserve">Power BI Dashboard: </w:t>
      </w:r>
    </w:p>
    <w:p w14:paraId="2A1160FD" w14:textId="3F2DBAD4" w:rsidR="00473C5D" w:rsidRDefault="00473C5D" w:rsidP="000247E6">
      <w:hyperlink r:id="rId5" w:history="1">
        <w:r w:rsidRPr="00473C5D">
          <w:rPr>
            <w:rStyle w:val="Hyperlink"/>
          </w:rPr>
          <w:t>View the Dashboard Here</w:t>
        </w:r>
      </w:hyperlink>
    </w:p>
    <w:p w14:paraId="3C0BC089" w14:textId="77777777" w:rsidR="007148B6" w:rsidRDefault="007148B6"/>
    <w:sectPr w:rsidR="00714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63"/>
    <w:rsid w:val="000247E6"/>
    <w:rsid w:val="001C75C1"/>
    <w:rsid w:val="00473C5D"/>
    <w:rsid w:val="007148B6"/>
    <w:rsid w:val="009028BB"/>
    <w:rsid w:val="00C25527"/>
    <w:rsid w:val="00C9551D"/>
    <w:rsid w:val="00EA7163"/>
    <w:rsid w:val="00ED0FAE"/>
    <w:rsid w:val="00F1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4C9A"/>
  <w15:chartTrackingRefBased/>
  <w15:docId w15:val="{B7EC3B8D-31F6-418A-A416-B979DA34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1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links/G9QGLnCRSo?ctid=bd697c1b-c481-479c-841e-c618542675c3&amp;pbi_source=linkShare" TargetMode="External"/><Relationship Id="rId4" Type="http://schemas.openxmlformats.org/officeDocument/2006/relationships/hyperlink" Target="https://d37ci6vzurychx.cloudfront.net/trip-data/green_tripdata_2022-01.parqu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Sakinah Oyeniran</dc:creator>
  <cp:keywords/>
  <dc:description/>
  <cp:lastModifiedBy>Sakinah Oyeniran</cp:lastModifiedBy>
  <cp:revision>4</cp:revision>
  <dcterms:created xsi:type="dcterms:W3CDTF">2025-06-23T10:43:00Z</dcterms:created>
  <dcterms:modified xsi:type="dcterms:W3CDTF">2025-09-06T20:38:00Z</dcterms:modified>
</cp:coreProperties>
</file>