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FDDD2" w14:textId="77777777" w:rsidR="00897033" w:rsidRDefault="00B548F3">
      <w:pPr>
        <w:pStyle w:val="Title"/>
      </w:pPr>
      <w:bookmarkStart w:id="0" w:name="Seminarski_Rad"/>
      <w:bookmarkEnd w:id="0"/>
      <w:r>
        <w:t>Seminarski</w:t>
      </w:r>
      <w:r>
        <w:rPr>
          <w:spacing w:val="-8"/>
        </w:rPr>
        <w:t xml:space="preserve"> </w:t>
      </w:r>
      <w:r>
        <w:rPr>
          <w:spacing w:val="-5"/>
        </w:rPr>
        <w:t>Rad</w:t>
      </w:r>
    </w:p>
    <w:p w14:paraId="036DA21A" w14:textId="77777777" w:rsidR="00897033" w:rsidRDefault="00897033">
      <w:pPr>
        <w:pStyle w:val="BodyText"/>
        <w:ind w:left="0"/>
        <w:rPr>
          <w:b/>
          <w:sz w:val="44"/>
        </w:rPr>
      </w:pPr>
    </w:p>
    <w:p w14:paraId="1FF066A3" w14:textId="77777777" w:rsidR="00897033" w:rsidRDefault="00897033">
      <w:pPr>
        <w:pStyle w:val="BodyText"/>
        <w:spacing w:before="482"/>
        <w:ind w:left="0"/>
        <w:rPr>
          <w:b/>
          <w:sz w:val="44"/>
        </w:rPr>
      </w:pPr>
    </w:p>
    <w:p w14:paraId="649E2E9D" w14:textId="77777777" w:rsidR="00897033" w:rsidRDefault="00B548F3">
      <w:pPr>
        <w:ind w:left="55"/>
        <w:rPr>
          <w:sz w:val="24"/>
        </w:rPr>
      </w:pPr>
      <w:r>
        <w:rPr>
          <w:b/>
          <w:sz w:val="24"/>
        </w:rPr>
        <w:t>Fakultet: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Fakultet</w:t>
      </w:r>
      <w:r>
        <w:rPr>
          <w:spacing w:val="-11"/>
          <w:sz w:val="24"/>
        </w:rPr>
        <w:t xml:space="preserve"> </w:t>
      </w:r>
      <w:r>
        <w:rPr>
          <w:sz w:val="24"/>
        </w:rPr>
        <w:t>Tehnickih</w:t>
      </w:r>
      <w:r>
        <w:rPr>
          <w:spacing w:val="-6"/>
          <w:sz w:val="24"/>
        </w:rPr>
        <w:t xml:space="preserve"> </w:t>
      </w:r>
      <w:r>
        <w:rPr>
          <w:sz w:val="24"/>
        </w:rPr>
        <w:t>Nauka</w:t>
      </w:r>
      <w:r>
        <w:rPr>
          <w:spacing w:val="-8"/>
          <w:sz w:val="24"/>
        </w:rPr>
        <w:t xml:space="preserve"> </w:t>
      </w:r>
      <w:r>
        <w:rPr>
          <w:sz w:val="24"/>
        </w:rPr>
        <w:t>u</w:t>
      </w:r>
      <w:r>
        <w:rPr>
          <w:spacing w:val="-6"/>
          <w:sz w:val="24"/>
        </w:rPr>
        <w:t xml:space="preserve"> </w:t>
      </w:r>
      <w:r>
        <w:rPr>
          <w:sz w:val="24"/>
        </w:rPr>
        <w:t>Novom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Sadu</w:t>
      </w:r>
    </w:p>
    <w:p w14:paraId="236F2E1B" w14:textId="77777777" w:rsidR="00897033" w:rsidRDefault="00B548F3">
      <w:pPr>
        <w:pStyle w:val="BodyText"/>
        <w:spacing w:before="41"/>
      </w:pPr>
      <w:r>
        <w:rPr>
          <w:b/>
        </w:rPr>
        <w:t>Smer:</w:t>
      </w:r>
      <w:r>
        <w:rPr>
          <w:b/>
          <w:spacing w:val="-5"/>
        </w:rPr>
        <w:t xml:space="preserve"> </w:t>
      </w:r>
      <w:r>
        <w:t>Softverske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informacione</w:t>
      </w:r>
      <w:r>
        <w:rPr>
          <w:spacing w:val="-5"/>
        </w:rPr>
        <w:t xml:space="preserve"> </w:t>
      </w:r>
      <w:r>
        <w:rPr>
          <w:spacing w:val="-2"/>
        </w:rPr>
        <w:t>tehnologije</w:t>
      </w:r>
    </w:p>
    <w:p w14:paraId="7B4878F4" w14:textId="77777777" w:rsidR="00897033" w:rsidRDefault="00897033">
      <w:pPr>
        <w:pStyle w:val="BodyText"/>
        <w:ind w:left="0"/>
      </w:pPr>
    </w:p>
    <w:p w14:paraId="26551CDB" w14:textId="77777777" w:rsidR="00897033" w:rsidRDefault="00897033">
      <w:pPr>
        <w:pStyle w:val="BodyText"/>
        <w:ind w:left="0"/>
      </w:pPr>
    </w:p>
    <w:p w14:paraId="2A40CCE9" w14:textId="77777777" w:rsidR="00897033" w:rsidRDefault="00897033">
      <w:pPr>
        <w:pStyle w:val="BodyText"/>
        <w:ind w:left="0"/>
      </w:pPr>
    </w:p>
    <w:p w14:paraId="1301C7D6" w14:textId="77777777" w:rsidR="00897033" w:rsidRDefault="00897033">
      <w:pPr>
        <w:pStyle w:val="BodyText"/>
        <w:ind w:left="0"/>
      </w:pPr>
    </w:p>
    <w:p w14:paraId="465C1144" w14:textId="77777777" w:rsidR="00897033" w:rsidRDefault="00897033">
      <w:pPr>
        <w:pStyle w:val="BodyText"/>
        <w:ind w:left="0"/>
      </w:pPr>
    </w:p>
    <w:p w14:paraId="550F4434" w14:textId="77777777" w:rsidR="00897033" w:rsidRDefault="00897033">
      <w:pPr>
        <w:pStyle w:val="BodyText"/>
        <w:ind w:left="0"/>
      </w:pPr>
    </w:p>
    <w:p w14:paraId="45B86B50" w14:textId="77777777" w:rsidR="00897033" w:rsidRDefault="00897033">
      <w:pPr>
        <w:pStyle w:val="BodyText"/>
        <w:ind w:left="0"/>
      </w:pPr>
    </w:p>
    <w:p w14:paraId="4EF9AF88" w14:textId="77777777" w:rsidR="00897033" w:rsidRDefault="00897033">
      <w:pPr>
        <w:pStyle w:val="BodyText"/>
        <w:ind w:left="0"/>
      </w:pPr>
    </w:p>
    <w:p w14:paraId="5BCFDB95" w14:textId="77777777" w:rsidR="00897033" w:rsidRDefault="00897033">
      <w:pPr>
        <w:pStyle w:val="BodyText"/>
        <w:spacing w:before="165"/>
        <w:ind w:left="0"/>
      </w:pPr>
    </w:p>
    <w:p w14:paraId="5027C18A" w14:textId="5E4255C6" w:rsidR="00897033" w:rsidRDefault="00B548F3">
      <w:pPr>
        <w:ind w:left="55"/>
        <w:rPr>
          <w:b/>
          <w:sz w:val="36"/>
        </w:rPr>
      </w:pPr>
      <w:bookmarkStart w:id="1" w:name="Tema:_Dizajn_i_Implementacija_Mikroservi"/>
      <w:bookmarkEnd w:id="1"/>
      <w:r>
        <w:rPr>
          <w:b/>
          <w:sz w:val="36"/>
        </w:rPr>
        <w:t>Tema: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Dizajn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Implementacija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Mikroservisa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za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 xml:space="preserve">Upravljanje </w:t>
      </w:r>
      <w:r w:rsidR="00805BC6">
        <w:rPr>
          <w:b/>
          <w:sz w:val="36"/>
        </w:rPr>
        <w:t>Studentskim domovima</w:t>
      </w:r>
      <w:r>
        <w:rPr>
          <w:b/>
          <w:sz w:val="36"/>
        </w:rPr>
        <w:t xml:space="preserve"> u Integrisanom Sistemu</w:t>
      </w:r>
    </w:p>
    <w:p w14:paraId="20389FE1" w14:textId="77777777" w:rsidR="00897033" w:rsidRDefault="00897033">
      <w:pPr>
        <w:pStyle w:val="BodyText"/>
        <w:ind w:left="0"/>
        <w:rPr>
          <w:b/>
          <w:sz w:val="36"/>
        </w:rPr>
      </w:pPr>
    </w:p>
    <w:p w14:paraId="375A3EED" w14:textId="77777777" w:rsidR="00897033" w:rsidRDefault="00897033">
      <w:pPr>
        <w:pStyle w:val="BodyText"/>
        <w:ind w:left="0"/>
        <w:rPr>
          <w:b/>
          <w:sz w:val="36"/>
        </w:rPr>
      </w:pPr>
    </w:p>
    <w:p w14:paraId="1C2CC8D1" w14:textId="77777777" w:rsidR="00897033" w:rsidRDefault="00897033">
      <w:pPr>
        <w:pStyle w:val="BodyText"/>
        <w:ind w:left="0"/>
        <w:rPr>
          <w:b/>
          <w:sz w:val="36"/>
        </w:rPr>
      </w:pPr>
    </w:p>
    <w:p w14:paraId="7D20AEAC" w14:textId="77777777" w:rsidR="00897033" w:rsidRDefault="00897033">
      <w:pPr>
        <w:pStyle w:val="BodyText"/>
        <w:ind w:left="0"/>
        <w:rPr>
          <w:b/>
          <w:sz w:val="36"/>
        </w:rPr>
      </w:pPr>
    </w:p>
    <w:p w14:paraId="69D9F7E4" w14:textId="77777777" w:rsidR="00897033" w:rsidRDefault="00897033">
      <w:pPr>
        <w:pStyle w:val="BodyText"/>
        <w:ind w:left="0"/>
        <w:rPr>
          <w:b/>
          <w:sz w:val="36"/>
        </w:rPr>
      </w:pPr>
    </w:p>
    <w:p w14:paraId="6A07C5F5" w14:textId="77777777" w:rsidR="00897033" w:rsidRDefault="00897033">
      <w:pPr>
        <w:pStyle w:val="BodyText"/>
        <w:spacing w:before="378"/>
        <w:ind w:left="0"/>
        <w:rPr>
          <w:b/>
          <w:sz w:val="36"/>
        </w:rPr>
      </w:pPr>
    </w:p>
    <w:p w14:paraId="474249EE" w14:textId="77777777" w:rsidR="00897033" w:rsidRDefault="00B548F3">
      <w:pPr>
        <w:pStyle w:val="Heading2"/>
        <w:spacing w:before="0"/>
        <w:ind w:left="55" w:firstLine="0"/>
      </w:pPr>
      <w:r>
        <w:rPr>
          <w:spacing w:val="-2"/>
        </w:rPr>
        <w:t>Profesor:</w:t>
      </w:r>
    </w:p>
    <w:p w14:paraId="551B07F3" w14:textId="77777777" w:rsidR="00897033" w:rsidRDefault="00B548F3">
      <w:pPr>
        <w:pStyle w:val="BodyText"/>
        <w:spacing w:before="41"/>
      </w:pPr>
      <w:r>
        <w:t>Marko</w:t>
      </w:r>
      <w:r>
        <w:rPr>
          <w:spacing w:val="-2"/>
        </w:rPr>
        <w:t xml:space="preserve"> Markovic</w:t>
      </w:r>
    </w:p>
    <w:p w14:paraId="090CE2FA" w14:textId="77777777" w:rsidR="00897033" w:rsidRDefault="00B548F3">
      <w:pPr>
        <w:pStyle w:val="Heading2"/>
        <w:ind w:left="55" w:firstLine="0"/>
      </w:pPr>
      <w:r>
        <w:rPr>
          <w:spacing w:val="-2"/>
        </w:rPr>
        <w:t>Student:</w:t>
      </w:r>
    </w:p>
    <w:p w14:paraId="4E6C414C" w14:textId="734E5B7D" w:rsidR="00897033" w:rsidRDefault="00805BC6">
      <w:pPr>
        <w:pStyle w:val="BodyText"/>
        <w:spacing w:before="41" w:line="398" w:lineRule="auto"/>
        <w:ind w:right="8007"/>
      </w:pPr>
      <w:r>
        <w:t xml:space="preserve">Luka Sekulić, </w:t>
      </w:r>
      <w:r>
        <w:rPr>
          <w:spacing w:val="-2"/>
        </w:rPr>
        <w:t>SR44/2022</w:t>
      </w:r>
    </w:p>
    <w:p w14:paraId="2A11EE75" w14:textId="77777777" w:rsidR="00897033" w:rsidRDefault="00B548F3">
      <w:pPr>
        <w:pStyle w:val="Heading2"/>
        <w:spacing w:before="0" w:line="274" w:lineRule="exact"/>
        <w:ind w:left="55" w:firstLine="0"/>
      </w:pPr>
      <w:r>
        <w:t>Mesto,</w:t>
      </w:r>
      <w:r>
        <w:rPr>
          <w:spacing w:val="-2"/>
        </w:rPr>
        <w:t xml:space="preserve"> Godina</w:t>
      </w:r>
    </w:p>
    <w:p w14:paraId="0CF5BCEC" w14:textId="77777777" w:rsidR="00897033" w:rsidRDefault="00B548F3">
      <w:pPr>
        <w:pStyle w:val="BodyText"/>
        <w:spacing w:before="41"/>
      </w:pPr>
      <w:r>
        <w:t>Novi</w:t>
      </w:r>
      <w:r>
        <w:rPr>
          <w:spacing w:val="-2"/>
        </w:rPr>
        <w:t xml:space="preserve"> </w:t>
      </w:r>
      <w:r>
        <w:t>Sad,</w:t>
      </w:r>
      <w:r>
        <w:rPr>
          <w:spacing w:val="-2"/>
        </w:rPr>
        <w:t xml:space="preserve"> 2025.</w:t>
      </w:r>
    </w:p>
    <w:p w14:paraId="4A5D68F9" w14:textId="77777777" w:rsidR="00897033" w:rsidRDefault="00897033">
      <w:pPr>
        <w:pStyle w:val="BodyText"/>
        <w:sectPr w:rsidR="00897033">
          <w:type w:val="continuous"/>
          <w:pgSz w:w="12240" w:h="15840"/>
          <w:pgMar w:top="1220" w:right="1080" w:bottom="280" w:left="1080" w:header="720" w:footer="720" w:gutter="0"/>
          <w:cols w:space="720"/>
        </w:sectPr>
      </w:pPr>
    </w:p>
    <w:p w14:paraId="7C90FDFB" w14:textId="77777777" w:rsidR="00897033" w:rsidRDefault="00897033">
      <w:pPr>
        <w:pStyle w:val="BodyText"/>
        <w:spacing w:before="156"/>
        <w:ind w:left="0"/>
        <w:rPr>
          <w:sz w:val="28"/>
        </w:rPr>
      </w:pPr>
    </w:p>
    <w:p w14:paraId="616C8B1B" w14:textId="77777777" w:rsidR="00897033" w:rsidRDefault="00B548F3">
      <w:pPr>
        <w:pStyle w:val="Heading1"/>
        <w:ind w:left="55" w:firstLine="0"/>
      </w:pPr>
      <w:bookmarkStart w:id="2" w:name="Sadržaj"/>
      <w:bookmarkEnd w:id="2"/>
      <w:r>
        <w:rPr>
          <w:spacing w:val="-2"/>
        </w:rPr>
        <w:t>Sadržaj</w:t>
      </w:r>
    </w:p>
    <w:p w14:paraId="1C216DA4" w14:textId="77777777" w:rsidR="00897033" w:rsidRDefault="00B548F3">
      <w:pPr>
        <w:pStyle w:val="Heading2"/>
        <w:numPr>
          <w:ilvl w:val="0"/>
          <w:numId w:val="4"/>
        </w:numPr>
        <w:tabs>
          <w:tab w:val="left" w:pos="945"/>
        </w:tabs>
        <w:spacing w:before="120"/>
        <w:ind w:left="945" w:hanging="180"/>
      </w:pPr>
      <w:r>
        <w:rPr>
          <w:spacing w:val="-4"/>
        </w:rPr>
        <w:t>Uvod</w:t>
      </w:r>
    </w:p>
    <w:p w14:paraId="4977F675" w14:textId="69243F0B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1.1.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digitalizacije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 w:rsidR="0067022C">
        <w:rPr>
          <w:sz w:val="24"/>
        </w:rPr>
        <w:t>studentskim domovima i sektoru ishrane</w:t>
      </w:r>
    </w:p>
    <w:p w14:paraId="1A36C418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1.2.</w:t>
      </w:r>
      <w:r>
        <w:rPr>
          <w:spacing w:val="-1"/>
          <w:sz w:val="24"/>
        </w:rPr>
        <w:t xml:space="preserve"> </w:t>
      </w:r>
      <w:r>
        <w:rPr>
          <w:sz w:val="24"/>
        </w:rPr>
        <w:t>Cilj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projekta</w:t>
      </w:r>
    </w:p>
    <w:p w14:paraId="420D7B2D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1.3.</w:t>
      </w:r>
      <w:r>
        <w:rPr>
          <w:spacing w:val="-5"/>
          <w:sz w:val="24"/>
        </w:rPr>
        <w:t xml:space="preserve"> </w:t>
      </w:r>
      <w:r>
        <w:rPr>
          <w:sz w:val="24"/>
        </w:rPr>
        <w:t>Fokus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rada</w:t>
      </w:r>
    </w:p>
    <w:p w14:paraId="1A3B3881" w14:textId="77777777" w:rsidR="00897033" w:rsidRDefault="00B548F3">
      <w:pPr>
        <w:pStyle w:val="Heading2"/>
        <w:numPr>
          <w:ilvl w:val="0"/>
          <w:numId w:val="4"/>
        </w:numPr>
        <w:tabs>
          <w:tab w:val="left" w:pos="945"/>
        </w:tabs>
        <w:ind w:left="945" w:hanging="180"/>
      </w:pPr>
      <w:r>
        <w:t>Arhitektura</w:t>
      </w:r>
      <w:r>
        <w:rPr>
          <w:spacing w:val="-8"/>
        </w:rPr>
        <w:t xml:space="preserve"> </w:t>
      </w:r>
      <w:r>
        <w:rPr>
          <w:spacing w:val="-2"/>
        </w:rPr>
        <w:t>Sistema</w:t>
      </w:r>
    </w:p>
    <w:p w14:paraId="6CF36774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2.1.</w:t>
      </w:r>
      <w:r>
        <w:rPr>
          <w:spacing w:val="-5"/>
          <w:sz w:val="24"/>
        </w:rPr>
        <w:t xml:space="preserve"> </w:t>
      </w:r>
      <w:r>
        <w:rPr>
          <w:sz w:val="24"/>
        </w:rPr>
        <w:t>Mikroservisni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pristup</w:t>
      </w:r>
    </w:p>
    <w:p w14:paraId="50D4CEFE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2.2.</w:t>
      </w:r>
      <w:r>
        <w:rPr>
          <w:spacing w:val="-15"/>
          <w:sz w:val="24"/>
        </w:rPr>
        <w:t xml:space="preserve"> </w:t>
      </w:r>
      <w:r>
        <w:rPr>
          <w:sz w:val="24"/>
        </w:rPr>
        <w:t>Tehnološki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stek</w:t>
      </w:r>
    </w:p>
    <w:p w14:paraId="0F15B7E0" w14:textId="3014CC76" w:rsidR="00897033" w:rsidRDefault="00B548F3">
      <w:pPr>
        <w:pStyle w:val="Heading2"/>
        <w:numPr>
          <w:ilvl w:val="0"/>
          <w:numId w:val="4"/>
        </w:numPr>
        <w:tabs>
          <w:tab w:val="left" w:pos="945"/>
        </w:tabs>
        <w:ind w:left="945" w:hanging="180"/>
      </w:pPr>
      <w:r>
        <w:t>Implementacija</w:t>
      </w:r>
      <w:r>
        <w:rPr>
          <w:spacing w:val="-7"/>
        </w:rPr>
        <w:t xml:space="preserve"> </w:t>
      </w:r>
      <w:r>
        <w:t>Servisa</w:t>
      </w:r>
      <w:r>
        <w:rPr>
          <w:spacing w:val="-6"/>
        </w:rPr>
        <w:t xml:space="preserve"> </w:t>
      </w:r>
      <w:r w:rsidR="0067022C">
        <w:rPr>
          <w:spacing w:val="-6"/>
        </w:rPr>
        <w:t>za Domove</w:t>
      </w:r>
    </w:p>
    <w:p w14:paraId="3FC5953E" w14:textId="6D95833C" w:rsidR="00897033" w:rsidRDefault="00B548F3">
      <w:pPr>
        <w:pStyle w:val="Heading2"/>
        <w:numPr>
          <w:ilvl w:val="0"/>
          <w:numId w:val="4"/>
        </w:numPr>
        <w:tabs>
          <w:tab w:val="left" w:pos="945"/>
        </w:tabs>
        <w:ind w:left="945" w:hanging="180"/>
      </w:pPr>
      <w:r>
        <w:t>Povezanost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Razmena</w:t>
      </w:r>
      <w:r>
        <w:rPr>
          <w:spacing w:val="-3"/>
        </w:rPr>
        <w:t xml:space="preserve"> </w:t>
      </w:r>
      <w:r>
        <w:t>Podataka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 w:rsidR="008A675F">
        <w:t>sektorom ishrane</w:t>
      </w:r>
    </w:p>
    <w:p w14:paraId="7E41E972" w14:textId="77777777" w:rsidR="00897033" w:rsidRDefault="00B548F3">
      <w:pPr>
        <w:pStyle w:val="Heading2"/>
        <w:numPr>
          <w:ilvl w:val="0"/>
          <w:numId w:val="4"/>
        </w:numPr>
        <w:tabs>
          <w:tab w:val="left" w:pos="945"/>
        </w:tabs>
        <w:ind w:left="945" w:hanging="180"/>
      </w:pPr>
      <w:r>
        <w:t>Kontejnerizacija</w:t>
      </w:r>
      <w:r>
        <w:rPr>
          <w:spacing w:val="-13"/>
        </w:rPr>
        <w:t xml:space="preserve"> </w:t>
      </w:r>
      <w:r>
        <w:t>pomoću</w:t>
      </w:r>
      <w:r>
        <w:rPr>
          <w:spacing w:val="-13"/>
        </w:rPr>
        <w:t xml:space="preserve"> </w:t>
      </w:r>
      <w:r>
        <w:t>Docker-</w:t>
      </w:r>
      <w:r>
        <w:rPr>
          <w:spacing w:val="-10"/>
        </w:rPr>
        <w:t>a</w:t>
      </w:r>
    </w:p>
    <w:p w14:paraId="41A5B7B2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5.1.</w:t>
      </w:r>
      <w:r>
        <w:rPr>
          <w:spacing w:val="-4"/>
          <w:sz w:val="24"/>
        </w:rPr>
        <w:t xml:space="preserve"> </w:t>
      </w:r>
      <w:r>
        <w:rPr>
          <w:sz w:val="24"/>
        </w:rPr>
        <w:t>Uloga</w:t>
      </w:r>
      <w:r>
        <w:rPr>
          <w:spacing w:val="-3"/>
          <w:sz w:val="24"/>
        </w:rPr>
        <w:t xml:space="preserve"> </w:t>
      </w:r>
      <w:r>
        <w:rPr>
          <w:sz w:val="24"/>
        </w:rPr>
        <w:t>Docker-a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projektu</w:t>
      </w:r>
    </w:p>
    <w:p w14:paraId="0D84F61E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5.2.</w:t>
      </w:r>
      <w:r>
        <w:rPr>
          <w:spacing w:val="-10"/>
          <w:sz w:val="24"/>
        </w:rPr>
        <w:t xml:space="preserve"> </w:t>
      </w:r>
      <w:r>
        <w:rPr>
          <w:sz w:val="24"/>
        </w:rPr>
        <w:t>Konfiguracija</w:t>
      </w:r>
      <w:r>
        <w:rPr>
          <w:spacing w:val="-9"/>
          <w:sz w:val="24"/>
        </w:rPr>
        <w:t xml:space="preserve"> </w:t>
      </w:r>
      <w:r>
        <w:rPr>
          <w:sz w:val="24"/>
        </w:rPr>
        <w:t>docker-</w:t>
      </w:r>
      <w:r>
        <w:rPr>
          <w:spacing w:val="-2"/>
          <w:sz w:val="24"/>
        </w:rPr>
        <w:t>compose.yml</w:t>
      </w:r>
    </w:p>
    <w:p w14:paraId="40E29731" w14:textId="77777777" w:rsidR="00897033" w:rsidRDefault="00B548F3">
      <w:pPr>
        <w:pStyle w:val="Heading2"/>
        <w:numPr>
          <w:ilvl w:val="0"/>
          <w:numId w:val="4"/>
        </w:numPr>
        <w:tabs>
          <w:tab w:val="left" w:pos="945"/>
        </w:tabs>
        <w:ind w:left="945" w:hanging="180"/>
      </w:pPr>
      <w:r>
        <w:rPr>
          <w:spacing w:val="-2"/>
        </w:rPr>
        <w:t>Zaključak</w:t>
      </w:r>
    </w:p>
    <w:p w14:paraId="4FCF18C7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6.1.</w:t>
      </w:r>
      <w:r>
        <w:rPr>
          <w:spacing w:val="-3"/>
          <w:sz w:val="24"/>
        </w:rPr>
        <w:t xml:space="preserve"> </w:t>
      </w:r>
      <w:r>
        <w:rPr>
          <w:sz w:val="24"/>
        </w:rPr>
        <w:t>Ostvareni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rezultati</w:t>
      </w:r>
    </w:p>
    <w:p w14:paraId="56F66C4C" w14:textId="77777777" w:rsidR="00897033" w:rsidRDefault="00B548F3">
      <w:pPr>
        <w:pStyle w:val="ListParagraph"/>
        <w:numPr>
          <w:ilvl w:val="1"/>
          <w:numId w:val="4"/>
        </w:numPr>
        <w:tabs>
          <w:tab w:val="left" w:pos="1558"/>
        </w:tabs>
        <w:ind w:left="1558" w:hanging="84"/>
        <w:rPr>
          <w:sz w:val="24"/>
        </w:rPr>
      </w:pPr>
      <w:r>
        <w:rPr>
          <w:sz w:val="24"/>
        </w:rPr>
        <w:t>6.2.</w:t>
      </w:r>
      <w:r>
        <w:rPr>
          <w:spacing w:val="-3"/>
          <w:sz w:val="24"/>
        </w:rPr>
        <w:t xml:space="preserve"> </w:t>
      </w:r>
      <w:r>
        <w:rPr>
          <w:sz w:val="24"/>
        </w:rPr>
        <w:t>Mogućnosti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dalji</w:t>
      </w:r>
      <w:r>
        <w:rPr>
          <w:spacing w:val="-2"/>
          <w:sz w:val="24"/>
        </w:rPr>
        <w:t xml:space="preserve"> razvoj</w:t>
      </w:r>
    </w:p>
    <w:p w14:paraId="588F5BA6" w14:textId="77777777" w:rsidR="00897033" w:rsidRDefault="00897033">
      <w:pPr>
        <w:pStyle w:val="ListParagraph"/>
        <w:rPr>
          <w:b/>
          <w:sz w:val="24"/>
        </w:rPr>
        <w:sectPr w:rsidR="00897033">
          <w:pgSz w:w="12240" w:h="15840"/>
          <w:pgMar w:top="1820" w:right="1080" w:bottom="280" w:left="1080" w:header="720" w:footer="720" w:gutter="0"/>
          <w:cols w:space="720"/>
        </w:sectPr>
      </w:pPr>
    </w:p>
    <w:p w14:paraId="0EBBE65E" w14:textId="77777777" w:rsidR="00897033" w:rsidRDefault="00B548F3">
      <w:pPr>
        <w:pStyle w:val="BodyText"/>
        <w:spacing w:line="20" w:lineRule="exact"/>
        <w:ind w:left="53" w:right="-1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8FAB6F0" wp14:editId="3548E091">
                <wp:extent cx="6331585" cy="3810"/>
                <wp:effectExtent l="9525" t="0" r="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1585" cy="3810"/>
                          <a:chOff x="0" y="0"/>
                          <a:chExt cx="6331585" cy="38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"/>
                            <a:ext cx="63315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1585" h="2540">
                                <a:moveTo>
                                  <a:pt x="6331585" y="2540"/>
                                </a:moveTo>
                                <a:lnTo>
                                  <a:pt x="0" y="2540"/>
                                </a:lnTo>
                              </a:path>
                              <a:path w="6331585" h="2540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C117E" id="Group 1" o:spid="_x0000_s1026" style="width:498.55pt;height:.3pt;mso-position-horizontal-relative:char;mso-position-vertical-relative:line" coordsize="63315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">
                <v:shape id="Graphic 2" o:spid="_x0000_s1027" style="position:absolute;top:6;width:63315;height:25;visibility:visible;mso-wrap-style:square;v-text-anchor:top" coordsize="633158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" path="m6331585,2540l,2540em6331585,l,e" filled="f" strokecolor="#7f7f7f" strokeweight=".1pt">
                  <v:path arrowok="t"/>
                </v:shape>
                <w10:anchorlock/>
              </v:group>
            </w:pict>
          </mc:Fallback>
        </mc:AlternateContent>
      </w:r>
    </w:p>
    <w:p w14:paraId="59816FAD" w14:textId="77777777" w:rsidR="00897033" w:rsidRDefault="00897033">
      <w:pPr>
        <w:pStyle w:val="BodyText"/>
        <w:spacing w:before="97"/>
        <w:ind w:left="0"/>
        <w:rPr>
          <w:b/>
          <w:sz w:val="28"/>
        </w:rPr>
      </w:pPr>
    </w:p>
    <w:p w14:paraId="55A61D48" w14:textId="77777777" w:rsidR="00897033" w:rsidRDefault="00B548F3">
      <w:pPr>
        <w:pStyle w:val="Heading1"/>
        <w:numPr>
          <w:ilvl w:val="0"/>
          <w:numId w:val="3"/>
        </w:numPr>
        <w:tabs>
          <w:tab w:val="left" w:pos="335"/>
        </w:tabs>
        <w:ind w:left="335"/>
      </w:pPr>
      <w:bookmarkStart w:id="3" w:name="1._Uvod"/>
      <w:bookmarkEnd w:id="3"/>
      <w:r>
        <w:rPr>
          <w:spacing w:val="-4"/>
        </w:rPr>
        <w:t>Uvod</w:t>
      </w:r>
    </w:p>
    <w:p w14:paraId="60BE4066" w14:textId="3D992E63" w:rsidR="00897033" w:rsidRDefault="00A22E00">
      <w:pPr>
        <w:pStyle w:val="Heading2"/>
        <w:numPr>
          <w:ilvl w:val="1"/>
          <w:numId w:val="3"/>
        </w:numPr>
        <w:tabs>
          <w:tab w:val="left" w:pos="475"/>
        </w:tabs>
        <w:spacing w:before="240"/>
        <w:ind w:left="475"/>
      </w:pPr>
      <w:bookmarkStart w:id="4" w:name="1.1._Problem_digitalizacije_u_zdravstvu_"/>
      <w:bookmarkEnd w:id="4"/>
      <w:r>
        <w:t>Problem</w:t>
      </w:r>
      <w:r>
        <w:rPr>
          <w:spacing w:val="-3"/>
        </w:rPr>
        <w:t xml:space="preserve"> </w:t>
      </w:r>
      <w:r>
        <w:t>digitalizacije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studentskim domovima i sektoru ishrane</w:t>
      </w:r>
    </w:p>
    <w:p w14:paraId="7DB982CF" w14:textId="01B619A3" w:rsidR="00897033" w:rsidRDefault="0002234E">
      <w:pPr>
        <w:pStyle w:val="BodyText"/>
        <w:spacing w:before="120" w:line="276" w:lineRule="auto"/>
        <w:ind w:right="74"/>
      </w:pPr>
      <w:r w:rsidRPr="0002234E">
        <w:t>Digitalizacija studentskih domova i ishrane postaje neophodna za bržu i jednostavniju organizaciju. Trenutni procesi su često usporeni zbog papirologije i fizičkog odlaska u službe, što studentima oduzima vreme i stvara gužve. Primera radi, prijava za obroke ili produženje prava na ishranu i dalje se obavlja ručno, iako bi digitalna rešenja mogla da sve učine znatno efikasnijim</w:t>
      </w:r>
      <w:r>
        <w:t>.</w:t>
      </w:r>
    </w:p>
    <w:p w14:paraId="50DC45C5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58"/>
        <w:ind w:left="475"/>
      </w:pPr>
      <w:r>
        <w:t>Cilj</w:t>
      </w:r>
      <w:r>
        <w:rPr>
          <w:spacing w:val="-2"/>
        </w:rPr>
        <w:t xml:space="preserve"> projekta</w:t>
      </w:r>
    </w:p>
    <w:p w14:paraId="5BCB8873" w14:textId="3BDE5ABA" w:rsidR="00897033" w:rsidRDefault="00150AB6">
      <w:pPr>
        <w:pStyle w:val="BodyText"/>
        <w:spacing w:line="276" w:lineRule="auto"/>
        <w:ind w:right="74"/>
      </w:pPr>
      <w:r w:rsidRPr="00150AB6">
        <w:t>Cilj ovog projekta bio je razvoj integrisane platforme koja povezuje ključne aktere iz sistema studentskih domova i ishrane (studente, upravu domova, menze i administrativne službe) kroz jedinstven digitalni ekosistem.</w:t>
      </w:r>
      <w:r>
        <w:t xml:space="preserve"> </w:t>
      </w:r>
      <w:r w:rsidRPr="00150AB6">
        <w:t>Korišćenjem mikroservisne arhitekture, sistem je podeljen na logičke celine koje nezavisno funkcionišu, ali međusobno komuniciraju putem API-ja, omogućavajući automatizaciju i pojednostavljenje složenih administrativnih i operativnih procesa</w:t>
      </w:r>
      <w:r>
        <w:rPr>
          <w:spacing w:val="-2"/>
        </w:rPr>
        <w:t>.</w:t>
      </w:r>
    </w:p>
    <w:p w14:paraId="2A3E91D9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58"/>
        <w:ind w:left="475"/>
      </w:pPr>
      <w:bookmarkStart w:id="5" w:name="1.3._Fokus_rada"/>
      <w:bookmarkEnd w:id="5"/>
      <w:r>
        <w:t>Fokus</w:t>
      </w:r>
      <w:r>
        <w:rPr>
          <w:spacing w:val="-6"/>
        </w:rPr>
        <w:t xml:space="preserve"> </w:t>
      </w:r>
      <w:r>
        <w:rPr>
          <w:spacing w:val="-4"/>
        </w:rPr>
        <w:t>rada</w:t>
      </w:r>
    </w:p>
    <w:p w14:paraId="3D6E0527" w14:textId="75098202" w:rsidR="00897033" w:rsidRDefault="005C255D">
      <w:pPr>
        <w:pStyle w:val="BodyText"/>
        <w:spacing w:before="120" w:line="276" w:lineRule="auto"/>
        <w:ind w:right="727"/>
      </w:pPr>
      <w:r w:rsidRPr="005C255D">
        <w:t>Ovaj seminarski rad se fokusira na detaljan opis dizajna i implementacije Servisa za upravljanje studentskim domovima (</w:t>
      </w:r>
      <w:r>
        <w:t>domovi</w:t>
      </w:r>
      <w:r w:rsidRPr="005C255D">
        <w:t>_service). Rad će prikazati njegove ključne funkcionalnosti, tehnička rešenja i način na koji dorm_service komunicira sa ostalim delovima sistema, pre svega sa Servisom za ishranu, ispunjavajući zahtev od minimalno tri razmene podataka</w:t>
      </w:r>
      <w:r>
        <w:t>.</w:t>
      </w:r>
    </w:p>
    <w:p w14:paraId="40C88268" w14:textId="77777777" w:rsidR="00897033" w:rsidRDefault="00897033">
      <w:pPr>
        <w:pStyle w:val="BodyText"/>
        <w:spacing w:before="3"/>
        <w:ind w:left="0"/>
      </w:pPr>
    </w:p>
    <w:p w14:paraId="673FB66E" w14:textId="77777777" w:rsidR="00897033" w:rsidRDefault="00B548F3">
      <w:pPr>
        <w:pStyle w:val="Heading1"/>
        <w:numPr>
          <w:ilvl w:val="0"/>
          <w:numId w:val="3"/>
        </w:numPr>
        <w:tabs>
          <w:tab w:val="left" w:pos="319"/>
        </w:tabs>
        <w:ind w:left="319" w:hanging="264"/>
      </w:pPr>
      <w:bookmarkStart w:id="6" w:name="2._Arhitektura_Sistema"/>
      <w:bookmarkEnd w:id="6"/>
      <w:r>
        <w:t>Arhitektura</w:t>
      </w:r>
      <w:r>
        <w:rPr>
          <w:spacing w:val="-5"/>
        </w:rPr>
        <w:t xml:space="preserve"> </w:t>
      </w:r>
      <w:r>
        <w:rPr>
          <w:spacing w:val="-2"/>
        </w:rPr>
        <w:t>Sistema</w:t>
      </w:r>
    </w:p>
    <w:p w14:paraId="12469452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40"/>
        <w:ind w:left="475"/>
        <w:jc w:val="both"/>
      </w:pPr>
      <w:bookmarkStart w:id="7" w:name="2.1._Mikroservisni_pristup"/>
      <w:bookmarkEnd w:id="7"/>
      <w:r>
        <w:t>Mikroservisni</w:t>
      </w:r>
      <w:r>
        <w:rPr>
          <w:spacing w:val="-12"/>
        </w:rPr>
        <w:t xml:space="preserve"> </w:t>
      </w:r>
      <w:r>
        <w:rPr>
          <w:spacing w:val="-2"/>
        </w:rPr>
        <w:t>pristup</w:t>
      </w:r>
    </w:p>
    <w:p w14:paraId="38B4D905" w14:textId="7CC03022" w:rsidR="00897033" w:rsidRDefault="0007468A">
      <w:pPr>
        <w:pStyle w:val="BodyText"/>
        <w:spacing w:before="120" w:line="276" w:lineRule="auto"/>
        <w:ind w:right="591"/>
        <w:jc w:val="both"/>
      </w:pPr>
      <w:r w:rsidRPr="0007468A">
        <w:t>Za potrebe projekta, izabrana je mikroservisna arhitektura zbog njene fleksibilnosti, skalabilnosti i mogućnosti nezavisnog razvoja i održavanja svakog dela sistema. Sistem je podeljen na više servisa, pri čemu svaki ima jasno definisanu ulogu:</w:t>
      </w:r>
    </w:p>
    <w:p w14:paraId="0CF65662" w14:textId="6D083FDC" w:rsidR="00897033" w:rsidRDefault="007A6391">
      <w:pPr>
        <w:pStyle w:val="ListParagraph"/>
        <w:numPr>
          <w:ilvl w:val="2"/>
          <w:numId w:val="3"/>
        </w:numPr>
        <w:tabs>
          <w:tab w:val="left" w:pos="849"/>
        </w:tabs>
        <w:spacing w:before="137" w:line="276" w:lineRule="auto"/>
        <w:ind w:right="779" w:firstLine="0"/>
        <w:rPr>
          <w:sz w:val="24"/>
        </w:rPr>
      </w:pPr>
      <w:r w:rsidRPr="007A6391">
        <w:rPr>
          <w:b/>
          <w:bCs/>
          <w:sz w:val="24"/>
        </w:rPr>
        <w:t>User Service</w:t>
      </w:r>
      <w:r w:rsidRPr="007A6391">
        <w:rPr>
          <w:b/>
          <w:sz w:val="24"/>
        </w:rPr>
        <w:t xml:space="preserve">: </w:t>
      </w:r>
      <w:r w:rsidRPr="007A6391">
        <w:rPr>
          <w:bCs/>
          <w:sz w:val="24"/>
        </w:rPr>
        <w:t>Zadužen za registraciju, prijavu korisnika (SSO) i upravljanje korisničkim ulogama (student, administrator).</w:t>
      </w:r>
    </w:p>
    <w:p w14:paraId="615C9E9A" w14:textId="33468CDB" w:rsidR="00897033" w:rsidRDefault="00041F92">
      <w:pPr>
        <w:pStyle w:val="ListParagraph"/>
        <w:numPr>
          <w:ilvl w:val="2"/>
          <w:numId w:val="3"/>
        </w:numPr>
        <w:tabs>
          <w:tab w:val="left" w:pos="849"/>
        </w:tabs>
        <w:spacing w:before="139" w:line="276" w:lineRule="auto"/>
        <w:ind w:right="673" w:firstLine="0"/>
        <w:rPr>
          <w:sz w:val="24"/>
        </w:rPr>
      </w:pPr>
      <w:r w:rsidRPr="00041F92">
        <w:rPr>
          <w:b/>
          <w:bCs/>
          <w:sz w:val="24"/>
        </w:rPr>
        <w:t>Notification Service</w:t>
      </w:r>
      <w:r w:rsidRPr="00041F92">
        <w:rPr>
          <w:b/>
          <w:sz w:val="24"/>
        </w:rPr>
        <w:t xml:space="preserve">: </w:t>
      </w:r>
      <w:r w:rsidRPr="00041F92">
        <w:rPr>
          <w:bCs/>
          <w:sz w:val="24"/>
        </w:rPr>
        <w:t>Omogućava slanje obaveštenja korisnicima.</w:t>
      </w:r>
    </w:p>
    <w:p w14:paraId="393D7235" w14:textId="788C040C" w:rsidR="00897033" w:rsidRPr="00041F92" w:rsidRDefault="00041F92">
      <w:pPr>
        <w:pStyle w:val="ListParagraph"/>
        <w:numPr>
          <w:ilvl w:val="2"/>
          <w:numId w:val="3"/>
        </w:numPr>
        <w:tabs>
          <w:tab w:val="left" w:pos="849"/>
        </w:tabs>
        <w:spacing w:before="138" w:line="276" w:lineRule="auto"/>
        <w:ind w:right="1070" w:firstLine="0"/>
        <w:rPr>
          <w:sz w:val="24"/>
        </w:rPr>
      </w:pPr>
      <w:r w:rsidRPr="00041F92">
        <w:rPr>
          <w:b/>
          <w:bCs/>
          <w:sz w:val="24"/>
        </w:rPr>
        <w:t>Review Service</w:t>
      </w:r>
      <w:r w:rsidRPr="00041F92">
        <w:rPr>
          <w:b/>
          <w:sz w:val="24"/>
        </w:rPr>
        <w:t xml:space="preserve">: </w:t>
      </w:r>
      <w:r w:rsidRPr="00041F92">
        <w:rPr>
          <w:bCs/>
          <w:sz w:val="24"/>
        </w:rPr>
        <w:t>Namenjen prikupljanju i obradi studentskih recenzija i ocena</w:t>
      </w:r>
      <w:r>
        <w:rPr>
          <w:bCs/>
          <w:sz w:val="24"/>
        </w:rPr>
        <w:t>.</w:t>
      </w:r>
    </w:p>
    <w:p w14:paraId="743AD263" w14:textId="4D016B65" w:rsidR="00041F92" w:rsidRDefault="009216FD">
      <w:pPr>
        <w:pStyle w:val="ListParagraph"/>
        <w:numPr>
          <w:ilvl w:val="2"/>
          <w:numId w:val="3"/>
        </w:numPr>
        <w:tabs>
          <w:tab w:val="left" w:pos="849"/>
        </w:tabs>
        <w:spacing w:before="138" w:line="276" w:lineRule="auto"/>
        <w:ind w:right="1070" w:firstLine="0"/>
        <w:rPr>
          <w:sz w:val="24"/>
        </w:rPr>
      </w:pPr>
      <w:r w:rsidRPr="009216FD">
        <w:rPr>
          <w:b/>
          <w:bCs/>
          <w:sz w:val="24"/>
        </w:rPr>
        <w:t>Sobe Service</w:t>
      </w:r>
      <w:r w:rsidRPr="009216FD">
        <w:rPr>
          <w:sz w:val="24"/>
        </w:rPr>
        <w:t>: Upravlja podacima o sobama, njihovoj dostupnosti, raspodeli</w:t>
      </w:r>
      <w:r>
        <w:rPr>
          <w:sz w:val="24"/>
        </w:rPr>
        <w:t>,</w:t>
      </w:r>
      <w:r w:rsidRPr="009216FD">
        <w:rPr>
          <w:sz w:val="24"/>
        </w:rPr>
        <w:t xml:space="preserve"> statusu useljenja</w:t>
      </w:r>
      <w:r>
        <w:rPr>
          <w:sz w:val="24"/>
        </w:rPr>
        <w:t xml:space="preserve"> i upravljanju kvarovima u sobama.</w:t>
      </w:r>
    </w:p>
    <w:p w14:paraId="71237558" w14:textId="7C506425" w:rsidR="009216FD" w:rsidRDefault="00917627">
      <w:pPr>
        <w:pStyle w:val="ListParagraph"/>
        <w:numPr>
          <w:ilvl w:val="2"/>
          <w:numId w:val="3"/>
        </w:numPr>
        <w:tabs>
          <w:tab w:val="left" w:pos="849"/>
        </w:tabs>
        <w:spacing w:before="138" w:line="276" w:lineRule="auto"/>
        <w:ind w:right="1070" w:firstLine="0"/>
        <w:rPr>
          <w:sz w:val="24"/>
        </w:rPr>
      </w:pPr>
      <w:r w:rsidRPr="00917627">
        <w:rPr>
          <w:b/>
          <w:bCs/>
          <w:sz w:val="24"/>
        </w:rPr>
        <w:t>Dogadjaj Service</w:t>
      </w:r>
      <w:r w:rsidRPr="00917627">
        <w:rPr>
          <w:sz w:val="24"/>
        </w:rPr>
        <w:t>: Služi za kreiranje, organizaciju i praćenje studentskih događaja u okviru doma</w:t>
      </w:r>
      <w:r>
        <w:rPr>
          <w:sz w:val="24"/>
        </w:rPr>
        <w:t>.</w:t>
      </w:r>
    </w:p>
    <w:p w14:paraId="0C9B8A96" w14:textId="0293F16A" w:rsidR="00917627" w:rsidRPr="00917627" w:rsidRDefault="00917627" w:rsidP="00917627">
      <w:pPr>
        <w:tabs>
          <w:tab w:val="left" w:pos="849"/>
        </w:tabs>
        <w:spacing w:before="138" w:line="276" w:lineRule="auto"/>
        <w:ind w:left="765" w:right="1070"/>
        <w:rPr>
          <w:sz w:val="24"/>
        </w:rPr>
      </w:pPr>
      <w:r w:rsidRPr="00917627">
        <w:rPr>
          <w:sz w:val="24"/>
        </w:rPr>
        <w:t xml:space="preserve">Pored navedenih servisa, korišćen je i </w:t>
      </w:r>
      <w:r w:rsidRPr="00917627">
        <w:rPr>
          <w:b/>
          <w:bCs/>
          <w:sz w:val="24"/>
        </w:rPr>
        <w:t>NGINX</w:t>
      </w:r>
      <w:r w:rsidRPr="00917627">
        <w:rPr>
          <w:sz w:val="24"/>
        </w:rPr>
        <w:t xml:space="preserve"> kao reverzni proxy i alat za balansiranje saobraćaja između servisa, čime se postiže bolja skalabilnost i sigurnost sistema</w:t>
      </w:r>
    </w:p>
    <w:p w14:paraId="05532330" w14:textId="77777777" w:rsidR="00897033" w:rsidRDefault="00B548F3">
      <w:pPr>
        <w:pStyle w:val="Heading2"/>
        <w:numPr>
          <w:ilvl w:val="1"/>
          <w:numId w:val="3"/>
        </w:numPr>
        <w:tabs>
          <w:tab w:val="left" w:pos="469"/>
        </w:tabs>
        <w:spacing w:before="259"/>
        <w:ind w:left="469" w:hanging="414"/>
        <w:jc w:val="both"/>
      </w:pPr>
      <w:r>
        <w:rPr>
          <w:spacing w:val="-2"/>
        </w:rPr>
        <w:t>Tehnološki</w:t>
      </w:r>
      <w:r>
        <w:rPr>
          <w:spacing w:val="-8"/>
        </w:rPr>
        <w:t xml:space="preserve"> </w:t>
      </w:r>
      <w:r>
        <w:rPr>
          <w:spacing w:val="-4"/>
        </w:rPr>
        <w:t>stek</w:t>
      </w:r>
    </w:p>
    <w:p w14:paraId="6179AA4C" w14:textId="630D67F1" w:rsidR="00897033" w:rsidRDefault="00B548F3">
      <w:pPr>
        <w:pStyle w:val="ListParagraph"/>
        <w:numPr>
          <w:ilvl w:val="2"/>
          <w:numId w:val="3"/>
        </w:numPr>
        <w:tabs>
          <w:tab w:val="left" w:pos="849"/>
        </w:tabs>
        <w:spacing w:before="119"/>
        <w:ind w:left="849" w:hanging="84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3"/>
          <w:sz w:val="24"/>
        </w:rPr>
        <w:t xml:space="preserve"> </w:t>
      </w:r>
      <w:r w:rsidR="00CC3865">
        <w:rPr>
          <w:sz w:val="24"/>
        </w:rPr>
        <w:t>Golang</w:t>
      </w:r>
      <w:r>
        <w:rPr>
          <w:spacing w:val="-2"/>
          <w:sz w:val="24"/>
        </w:rPr>
        <w:t>.</w:t>
      </w:r>
    </w:p>
    <w:p w14:paraId="40D1249C" w14:textId="77777777" w:rsidR="00CC3865" w:rsidRPr="00CC3865" w:rsidRDefault="00CC3865" w:rsidP="00CC3865">
      <w:pPr>
        <w:rPr>
          <w:sz w:val="24"/>
        </w:rPr>
        <w:sectPr w:rsidR="00CC3865" w:rsidRPr="00CC3865">
          <w:pgSz w:w="12240" w:h="15840"/>
          <w:pgMar w:top="1260" w:right="1080" w:bottom="280" w:left="1080" w:header="720" w:footer="720" w:gutter="0"/>
          <w:cols w:space="720"/>
        </w:sectPr>
      </w:pPr>
    </w:p>
    <w:p w14:paraId="7D394595" w14:textId="77777777" w:rsidR="00897033" w:rsidRPr="00CC3865" w:rsidRDefault="00B548F3">
      <w:pPr>
        <w:pStyle w:val="ListParagraph"/>
        <w:numPr>
          <w:ilvl w:val="2"/>
          <w:numId w:val="3"/>
        </w:numPr>
        <w:tabs>
          <w:tab w:val="left" w:pos="849"/>
        </w:tabs>
        <w:ind w:left="849" w:hanging="84"/>
        <w:rPr>
          <w:sz w:val="24"/>
        </w:rPr>
      </w:pPr>
      <w:r>
        <w:rPr>
          <w:b/>
          <w:sz w:val="24"/>
        </w:rPr>
        <w:lastRenderedPageBreak/>
        <w:t>Kontejnerizacija: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Compose.</w:t>
      </w:r>
    </w:p>
    <w:p w14:paraId="661D7FF1" w14:textId="3650A284" w:rsidR="00CC3865" w:rsidRPr="005421FA" w:rsidRDefault="00CC3865" w:rsidP="00CC3865">
      <w:pPr>
        <w:pStyle w:val="ListParagraph"/>
        <w:numPr>
          <w:ilvl w:val="2"/>
          <w:numId w:val="3"/>
        </w:numPr>
        <w:tabs>
          <w:tab w:val="left" w:pos="849"/>
        </w:tabs>
        <w:ind w:left="849" w:hanging="84"/>
        <w:rPr>
          <w:sz w:val="24"/>
        </w:rPr>
      </w:pPr>
      <w:r>
        <w:rPr>
          <w:b/>
          <w:sz w:val="24"/>
        </w:rPr>
        <w:t>Baza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Podataka: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MongoDB</w:t>
      </w:r>
    </w:p>
    <w:p w14:paraId="46DD010C" w14:textId="6728B5A6" w:rsidR="005421FA" w:rsidRDefault="005421FA" w:rsidP="00CC3865">
      <w:pPr>
        <w:pStyle w:val="ListParagraph"/>
        <w:numPr>
          <w:ilvl w:val="2"/>
          <w:numId w:val="3"/>
        </w:numPr>
        <w:tabs>
          <w:tab w:val="left" w:pos="849"/>
        </w:tabs>
        <w:ind w:left="849" w:hanging="84"/>
        <w:rPr>
          <w:sz w:val="24"/>
        </w:rPr>
      </w:pPr>
      <w:r w:rsidRPr="00DC660C">
        <w:rPr>
          <w:b/>
          <w:bCs/>
          <w:sz w:val="24"/>
        </w:rPr>
        <w:t>Frontend</w:t>
      </w:r>
      <w:r>
        <w:rPr>
          <w:sz w:val="24"/>
        </w:rPr>
        <w:t xml:space="preserve">: </w:t>
      </w:r>
      <w:r w:rsidRPr="00CC3865">
        <w:rPr>
          <w:sz w:val="24"/>
        </w:rPr>
        <w:t>Angular</w:t>
      </w:r>
    </w:p>
    <w:p w14:paraId="480AEC71" w14:textId="77777777" w:rsidR="00CC3865" w:rsidRPr="00CC3865" w:rsidRDefault="00CC3865" w:rsidP="00CC3865">
      <w:pPr>
        <w:tabs>
          <w:tab w:val="left" w:pos="849"/>
        </w:tabs>
        <w:rPr>
          <w:sz w:val="24"/>
        </w:rPr>
      </w:pPr>
    </w:p>
    <w:p w14:paraId="192F52AD" w14:textId="77777777" w:rsidR="00897033" w:rsidRDefault="00897033">
      <w:pPr>
        <w:pStyle w:val="BodyText"/>
        <w:spacing w:before="45"/>
        <w:ind w:left="0"/>
      </w:pPr>
    </w:p>
    <w:p w14:paraId="47837FE7" w14:textId="568F3936" w:rsidR="00897033" w:rsidRDefault="00DD616E">
      <w:pPr>
        <w:pStyle w:val="Heading1"/>
        <w:numPr>
          <w:ilvl w:val="0"/>
          <w:numId w:val="3"/>
        </w:numPr>
        <w:tabs>
          <w:tab w:val="left" w:pos="335"/>
        </w:tabs>
        <w:ind w:left="335"/>
      </w:pPr>
      <w:bookmarkStart w:id="8" w:name="3._Implementacija_Zdravstvenog_Servisa_("/>
      <w:bookmarkEnd w:id="8"/>
      <w:r w:rsidRPr="00DD616E">
        <w:t>Implementacija Servisa za upravljanje domovima</w:t>
      </w:r>
      <w:r>
        <w:rPr>
          <w:spacing w:val="-4"/>
        </w:rPr>
        <w:t xml:space="preserve"> </w:t>
      </w:r>
    </w:p>
    <w:p w14:paraId="00AF1D23" w14:textId="77777777" w:rsidR="00897033" w:rsidRDefault="00897033">
      <w:pPr>
        <w:pStyle w:val="BodyText"/>
        <w:ind w:left="0"/>
      </w:pPr>
    </w:p>
    <w:p w14:paraId="58FD6F5A" w14:textId="77777777" w:rsidR="00897033" w:rsidRDefault="00897033">
      <w:pPr>
        <w:pStyle w:val="BodyText"/>
        <w:spacing w:before="185"/>
        <w:ind w:left="0"/>
      </w:pPr>
    </w:p>
    <w:p w14:paraId="0DA5ACE9" w14:textId="69D415D9" w:rsidR="00897033" w:rsidRDefault="00B548F3">
      <w:pPr>
        <w:pStyle w:val="Heading1"/>
        <w:numPr>
          <w:ilvl w:val="0"/>
          <w:numId w:val="3"/>
        </w:numPr>
        <w:tabs>
          <w:tab w:val="left" w:pos="335"/>
        </w:tabs>
        <w:ind w:left="335"/>
      </w:pPr>
      <w:bookmarkStart w:id="9" w:name="4._Povezanost_i_Razmena_Podataka_sa_Škol"/>
      <w:bookmarkEnd w:id="9"/>
      <w:r>
        <w:t>Povezanost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Razmena</w:t>
      </w:r>
      <w:r>
        <w:rPr>
          <w:spacing w:val="-2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 w:rsidR="007D3179">
        <w:t>Sektorom ishrane</w:t>
      </w:r>
    </w:p>
    <w:p w14:paraId="203EB90B" w14:textId="77777777" w:rsidR="00897033" w:rsidRDefault="00897033" w:rsidP="00966270">
      <w:pPr>
        <w:pStyle w:val="BodyText"/>
        <w:spacing w:line="276" w:lineRule="auto"/>
        <w:ind w:left="0"/>
        <w:sectPr w:rsidR="00897033">
          <w:pgSz w:w="12240" w:h="15840"/>
          <w:pgMar w:top="1060" w:right="1080" w:bottom="280" w:left="1080" w:header="720" w:footer="720" w:gutter="0"/>
          <w:cols w:space="720"/>
        </w:sectPr>
      </w:pPr>
    </w:p>
    <w:p w14:paraId="4A61418D" w14:textId="77777777" w:rsidR="00897033" w:rsidRDefault="00897033">
      <w:pPr>
        <w:pStyle w:val="BodyText"/>
        <w:spacing w:before="3"/>
        <w:ind w:left="0"/>
      </w:pPr>
      <w:bookmarkStart w:id="10" w:name="4.4._Komunikacija_sa_Single_Sign-On_(SSO"/>
      <w:bookmarkEnd w:id="10"/>
    </w:p>
    <w:p w14:paraId="101C894E" w14:textId="77777777" w:rsidR="00897033" w:rsidRDefault="00B548F3">
      <w:pPr>
        <w:pStyle w:val="Heading1"/>
        <w:numPr>
          <w:ilvl w:val="0"/>
          <w:numId w:val="3"/>
        </w:numPr>
        <w:tabs>
          <w:tab w:val="left" w:pos="335"/>
        </w:tabs>
        <w:ind w:left="335"/>
      </w:pPr>
      <w:bookmarkStart w:id="11" w:name="5._Kontejnerizacija_pomoću_Docker-a"/>
      <w:bookmarkEnd w:id="11"/>
      <w:r>
        <w:t>Kontejnerizacija</w:t>
      </w:r>
      <w:r>
        <w:rPr>
          <w:spacing w:val="-17"/>
        </w:rPr>
        <w:t xml:space="preserve"> </w:t>
      </w:r>
      <w:r>
        <w:t>pomoću</w:t>
      </w:r>
      <w:r>
        <w:rPr>
          <w:spacing w:val="-14"/>
        </w:rPr>
        <w:t xml:space="preserve"> </w:t>
      </w:r>
      <w:r>
        <w:t>Docker-</w:t>
      </w:r>
      <w:r>
        <w:rPr>
          <w:spacing w:val="-10"/>
        </w:rPr>
        <w:t>a</w:t>
      </w:r>
    </w:p>
    <w:p w14:paraId="31CC28F6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40"/>
        <w:ind w:left="475"/>
        <w:jc w:val="both"/>
      </w:pPr>
      <w:bookmarkStart w:id="12" w:name="5.1._Uloga_Docker-a_u_projektu"/>
      <w:bookmarkEnd w:id="12"/>
      <w:r>
        <w:t>Uloga</w:t>
      </w:r>
      <w:r>
        <w:rPr>
          <w:spacing w:val="-5"/>
        </w:rPr>
        <w:t xml:space="preserve"> </w:t>
      </w:r>
      <w:r>
        <w:t>Docker-a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rPr>
          <w:spacing w:val="-2"/>
        </w:rPr>
        <w:t>projektu</w:t>
      </w:r>
    </w:p>
    <w:p w14:paraId="004C44FB" w14:textId="77777777" w:rsidR="00897033" w:rsidRDefault="00B548F3">
      <w:pPr>
        <w:pStyle w:val="BodyText"/>
        <w:spacing w:before="120" w:line="276" w:lineRule="auto"/>
        <w:ind w:right="223"/>
        <w:jc w:val="both"/>
      </w:pPr>
      <w:r>
        <w:t>Docker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korišćen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svaki</w:t>
      </w:r>
      <w:r>
        <w:rPr>
          <w:spacing w:val="-2"/>
        </w:rPr>
        <w:t xml:space="preserve"> </w:t>
      </w:r>
      <w:r>
        <w:t>mikroservis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baza</w:t>
      </w:r>
      <w:r>
        <w:rPr>
          <w:spacing w:val="-2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zapakuju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sopstveni,</w:t>
      </w:r>
      <w:r>
        <w:rPr>
          <w:spacing w:val="-2"/>
        </w:rPr>
        <w:t xml:space="preserve"> </w:t>
      </w:r>
      <w:r>
        <w:t>izolovani</w:t>
      </w:r>
      <w:r>
        <w:rPr>
          <w:spacing w:val="-2"/>
        </w:rPr>
        <w:t xml:space="preserve"> </w:t>
      </w:r>
      <w:r>
        <w:t>kontejner. Ovo</w:t>
      </w:r>
      <w:r>
        <w:rPr>
          <w:spacing w:val="-5"/>
        </w:rPr>
        <w:t xml:space="preserve"> </w:t>
      </w:r>
      <w:r>
        <w:t>donosi</w:t>
      </w:r>
      <w:r>
        <w:rPr>
          <w:spacing w:val="-5"/>
        </w:rPr>
        <w:t xml:space="preserve"> </w:t>
      </w:r>
      <w:r>
        <w:t>ključne</w:t>
      </w:r>
      <w:r>
        <w:rPr>
          <w:spacing w:val="-6"/>
        </w:rPr>
        <w:t xml:space="preserve"> </w:t>
      </w:r>
      <w:r>
        <w:t>prednosti:</w:t>
      </w:r>
      <w:r>
        <w:rPr>
          <w:spacing w:val="-6"/>
        </w:rPr>
        <w:t xml:space="preserve"> </w:t>
      </w:r>
      <w:r>
        <w:t>konzistentnost</w:t>
      </w:r>
      <w:r>
        <w:rPr>
          <w:spacing w:val="-5"/>
        </w:rPr>
        <w:t xml:space="preserve"> </w:t>
      </w:r>
      <w:r>
        <w:t>okruženja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članove</w:t>
      </w:r>
      <w:r>
        <w:rPr>
          <w:spacing w:val="-6"/>
        </w:rPr>
        <w:t xml:space="preserve"> </w:t>
      </w:r>
      <w:r>
        <w:t>tima,</w:t>
      </w:r>
      <w:r>
        <w:rPr>
          <w:spacing w:val="-5"/>
        </w:rPr>
        <w:t xml:space="preserve"> </w:t>
      </w:r>
      <w:r>
        <w:t>jednostavnost</w:t>
      </w:r>
      <w:r>
        <w:rPr>
          <w:spacing w:val="-5"/>
        </w:rPr>
        <w:t xml:space="preserve"> </w:t>
      </w:r>
      <w:r>
        <w:t>pokretanja celog sistema jednom komandom i laku prenosivost na bilo koji server.</w:t>
      </w:r>
    </w:p>
    <w:p w14:paraId="08FEFBF9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58"/>
        <w:ind w:left="475"/>
      </w:pPr>
      <w:bookmarkStart w:id="13" w:name="5.2._Konfiguracija_docker-compose.yml"/>
      <w:bookmarkEnd w:id="13"/>
      <w:r>
        <w:rPr>
          <w:spacing w:val="-2"/>
        </w:rPr>
        <w:t>Konfiguracija</w:t>
      </w:r>
      <w:r>
        <w:rPr>
          <w:spacing w:val="19"/>
        </w:rPr>
        <w:t xml:space="preserve"> </w:t>
      </w:r>
      <w:r>
        <w:rPr>
          <w:spacing w:val="-2"/>
        </w:rPr>
        <w:t>docker-compose.yml</w:t>
      </w:r>
    </w:p>
    <w:p w14:paraId="39152812" w14:textId="6732F265" w:rsidR="00897033" w:rsidRDefault="00B548F3">
      <w:pPr>
        <w:pStyle w:val="BodyText"/>
        <w:spacing w:before="121" w:line="276" w:lineRule="auto"/>
        <w:ind w:right="121"/>
      </w:pPr>
      <w:r>
        <w:t>Centralni</w:t>
      </w:r>
      <w:r>
        <w:rPr>
          <w:spacing w:val="-5"/>
        </w:rPr>
        <w:t xml:space="preserve"> </w:t>
      </w:r>
      <w:r>
        <w:t>docker-compose.yml</w:t>
      </w:r>
      <w:r>
        <w:rPr>
          <w:spacing w:val="-4"/>
        </w:rPr>
        <w:t xml:space="preserve"> </w:t>
      </w:r>
      <w:r>
        <w:t>fajl</w:t>
      </w:r>
      <w:r>
        <w:rPr>
          <w:spacing w:val="-7"/>
        </w:rPr>
        <w:t xml:space="preserve"> </w:t>
      </w:r>
      <w:r>
        <w:t>orkestrira</w:t>
      </w:r>
      <w:r>
        <w:rPr>
          <w:spacing w:val="-6"/>
        </w:rPr>
        <w:t xml:space="preserve"> </w:t>
      </w:r>
      <w:r>
        <w:t>rad</w:t>
      </w:r>
      <w:r>
        <w:rPr>
          <w:spacing w:val="-6"/>
        </w:rPr>
        <w:t xml:space="preserve"> </w:t>
      </w:r>
      <w:r>
        <w:t>svih</w:t>
      </w:r>
      <w:r>
        <w:rPr>
          <w:spacing w:val="-6"/>
        </w:rPr>
        <w:t xml:space="preserve"> </w:t>
      </w:r>
      <w:r>
        <w:t>kontejnera.</w:t>
      </w:r>
      <w:r>
        <w:rPr>
          <w:spacing w:val="-6"/>
        </w:rPr>
        <w:t xml:space="preserve"> </w:t>
      </w:r>
      <w:r>
        <w:t>Definisana</w:t>
      </w:r>
      <w:r>
        <w:rPr>
          <w:spacing w:val="-6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zajednička</w:t>
      </w:r>
      <w:r>
        <w:rPr>
          <w:spacing w:val="-6"/>
        </w:rPr>
        <w:t xml:space="preserve"> </w:t>
      </w:r>
      <w:r>
        <w:t>virtuelna mreža (</w:t>
      </w:r>
      <w:r w:rsidR="00F56EA8">
        <w:t>app</w:t>
      </w:r>
      <w:r>
        <w:t>-network) koja omogućava kontejnerima da komuniciraju međusobno koristeći imena servisa kao adrese (npr. http://</w:t>
      </w:r>
      <w:r w:rsidR="00F56EA8">
        <w:t>user-service</w:t>
      </w:r>
      <w:r>
        <w:t>:</w:t>
      </w:r>
      <w:r w:rsidR="00F56EA8">
        <w:t>8080</w:t>
      </w:r>
      <w:r>
        <w:t>), što je ključno za</w:t>
      </w:r>
      <w:r>
        <w:rPr>
          <w:spacing w:val="-6"/>
        </w:rPr>
        <w:t xml:space="preserve"> </w:t>
      </w:r>
      <w:r>
        <w:t>API komunikaciju.</w:t>
      </w:r>
    </w:p>
    <w:p w14:paraId="7BAF0D9F" w14:textId="77777777" w:rsidR="00897033" w:rsidRDefault="00897033">
      <w:pPr>
        <w:pStyle w:val="BodyText"/>
        <w:spacing w:before="3"/>
        <w:ind w:left="0"/>
      </w:pPr>
    </w:p>
    <w:p w14:paraId="05AA8E8B" w14:textId="77777777" w:rsidR="00897033" w:rsidRDefault="00B548F3">
      <w:pPr>
        <w:pStyle w:val="Heading1"/>
        <w:numPr>
          <w:ilvl w:val="0"/>
          <w:numId w:val="3"/>
        </w:numPr>
        <w:tabs>
          <w:tab w:val="left" w:pos="335"/>
        </w:tabs>
        <w:ind w:left="335"/>
        <w:jc w:val="both"/>
      </w:pPr>
      <w:bookmarkStart w:id="14" w:name="6._Zaključak"/>
      <w:bookmarkEnd w:id="14"/>
      <w:r>
        <w:rPr>
          <w:spacing w:val="-2"/>
        </w:rPr>
        <w:t>Zaključak</w:t>
      </w:r>
    </w:p>
    <w:p w14:paraId="7B2B0EAF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39"/>
        <w:ind w:left="475"/>
      </w:pPr>
      <w:bookmarkStart w:id="15" w:name="6.1._Ostvareni_rezultati"/>
      <w:bookmarkEnd w:id="15"/>
      <w:r>
        <w:t>Ostvareni</w:t>
      </w:r>
      <w:r>
        <w:rPr>
          <w:spacing w:val="-11"/>
        </w:rPr>
        <w:t xml:space="preserve"> </w:t>
      </w:r>
      <w:r>
        <w:rPr>
          <w:spacing w:val="-2"/>
        </w:rPr>
        <w:t>rezultati</w:t>
      </w:r>
    </w:p>
    <w:p w14:paraId="3DDF4583" w14:textId="2609A26A" w:rsidR="00897033" w:rsidRDefault="00212CBD">
      <w:pPr>
        <w:pStyle w:val="BodyText"/>
        <w:spacing w:before="120" w:line="276" w:lineRule="auto"/>
      </w:pPr>
      <w:r w:rsidRPr="00212CBD">
        <w:t>Kroz ovaj projekat uspešno je implementiran funkcionalan i robustan servis za upravljanje studentskim domovima. Realizovane su napredne funkcionalnosti poput digitalne prijave za useljenje, praćenja statusa soba i automatskog generisanja obaveštenja studentima. Najvažniji rezultat je uspešna, dvosmerna integracija sa servisom za ishranu kroz tri jasno definisane razmene podataka, čime je u potpunosti digitalizovan i unapređen proces komunikacije između ova dva ključna segmenta studentskog života.</w:t>
      </w:r>
    </w:p>
    <w:p w14:paraId="397A88D5" w14:textId="77777777" w:rsidR="00897033" w:rsidRDefault="00B548F3">
      <w:pPr>
        <w:pStyle w:val="Heading2"/>
        <w:numPr>
          <w:ilvl w:val="1"/>
          <w:numId w:val="3"/>
        </w:numPr>
        <w:tabs>
          <w:tab w:val="left" w:pos="475"/>
        </w:tabs>
        <w:spacing w:before="259"/>
        <w:ind w:left="475"/>
      </w:pPr>
      <w:bookmarkStart w:id="16" w:name="6.2._Mogućnosti_za_dalji_razvoj"/>
      <w:bookmarkEnd w:id="16"/>
      <w:r>
        <w:t>Mogućnosti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dalji</w:t>
      </w:r>
      <w:r>
        <w:rPr>
          <w:spacing w:val="-3"/>
        </w:rPr>
        <w:t xml:space="preserve"> </w:t>
      </w:r>
      <w:r>
        <w:rPr>
          <w:spacing w:val="-2"/>
        </w:rPr>
        <w:t>razvoj</w:t>
      </w:r>
    </w:p>
    <w:p w14:paraId="10B91F84" w14:textId="146A906D" w:rsidR="00897033" w:rsidRPr="004E1480" w:rsidRDefault="00B548F3" w:rsidP="004E1480">
      <w:pPr>
        <w:pStyle w:val="BodyText"/>
        <w:spacing w:before="120" w:line="276" w:lineRule="auto"/>
      </w:pPr>
      <w:r w:rsidRPr="00B548F3">
        <w:t>Postojeći sistem predstavlja odličnu osnovu za dalja unapređenja, kao što su: unapređena analitika i izveštavanje o popunjenosti soba i potrošnji resursa, integracija sa studentskim karticama radi bržeg evidentiranja obroka i usluga, kao i uvođenje modula za online rezervaciju dodatnih sadržaja u domu (čitaonice, sale za sport, prostorije za događaje).</w:t>
      </w:r>
      <w:bookmarkStart w:id="17" w:name="7._Literatura"/>
      <w:bookmarkEnd w:id="17"/>
    </w:p>
    <w:sectPr w:rsidR="00897033" w:rsidRPr="004E1480">
      <w:pgSz w:w="12240" w:h="15840"/>
      <w:pgMar w:top="10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92A9F"/>
    <w:multiLevelType w:val="hybridMultilevel"/>
    <w:tmpl w:val="A64E9A28"/>
    <w:lvl w:ilvl="0" w:tplc="97C4C55C">
      <w:start w:val="1"/>
      <w:numFmt w:val="decimal"/>
      <w:lvlText w:val="%1."/>
      <w:lvlJc w:val="left"/>
      <w:pPr>
        <w:ind w:left="946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bs" w:eastAsia="en-US" w:bidi="ar-SA"/>
      </w:rPr>
    </w:lvl>
    <w:lvl w:ilvl="1" w:tplc="11E29120">
      <w:numFmt w:val="bullet"/>
      <w:lvlText w:val="•"/>
      <w:lvlJc w:val="left"/>
      <w:pPr>
        <w:ind w:left="1560" w:hanging="8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4"/>
        <w:sz w:val="22"/>
        <w:szCs w:val="22"/>
        <w:lang w:val="bs" w:eastAsia="en-US" w:bidi="ar-SA"/>
      </w:rPr>
    </w:lvl>
    <w:lvl w:ilvl="2" w:tplc="E1506684">
      <w:numFmt w:val="bullet"/>
      <w:lvlText w:val="•"/>
      <w:lvlJc w:val="left"/>
      <w:pPr>
        <w:ind w:left="2269" w:hanging="8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4"/>
        <w:sz w:val="22"/>
        <w:szCs w:val="22"/>
        <w:lang w:val="bs" w:eastAsia="en-US" w:bidi="ar-SA"/>
      </w:rPr>
    </w:lvl>
    <w:lvl w:ilvl="3" w:tplc="46082056">
      <w:numFmt w:val="bullet"/>
      <w:lvlText w:val="•"/>
      <w:lvlJc w:val="left"/>
      <w:pPr>
        <w:ind w:left="3237" w:hanging="87"/>
      </w:pPr>
      <w:rPr>
        <w:rFonts w:hint="default"/>
        <w:lang w:val="bs" w:eastAsia="en-US" w:bidi="ar-SA"/>
      </w:rPr>
    </w:lvl>
    <w:lvl w:ilvl="4" w:tplc="E7869634">
      <w:numFmt w:val="bullet"/>
      <w:lvlText w:val="•"/>
      <w:lvlJc w:val="left"/>
      <w:pPr>
        <w:ind w:left="4215" w:hanging="87"/>
      </w:pPr>
      <w:rPr>
        <w:rFonts w:hint="default"/>
        <w:lang w:val="bs" w:eastAsia="en-US" w:bidi="ar-SA"/>
      </w:rPr>
    </w:lvl>
    <w:lvl w:ilvl="5" w:tplc="D242BAD8">
      <w:numFmt w:val="bullet"/>
      <w:lvlText w:val="•"/>
      <w:lvlJc w:val="left"/>
      <w:pPr>
        <w:ind w:left="5192" w:hanging="87"/>
      </w:pPr>
      <w:rPr>
        <w:rFonts w:hint="default"/>
        <w:lang w:val="bs" w:eastAsia="en-US" w:bidi="ar-SA"/>
      </w:rPr>
    </w:lvl>
    <w:lvl w:ilvl="6" w:tplc="99DC222E">
      <w:numFmt w:val="bullet"/>
      <w:lvlText w:val="•"/>
      <w:lvlJc w:val="left"/>
      <w:pPr>
        <w:ind w:left="6170" w:hanging="87"/>
      </w:pPr>
      <w:rPr>
        <w:rFonts w:hint="default"/>
        <w:lang w:val="bs" w:eastAsia="en-US" w:bidi="ar-SA"/>
      </w:rPr>
    </w:lvl>
    <w:lvl w:ilvl="7" w:tplc="84DEE21A">
      <w:numFmt w:val="bullet"/>
      <w:lvlText w:val="•"/>
      <w:lvlJc w:val="left"/>
      <w:pPr>
        <w:ind w:left="7147" w:hanging="87"/>
      </w:pPr>
      <w:rPr>
        <w:rFonts w:hint="default"/>
        <w:lang w:val="bs" w:eastAsia="en-US" w:bidi="ar-SA"/>
      </w:rPr>
    </w:lvl>
    <w:lvl w:ilvl="8" w:tplc="89BEC298">
      <w:numFmt w:val="bullet"/>
      <w:lvlText w:val="•"/>
      <w:lvlJc w:val="left"/>
      <w:pPr>
        <w:ind w:left="8125" w:hanging="87"/>
      </w:pPr>
      <w:rPr>
        <w:rFonts w:hint="default"/>
        <w:lang w:val="bs" w:eastAsia="en-US" w:bidi="ar-SA"/>
      </w:rPr>
    </w:lvl>
  </w:abstractNum>
  <w:abstractNum w:abstractNumId="1" w15:restartNumberingAfterBreak="0">
    <w:nsid w:val="43C819E0"/>
    <w:multiLevelType w:val="hybridMultilevel"/>
    <w:tmpl w:val="CB46EC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D9E74FF"/>
    <w:multiLevelType w:val="hybridMultilevel"/>
    <w:tmpl w:val="56A8E196"/>
    <w:lvl w:ilvl="0" w:tplc="F754FEC0">
      <w:start w:val="1"/>
      <w:numFmt w:val="decimal"/>
      <w:lvlText w:val="%1."/>
      <w:lvlJc w:val="left"/>
      <w:pPr>
        <w:ind w:left="765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bs" w:eastAsia="en-US" w:bidi="ar-SA"/>
      </w:rPr>
    </w:lvl>
    <w:lvl w:ilvl="1" w:tplc="C8F264E0">
      <w:numFmt w:val="bullet"/>
      <w:lvlText w:val="•"/>
      <w:lvlJc w:val="left"/>
      <w:pPr>
        <w:ind w:left="1692" w:hanging="181"/>
      </w:pPr>
      <w:rPr>
        <w:rFonts w:hint="default"/>
        <w:lang w:val="bs" w:eastAsia="en-US" w:bidi="ar-SA"/>
      </w:rPr>
    </w:lvl>
    <w:lvl w:ilvl="2" w:tplc="5108F01A">
      <w:numFmt w:val="bullet"/>
      <w:lvlText w:val="•"/>
      <w:lvlJc w:val="left"/>
      <w:pPr>
        <w:ind w:left="2624" w:hanging="181"/>
      </w:pPr>
      <w:rPr>
        <w:rFonts w:hint="default"/>
        <w:lang w:val="bs" w:eastAsia="en-US" w:bidi="ar-SA"/>
      </w:rPr>
    </w:lvl>
    <w:lvl w:ilvl="3" w:tplc="94A61EFE">
      <w:numFmt w:val="bullet"/>
      <w:lvlText w:val="•"/>
      <w:lvlJc w:val="left"/>
      <w:pPr>
        <w:ind w:left="3556" w:hanging="181"/>
      </w:pPr>
      <w:rPr>
        <w:rFonts w:hint="default"/>
        <w:lang w:val="bs" w:eastAsia="en-US" w:bidi="ar-SA"/>
      </w:rPr>
    </w:lvl>
    <w:lvl w:ilvl="4" w:tplc="43E8A382">
      <w:numFmt w:val="bullet"/>
      <w:lvlText w:val="•"/>
      <w:lvlJc w:val="left"/>
      <w:pPr>
        <w:ind w:left="4488" w:hanging="181"/>
      </w:pPr>
      <w:rPr>
        <w:rFonts w:hint="default"/>
        <w:lang w:val="bs" w:eastAsia="en-US" w:bidi="ar-SA"/>
      </w:rPr>
    </w:lvl>
    <w:lvl w:ilvl="5" w:tplc="43CEC390">
      <w:numFmt w:val="bullet"/>
      <w:lvlText w:val="•"/>
      <w:lvlJc w:val="left"/>
      <w:pPr>
        <w:ind w:left="5420" w:hanging="181"/>
      </w:pPr>
      <w:rPr>
        <w:rFonts w:hint="default"/>
        <w:lang w:val="bs" w:eastAsia="en-US" w:bidi="ar-SA"/>
      </w:rPr>
    </w:lvl>
    <w:lvl w:ilvl="6" w:tplc="E1A88BDA">
      <w:numFmt w:val="bullet"/>
      <w:lvlText w:val="•"/>
      <w:lvlJc w:val="left"/>
      <w:pPr>
        <w:ind w:left="6352" w:hanging="181"/>
      </w:pPr>
      <w:rPr>
        <w:rFonts w:hint="default"/>
        <w:lang w:val="bs" w:eastAsia="en-US" w:bidi="ar-SA"/>
      </w:rPr>
    </w:lvl>
    <w:lvl w:ilvl="7" w:tplc="A992B12C">
      <w:numFmt w:val="bullet"/>
      <w:lvlText w:val="•"/>
      <w:lvlJc w:val="left"/>
      <w:pPr>
        <w:ind w:left="7284" w:hanging="181"/>
      </w:pPr>
      <w:rPr>
        <w:rFonts w:hint="default"/>
        <w:lang w:val="bs" w:eastAsia="en-US" w:bidi="ar-SA"/>
      </w:rPr>
    </w:lvl>
    <w:lvl w:ilvl="8" w:tplc="92BEF1E2">
      <w:numFmt w:val="bullet"/>
      <w:lvlText w:val="•"/>
      <w:lvlJc w:val="left"/>
      <w:pPr>
        <w:ind w:left="8216" w:hanging="181"/>
      </w:pPr>
      <w:rPr>
        <w:rFonts w:hint="default"/>
        <w:lang w:val="bs" w:eastAsia="en-US" w:bidi="ar-SA"/>
      </w:rPr>
    </w:lvl>
  </w:abstractNum>
  <w:abstractNum w:abstractNumId="3" w15:restartNumberingAfterBreak="0">
    <w:nsid w:val="5ACB6662"/>
    <w:multiLevelType w:val="hybridMultilevel"/>
    <w:tmpl w:val="0B9A818A"/>
    <w:lvl w:ilvl="0" w:tplc="02C0D9AA">
      <w:start w:val="1"/>
      <w:numFmt w:val="decimal"/>
      <w:lvlText w:val="%1."/>
      <w:lvlJc w:val="left"/>
      <w:pPr>
        <w:ind w:left="946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bs" w:eastAsia="en-US" w:bidi="ar-SA"/>
      </w:rPr>
    </w:lvl>
    <w:lvl w:ilvl="1" w:tplc="E3A25540">
      <w:numFmt w:val="bullet"/>
      <w:lvlText w:val="•"/>
      <w:lvlJc w:val="left"/>
      <w:pPr>
        <w:ind w:left="1854" w:hanging="181"/>
      </w:pPr>
      <w:rPr>
        <w:rFonts w:hint="default"/>
        <w:lang w:val="bs" w:eastAsia="en-US" w:bidi="ar-SA"/>
      </w:rPr>
    </w:lvl>
    <w:lvl w:ilvl="2" w:tplc="EB56C0E0">
      <w:numFmt w:val="bullet"/>
      <w:lvlText w:val="•"/>
      <w:lvlJc w:val="left"/>
      <w:pPr>
        <w:ind w:left="2768" w:hanging="181"/>
      </w:pPr>
      <w:rPr>
        <w:rFonts w:hint="default"/>
        <w:lang w:val="bs" w:eastAsia="en-US" w:bidi="ar-SA"/>
      </w:rPr>
    </w:lvl>
    <w:lvl w:ilvl="3" w:tplc="03201DC6">
      <w:numFmt w:val="bullet"/>
      <w:lvlText w:val="•"/>
      <w:lvlJc w:val="left"/>
      <w:pPr>
        <w:ind w:left="3682" w:hanging="181"/>
      </w:pPr>
      <w:rPr>
        <w:rFonts w:hint="default"/>
        <w:lang w:val="bs" w:eastAsia="en-US" w:bidi="ar-SA"/>
      </w:rPr>
    </w:lvl>
    <w:lvl w:ilvl="4" w:tplc="9E887732">
      <w:numFmt w:val="bullet"/>
      <w:lvlText w:val="•"/>
      <w:lvlJc w:val="left"/>
      <w:pPr>
        <w:ind w:left="4596" w:hanging="181"/>
      </w:pPr>
      <w:rPr>
        <w:rFonts w:hint="default"/>
        <w:lang w:val="bs" w:eastAsia="en-US" w:bidi="ar-SA"/>
      </w:rPr>
    </w:lvl>
    <w:lvl w:ilvl="5" w:tplc="5B5EBC50">
      <w:numFmt w:val="bullet"/>
      <w:lvlText w:val="•"/>
      <w:lvlJc w:val="left"/>
      <w:pPr>
        <w:ind w:left="5510" w:hanging="181"/>
      </w:pPr>
      <w:rPr>
        <w:rFonts w:hint="default"/>
        <w:lang w:val="bs" w:eastAsia="en-US" w:bidi="ar-SA"/>
      </w:rPr>
    </w:lvl>
    <w:lvl w:ilvl="6" w:tplc="EEF2430E">
      <w:numFmt w:val="bullet"/>
      <w:lvlText w:val="•"/>
      <w:lvlJc w:val="left"/>
      <w:pPr>
        <w:ind w:left="6424" w:hanging="181"/>
      </w:pPr>
      <w:rPr>
        <w:rFonts w:hint="default"/>
        <w:lang w:val="bs" w:eastAsia="en-US" w:bidi="ar-SA"/>
      </w:rPr>
    </w:lvl>
    <w:lvl w:ilvl="7" w:tplc="D2966E70">
      <w:numFmt w:val="bullet"/>
      <w:lvlText w:val="•"/>
      <w:lvlJc w:val="left"/>
      <w:pPr>
        <w:ind w:left="7338" w:hanging="181"/>
      </w:pPr>
      <w:rPr>
        <w:rFonts w:hint="default"/>
        <w:lang w:val="bs" w:eastAsia="en-US" w:bidi="ar-SA"/>
      </w:rPr>
    </w:lvl>
    <w:lvl w:ilvl="8" w:tplc="4EF6C1C0">
      <w:numFmt w:val="bullet"/>
      <w:lvlText w:val="•"/>
      <w:lvlJc w:val="left"/>
      <w:pPr>
        <w:ind w:left="8252" w:hanging="181"/>
      </w:pPr>
      <w:rPr>
        <w:rFonts w:hint="default"/>
        <w:lang w:val="bs" w:eastAsia="en-US" w:bidi="ar-SA"/>
      </w:rPr>
    </w:lvl>
  </w:abstractNum>
  <w:abstractNum w:abstractNumId="4" w15:restartNumberingAfterBreak="0">
    <w:nsid w:val="7BC6413E"/>
    <w:multiLevelType w:val="multilevel"/>
    <w:tmpl w:val="6B342820"/>
    <w:lvl w:ilvl="0">
      <w:start w:val="1"/>
      <w:numFmt w:val="decimal"/>
      <w:lvlText w:val="%1."/>
      <w:lvlJc w:val="left"/>
      <w:pPr>
        <w:ind w:left="336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765" w:hanging="8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4"/>
        <w:sz w:val="22"/>
        <w:szCs w:val="22"/>
        <w:lang w:val="bs" w:eastAsia="en-US" w:bidi="ar-SA"/>
      </w:rPr>
    </w:lvl>
    <w:lvl w:ilvl="3">
      <w:numFmt w:val="bullet"/>
      <w:lvlText w:val="•"/>
      <w:lvlJc w:val="left"/>
      <w:pPr>
        <w:ind w:left="860" w:hanging="87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177" w:hanging="87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494" w:hanging="87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11" w:hanging="87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28" w:hanging="87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445" w:hanging="87"/>
      </w:pPr>
      <w:rPr>
        <w:rFonts w:hint="default"/>
        <w:lang w:val="bs" w:eastAsia="en-US" w:bidi="ar-SA"/>
      </w:rPr>
    </w:lvl>
  </w:abstractNum>
  <w:num w:numId="1" w16cid:durableId="1029333715">
    <w:abstractNumId w:val="3"/>
  </w:num>
  <w:num w:numId="2" w16cid:durableId="943195132">
    <w:abstractNumId w:val="2"/>
  </w:num>
  <w:num w:numId="3" w16cid:durableId="1063680737">
    <w:abstractNumId w:val="4"/>
  </w:num>
  <w:num w:numId="4" w16cid:durableId="7022150">
    <w:abstractNumId w:val="0"/>
  </w:num>
  <w:num w:numId="5" w16cid:durableId="206120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033"/>
    <w:rsid w:val="00000FD1"/>
    <w:rsid w:val="0002234E"/>
    <w:rsid w:val="00041F92"/>
    <w:rsid w:val="0007468A"/>
    <w:rsid w:val="000E321E"/>
    <w:rsid w:val="00150AB6"/>
    <w:rsid w:val="00212CBD"/>
    <w:rsid w:val="00267578"/>
    <w:rsid w:val="00274D9F"/>
    <w:rsid w:val="0034649B"/>
    <w:rsid w:val="003C0FE9"/>
    <w:rsid w:val="004E1480"/>
    <w:rsid w:val="00517468"/>
    <w:rsid w:val="005421FA"/>
    <w:rsid w:val="00543B0B"/>
    <w:rsid w:val="005C255D"/>
    <w:rsid w:val="0067022C"/>
    <w:rsid w:val="007A6391"/>
    <w:rsid w:val="007C5506"/>
    <w:rsid w:val="007D3179"/>
    <w:rsid w:val="00805BC6"/>
    <w:rsid w:val="00897033"/>
    <w:rsid w:val="008A675F"/>
    <w:rsid w:val="00911103"/>
    <w:rsid w:val="00917627"/>
    <w:rsid w:val="009216FD"/>
    <w:rsid w:val="00946F25"/>
    <w:rsid w:val="00966270"/>
    <w:rsid w:val="00A110EE"/>
    <w:rsid w:val="00A22E00"/>
    <w:rsid w:val="00B548F3"/>
    <w:rsid w:val="00BE0AB3"/>
    <w:rsid w:val="00C10DFF"/>
    <w:rsid w:val="00C20B5A"/>
    <w:rsid w:val="00CB264D"/>
    <w:rsid w:val="00CB2684"/>
    <w:rsid w:val="00CC3865"/>
    <w:rsid w:val="00DB4EC4"/>
    <w:rsid w:val="00DC660C"/>
    <w:rsid w:val="00DD616E"/>
    <w:rsid w:val="00F53D47"/>
    <w:rsid w:val="00F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E633"/>
  <w15:docId w15:val="{C60F9509-CFC6-4EFB-8C6B-DD9E38A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ind w:left="335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475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5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0"/>
      <w:ind w:left="1558" w:hanging="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623</Words>
  <Characters>4162</Characters>
  <Application>Microsoft Office Word</Application>
  <DocSecurity>0</DocSecurity>
  <Lines>122</Lines>
  <Paragraphs>66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Sekulić</cp:lastModifiedBy>
  <cp:revision>37</cp:revision>
  <dcterms:created xsi:type="dcterms:W3CDTF">2025-09-15T08:58:00Z</dcterms:created>
  <dcterms:modified xsi:type="dcterms:W3CDTF">2025-09-19T07:05:00Z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2025-09-07T00:00:00Z</vt:filetime>
  </property>
</Properties>
</file>