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1E0" w:firstRow="1" w:lastRow="1" w:firstColumn="1" w:lastColumn="1" w:noHBand="0" w:noVBand="0"/>
      </w:tblPr>
      <w:tblGrid>
        <w:gridCol w:w="1377"/>
        <w:gridCol w:w="6245"/>
        <w:gridCol w:w="882"/>
      </w:tblGrid>
      <w:tr w:rsidR="00C10BC6">
        <w:trPr>
          <w:trHeight w:val="723"/>
          <w:jc w:val="center"/>
        </w:trPr>
        <w:tc>
          <w:tcPr>
            <w:tcW w:w="1348" w:type="dxa"/>
            <w:shd w:val="clear" w:color="auto" w:fill="auto"/>
          </w:tcPr>
          <w:p w:rsidR="00C10BC6" w:rsidRDefault="0007437E">
            <w:pPr>
              <w:pStyle w:val="Cabealho"/>
              <w:jc w:val="center"/>
              <w:rPr>
                <w:rFonts w:ascii="Arial" w:hAnsi="Arial" w:cs="Arial"/>
                <w:color w:val="000000"/>
              </w:rPr>
            </w:pPr>
            <w:r>
              <w:rPr>
                <w:rFonts w:ascii="Arial" w:hAnsi="Arial" w:cs="Arial"/>
                <w:noProof/>
                <w:color w:val="000000"/>
              </w:rPr>
              <w:drawing>
                <wp:anchor distT="0" distB="0" distL="114300" distR="114300" simplePos="0" relativeHeight="3" behindDoc="0" locked="0" layoutInCell="1" allowOverlap="1">
                  <wp:simplePos x="0" y="0"/>
                  <wp:positionH relativeFrom="column">
                    <wp:posOffset>0</wp:posOffset>
                  </wp:positionH>
                  <wp:positionV relativeFrom="paragraph">
                    <wp:posOffset>5080</wp:posOffset>
                  </wp:positionV>
                  <wp:extent cx="737235" cy="1078230"/>
                  <wp:effectExtent l="0" t="0" r="0" b="0"/>
                  <wp:wrapSquare wrapText="bothSides"/>
                  <wp:docPr id="1" name="Imagem 4" descr="http://www.ufrpe.br/uag/images/stories/sem%20ttu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http://www.ufrpe.br/uag/images/stories/sem%20ttulo2.jpg"/>
                          <pic:cNvPicPr>
                            <a:picLocks noChangeAspect="1" noChangeArrowheads="1"/>
                          </pic:cNvPicPr>
                        </pic:nvPicPr>
                        <pic:blipFill>
                          <a:blip r:embed="rId7"/>
                          <a:stretch>
                            <a:fillRect/>
                          </a:stretch>
                        </pic:blipFill>
                        <pic:spPr bwMode="auto">
                          <a:xfrm>
                            <a:off x="0" y="0"/>
                            <a:ext cx="737235" cy="1078230"/>
                          </a:xfrm>
                          <a:prstGeom prst="rect">
                            <a:avLst/>
                          </a:prstGeom>
                        </pic:spPr>
                      </pic:pic>
                    </a:graphicData>
                  </a:graphic>
                </wp:anchor>
              </w:drawing>
            </w:r>
          </w:p>
        </w:tc>
        <w:tc>
          <w:tcPr>
            <w:tcW w:w="6270" w:type="dxa"/>
            <w:shd w:val="clear" w:color="auto" w:fill="auto"/>
            <w:vAlign w:val="center"/>
          </w:tcPr>
          <w:p w:rsidR="00C10BC6" w:rsidRDefault="00C10BC6">
            <w:pPr>
              <w:pStyle w:val="Cabealho"/>
              <w:ind w:right="-229"/>
              <w:jc w:val="center"/>
              <w:rPr>
                <w:rFonts w:ascii="Arial" w:hAnsi="Arial" w:cs="Arial"/>
                <w:b/>
                <w:color w:val="000000"/>
              </w:rPr>
            </w:pPr>
          </w:p>
          <w:p w:rsidR="00C10BC6" w:rsidRDefault="00C10BC6">
            <w:pPr>
              <w:pStyle w:val="Default"/>
            </w:pPr>
          </w:p>
          <w:p w:rsidR="00C10BC6" w:rsidRDefault="0007437E">
            <w:pPr>
              <w:pStyle w:val="Default"/>
              <w:jc w:val="center"/>
            </w:pPr>
            <w:r>
              <w:rPr>
                <w:b/>
                <w:bCs/>
              </w:rPr>
              <w:t>UNIVERSIDADE FEDERAL RURAL DE PERNAMBUCO</w:t>
            </w:r>
          </w:p>
          <w:p w:rsidR="00C10BC6" w:rsidRDefault="0007437E">
            <w:pPr>
              <w:pStyle w:val="Default"/>
              <w:jc w:val="center"/>
            </w:pPr>
            <w:r>
              <w:t>UNIDADE ACADÊMICA DE GARANHUNS</w:t>
            </w:r>
          </w:p>
          <w:p w:rsidR="00C10BC6" w:rsidRDefault="0007437E">
            <w:pPr>
              <w:pStyle w:val="Default"/>
              <w:jc w:val="center"/>
            </w:pPr>
            <w:r>
              <w:t>Av. Bom Pastor, s/n – Boa Vista – CEP 55292-270  Garanhuns, PE</w:t>
            </w:r>
          </w:p>
          <w:p w:rsidR="00C10BC6" w:rsidRDefault="00C10BC6">
            <w:pPr>
              <w:spacing w:line="360" w:lineRule="auto"/>
              <w:ind w:right="44"/>
              <w:jc w:val="center"/>
              <w:rPr>
                <w:rFonts w:ascii="Arial" w:hAnsi="Arial" w:cs="Arial"/>
                <w:color w:val="000000"/>
              </w:rPr>
            </w:pPr>
          </w:p>
        </w:tc>
        <w:tc>
          <w:tcPr>
            <w:tcW w:w="886" w:type="dxa"/>
            <w:shd w:val="clear" w:color="auto" w:fill="auto"/>
            <w:vAlign w:val="center"/>
          </w:tcPr>
          <w:p w:rsidR="00C10BC6" w:rsidRDefault="0007437E">
            <w:pPr>
              <w:pStyle w:val="Cabealho"/>
              <w:tabs>
                <w:tab w:val="center" w:pos="2877"/>
              </w:tabs>
              <w:jc w:val="center"/>
              <w:rPr>
                <w:rFonts w:ascii="Arial" w:hAnsi="Arial" w:cs="Arial"/>
                <w:b/>
                <w:color w:val="000000"/>
              </w:rPr>
            </w:pPr>
            <w:r>
              <w:rPr>
                <w:rFonts w:ascii="Arial" w:hAnsi="Arial" w:cs="Arial"/>
                <w:b/>
                <w:noProof/>
                <w:color w:val="000000"/>
              </w:rPr>
              <w:drawing>
                <wp:anchor distT="0" distB="0" distL="114300" distR="114300" simplePos="0" relativeHeight="2" behindDoc="1" locked="0" layoutInCell="1" allowOverlap="1">
                  <wp:simplePos x="0" y="0"/>
                  <wp:positionH relativeFrom="column">
                    <wp:posOffset>0</wp:posOffset>
                  </wp:positionH>
                  <wp:positionV relativeFrom="paragraph">
                    <wp:posOffset>-6985</wp:posOffset>
                  </wp:positionV>
                  <wp:extent cx="715010" cy="959485"/>
                  <wp:effectExtent l="0" t="0" r="0" b="0"/>
                  <wp:wrapNone/>
                  <wp:docPr id="2" name="Imagem 1" descr="F:\UA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F:\UAG logo.jpg"/>
                          <pic:cNvPicPr>
                            <a:picLocks noChangeAspect="1" noChangeArrowheads="1"/>
                          </pic:cNvPicPr>
                        </pic:nvPicPr>
                        <pic:blipFill>
                          <a:blip r:embed="rId8"/>
                          <a:stretch>
                            <a:fillRect/>
                          </a:stretch>
                        </pic:blipFill>
                        <pic:spPr bwMode="auto">
                          <a:xfrm>
                            <a:off x="0" y="0"/>
                            <a:ext cx="715010" cy="959485"/>
                          </a:xfrm>
                          <a:prstGeom prst="rect">
                            <a:avLst/>
                          </a:prstGeom>
                        </pic:spPr>
                      </pic:pic>
                    </a:graphicData>
                  </a:graphic>
                </wp:anchor>
              </w:drawing>
            </w:r>
          </w:p>
        </w:tc>
      </w:tr>
    </w:tbl>
    <w:p w:rsidR="00C10BC6" w:rsidRDefault="0007437E">
      <w:pPr>
        <w:spacing w:beforeAutospacing="1" w:afterAutospacing="1" w:line="276" w:lineRule="auto"/>
        <w:ind w:right="284"/>
        <w:rPr>
          <w:rFonts w:ascii="Arial" w:hAnsi="Arial" w:cs="Arial"/>
          <w:color w:val="000000"/>
        </w:rPr>
      </w:pPr>
      <w:r>
        <w:rPr>
          <w:rFonts w:ascii="Arial" w:hAnsi="Arial" w:cs="Arial"/>
          <w:b/>
          <w:color w:val="000000"/>
        </w:rPr>
        <w:t>Curso: Bacharelado em Ciência da Computação.</w:t>
      </w:r>
      <w:r>
        <w:rPr>
          <w:rFonts w:ascii="Arial" w:hAnsi="Arial" w:cs="Arial"/>
          <w:b/>
          <w:color w:val="000000"/>
        </w:rPr>
        <w:br/>
        <w:t xml:space="preserve">Disciplina: Programação Orientada à Objetos.  </w:t>
      </w:r>
      <w:r>
        <w:rPr>
          <w:rFonts w:ascii="Arial" w:hAnsi="Arial" w:cs="Arial"/>
          <w:b/>
          <w:color w:val="000000"/>
        </w:rPr>
        <w:br/>
      </w:r>
      <w:r>
        <w:rPr>
          <w:rFonts w:ascii="Arial" w:hAnsi="Arial" w:cs="Arial"/>
          <w:b/>
          <w:color w:val="000000"/>
        </w:rPr>
        <w:t xml:space="preserve">Professora: Thaís Alves Burity Rocha.  </w:t>
      </w:r>
    </w:p>
    <w:p w:rsidR="00C10BC6" w:rsidRDefault="0007437E">
      <w:pPr>
        <w:spacing w:line="276" w:lineRule="auto"/>
        <w:ind w:right="284"/>
        <w:rPr>
          <w:rFonts w:ascii="Arial" w:hAnsi="Arial" w:cs="Arial"/>
          <w:b/>
          <w:color w:val="000000"/>
        </w:rPr>
      </w:pPr>
      <w:r>
        <w:rPr>
          <w:rFonts w:ascii="Arial" w:hAnsi="Arial" w:cs="Arial"/>
          <w:b/>
          <w:color w:val="000000"/>
        </w:rPr>
        <w:t xml:space="preserve">1. Equipe  </w:t>
      </w:r>
    </w:p>
    <w:p w:rsidR="00C10BC6" w:rsidRDefault="00C10BC6">
      <w:pPr>
        <w:spacing w:line="276" w:lineRule="auto"/>
        <w:ind w:right="284"/>
        <w:rPr>
          <w:rFonts w:ascii="Arial" w:hAnsi="Arial" w:cs="Arial"/>
          <w:b/>
          <w:color w:val="000000"/>
        </w:rPr>
      </w:pPr>
    </w:p>
    <w:p w:rsidR="00C10BC6" w:rsidRDefault="0007437E">
      <w:pPr>
        <w:spacing w:line="276" w:lineRule="auto"/>
        <w:ind w:right="284"/>
        <w:rPr>
          <w:rFonts w:ascii="Arial" w:hAnsi="Arial" w:cs="Arial"/>
          <w:color w:val="000000"/>
        </w:rPr>
      </w:pPr>
      <w:r>
        <w:rPr>
          <w:rFonts w:ascii="Arial" w:hAnsi="Arial" w:cs="Arial"/>
          <w:color w:val="000000"/>
        </w:rPr>
        <w:t>Caio Cezar Alves da Silva</w:t>
      </w:r>
    </w:p>
    <w:p w:rsidR="00C10BC6" w:rsidRDefault="0007437E">
      <w:pPr>
        <w:spacing w:line="276" w:lineRule="auto"/>
        <w:ind w:right="284"/>
        <w:rPr>
          <w:rFonts w:ascii="Arial" w:hAnsi="Arial" w:cs="Arial"/>
          <w:color w:val="000000"/>
        </w:rPr>
      </w:pPr>
      <w:r>
        <w:rPr>
          <w:rFonts w:ascii="Arial" w:hAnsi="Arial" w:cs="Arial"/>
          <w:color w:val="000000"/>
        </w:rPr>
        <w:t>Matheus Machado Vieira</w:t>
      </w:r>
    </w:p>
    <w:p w:rsidR="00C10BC6" w:rsidRDefault="00C10BC6">
      <w:pPr>
        <w:spacing w:line="276" w:lineRule="auto"/>
        <w:ind w:right="284"/>
        <w:rPr>
          <w:rFonts w:ascii="Arial" w:hAnsi="Arial" w:cs="Arial"/>
          <w:color w:val="000000"/>
        </w:rPr>
      </w:pPr>
    </w:p>
    <w:p w:rsidR="00C10BC6" w:rsidRDefault="0007437E">
      <w:pPr>
        <w:spacing w:line="276" w:lineRule="auto"/>
        <w:ind w:right="284"/>
        <w:rPr>
          <w:rFonts w:ascii="Arial" w:hAnsi="Arial" w:cs="Arial"/>
          <w:b/>
          <w:color w:val="000000"/>
        </w:rPr>
      </w:pPr>
      <w:r>
        <w:rPr>
          <w:rFonts w:ascii="Arial" w:hAnsi="Arial" w:cs="Arial"/>
          <w:b/>
          <w:color w:val="000000"/>
        </w:rPr>
        <w:t>2. Tema</w:t>
      </w:r>
    </w:p>
    <w:p w:rsidR="00C10BC6" w:rsidRDefault="00C10BC6">
      <w:pPr>
        <w:spacing w:line="276" w:lineRule="auto"/>
        <w:ind w:right="284"/>
        <w:rPr>
          <w:rFonts w:ascii="Arial" w:hAnsi="Arial" w:cs="Arial"/>
          <w:b/>
          <w:color w:val="000000"/>
        </w:rPr>
      </w:pPr>
    </w:p>
    <w:p w:rsidR="00C10BC6" w:rsidRDefault="0007437E">
      <w:pPr>
        <w:spacing w:line="276" w:lineRule="auto"/>
        <w:ind w:right="284"/>
        <w:rPr>
          <w:rFonts w:ascii="Arial" w:hAnsi="Arial" w:cs="Arial"/>
          <w:color w:val="000000"/>
        </w:rPr>
      </w:pPr>
      <w:r>
        <w:rPr>
          <w:rFonts w:ascii="Arial" w:hAnsi="Arial" w:cs="Arial"/>
          <w:color w:val="000000"/>
        </w:rPr>
        <w:t>Gerenciamento de Petshop</w:t>
      </w:r>
    </w:p>
    <w:p w:rsidR="00C10BC6" w:rsidRDefault="00C10BC6">
      <w:pPr>
        <w:spacing w:line="276" w:lineRule="auto"/>
        <w:ind w:right="284"/>
        <w:rPr>
          <w:rFonts w:ascii="Arial" w:hAnsi="Arial" w:cs="Arial"/>
          <w:color w:val="000000"/>
        </w:rPr>
      </w:pPr>
    </w:p>
    <w:p w:rsidR="00C10BC6" w:rsidRDefault="0007437E">
      <w:pPr>
        <w:spacing w:line="276" w:lineRule="auto"/>
        <w:ind w:right="284"/>
        <w:rPr>
          <w:rFonts w:ascii="Arial" w:hAnsi="Arial" w:cs="Arial"/>
          <w:b/>
          <w:color w:val="000000"/>
        </w:rPr>
      </w:pPr>
      <w:r>
        <w:rPr>
          <w:rFonts w:ascii="Arial" w:hAnsi="Arial" w:cs="Arial"/>
          <w:b/>
          <w:color w:val="000000"/>
        </w:rPr>
        <w:t xml:space="preserve">3. Descrição do sistema  </w:t>
      </w:r>
    </w:p>
    <w:p w:rsidR="00C10BC6" w:rsidRDefault="00C10BC6">
      <w:pPr>
        <w:spacing w:line="276" w:lineRule="auto"/>
        <w:ind w:right="284" w:firstLine="708"/>
        <w:rPr>
          <w:rFonts w:ascii="Arial" w:hAnsi="Arial" w:cs="Arial"/>
          <w:color w:val="000000"/>
        </w:rPr>
      </w:pPr>
    </w:p>
    <w:p w:rsidR="00C10BC6" w:rsidRDefault="0007437E">
      <w:pPr>
        <w:spacing w:line="276" w:lineRule="auto"/>
        <w:ind w:right="284" w:firstLine="708"/>
        <w:jc w:val="both"/>
        <w:rPr>
          <w:rFonts w:ascii="Arial" w:hAnsi="Arial" w:cs="Arial"/>
          <w:color w:val="000000"/>
        </w:rPr>
      </w:pPr>
      <w:r>
        <w:rPr>
          <w:rFonts w:ascii="Arial" w:hAnsi="Arial" w:cs="Arial"/>
          <w:color w:val="000000"/>
        </w:rPr>
        <w:t>O sistema será uma automação comercial, que gerencia e automatiza todos os processos de uma</w:t>
      </w:r>
      <w:r>
        <w:rPr>
          <w:rFonts w:ascii="Arial" w:hAnsi="Arial" w:cs="Arial"/>
          <w:color w:val="000000"/>
        </w:rPr>
        <w:t xml:space="preserve"> loja com foco em produtos e serviços para animais, é voltado para lojas físicas e tem o objetivo de ser intuitivo e fácil de aprender a usar suas funções. O sistema em questão irá gerenciar os serviços oferecidos, produtos (para controle de estoque e vend</w:t>
      </w:r>
      <w:r>
        <w:rPr>
          <w:rFonts w:ascii="Arial" w:hAnsi="Arial" w:cs="Arial"/>
          <w:color w:val="000000"/>
        </w:rPr>
        <w:t xml:space="preserve">as), agendar banho e tosa (o funcionário poderá verificar datas disponíveis e horários) e efetuar vendas. </w:t>
      </w:r>
    </w:p>
    <w:p w:rsidR="00C10BC6" w:rsidRDefault="0007437E">
      <w:pPr>
        <w:spacing w:line="276" w:lineRule="auto"/>
        <w:ind w:right="284" w:firstLine="708"/>
        <w:jc w:val="both"/>
        <w:rPr>
          <w:rFonts w:ascii="Arial" w:hAnsi="Arial" w:cs="Arial"/>
          <w:color w:val="000000"/>
        </w:rPr>
      </w:pPr>
      <w:r>
        <w:rPr>
          <w:rFonts w:ascii="Arial" w:hAnsi="Arial" w:cs="Arial"/>
          <w:color w:val="000000"/>
        </w:rPr>
        <w:t xml:space="preserve">Escolhemos este tema pensando sempre na implementação das ferramentas abordadas na disciplina, usar conhecimentos adquiridos e modularizar de acordo </w:t>
      </w:r>
      <w:r>
        <w:rPr>
          <w:rFonts w:ascii="Arial" w:hAnsi="Arial" w:cs="Arial"/>
          <w:color w:val="000000"/>
        </w:rPr>
        <w:t>com novos aprendizados, chegamos em comum acordo sobre como fazer um sistema que use os conceitos de POO e diante os temas que foram levantados o Petshop foi um dos que mais imaginamos essas ferramentas operando em harmonia, dessa forma, o sistema visa fac</w:t>
      </w:r>
      <w:r>
        <w:rPr>
          <w:rFonts w:ascii="Arial" w:hAnsi="Arial" w:cs="Arial"/>
          <w:color w:val="000000"/>
        </w:rPr>
        <w:t>ilitar a organização para o administrador do Petshop e seus funcionários.</w:t>
      </w:r>
    </w:p>
    <w:p w:rsidR="00C10BC6" w:rsidRDefault="0007437E">
      <w:pPr>
        <w:spacing w:line="276" w:lineRule="auto"/>
        <w:ind w:right="284" w:firstLine="708"/>
        <w:jc w:val="both"/>
      </w:pPr>
      <w:r>
        <w:rPr>
          <w:rFonts w:ascii="Arial" w:hAnsi="Arial" w:cs="Arial"/>
          <w:color w:val="000000"/>
        </w:rPr>
        <w:t>O sistema irá possuir dois funcionários, um padrão que pode cadastrar produtos, efetuar vendas e agendamentos, o outro será o administrador que basicamente recebe todo acesso ao func</w:t>
      </w:r>
      <w:r>
        <w:rPr>
          <w:rFonts w:ascii="Arial" w:hAnsi="Arial" w:cs="Arial"/>
          <w:color w:val="000000"/>
        </w:rPr>
        <w:t>ionamento do sistema. Como o foco do sistema é a usabilidade e a aplicação dos conceitos de POO, teremos um sistema completo e com interface amigável que irá atender as simples necessidades de um pequeno estabelecimento.</w:t>
      </w:r>
    </w:p>
    <w:p w:rsidR="00C10BC6" w:rsidRDefault="00C10BC6">
      <w:pPr>
        <w:spacing w:line="276" w:lineRule="auto"/>
        <w:ind w:right="284" w:firstLine="708"/>
        <w:jc w:val="both"/>
        <w:rPr>
          <w:rFonts w:ascii="Arial" w:hAnsi="Arial" w:cs="Arial"/>
          <w:color w:val="000000"/>
        </w:rPr>
      </w:pPr>
    </w:p>
    <w:p w:rsidR="00C10BC6" w:rsidRDefault="0007437E">
      <w:pPr>
        <w:spacing w:line="276" w:lineRule="auto"/>
        <w:ind w:right="284"/>
        <w:jc w:val="both"/>
      </w:pPr>
      <w:r>
        <w:rPr>
          <w:rFonts w:ascii="Arial" w:hAnsi="Arial" w:cs="Arial"/>
          <w:color w:val="000000"/>
        </w:rPr>
        <w:lastRenderedPageBreak/>
        <w:tab/>
        <w:t>Dentre as funcionalidades, tem-se</w:t>
      </w:r>
      <w:r>
        <w:rPr>
          <w:rFonts w:ascii="Arial" w:hAnsi="Arial" w:cs="Arial"/>
          <w:color w:val="000000"/>
        </w:rPr>
        <w:t xml:space="preserve"> um sistema basico de vendas, o qual usa algumas informações do cliente (por questṍes fiscais), produto e data. O sistema de produtos, o qual tem algumas funcionalidades usadas no sistema de vendas, é um simples controle de estoque, apenas adicionando ou r</w:t>
      </w:r>
      <w:r>
        <w:rPr>
          <w:rFonts w:ascii="Arial" w:hAnsi="Arial" w:cs="Arial"/>
          <w:color w:val="000000"/>
        </w:rPr>
        <w:t>emovendo produtos de forma geral.</w:t>
      </w:r>
    </w:p>
    <w:p w:rsidR="00C10BC6" w:rsidRDefault="0007437E">
      <w:pPr>
        <w:spacing w:line="276" w:lineRule="auto"/>
        <w:ind w:right="284"/>
        <w:jc w:val="both"/>
      </w:pPr>
      <w:r>
        <w:rPr>
          <w:rFonts w:ascii="Arial" w:hAnsi="Arial" w:cs="Arial"/>
          <w:color w:val="000000"/>
        </w:rPr>
        <w:tab/>
        <w:t>O sistema  de agendamento, de forma geral, contém uma listagem de serviços com suas devidas informações. Também funciona como uma abstração fisica, nesse caso de uma agenda, onde são gravadas as informações do cliente, an</w:t>
      </w:r>
      <w:r>
        <w:rPr>
          <w:rFonts w:ascii="Arial" w:hAnsi="Arial" w:cs="Arial"/>
          <w:color w:val="000000"/>
        </w:rPr>
        <w:t>imal que deve receber os cuidados, e serviço escolhido.</w:t>
      </w:r>
    </w:p>
    <w:p w:rsidR="00C10BC6" w:rsidRDefault="00C10BC6">
      <w:pPr>
        <w:spacing w:line="276" w:lineRule="auto"/>
        <w:ind w:right="284" w:firstLine="708"/>
        <w:rPr>
          <w:rFonts w:ascii="Arial" w:hAnsi="Arial" w:cs="Arial"/>
          <w:color w:val="000000"/>
        </w:rPr>
      </w:pPr>
    </w:p>
    <w:p w:rsidR="00C10BC6" w:rsidRDefault="0007437E">
      <w:pPr>
        <w:spacing w:line="276" w:lineRule="auto"/>
        <w:ind w:right="284"/>
        <w:rPr>
          <w:rFonts w:ascii="Arial" w:hAnsi="Arial" w:cs="Arial"/>
          <w:b/>
          <w:color w:val="000000"/>
        </w:rPr>
      </w:pPr>
      <w:r>
        <w:rPr>
          <w:rFonts w:ascii="Arial" w:hAnsi="Arial" w:cs="Arial"/>
          <w:b/>
          <w:color w:val="000000"/>
        </w:rPr>
        <w:t>4. Backlog</w:t>
      </w:r>
    </w:p>
    <w:p w:rsidR="00C10BC6" w:rsidRDefault="00C10BC6">
      <w:pPr>
        <w:spacing w:line="276" w:lineRule="auto"/>
        <w:ind w:right="284"/>
        <w:rPr>
          <w:rFonts w:ascii="Arial" w:hAnsi="Arial" w:cs="Arial"/>
          <w:b/>
          <w:color w:val="000000"/>
        </w:rPr>
      </w:pPr>
    </w:p>
    <w:tbl>
      <w:tblPr>
        <w:tblStyle w:val="TabeladaWeb2"/>
        <w:tblW w:w="8488" w:type="dxa"/>
        <w:tblCellMar>
          <w:left w:w="107" w:type="dxa"/>
        </w:tblCellMar>
        <w:tblLook w:val="04A0" w:firstRow="1" w:lastRow="0" w:firstColumn="1" w:lastColumn="0" w:noHBand="0" w:noVBand="1"/>
      </w:tblPr>
      <w:tblGrid>
        <w:gridCol w:w="5096"/>
        <w:gridCol w:w="3392"/>
      </w:tblGrid>
      <w:tr w:rsidR="00C10BC6" w:rsidTr="00C10BC6">
        <w:trPr>
          <w:cnfStyle w:val="100000000000" w:firstRow="1" w:lastRow="0" w:firstColumn="0" w:lastColumn="0" w:oddVBand="0" w:evenVBand="0" w:oddHBand="0" w:evenHBand="0" w:firstRowFirstColumn="0" w:firstRowLastColumn="0" w:lastRowFirstColumn="0" w:lastRowLastColumn="0"/>
        </w:trPr>
        <w:tc>
          <w:tcPr>
            <w:tcW w:w="5095" w:type="dxa"/>
            <w:tcMar>
              <w:left w:w="107" w:type="dxa"/>
            </w:tcMar>
          </w:tcPr>
          <w:p w:rsidR="00C10BC6" w:rsidRDefault="0007437E">
            <w:pPr>
              <w:spacing w:line="276" w:lineRule="auto"/>
              <w:ind w:right="284"/>
              <w:jc w:val="center"/>
              <w:rPr>
                <w:rFonts w:ascii="Arial" w:hAnsi="Arial" w:cs="Arial"/>
                <w:b/>
                <w:color w:val="000000"/>
              </w:rPr>
            </w:pPr>
            <w:r>
              <w:rPr>
                <w:rFonts w:ascii="Arial" w:hAnsi="Arial" w:cs="Arial"/>
                <w:b/>
                <w:color w:val="000000"/>
              </w:rPr>
              <w:t>Funcionalidade</w:t>
            </w:r>
          </w:p>
        </w:tc>
        <w:tc>
          <w:tcPr>
            <w:tcW w:w="3392" w:type="dxa"/>
            <w:tcMar>
              <w:left w:w="107" w:type="dxa"/>
            </w:tcMar>
          </w:tcPr>
          <w:p w:rsidR="00C10BC6" w:rsidRDefault="0007437E">
            <w:pPr>
              <w:spacing w:line="276" w:lineRule="auto"/>
              <w:ind w:right="284"/>
              <w:jc w:val="center"/>
              <w:rPr>
                <w:rFonts w:ascii="Arial" w:hAnsi="Arial" w:cs="Arial"/>
                <w:b/>
                <w:color w:val="000000"/>
              </w:rPr>
            </w:pPr>
            <w:r>
              <w:rPr>
                <w:rFonts w:ascii="Arial" w:hAnsi="Arial" w:cs="Arial"/>
                <w:b/>
                <w:color w:val="000000"/>
              </w:rPr>
              <w:t>Responsável</w:t>
            </w:r>
          </w:p>
        </w:tc>
      </w:tr>
      <w:tr w:rsidR="00C10BC6" w:rsidTr="00C10BC6">
        <w:trPr>
          <w:trHeight w:val="291"/>
        </w:trPr>
        <w:tc>
          <w:tcPr>
            <w:tcW w:w="5095"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Login (100%)</w:t>
            </w:r>
          </w:p>
        </w:tc>
        <w:tc>
          <w:tcPr>
            <w:tcW w:w="3392"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Matheus</w:t>
            </w:r>
          </w:p>
        </w:tc>
      </w:tr>
      <w:tr w:rsidR="00C10BC6" w:rsidTr="00C10BC6">
        <w:trPr>
          <w:trHeight w:val="187"/>
        </w:trPr>
        <w:tc>
          <w:tcPr>
            <w:tcW w:w="5095"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CRUD Serviços (100%)</w:t>
            </w:r>
          </w:p>
        </w:tc>
        <w:tc>
          <w:tcPr>
            <w:tcW w:w="3392"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Matheus</w:t>
            </w:r>
          </w:p>
        </w:tc>
      </w:tr>
      <w:tr w:rsidR="00C10BC6" w:rsidTr="00C10BC6">
        <w:tc>
          <w:tcPr>
            <w:tcW w:w="5095"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CRUD Produtos (100%)</w:t>
            </w:r>
          </w:p>
        </w:tc>
        <w:tc>
          <w:tcPr>
            <w:tcW w:w="3392"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Caio e Diego</w:t>
            </w:r>
          </w:p>
        </w:tc>
      </w:tr>
      <w:tr w:rsidR="00C10BC6" w:rsidTr="00C10BC6">
        <w:tc>
          <w:tcPr>
            <w:tcW w:w="5095"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CRUD Agendamentos (100%)</w:t>
            </w:r>
          </w:p>
        </w:tc>
        <w:tc>
          <w:tcPr>
            <w:tcW w:w="3392"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Caio e Matheus</w:t>
            </w:r>
          </w:p>
        </w:tc>
      </w:tr>
      <w:tr w:rsidR="00C10BC6" w:rsidTr="00C10BC6">
        <w:trPr>
          <w:trHeight w:val="303"/>
        </w:trPr>
        <w:tc>
          <w:tcPr>
            <w:tcW w:w="5095"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Vender Serviço ou Produto</w:t>
            </w:r>
            <w:r w:rsidR="00135414">
              <w:rPr>
                <w:rFonts w:ascii="Arial" w:hAnsi="Arial" w:cs="Arial"/>
                <w:color w:val="000000"/>
              </w:rPr>
              <w:t xml:space="preserve"> (100%</w:t>
            </w:r>
            <w:bookmarkStart w:id="0" w:name="_GoBack"/>
            <w:bookmarkEnd w:id="0"/>
            <w:r w:rsidR="00135414">
              <w:rPr>
                <w:rFonts w:ascii="Arial" w:hAnsi="Arial" w:cs="Arial"/>
                <w:color w:val="000000"/>
              </w:rPr>
              <w:t>)</w:t>
            </w:r>
          </w:p>
        </w:tc>
        <w:tc>
          <w:tcPr>
            <w:tcW w:w="3392" w:type="dxa"/>
            <w:tcMar>
              <w:left w:w="107" w:type="dxa"/>
            </w:tcMar>
          </w:tcPr>
          <w:p w:rsidR="00C10BC6" w:rsidRDefault="0007437E">
            <w:pPr>
              <w:spacing w:line="276" w:lineRule="auto"/>
              <w:ind w:right="284"/>
              <w:jc w:val="center"/>
              <w:rPr>
                <w:rFonts w:ascii="Arial" w:hAnsi="Arial" w:cs="Arial"/>
                <w:color w:val="000000"/>
              </w:rPr>
            </w:pPr>
            <w:r>
              <w:rPr>
                <w:rFonts w:ascii="Arial" w:hAnsi="Arial" w:cs="Arial"/>
                <w:color w:val="000000"/>
              </w:rPr>
              <w:t>Caio,</w:t>
            </w:r>
            <w:r>
              <w:rPr>
                <w:rFonts w:ascii="Arial" w:hAnsi="Arial" w:cs="Arial"/>
                <w:color w:val="000000"/>
              </w:rPr>
              <w:t xml:space="preserve"> Matheus e Diego</w:t>
            </w:r>
          </w:p>
        </w:tc>
      </w:tr>
    </w:tbl>
    <w:p w:rsidR="00C10BC6" w:rsidRDefault="00C10BC6">
      <w:pPr>
        <w:spacing w:line="276" w:lineRule="auto"/>
        <w:ind w:right="284"/>
        <w:rPr>
          <w:rFonts w:ascii="Arial" w:hAnsi="Arial" w:cs="Arial"/>
          <w:color w:val="000000"/>
          <w:sz w:val="22"/>
          <w:szCs w:val="22"/>
        </w:rPr>
      </w:pPr>
    </w:p>
    <w:p w:rsidR="00C10BC6" w:rsidRDefault="00C10BC6">
      <w:pPr>
        <w:spacing w:line="276" w:lineRule="auto"/>
        <w:ind w:right="284"/>
        <w:rPr>
          <w:rFonts w:ascii="Arial" w:hAnsi="Arial" w:cs="Arial"/>
          <w:color w:val="000000"/>
          <w:sz w:val="22"/>
          <w:szCs w:val="22"/>
        </w:rPr>
      </w:pPr>
    </w:p>
    <w:p w:rsidR="00C10BC6" w:rsidRDefault="0007437E">
      <w:pPr>
        <w:spacing w:line="276" w:lineRule="auto"/>
        <w:ind w:right="284"/>
        <w:rPr>
          <w:rFonts w:ascii="Arial" w:hAnsi="Arial" w:cs="Arial"/>
          <w:color w:val="000000"/>
          <w:sz w:val="22"/>
          <w:szCs w:val="22"/>
        </w:rPr>
      </w:pPr>
      <w:r>
        <w:rPr>
          <w:rFonts w:ascii="Arial" w:hAnsi="Arial" w:cs="Arial"/>
          <w:color w:val="000000"/>
          <w:sz w:val="22"/>
          <w:szCs w:val="22"/>
        </w:rPr>
        <w:t>Mudanças em relação a E2:</w:t>
      </w:r>
    </w:p>
    <w:p w:rsidR="00C10BC6" w:rsidRDefault="0007437E">
      <w:pPr>
        <w:spacing w:line="276" w:lineRule="auto"/>
        <w:ind w:right="284"/>
        <w:rPr>
          <w:rFonts w:ascii="Arial" w:hAnsi="Arial" w:cs="Arial"/>
          <w:color w:val="000000"/>
          <w:sz w:val="22"/>
          <w:szCs w:val="22"/>
        </w:rPr>
      </w:pPr>
      <w:r>
        <w:rPr>
          <w:rFonts w:ascii="Arial" w:hAnsi="Arial" w:cs="Arial"/>
          <w:color w:val="000000"/>
          <w:sz w:val="22"/>
          <w:szCs w:val="22"/>
        </w:rPr>
        <w:t>Hotelzinho cancelado</w:t>
      </w:r>
    </w:p>
    <w:p w:rsidR="00C10BC6" w:rsidRDefault="0007437E">
      <w:pPr>
        <w:spacing w:line="276" w:lineRule="auto"/>
        <w:ind w:right="284"/>
        <w:rPr>
          <w:rFonts w:ascii="Arial" w:hAnsi="Arial" w:cs="Arial"/>
          <w:color w:val="000000"/>
          <w:sz w:val="22"/>
          <w:szCs w:val="22"/>
        </w:rPr>
      </w:pPr>
      <w:r>
        <w:rPr>
          <w:rFonts w:ascii="Arial" w:hAnsi="Arial" w:cs="Arial"/>
          <w:color w:val="000000"/>
          <w:sz w:val="22"/>
          <w:szCs w:val="22"/>
        </w:rPr>
        <w:t>Cartão de vacina cancelado</w:t>
      </w:r>
    </w:p>
    <w:p w:rsidR="00C10BC6" w:rsidRDefault="0007437E">
      <w:pPr>
        <w:spacing w:line="276" w:lineRule="auto"/>
        <w:ind w:right="284"/>
      </w:pPr>
      <w:r>
        <w:rPr>
          <w:rFonts w:ascii="Arial" w:hAnsi="Arial" w:cs="Arial"/>
          <w:color w:val="000000"/>
          <w:sz w:val="22"/>
          <w:szCs w:val="22"/>
        </w:rPr>
        <w:t>Cartão fidelidade cancelado</w:t>
      </w:r>
    </w:p>
    <w:sectPr w:rsidR="00C10BC6">
      <w:footerReference w:type="default" r:id="rId9"/>
      <w:pgSz w:w="11906" w:h="16838"/>
      <w:pgMar w:top="1417"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37E" w:rsidRDefault="0007437E">
      <w:r>
        <w:separator/>
      </w:r>
    </w:p>
  </w:endnote>
  <w:endnote w:type="continuationSeparator" w:id="0">
    <w:p w:rsidR="0007437E" w:rsidRDefault="0007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C6" w:rsidRDefault="0007437E">
    <w:pPr>
      <w:pStyle w:val="Rodap"/>
      <w:ind w:right="360"/>
    </w:pPr>
    <w:r>
      <w:rPr>
        <w:noProof/>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76835" cy="182880"/>
              <wp:effectExtent l="0" t="0" r="0" b="0"/>
              <wp:wrapSquare wrapText="largest"/>
              <wp:docPr id="3" name="Frame1"/>
              <wp:cNvGraphicFramePr/>
              <a:graphic xmlns:a="http://schemas.openxmlformats.org/drawingml/2006/main">
                <a:graphicData uri="http://schemas.microsoft.com/office/word/2010/wordprocessingShape">
                  <wps:wsp>
                    <wps:cNvSpPr txBox="1"/>
                    <wps:spPr>
                      <a:xfrm>
                        <a:off x="0" y="0"/>
                        <a:ext cx="76835" cy="182880"/>
                      </a:xfrm>
                      <a:prstGeom prst="rect">
                        <a:avLst/>
                      </a:prstGeom>
                      <a:solidFill>
                        <a:srgbClr val="FFFFFF">
                          <a:alpha val="0"/>
                        </a:srgbClr>
                      </a:solidFill>
                    </wps:spPr>
                    <wps:txbx>
                      <w:txbxContent>
                        <w:p w:rsidR="00C10BC6" w:rsidRDefault="0007437E">
                          <w:pPr>
                            <w:pStyle w:val="Rodap"/>
                          </w:pPr>
                          <w:r>
                            <w:rPr>
                              <w:rStyle w:val="Nmerodepgina"/>
                            </w:rPr>
                            <w:fldChar w:fldCharType="begin"/>
                          </w:r>
                          <w:r>
                            <w:instrText>PAGE</w:instrText>
                          </w:r>
                          <w:r>
                            <w:fldChar w:fldCharType="separate"/>
                          </w:r>
                          <w:r w:rsidR="00135414">
                            <w:rPr>
                              <w:noProof/>
                            </w:rPr>
                            <w:t>1</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15pt;margin-top:.05pt;width:6.05pt;height:14.4pt;z-index: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" stroked="f">
              <v:fill opacity="0"/>
              <v:textbox style="mso-fit-shape-to-text:t" inset="0,0,0,0">
                <w:txbxContent>
                  <w:p w:rsidR="00C10BC6" w:rsidRDefault="0007437E">
                    <w:pPr>
                      <w:pStyle w:val="Rodap"/>
                    </w:pPr>
                    <w:r>
                      <w:rPr>
                        <w:rStyle w:val="Nmerodepgina"/>
                      </w:rPr>
                      <w:fldChar w:fldCharType="begin"/>
                    </w:r>
                    <w:r>
                      <w:instrText>PAGE</w:instrText>
                    </w:r>
                    <w:r>
                      <w:fldChar w:fldCharType="separate"/>
                    </w:r>
                    <w:r w:rsidR="00135414">
                      <w:rPr>
                        <w:noProof/>
                      </w:rPr>
                      <w:t>1</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37E" w:rsidRDefault="0007437E">
      <w:r>
        <w:separator/>
      </w:r>
    </w:p>
  </w:footnote>
  <w:footnote w:type="continuationSeparator" w:id="0">
    <w:p w:rsidR="0007437E" w:rsidRDefault="000743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C6"/>
    <w:rsid w:val="0007437E"/>
    <w:rsid w:val="00135414"/>
    <w:rsid w:val="00C10BC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5793"/>
  <w15:docId w15:val="{9EA1CCD6-6F5C-4E28-A9B0-DD613B20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37B"/>
    <w:rPr>
      <w:sz w:val="24"/>
      <w:szCs w:val="24"/>
    </w:rPr>
  </w:style>
  <w:style w:type="paragraph" w:styleId="Ttulo1">
    <w:name w:val="heading 1"/>
    <w:basedOn w:val="Normal"/>
    <w:qFormat/>
    <w:rsid w:val="0001437B"/>
    <w:pPr>
      <w:keepNext/>
      <w:outlineLvl w:val="0"/>
    </w:pPr>
    <w:rPr>
      <w:rFonts w:ascii="Arial" w:hAnsi="Arial" w:cs="Arial"/>
      <w:kern w:val="2"/>
    </w:rPr>
  </w:style>
  <w:style w:type="paragraph" w:styleId="Ttulo2">
    <w:name w:val="heading 2"/>
    <w:basedOn w:val="Normal"/>
    <w:next w:val="Normal"/>
    <w:qFormat/>
    <w:rsid w:val="008839AA"/>
    <w:pPr>
      <w:keepNext/>
      <w:spacing w:before="240" w:after="60"/>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rsid w:val="008F1EA9"/>
  </w:style>
  <w:style w:type="character" w:customStyle="1" w:styleId="CabealhoChar">
    <w:name w:val="Cabeçalho Char"/>
    <w:link w:val="Cabealho"/>
    <w:qFormat/>
    <w:rsid w:val="00EE7FB0"/>
    <w:rPr>
      <w:sz w:val="24"/>
      <w:szCs w:val="24"/>
    </w:rPr>
  </w:style>
  <w:style w:type="character" w:customStyle="1" w:styleId="TextodenotadefimChar">
    <w:name w:val="Texto de nota de fim Char"/>
    <w:link w:val="Textodenotadefim"/>
    <w:uiPriority w:val="99"/>
    <w:qFormat/>
    <w:rsid w:val="005A4949"/>
    <w:rPr>
      <w:lang w:val="de-DE" w:eastAsia="de-DE"/>
    </w:rPr>
  </w:style>
  <w:style w:type="character" w:styleId="Refdenotadefim">
    <w:name w:val="endnote reference"/>
    <w:uiPriority w:val="99"/>
    <w:qFormat/>
    <w:rsid w:val="005A4949"/>
    <w:rPr>
      <w:vertAlign w:val="superscript"/>
    </w:rPr>
  </w:style>
  <w:style w:type="character" w:customStyle="1" w:styleId="TextodenotaderodapChar">
    <w:name w:val="Texto de nota de rodapé Char"/>
    <w:link w:val="Textodenotaderodap"/>
    <w:qFormat/>
    <w:rsid w:val="005A4949"/>
    <w:rPr>
      <w:rFonts w:ascii="Calibri" w:eastAsia="Calibri" w:hAnsi="Calibri"/>
    </w:rPr>
  </w:style>
  <w:style w:type="character" w:customStyle="1" w:styleId="InternetLink">
    <w:name w:val="Internet Link"/>
    <w:uiPriority w:val="99"/>
    <w:unhideWhenUsed/>
    <w:rsid w:val="00014B9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Corpodetexto"/>
    <w:qFormat/>
    <w:pPr>
      <w:keepNext/>
      <w:spacing w:before="240" w:after="120"/>
    </w:pPr>
    <w:rPr>
      <w:rFonts w:ascii="DejaVu Sans" w:eastAsia="DejaVu Sans" w:hAnsi="DejaVu Sans" w:cs="DejaVu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abealho">
    <w:name w:val="header"/>
    <w:basedOn w:val="Normal"/>
    <w:link w:val="CabealhoChar"/>
    <w:rsid w:val="0001437B"/>
    <w:pPr>
      <w:tabs>
        <w:tab w:val="center" w:pos="4252"/>
        <w:tab w:val="right" w:pos="8504"/>
      </w:tabs>
    </w:pPr>
  </w:style>
  <w:style w:type="paragraph" w:styleId="Corpodetexto3">
    <w:name w:val="Body Text 3"/>
    <w:basedOn w:val="Normal"/>
    <w:qFormat/>
    <w:rsid w:val="0001437B"/>
    <w:pPr>
      <w:spacing w:after="120"/>
    </w:pPr>
    <w:rPr>
      <w:sz w:val="16"/>
      <w:szCs w:val="16"/>
    </w:rPr>
  </w:style>
  <w:style w:type="paragraph" w:styleId="Rodap">
    <w:name w:val="footer"/>
    <w:basedOn w:val="Normal"/>
    <w:rsid w:val="008F1EA9"/>
    <w:pPr>
      <w:tabs>
        <w:tab w:val="center" w:pos="4252"/>
        <w:tab w:val="right" w:pos="8504"/>
      </w:tabs>
    </w:pPr>
  </w:style>
  <w:style w:type="paragraph" w:styleId="PargrafodaLista">
    <w:name w:val="List Paragraph"/>
    <w:basedOn w:val="Normal"/>
    <w:uiPriority w:val="34"/>
    <w:qFormat/>
    <w:rsid w:val="00EE7FB0"/>
    <w:pPr>
      <w:ind w:left="720"/>
      <w:contextualSpacing/>
    </w:pPr>
  </w:style>
  <w:style w:type="paragraph" w:styleId="Textodenotadefim">
    <w:name w:val="endnote text"/>
    <w:basedOn w:val="Normal"/>
    <w:link w:val="TextodenotadefimChar"/>
    <w:uiPriority w:val="99"/>
    <w:qFormat/>
    <w:rsid w:val="005A4949"/>
    <w:rPr>
      <w:sz w:val="20"/>
      <w:szCs w:val="20"/>
      <w:lang w:val="de-DE" w:eastAsia="de-DE"/>
    </w:rPr>
  </w:style>
  <w:style w:type="paragraph" w:styleId="Textodenotaderodap">
    <w:name w:val="footnote text"/>
    <w:basedOn w:val="Normal"/>
    <w:link w:val="TextodenotaderodapChar"/>
    <w:qFormat/>
    <w:rsid w:val="005A4949"/>
    <w:rPr>
      <w:rFonts w:ascii="Calibri" w:eastAsia="Calibri" w:hAnsi="Calibri"/>
      <w:sz w:val="20"/>
      <w:szCs w:val="20"/>
    </w:rPr>
  </w:style>
  <w:style w:type="paragraph" w:customStyle="1" w:styleId="AutoresAnaisSimpsioHipertexto">
    <w:name w:val="Autores Anais Simpósio Hipertexto"/>
    <w:basedOn w:val="Normal"/>
    <w:qFormat/>
    <w:rsid w:val="00296DC5"/>
    <w:pPr>
      <w:jc w:val="right"/>
    </w:pPr>
    <w:rPr>
      <w:szCs w:val="20"/>
      <w:lang w:eastAsia="de-DE"/>
    </w:rPr>
  </w:style>
  <w:style w:type="paragraph" w:customStyle="1" w:styleId="CorpodeTextoResumoSimpsioHipertexto">
    <w:name w:val="Corpo de Texto Resumo Simpósio Hipertexto"/>
    <w:basedOn w:val="Normal"/>
    <w:qFormat/>
    <w:rsid w:val="00296DC5"/>
    <w:pPr>
      <w:spacing w:before="240"/>
      <w:ind w:left="397" w:right="397"/>
      <w:jc w:val="both"/>
    </w:pPr>
    <w:rPr>
      <w:i/>
      <w:sz w:val="22"/>
      <w:szCs w:val="20"/>
      <w:lang w:eastAsia="de-DE"/>
    </w:rPr>
  </w:style>
  <w:style w:type="paragraph" w:customStyle="1" w:styleId="TtuloResumoSimpsioHipertexto">
    <w:name w:val="Título Resumo Simpósio Hipertexto"/>
    <w:basedOn w:val="Normal"/>
    <w:qFormat/>
    <w:rsid w:val="00296DC5"/>
    <w:rPr>
      <w:b/>
      <w:i/>
      <w:sz w:val="28"/>
      <w:szCs w:val="20"/>
      <w:lang w:eastAsia="de-DE"/>
    </w:rPr>
  </w:style>
  <w:style w:type="paragraph" w:customStyle="1" w:styleId="Default">
    <w:name w:val="Default"/>
    <w:qFormat/>
    <w:rsid w:val="00AF5689"/>
    <w:rPr>
      <w:rFonts w:ascii="Arial" w:hAnsi="Arial" w:cs="Arial"/>
      <w:color w:val="000000"/>
      <w:sz w:val="24"/>
      <w:szCs w:val="24"/>
    </w:rPr>
  </w:style>
  <w:style w:type="paragraph" w:customStyle="1" w:styleId="FrameContents">
    <w:name w:val="Frame Contents"/>
    <w:basedOn w:val="Normal"/>
    <w:qFormat/>
  </w:style>
  <w:style w:type="table" w:styleId="Tabelacomgrade">
    <w:name w:val="Table Grid"/>
    <w:basedOn w:val="Tabelanormal"/>
    <w:rsid w:val="000D2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2">
    <w:name w:val="Table Web 2"/>
    <w:basedOn w:val="Tabelanormal"/>
    <w:rsid w:val="000D2B8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5D57-C283-4048-965D-4DDF029C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416</Words>
  <Characters>2252</Characters>
  <Application>Microsoft Office Word</Application>
  <DocSecurity>0</DocSecurity>
  <Lines>18</Lines>
  <Paragraphs>5</Paragraphs>
  <ScaleCrop>false</ScaleCrop>
  <Company>Microsoft</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dc:description/>
  <cp:lastModifiedBy>Caio Cezar</cp:lastModifiedBy>
  <cp:revision>18</cp:revision>
  <cp:lastPrinted>2017-10-31T03:11:00Z</cp:lastPrinted>
  <dcterms:created xsi:type="dcterms:W3CDTF">2017-10-28T21:08:00Z</dcterms:created>
  <dcterms:modified xsi:type="dcterms:W3CDTF">2018-01-29T00:21:00Z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