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Portfolio</w:t>
      </w:r>
    </w:p>
    <w:p>
      <w:pPr>
        <w:spacing w:after="100"/>
      </w:pPr>
      <w:r>
        <w:rPr>
          <w:rFonts w:ascii="Arial" w:cs="Arial" w:eastAsia="Arial" w:hAnsi="Arial"/>
          <w:color w:val="595959"/>
          <w:sz w:val="32"/>
          <w:szCs w:val="32"/>
        </w:rPr>
        <w:t xml:space="preserve">Medicine Management Application</w:t>
      </w:r>
    </w:p>
    <w:p>
      <w:pPr>
        <w:spacing w:after="300"/>
      </w:pPr>
      <w:r>
        <w:rPr>
          <w:rFonts w:ascii="Arial" w:cs="Arial" w:eastAsia="Arial" w:hAnsi="Arial"/>
          <w:color w:val="595959"/>
        </w:rPr>
        <w:t xml:space="preserve">Laatst bijgewerkt: 27 oktober 2026</w:t>
      </w:r>
    </w:p>
    <w:p>
      <w:pPr>
        <w:pStyle w:val="Heading1"/>
      </w:pPr>
      <w:r>
        <w:rPr>
          <w:rFonts w:ascii="Arial" w:cs="Arial" w:eastAsia="Arial" w:hAnsi="Arial"/>
        </w:rPr>
        <w:t xml:space="preserve">Overzicht</w:t>
      </w:r>
    </w:p>
    <w:p>
      <w:pPr>
        <w:spacing w:after="100"/>
      </w:pPr>
      <w:r>
        <w:rPr>
          <w:rFonts w:ascii="Arial" w:cs="Arial" w:eastAsia="Arial" w:hAnsi="Arial"/>
        </w:rPr>
        <w:t xml:space="preserve">Dit portfolio laat zien wat ik heb gedaan voor de Medicine Management Application: van het verbeteren van de user stories tot het testen van de opleveringen. Elk onderdeel begint op een nieuwe pagina.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4026"/>
        <w:gridCol w:w="1700"/>
      </w:tblGrid>
      <w:tr>
        <w:trPr>
          <w:tblHeader/>
        </w:trPr>
        <w:tc>
          <w:tcPr>
            <w:tcW w:type="dxa" w:w="1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Deel</w:t>
            </w:r>
          </w:p>
        </w:tc>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Onderdeel</w:t>
            </w:r>
          </w:p>
        </w:tc>
        <w:tc>
          <w:tcPr>
            <w:tcW w:type="dxa" w:w="4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Inhoud</w:t>
            </w:r>
          </w:p>
        </w:tc>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Status</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User stories</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Alle 27 user stories herschreven, met de oorspronkelijke tekst, toelichting en twee acceptatiecriteria per story; in week 7 aangevuld met story 28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Gereed</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Week 4 oplevering</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Scope, plan van aanpak, acceptatiecriteria, testscenario’s, testcases, geautomatiseerde testomgeving en testrapport met advies voor de eerste oplevering</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Gereed (getest)</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Week 7 oplevering</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Scope, plan van aanpak, acceptatiecriteria, testscenario’s, testcases, regressietest, aangepaste testomgeving en testrapport met advies voor de tweede oplevering (apotheker en medicijnbeheer)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Gereed (getest)</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Evaluatie en advies</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Evaluatie van user stories, acceptatiecriteria, testcases en testomgeving, met conclusie en verbeteradvies per onderdeel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Gereed</w:t>
            </w:r>
          </w:p>
        </w:tc>
      </w:tr>
    </w:tbl>
    <w:p>
      <w:pPr>
        <w:pStyle w:val="Heading2"/>
        <w:keepNext/>
      </w:pPr>
      <w:r>
        <w:rPr>
          <w:rFonts w:ascii="Arial" w:cs="Arial" w:eastAsia="Arial" w:hAnsi="Arial"/>
        </w:rPr>
        <w:t xml:space="preserve">Leeswijzer</w:t>
      </w:r>
    </w:p>
    <w:p>
      <w:pPr>
        <w:pStyle w:val="ListParagraph"/>
        <w:numPr>
          <w:ilvl w:val="0"/>
          <w:numId w:val="2"/>
        </w:numPr>
        <w:spacing w:after="80"/>
      </w:pPr>
      <w:r>
        <w:rPr>
          <w:rFonts w:ascii="Arial" w:cs="Arial" w:eastAsia="Arial" w:hAnsi="Arial"/>
        </w:rPr>
        <w:t xml:space="preserve">Deel 1 is het fundament: de user stories en acceptatiecriteria waarop de opleveringen zijn gebaseerd.</w:t>
      </w:r>
    </w:p>
    <w:p>
      <w:pPr>
        <w:pStyle w:val="ListParagraph"/>
        <w:numPr>
          <w:ilvl w:val="0"/>
          <w:numId w:val="2"/>
        </w:numPr>
        <w:spacing w:after="80"/>
      </w:pPr>
      <w:r>
        <w:rPr>
          <w:rFonts w:ascii="Arial" w:cs="Arial" w:eastAsia="Arial" w:hAnsi="Arial"/>
        </w:rPr>
        <w:t xml:space="preserve">Deel 2 en 3 verwijzen naar de nummers uit deel 1. Waar de nummering in de opdracht afwijkt, staat een vertaaltabel.</w:t>
      </w:r>
    </w:p>
    <w:p>
      <w:pPr>
        <w:pStyle w:val="ListParagraph"/>
        <w:numPr>
          <w:ilvl w:val="0"/>
          <w:numId w:val="2"/>
        </w:numPr>
        <w:spacing w:after="80"/>
      </w:pPr>
      <w:r>
        <w:rPr>
          <w:rFonts w:ascii="Arial" w:cs="Arial" w:eastAsia="Arial" w:hAnsi="Arial"/>
        </w:rPr>
        <w:t xml:space="preserve">Acceptatiecriteria hebben een vast ID: AC-[story].[1 of 2], bijvoorbeeld AC-25.1.</w:t>
      </w:r>
    </w:p>
    <w:p>
      <w:pPr>
        <w:pStyle w:val="ListParagraph"/>
        <w:numPr>
          <w:ilvl w:val="0"/>
          <w:numId w:val="2"/>
        </w:numPr>
        <w:spacing w:after="80"/>
      </w:pPr>
      <w:r>
        <w:rPr>
          <w:rFonts w:ascii="Arial" w:cs="Arial" w:eastAsia="Arial" w:hAnsi="Arial"/>
        </w:rPr>
        <w:t xml:space="preserve">Deel 4 evalueert de user stories, acceptatiecriteria, testcases en de testomgeving en geeft per onderdeel een conclusie en verbeteradvies. De testomgeving staat als zip-file naast dit portfolio: ‘Testomgeving MMA (week 7).zip’.</w:t>
      </w:r>
    </w:p>
    <w:p>
      <w:pPr>
        <w:pStyle w:val="Heading1"/>
        <w:keepNext/>
        <w:pageBreakBefore/>
      </w:pPr>
      <w:r>
        <w:rPr>
          <w:rFonts w:ascii="Arial" w:cs="Arial" w:eastAsia="Arial" w:hAnsi="Arial"/>
        </w:rPr>
        <w:t xml:space="preserve">Deel 1: User stories</w:t>
      </w:r>
    </w:p>
    <w:p>
      <w:pPr>
        <w:pStyle w:val="Heading2"/>
        <w:keepNext/>
      </w:pPr>
      <w:r>
        <w:rPr>
          <w:rFonts w:ascii="Arial" w:cs="Arial" w:eastAsia="Arial" w:hAnsi="Arial"/>
        </w:rPr>
        <w:t xml:space="preserve">1.1 Inleiding</w:t>
      </w:r>
    </w:p>
    <w:p>
      <w:pPr>
        <w:spacing w:after="100"/>
      </w:pPr>
      <w:r>
        <w:rPr>
          <w:rFonts w:ascii="Arial" w:cs="Arial" w:eastAsia="Arial" w:hAnsi="Arial"/>
        </w:rPr>
        <w:t xml:space="preserve">Dit deel beschrijft de uitwerking van een set incomplete user stories voor een medicatiebeheersysteem. De opdracht bestond uit twee onderdelen: (1) elke user story zo herschrijven dat deze duidelijk, haalbaar en testbaar is, en (2) per user story twee acceptatiecriteria opstellen.</w:t>
      </w:r>
    </w:p>
    <w:p>
      <w:pPr>
        <w:spacing w:after="100"/>
      </w:pPr>
      <w:r>
        <w:rPr>
          <w:rFonts w:ascii="Arial" w:cs="Arial" w:eastAsia="Arial" w:hAnsi="Arial"/>
        </w:rPr>
        <w:t xml:space="preserve">Het systeem kent vijf gebruikersgroepen (zorgverzekeraar, patiënt, huisarts/specialist, apotheker en beheerder) en daarnaast een set systeemfunctionaliteit.</w:t>
      </w:r>
    </w:p>
    <w:p>
      <w:pPr>
        <w:pStyle w:val="Heading2"/>
        <w:keepNext/>
      </w:pPr>
      <w:r>
        <w:rPr>
          <w:rFonts w:ascii="Arial" w:cs="Arial" w:eastAsia="Arial" w:hAnsi="Arial"/>
        </w:rPr>
        <w:t xml:space="preserve">1.2 Aanpak en uitgangspunten</w:t>
      </w:r>
    </w:p>
    <w:p>
      <w:pPr>
        <w:spacing w:after="100"/>
      </w:pPr>
      <w:r>
        <w:rPr>
          <w:rFonts w:ascii="Arial" w:cs="Arial" w:eastAsia="Arial" w:hAnsi="Arial"/>
        </w:rPr>
        <w:t xml:space="preserve">Elke story is beoordeeld op de volgende punten:</w:t>
      </w:r>
    </w:p>
    <w:p>
      <w:pPr>
        <w:pStyle w:val="ListParagraph"/>
        <w:numPr>
          <w:ilvl w:val="0"/>
          <w:numId w:val="2"/>
        </w:numPr>
        <w:spacing w:after="80"/>
      </w:pPr>
      <w:r>
        <w:rPr>
          <w:rFonts w:ascii="Arial" w:cs="Arial" w:eastAsia="Arial" w:hAnsi="Arial"/>
          <w:b/>
          <w:bCs/>
        </w:rPr>
        <w:t xml:space="preserve">Eén doel per story.</w:t>
      </w:r>
      <w:r>
        <w:rPr>
          <w:rFonts w:ascii="Arial" w:cs="Arial" w:eastAsia="Arial" w:hAnsi="Arial"/>
        </w:rPr>
        <w:t xml:space="preserve"> Stories met meerdere functies zijn teruggebracht tot één functie.</w:t>
      </w:r>
    </w:p>
    <w:p>
      <w:pPr>
        <w:pStyle w:val="ListParagraph"/>
        <w:numPr>
          <w:ilvl w:val="0"/>
          <w:numId w:val="2"/>
        </w:numPr>
        <w:spacing w:after="80"/>
      </w:pPr>
      <w:r>
        <w:rPr>
          <w:rFonts w:ascii="Arial" w:cs="Arial" w:eastAsia="Arial" w:hAnsi="Arial"/>
          <w:b/>
          <w:bCs/>
        </w:rPr>
        <w:t xml:space="preserve">Juiste rol.</w:t>
      </w:r>
      <w:r>
        <w:rPr>
          <w:rFonts w:ascii="Arial" w:cs="Arial" w:eastAsia="Arial" w:hAnsi="Arial"/>
        </w:rPr>
        <w:t xml:space="preserve"> Elke story is toegewezen aan de rol die de handeling in de praktijk mag uitvoeren.</w:t>
      </w:r>
    </w:p>
    <w:p>
      <w:pPr>
        <w:pStyle w:val="ListParagraph"/>
        <w:numPr>
          <w:ilvl w:val="0"/>
          <w:numId w:val="2"/>
        </w:numPr>
        <w:spacing w:after="80"/>
      </w:pPr>
      <w:r>
        <w:rPr>
          <w:rFonts w:ascii="Arial" w:cs="Arial" w:eastAsia="Arial" w:hAnsi="Arial"/>
          <w:b/>
          <w:bCs/>
        </w:rPr>
        <w:t xml:space="preserve">Testbaar en ondubbelzinnig.</w:t>
      </w:r>
      <w:r>
        <w:rPr>
          <w:rFonts w:ascii="Arial" w:cs="Arial" w:eastAsia="Arial" w:hAnsi="Arial"/>
        </w:rPr>
        <w:t xml:space="preserve"> Vage of tegenstrijdige formuleringen zijn vervangen door toetsbare.</w:t>
      </w:r>
    </w:p>
    <w:p>
      <w:pPr>
        <w:pStyle w:val="ListParagraph"/>
        <w:numPr>
          <w:ilvl w:val="0"/>
          <w:numId w:val="2"/>
        </w:numPr>
        <w:spacing w:after="80"/>
      </w:pPr>
      <w:r>
        <w:rPr>
          <w:rFonts w:ascii="Arial" w:cs="Arial" w:eastAsia="Arial" w:hAnsi="Arial"/>
          <w:b/>
          <w:bCs/>
        </w:rPr>
        <w:t xml:space="preserve">Privacy en veiligheid.</w:t>
      </w:r>
      <w:r>
        <w:rPr>
          <w:rFonts w:ascii="Arial" w:cs="Arial" w:eastAsia="Arial" w:hAnsi="Arial"/>
        </w:rPr>
        <w:t xml:space="preserve"> Medische gegevens zijn alleen toegankelijk voor wie ze nodig heeft (AVG, dataminimalisatie).</w:t>
      </w:r>
    </w:p>
    <w:p>
      <w:pPr>
        <w:pStyle w:val="ListParagraph"/>
        <w:numPr>
          <w:ilvl w:val="0"/>
          <w:numId w:val="2"/>
        </w:numPr>
        <w:spacing w:after="80"/>
      </w:pPr>
      <w:r>
        <w:rPr>
          <w:rFonts w:ascii="Arial" w:cs="Arial" w:eastAsia="Arial" w:hAnsi="Arial"/>
          <w:b/>
          <w:bCs/>
        </w:rPr>
        <w:t xml:space="preserve">Formaat.</w:t>
      </w:r>
      <w:r>
        <w:rPr>
          <w:rFonts w:ascii="Arial" w:cs="Arial" w:eastAsia="Arial" w:hAnsi="Arial"/>
        </w:rPr>
        <w:t xml:space="preserve"> “Als [rol] wil ik [functie], zodat [doel].” Acceptatiecriteria volgen het formaat Gegeven / Wanneer / Dan.</w:t>
      </w:r>
    </w:p>
    <w:p>
      <w:pPr>
        <w:spacing w:after="100" w:before="120"/>
      </w:pPr>
      <w:r>
        <w:rPr>
          <w:rFonts w:ascii="Arial" w:cs="Arial" w:eastAsia="Arial" w:hAnsi="Arial"/>
        </w:rPr>
        <w:t xml:space="preserve">Nummer 19 kwam twee keer voor in de aangeleverde lijst. De stories zijn daarom doorgenummerd van 1 t/m 27. Bij elke story staat het oorspronkelijke nummer vermeld.</w:t>
      </w:r>
    </w:p>
    <w:p>
      <w:pPr>
        <w:pStyle w:val="Heading2"/>
        <w:keepNext/>
      </w:pPr>
      <w:r>
        <w:rPr>
          <w:rFonts w:ascii="Arial" w:cs="Arial" w:eastAsia="Arial" w:hAnsi="Arial"/>
        </w:rPr>
        <w:t xml:space="preserve">1.3 Overzicht van aanpassingen</w:t>
      </w:r>
    </w:p>
    <w:p>
      <w:pPr>
        <w:spacing w:after="100"/>
      </w:pPr>
      <w:r>
        <w:rPr>
          <w:rFonts w:ascii="Arial" w:cs="Arial" w:eastAsia="Arial" w:hAnsi="Arial"/>
        </w:rPr>
        <w:t xml:space="preserve">In totaal zijn 27 user stories uitgewerkt: 2 ongewijzigd, 13 aangescherpt (redactioneel of afgebakend) en 12 inhoudelijk herschreven. In week 7 is story 28 (medicijnen beheren) toegevoegd, omdat het ontwikkelteam die functionaliteit zonder user story opleverde.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2300"/>
        <w:gridCol w:w="2126"/>
      </w:tblGrid>
      <w:tr>
        <w:trPr>
          <w:tblHeader/>
        </w:trPr>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Nr.</w:t>
            </w:r>
          </w:p>
        </w:tc>
        <w:tc>
          <w:tcPr>
            <w:tcW w:type="dxa" w:w="3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User story</w:t>
            </w:r>
          </w:p>
        </w:tc>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Rol</w:t>
            </w:r>
          </w:p>
        </w:tc>
        <w:tc>
          <w:tcPr>
            <w:tcW w:type="dxa" w:w="21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Aanpassing</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Vergoedingsstatus beheren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Zorgverzekeraar</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Aangescherpt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Verzekeringsinformatie inzien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Zorgverzekeraar</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Aangescherpt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Fraudesignalering</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Zorgverzekeraar</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Inhoudelijk herschreven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Inloggen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Patiënt</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Inhoudelijk herschreven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Medicatie raadplegen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Patiënt</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Inhoudelijk herschreven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Dosering en innametijden zien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Patiënt</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Inhoudelijk herschreven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7</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Innameherinnering</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Patiënt</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Inhoudelijk herschreven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8</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Allergie of bijwerking registreren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Patiënt</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Inhoudelijk herschreven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9</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Samenvatting medicatie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Patiënt</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Aangescherpt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10</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Vergoeding inzien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Patiënt</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Aangescherpt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11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Medicatie voorschrijven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Huisarts / Specialist</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Aangescherpt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12</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Dosering en innametijden instellen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Huisarts / Specialist</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Aangescherpt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13</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Medicatie wijzigen of stopzetten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Huisarts / Specialist</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Aangescherpt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14</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Waarschuwing risicovolle combinaties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Huisarts / Specialist</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Aangescherpt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15</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Allergieën inzien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Huisarts / Specialist</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Inhoudelijk herschreven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16</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Voorschriften inzien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Apotheker</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Ongewijzigd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17</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Alternatief medicijn vastleggen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Apotheker</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Inhoudelijk herschreven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18</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Waarschuwingen bij conflicten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Apotheker</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Aangescherpt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19</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Vergoedingsstatus inzien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Apotheker</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Inhoudelijk herschreven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20</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Dubbele voorschriften signaleren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Applicatie</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Ongewijzigd</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21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Gevaarlijke combinaties detecteren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Applicatie</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Inhoudelijk herschreven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22</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Audittrail bij medicatiewijzigingen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Applicatie</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Aangescherpt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23</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Automatische samenvatting genereren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Applicatie</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Aangescherpt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24</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Notificaties versturen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Applicatie</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Inhoudelijk herschreven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25</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Gebruikersrollen beheren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Beheerder / Administratie</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Aangescherpt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26</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Logbestanden raadplegen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Beheerder / Administratie</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Aangescherpt</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27</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Artsaccounts verifiëren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Beheerder / Administratie</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Inhoudelijk herschreven</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28</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Medicijnen beheren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Apotheker</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Nieuw (week 7)</w:t>
            </w:r>
          </w:p>
        </w:tc>
      </w:tr>
    </w:tbl>
    <w:p>
      <w:pPr>
        <w:pStyle w:val="Heading2"/>
        <w:keepNext/>
      </w:pPr>
      <w:r>
        <w:rPr>
          <w:rFonts w:ascii="Arial" w:cs="Arial" w:eastAsia="Arial" w:hAnsi="Arial"/>
        </w:rPr>
        <w:t xml:space="preserve">1.4 Uitgewerkte user stories</w:t>
      </w:r>
    </w:p>
    <w:p>
      <w:pPr>
        <w:pStyle w:val="Heading3"/>
        <w:keepNext/>
      </w:pPr>
      <w:r>
        <w:rPr>
          <w:rFonts w:ascii="Arial" w:cs="Arial" w:eastAsia="Arial" w:hAnsi="Arial"/>
        </w:rPr>
        <w:t xml:space="preserve">1.4.1 Zorgverzekeraar</w:t>
      </w:r>
    </w:p>
    <w:p>
      <w:pPr>
        <w:pStyle w:val="Heading4"/>
        <w:keepNext/>
      </w:pPr>
      <w:r>
        <w:rPr>
          <w:rFonts w:ascii="Arial" w:cs="Arial" w:eastAsia="Arial" w:hAnsi="Arial"/>
        </w:rPr>
        <w:t xml:space="preserve">1. Vergoedingsstatus beheren</w:t>
      </w:r>
    </w:p>
    <w:p>
      <w:pPr>
        <w:keepNext/>
        <w:spacing w:after="100"/>
      </w:pPr>
      <w:r>
        <w:rPr>
          <w:rFonts w:ascii="Arial" w:cs="Arial" w:eastAsia="Arial" w:hAnsi="Arial"/>
          <w:b/>
          <w:bCs/>
          <w:color w:val="595959"/>
          <w:sz w:val="20"/>
          <w:szCs w:val="20"/>
        </w:rPr>
        <w:t xml:space="preserve">Aanpassing: </w:t>
      </w:r>
      <w:r>
        <w:rPr>
          <w:rFonts w:ascii="Arial" w:cs="Arial" w:eastAsia="Arial" w:hAnsi="Arial"/>
          <w:color w:val="595959"/>
          <w:sz w:val="20"/>
          <w:szCs w:val="20"/>
        </w:rPr>
        <w:t xml:space="preserve">Aangescherpt (oorspronkelijk nr. 1)</w:t>
      </w:r>
    </w:p>
    <w:p>
      <w:pPr>
        <w:keepNext/>
        <w:spacing w:after="100"/>
      </w:pPr>
      <w:r>
        <w:rPr>
          <w:rFonts w:ascii="Arial" w:cs="Arial" w:eastAsia="Arial" w:hAnsi="Arial"/>
          <w:b/>
          <w:bCs/>
          <w:i/>
          <w:iCs/>
          <w:color w:val="595959"/>
          <w:sz w:val="20"/>
          <w:szCs w:val="20"/>
        </w:rPr>
        <w:t xml:space="preserve">Oorspronkelijk: </w:t>
      </w:r>
      <w:r>
        <w:rPr>
          <w:rFonts w:ascii="Arial" w:cs="Arial" w:eastAsia="Arial" w:hAnsi="Arial"/>
          <w:i/>
          <w:iCs/>
          <w:color w:val="595959"/>
          <w:sz w:val="20"/>
          <w:szCs w:val="20"/>
        </w:rPr>
        <w:t xml:space="preserve">Als zorgverzekeraar wil ik de vergoedingsstatus per medicijn kunnen beheren, zodat patiënten en zorgverleners weten of een medicijn wordt vergoed.</w:t>
      </w:r>
    </w:p>
    <w:p>
      <w:pPr>
        <w:keepNext/>
        <w:spacing w:after="100"/>
      </w:pPr>
      <w:r>
        <w:rPr>
          <w:rFonts w:ascii="Arial" w:cs="Arial" w:eastAsia="Arial" w:hAnsi="Arial"/>
          <w:b/>
          <w:bCs/>
        </w:rPr>
        <w:t xml:space="preserve">User story: </w:t>
      </w:r>
      <w:r>
        <w:rPr>
          <w:rFonts w:ascii="Arial" w:cs="Arial" w:eastAsia="Arial" w:hAnsi="Arial"/>
        </w:rPr>
        <w:t xml:space="preserve">Als zorgverzekeraar wil ik de vergoedingsstatus per medicijn kunnen beheren, zodat patiënten en zorgverleners weten of een medicijn wordt vergoed.</w:t>
      </w:r>
    </w:p>
    <w:p>
      <w:pPr>
        <w:keepNext/>
        <w:spacing w:after="100"/>
      </w:pPr>
      <w:r>
        <w:rPr>
          <w:rFonts w:ascii="Arial" w:cs="Arial" w:eastAsia="Arial" w:hAnsi="Arial"/>
          <w:b/>
          <w:bCs/>
        </w:rPr>
        <w:t xml:space="preserve">Toelichting: </w:t>
      </w:r>
      <w:r>
        <w:rPr>
          <w:rFonts w:ascii="Arial" w:cs="Arial" w:eastAsia="Arial" w:hAnsi="Arial"/>
        </w:rPr>
        <w:t xml:space="preserve">Story was inhoudelijk goed; alleen de acceptatiecriteria zijn toegevoegd.</w:t>
      </w:r>
    </w:p>
    <w:p>
      <w:pPr>
        <w:keepNext/>
        <w:spacing w:after="100"/>
      </w:pPr>
      <w:r>
        <w:rPr>
          <w:rFonts w:ascii="Arial" w:cs="Arial" w:eastAsia="Arial" w:hAnsi="Arial"/>
          <w:b/>
          <w:bCs/>
        </w:rPr>
        <w:t xml:space="preserve">Acceptatiecriteria:</w:t>
      </w:r>
    </w:p>
    <w:p>
      <w:pPr>
        <w:pStyle w:val="ListParagraph"/>
        <w:numPr>
          <w:ilvl w:val="0"/>
          <w:numId w:val="2"/>
        </w:numPr>
        <w:spacing w:after="80"/>
      </w:pPr>
      <w:r>
        <w:rPr>
          <w:rFonts w:ascii="Arial" w:cs="Arial" w:eastAsia="Arial" w:hAnsi="Arial"/>
          <w:b/>
          <w:bCs/>
        </w:rPr>
        <w:t xml:space="preserve">AC-1.1: </w:t>
      </w:r>
      <w:r>
        <w:rPr>
          <w:rFonts w:ascii="Arial" w:cs="Arial" w:eastAsia="Arial" w:hAnsi="Arial"/>
        </w:rPr>
        <w:t xml:space="preserve">Gegeven dat ik ben ingelogd als zorgverzekeraar, wanneer ik de vergoedingsstatus van een medicijn wijzig en opsla, dan is de nieuwe status direct zichtbaar voor patiënten, artsen en apothekers.</w:t>
      </w:r>
    </w:p>
    <w:p>
      <w:pPr>
        <w:pStyle w:val="ListParagraph"/>
        <w:numPr>
          <w:ilvl w:val="0"/>
          <w:numId w:val="2"/>
        </w:numPr>
        <w:spacing w:after="80"/>
      </w:pPr>
      <w:r>
        <w:rPr>
          <w:rFonts w:ascii="Arial" w:cs="Arial" w:eastAsia="Arial" w:hAnsi="Arial"/>
          <w:b/>
          <w:bCs/>
        </w:rPr>
        <w:t xml:space="preserve">AC-1.2: </w:t>
      </w:r>
      <w:r>
        <w:rPr>
          <w:rFonts w:ascii="Arial" w:cs="Arial" w:eastAsia="Arial" w:hAnsi="Arial"/>
        </w:rPr>
        <w:t xml:space="preserve">Gegeven dat ik de status wijzig, dan wordt de wijziging vastgelegd met datum, tijdstip en mijn gebruikersnaam.</w:t>
      </w:r>
    </w:p>
    <w:p>
      <w:pPr>
        <w:pStyle w:val="Heading4"/>
        <w:keepNext/>
      </w:pPr>
      <w:r>
        <w:rPr>
          <w:rFonts w:ascii="Arial" w:cs="Arial" w:eastAsia="Arial" w:hAnsi="Arial"/>
        </w:rPr>
        <w:t xml:space="preserve">2. Verzekeringsinformatie inzien</w:t>
      </w:r>
    </w:p>
    <w:p>
      <w:pPr>
        <w:keepNext/>
        <w:spacing w:after="100"/>
      </w:pPr>
      <w:r>
        <w:rPr>
          <w:rFonts w:ascii="Arial" w:cs="Arial" w:eastAsia="Arial" w:hAnsi="Arial"/>
          <w:b/>
          <w:bCs/>
          <w:color w:val="595959"/>
          <w:sz w:val="20"/>
          <w:szCs w:val="20"/>
        </w:rPr>
        <w:t xml:space="preserve">Aanpassing: </w:t>
      </w:r>
      <w:r>
        <w:rPr>
          <w:rFonts w:ascii="Arial" w:cs="Arial" w:eastAsia="Arial" w:hAnsi="Arial"/>
          <w:color w:val="595959"/>
          <w:sz w:val="20"/>
          <w:szCs w:val="20"/>
        </w:rPr>
        <w:t xml:space="preserve">Aangescherpt (oorspronkelijk nr. 2)</w:t>
      </w:r>
    </w:p>
    <w:p>
      <w:pPr>
        <w:keepNext/>
        <w:spacing w:after="100"/>
      </w:pPr>
      <w:r>
        <w:rPr>
          <w:rFonts w:ascii="Arial" w:cs="Arial" w:eastAsia="Arial" w:hAnsi="Arial"/>
          <w:b/>
          <w:bCs/>
          <w:i/>
          <w:iCs/>
          <w:color w:val="595959"/>
          <w:sz w:val="20"/>
          <w:szCs w:val="20"/>
        </w:rPr>
        <w:t xml:space="preserve">Oorspronkelijk: </w:t>
      </w:r>
      <w:r>
        <w:rPr>
          <w:rFonts w:ascii="Arial" w:cs="Arial" w:eastAsia="Arial" w:hAnsi="Arial"/>
          <w:i/>
          <w:iCs/>
          <w:color w:val="595959"/>
          <w:sz w:val="20"/>
          <w:szCs w:val="20"/>
        </w:rPr>
        <w:t xml:space="preserve">Als zorgverzekeraar wil ik de geregistreerde verzekeringsinformatie van een patiënt kunnen inzien, zodat ik de juiste vergoeding kan vaststellen.</w:t>
      </w:r>
    </w:p>
    <w:p>
      <w:pPr>
        <w:keepNext/>
        <w:spacing w:after="100"/>
      </w:pPr>
      <w:r>
        <w:rPr>
          <w:rFonts w:ascii="Arial" w:cs="Arial" w:eastAsia="Arial" w:hAnsi="Arial"/>
          <w:b/>
          <w:bCs/>
        </w:rPr>
        <w:t xml:space="preserve">User story: </w:t>
      </w:r>
      <w:r>
        <w:rPr>
          <w:rFonts w:ascii="Arial" w:cs="Arial" w:eastAsia="Arial" w:hAnsi="Arial"/>
        </w:rPr>
        <w:t xml:space="preserve">Als zorgverzekeraar wil ik de verzekerings- en dekkingsgegevens van een verzekerde patiënt kunnen inzien, zodat ik de juiste vergoeding kan vaststellen.</w:t>
      </w:r>
    </w:p>
    <w:p>
      <w:pPr>
        <w:keepNext/>
        <w:spacing w:after="100"/>
      </w:pPr>
      <w:r>
        <w:rPr>
          <w:rFonts w:ascii="Arial" w:cs="Arial" w:eastAsia="Arial" w:hAnsi="Arial"/>
          <w:b/>
          <w:bCs/>
        </w:rPr>
        <w:t xml:space="preserve">Toelichting: </w:t>
      </w:r>
      <w:r>
        <w:rPr>
          <w:rFonts w:ascii="Arial" w:cs="Arial" w:eastAsia="Arial" w:hAnsi="Arial"/>
        </w:rPr>
        <w:t xml:space="preserve">Afbakening toegevoegd: alleen patiënten die bij de eigen maatschappij verzekerd zijn.</w:t>
      </w:r>
    </w:p>
    <w:p>
      <w:pPr>
        <w:keepNext/>
        <w:spacing w:after="100"/>
      </w:pPr>
      <w:r>
        <w:rPr>
          <w:rFonts w:ascii="Arial" w:cs="Arial" w:eastAsia="Arial" w:hAnsi="Arial"/>
          <w:b/>
          <w:bCs/>
        </w:rPr>
        <w:t xml:space="preserve">Acceptatiecriteria:</w:t>
      </w:r>
    </w:p>
    <w:p>
      <w:pPr>
        <w:pStyle w:val="ListParagraph"/>
        <w:numPr>
          <w:ilvl w:val="0"/>
          <w:numId w:val="2"/>
        </w:numPr>
        <w:spacing w:after="80"/>
      </w:pPr>
      <w:r>
        <w:rPr>
          <w:rFonts w:ascii="Arial" w:cs="Arial" w:eastAsia="Arial" w:hAnsi="Arial"/>
          <w:b/>
          <w:bCs/>
        </w:rPr>
        <w:t xml:space="preserve">AC-2.1: </w:t>
      </w:r>
      <w:r>
        <w:rPr>
          <w:rFonts w:ascii="Arial" w:cs="Arial" w:eastAsia="Arial" w:hAnsi="Arial"/>
        </w:rPr>
        <w:t xml:space="preserve">Gegeven dat een patiënt bij mijn maatschappij verzekerd is, wanneer ik het patiëntdossier open, dan zie ik de polis- en dekkingsgegevens van die patiënt.</w:t>
      </w:r>
    </w:p>
    <w:p>
      <w:pPr>
        <w:pStyle w:val="ListParagraph"/>
        <w:numPr>
          <w:ilvl w:val="0"/>
          <w:numId w:val="2"/>
        </w:numPr>
        <w:spacing w:after="80"/>
      </w:pPr>
      <w:r>
        <w:rPr>
          <w:rFonts w:ascii="Arial" w:cs="Arial" w:eastAsia="Arial" w:hAnsi="Arial"/>
          <w:b/>
          <w:bCs/>
        </w:rPr>
        <w:t xml:space="preserve">AC-2.2: </w:t>
      </w:r>
      <w:r>
        <w:rPr>
          <w:rFonts w:ascii="Arial" w:cs="Arial" w:eastAsia="Arial" w:hAnsi="Arial"/>
        </w:rPr>
        <w:t xml:space="preserve">Gegeven dat een patiënt niet bij mijn maatschappij verzekerd is, dan krijg ik geen toegang tot zijn gegevens.</w:t>
      </w:r>
    </w:p>
    <w:p>
      <w:pPr>
        <w:pStyle w:val="Heading4"/>
        <w:keepNext/>
      </w:pPr>
      <w:r>
        <w:rPr>
          <w:rFonts w:ascii="Arial" w:cs="Arial" w:eastAsia="Arial" w:hAnsi="Arial"/>
        </w:rPr>
        <w:t xml:space="preserve">3. Fraudesignalering</w:t>
      </w:r>
    </w:p>
    <w:p>
      <w:pPr>
        <w:keepNext/>
        <w:spacing w:after="100"/>
      </w:pPr>
      <w:r>
        <w:rPr>
          <w:rFonts w:ascii="Arial" w:cs="Arial" w:eastAsia="Arial" w:hAnsi="Arial"/>
          <w:b/>
          <w:bCs/>
          <w:color w:val="595959"/>
          <w:sz w:val="20"/>
          <w:szCs w:val="20"/>
        </w:rPr>
        <w:t xml:space="preserve">Aanpassing: </w:t>
      </w:r>
      <w:r>
        <w:rPr>
          <w:rFonts w:ascii="Arial" w:cs="Arial" w:eastAsia="Arial" w:hAnsi="Arial"/>
          <w:color w:val="595959"/>
          <w:sz w:val="20"/>
          <w:szCs w:val="20"/>
        </w:rPr>
        <w:t xml:space="preserve">Inhoudelijk herschreven (oorspronkelijk nr. 3)</w:t>
      </w:r>
    </w:p>
    <w:p>
      <w:pPr>
        <w:keepNext/>
        <w:spacing w:after="100"/>
      </w:pPr>
      <w:r>
        <w:rPr>
          <w:rFonts w:ascii="Arial" w:cs="Arial" w:eastAsia="Arial" w:hAnsi="Arial"/>
          <w:b/>
          <w:bCs/>
          <w:i/>
          <w:iCs/>
          <w:color w:val="595959"/>
          <w:sz w:val="20"/>
          <w:szCs w:val="20"/>
        </w:rPr>
        <w:t xml:space="preserve">Oorspronkelijk: </w:t>
      </w:r>
      <w:r>
        <w:rPr>
          <w:rFonts w:ascii="Arial" w:cs="Arial" w:eastAsia="Arial" w:hAnsi="Arial"/>
          <w:i/>
          <w:iCs/>
          <w:color w:val="595959"/>
          <w:sz w:val="20"/>
          <w:szCs w:val="20"/>
        </w:rPr>
        <w:t xml:space="preserve">Als zorgverzekeraar wil ik precies kunnen zien welke medicijnen patiënten innemen, zodat ik fraude sneller kan opsporen.</w:t>
      </w:r>
    </w:p>
    <w:p>
      <w:pPr>
        <w:keepNext/>
        <w:spacing w:after="100"/>
      </w:pPr>
      <w:r>
        <w:rPr>
          <w:rFonts w:ascii="Arial" w:cs="Arial" w:eastAsia="Arial" w:hAnsi="Arial"/>
          <w:b/>
          <w:bCs/>
        </w:rPr>
        <w:t xml:space="preserve">User story: </w:t>
      </w:r>
      <w:r>
        <w:rPr>
          <w:rFonts w:ascii="Arial" w:cs="Arial" w:eastAsia="Arial" w:hAnsi="Arial"/>
        </w:rPr>
        <w:t xml:space="preserve">Als zorgverzekeraar wil ik afwijkende declaratie- en verstrekkingspatronen kunnen signaleren, zodat ik fraude sneller kan opsporen zonder inzicht in de volledige medische dossiers.</w:t>
      </w:r>
    </w:p>
    <w:p>
      <w:pPr>
        <w:keepNext/>
        <w:spacing w:after="100"/>
      </w:pPr>
      <w:r>
        <w:rPr>
          <w:rFonts w:ascii="Arial" w:cs="Arial" w:eastAsia="Arial" w:hAnsi="Arial"/>
          <w:b/>
          <w:bCs/>
        </w:rPr>
        <w:t xml:space="preserve">Toelichting: </w:t>
      </w:r>
      <w:r>
        <w:rPr>
          <w:rFonts w:ascii="Arial" w:cs="Arial" w:eastAsia="Arial" w:hAnsi="Arial"/>
        </w:rPr>
        <w:t xml:space="preserve">Probleem: “precies zien wat patiënten innemen” is disproportioneel en strijdig met de AVG (dataminimalisatie). De oplossing is afgestemd op het doel (fraude) in plaats van op volledige inzage.</w:t>
      </w:r>
    </w:p>
    <w:p>
      <w:pPr>
        <w:keepNext/>
        <w:spacing w:after="100"/>
      </w:pPr>
      <w:r>
        <w:rPr>
          <w:rFonts w:ascii="Arial" w:cs="Arial" w:eastAsia="Arial" w:hAnsi="Arial"/>
          <w:b/>
          <w:bCs/>
        </w:rPr>
        <w:t xml:space="preserve">Acceptatiecriteria:</w:t>
      </w:r>
    </w:p>
    <w:p>
      <w:pPr>
        <w:pStyle w:val="ListParagraph"/>
        <w:numPr>
          <w:ilvl w:val="0"/>
          <w:numId w:val="2"/>
        </w:numPr>
        <w:spacing w:after="80"/>
      </w:pPr>
      <w:r>
        <w:rPr>
          <w:rFonts w:ascii="Arial" w:cs="Arial" w:eastAsia="Arial" w:hAnsi="Arial"/>
          <w:b/>
          <w:bCs/>
        </w:rPr>
        <w:t xml:space="preserve">AC-3.1: </w:t>
      </w:r>
      <w:r>
        <w:rPr>
          <w:rFonts w:ascii="Arial" w:cs="Arial" w:eastAsia="Arial" w:hAnsi="Arial"/>
        </w:rPr>
        <w:t xml:space="preserve">Gegeven dat declaratiedata beschikbaar zijn, wanneer een verstrekking afwijkt van een vooraf ingesteld patroon (bijvoorbeeld dubbele declaratie), dan wordt deze gemarkeerd voor controle.</w:t>
      </w:r>
    </w:p>
    <w:p>
      <w:pPr>
        <w:pStyle w:val="ListParagraph"/>
        <w:numPr>
          <w:ilvl w:val="0"/>
          <w:numId w:val="2"/>
        </w:numPr>
        <w:spacing w:after="80"/>
      </w:pPr>
      <w:r>
        <w:rPr>
          <w:rFonts w:ascii="Arial" w:cs="Arial" w:eastAsia="Arial" w:hAnsi="Arial"/>
          <w:b/>
          <w:bCs/>
        </w:rPr>
        <w:t xml:space="preserve">AC-3.2: </w:t>
      </w:r>
      <w:r>
        <w:rPr>
          <w:rFonts w:ascii="Arial" w:cs="Arial" w:eastAsia="Arial" w:hAnsi="Arial"/>
        </w:rPr>
        <w:t xml:space="preserve">Gegeven dat een verstrekking is gemarkeerd, dan zie ik alleen de gegevens die nodig zijn voor de controle, en elke inzage wordt gelogd.</w:t>
      </w:r>
    </w:p>
    <w:p>
      <w:pPr>
        <w:pStyle w:val="Heading3"/>
        <w:keepNext/>
      </w:pPr>
      <w:r>
        <w:rPr>
          <w:rFonts w:ascii="Arial" w:cs="Arial" w:eastAsia="Arial" w:hAnsi="Arial"/>
        </w:rPr>
        <w:t xml:space="preserve">1.4.2 Patiënt</w:t>
      </w:r>
    </w:p>
    <w:p>
      <w:pPr>
        <w:pStyle w:val="Heading4"/>
        <w:keepNext/>
      </w:pPr>
      <w:r>
        <w:rPr>
          <w:rFonts w:ascii="Arial" w:cs="Arial" w:eastAsia="Arial" w:hAnsi="Arial"/>
        </w:rPr>
        <w:t xml:space="preserve">4. Inloggen</w:t>
      </w:r>
    </w:p>
    <w:p>
      <w:pPr>
        <w:keepNext/>
        <w:spacing w:after="100"/>
      </w:pPr>
      <w:r>
        <w:rPr>
          <w:rFonts w:ascii="Arial" w:cs="Arial" w:eastAsia="Arial" w:hAnsi="Arial"/>
          <w:b/>
          <w:bCs/>
          <w:color w:val="595959"/>
          <w:sz w:val="20"/>
          <w:szCs w:val="20"/>
        </w:rPr>
        <w:t xml:space="preserve">Aanpassing: </w:t>
      </w:r>
      <w:r>
        <w:rPr>
          <w:rFonts w:ascii="Arial" w:cs="Arial" w:eastAsia="Arial" w:hAnsi="Arial"/>
          <w:color w:val="595959"/>
          <w:sz w:val="20"/>
          <w:szCs w:val="20"/>
        </w:rPr>
        <w:t xml:space="preserve">Inhoudelijk herschreven (oorspronkelijk nr. 4)</w:t>
      </w:r>
    </w:p>
    <w:p>
      <w:pPr>
        <w:keepNext/>
        <w:spacing w:after="100"/>
      </w:pPr>
      <w:r>
        <w:rPr>
          <w:rFonts w:ascii="Arial" w:cs="Arial" w:eastAsia="Arial" w:hAnsi="Arial"/>
          <w:b/>
          <w:bCs/>
          <w:i/>
          <w:iCs/>
          <w:color w:val="595959"/>
          <w:sz w:val="20"/>
          <w:szCs w:val="20"/>
        </w:rPr>
        <w:t xml:space="preserve">Oorspronkelijk: </w:t>
      </w:r>
      <w:r>
        <w:rPr>
          <w:rFonts w:ascii="Arial" w:cs="Arial" w:eastAsia="Arial" w:hAnsi="Arial"/>
          <w:i/>
          <w:iCs/>
          <w:color w:val="595959"/>
          <w:sz w:val="20"/>
          <w:szCs w:val="20"/>
        </w:rPr>
        <w:t xml:space="preserve">Als patiënt wil ik kunnen inloggen met mijn persoonlijke gegevens, zodat ik mijn medicatieoverzicht veilig kan raadplegen.</w:t>
      </w:r>
    </w:p>
    <w:p>
      <w:pPr>
        <w:keepNext/>
        <w:spacing w:after="100"/>
      </w:pPr>
      <w:r>
        <w:rPr>
          <w:rFonts w:ascii="Arial" w:cs="Arial" w:eastAsia="Arial" w:hAnsi="Arial"/>
          <w:b/>
          <w:bCs/>
        </w:rPr>
        <w:t xml:space="preserve">User story: </w:t>
      </w:r>
      <w:r>
        <w:rPr>
          <w:rFonts w:ascii="Arial" w:cs="Arial" w:eastAsia="Arial" w:hAnsi="Arial"/>
        </w:rPr>
        <w:t xml:space="preserve">Als patiënt wil ik veilig kunnen inloggen met een persoonlijke, geverifieerde identiteit (bijvoorbeeld DigiD met tweestapsverificatie), zodat alleen ik mijn medicatieoverzicht kan raadplegen.</w:t>
      </w:r>
    </w:p>
    <w:p>
      <w:pPr>
        <w:keepNext/>
        <w:spacing w:after="100"/>
      </w:pPr>
      <w:r>
        <w:rPr>
          <w:rFonts w:ascii="Arial" w:cs="Arial" w:eastAsia="Arial" w:hAnsi="Arial"/>
          <w:b/>
          <w:bCs/>
        </w:rPr>
        <w:t xml:space="preserve">Toelichting: </w:t>
      </w:r>
      <w:r>
        <w:rPr>
          <w:rFonts w:ascii="Arial" w:cs="Arial" w:eastAsia="Arial" w:hAnsi="Arial"/>
        </w:rPr>
        <w:t xml:space="preserve">Probleem: “persoonlijke gegevens” is vaag en niet testbaar. Vervangen door een concrete vorm van authenticatie.</w:t>
      </w:r>
    </w:p>
    <w:p>
      <w:pPr>
        <w:keepNext/>
        <w:spacing w:after="100"/>
      </w:pPr>
      <w:r>
        <w:rPr>
          <w:rFonts w:ascii="Arial" w:cs="Arial" w:eastAsia="Arial" w:hAnsi="Arial"/>
          <w:b/>
          <w:bCs/>
        </w:rPr>
        <w:t xml:space="preserve">Acceptatiecriteria:</w:t>
      </w:r>
    </w:p>
    <w:p>
      <w:pPr>
        <w:pStyle w:val="ListParagraph"/>
        <w:numPr>
          <w:ilvl w:val="0"/>
          <w:numId w:val="2"/>
        </w:numPr>
        <w:spacing w:after="80"/>
      </w:pPr>
      <w:r>
        <w:rPr>
          <w:rFonts w:ascii="Arial" w:cs="Arial" w:eastAsia="Arial" w:hAnsi="Arial"/>
          <w:b/>
          <w:bCs/>
        </w:rPr>
        <w:t xml:space="preserve">AC-4.1: </w:t>
      </w:r>
      <w:r>
        <w:rPr>
          <w:rFonts w:ascii="Arial" w:cs="Arial" w:eastAsia="Arial" w:hAnsi="Arial"/>
        </w:rPr>
        <w:t xml:space="preserve">Gegeven dat ik geldige inloggegevens en verificatie heb, wanneer ik inlog, dan zie ik alleen mijn eigen medicatieoverzicht.</w:t>
      </w:r>
    </w:p>
    <w:p>
      <w:pPr>
        <w:pStyle w:val="ListParagraph"/>
        <w:numPr>
          <w:ilvl w:val="0"/>
          <w:numId w:val="2"/>
        </w:numPr>
        <w:spacing w:after="80"/>
      </w:pPr>
      <w:r>
        <w:rPr>
          <w:rFonts w:ascii="Arial" w:cs="Arial" w:eastAsia="Arial" w:hAnsi="Arial"/>
          <w:b/>
          <w:bCs/>
        </w:rPr>
        <w:t xml:space="preserve">AC-4.2: </w:t>
      </w:r>
      <w:r>
        <w:rPr>
          <w:rFonts w:ascii="Arial" w:cs="Arial" w:eastAsia="Arial" w:hAnsi="Arial"/>
        </w:rPr>
        <w:t xml:space="preserve">Gegeven dat mijn inloggegevens onjuist zijn, dan krijg ik geen toegang en wordt het account na vijf mislukte pogingen tijdelijk geblokkeerd.</w:t>
      </w:r>
    </w:p>
    <w:p>
      <w:pPr>
        <w:pStyle w:val="Heading4"/>
        <w:keepNext/>
      </w:pPr>
      <w:r>
        <w:rPr>
          <w:rFonts w:ascii="Arial" w:cs="Arial" w:eastAsia="Arial" w:hAnsi="Arial"/>
        </w:rPr>
        <w:t xml:space="preserve">5. Medicatie raadplegen</w:t>
      </w:r>
    </w:p>
    <w:p>
      <w:pPr>
        <w:keepNext/>
        <w:spacing w:after="100"/>
      </w:pPr>
      <w:r>
        <w:rPr>
          <w:rFonts w:ascii="Arial" w:cs="Arial" w:eastAsia="Arial" w:hAnsi="Arial"/>
          <w:b/>
          <w:bCs/>
          <w:color w:val="595959"/>
          <w:sz w:val="20"/>
          <w:szCs w:val="20"/>
        </w:rPr>
        <w:t xml:space="preserve">Aanpassing: </w:t>
      </w:r>
      <w:r>
        <w:rPr>
          <w:rFonts w:ascii="Arial" w:cs="Arial" w:eastAsia="Arial" w:hAnsi="Arial"/>
          <w:color w:val="595959"/>
          <w:sz w:val="20"/>
          <w:szCs w:val="20"/>
        </w:rPr>
        <w:t xml:space="preserve">Inhoudelijk herschreven (oorspronkelijk nr. 5)</w:t>
      </w:r>
    </w:p>
    <w:p>
      <w:pPr>
        <w:keepNext/>
        <w:spacing w:after="100"/>
      </w:pPr>
      <w:r>
        <w:rPr>
          <w:rFonts w:ascii="Arial" w:cs="Arial" w:eastAsia="Arial" w:hAnsi="Arial"/>
          <w:b/>
          <w:bCs/>
          <w:i/>
          <w:iCs/>
          <w:color w:val="595959"/>
          <w:sz w:val="20"/>
          <w:szCs w:val="20"/>
        </w:rPr>
        <w:t xml:space="preserve">Oorspronkelijk: </w:t>
      </w:r>
      <w:r>
        <w:rPr>
          <w:rFonts w:ascii="Arial" w:cs="Arial" w:eastAsia="Arial" w:hAnsi="Arial"/>
          <w:i/>
          <w:iCs/>
          <w:color w:val="595959"/>
          <w:sz w:val="20"/>
          <w:szCs w:val="20"/>
        </w:rPr>
        <w:t xml:space="preserve">Als patiënt wil ik mijn voorgeschreven medicatie kunnen aanpassen, zodat ik weet welke medicijnen ik moet innemen en wanneer.</w:t>
      </w:r>
    </w:p>
    <w:p>
      <w:pPr>
        <w:keepNext/>
        <w:spacing w:after="100"/>
      </w:pPr>
      <w:r>
        <w:rPr>
          <w:rFonts w:ascii="Arial" w:cs="Arial" w:eastAsia="Arial" w:hAnsi="Arial"/>
          <w:b/>
          <w:bCs/>
        </w:rPr>
        <w:t xml:space="preserve">User story: </w:t>
      </w:r>
      <w:r>
        <w:rPr>
          <w:rFonts w:ascii="Arial" w:cs="Arial" w:eastAsia="Arial" w:hAnsi="Arial"/>
        </w:rPr>
        <w:t xml:space="preserve">Als patiënt wil ik mijn voorgeschreven medicatie kunnen raadplegen, zodat ik weet welke medicijnen ik moet innemen en wanneer.</w:t>
      </w:r>
    </w:p>
    <w:p>
      <w:pPr>
        <w:keepNext/>
        <w:spacing w:after="100"/>
      </w:pPr>
      <w:r>
        <w:rPr>
          <w:rFonts w:ascii="Arial" w:cs="Arial" w:eastAsia="Arial" w:hAnsi="Arial"/>
          <w:b/>
          <w:bCs/>
        </w:rPr>
        <w:t xml:space="preserve">Toelichting: </w:t>
      </w:r>
      <w:r>
        <w:rPr>
          <w:rFonts w:ascii="Arial" w:cs="Arial" w:eastAsia="Arial" w:hAnsi="Arial"/>
        </w:rPr>
        <w:t xml:space="preserve">Probleem: een patiënt mag voorgeschreven medicatie niet zelf aanpassen; dat is voorbehouden aan de arts. Het doel (“weten wat ik moet innemen”) past bij raadplegen.</w:t>
      </w:r>
    </w:p>
    <w:p>
      <w:pPr>
        <w:keepNext/>
        <w:spacing w:after="100"/>
      </w:pPr>
      <w:r>
        <w:rPr>
          <w:rFonts w:ascii="Arial" w:cs="Arial" w:eastAsia="Arial" w:hAnsi="Arial"/>
          <w:b/>
          <w:bCs/>
        </w:rPr>
        <w:t xml:space="preserve">Acceptatiecriteria:</w:t>
      </w:r>
    </w:p>
    <w:p>
      <w:pPr>
        <w:pStyle w:val="ListParagraph"/>
        <w:numPr>
          <w:ilvl w:val="0"/>
          <w:numId w:val="2"/>
        </w:numPr>
        <w:spacing w:after="80"/>
      </w:pPr>
      <w:r>
        <w:rPr>
          <w:rFonts w:ascii="Arial" w:cs="Arial" w:eastAsia="Arial" w:hAnsi="Arial"/>
          <w:b/>
          <w:bCs/>
        </w:rPr>
        <w:t xml:space="preserve">AC-5.1: </w:t>
      </w:r>
      <w:r>
        <w:rPr>
          <w:rFonts w:ascii="Arial" w:cs="Arial" w:eastAsia="Arial" w:hAnsi="Arial"/>
        </w:rPr>
        <w:t xml:space="preserve">Gegeven dat ik ben ingelogd, dan zie ik een lijst van mijn actuele medicatie met naam, dosering en innametijden.</w:t>
      </w:r>
    </w:p>
    <w:p>
      <w:pPr>
        <w:pStyle w:val="ListParagraph"/>
        <w:numPr>
          <w:ilvl w:val="0"/>
          <w:numId w:val="2"/>
        </w:numPr>
        <w:spacing w:after="80"/>
      </w:pPr>
      <w:r>
        <w:rPr>
          <w:rFonts w:ascii="Arial" w:cs="Arial" w:eastAsia="Arial" w:hAnsi="Arial"/>
          <w:b/>
          <w:bCs/>
        </w:rPr>
        <w:t xml:space="preserve">AC-5.2: </w:t>
      </w:r>
      <w:r>
        <w:rPr>
          <w:rFonts w:ascii="Arial" w:cs="Arial" w:eastAsia="Arial" w:hAnsi="Arial"/>
        </w:rPr>
        <w:t xml:space="preserve">Gegeven dat mijn arts een medicijn wijzigt of stopzet, dan zie ik de aanpassing bij mijn eerstvolgende bezoek aan het overzicht.</w:t>
      </w:r>
    </w:p>
    <w:p>
      <w:pPr>
        <w:pStyle w:val="Heading4"/>
        <w:keepNext/>
      </w:pPr>
      <w:r>
        <w:rPr>
          <w:rFonts w:ascii="Arial" w:cs="Arial" w:eastAsia="Arial" w:hAnsi="Arial"/>
        </w:rPr>
        <w:t xml:space="preserve">6. Dosering en innametijden zien</w:t>
      </w:r>
    </w:p>
    <w:p>
      <w:pPr>
        <w:keepNext/>
        <w:spacing w:after="100"/>
      </w:pPr>
      <w:r>
        <w:rPr>
          <w:rFonts w:ascii="Arial" w:cs="Arial" w:eastAsia="Arial" w:hAnsi="Arial"/>
          <w:b/>
          <w:bCs/>
          <w:color w:val="595959"/>
          <w:sz w:val="20"/>
          <w:szCs w:val="20"/>
        </w:rPr>
        <w:t xml:space="preserve">Aanpassing: </w:t>
      </w:r>
      <w:r>
        <w:rPr>
          <w:rFonts w:ascii="Arial" w:cs="Arial" w:eastAsia="Arial" w:hAnsi="Arial"/>
          <w:color w:val="595959"/>
          <w:sz w:val="20"/>
          <w:szCs w:val="20"/>
        </w:rPr>
        <w:t xml:space="preserve">Inhoudelijk herschreven (oorspronkelijk nr. 6)</w:t>
      </w:r>
    </w:p>
    <w:p>
      <w:pPr>
        <w:keepNext/>
        <w:spacing w:after="100"/>
      </w:pPr>
      <w:r>
        <w:rPr>
          <w:rFonts w:ascii="Arial" w:cs="Arial" w:eastAsia="Arial" w:hAnsi="Arial"/>
          <w:b/>
          <w:bCs/>
          <w:i/>
          <w:iCs/>
          <w:color w:val="595959"/>
          <w:sz w:val="20"/>
          <w:szCs w:val="20"/>
        </w:rPr>
        <w:t xml:space="preserve">Oorspronkelijk: </w:t>
      </w:r>
      <w:r>
        <w:rPr>
          <w:rFonts w:ascii="Arial" w:cs="Arial" w:eastAsia="Arial" w:hAnsi="Arial"/>
          <w:i/>
          <w:iCs/>
          <w:color w:val="595959"/>
          <w:sz w:val="20"/>
          <w:szCs w:val="20"/>
        </w:rPr>
        <w:t xml:space="preserve">Als patiënt wil ik de dosering en innametijden van mijn medicijnen kunnen zien, zodat ik mijn behandeling correct kan volgen, en ook mijn arts kan bellen.</w:t>
      </w:r>
    </w:p>
    <w:p>
      <w:pPr>
        <w:keepNext/>
        <w:spacing w:after="100"/>
      </w:pPr>
      <w:r>
        <w:rPr>
          <w:rFonts w:ascii="Arial" w:cs="Arial" w:eastAsia="Arial" w:hAnsi="Arial"/>
          <w:b/>
          <w:bCs/>
        </w:rPr>
        <w:t xml:space="preserve">User story: </w:t>
      </w:r>
      <w:r>
        <w:rPr>
          <w:rFonts w:ascii="Arial" w:cs="Arial" w:eastAsia="Arial" w:hAnsi="Arial"/>
        </w:rPr>
        <w:t xml:space="preserve">Als patiënt wil ik de dosering en innametijden van mijn medicijnen kunnen zien, zodat ik mijn behandeling correct kan volgen.</w:t>
      </w:r>
    </w:p>
    <w:p>
      <w:pPr>
        <w:keepNext/>
        <w:spacing w:after="100"/>
      </w:pPr>
      <w:r>
        <w:rPr>
          <w:rFonts w:ascii="Arial" w:cs="Arial" w:eastAsia="Arial" w:hAnsi="Arial"/>
          <w:b/>
          <w:bCs/>
        </w:rPr>
        <w:t xml:space="preserve">Toelichting: </w:t>
      </w:r>
      <w:r>
        <w:rPr>
          <w:rFonts w:ascii="Arial" w:cs="Arial" w:eastAsia="Arial" w:hAnsi="Arial"/>
        </w:rPr>
        <w:t xml:space="preserve">Probleem: twee doelen in één story; “arts bellen” is een aparte functie. Optioneel als losse story op te pakken: “Als patiënt wil ik vanuit mijn medicatieoverzicht contact kunnen opnemen met mijn arts, zodat ik vragen over mijn medicatie snel kan stellen.”</w:t>
      </w:r>
    </w:p>
    <w:p>
      <w:pPr>
        <w:keepNext/>
        <w:spacing w:after="100"/>
      </w:pPr>
      <w:r>
        <w:rPr>
          <w:rFonts w:ascii="Arial" w:cs="Arial" w:eastAsia="Arial" w:hAnsi="Arial"/>
          <w:b/>
          <w:bCs/>
        </w:rPr>
        <w:t xml:space="preserve">Acceptatiecriteria:</w:t>
      </w:r>
    </w:p>
    <w:p>
      <w:pPr>
        <w:pStyle w:val="ListParagraph"/>
        <w:numPr>
          <w:ilvl w:val="0"/>
          <w:numId w:val="2"/>
        </w:numPr>
        <w:spacing w:after="80"/>
      </w:pPr>
      <w:r>
        <w:rPr>
          <w:rFonts w:ascii="Arial" w:cs="Arial" w:eastAsia="Arial" w:hAnsi="Arial"/>
          <w:b/>
          <w:bCs/>
        </w:rPr>
        <w:t xml:space="preserve">AC-6.1: </w:t>
      </w:r>
      <w:r>
        <w:rPr>
          <w:rFonts w:ascii="Arial" w:cs="Arial" w:eastAsia="Arial" w:hAnsi="Arial"/>
        </w:rPr>
        <w:t xml:space="preserve">Gegeven dat ik een medicijn selecteer, dan zie ik de dosering, frequentie en innametijden van dat medicijn.</w:t>
      </w:r>
    </w:p>
    <w:p>
      <w:pPr>
        <w:pStyle w:val="ListParagraph"/>
        <w:numPr>
          <w:ilvl w:val="0"/>
          <w:numId w:val="2"/>
        </w:numPr>
        <w:spacing w:after="80"/>
      </w:pPr>
      <w:r>
        <w:rPr>
          <w:rFonts w:ascii="Arial" w:cs="Arial" w:eastAsia="Arial" w:hAnsi="Arial"/>
          <w:b/>
          <w:bCs/>
        </w:rPr>
        <w:t xml:space="preserve">AC-6.2: </w:t>
      </w:r>
      <w:r>
        <w:rPr>
          <w:rFonts w:ascii="Arial" w:cs="Arial" w:eastAsia="Arial" w:hAnsi="Arial"/>
        </w:rPr>
        <w:t xml:space="preserve">Gegeven dat een medicijn bijzondere instructies heeft (bijvoorbeeld “nuchter innemen”), dan worden die bij het medicijn getoond.</w:t>
      </w:r>
    </w:p>
    <w:p>
      <w:pPr>
        <w:pStyle w:val="Heading4"/>
        <w:keepNext/>
      </w:pPr>
      <w:r>
        <w:rPr>
          <w:rFonts w:ascii="Arial" w:cs="Arial" w:eastAsia="Arial" w:hAnsi="Arial"/>
        </w:rPr>
        <w:t xml:space="preserve">7. Innameherinnering</w:t>
      </w:r>
    </w:p>
    <w:p>
      <w:pPr>
        <w:keepNext/>
        <w:spacing w:after="100"/>
      </w:pPr>
      <w:r>
        <w:rPr>
          <w:rFonts w:ascii="Arial" w:cs="Arial" w:eastAsia="Arial" w:hAnsi="Arial"/>
          <w:b/>
          <w:bCs/>
          <w:color w:val="595959"/>
          <w:sz w:val="20"/>
          <w:szCs w:val="20"/>
        </w:rPr>
        <w:t xml:space="preserve">Aanpassing: </w:t>
      </w:r>
      <w:r>
        <w:rPr>
          <w:rFonts w:ascii="Arial" w:cs="Arial" w:eastAsia="Arial" w:hAnsi="Arial"/>
          <w:color w:val="595959"/>
          <w:sz w:val="20"/>
          <w:szCs w:val="20"/>
        </w:rPr>
        <w:t xml:space="preserve">Inhoudelijk herschreven (oorspronkelijk nr. 7)</w:t>
      </w:r>
    </w:p>
    <w:p>
      <w:pPr>
        <w:keepNext/>
        <w:spacing w:after="100"/>
      </w:pPr>
      <w:r>
        <w:rPr>
          <w:rFonts w:ascii="Arial" w:cs="Arial" w:eastAsia="Arial" w:hAnsi="Arial"/>
          <w:b/>
          <w:bCs/>
          <w:i/>
          <w:iCs/>
          <w:color w:val="595959"/>
          <w:sz w:val="20"/>
          <w:szCs w:val="20"/>
        </w:rPr>
        <w:t xml:space="preserve">Oorspronkelijk: </w:t>
      </w:r>
      <w:r>
        <w:rPr>
          <w:rFonts w:ascii="Arial" w:cs="Arial" w:eastAsia="Arial" w:hAnsi="Arial"/>
          <w:i/>
          <w:iCs/>
          <w:color w:val="595959"/>
          <w:sz w:val="20"/>
          <w:szCs w:val="20"/>
        </w:rPr>
        <w:t xml:space="preserve">Als patiënt wil ik een waarschuwing ontvangen als ik een medicijn moet innemen, maar soms ook niet, zodat ik geen dosis oversla.</w:t>
      </w:r>
    </w:p>
    <w:p>
      <w:pPr>
        <w:keepNext/>
        <w:spacing w:after="100"/>
      </w:pPr>
      <w:r>
        <w:rPr>
          <w:rFonts w:ascii="Arial" w:cs="Arial" w:eastAsia="Arial" w:hAnsi="Arial"/>
          <w:b/>
          <w:bCs/>
        </w:rPr>
        <w:t xml:space="preserve">User story: </w:t>
      </w:r>
      <w:r>
        <w:rPr>
          <w:rFonts w:ascii="Arial" w:cs="Arial" w:eastAsia="Arial" w:hAnsi="Arial"/>
        </w:rPr>
        <w:t xml:space="preserve">Als patiënt wil ik een herinnering ontvangen op de tijden waarop ik een medicijn moet innemen, zodat ik geen dosis oversla.</w:t>
      </w:r>
    </w:p>
    <w:p>
      <w:pPr>
        <w:keepNext/>
        <w:spacing w:after="100"/>
      </w:pPr>
      <w:r>
        <w:rPr>
          <w:rFonts w:ascii="Arial" w:cs="Arial" w:eastAsia="Arial" w:hAnsi="Arial"/>
          <w:b/>
          <w:bCs/>
        </w:rPr>
        <w:t xml:space="preserve">Toelichting: </w:t>
      </w:r>
      <w:r>
        <w:rPr>
          <w:rFonts w:ascii="Arial" w:cs="Arial" w:eastAsia="Arial" w:hAnsi="Arial"/>
        </w:rPr>
        <w:t xml:space="preserve">Probleem: “maar soms ook niet” is tegenstrijdig en niet testbaar. “Waarschuwing” is vervangen door “herinnering”; de uitzondering (geen melding bij stopgezette medicatie) is in een acceptatiecriterium verwerkt.</w:t>
      </w:r>
    </w:p>
    <w:p>
      <w:pPr>
        <w:keepNext/>
        <w:spacing w:after="100"/>
      </w:pPr>
      <w:r>
        <w:rPr>
          <w:rFonts w:ascii="Arial" w:cs="Arial" w:eastAsia="Arial" w:hAnsi="Arial"/>
          <w:b/>
          <w:bCs/>
        </w:rPr>
        <w:t xml:space="preserve">Acceptatiecriteria:</w:t>
      </w:r>
    </w:p>
    <w:p>
      <w:pPr>
        <w:pStyle w:val="ListParagraph"/>
        <w:numPr>
          <w:ilvl w:val="0"/>
          <w:numId w:val="2"/>
        </w:numPr>
        <w:spacing w:after="80"/>
      </w:pPr>
      <w:r>
        <w:rPr>
          <w:rFonts w:ascii="Arial" w:cs="Arial" w:eastAsia="Arial" w:hAnsi="Arial"/>
          <w:b/>
          <w:bCs/>
        </w:rPr>
        <w:t xml:space="preserve">AC-7.1: </w:t>
      </w:r>
      <w:r>
        <w:rPr>
          <w:rFonts w:ascii="Arial" w:cs="Arial" w:eastAsia="Arial" w:hAnsi="Arial"/>
        </w:rPr>
        <w:t xml:space="preserve">Gegeven dat een innametijd is ingesteld, wanneer dat tijdstip aanbreekt, dan ontvang ik een melding met de naam en dosering van het medicijn.</w:t>
      </w:r>
    </w:p>
    <w:p>
      <w:pPr>
        <w:pStyle w:val="ListParagraph"/>
        <w:numPr>
          <w:ilvl w:val="0"/>
          <w:numId w:val="2"/>
        </w:numPr>
        <w:spacing w:after="80"/>
      </w:pPr>
      <w:r>
        <w:rPr>
          <w:rFonts w:ascii="Arial" w:cs="Arial" w:eastAsia="Arial" w:hAnsi="Arial"/>
          <w:b/>
          <w:bCs/>
        </w:rPr>
        <w:t xml:space="preserve">AC-7.2: </w:t>
      </w:r>
      <w:r>
        <w:rPr>
          <w:rFonts w:ascii="Arial" w:cs="Arial" w:eastAsia="Arial" w:hAnsi="Arial"/>
        </w:rPr>
        <w:t xml:space="preserve">Gegeven dat een medicijn is stopgezet of niet op die dag is voorgeschreven, dan ontvang ik geen melding.</w:t>
      </w:r>
    </w:p>
    <w:p>
      <w:pPr>
        <w:pStyle w:val="Heading4"/>
        <w:keepNext/>
      </w:pPr>
      <w:r>
        <w:rPr>
          <w:rFonts w:ascii="Arial" w:cs="Arial" w:eastAsia="Arial" w:hAnsi="Arial"/>
        </w:rPr>
        <w:t xml:space="preserve">8. Allergie of bijwerking registreren</w:t>
      </w:r>
    </w:p>
    <w:p>
      <w:pPr>
        <w:keepNext/>
        <w:spacing w:after="100"/>
      </w:pPr>
      <w:r>
        <w:rPr>
          <w:rFonts w:ascii="Arial" w:cs="Arial" w:eastAsia="Arial" w:hAnsi="Arial"/>
          <w:b/>
          <w:bCs/>
          <w:color w:val="595959"/>
          <w:sz w:val="20"/>
          <w:szCs w:val="20"/>
        </w:rPr>
        <w:t xml:space="preserve">Aanpassing: </w:t>
      </w:r>
      <w:r>
        <w:rPr>
          <w:rFonts w:ascii="Arial" w:cs="Arial" w:eastAsia="Arial" w:hAnsi="Arial"/>
          <w:color w:val="595959"/>
          <w:sz w:val="20"/>
          <w:szCs w:val="20"/>
        </w:rPr>
        <w:t xml:space="preserve">Inhoudelijk herschreven (oorspronkelijk nr. 8)</w:t>
      </w:r>
    </w:p>
    <w:p>
      <w:pPr>
        <w:keepNext/>
        <w:spacing w:after="100"/>
      </w:pPr>
      <w:r>
        <w:rPr>
          <w:rFonts w:ascii="Arial" w:cs="Arial" w:eastAsia="Arial" w:hAnsi="Arial"/>
          <w:b/>
          <w:bCs/>
          <w:i/>
          <w:iCs/>
          <w:color w:val="595959"/>
          <w:sz w:val="20"/>
          <w:szCs w:val="20"/>
        </w:rPr>
        <w:t xml:space="preserve">Oorspronkelijk: </w:t>
      </w:r>
      <w:r>
        <w:rPr>
          <w:rFonts w:ascii="Arial" w:cs="Arial" w:eastAsia="Arial" w:hAnsi="Arial"/>
          <w:i/>
          <w:iCs/>
          <w:color w:val="595959"/>
          <w:sz w:val="20"/>
          <w:szCs w:val="20"/>
        </w:rPr>
        <w:t xml:space="preserve">Als patiënt wil ik allergische reacties of bijwerkingen kunnen registreren bij een medicijn, zodat mijn zorgverzekeraar hiervan op de hoogte is.</w:t>
      </w:r>
    </w:p>
    <w:p>
      <w:pPr>
        <w:keepNext/>
        <w:spacing w:after="100"/>
      </w:pPr>
      <w:r>
        <w:rPr>
          <w:rFonts w:ascii="Arial" w:cs="Arial" w:eastAsia="Arial" w:hAnsi="Arial"/>
          <w:b/>
          <w:bCs/>
        </w:rPr>
        <w:t xml:space="preserve">User story: </w:t>
      </w:r>
      <w:r>
        <w:rPr>
          <w:rFonts w:ascii="Arial" w:cs="Arial" w:eastAsia="Arial" w:hAnsi="Arial"/>
        </w:rPr>
        <w:t xml:space="preserve">Als patiënt wil ik allergische reacties of bijwerkingen bij een medicijn kunnen registreren, zodat mijn arts en apotheker hiervan op de hoogte zijn.</w:t>
      </w:r>
    </w:p>
    <w:p>
      <w:pPr>
        <w:keepNext/>
        <w:spacing w:after="100"/>
      </w:pPr>
      <w:r>
        <w:rPr>
          <w:rFonts w:ascii="Arial" w:cs="Arial" w:eastAsia="Arial" w:hAnsi="Arial"/>
          <w:b/>
          <w:bCs/>
        </w:rPr>
        <w:t xml:space="preserve">Toelichting: </w:t>
      </w:r>
      <w:r>
        <w:rPr>
          <w:rFonts w:ascii="Arial" w:cs="Arial" w:eastAsia="Arial" w:hAnsi="Arial"/>
        </w:rPr>
        <w:t xml:space="preserve">Probleem: de ontvanger was fout. Medische informatie hoort bij arts en apotheker terecht te komen, niet bij de zorgverzekeraar.</w:t>
      </w:r>
    </w:p>
    <w:p>
      <w:pPr>
        <w:keepNext/>
        <w:spacing w:after="100"/>
      </w:pPr>
      <w:r>
        <w:rPr>
          <w:rFonts w:ascii="Arial" w:cs="Arial" w:eastAsia="Arial" w:hAnsi="Arial"/>
          <w:b/>
          <w:bCs/>
        </w:rPr>
        <w:t xml:space="preserve">Acceptatiecriteria:</w:t>
      </w:r>
    </w:p>
    <w:p>
      <w:pPr>
        <w:pStyle w:val="ListParagraph"/>
        <w:numPr>
          <w:ilvl w:val="0"/>
          <w:numId w:val="2"/>
        </w:numPr>
        <w:spacing w:after="80"/>
      </w:pPr>
      <w:r>
        <w:rPr>
          <w:rFonts w:ascii="Arial" w:cs="Arial" w:eastAsia="Arial" w:hAnsi="Arial"/>
          <w:b/>
          <w:bCs/>
        </w:rPr>
        <w:t xml:space="preserve">AC-8.1: </w:t>
      </w:r>
      <w:r>
        <w:rPr>
          <w:rFonts w:ascii="Arial" w:cs="Arial" w:eastAsia="Arial" w:hAnsi="Arial"/>
        </w:rPr>
        <w:t xml:space="preserve">Gegeven dat ik een medicijn selecteer, wanneer ik een reactie met omschrijving en datum invoer en opsla, dan is deze registratie zichtbaar voor mijn arts en apotheker.</w:t>
      </w:r>
    </w:p>
    <w:p>
      <w:pPr>
        <w:pStyle w:val="ListParagraph"/>
        <w:numPr>
          <w:ilvl w:val="0"/>
          <w:numId w:val="2"/>
        </w:numPr>
        <w:spacing w:after="80"/>
      </w:pPr>
      <w:r>
        <w:rPr>
          <w:rFonts w:ascii="Arial" w:cs="Arial" w:eastAsia="Arial" w:hAnsi="Arial"/>
          <w:b/>
          <w:bCs/>
        </w:rPr>
        <w:t xml:space="preserve">AC-8.2: </w:t>
      </w:r>
      <w:r>
        <w:rPr>
          <w:rFonts w:ascii="Arial" w:cs="Arial" w:eastAsia="Arial" w:hAnsi="Arial"/>
        </w:rPr>
        <w:t xml:space="preserve">Gegeven dat ik een registratie heb opgeslagen, dan ontvangt mijn arts een melding.</w:t>
      </w:r>
    </w:p>
    <w:p>
      <w:pPr>
        <w:pStyle w:val="Heading4"/>
        <w:keepNext/>
      </w:pPr>
      <w:r>
        <w:rPr>
          <w:rFonts w:ascii="Arial" w:cs="Arial" w:eastAsia="Arial" w:hAnsi="Arial"/>
        </w:rPr>
        <w:t xml:space="preserve">9. Samenvatting medicatie</w:t>
      </w:r>
    </w:p>
    <w:p>
      <w:pPr>
        <w:keepNext/>
        <w:spacing w:after="100"/>
      </w:pPr>
      <w:r>
        <w:rPr>
          <w:rFonts w:ascii="Arial" w:cs="Arial" w:eastAsia="Arial" w:hAnsi="Arial"/>
          <w:b/>
          <w:bCs/>
          <w:color w:val="595959"/>
          <w:sz w:val="20"/>
          <w:szCs w:val="20"/>
        </w:rPr>
        <w:t xml:space="preserve">Aanpassing: </w:t>
      </w:r>
      <w:r>
        <w:rPr>
          <w:rFonts w:ascii="Arial" w:cs="Arial" w:eastAsia="Arial" w:hAnsi="Arial"/>
          <w:color w:val="595959"/>
          <w:sz w:val="20"/>
          <w:szCs w:val="20"/>
        </w:rPr>
        <w:t xml:space="preserve">Aangescherpt (oorspronkelijk nr. 9)</w:t>
      </w:r>
    </w:p>
    <w:p>
      <w:pPr>
        <w:keepNext/>
        <w:spacing w:after="100"/>
      </w:pPr>
      <w:r>
        <w:rPr>
          <w:rFonts w:ascii="Arial" w:cs="Arial" w:eastAsia="Arial" w:hAnsi="Arial"/>
          <w:b/>
          <w:bCs/>
          <w:i/>
          <w:iCs/>
          <w:color w:val="595959"/>
          <w:sz w:val="20"/>
          <w:szCs w:val="20"/>
        </w:rPr>
        <w:t xml:space="preserve">Oorspronkelijk: </w:t>
      </w:r>
      <w:r>
        <w:rPr>
          <w:rFonts w:ascii="Arial" w:cs="Arial" w:eastAsia="Arial" w:hAnsi="Arial"/>
          <w:i/>
          <w:iCs/>
          <w:color w:val="595959"/>
          <w:sz w:val="20"/>
          <w:szCs w:val="20"/>
        </w:rPr>
        <w:t xml:space="preserve">Als patiënt wil ik een samenvatting van al mijn medicijnen kunnen bekijken, zodat ik overzicht heb van mijn gehele behandeling.</w:t>
      </w:r>
    </w:p>
    <w:p>
      <w:pPr>
        <w:keepNext/>
        <w:spacing w:after="100"/>
      </w:pPr>
      <w:r>
        <w:rPr>
          <w:rFonts w:ascii="Arial" w:cs="Arial" w:eastAsia="Arial" w:hAnsi="Arial"/>
          <w:b/>
          <w:bCs/>
        </w:rPr>
        <w:t xml:space="preserve">User story: </w:t>
      </w:r>
      <w:r>
        <w:rPr>
          <w:rFonts w:ascii="Arial" w:cs="Arial" w:eastAsia="Arial" w:hAnsi="Arial"/>
        </w:rPr>
        <w:t xml:space="preserve">Als patiënt wil ik een samenvatting van al mijn medicijnen kunnen bekijken, zodat ik overzicht heb van mijn gehele behandeling.</w:t>
      </w:r>
    </w:p>
    <w:p>
      <w:pPr>
        <w:keepNext/>
        <w:spacing w:after="100"/>
      </w:pPr>
      <w:r>
        <w:rPr>
          <w:rFonts w:ascii="Arial" w:cs="Arial" w:eastAsia="Arial" w:hAnsi="Arial"/>
          <w:b/>
          <w:bCs/>
        </w:rPr>
        <w:t xml:space="preserve">Toelichting: </w:t>
      </w:r>
      <w:r>
        <w:rPr>
          <w:rFonts w:ascii="Arial" w:cs="Arial" w:eastAsia="Arial" w:hAnsi="Arial"/>
        </w:rPr>
        <w:t xml:space="preserve">Story is ongewijzigd; afgebakend ten opzichte van story 23 (automatisch genereren door het systeem).</w:t>
      </w:r>
    </w:p>
    <w:p>
      <w:pPr>
        <w:keepNext/>
        <w:spacing w:after="100"/>
      </w:pPr>
      <w:r>
        <w:rPr>
          <w:rFonts w:ascii="Arial" w:cs="Arial" w:eastAsia="Arial" w:hAnsi="Arial"/>
          <w:b/>
          <w:bCs/>
        </w:rPr>
        <w:t xml:space="preserve">Acceptatiecriteria:</w:t>
      </w:r>
    </w:p>
    <w:p>
      <w:pPr>
        <w:pStyle w:val="ListParagraph"/>
        <w:numPr>
          <w:ilvl w:val="0"/>
          <w:numId w:val="2"/>
        </w:numPr>
        <w:spacing w:after="80"/>
      </w:pPr>
      <w:r>
        <w:rPr>
          <w:rFonts w:ascii="Arial" w:cs="Arial" w:eastAsia="Arial" w:hAnsi="Arial"/>
          <w:b/>
          <w:bCs/>
        </w:rPr>
        <w:t xml:space="preserve">AC-9.1: </w:t>
      </w:r>
      <w:r>
        <w:rPr>
          <w:rFonts w:ascii="Arial" w:cs="Arial" w:eastAsia="Arial" w:hAnsi="Arial"/>
        </w:rPr>
        <w:t xml:space="preserve">Gegeven dat ik ben ingelogd, dan zie ik op één scherm al mijn actieve medicijnen met dosering en innametijden.</w:t>
      </w:r>
    </w:p>
    <w:p>
      <w:pPr>
        <w:pStyle w:val="ListParagraph"/>
        <w:numPr>
          <w:ilvl w:val="0"/>
          <w:numId w:val="2"/>
        </w:numPr>
        <w:spacing w:after="80"/>
      </w:pPr>
      <w:r>
        <w:rPr>
          <w:rFonts w:ascii="Arial" w:cs="Arial" w:eastAsia="Arial" w:hAnsi="Arial"/>
          <w:b/>
          <w:bCs/>
        </w:rPr>
        <w:t xml:space="preserve">AC-9.2: </w:t>
      </w:r>
      <w:r>
        <w:rPr>
          <w:rFonts w:ascii="Arial" w:cs="Arial" w:eastAsia="Arial" w:hAnsi="Arial"/>
        </w:rPr>
        <w:t xml:space="preserve">Gegeven dat ik de samenvatting wil bewaren, dan kan ik deze als PDF downloaden.</w:t>
      </w:r>
    </w:p>
    <w:p>
      <w:pPr>
        <w:pStyle w:val="Heading4"/>
        <w:keepNext/>
      </w:pPr>
      <w:r>
        <w:rPr>
          <w:rFonts w:ascii="Arial" w:cs="Arial" w:eastAsia="Arial" w:hAnsi="Arial"/>
        </w:rPr>
        <w:t xml:space="preserve">10. Vergoeding inzien</w:t>
      </w:r>
    </w:p>
    <w:p>
      <w:pPr>
        <w:keepNext/>
        <w:spacing w:after="100"/>
      </w:pPr>
      <w:r>
        <w:rPr>
          <w:rFonts w:ascii="Arial" w:cs="Arial" w:eastAsia="Arial" w:hAnsi="Arial"/>
          <w:b/>
          <w:bCs/>
          <w:color w:val="595959"/>
          <w:sz w:val="20"/>
          <w:szCs w:val="20"/>
        </w:rPr>
        <w:t xml:space="preserve">Aanpassing: </w:t>
      </w:r>
      <w:r>
        <w:rPr>
          <w:rFonts w:ascii="Arial" w:cs="Arial" w:eastAsia="Arial" w:hAnsi="Arial"/>
          <w:color w:val="595959"/>
          <w:sz w:val="20"/>
          <w:szCs w:val="20"/>
        </w:rPr>
        <w:t xml:space="preserve">Aangescherpt (oorspronkelijk nr. 10)</w:t>
      </w:r>
    </w:p>
    <w:p>
      <w:pPr>
        <w:keepNext/>
        <w:spacing w:after="100"/>
      </w:pPr>
      <w:r>
        <w:rPr>
          <w:rFonts w:ascii="Arial" w:cs="Arial" w:eastAsia="Arial" w:hAnsi="Arial"/>
          <w:b/>
          <w:bCs/>
          <w:i/>
          <w:iCs/>
          <w:color w:val="595959"/>
          <w:sz w:val="20"/>
          <w:szCs w:val="20"/>
        </w:rPr>
        <w:t xml:space="preserve">Oorspronkelijk: </w:t>
      </w:r>
      <w:r>
        <w:rPr>
          <w:rFonts w:ascii="Arial" w:cs="Arial" w:eastAsia="Arial" w:hAnsi="Arial"/>
          <w:i/>
          <w:iCs/>
          <w:color w:val="595959"/>
          <w:sz w:val="20"/>
          <w:szCs w:val="20"/>
        </w:rPr>
        <w:t xml:space="preserve">Als patiënt wil ik kunnen zien wat de vergoeding is voor mijn voorgeschreven medicijnen, zodat ik inzicht heb in mijn zorgkosten.</w:t>
      </w:r>
    </w:p>
    <w:p>
      <w:pPr>
        <w:keepNext/>
        <w:spacing w:after="100"/>
      </w:pPr>
      <w:r>
        <w:rPr>
          <w:rFonts w:ascii="Arial" w:cs="Arial" w:eastAsia="Arial" w:hAnsi="Arial"/>
          <w:b/>
          <w:bCs/>
        </w:rPr>
        <w:t xml:space="preserve">User story: </w:t>
      </w:r>
      <w:r>
        <w:rPr>
          <w:rFonts w:ascii="Arial" w:cs="Arial" w:eastAsia="Arial" w:hAnsi="Arial"/>
        </w:rPr>
        <w:t xml:space="preserve">Als patiënt wil ik per voorgeschreven medicijn kunnen zien of het wordt vergoed, zodat ik inzicht heb in mijn zorgkosten.</w:t>
      </w:r>
    </w:p>
    <w:p>
      <w:pPr>
        <w:keepNext/>
        <w:spacing w:after="100"/>
      </w:pPr>
      <w:r>
        <w:rPr>
          <w:rFonts w:ascii="Arial" w:cs="Arial" w:eastAsia="Arial" w:hAnsi="Arial"/>
          <w:b/>
          <w:bCs/>
        </w:rPr>
        <w:t xml:space="preserve">Toelichting: </w:t>
      </w:r>
      <w:r>
        <w:rPr>
          <w:rFonts w:ascii="Arial" w:cs="Arial" w:eastAsia="Arial" w:hAnsi="Arial"/>
        </w:rPr>
        <w:t xml:space="preserve">“Wat de vergoeding is” was onduidelijk (bedrag of status). Afgestemd op story 1, waar de vergoedingsstatus wordt beheerd.</w:t>
      </w:r>
    </w:p>
    <w:p>
      <w:pPr>
        <w:keepNext/>
        <w:spacing w:after="100"/>
      </w:pPr>
      <w:r>
        <w:rPr>
          <w:rFonts w:ascii="Arial" w:cs="Arial" w:eastAsia="Arial" w:hAnsi="Arial"/>
          <w:b/>
          <w:bCs/>
        </w:rPr>
        <w:t xml:space="preserve">Acceptatiecriteria:</w:t>
      </w:r>
    </w:p>
    <w:p>
      <w:pPr>
        <w:pStyle w:val="ListParagraph"/>
        <w:numPr>
          <w:ilvl w:val="0"/>
          <w:numId w:val="2"/>
        </w:numPr>
        <w:spacing w:after="80"/>
      </w:pPr>
      <w:r>
        <w:rPr>
          <w:rFonts w:ascii="Arial" w:cs="Arial" w:eastAsia="Arial" w:hAnsi="Arial"/>
          <w:b/>
          <w:bCs/>
        </w:rPr>
        <w:t xml:space="preserve">AC-10.1: </w:t>
      </w:r>
      <w:r>
        <w:rPr>
          <w:rFonts w:ascii="Arial" w:cs="Arial" w:eastAsia="Arial" w:hAnsi="Arial"/>
        </w:rPr>
        <w:t xml:space="preserve">Gegeven dat ik mijn medicatie bekijk, dan zie ik bij elk medicijn de vergoedingsstatus.</w:t>
      </w:r>
    </w:p>
    <w:p>
      <w:pPr>
        <w:pStyle w:val="ListParagraph"/>
        <w:numPr>
          <w:ilvl w:val="0"/>
          <w:numId w:val="2"/>
        </w:numPr>
        <w:spacing w:after="80"/>
      </w:pPr>
      <w:r>
        <w:rPr>
          <w:rFonts w:ascii="Arial" w:cs="Arial" w:eastAsia="Arial" w:hAnsi="Arial"/>
          <w:b/>
          <w:bCs/>
        </w:rPr>
        <w:t xml:space="preserve">AC-10.2: </w:t>
      </w:r>
      <w:r>
        <w:rPr>
          <w:rFonts w:ascii="Arial" w:cs="Arial" w:eastAsia="Arial" w:hAnsi="Arial"/>
        </w:rPr>
        <w:t xml:space="preserve">Gegeven dat een medicijn niet of gedeeltelijk wordt vergoed, dan zie ik het eigen risico of de eigen bijdrage, voor zover bekend.</w:t>
      </w:r>
    </w:p>
    <w:p>
      <w:pPr>
        <w:pStyle w:val="Heading3"/>
        <w:keepNext/>
      </w:pPr>
      <w:r>
        <w:rPr>
          <w:rFonts w:ascii="Arial" w:cs="Arial" w:eastAsia="Arial" w:hAnsi="Arial"/>
        </w:rPr>
        <w:t xml:space="preserve">1.4.3 Huisarts / Specialist</w:t>
      </w:r>
    </w:p>
    <w:p>
      <w:pPr>
        <w:pStyle w:val="Heading4"/>
        <w:keepNext/>
      </w:pPr>
      <w:r>
        <w:rPr>
          <w:rFonts w:ascii="Arial" w:cs="Arial" w:eastAsia="Arial" w:hAnsi="Arial"/>
        </w:rPr>
        <w:t xml:space="preserve">11. Medicatie voorschrijven</w:t>
      </w:r>
    </w:p>
    <w:p>
      <w:pPr>
        <w:keepNext/>
        <w:spacing w:after="100"/>
      </w:pPr>
      <w:r>
        <w:rPr>
          <w:rFonts w:ascii="Arial" w:cs="Arial" w:eastAsia="Arial" w:hAnsi="Arial"/>
          <w:b/>
          <w:bCs/>
          <w:color w:val="595959"/>
          <w:sz w:val="20"/>
          <w:szCs w:val="20"/>
        </w:rPr>
        <w:t xml:space="preserve">Aanpassing: </w:t>
      </w:r>
      <w:r>
        <w:rPr>
          <w:rFonts w:ascii="Arial" w:cs="Arial" w:eastAsia="Arial" w:hAnsi="Arial"/>
          <w:color w:val="595959"/>
          <w:sz w:val="20"/>
          <w:szCs w:val="20"/>
        </w:rPr>
        <w:t xml:space="preserve">Aangescherpt (oorspronkelijk nr. 11)</w:t>
      </w:r>
    </w:p>
    <w:p>
      <w:pPr>
        <w:keepNext/>
        <w:spacing w:after="100"/>
      </w:pPr>
      <w:r>
        <w:rPr>
          <w:rFonts w:ascii="Arial" w:cs="Arial" w:eastAsia="Arial" w:hAnsi="Arial"/>
          <w:b/>
          <w:bCs/>
          <w:i/>
          <w:iCs/>
          <w:color w:val="595959"/>
          <w:sz w:val="20"/>
          <w:szCs w:val="20"/>
        </w:rPr>
        <w:t xml:space="preserve">Oorspronkelijk: </w:t>
      </w:r>
      <w:r>
        <w:rPr>
          <w:rFonts w:ascii="Arial" w:cs="Arial" w:eastAsia="Arial" w:hAnsi="Arial"/>
          <w:i/>
          <w:iCs/>
          <w:color w:val="595959"/>
          <w:sz w:val="20"/>
          <w:szCs w:val="20"/>
        </w:rPr>
        <w:t xml:space="preserve">Als arts wil ik medicatie kunnen voorschrijven aan een patiënt, zodat deze correct wordt vastgelegd in het systeem.</w:t>
      </w:r>
    </w:p>
    <w:p>
      <w:pPr>
        <w:keepNext/>
        <w:spacing w:after="100"/>
      </w:pPr>
      <w:r>
        <w:rPr>
          <w:rFonts w:ascii="Arial" w:cs="Arial" w:eastAsia="Arial" w:hAnsi="Arial"/>
          <w:b/>
          <w:bCs/>
        </w:rPr>
        <w:t xml:space="preserve">User story: </w:t>
      </w:r>
      <w:r>
        <w:rPr>
          <w:rFonts w:ascii="Arial" w:cs="Arial" w:eastAsia="Arial" w:hAnsi="Arial"/>
        </w:rPr>
        <w:t xml:space="preserve">Als arts wil ik medicatie kunnen voorschrijven aan een patiënt, zodat dit correct wordt vastgelegd in het systeem.</w:t>
      </w:r>
    </w:p>
    <w:p>
      <w:pPr>
        <w:keepNext/>
        <w:spacing w:after="100"/>
      </w:pPr>
      <w:r>
        <w:rPr>
          <w:rFonts w:ascii="Arial" w:cs="Arial" w:eastAsia="Arial" w:hAnsi="Arial"/>
          <w:b/>
          <w:bCs/>
        </w:rPr>
        <w:t xml:space="preserve">Toelichting: </w:t>
      </w:r>
      <w:r>
        <w:rPr>
          <w:rFonts w:ascii="Arial" w:cs="Arial" w:eastAsia="Arial" w:hAnsi="Arial"/>
        </w:rPr>
        <w:t xml:space="preserve">Alleen een taalkundige correctie; acceptatiecriteria toegevoegd.</w:t>
      </w:r>
    </w:p>
    <w:p>
      <w:pPr>
        <w:keepNext/>
        <w:spacing w:after="100"/>
      </w:pPr>
      <w:r>
        <w:rPr>
          <w:rFonts w:ascii="Arial" w:cs="Arial" w:eastAsia="Arial" w:hAnsi="Arial"/>
          <w:b/>
          <w:bCs/>
        </w:rPr>
        <w:t xml:space="preserve">Acceptatiecriteria:</w:t>
      </w:r>
    </w:p>
    <w:p>
      <w:pPr>
        <w:pStyle w:val="ListParagraph"/>
        <w:numPr>
          <w:ilvl w:val="0"/>
          <w:numId w:val="2"/>
        </w:numPr>
        <w:spacing w:after="80"/>
      </w:pPr>
      <w:r>
        <w:rPr>
          <w:rFonts w:ascii="Arial" w:cs="Arial" w:eastAsia="Arial" w:hAnsi="Arial"/>
          <w:b/>
          <w:bCs/>
        </w:rPr>
        <w:t xml:space="preserve">AC-11.1: </w:t>
      </w:r>
      <w:r>
        <w:rPr>
          <w:rFonts w:ascii="Arial" w:cs="Arial" w:eastAsia="Arial" w:hAnsi="Arial"/>
        </w:rPr>
        <w:t xml:space="preserve">Gegeven dat ik een patiënt heb geselecteerd, wanneer ik een medicijn kies en het voorschrift bevestig, dan wordt het voorschrift opgeslagen in het patiëntdossier.</w:t>
      </w:r>
    </w:p>
    <w:p>
      <w:pPr>
        <w:pStyle w:val="ListParagraph"/>
        <w:numPr>
          <w:ilvl w:val="0"/>
          <w:numId w:val="2"/>
        </w:numPr>
        <w:spacing w:after="80"/>
      </w:pPr>
      <w:r>
        <w:rPr>
          <w:rFonts w:ascii="Arial" w:cs="Arial" w:eastAsia="Arial" w:hAnsi="Arial"/>
          <w:b/>
          <w:bCs/>
        </w:rPr>
        <w:t xml:space="preserve">AC-11.2: </w:t>
      </w:r>
      <w:r>
        <w:rPr>
          <w:rFonts w:ascii="Arial" w:cs="Arial" w:eastAsia="Arial" w:hAnsi="Arial"/>
        </w:rPr>
        <w:t xml:space="preserve">Gegeven dat verplichte velden (medicijn, dosering) ontbreken, dan kan ik het voorschrift niet opslaan.</w:t>
      </w:r>
    </w:p>
    <w:p>
      <w:pPr>
        <w:pStyle w:val="Heading4"/>
        <w:keepNext/>
      </w:pPr>
      <w:r>
        <w:rPr>
          <w:rFonts w:ascii="Arial" w:cs="Arial" w:eastAsia="Arial" w:hAnsi="Arial"/>
        </w:rPr>
        <w:t xml:space="preserve">12. Dosering en innametijden instellen</w:t>
      </w:r>
    </w:p>
    <w:p>
      <w:pPr>
        <w:keepNext/>
        <w:spacing w:after="100"/>
      </w:pPr>
      <w:r>
        <w:rPr>
          <w:rFonts w:ascii="Arial" w:cs="Arial" w:eastAsia="Arial" w:hAnsi="Arial"/>
          <w:b/>
          <w:bCs/>
          <w:color w:val="595959"/>
          <w:sz w:val="20"/>
          <w:szCs w:val="20"/>
        </w:rPr>
        <w:t xml:space="preserve">Aanpassing: </w:t>
      </w:r>
      <w:r>
        <w:rPr>
          <w:rFonts w:ascii="Arial" w:cs="Arial" w:eastAsia="Arial" w:hAnsi="Arial"/>
          <w:color w:val="595959"/>
          <w:sz w:val="20"/>
          <w:szCs w:val="20"/>
        </w:rPr>
        <w:t xml:space="preserve">Aangescherpt (oorspronkelijk nr. 12)</w:t>
      </w:r>
    </w:p>
    <w:p>
      <w:pPr>
        <w:keepNext/>
        <w:spacing w:after="100"/>
      </w:pPr>
      <w:r>
        <w:rPr>
          <w:rFonts w:ascii="Arial" w:cs="Arial" w:eastAsia="Arial" w:hAnsi="Arial"/>
          <w:b/>
          <w:bCs/>
          <w:i/>
          <w:iCs/>
          <w:color w:val="595959"/>
          <w:sz w:val="20"/>
          <w:szCs w:val="20"/>
        </w:rPr>
        <w:t xml:space="preserve">Oorspronkelijk: </w:t>
      </w:r>
      <w:r>
        <w:rPr>
          <w:rFonts w:ascii="Arial" w:cs="Arial" w:eastAsia="Arial" w:hAnsi="Arial"/>
          <w:i/>
          <w:iCs/>
          <w:color w:val="595959"/>
          <w:sz w:val="20"/>
          <w:szCs w:val="20"/>
        </w:rPr>
        <w:t xml:space="preserve">Als arts wil ik dosering en innametijden per patiënt kunnen instellen, zodat de medicatie-inname afgestemd is op de individuele situatie.</w:t>
      </w:r>
    </w:p>
    <w:p>
      <w:pPr>
        <w:keepNext/>
        <w:spacing w:after="100"/>
      </w:pPr>
      <w:r>
        <w:rPr>
          <w:rFonts w:ascii="Arial" w:cs="Arial" w:eastAsia="Arial" w:hAnsi="Arial"/>
          <w:b/>
          <w:bCs/>
        </w:rPr>
        <w:t xml:space="preserve">User story: </w:t>
      </w:r>
      <w:r>
        <w:rPr>
          <w:rFonts w:ascii="Arial" w:cs="Arial" w:eastAsia="Arial" w:hAnsi="Arial"/>
        </w:rPr>
        <w:t xml:space="preserve">Als arts wil ik dosering en innametijden per patiënt kunnen instellen, zodat de inname is afgestemd op de individuele situatie.</w:t>
      </w:r>
    </w:p>
    <w:p>
      <w:pPr>
        <w:keepNext/>
        <w:spacing w:after="100"/>
      </w:pPr>
      <w:r>
        <w:rPr>
          <w:rFonts w:ascii="Arial" w:cs="Arial" w:eastAsia="Arial" w:hAnsi="Arial"/>
          <w:b/>
          <w:bCs/>
        </w:rPr>
        <w:t xml:space="preserve">Toelichting: </w:t>
      </w:r>
      <w:r>
        <w:rPr>
          <w:rFonts w:ascii="Arial" w:cs="Arial" w:eastAsia="Arial" w:hAnsi="Arial"/>
        </w:rPr>
        <w:t xml:space="preserve">Redactioneel aangescherpt.</w:t>
      </w:r>
    </w:p>
    <w:p>
      <w:pPr>
        <w:keepNext/>
        <w:spacing w:after="100"/>
      </w:pPr>
      <w:r>
        <w:rPr>
          <w:rFonts w:ascii="Arial" w:cs="Arial" w:eastAsia="Arial" w:hAnsi="Arial"/>
          <w:b/>
          <w:bCs/>
        </w:rPr>
        <w:t xml:space="preserve">Acceptatiecriteria:</w:t>
      </w:r>
    </w:p>
    <w:p>
      <w:pPr>
        <w:pStyle w:val="ListParagraph"/>
        <w:numPr>
          <w:ilvl w:val="0"/>
          <w:numId w:val="2"/>
        </w:numPr>
        <w:spacing w:after="80"/>
      </w:pPr>
      <w:r>
        <w:rPr>
          <w:rFonts w:ascii="Arial" w:cs="Arial" w:eastAsia="Arial" w:hAnsi="Arial"/>
          <w:b/>
          <w:bCs/>
        </w:rPr>
        <w:t xml:space="preserve">AC-12.1: </w:t>
      </w:r>
      <w:r>
        <w:rPr>
          <w:rFonts w:ascii="Arial" w:cs="Arial" w:eastAsia="Arial" w:hAnsi="Arial"/>
        </w:rPr>
        <w:t xml:space="preserve">Gegeven dat ik een voorschrift opstel, dan kan ik dosering, frequentie en innametijden voor deze patiënt vastleggen.</w:t>
      </w:r>
    </w:p>
    <w:p>
      <w:pPr>
        <w:pStyle w:val="ListParagraph"/>
        <w:numPr>
          <w:ilvl w:val="0"/>
          <w:numId w:val="2"/>
        </w:numPr>
        <w:spacing w:after="80"/>
      </w:pPr>
      <w:r>
        <w:rPr>
          <w:rFonts w:ascii="Arial" w:cs="Arial" w:eastAsia="Arial" w:hAnsi="Arial"/>
          <w:b/>
          <w:bCs/>
        </w:rPr>
        <w:t xml:space="preserve">AC-12.2: </w:t>
      </w:r>
      <w:r>
        <w:rPr>
          <w:rFonts w:ascii="Arial" w:cs="Arial" w:eastAsia="Arial" w:hAnsi="Arial"/>
        </w:rPr>
        <w:t xml:space="preserve">Gegeven dat ik de instellingen opsla, dan zijn ze direct zichtbaar voor de patiënt en de apotheker.</w:t>
      </w:r>
    </w:p>
    <w:p>
      <w:pPr>
        <w:pStyle w:val="Heading4"/>
        <w:keepNext/>
      </w:pPr>
      <w:r>
        <w:rPr>
          <w:rFonts w:ascii="Arial" w:cs="Arial" w:eastAsia="Arial" w:hAnsi="Arial"/>
        </w:rPr>
        <w:t xml:space="preserve">13. Medicatie wijzigen of stopzetten</w:t>
      </w:r>
    </w:p>
    <w:p>
      <w:pPr>
        <w:keepNext/>
        <w:spacing w:after="100"/>
      </w:pPr>
      <w:r>
        <w:rPr>
          <w:rFonts w:ascii="Arial" w:cs="Arial" w:eastAsia="Arial" w:hAnsi="Arial"/>
          <w:b/>
          <w:bCs/>
          <w:color w:val="595959"/>
          <w:sz w:val="20"/>
          <w:szCs w:val="20"/>
        </w:rPr>
        <w:t xml:space="preserve">Aanpassing: </w:t>
      </w:r>
      <w:r>
        <w:rPr>
          <w:rFonts w:ascii="Arial" w:cs="Arial" w:eastAsia="Arial" w:hAnsi="Arial"/>
          <w:color w:val="595959"/>
          <w:sz w:val="20"/>
          <w:szCs w:val="20"/>
        </w:rPr>
        <w:t xml:space="preserve">Aangescherpt (oorspronkelijk nr. 13)</w:t>
      </w:r>
    </w:p>
    <w:p>
      <w:pPr>
        <w:keepNext/>
        <w:spacing w:after="100"/>
      </w:pPr>
      <w:r>
        <w:rPr>
          <w:rFonts w:ascii="Arial" w:cs="Arial" w:eastAsia="Arial" w:hAnsi="Arial"/>
          <w:b/>
          <w:bCs/>
          <w:i/>
          <w:iCs/>
          <w:color w:val="595959"/>
          <w:sz w:val="20"/>
          <w:szCs w:val="20"/>
        </w:rPr>
        <w:t xml:space="preserve">Oorspronkelijk: </w:t>
      </w:r>
      <w:r>
        <w:rPr>
          <w:rFonts w:ascii="Arial" w:cs="Arial" w:eastAsia="Arial" w:hAnsi="Arial"/>
          <w:i/>
          <w:iCs/>
          <w:color w:val="595959"/>
          <w:sz w:val="20"/>
          <w:szCs w:val="20"/>
        </w:rPr>
        <w:t xml:space="preserve">Als arts wil ik voorgeschreven medicatie kunnen wijzigen of stopzetten, zodat het behandelplan altijd actueel is.</w:t>
      </w:r>
    </w:p>
    <w:p>
      <w:pPr>
        <w:keepNext/>
        <w:spacing w:after="100"/>
      </w:pPr>
      <w:r>
        <w:rPr>
          <w:rFonts w:ascii="Arial" w:cs="Arial" w:eastAsia="Arial" w:hAnsi="Arial"/>
          <w:b/>
          <w:bCs/>
        </w:rPr>
        <w:t xml:space="preserve">User story: </w:t>
      </w:r>
      <w:r>
        <w:rPr>
          <w:rFonts w:ascii="Arial" w:cs="Arial" w:eastAsia="Arial" w:hAnsi="Arial"/>
        </w:rPr>
        <w:t xml:space="preserve">Als arts wil ik voorgeschreven medicatie kunnen wijzigen of stopzetten, zodat het behandelplan actueel blijft.</w:t>
      </w:r>
    </w:p>
    <w:p>
      <w:pPr>
        <w:keepNext/>
        <w:spacing w:after="100"/>
      </w:pPr>
      <w:r>
        <w:rPr>
          <w:rFonts w:ascii="Arial" w:cs="Arial" w:eastAsia="Arial" w:hAnsi="Arial"/>
          <w:b/>
          <w:bCs/>
        </w:rPr>
        <w:t xml:space="preserve">Toelichting: </w:t>
      </w:r>
      <w:r>
        <w:rPr>
          <w:rFonts w:ascii="Arial" w:cs="Arial" w:eastAsia="Arial" w:hAnsi="Arial"/>
        </w:rPr>
        <w:t xml:space="preserve">“Altijd” is niet toetsbaar en is geschrapt.</w:t>
      </w:r>
    </w:p>
    <w:p>
      <w:pPr>
        <w:keepNext/>
        <w:spacing w:after="100"/>
      </w:pPr>
      <w:r>
        <w:rPr>
          <w:rFonts w:ascii="Arial" w:cs="Arial" w:eastAsia="Arial" w:hAnsi="Arial"/>
          <w:b/>
          <w:bCs/>
        </w:rPr>
        <w:t xml:space="preserve">Acceptatiecriteria:</w:t>
      </w:r>
    </w:p>
    <w:p>
      <w:pPr>
        <w:pStyle w:val="ListParagraph"/>
        <w:numPr>
          <w:ilvl w:val="0"/>
          <w:numId w:val="2"/>
        </w:numPr>
        <w:spacing w:after="80"/>
      </w:pPr>
      <w:r>
        <w:rPr>
          <w:rFonts w:ascii="Arial" w:cs="Arial" w:eastAsia="Arial" w:hAnsi="Arial"/>
          <w:b/>
          <w:bCs/>
        </w:rPr>
        <w:t xml:space="preserve">AC-13.1: </w:t>
      </w:r>
      <w:r>
        <w:rPr>
          <w:rFonts w:ascii="Arial" w:cs="Arial" w:eastAsia="Arial" w:hAnsi="Arial"/>
        </w:rPr>
        <w:t xml:space="preserve">Gegeven dat een patiënt een actief voorschrift heeft, wanneer ik dit wijzig of stopzet, dan wordt de nieuwe situatie direct doorgevoerd en blijft de eerdere versie in de historie bewaard.</w:t>
      </w:r>
    </w:p>
    <w:p>
      <w:pPr>
        <w:pStyle w:val="ListParagraph"/>
        <w:numPr>
          <w:ilvl w:val="0"/>
          <w:numId w:val="2"/>
        </w:numPr>
        <w:spacing w:after="80"/>
      </w:pPr>
      <w:r>
        <w:rPr>
          <w:rFonts w:ascii="Arial" w:cs="Arial" w:eastAsia="Arial" w:hAnsi="Arial"/>
          <w:b/>
          <w:bCs/>
        </w:rPr>
        <w:t xml:space="preserve">AC-13.2: </w:t>
      </w:r>
      <w:r>
        <w:rPr>
          <w:rFonts w:ascii="Arial" w:cs="Arial" w:eastAsia="Arial" w:hAnsi="Arial"/>
        </w:rPr>
        <w:t xml:space="preserve">Gegeven dat ik medicatie stopzet, dan ontvangen de patiënt en de apotheker hiervan een melding.</w:t>
      </w:r>
    </w:p>
    <w:p>
      <w:pPr>
        <w:pStyle w:val="Heading4"/>
        <w:keepNext/>
      </w:pPr>
      <w:r>
        <w:rPr>
          <w:rFonts w:ascii="Arial" w:cs="Arial" w:eastAsia="Arial" w:hAnsi="Arial"/>
        </w:rPr>
        <w:t xml:space="preserve">14. Waarschuwing risicovolle combinaties</w:t>
      </w:r>
    </w:p>
    <w:p>
      <w:pPr>
        <w:keepNext/>
        <w:spacing w:after="100"/>
      </w:pPr>
      <w:r>
        <w:rPr>
          <w:rFonts w:ascii="Arial" w:cs="Arial" w:eastAsia="Arial" w:hAnsi="Arial"/>
          <w:b/>
          <w:bCs/>
          <w:color w:val="595959"/>
          <w:sz w:val="20"/>
          <w:szCs w:val="20"/>
        </w:rPr>
        <w:t xml:space="preserve">Aanpassing: </w:t>
      </w:r>
      <w:r>
        <w:rPr>
          <w:rFonts w:ascii="Arial" w:cs="Arial" w:eastAsia="Arial" w:hAnsi="Arial"/>
          <w:color w:val="595959"/>
          <w:sz w:val="20"/>
          <w:szCs w:val="20"/>
        </w:rPr>
        <w:t xml:space="preserve">Aangescherpt (oorspronkelijk nr. 14)</w:t>
      </w:r>
    </w:p>
    <w:p>
      <w:pPr>
        <w:keepNext/>
        <w:spacing w:after="100"/>
      </w:pPr>
      <w:r>
        <w:rPr>
          <w:rFonts w:ascii="Arial" w:cs="Arial" w:eastAsia="Arial" w:hAnsi="Arial"/>
          <w:b/>
          <w:bCs/>
          <w:i/>
          <w:iCs/>
          <w:color w:val="595959"/>
          <w:sz w:val="20"/>
          <w:szCs w:val="20"/>
        </w:rPr>
        <w:t xml:space="preserve">Oorspronkelijk: </w:t>
      </w:r>
      <w:r>
        <w:rPr>
          <w:rFonts w:ascii="Arial" w:cs="Arial" w:eastAsia="Arial" w:hAnsi="Arial"/>
          <w:i/>
          <w:iCs/>
          <w:color w:val="595959"/>
          <w:sz w:val="20"/>
          <w:szCs w:val="20"/>
        </w:rPr>
        <w:t xml:space="preserve">Als arts wil ik waarschuwingen ontvangen bij risicovolle combinaties van medicijnen, zodat ik een patiënt geen gevaarlijke medicatiecombinatie voorschrijf.</w:t>
      </w:r>
    </w:p>
    <w:p>
      <w:pPr>
        <w:keepNext/>
        <w:spacing w:after="100"/>
      </w:pPr>
      <w:r>
        <w:rPr>
          <w:rFonts w:ascii="Arial" w:cs="Arial" w:eastAsia="Arial" w:hAnsi="Arial"/>
          <w:b/>
          <w:bCs/>
        </w:rPr>
        <w:t xml:space="preserve">User story: </w:t>
      </w:r>
      <w:r>
        <w:rPr>
          <w:rFonts w:ascii="Arial" w:cs="Arial" w:eastAsia="Arial" w:hAnsi="Arial"/>
        </w:rPr>
        <w:t xml:space="preserve">Als arts wil ik een waarschuwing ontvangen bij risicovolle combinaties van medicijnen, zodat ik geen gevaarlijke combinatie voorschrijf.</w:t>
      </w:r>
    </w:p>
    <w:p>
      <w:pPr>
        <w:keepNext/>
        <w:spacing w:after="100"/>
      </w:pPr>
      <w:r>
        <w:rPr>
          <w:rFonts w:ascii="Arial" w:cs="Arial" w:eastAsia="Arial" w:hAnsi="Arial"/>
          <w:b/>
          <w:bCs/>
        </w:rPr>
        <w:t xml:space="preserve">Toelichting: </w:t>
      </w:r>
      <w:r>
        <w:rPr>
          <w:rFonts w:ascii="Arial" w:cs="Arial" w:eastAsia="Arial" w:hAnsi="Arial"/>
        </w:rPr>
        <w:t xml:space="preserve">Redactioneel aangescherpt.</w:t>
      </w:r>
    </w:p>
    <w:p>
      <w:pPr>
        <w:keepNext/>
        <w:spacing w:after="100"/>
      </w:pPr>
      <w:r>
        <w:rPr>
          <w:rFonts w:ascii="Arial" w:cs="Arial" w:eastAsia="Arial" w:hAnsi="Arial"/>
          <w:b/>
          <w:bCs/>
        </w:rPr>
        <w:t xml:space="preserve">Acceptatiecriteria:</w:t>
      </w:r>
    </w:p>
    <w:p>
      <w:pPr>
        <w:pStyle w:val="ListParagraph"/>
        <w:numPr>
          <w:ilvl w:val="0"/>
          <w:numId w:val="2"/>
        </w:numPr>
        <w:spacing w:after="80"/>
      </w:pPr>
      <w:r>
        <w:rPr>
          <w:rFonts w:ascii="Arial" w:cs="Arial" w:eastAsia="Arial" w:hAnsi="Arial"/>
          <w:b/>
          <w:bCs/>
        </w:rPr>
        <w:t xml:space="preserve">AC-14.1: </w:t>
      </w:r>
      <w:r>
        <w:rPr>
          <w:rFonts w:ascii="Arial" w:cs="Arial" w:eastAsia="Arial" w:hAnsi="Arial"/>
        </w:rPr>
        <w:t xml:space="preserve">Gegeven dat de patiënt al een medicijn gebruikt, wanneer ik een medicijn voorschrijf dat hiermee een bekend risico vormt, dan toont het systeem een waarschuwing met de reden.</w:t>
      </w:r>
    </w:p>
    <w:p>
      <w:pPr>
        <w:pStyle w:val="ListParagraph"/>
        <w:numPr>
          <w:ilvl w:val="0"/>
          <w:numId w:val="2"/>
        </w:numPr>
        <w:spacing w:after="80"/>
      </w:pPr>
      <w:r>
        <w:rPr>
          <w:rFonts w:ascii="Arial" w:cs="Arial" w:eastAsia="Arial" w:hAnsi="Arial"/>
          <w:b/>
          <w:bCs/>
        </w:rPr>
        <w:t xml:space="preserve">AC-14.2: </w:t>
      </w:r>
      <w:r>
        <w:rPr>
          <w:rFonts w:ascii="Arial" w:cs="Arial" w:eastAsia="Arial" w:hAnsi="Arial"/>
        </w:rPr>
        <w:t xml:space="preserve">Gegeven dat ik de waarschuwing krijg, dan kan ik het voorschrift aanpassen of bewust doorzetten met een onderbouwing die wordt vastgelegd.</w:t>
      </w:r>
    </w:p>
    <w:p>
      <w:pPr>
        <w:pStyle w:val="Heading4"/>
        <w:keepNext/>
      </w:pPr>
      <w:r>
        <w:rPr>
          <w:rFonts w:ascii="Arial" w:cs="Arial" w:eastAsia="Arial" w:hAnsi="Arial"/>
        </w:rPr>
        <w:t xml:space="preserve">15. Allergieën inzien</w:t>
      </w:r>
    </w:p>
    <w:p>
      <w:pPr>
        <w:keepNext/>
        <w:spacing w:after="100"/>
      </w:pPr>
      <w:r>
        <w:rPr>
          <w:rFonts w:ascii="Arial" w:cs="Arial" w:eastAsia="Arial" w:hAnsi="Arial"/>
          <w:b/>
          <w:bCs/>
          <w:color w:val="595959"/>
          <w:sz w:val="20"/>
          <w:szCs w:val="20"/>
        </w:rPr>
        <w:t xml:space="preserve">Aanpassing: </w:t>
      </w:r>
      <w:r>
        <w:rPr>
          <w:rFonts w:ascii="Arial" w:cs="Arial" w:eastAsia="Arial" w:hAnsi="Arial"/>
          <w:color w:val="595959"/>
          <w:sz w:val="20"/>
          <w:szCs w:val="20"/>
        </w:rPr>
        <w:t xml:space="preserve">Inhoudelijk herschreven (oorspronkelijk nr. 15)</w:t>
      </w:r>
    </w:p>
    <w:p>
      <w:pPr>
        <w:keepNext/>
        <w:spacing w:after="100"/>
      </w:pPr>
      <w:r>
        <w:rPr>
          <w:rFonts w:ascii="Arial" w:cs="Arial" w:eastAsia="Arial" w:hAnsi="Arial"/>
          <w:b/>
          <w:bCs/>
          <w:i/>
          <w:iCs/>
          <w:color w:val="595959"/>
          <w:sz w:val="20"/>
          <w:szCs w:val="20"/>
        </w:rPr>
        <w:t xml:space="preserve">Oorspronkelijk: </w:t>
      </w:r>
      <w:r>
        <w:rPr>
          <w:rFonts w:ascii="Arial" w:cs="Arial" w:eastAsia="Arial" w:hAnsi="Arial"/>
          <w:i/>
          <w:iCs/>
          <w:color w:val="595959"/>
          <w:sz w:val="20"/>
          <w:szCs w:val="20"/>
        </w:rPr>
        <w:t xml:space="preserve">Als arts wil ik de geregistreerde allergieën van een patiënt kunnen inzien, zodat ik geen gevaarlijke medicijnen voorschrijf, en ook de medicatie bij de apotheek kan aanpassen.</w:t>
      </w:r>
    </w:p>
    <w:p>
      <w:pPr>
        <w:keepNext/>
        <w:spacing w:after="100"/>
      </w:pPr>
      <w:r>
        <w:rPr>
          <w:rFonts w:ascii="Arial" w:cs="Arial" w:eastAsia="Arial" w:hAnsi="Arial"/>
          <w:b/>
          <w:bCs/>
        </w:rPr>
        <w:t xml:space="preserve">User story: </w:t>
      </w:r>
      <w:r>
        <w:rPr>
          <w:rFonts w:ascii="Arial" w:cs="Arial" w:eastAsia="Arial" w:hAnsi="Arial"/>
        </w:rPr>
        <w:t xml:space="preserve">Als arts wil ik de geregistreerde allergieën van een patiënt kunnen inzien, zodat ik geen medicijnen voorschrijf waarvoor de patiënt allergisch is.</w:t>
      </w:r>
    </w:p>
    <w:p>
      <w:pPr>
        <w:keepNext/>
        <w:spacing w:after="100"/>
      </w:pPr>
      <w:r>
        <w:rPr>
          <w:rFonts w:ascii="Arial" w:cs="Arial" w:eastAsia="Arial" w:hAnsi="Arial"/>
          <w:b/>
          <w:bCs/>
        </w:rPr>
        <w:t xml:space="preserve">Toelichting: </w:t>
      </w:r>
      <w:r>
        <w:rPr>
          <w:rFonts w:ascii="Arial" w:cs="Arial" w:eastAsia="Arial" w:hAnsi="Arial"/>
        </w:rPr>
        <w:t xml:space="preserve">Probleem: “de medicatie bij de apotheek aanpassen” is een tweede, losstaande functie en is verwijderd (wijzigen valt onder story 13).</w:t>
      </w:r>
    </w:p>
    <w:p>
      <w:pPr>
        <w:keepNext/>
        <w:spacing w:after="100"/>
      </w:pPr>
      <w:r>
        <w:rPr>
          <w:rFonts w:ascii="Arial" w:cs="Arial" w:eastAsia="Arial" w:hAnsi="Arial"/>
          <w:b/>
          <w:bCs/>
        </w:rPr>
        <w:t xml:space="preserve">Acceptatiecriteria:</w:t>
      </w:r>
    </w:p>
    <w:p>
      <w:pPr>
        <w:pStyle w:val="ListParagraph"/>
        <w:numPr>
          <w:ilvl w:val="0"/>
          <w:numId w:val="2"/>
        </w:numPr>
        <w:spacing w:after="80"/>
      </w:pPr>
      <w:r>
        <w:rPr>
          <w:rFonts w:ascii="Arial" w:cs="Arial" w:eastAsia="Arial" w:hAnsi="Arial"/>
          <w:b/>
          <w:bCs/>
        </w:rPr>
        <w:t xml:space="preserve">AC-15.1: </w:t>
      </w:r>
      <w:r>
        <w:rPr>
          <w:rFonts w:ascii="Arial" w:cs="Arial" w:eastAsia="Arial" w:hAnsi="Arial"/>
        </w:rPr>
        <w:t xml:space="preserve">Gegeven dat ik het dossier van een patiënt open, dan zie ik de geregistreerde allergieën en bijwerkingen.</w:t>
      </w:r>
    </w:p>
    <w:p>
      <w:pPr>
        <w:pStyle w:val="ListParagraph"/>
        <w:numPr>
          <w:ilvl w:val="0"/>
          <w:numId w:val="2"/>
        </w:numPr>
        <w:spacing w:after="80"/>
      </w:pPr>
      <w:r>
        <w:rPr>
          <w:rFonts w:ascii="Arial" w:cs="Arial" w:eastAsia="Arial" w:hAnsi="Arial"/>
          <w:b/>
          <w:bCs/>
        </w:rPr>
        <w:t xml:space="preserve">AC-15.2: </w:t>
      </w:r>
      <w:r>
        <w:rPr>
          <w:rFonts w:ascii="Arial" w:cs="Arial" w:eastAsia="Arial" w:hAnsi="Arial"/>
        </w:rPr>
        <w:t xml:space="preserve">Gegeven dat ik een medicijn voorschrijf waartegen een allergie is geregistreerd, dan toont het systeem een waarschuwing.</w:t>
      </w:r>
    </w:p>
    <w:p>
      <w:pPr>
        <w:pStyle w:val="Heading3"/>
        <w:keepNext/>
      </w:pPr>
      <w:r>
        <w:rPr>
          <w:rFonts w:ascii="Arial" w:cs="Arial" w:eastAsia="Arial" w:hAnsi="Arial"/>
        </w:rPr>
        <w:t xml:space="preserve">1.4.4 Apotheker</w:t>
      </w:r>
    </w:p>
    <w:p>
      <w:pPr>
        <w:pStyle w:val="Heading4"/>
        <w:keepNext/>
      </w:pPr>
      <w:r>
        <w:rPr>
          <w:rFonts w:ascii="Arial" w:cs="Arial" w:eastAsia="Arial" w:hAnsi="Arial"/>
        </w:rPr>
        <w:t xml:space="preserve">16. Voorschriften inzien</w:t>
      </w:r>
    </w:p>
    <w:p>
      <w:pPr>
        <w:keepNext/>
        <w:spacing w:after="100"/>
      </w:pPr>
      <w:r>
        <w:rPr>
          <w:rFonts w:ascii="Arial" w:cs="Arial" w:eastAsia="Arial" w:hAnsi="Arial"/>
          <w:b/>
          <w:bCs/>
          <w:color w:val="595959"/>
          <w:sz w:val="20"/>
          <w:szCs w:val="20"/>
        </w:rPr>
        <w:t xml:space="preserve">Aanpassing: </w:t>
      </w:r>
      <w:r>
        <w:rPr>
          <w:rFonts w:ascii="Arial" w:cs="Arial" w:eastAsia="Arial" w:hAnsi="Arial"/>
          <w:color w:val="595959"/>
          <w:sz w:val="20"/>
          <w:szCs w:val="20"/>
        </w:rPr>
        <w:t xml:space="preserve">Ongewijzigd (oorspronkelijk nr. 16)</w:t>
      </w:r>
    </w:p>
    <w:p>
      <w:pPr>
        <w:keepNext/>
        <w:spacing w:after="100"/>
      </w:pPr>
      <w:r>
        <w:rPr>
          <w:rFonts w:ascii="Arial" w:cs="Arial" w:eastAsia="Arial" w:hAnsi="Arial"/>
          <w:b/>
          <w:bCs/>
        </w:rPr>
        <w:t xml:space="preserve">User story: </w:t>
      </w:r>
      <w:r>
        <w:rPr>
          <w:rFonts w:ascii="Arial" w:cs="Arial" w:eastAsia="Arial" w:hAnsi="Arial"/>
        </w:rPr>
        <w:t xml:space="preserve">Als apotheker wil ik de voorgeschreven medicatie van een patiënt kunnen inzien, zodat ik de juiste medicijnen kan verstrekken.</w:t>
      </w:r>
    </w:p>
    <w:p>
      <w:pPr>
        <w:keepNext/>
        <w:spacing w:after="100"/>
      </w:pPr>
      <w:r>
        <w:rPr>
          <w:rFonts w:ascii="Arial" w:cs="Arial" w:eastAsia="Arial" w:hAnsi="Arial"/>
          <w:b/>
          <w:bCs/>
        </w:rPr>
        <w:t xml:space="preserve">Acceptatiecriteria:</w:t>
      </w:r>
    </w:p>
    <w:p>
      <w:pPr>
        <w:pStyle w:val="ListParagraph"/>
        <w:numPr>
          <w:ilvl w:val="0"/>
          <w:numId w:val="2"/>
        </w:numPr>
        <w:spacing w:after="80"/>
      </w:pPr>
      <w:r>
        <w:rPr>
          <w:rFonts w:ascii="Arial" w:cs="Arial" w:eastAsia="Arial" w:hAnsi="Arial"/>
          <w:b/>
          <w:bCs/>
        </w:rPr>
        <w:t xml:space="preserve">AC-16.1: </w:t>
      </w:r>
      <w:r>
        <w:rPr>
          <w:rFonts w:ascii="Arial" w:cs="Arial" w:eastAsia="Arial" w:hAnsi="Arial"/>
        </w:rPr>
        <w:t xml:space="preserve">Gegeven dat een patiënt bij mijn apotheek bekend is, dan zie ik de actuele voorschriften met medicijn, dosering en innametijden.</w:t>
      </w:r>
    </w:p>
    <w:p>
      <w:pPr>
        <w:pStyle w:val="ListParagraph"/>
        <w:numPr>
          <w:ilvl w:val="0"/>
          <w:numId w:val="2"/>
        </w:numPr>
        <w:spacing w:after="80"/>
      </w:pPr>
      <w:r>
        <w:rPr>
          <w:rFonts w:ascii="Arial" w:cs="Arial" w:eastAsia="Arial" w:hAnsi="Arial"/>
          <w:b/>
          <w:bCs/>
        </w:rPr>
        <w:t xml:space="preserve">AC-16.2: </w:t>
      </w:r>
      <w:r>
        <w:rPr>
          <w:rFonts w:ascii="Arial" w:cs="Arial" w:eastAsia="Arial" w:hAnsi="Arial"/>
        </w:rPr>
        <w:t xml:space="preserve">Gegeven dat een voorschrift is gewijzigd of stopgezet, dan zie ik dit duidelijk gemarkeerd.</w:t>
      </w:r>
    </w:p>
    <w:p>
      <w:pPr>
        <w:pStyle w:val="Heading4"/>
        <w:keepNext/>
      </w:pPr>
      <w:r>
        <w:rPr>
          <w:rFonts w:ascii="Arial" w:cs="Arial" w:eastAsia="Arial" w:hAnsi="Arial"/>
        </w:rPr>
        <w:t xml:space="preserve">17. Alternatief medicijn vastleggen</w:t>
      </w:r>
    </w:p>
    <w:p>
      <w:pPr>
        <w:keepNext/>
        <w:spacing w:after="100"/>
      </w:pPr>
      <w:r>
        <w:rPr>
          <w:rFonts w:ascii="Arial" w:cs="Arial" w:eastAsia="Arial" w:hAnsi="Arial"/>
          <w:b/>
          <w:bCs/>
          <w:color w:val="595959"/>
          <w:sz w:val="20"/>
          <w:szCs w:val="20"/>
        </w:rPr>
        <w:t xml:space="preserve">Aanpassing: </w:t>
      </w:r>
      <w:r>
        <w:rPr>
          <w:rFonts w:ascii="Arial" w:cs="Arial" w:eastAsia="Arial" w:hAnsi="Arial"/>
          <w:color w:val="595959"/>
          <w:sz w:val="20"/>
          <w:szCs w:val="20"/>
        </w:rPr>
        <w:t xml:space="preserve">Inhoudelijk herschreven (oorspronkelijk nr. 17)</w:t>
      </w:r>
    </w:p>
    <w:p>
      <w:pPr>
        <w:keepNext/>
        <w:spacing w:after="100"/>
      </w:pPr>
      <w:r>
        <w:rPr>
          <w:rFonts w:ascii="Arial" w:cs="Arial" w:eastAsia="Arial" w:hAnsi="Arial"/>
          <w:b/>
          <w:bCs/>
          <w:i/>
          <w:iCs/>
          <w:color w:val="595959"/>
          <w:sz w:val="20"/>
          <w:szCs w:val="20"/>
        </w:rPr>
        <w:t xml:space="preserve">Oorspronkelijk: </w:t>
      </w:r>
      <w:r>
        <w:rPr>
          <w:rFonts w:ascii="Arial" w:cs="Arial" w:eastAsia="Arial" w:hAnsi="Arial"/>
          <w:i/>
          <w:iCs/>
          <w:color w:val="595959"/>
          <w:sz w:val="20"/>
          <w:szCs w:val="20"/>
        </w:rPr>
        <w:t xml:space="preserve">Als apotheker wil ik, bij onbeschikbaarheid van een medicijn, een alternatief medicijn kunnen vastleggen ook als de werkzame stof niet hetzelfde is, zodat de behandeling van de patiënt niet onderbroken wordt.</w:t>
      </w:r>
    </w:p>
    <w:p>
      <w:pPr>
        <w:keepNext/>
        <w:spacing w:after="100"/>
      </w:pPr>
      <w:r>
        <w:rPr>
          <w:rFonts w:ascii="Arial" w:cs="Arial" w:eastAsia="Arial" w:hAnsi="Arial"/>
          <w:b/>
          <w:bCs/>
        </w:rPr>
        <w:t xml:space="preserve">User story: </w:t>
      </w:r>
      <w:r>
        <w:rPr>
          <w:rFonts w:ascii="Arial" w:cs="Arial" w:eastAsia="Arial" w:hAnsi="Arial"/>
        </w:rPr>
        <w:t xml:space="preserve">Als apotheker wil ik bij onbeschikbaarheid van een medicijn een alternatief kunnen voorstellen, ook als de werkzame stof verschilt, zodat de behandeling niet wordt onderbroken, mits de voorschrijvend arts akkoord geeft.</w:t>
      </w:r>
    </w:p>
    <w:p>
      <w:pPr>
        <w:keepNext/>
        <w:spacing w:after="100"/>
      </w:pPr>
      <w:r>
        <w:rPr>
          <w:rFonts w:ascii="Arial" w:cs="Arial" w:eastAsia="Arial" w:hAnsi="Arial"/>
          <w:b/>
          <w:bCs/>
        </w:rPr>
        <w:t xml:space="preserve">Toelichting: </w:t>
      </w:r>
      <w:r>
        <w:rPr>
          <w:rFonts w:ascii="Arial" w:cs="Arial" w:eastAsia="Arial" w:hAnsi="Arial"/>
        </w:rPr>
        <w:t xml:space="preserve">Probleem: een andere werkzame stof zonder akkoord van de arts is medisch risicovol. “Vastleggen” is “voorstellen” geworden, met akkoord van de arts als voorwaarde.</w:t>
      </w:r>
    </w:p>
    <w:p>
      <w:pPr>
        <w:keepNext/>
        <w:spacing w:after="100"/>
      </w:pPr>
      <w:r>
        <w:rPr>
          <w:rFonts w:ascii="Arial" w:cs="Arial" w:eastAsia="Arial" w:hAnsi="Arial"/>
          <w:b/>
          <w:bCs/>
        </w:rPr>
        <w:t xml:space="preserve">Acceptatiecriteria:</w:t>
      </w:r>
    </w:p>
    <w:p>
      <w:pPr>
        <w:pStyle w:val="ListParagraph"/>
        <w:numPr>
          <w:ilvl w:val="0"/>
          <w:numId w:val="2"/>
        </w:numPr>
        <w:spacing w:after="80"/>
      </w:pPr>
      <w:r>
        <w:rPr>
          <w:rFonts w:ascii="Arial" w:cs="Arial" w:eastAsia="Arial" w:hAnsi="Arial"/>
          <w:b/>
          <w:bCs/>
        </w:rPr>
        <w:t xml:space="preserve">AC-17.1: </w:t>
      </w:r>
      <w:r>
        <w:rPr>
          <w:rFonts w:ascii="Arial" w:cs="Arial" w:eastAsia="Arial" w:hAnsi="Arial"/>
        </w:rPr>
        <w:t xml:space="preserve">Gegeven dat een voorgeschreven medicijn niet beschikbaar is, wanneer ik een alternatief met een andere werkzame stof voorstel, dan wordt dit pas definitief na akkoord van de arts.</w:t>
      </w:r>
    </w:p>
    <w:p>
      <w:pPr>
        <w:pStyle w:val="ListParagraph"/>
        <w:numPr>
          <w:ilvl w:val="0"/>
          <w:numId w:val="2"/>
        </w:numPr>
        <w:spacing w:after="80"/>
      </w:pPr>
      <w:r>
        <w:rPr>
          <w:rFonts w:ascii="Arial" w:cs="Arial" w:eastAsia="Arial" w:hAnsi="Arial"/>
          <w:b/>
          <w:bCs/>
        </w:rPr>
        <w:t xml:space="preserve">AC-17.2: </w:t>
      </w:r>
      <w:r>
        <w:rPr>
          <w:rFonts w:ascii="Arial" w:cs="Arial" w:eastAsia="Arial" w:hAnsi="Arial"/>
        </w:rPr>
        <w:t xml:space="preserve">Gegeven dat een alternatief is vastgelegd, dan zijn reden, apotheker en akkoord van de arts terug te vinden in het dossier.</w:t>
      </w:r>
    </w:p>
    <w:p>
      <w:pPr>
        <w:pStyle w:val="Heading4"/>
        <w:keepNext/>
      </w:pPr>
      <w:r>
        <w:rPr>
          <w:rFonts w:ascii="Arial" w:cs="Arial" w:eastAsia="Arial" w:hAnsi="Arial"/>
        </w:rPr>
        <w:t xml:space="preserve">18. Waarschuwingen bij conflicten</w:t>
      </w:r>
    </w:p>
    <w:p>
      <w:pPr>
        <w:keepNext/>
        <w:spacing w:after="100"/>
      </w:pPr>
      <w:r>
        <w:rPr>
          <w:rFonts w:ascii="Arial" w:cs="Arial" w:eastAsia="Arial" w:hAnsi="Arial"/>
          <w:b/>
          <w:bCs/>
          <w:color w:val="595959"/>
          <w:sz w:val="20"/>
          <w:szCs w:val="20"/>
        </w:rPr>
        <w:t xml:space="preserve">Aanpassing: </w:t>
      </w:r>
      <w:r>
        <w:rPr>
          <w:rFonts w:ascii="Arial" w:cs="Arial" w:eastAsia="Arial" w:hAnsi="Arial"/>
          <w:color w:val="595959"/>
          <w:sz w:val="20"/>
          <w:szCs w:val="20"/>
        </w:rPr>
        <w:t xml:space="preserve">Aangescherpt (oorspronkelijk nr. 18)</w:t>
      </w:r>
    </w:p>
    <w:p>
      <w:pPr>
        <w:keepNext/>
        <w:spacing w:after="100"/>
      </w:pPr>
      <w:r>
        <w:rPr>
          <w:rFonts w:ascii="Arial" w:cs="Arial" w:eastAsia="Arial" w:hAnsi="Arial"/>
          <w:b/>
          <w:bCs/>
          <w:i/>
          <w:iCs/>
          <w:color w:val="595959"/>
          <w:sz w:val="20"/>
          <w:szCs w:val="20"/>
        </w:rPr>
        <w:t xml:space="preserve">Oorspronkelijk: </w:t>
      </w:r>
      <w:r>
        <w:rPr>
          <w:rFonts w:ascii="Arial" w:cs="Arial" w:eastAsia="Arial" w:hAnsi="Arial"/>
          <w:i/>
          <w:iCs/>
          <w:color w:val="595959"/>
          <w:sz w:val="20"/>
          <w:szCs w:val="20"/>
        </w:rPr>
        <w:t xml:space="preserve">Als apotheker wil ik waarschuwingen ontvangen bij medicatieconflicten of risico’s, zodat ik dit kan bespreken met arts of patiënt.</w:t>
      </w:r>
    </w:p>
    <w:p>
      <w:pPr>
        <w:keepNext/>
        <w:spacing w:after="100"/>
      </w:pPr>
      <w:r>
        <w:rPr>
          <w:rFonts w:ascii="Arial" w:cs="Arial" w:eastAsia="Arial" w:hAnsi="Arial"/>
          <w:b/>
          <w:bCs/>
        </w:rPr>
        <w:t xml:space="preserve">User story: </w:t>
      </w:r>
      <w:r>
        <w:rPr>
          <w:rFonts w:ascii="Arial" w:cs="Arial" w:eastAsia="Arial" w:hAnsi="Arial"/>
        </w:rPr>
        <w:t xml:space="preserve">Als apotheker wil ik waarschuwingen ontvangen bij medicatieconflicten of risico’s, zodat ik dit kan bespreken met de arts of patiënt.</w:t>
      </w:r>
    </w:p>
    <w:p>
      <w:pPr>
        <w:keepNext/>
        <w:spacing w:after="100"/>
      </w:pPr>
      <w:r>
        <w:rPr>
          <w:rFonts w:ascii="Arial" w:cs="Arial" w:eastAsia="Arial" w:hAnsi="Arial"/>
          <w:b/>
          <w:bCs/>
        </w:rPr>
        <w:t xml:space="preserve">Toelichting: </w:t>
      </w:r>
      <w:r>
        <w:rPr>
          <w:rFonts w:ascii="Arial" w:cs="Arial" w:eastAsia="Arial" w:hAnsi="Arial"/>
        </w:rPr>
        <w:t xml:space="preserve">Alleen een taalkundige correctie.</w:t>
      </w:r>
    </w:p>
    <w:p>
      <w:pPr>
        <w:keepNext/>
        <w:spacing w:after="100"/>
      </w:pPr>
      <w:r>
        <w:rPr>
          <w:rFonts w:ascii="Arial" w:cs="Arial" w:eastAsia="Arial" w:hAnsi="Arial"/>
          <w:b/>
          <w:bCs/>
        </w:rPr>
        <w:t xml:space="preserve">Acceptatiecriteria:</w:t>
      </w:r>
    </w:p>
    <w:p>
      <w:pPr>
        <w:pStyle w:val="ListParagraph"/>
        <w:numPr>
          <w:ilvl w:val="0"/>
          <w:numId w:val="2"/>
        </w:numPr>
        <w:spacing w:after="80"/>
      </w:pPr>
      <w:r>
        <w:rPr>
          <w:rFonts w:ascii="Arial" w:cs="Arial" w:eastAsia="Arial" w:hAnsi="Arial"/>
          <w:b/>
          <w:bCs/>
        </w:rPr>
        <w:t xml:space="preserve">AC-18.1: </w:t>
      </w:r>
      <w:r>
        <w:rPr>
          <w:rFonts w:ascii="Arial" w:cs="Arial" w:eastAsia="Arial" w:hAnsi="Arial"/>
        </w:rPr>
        <w:t xml:space="preserve">Gegeven dat ik een voorschrift bekijk met een bekend conflict of risico, dan zie ik een waarschuwing met de aard van het risico.</w:t>
      </w:r>
    </w:p>
    <w:p>
      <w:pPr>
        <w:pStyle w:val="ListParagraph"/>
        <w:numPr>
          <w:ilvl w:val="0"/>
          <w:numId w:val="2"/>
        </w:numPr>
        <w:spacing w:after="80"/>
      </w:pPr>
      <w:r>
        <w:rPr>
          <w:rFonts w:ascii="Arial" w:cs="Arial" w:eastAsia="Arial" w:hAnsi="Arial"/>
          <w:b/>
          <w:bCs/>
        </w:rPr>
        <w:t xml:space="preserve">AC-18.2: </w:t>
      </w:r>
      <w:r>
        <w:rPr>
          <w:rFonts w:ascii="Arial" w:cs="Arial" w:eastAsia="Arial" w:hAnsi="Arial"/>
        </w:rPr>
        <w:t xml:space="preserve">Gegeven dat ik een waarschuwing heb beoordeeld, dan kan ik mijn bevinding vastleggen en terugkoppelen aan de arts.</w:t>
      </w:r>
    </w:p>
    <w:p>
      <w:pPr>
        <w:pStyle w:val="Heading4"/>
        <w:keepNext/>
      </w:pPr>
      <w:r>
        <w:rPr>
          <w:rFonts w:ascii="Arial" w:cs="Arial" w:eastAsia="Arial" w:hAnsi="Arial"/>
        </w:rPr>
        <w:t xml:space="preserve">19. Vergoedingsstatus inzien</w:t>
      </w:r>
    </w:p>
    <w:p>
      <w:pPr>
        <w:keepNext/>
        <w:spacing w:after="100"/>
      </w:pPr>
      <w:r>
        <w:rPr>
          <w:rFonts w:ascii="Arial" w:cs="Arial" w:eastAsia="Arial" w:hAnsi="Arial"/>
          <w:b/>
          <w:bCs/>
          <w:color w:val="595959"/>
          <w:sz w:val="20"/>
          <w:szCs w:val="20"/>
        </w:rPr>
        <w:t xml:space="preserve">Aanpassing: </w:t>
      </w:r>
      <w:r>
        <w:rPr>
          <w:rFonts w:ascii="Arial" w:cs="Arial" w:eastAsia="Arial" w:hAnsi="Arial"/>
          <w:color w:val="595959"/>
          <w:sz w:val="20"/>
          <w:szCs w:val="20"/>
        </w:rPr>
        <w:t xml:space="preserve">Inhoudelijk herschreven (oorspronkelijk nr. 19)</w:t>
      </w:r>
    </w:p>
    <w:p>
      <w:pPr>
        <w:keepNext/>
        <w:spacing w:after="100"/>
      </w:pPr>
      <w:r>
        <w:rPr>
          <w:rFonts w:ascii="Arial" w:cs="Arial" w:eastAsia="Arial" w:hAnsi="Arial"/>
          <w:b/>
          <w:bCs/>
          <w:i/>
          <w:iCs/>
          <w:color w:val="595959"/>
          <w:sz w:val="20"/>
          <w:szCs w:val="20"/>
        </w:rPr>
        <w:t xml:space="preserve">Oorspronkelijk: </w:t>
      </w:r>
      <w:r>
        <w:rPr>
          <w:rFonts w:ascii="Arial" w:cs="Arial" w:eastAsia="Arial" w:hAnsi="Arial"/>
          <w:i/>
          <w:iCs/>
          <w:color w:val="595959"/>
          <w:sz w:val="20"/>
          <w:szCs w:val="20"/>
        </w:rPr>
        <w:t xml:space="preserve">Als apotheker wil ik de vergoedingsstatus van een medicijn kunnen aanpassen, zodat ik patiënten kan informeren over mogelijke kosten.</w:t>
      </w:r>
    </w:p>
    <w:p>
      <w:pPr>
        <w:keepNext/>
        <w:spacing w:after="100"/>
      </w:pPr>
      <w:r>
        <w:rPr>
          <w:rFonts w:ascii="Arial" w:cs="Arial" w:eastAsia="Arial" w:hAnsi="Arial"/>
          <w:b/>
          <w:bCs/>
        </w:rPr>
        <w:t xml:space="preserve">User story: </w:t>
      </w:r>
      <w:r>
        <w:rPr>
          <w:rFonts w:ascii="Arial" w:cs="Arial" w:eastAsia="Arial" w:hAnsi="Arial"/>
        </w:rPr>
        <w:t xml:space="preserve">Als apotheker wil ik de vergoedingsstatus van een medicijn kunnen inzien, zodat ik patiënten kan informeren over mogelijke kosten.</w:t>
      </w:r>
    </w:p>
    <w:p>
      <w:pPr>
        <w:keepNext/>
        <w:spacing w:after="100"/>
      </w:pPr>
      <w:r>
        <w:rPr>
          <w:rFonts w:ascii="Arial" w:cs="Arial" w:eastAsia="Arial" w:hAnsi="Arial"/>
          <w:b/>
          <w:bCs/>
        </w:rPr>
        <w:t xml:space="preserve">Toelichting: </w:t>
      </w:r>
      <w:r>
        <w:rPr>
          <w:rFonts w:ascii="Arial" w:cs="Arial" w:eastAsia="Arial" w:hAnsi="Arial"/>
        </w:rPr>
        <w:t xml:space="preserve">Probleem: het beheer van de vergoedingsstatus ligt bij de zorgverzekeraar (story 1); een apotheker mag dit niet aanpassen. Het doel (informeren) vraagt alleen om inzien.</w:t>
      </w:r>
    </w:p>
    <w:p>
      <w:pPr>
        <w:keepNext/>
        <w:spacing w:after="100"/>
      </w:pPr>
      <w:r>
        <w:rPr>
          <w:rFonts w:ascii="Arial" w:cs="Arial" w:eastAsia="Arial" w:hAnsi="Arial"/>
          <w:b/>
          <w:bCs/>
        </w:rPr>
        <w:t xml:space="preserve">Acceptatiecriteria:</w:t>
      </w:r>
    </w:p>
    <w:p>
      <w:pPr>
        <w:pStyle w:val="ListParagraph"/>
        <w:numPr>
          <w:ilvl w:val="0"/>
          <w:numId w:val="2"/>
        </w:numPr>
        <w:spacing w:after="80"/>
      </w:pPr>
      <w:r>
        <w:rPr>
          <w:rFonts w:ascii="Arial" w:cs="Arial" w:eastAsia="Arial" w:hAnsi="Arial"/>
          <w:b/>
          <w:bCs/>
        </w:rPr>
        <w:t xml:space="preserve">AC-19.1: </w:t>
      </w:r>
      <w:r>
        <w:rPr>
          <w:rFonts w:ascii="Arial" w:cs="Arial" w:eastAsia="Arial" w:hAnsi="Arial"/>
        </w:rPr>
        <w:t xml:space="preserve">Gegeven dat ik een voorschrift bekijk, dan zie ik de actuele vergoedingsstatus van het medicijn.</w:t>
      </w:r>
    </w:p>
    <w:p>
      <w:pPr>
        <w:pStyle w:val="ListParagraph"/>
        <w:numPr>
          <w:ilvl w:val="0"/>
          <w:numId w:val="2"/>
        </w:numPr>
        <w:spacing w:after="80"/>
      </w:pPr>
      <w:r>
        <w:rPr>
          <w:rFonts w:ascii="Arial" w:cs="Arial" w:eastAsia="Arial" w:hAnsi="Arial"/>
          <w:b/>
          <w:bCs/>
        </w:rPr>
        <w:t xml:space="preserve">AC-19.2: </w:t>
      </w:r>
      <w:r>
        <w:rPr>
          <w:rFonts w:ascii="Arial" w:cs="Arial" w:eastAsia="Arial" w:hAnsi="Arial"/>
        </w:rPr>
        <w:t xml:space="preserve">Gegeven dat de vergoedingsstatus onbekend is, dan toont het systeem dit expliciet en niet als “vergoed”.</w:t>
      </w:r>
    </w:p>
    <w:p>
      <w:pPr>
        <w:pStyle w:val="Heading4"/>
        <w:keepNext/>
      </w:pPr>
      <w:r>
        <w:rPr>
          <w:rFonts w:ascii="Arial" w:cs="Arial" w:eastAsia="Arial" w:hAnsi="Arial"/>
        </w:rPr>
        <w:t xml:space="preserve">28. Medicijnen beheren</w:t>
      </w:r>
    </w:p>
    <w:p>
      <w:pPr>
        <w:keepNext/>
        <w:spacing w:after="100"/>
      </w:pPr>
      <w:r>
        <w:rPr>
          <w:rFonts w:ascii="Arial" w:cs="Arial" w:eastAsia="Arial" w:hAnsi="Arial"/>
          <w:b/>
          <w:bCs/>
        </w:rPr>
        <w:t xml:space="preserve">Aanpassing: </w:t>
      </w:r>
      <w:r>
        <w:rPr>
          <w:rFonts w:ascii="Arial" w:cs="Arial" w:eastAsia="Arial" w:hAnsi="Arial"/>
        </w:rPr>
        <w:t xml:space="preserve">Nieuw, toegevoegd in week 7 (geen oorspronkelijk nummer)</w:t>
      </w:r>
    </w:p>
    <w:p>
      <w:pPr>
        <w:keepNext/>
        <w:spacing w:after="100"/>
      </w:pPr>
      <w:r>
        <w:rPr>
          <w:rFonts w:ascii="Arial" w:cs="Arial" w:eastAsia="Arial" w:hAnsi="Arial"/>
          <w:b/>
          <w:bCs/>
        </w:rPr>
        <w:t xml:space="preserve">Oorspronkelijk: </w:t>
      </w:r>
      <w:r>
        <w:rPr>
          <w:rFonts w:ascii="Arial" w:cs="Arial" w:eastAsia="Arial" w:hAnsi="Arial"/>
        </w:rPr>
        <w:t xml:space="preserve">geen. Het ontwikkelteam leverde in week 7 CRUD-functionaliteit voor medicijnen op, alleen voor de apotheker, zonder user story.</w:t>
      </w:r>
    </w:p>
    <w:p>
      <w:pPr>
        <w:keepNext/>
        <w:spacing w:after="100"/>
      </w:pPr>
      <w:r>
        <w:rPr>
          <w:rFonts w:ascii="Arial" w:cs="Arial" w:eastAsia="Arial" w:hAnsi="Arial"/>
          <w:b/>
          <w:bCs/>
        </w:rPr>
        <w:t xml:space="preserve">User story: </w:t>
      </w:r>
      <w:r>
        <w:rPr>
          <w:rFonts w:ascii="Arial" w:cs="Arial" w:eastAsia="Arial" w:hAnsi="Arial"/>
        </w:rPr>
        <w:t xml:space="preserve">Als apotheker wil ik medicijnen kunnen toevoegen, bekijken, wijzigen en verwijderen, zodat het medicijnbestand waaruit artsen voorschrijven actueel en juist is.</w:t>
      </w:r>
    </w:p>
    <w:p>
      <w:pPr>
        <w:keepNext/>
        <w:spacing w:after="100"/>
      </w:pPr>
      <w:r>
        <w:rPr>
          <w:rFonts w:ascii="Arial" w:cs="Arial" w:eastAsia="Arial" w:hAnsi="Arial"/>
          <w:b/>
          <w:bCs/>
        </w:rPr>
        <w:t xml:space="preserve">Toelichting: </w:t>
      </w:r>
      <w:r>
        <w:rPr>
          <w:rFonts w:ascii="Arial" w:cs="Arial" w:eastAsia="Arial" w:hAnsi="Arial"/>
        </w:rPr>
        <w:t xml:space="preserve">Uitgeschreven vanuit het perspectief van de apotheker. CRUD is één doel (een juist medicijnbestand), dus één story. De invulling is een aanname en moet door de product owner worden bevestigd, vooral wat verwijderen betekent voor lopende voorschriften.</w:t>
      </w:r>
    </w:p>
    <w:p>
      <w:pPr>
        <w:keepNext/>
        <w:spacing w:after="100"/>
      </w:pPr>
      <w:r>
        <w:rPr>
          <w:rFonts w:ascii="Arial" w:cs="Arial" w:eastAsia="Arial" w:hAnsi="Arial"/>
          <w:b/>
          <w:bCs/>
        </w:rPr>
        <w:t xml:space="preserve">Acceptatiecriteria:</w:t>
      </w:r>
    </w:p>
    <w:p>
      <w:pPr>
        <w:pStyle w:val="ListParagraph"/>
        <w:numPr>
          <w:ilvl w:val="0"/>
          <w:numId w:val="2"/>
        </w:numPr>
        <w:spacing w:after="80"/>
      </w:pPr>
      <w:r>
        <w:rPr>
          <w:rFonts w:ascii="Arial" w:cs="Arial" w:eastAsia="Arial" w:hAnsi="Arial"/>
          <w:b/>
          <w:bCs/>
        </w:rPr>
        <w:t xml:space="preserve">AC-28.1: </w:t>
      </w:r>
      <w:r>
        <w:rPr>
          <w:rFonts w:ascii="Arial" w:cs="Arial" w:eastAsia="Arial" w:hAnsi="Arial"/>
        </w:rPr>
        <w:t xml:space="preserve">Gegeven dat ik ben ingelogd als apotheker, wanneer ik een medicijn met de verplichte gegevens (handelsnaam, werkzame stof, sterkte) toevoeg, wijzig of verwijder, dan is dat direct verwerkt in het medicijnoverzicht en in de keuzelijst bij het voorschrijven, en blijven bestaande voorschriften volledig leesbaar.</w:t>
      </w:r>
    </w:p>
    <w:p>
      <w:pPr>
        <w:pStyle w:val="ListParagraph"/>
        <w:numPr>
          <w:ilvl w:val="0"/>
          <w:numId w:val="2"/>
        </w:numPr>
        <w:spacing w:after="80"/>
      </w:pPr>
      <w:r>
        <w:rPr>
          <w:rFonts w:ascii="Arial" w:cs="Arial" w:eastAsia="Arial" w:hAnsi="Arial"/>
          <w:b/>
          <w:bCs/>
        </w:rPr>
        <w:t xml:space="preserve">AC-28.2: </w:t>
      </w:r>
      <w:r>
        <w:rPr>
          <w:rFonts w:ascii="Arial" w:cs="Arial" w:eastAsia="Arial" w:hAnsi="Arial"/>
        </w:rPr>
        <w:t xml:space="preserve">Gegeven dat ik niet ben ingelogd als apotheker, dan kan ik medicijnen niet bekijken, toevoegen, wijzigen of verwijderen.</w:t>
      </w:r>
    </w:p>
    <w:p>
      <w:pPr>
        <w:pStyle w:val="Heading3"/>
        <w:keepNext/>
      </w:pPr>
      <w:r>
        <w:rPr>
          <w:rFonts w:ascii="Arial" w:cs="Arial" w:eastAsia="Arial" w:hAnsi="Arial"/>
        </w:rPr>
        <w:t xml:space="preserve">1.4.5 Applicatie (systeemfunctionaliteit)</w:t>
      </w:r>
    </w:p>
    <w:p>
      <w:pPr>
        <w:pStyle w:val="Heading4"/>
        <w:keepNext/>
      </w:pPr>
      <w:r>
        <w:rPr>
          <w:rFonts w:ascii="Arial" w:cs="Arial" w:eastAsia="Arial" w:hAnsi="Arial"/>
        </w:rPr>
        <w:t xml:space="preserve">20. Dubbele voorschriften signaleren</w:t>
      </w:r>
    </w:p>
    <w:p>
      <w:pPr>
        <w:keepNext/>
        <w:spacing w:after="100"/>
      </w:pPr>
      <w:r>
        <w:rPr>
          <w:rFonts w:ascii="Arial" w:cs="Arial" w:eastAsia="Arial" w:hAnsi="Arial"/>
          <w:b/>
          <w:bCs/>
          <w:color w:val="595959"/>
          <w:sz w:val="20"/>
          <w:szCs w:val="20"/>
        </w:rPr>
        <w:t xml:space="preserve">Aanpassing: </w:t>
      </w:r>
      <w:r>
        <w:rPr>
          <w:rFonts w:ascii="Arial" w:cs="Arial" w:eastAsia="Arial" w:hAnsi="Arial"/>
          <w:color w:val="595959"/>
          <w:sz w:val="20"/>
          <w:szCs w:val="20"/>
        </w:rPr>
        <w:t xml:space="preserve">Ongewijzigd (oorspronkelijk nr. 19 (tweede))</w:t>
      </w:r>
    </w:p>
    <w:p>
      <w:pPr>
        <w:keepNext/>
        <w:spacing w:after="100"/>
      </w:pPr>
      <w:r>
        <w:rPr>
          <w:rFonts w:ascii="Arial" w:cs="Arial" w:eastAsia="Arial" w:hAnsi="Arial"/>
          <w:b/>
          <w:bCs/>
        </w:rPr>
        <w:t xml:space="preserve">User story: </w:t>
      </w:r>
      <w:r>
        <w:rPr>
          <w:rFonts w:ascii="Arial" w:cs="Arial" w:eastAsia="Arial" w:hAnsi="Arial"/>
        </w:rPr>
        <w:t xml:space="preserve">Als systeem wil ik dubbele voorschriften voor hetzelfde medicijn signaleren, zodat verwarring en fouten worden voorkomen.</w:t>
      </w:r>
    </w:p>
    <w:p>
      <w:pPr>
        <w:keepNext/>
        <w:spacing w:after="100"/>
      </w:pPr>
      <w:r>
        <w:rPr>
          <w:rFonts w:ascii="Arial" w:cs="Arial" w:eastAsia="Arial" w:hAnsi="Arial"/>
          <w:b/>
          <w:bCs/>
        </w:rPr>
        <w:t xml:space="preserve">Toelichting: </w:t>
      </w:r>
      <w:r>
        <w:rPr>
          <w:rFonts w:ascii="Arial" w:cs="Arial" w:eastAsia="Arial" w:hAnsi="Arial"/>
        </w:rPr>
        <w:t xml:space="preserve">In de aangeleverde lijst kwam nummer 19 twee keer voor; deze story is daarom hernummerd naar 20.</w:t>
      </w:r>
    </w:p>
    <w:p>
      <w:pPr>
        <w:keepNext/>
        <w:spacing w:after="100"/>
      </w:pPr>
      <w:r>
        <w:rPr>
          <w:rFonts w:ascii="Arial" w:cs="Arial" w:eastAsia="Arial" w:hAnsi="Arial"/>
          <w:b/>
          <w:bCs/>
        </w:rPr>
        <w:t xml:space="preserve">Acceptatiecriteria:</w:t>
      </w:r>
    </w:p>
    <w:p>
      <w:pPr>
        <w:pStyle w:val="ListParagraph"/>
        <w:numPr>
          <w:ilvl w:val="0"/>
          <w:numId w:val="2"/>
        </w:numPr>
        <w:spacing w:after="80"/>
      </w:pPr>
      <w:r>
        <w:rPr>
          <w:rFonts w:ascii="Arial" w:cs="Arial" w:eastAsia="Arial" w:hAnsi="Arial"/>
          <w:b/>
          <w:bCs/>
        </w:rPr>
        <w:t xml:space="preserve">AC-20.1: </w:t>
      </w:r>
      <w:r>
        <w:rPr>
          <w:rFonts w:ascii="Arial" w:cs="Arial" w:eastAsia="Arial" w:hAnsi="Arial"/>
        </w:rPr>
        <w:t xml:space="preserve">Gegeven dat een patiënt al een actief voorschrift voor een medicijn heeft, wanneer een tweede voorschrift voor dat medicijn wordt aangemaakt, dan toont het systeem een waarschuwing aan de voorschrijver.</w:t>
      </w:r>
    </w:p>
    <w:p>
      <w:pPr>
        <w:pStyle w:val="ListParagraph"/>
        <w:numPr>
          <w:ilvl w:val="0"/>
          <w:numId w:val="2"/>
        </w:numPr>
        <w:spacing w:after="80"/>
      </w:pPr>
      <w:r>
        <w:rPr>
          <w:rFonts w:ascii="Arial" w:cs="Arial" w:eastAsia="Arial" w:hAnsi="Arial"/>
          <w:b/>
          <w:bCs/>
        </w:rPr>
        <w:t xml:space="preserve">AC-20.2: </w:t>
      </w:r>
      <w:r>
        <w:rPr>
          <w:rFonts w:ascii="Arial" w:cs="Arial" w:eastAsia="Arial" w:hAnsi="Arial"/>
        </w:rPr>
        <w:t xml:space="preserve">Gegeven dat de waarschuwing is getoond, dan kan het voorschrift pas worden opgeslagen na bevestiging van de voorschrijver.</w:t>
      </w:r>
    </w:p>
    <w:p>
      <w:pPr>
        <w:pStyle w:val="Heading4"/>
        <w:keepNext/>
      </w:pPr>
      <w:r>
        <w:rPr>
          <w:rFonts w:ascii="Arial" w:cs="Arial" w:eastAsia="Arial" w:hAnsi="Arial"/>
        </w:rPr>
        <w:t xml:space="preserve">21. Gevaarlijke combinaties detecteren</w:t>
      </w:r>
    </w:p>
    <w:p>
      <w:pPr>
        <w:keepNext/>
        <w:spacing w:after="100"/>
      </w:pPr>
      <w:r>
        <w:rPr>
          <w:rFonts w:ascii="Arial" w:cs="Arial" w:eastAsia="Arial" w:hAnsi="Arial"/>
          <w:b/>
          <w:bCs/>
          <w:color w:val="595959"/>
          <w:sz w:val="20"/>
          <w:szCs w:val="20"/>
        </w:rPr>
        <w:t xml:space="preserve">Aanpassing: </w:t>
      </w:r>
      <w:r>
        <w:rPr>
          <w:rFonts w:ascii="Arial" w:cs="Arial" w:eastAsia="Arial" w:hAnsi="Arial"/>
          <w:color w:val="595959"/>
          <w:sz w:val="20"/>
          <w:szCs w:val="20"/>
        </w:rPr>
        <w:t xml:space="preserve">Inhoudelijk herschreven (oorspronkelijk nr. 20)</w:t>
      </w:r>
    </w:p>
    <w:p>
      <w:pPr>
        <w:keepNext/>
        <w:spacing w:after="100"/>
      </w:pPr>
      <w:r>
        <w:rPr>
          <w:rFonts w:ascii="Arial" w:cs="Arial" w:eastAsia="Arial" w:hAnsi="Arial"/>
          <w:b/>
          <w:bCs/>
          <w:i/>
          <w:iCs/>
          <w:color w:val="595959"/>
          <w:sz w:val="20"/>
          <w:szCs w:val="20"/>
        </w:rPr>
        <w:t xml:space="preserve">Oorspronkelijk: </w:t>
      </w:r>
      <w:r>
        <w:rPr>
          <w:rFonts w:ascii="Arial" w:cs="Arial" w:eastAsia="Arial" w:hAnsi="Arial"/>
          <w:i/>
          <w:iCs/>
          <w:color w:val="595959"/>
          <w:sz w:val="20"/>
          <w:szCs w:val="20"/>
        </w:rPr>
        <w:t xml:space="preserve">Als systeem wil ik waarschuwingen tonen bij gevaarlijke combinaties van medicijnen, zodat risico’s tijdig worden gesignaleerd.</w:t>
      </w:r>
    </w:p>
    <w:p>
      <w:pPr>
        <w:keepNext/>
        <w:spacing w:after="100"/>
      </w:pPr>
      <w:r>
        <w:rPr>
          <w:rFonts w:ascii="Arial" w:cs="Arial" w:eastAsia="Arial" w:hAnsi="Arial"/>
          <w:b/>
          <w:bCs/>
        </w:rPr>
        <w:t xml:space="preserve">User story: </w:t>
      </w:r>
      <w:r>
        <w:rPr>
          <w:rFonts w:ascii="Arial" w:cs="Arial" w:eastAsia="Arial" w:hAnsi="Arial"/>
        </w:rPr>
        <w:t xml:space="preserve">Als systeem wil ik medicatiecombinaties automatisch controleren op bekende risico’s, zodat artsen en apothekers tijdig worden gewaarschuwd.</w:t>
      </w:r>
    </w:p>
    <w:p>
      <w:pPr>
        <w:keepNext/>
        <w:spacing w:after="100"/>
      </w:pPr>
      <w:r>
        <w:rPr>
          <w:rFonts w:ascii="Arial" w:cs="Arial" w:eastAsia="Arial" w:hAnsi="Arial"/>
          <w:b/>
          <w:bCs/>
        </w:rPr>
        <w:t xml:space="preserve">Toelichting: </w:t>
      </w:r>
      <w:r>
        <w:rPr>
          <w:rFonts w:ascii="Arial" w:cs="Arial" w:eastAsia="Arial" w:hAnsi="Arial"/>
        </w:rPr>
        <w:t xml:space="preserve">Overlapt met story 14 en 18. Deze story is nu expliciet de systeemkant (de controle zelf); de stories 14 en 18 beschrijven wat arts en apotheker ervan zien.</w:t>
      </w:r>
    </w:p>
    <w:p>
      <w:pPr>
        <w:keepNext/>
        <w:spacing w:after="100"/>
      </w:pPr>
      <w:r>
        <w:rPr>
          <w:rFonts w:ascii="Arial" w:cs="Arial" w:eastAsia="Arial" w:hAnsi="Arial"/>
          <w:b/>
          <w:bCs/>
        </w:rPr>
        <w:t xml:space="preserve">Acceptatiecriteria:</w:t>
      </w:r>
    </w:p>
    <w:p>
      <w:pPr>
        <w:pStyle w:val="ListParagraph"/>
        <w:numPr>
          <w:ilvl w:val="0"/>
          <w:numId w:val="2"/>
        </w:numPr>
        <w:spacing w:after="80"/>
      </w:pPr>
      <w:r>
        <w:rPr>
          <w:rFonts w:ascii="Arial" w:cs="Arial" w:eastAsia="Arial" w:hAnsi="Arial"/>
          <w:b/>
          <w:bCs/>
        </w:rPr>
        <w:t xml:space="preserve">AC-21.1: </w:t>
      </w:r>
      <w:r>
        <w:rPr>
          <w:rFonts w:ascii="Arial" w:cs="Arial" w:eastAsia="Arial" w:hAnsi="Arial"/>
        </w:rPr>
        <w:t xml:space="preserve">Gegeven dat een voorschrift wordt aangemaakt of gewijzigd, dan controleert het systeem dit voor opslaan tegen de actuele medicatie en de risicodatabase.</w:t>
      </w:r>
    </w:p>
    <w:p>
      <w:pPr>
        <w:pStyle w:val="ListParagraph"/>
        <w:numPr>
          <w:ilvl w:val="0"/>
          <w:numId w:val="2"/>
        </w:numPr>
        <w:spacing w:after="80"/>
      </w:pPr>
      <w:r>
        <w:rPr>
          <w:rFonts w:ascii="Arial" w:cs="Arial" w:eastAsia="Arial" w:hAnsi="Arial"/>
          <w:b/>
          <w:bCs/>
        </w:rPr>
        <w:t xml:space="preserve">AC-21.2: </w:t>
      </w:r>
      <w:r>
        <w:rPr>
          <w:rFonts w:ascii="Arial" w:cs="Arial" w:eastAsia="Arial" w:hAnsi="Arial"/>
        </w:rPr>
        <w:t xml:space="preserve">Gegeven dat een risico wordt gevonden, dan wordt de waarschuwing getoond aan de arts en de apotheker.</w:t>
      </w:r>
    </w:p>
    <w:p>
      <w:pPr>
        <w:pStyle w:val="Heading4"/>
        <w:keepNext/>
      </w:pPr>
      <w:r>
        <w:rPr>
          <w:rFonts w:ascii="Arial" w:cs="Arial" w:eastAsia="Arial" w:hAnsi="Arial"/>
        </w:rPr>
        <w:t xml:space="preserve">22. Audittrail bij medicatiewijzigingen</w:t>
      </w:r>
    </w:p>
    <w:p>
      <w:pPr>
        <w:keepNext/>
        <w:spacing w:after="100"/>
      </w:pPr>
      <w:r>
        <w:rPr>
          <w:rFonts w:ascii="Arial" w:cs="Arial" w:eastAsia="Arial" w:hAnsi="Arial"/>
          <w:b/>
          <w:bCs/>
          <w:color w:val="595959"/>
          <w:sz w:val="20"/>
          <w:szCs w:val="20"/>
        </w:rPr>
        <w:t xml:space="preserve">Aanpassing: </w:t>
      </w:r>
      <w:r>
        <w:rPr>
          <w:rFonts w:ascii="Arial" w:cs="Arial" w:eastAsia="Arial" w:hAnsi="Arial"/>
          <w:color w:val="595959"/>
          <w:sz w:val="20"/>
          <w:szCs w:val="20"/>
        </w:rPr>
        <w:t xml:space="preserve">Aangescherpt (oorspronkelijk nr. 21)</w:t>
      </w:r>
    </w:p>
    <w:p>
      <w:pPr>
        <w:keepNext/>
        <w:spacing w:after="100"/>
      </w:pPr>
      <w:r>
        <w:rPr>
          <w:rFonts w:ascii="Arial" w:cs="Arial" w:eastAsia="Arial" w:hAnsi="Arial"/>
          <w:b/>
          <w:bCs/>
          <w:i/>
          <w:iCs/>
          <w:color w:val="595959"/>
          <w:sz w:val="20"/>
          <w:szCs w:val="20"/>
        </w:rPr>
        <w:t xml:space="preserve">Oorspronkelijk: </w:t>
      </w:r>
      <w:r>
        <w:rPr>
          <w:rFonts w:ascii="Arial" w:cs="Arial" w:eastAsia="Arial" w:hAnsi="Arial"/>
          <w:i/>
          <w:iCs/>
          <w:color w:val="595959"/>
          <w:sz w:val="20"/>
          <w:szCs w:val="20"/>
        </w:rPr>
        <w:t xml:space="preserve">Als systeem wil ik loggen welke gebruiker wijzigingen aan medicatie doorvoert, zodat er altijd een audittrail beschikbaar is.</w:t>
      </w:r>
    </w:p>
    <w:p>
      <w:pPr>
        <w:keepNext/>
        <w:spacing w:after="100"/>
      </w:pPr>
      <w:r>
        <w:rPr>
          <w:rFonts w:ascii="Arial" w:cs="Arial" w:eastAsia="Arial" w:hAnsi="Arial"/>
          <w:b/>
          <w:bCs/>
        </w:rPr>
        <w:t xml:space="preserve">User story: </w:t>
      </w:r>
      <w:r>
        <w:rPr>
          <w:rFonts w:ascii="Arial" w:cs="Arial" w:eastAsia="Arial" w:hAnsi="Arial"/>
        </w:rPr>
        <w:t xml:space="preserve">Als systeem wil ik elke wijziging aan medicatie loggen met de uitvoerende gebruiker, zodat er altijd een audittrail beschikbaar is.</w:t>
      </w:r>
    </w:p>
    <w:p>
      <w:pPr>
        <w:keepNext/>
        <w:spacing w:after="100"/>
      </w:pPr>
      <w:r>
        <w:rPr>
          <w:rFonts w:ascii="Arial" w:cs="Arial" w:eastAsia="Arial" w:hAnsi="Arial"/>
          <w:b/>
          <w:bCs/>
        </w:rPr>
        <w:t xml:space="preserve">Toelichting: </w:t>
      </w:r>
      <w:r>
        <w:rPr>
          <w:rFonts w:ascii="Arial" w:cs="Arial" w:eastAsia="Arial" w:hAnsi="Arial"/>
        </w:rPr>
        <w:t xml:space="preserve">“Wijzigingen” is verduidelijkt tot “elke wijziging” inclusief de uitvoerende gebruiker.</w:t>
      </w:r>
    </w:p>
    <w:p>
      <w:pPr>
        <w:keepNext/>
        <w:spacing w:after="100"/>
      </w:pPr>
      <w:r>
        <w:rPr>
          <w:rFonts w:ascii="Arial" w:cs="Arial" w:eastAsia="Arial" w:hAnsi="Arial"/>
          <w:b/>
          <w:bCs/>
        </w:rPr>
        <w:t xml:space="preserve">Acceptatiecriteria:</w:t>
      </w:r>
    </w:p>
    <w:p>
      <w:pPr>
        <w:pStyle w:val="ListParagraph"/>
        <w:numPr>
          <w:ilvl w:val="0"/>
          <w:numId w:val="2"/>
        </w:numPr>
        <w:spacing w:after="80"/>
      </w:pPr>
      <w:r>
        <w:rPr>
          <w:rFonts w:ascii="Arial" w:cs="Arial" w:eastAsia="Arial" w:hAnsi="Arial"/>
          <w:b/>
          <w:bCs/>
        </w:rPr>
        <w:t xml:space="preserve">AC-22.1: </w:t>
      </w:r>
      <w:r>
        <w:rPr>
          <w:rFonts w:ascii="Arial" w:cs="Arial" w:eastAsia="Arial" w:hAnsi="Arial"/>
        </w:rPr>
        <w:t xml:space="preserve">Gegeven dat een gebruiker medicatie aanmaakt, wijzigt of stopzet, dan legt het systeem gebruiker, rol, tijdstip en de oude en nieuwe waarde vast.</w:t>
      </w:r>
    </w:p>
    <w:p>
      <w:pPr>
        <w:pStyle w:val="ListParagraph"/>
        <w:numPr>
          <w:ilvl w:val="0"/>
          <w:numId w:val="2"/>
        </w:numPr>
        <w:spacing w:after="80"/>
      </w:pPr>
      <w:r>
        <w:rPr>
          <w:rFonts w:ascii="Arial" w:cs="Arial" w:eastAsia="Arial" w:hAnsi="Arial"/>
          <w:b/>
          <w:bCs/>
        </w:rPr>
        <w:t xml:space="preserve">AC-22.2: </w:t>
      </w:r>
      <w:r>
        <w:rPr>
          <w:rFonts w:ascii="Arial" w:cs="Arial" w:eastAsia="Arial" w:hAnsi="Arial"/>
        </w:rPr>
        <w:t xml:space="preserve">Gegeven dat logregels zijn vastgelegd, dan kunnen ze niet worden aangepast of verwijderd.</w:t>
      </w:r>
    </w:p>
    <w:p>
      <w:pPr>
        <w:pStyle w:val="Heading4"/>
        <w:keepNext/>
      </w:pPr>
      <w:r>
        <w:rPr>
          <w:rFonts w:ascii="Arial" w:cs="Arial" w:eastAsia="Arial" w:hAnsi="Arial"/>
        </w:rPr>
        <w:t xml:space="preserve">23. Automatische samenvatting genereren</w:t>
      </w:r>
    </w:p>
    <w:p>
      <w:pPr>
        <w:keepNext/>
        <w:spacing w:after="100"/>
      </w:pPr>
      <w:r>
        <w:rPr>
          <w:rFonts w:ascii="Arial" w:cs="Arial" w:eastAsia="Arial" w:hAnsi="Arial"/>
          <w:b/>
          <w:bCs/>
          <w:color w:val="595959"/>
          <w:sz w:val="20"/>
          <w:szCs w:val="20"/>
        </w:rPr>
        <w:t xml:space="preserve">Aanpassing: </w:t>
      </w:r>
      <w:r>
        <w:rPr>
          <w:rFonts w:ascii="Arial" w:cs="Arial" w:eastAsia="Arial" w:hAnsi="Arial"/>
          <w:color w:val="595959"/>
          <w:sz w:val="20"/>
          <w:szCs w:val="20"/>
        </w:rPr>
        <w:t xml:space="preserve">Aangescherpt (oorspronkelijk nr. 22)</w:t>
      </w:r>
    </w:p>
    <w:p>
      <w:pPr>
        <w:keepNext/>
        <w:spacing w:after="100"/>
      </w:pPr>
      <w:r>
        <w:rPr>
          <w:rFonts w:ascii="Arial" w:cs="Arial" w:eastAsia="Arial" w:hAnsi="Arial"/>
          <w:b/>
          <w:bCs/>
          <w:i/>
          <w:iCs/>
          <w:color w:val="595959"/>
          <w:sz w:val="20"/>
          <w:szCs w:val="20"/>
        </w:rPr>
        <w:t xml:space="preserve">Oorspronkelijk: </w:t>
      </w:r>
      <w:r>
        <w:rPr>
          <w:rFonts w:ascii="Arial" w:cs="Arial" w:eastAsia="Arial" w:hAnsi="Arial"/>
          <w:i/>
          <w:iCs/>
          <w:color w:val="595959"/>
          <w:sz w:val="20"/>
          <w:szCs w:val="20"/>
        </w:rPr>
        <w:t xml:space="preserve">Als systeem wil ik per patiënt een automatisch overzicht (samenvatting) van alle medicatie genereren, zodat zorgverleners in één oogopslag inzicht hebben.</w:t>
      </w:r>
    </w:p>
    <w:p>
      <w:pPr>
        <w:keepNext/>
        <w:spacing w:after="100"/>
      </w:pPr>
      <w:r>
        <w:rPr>
          <w:rFonts w:ascii="Arial" w:cs="Arial" w:eastAsia="Arial" w:hAnsi="Arial"/>
          <w:b/>
          <w:bCs/>
        </w:rPr>
        <w:t xml:space="preserve">User story: </w:t>
      </w:r>
      <w:r>
        <w:rPr>
          <w:rFonts w:ascii="Arial" w:cs="Arial" w:eastAsia="Arial" w:hAnsi="Arial"/>
        </w:rPr>
        <w:t xml:space="preserve">Als systeem wil ik per patiënt automatisch een samenvatting van alle actuele medicatie genereren, zodat zorgverleners in één oogopslag inzicht hebben.</w:t>
      </w:r>
    </w:p>
    <w:p>
      <w:pPr>
        <w:keepNext/>
        <w:spacing w:after="100"/>
      </w:pPr>
      <w:r>
        <w:rPr>
          <w:rFonts w:ascii="Arial" w:cs="Arial" w:eastAsia="Arial" w:hAnsi="Arial"/>
          <w:b/>
          <w:bCs/>
        </w:rPr>
        <w:t xml:space="preserve">Toelichting: </w:t>
      </w:r>
      <w:r>
        <w:rPr>
          <w:rFonts w:ascii="Arial" w:cs="Arial" w:eastAsia="Arial" w:hAnsi="Arial"/>
        </w:rPr>
        <w:t xml:space="preserve">“Overzicht (samenvatting)” is vereenvoudigd en beperkt tot actuele medicatie.</w:t>
      </w:r>
    </w:p>
    <w:p>
      <w:pPr>
        <w:keepNext/>
        <w:spacing w:after="100"/>
      </w:pPr>
      <w:r>
        <w:rPr>
          <w:rFonts w:ascii="Arial" w:cs="Arial" w:eastAsia="Arial" w:hAnsi="Arial"/>
          <w:b/>
          <w:bCs/>
        </w:rPr>
        <w:t xml:space="preserve">Acceptatiecriteria:</w:t>
      </w:r>
    </w:p>
    <w:p>
      <w:pPr>
        <w:pStyle w:val="ListParagraph"/>
        <w:numPr>
          <w:ilvl w:val="0"/>
          <w:numId w:val="2"/>
        </w:numPr>
        <w:spacing w:after="80"/>
      </w:pPr>
      <w:r>
        <w:rPr>
          <w:rFonts w:ascii="Arial" w:cs="Arial" w:eastAsia="Arial" w:hAnsi="Arial"/>
          <w:b/>
          <w:bCs/>
        </w:rPr>
        <w:t xml:space="preserve">AC-23.1: </w:t>
      </w:r>
      <w:r>
        <w:rPr>
          <w:rFonts w:ascii="Arial" w:cs="Arial" w:eastAsia="Arial" w:hAnsi="Arial"/>
        </w:rPr>
        <w:t xml:space="preserve">Gegeven dat de medicatie van een patiënt wijzigt, dan wordt de samenvatting automatisch bijgewerkt.</w:t>
      </w:r>
    </w:p>
    <w:p>
      <w:pPr>
        <w:pStyle w:val="ListParagraph"/>
        <w:numPr>
          <w:ilvl w:val="0"/>
          <w:numId w:val="2"/>
        </w:numPr>
        <w:spacing w:after="80"/>
      </w:pPr>
      <w:r>
        <w:rPr>
          <w:rFonts w:ascii="Arial" w:cs="Arial" w:eastAsia="Arial" w:hAnsi="Arial"/>
          <w:b/>
          <w:bCs/>
        </w:rPr>
        <w:t xml:space="preserve">AC-23.2: </w:t>
      </w:r>
      <w:r>
        <w:rPr>
          <w:rFonts w:ascii="Arial" w:cs="Arial" w:eastAsia="Arial" w:hAnsi="Arial"/>
        </w:rPr>
        <w:t xml:space="preserve">Gegeven dat een zorgverlener met toegangsrecht het dossier opent, dan ziet deze de actuele samenvatting zonder extra handelingen.</w:t>
      </w:r>
    </w:p>
    <w:p>
      <w:pPr>
        <w:pStyle w:val="Heading4"/>
        <w:keepNext/>
      </w:pPr>
      <w:r>
        <w:rPr>
          <w:rFonts w:ascii="Arial" w:cs="Arial" w:eastAsia="Arial" w:hAnsi="Arial"/>
        </w:rPr>
        <w:t xml:space="preserve">24. Notificaties versturen</w:t>
      </w:r>
    </w:p>
    <w:p>
      <w:pPr>
        <w:keepNext/>
        <w:spacing w:after="100"/>
      </w:pPr>
      <w:r>
        <w:rPr>
          <w:rFonts w:ascii="Arial" w:cs="Arial" w:eastAsia="Arial" w:hAnsi="Arial"/>
          <w:b/>
          <w:bCs/>
          <w:color w:val="595959"/>
          <w:sz w:val="20"/>
          <w:szCs w:val="20"/>
        </w:rPr>
        <w:t xml:space="preserve">Aanpassing: </w:t>
      </w:r>
      <w:r>
        <w:rPr>
          <w:rFonts w:ascii="Arial" w:cs="Arial" w:eastAsia="Arial" w:hAnsi="Arial"/>
          <w:color w:val="595959"/>
          <w:sz w:val="20"/>
          <w:szCs w:val="20"/>
        </w:rPr>
        <w:t xml:space="preserve">Inhoudelijk herschreven (oorspronkelijk nr. 23)</w:t>
      </w:r>
    </w:p>
    <w:p>
      <w:pPr>
        <w:keepNext/>
        <w:spacing w:after="100"/>
      </w:pPr>
      <w:r>
        <w:rPr>
          <w:rFonts w:ascii="Arial" w:cs="Arial" w:eastAsia="Arial" w:hAnsi="Arial"/>
          <w:b/>
          <w:bCs/>
          <w:i/>
          <w:iCs/>
          <w:color w:val="595959"/>
          <w:sz w:val="20"/>
          <w:szCs w:val="20"/>
        </w:rPr>
        <w:t xml:space="preserve">Oorspronkelijk: </w:t>
      </w:r>
      <w:r>
        <w:rPr>
          <w:rFonts w:ascii="Arial" w:cs="Arial" w:eastAsia="Arial" w:hAnsi="Arial"/>
          <w:i/>
          <w:iCs/>
          <w:color w:val="595959"/>
          <w:sz w:val="20"/>
          <w:szCs w:val="20"/>
        </w:rPr>
        <w:t xml:space="preserve">Als systeem wil ik notificaties sturen naar patiënten en zorgverzekeraars op de ingestelde tijden, zodat medicatie correct wordt ingenomen.</w:t>
      </w:r>
    </w:p>
    <w:p>
      <w:pPr>
        <w:keepNext/>
        <w:spacing w:after="100"/>
      </w:pPr>
      <w:r>
        <w:rPr>
          <w:rFonts w:ascii="Arial" w:cs="Arial" w:eastAsia="Arial" w:hAnsi="Arial"/>
          <w:b/>
          <w:bCs/>
        </w:rPr>
        <w:t xml:space="preserve">User story: </w:t>
      </w:r>
      <w:r>
        <w:rPr>
          <w:rFonts w:ascii="Arial" w:cs="Arial" w:eastAsia="Arial" w:hAnsi="Arial"/>
        </w:rPr>
        <w:t xml:space="preserve">Als systeem wil ik notificaties sturen naar patiënten op de ingestelde innametijden, zodat medicatie op tijd wordt ingenomen.</w:t>
      </w:r>
    </w:p>
    <w:p>
      <w:pPr>
        <w:keepNext/>
        <w:spacing w:after="100"/>
      </w:pPr>
      <w:r>
        <w:rPr>
          <w:rFonts w:ascii="Arial" w:cs="Arial" w:eastAsia="Arial" w:hAnsi="Arial"/>
          <w:b/>
          <w:bCs/>
        </w:rPr>
        <w:t xml:space="preserve">Toelichting: </w:t>
      </w:r>
      <w:r>
        <w:rPr>
          <w:rFonts w:ascii="Arial" w:cs="Arial" w:eastAsia="Arial" w:hAnsi="Arial"/>
        </w:rPr>
        <w:t xml:space="preserve">Probleem: zorgverzekeraars nemen geen medicatie in en hoeven geen innameherinnering te ontvangen.</w:t>
      </w:r>
    </w:p>
    <w:p>
      <w:pPr>
        <w:keepNext/>
        <w:spacing w:after="100"/>
      </w:pPr>
      <w:r>
        <w:rPr>
          <w:rFonts w:ascii="Arial" w:cs="Arial" w:eastAsia="Arial" w:hAnsi="Arial"/>
          <w:b/>
          <w:bCs/>
        </w:rPr>
        <w:t xml:space="preserve">Acceptatiecriteria:</w:t>
      </w:r>
    </w:p>
    <w:p>
      <w:pPr>
        <w:pStyle w:val="ListParagraph"/>
        <w:numPr>
          <w:ilvl w:val="0"/>
          <w:numId w:val="2"/>
        </w:numPr>
        <w:spacing w:after="80"/>
      </w:pPr>
      <w:r>
        <w:rPr>
          <w:rFonts w:ascii="Arial" w:cs="Arial" w:eastAsia="Arial" w:hAnsi="Arial"/>
          <w:b/>
          <w:bCs/>
        </w:rPr>
        <w:t xml:space="preserve">AC-24.1: </w:t>
      </w:r>
      <w:r>
        <w:rPr>
          <w:rFonts w:ascii="Arial" w:cs="Arial" w:eastAsia="Arial" w:hAnsi="Arial"/>
        </w:rPr>
        <w:t xml:space="preserve">Gegeven dat een patiënt een innametijd heeft, dan verstuurt het systeem op dat tijdstip een notificatie.</w:t>
      </w:r>
    </w:p>
    <w:p>
      <w:pPr>
        <w:pStyle w:val="ListParagraph"/>
        <w:numPr>
          <w:ilvl w:val="0"/>
          <w:numId w:val="2"/>
        </w:numPr>
        <w:spacing w:after="80"/>
      </w:pPr>
      <w:r>
        <w:rPr>
          <w:rFonts w:ascii="Arial" w:cs="Arial" w:eastAsia="Arial" w:hAnsi="Arial"/>
          <w:b/>
          <w:bCs/>
        </w:rPr>
        <w:t xml:space="preserve">AC-24.2: </w:t>
      </w:r>
      <w:r>
        <w:rPr>
          <w:rFonts w:ascii="Arial" w:cs="Arial" w:eastAsia="Arial" w:hAnsi="Arial"/>
        </w:rPr>
        <w:t xml:space="preserve">Gegeven dat een notificatie niet kan worden afgeleverd, dan probeert het systeem het opnieuw en logt de mislukking.</w:t>
      </w:r>
    </w:p>
    <w:p>
      <w:pPr>
        <w:pStyle w:val="Heading3"/>
        <w:keepNext/>
      </w:pPr>
      <w:r>
        <w:rPr>
          <w:rFonts w:ascii="Arial" w:cs="Arial" w:eastAsia="Arial" w:hAnsi="Arial"/>
        </w:rPr>
        <w:t xml:space="preserve">1.4.6 Beheerder / Administratie</w:t>
      </w:r>
    </w:p>
    <w:p>
      <w:pPr>
        <w:pStyle w:val="Heading4"/>
        <w:keepNext/>
      </w:pPr>
      <w:r>
        <w:rPr>
          <w:rFonts w:ascii="Arial" w:cs="Arial" w:eastAsia="Arial" w:hAnsi="Arial"/>
        </w:rPr>
        <w:t xml:space="preserve">25. Gebruikersrollen beheren</w:t>
      </w:r>
    </w:p>
    <w:p>
      <w:pPr>
        <w:keepNext/>
        <w:spacing w:after="100"/>
      </w:pPr>
      <w:r>
        <w:rPr>
          <w:rFonts w:ascii="Arial" w:cs="Arial" w:eastAsia="Arial" w:hAnsi="Arial"/>
          <w:b/>
          <w:bCs/>
          <w:color w:val="595959"/>
          <w:sz w:val="20"/>
          <w:szCs w:val="20"/>
        </w:rPr>
        <w:t xml:space="preserve">Aanpassing: </w:t>
      </w:r>
      <w:r>
        <w:rPr>
          <w:rFonts w:ascii="Arial" w:cs="Arial" w:eastAsia="Arial" w:hAnsi="Arial"/>
          <w:color w:val="595959"/>
          <w:sz w:val="20"/>
          <w:szCs w:val="20"/>
        </w:rPr>
        <w:t xml:space="preserve">Aangescherpt (oorspronkelijk nr. 24)</w:t>
      </w:r>
    </w:p>
    <w:p>
      <w:pPr>
        <w:keepNext/>
        <w:spacing w:after="100"/>
      </w:pPr>
      <w:r>
        <w:rPr>
          <w:rFonts w:ascii="Arial" w:cs="Arial" w:eastAsia="Arial" w:hAnsi="Arial"/>
          <w:b/>
          <w:bCs/>
          <w:i/>
          <w:iCs/>
          <w:color w:val="595959"/>
          <w:sz w:val="20"/>
          <w:szCs w:val="20"/>
        </w:rPr>
        <w:t xml:space="preserve">Oorspronkelijk: </w:t>
      </w:r>
      <w:r>
        <w:rPr>
          <w:rFonts w:ascii="Arial" w:cs="Arial" w:eastAsia="Arial" w:hAnsi="Arial"/>
          <w:i/>
          <w:iCs/>
          <w:color w:val="595959"/>
          <w:sz w:val="20"/>
          <w:szCs w:val="20"/>
        </w:rPr>
        <w:t xml:space="preserve">Als beheerder wil ik gebruikersrollen kunnen beheren (patiënt, arts, apotheker), zodat iedereen de juiste toegangsrechten heeft.</w:t>
      </w:r>
    </w:p>
    <w:p>
      <w:pPr>
        <w:keepNext/>
        <w:spacing w:after="100"/>
      </w:pPr>
      <w:r>
        <w:rPr>
          <w:rFonts w:ascii="Arial" w:cs="Arial" w:eastAsia="Arial" w:hAnsi="Arial"/>
          <w:b/>
          <w:bCs/>
        </w:rPr>
        <w:t xml:space="preserve">User story: </w:t>
      </w:r>
      <w:r>
        <w:rPr>
          <w:rFonts w:ascii="Arial" w:cs="Arial" w:eastAsia="Arial" w:hAnsi="Arial"/>
        </w:rPr>
        <w:t xml:space="preserve">Als beheerder wil ik gebruikersrollen kunnen beheren (patiënt, arts, apotheker, zorgverzekeraar), zodat iedereen de juiste toegangsrechten heeft.</w:t>
      </w:r>
    </w:p>
    <w:p>
      <w:pPr>
        <w:keepNext/>
        <w:spacing w:after="100"/>
      </w:pPr>
      <w:r>
        <w:rPr>
          <w:rFonts w:ascii="Arial" w:cs="Arial" w:eastAsia="Arial" w:hAnsi="Arial"/>
          <w:b/>
          <w:bCs/>
        </w:rPr>
        <w:t xml:space="preserve">Toelichting: </w:t>
      </w:r>
      <w:r>
        <w:rPr>
          <w:rFonts w:ascii="Arial" w:cs="Arial" w:eastAsia="Arial" w:hAnsi="Arial"/>
        </w:rPr>
        <w:t xml:space="preserve">De rol zorgverzekeraar ontbrak in de opsomming.</w:t>
      </w:r>
    </w:p>
    <w:p>
      <w:pPr>
        <w:keepNext/>
        <w:spacing w:after="100"/>
      </w:pPr>
      <w:r>
        <w:rPr>
          <w:rFonts w:ascii="Arial" w:cs="Arial" w:eastAsia="Arial" w:hAnsi="Arial"/>
          <w:b/>
          <w:bCs/>
        </w:rPr>
        <w:t xml:space="preserve">Acceptatiecriteria:</w:t>
      </w:r>
    </w:p>
    <w:p>
      <w:pPr>
        <w:pStyle w:val="ListParagraph"/>
        <w:numPr>
          <w:ilvl w:val="0"/>
          <w:numId w:val="2"/>
        </w:numPr>
        <w:spacing w:after="80"/>
      </w:pPr>
      <w:r>
        <w:rPr>
          <w:rFonts w:ascii="Arial" w:cs="Arial" w:eastAsia="Arial" w:hAnsi="Arial"/>
          <w:b/>
          <w:bCs/>
        </w:rPr>
        <w:t xml:space="preserve">AC-25.1: </w:t>
      </w:r>
      <w:r>
        <w:rPr>
          <w:rFonts w:ascii="Arial" w:cs="Arial" w:eastAsia="Arial" w:hAnsi="Arial"/>
        </w:rPr>
        <w:t xml:space="preserve">Gegeven dat ik een gebruiker beheer, dan kan ik een rol toekennen, wijzigen of intrekken.</w:t>
      </w:r>
    </w:p>
    <w:p>
      <w:pPr>
        <w:pStyle w:val="ListParagraph"/>
        <w:numPr>
          <w:ilvl w:val="0"/>
          <w:numId w:val="2"/>
        </w:numPr>
        <w:spacing w:after="80"/>
      </w:pPr>
      <w:r>
        <w:rPr>
          <w:rFonts w:ascii="Arial" w:cs="Arial" w:eastAsia="Arial" w:hAnsi="Arial"/>
          <w:b/>
          <w:bCs/>
        </w:rPr>
        <w:t xml:space="preserve">AC-25.2: </w:t>
      </w:r>
      <w:r>
        <w:rPr>
          <w:rFonts w:ascii="Arial" w:cs="Arial" w:eastAsia="Arial" w:hAnsi="Arial"/>
        </w:rPr>
        <w:t xml:space="preserve">Gegeven dat een rol is gewijzigd, dan gelden de nieuwe rechten vanaf de eerstvolgende inlog van die gebruiker.</w:t>
      </w:r>
    </w:p>
    <w:p>
      <w:pPr>
        <w:pStyle w:val="Heading4"/>
        <w:keepNext/>
      </w:pPr>
      <w:r>
        <w:rPr>
          <w:rFonts w:ascii="Arial" w:cs="Arial" w:eastAsia="Arial" w:hAnsi="Arial"/>
        </w:rPr>
        <w:t xml:space="preserve">26. Logbestanden raadplegen</w:t>
      </w:r>
    </w:p>
    <w:p>
      <w:pPr>
        <w:keepNext/>
        <w:spacing w:after="100"/>
      </w:pPr>
      <w:r>
        <w:rPr>
          <w:rFonts w:ascii="Arial" w:cs="Arial" w:eastAsia="Arial" w:hAnsi="Arial"/>
          <w:b/>
          <w:bCs/>
          <w:color w:val="595959"/>
          <w:sz w:val="20"/>
          <w:szCs w:val="20"/>
        </w:rPr>
        <w:t xml:space="preserve">Aanpassing: </w:t>
      </w:r>
      <w:r>
        <w:rPr>
          <w:rFonts w:ascii="Arial" w:cs="Arial" w:eastAsia="Arial" w:hAnsi="Arial"/>
          <w:color w:val="595959"/>
          <w:sz w:val="20"/>
          <w:szCs w:val="20"/>
        </w:rPr>
        <w:t xml:space="preserve">Aangescherpt (oorspronkelijk nr. 25)</w:t>
      </w:r>
    </w:p>
    <w:p>
      <w:pPr>
        <w:keepNext/>
        <w:spacing w:after="100"/>
      </w:pPr>
      <w:r>
        <w:rPr>
          <w:rFonts w:ascii="Arial" w:cs="Arial" w:eastAsia="Arial" w:hAnsi="Arial"/>
          <w:b/>
          <w:bCs/>
          <w:i/>
          <w:iCs/>
          <w:color w:val="595959"/>
          <w:sz w:val="20"/>
          <w:szCs w:val="20"/>
        </w:rPr>
        <w:t xml:space="preserve">Oorspronkelijk: </w:t>
      </w:r>
      <w:r>
        <w:rPr>
          <w:rFonts w:ascii="Arial" w:cs="Arial" w:eastAsia="Arial" w:hAnsi="Arial"/>
          <w:i/>
          <w:iCs/>
          <w:color w:val="595959"/>
          <w:sz w:val="20"/>
          <w:szCs w:val="20"/>
        </w:rPr>
        <w:t xml:space="preserve">Als beheerder wil ik logbestanden kunnen raadplegen, zodat ik bij audits kan aantonen wie welke acties heeft uitgevoerd.</w:t>
      </w:r>
    </w:p>
    <w:p>
      <w:pPr>
        <w:keepNext/>
        <w:spacing w:after="100"/>
      </w:pPr>
      <w:r>
        <w:rPr>
          <w:rFonts w:ascii="Arial" w:cs="Arial" w:eastAsia="Arial" w:hAnsi="Arial"/>
          <w:b/>
          <w:bCs/>
        </w:rPr>
        <w:t xml:space="preserve">User story: </w:t>
      </w:r>
      <w:r>
        <w:rPr>
          <w:rFonts w:ascii="Arial" w:cs="Arial" w:eastAsia="Arial" w:hAnsi="Arial"/>
        </w:rPr>
        <w:t xml:space="preserve">Als beheerder wil ik logbestanden kunnen raadplegen en filteren, zodat ik bij audits kan aantonen wie welke acties heeft uitgevoerd.</w:t>
      </w:r>
    </w:p>
    <w:p>
      <w:pPr>
        <w:keepNext/>
        <w:spacing w:after="100"/>
      </w:pPr>
      <w:r>
        <w:rPr>
          <w:rFonts w:ascii="Arial" w:cs="Arial" w:eastAsia="Arial" w:hAnsi="Arial"/>
          <w:b/>
          <w:bCs/>
        </w:rPr>
        <w:t xml:space="preserve">Toelichting: </w:t>
      </w:r>
      <w:r>
        <w:rPr>
          <w:rFonts w:ascii="Arial" w:cs="Arial" w:eastAsia="Arial" w:hAnsi="Arial"/>
        </w:rPr>
        <w:t xml:space="preserve">“En filteren” toegevoegd om het doel (aantonen bij audits) haalbaar te maken.</w:t>
      </w:r>
    </w:p>
    <w:p>
      <w:pPr>
        <w:keepNext/>
        <w:spacing w:after="100"/>
      </w:pPr>
      <w:r>
        <w:rPr>
          <w:rFonts w:ascii="Arial" w:cs="Arial" w:eastAsia="Arial" w:hAnsi="Arial"/>
          <w:b/>
          <w:bCs/>
        </w:rPr>
        <w:t xml:space="preserve">Acceptatiecriteria:</w:t>
      </w:r>
    </w:p>
    <w:p>
      <w:pPr>
        <w:pStyle w:val="ListParagraph"/>
        <w:numPr>
          <w:ilvl w:val="0"/>
          <w:numId w:val="2"/>
        </w:numPr>
        <w:spacing w:after="80"/>
      </w:pPr>
      <w:r>
        <w:rPr>
          <w:rFonts w:ascii="Arial" w:cs="Arial" w:eastAsia="Arial" w:hAnsi="Arial"/>
          <w:b/>
          <w:bCs/>
        </w:rPr>
        <w:t xml:space="preserve">AC-26.1: </w:t>
      </w:r>
      <w:r>
        <w:rPr>
          <w:rFonts w:ascii="Arial" w:cs="Arial" w:eastAsia="Arial" w:hAnsi="Arial"/>
        </w:rPr>
        <w:t xml:space="preserve">Gegeven dat ik de logbestanden open, dan kan ik filteren op gebruiker, patiënt, actie en periode.</w:t>
      </w:r>
    </w:p>
    <w:p>
      <w:pPr>
        <w:pStyle w:val="ListParagraph"/>
        <w:numPr>
          <w:ilvl w:val="0"/>
          <w:numId w:val="2"/>
        </w:numPr>
        <w:spacing w:after="80"/>
      </w:pPr>
      <w:r>
        <w:rPr>
          <w:rFonts w:ascii="Arial" w:cs="Arial" w:eastAsia="Arial" w:hAnsi="Arial"/>
          <w:b/>
          <w:bCs/>
        </w:rPr>
        <w:t xml:space="preserve">AC-26.2: </w:t>
      </w:r>
      <w:r>
        <w:rPr>
          <w:rFonts w:ascii="Arial" w:cs="Arial" w:eastAsia="Arial" w:hAnsi="Arial"/>
        </w:rPr>
        <w:t xml:space="preserve">Gegeven dat ik logregels bekijk, dan kan ik ze niet wijzigen of verwijderen.</w:t>
      </w:r>
    </w:p>
    <w:p>
      <w:pPr>
        <w:pStyle w:val="Heading4"/>
        <w:keepNext/>
      </w:pPr>
      <w:r>
        <w:rPr>
          <w:rFonts w:ascii="Arial" w:cs="Arial" w:eastAsia="Arial" w:hAnsi="Arial"/>
        </w:rPr>
        <w:t xml:space="preserve">27. Artsaccounts verifiëren</w:t>
      </w:r>
    </w:p>
    <w:p>
      <w:pPr>
        <w:keepNext/>
        <w:spacing w:after="100"/>
      </w:pPr>
      <w:r>
        <w:rPr>
          <w:rFonts w:ascii="Arial" w:cs="Arial" w:eastAsia="Arial" w:hAnsi="Arial"/>
          <w:b/>
          <w:bCs/>
          <w:color w:val="595959"/>
          <w:sz w:val="20"/>
          <w:szCs w:val="20"/>
        </w:rPr>
        <w:t xml:space="preserve">Aanpassing: </w:t>
      </w:r>
      <w:r>
        <w:rPr>
          <w:rFonts w:ascii="Arial" w:cs="Arial" w:eastAsia="Arial" w:hAnsi="Arial"/>
          <w:color w:val="595959"/>
          <w:sz w:val="20"/>
          <w:szCs w:val="20"/>
        </w:rPr>
        <w:t xml:space="preserve">Inhoudelijk herschreven (oorspronkelijk nr. 26)</w:t>
      </w:r>
    </w:p>
    <w:p>
      <w:pPr>
        <w:keepNext/>
        <w:spacing w:after="100"/>
      </w:pPr>
      <w:r>
        <w:rPr>
          <w:rFonts w:ascii="Arial" w:cs="Arial" w:eastAsia="Arial" w:hAnsi="Arial"/>
          <w:b/>
          <w:bCs/>
          <w:i/>
          <w:iCs/>
          <w:color w:val="595959"/>
          <w:sz w:val="20"/>
          <w:szCs w:val="20"/>
        </w:rPr>
        <w:t xml:space="preserve">Oorspronkelijk: </w:t>
      </w:r>
      <w:r>
        <w:rPr>
          <w:rFonts w:ascii="Arial" w:cs="Arial" w:eastAsia="Arial" w:hAnsi="Arial"/>
          <w:i/>
          <w:iCs/>
          <w:color w:val="595959"/>
          <w:sz w:val="20"/>
          <w:szCs w:val="20"/>
        </w:rPr>
        <w:t xml:space="preserve">Als beheerder wil ik medicatie kunnen voorschrijven aan patiënten, zodat ik artsen kan ontlasten.</w:t>
      </w:r>
    </w:p>
    <w:p>
      <w:pPr>
        <w:keepNext/>
        <w:spacing w:after="100"/>
      </w:pPr>
      <w:r>
        <w:rPr>
          <w:rFonts w:ascii="Arial" w:cs="Arial" w:eastAsia="Arial" w:hAnsi="Arial"/>
          <w:b/>
          <w:bCs/>
        </w:rPr>
        <w:t xml:space="preserve">User story: </w:t>
      </w:r>
      <w:r>
        <w:rPr>
          <w:rFonts w:ascii="Arial" w:cs="Arial" w:eastAsia="Arial" w:hAnsi="Arial"/>
        </w:rPr>
        <w:t xml:space="preserve">Als beheerder wil ik kunnen controleren of een arts bevoegd is om voor te schrijven (bijvoorbeeld via BIG-registratie), zodat alleen bevoegde artsen medicatie kunnen voorschrijven en artsen worden ontlast van administratieve taken.</w:t>
      </w:r>
    </w:p>
    <w:p>
      <w:pPr>
        <w:keepNext/>
        <w:spacing w:after="100"/>
      </w:pPr>
      <w:r>
        <w:rPr>
          <w:rFonts w:ascii="Arial" w:cs="Arial" w:eastAsia="Arial" w:hAnsi="Arial"/>
          <w:b/>
          <w:bCs/>
        </w:rPr>
        <w:t xml:space="preserve">Toelichting: </w:t>
      </w:r>
      <w:r>
        <w:rPr>
          <w:rFonts w:ascii="Arial" w:cs="Arial" w:eastAsia="Arial" w:hAnsi="Arial"/>
        </w:rPr>
        <w:t xml:space="preserve">Probleem: een beheerder mag geen medicatie voorschrijven; dat is voorbehouden aan bevoegde voorschrijvers. De vervangende invulling is een aanname. Als de oorspronkelijke bedoeling bekend is (bijvoorbeeld administratieve ondersteuning bij herhaalrecepten), kan de story daarop worden aangepast.</w:t>
      </w:r>
    </w:p>
    <w:p>
      <w:pPr>
        <w:keepNext/>
        <w:spacing w:after="100"/>
      </w:pPr>
      <w:r>
        <w:rPr>
          <w:rFonts w:ascii="Arial" w:cs="Arial" w:eastAsia="Arial" w:hAnsi="Arial"/>
          <w:b/>
          <w:bCs/>
        </w:rPr>
        <w:t xml:space="preserve">Acceptatiecriteria:</w:t>
      </w:r>
    </w:p>
    <w:p>
      <w:pPr>
        <w:pStyle w:val="ListParagraph"/>
        <w:numPr>
          <w:ilvl w:val="0"/>
          <w:numId w:val="2"/>
        </w:numPr>
        <w:spacing w:after="80"/>
      </w:pPr>
      <w:r>
        <w:rPr>
          <w:rFonts w:ascii="Arial" w:cs="Arial" w:eastAsia="Arial" w:hAnsi="Arial"/>
          <w:b/>
          <w:bCs/>
        </w:rPr>
        <w:t xml:space="preserve">AC-27.1: </w:t>
      </w:r>
      <w:r>
        <w:rPr>
          <w:rFonts w:ascii="Arial" w:cs="Arial" w:eastAsia="Arial" w:hAnsi="Arial"/>
        </w:rPr>
        <w:t xml:space="preserve">Gegeven dat een nieuw artsaccount wordt aangemaakt, dan kan het pas voorschrijven nadat ik de bevoegdheid heb bevestigd.</w:t>
      </w:r>
    </w:p>
    <w:p>
      <w:pPr>
        <w:pStyle w:val="ListParagraph"/>
        <w:numPr>
          <w:ilvl w:val="0"/>
          <w:numId w:val="2"/>
        </w:numPr>
        <w:spacing w:after="80"/>
      </w:pPr>
      <w:r>
        <w:rPr>
          <w:rFonts w:ascii="Arial" w:cs="Arial" w:eastAsia="Arial" w:hAnsi="Arial"/>
          <w:b/>
          <w:bCs/>
        </w:rPr>
        <w:t xml:space="preserve">AC-27.2: </w:t>
      </w:r>
      <w:r>
        <w:rPr>
          <w:rFonts w:ascii="Arial" w:cs="Arial" w:eastAsia="Arial" w:hAnsi="Arial"/>
        </w:rPr>
        <w:t xml:space="preserve">Gegeven dat een gebruiker met de rol beheerder is ingelogd, dan is de functie “medicatie voorschrijven” niet beschikbaar.</w:t>
      </w:r>
    </w:p>
    <w:p>
      <w:pPr>
        <w:pStyle w:val="Heading2"/>
        <w:keepNext/>
      </w:pPr>
      <w:r>
        <w:rPr>
          <w:rFonts w:ascii="Arial" w:cs="Arial" w:eastAsia="Arial" w:hAnsi="Arial"/>
        </w:rPr>
        <w:t xml:space="preserve">1.5 Open punten</w:t>
      </w:r>
    </w:p>
    <w:p>
      <w:pPr>
        <w:pStyle w:val="ListParagraph"/>
        <w:numPr>
          <w:ilvl w:val="0"/>
          <w:numId w:val="2"/>
        </w:numPr>
        <w:spacing w:after="80"/>
      </w:pPr>
      <w:r>
        <w:rPr>
          <w:rFonts w:ascii="Arial" w:cs="Arial" w:eastAsia="Arial" w:hAnsi="Arial"/>
          <w:b/>
          <w:bCs/>
        </w:rPr>
        <w:t xml:space="preserve">Story 27: </w:t>
      </w:r>
      <w:r>
        <w:rPr>
          <w:rFonts w:ascii="Arial" w:cs="Arial" w:eastAsia="Arial" w:hAnsi="Arial"/>
        </w:rPr>
        <w:t xml:space="preserve">de vervangende invulling is een aanname. De oorspronkelijke bedoeling van de opdrachtgever moet worden bevestigd.</w:t>
      </w:r>
    </w:p>
    <w:p>
      <w:pPr>
        <w:pStyle w:val="ListParagraph"/>
        <w:numPr>
          <w:ilvl w:val="0"/>
          <w:numId w:val="2"/>
        </w:numPr>
        <w:spacing w:after="80"/>
      </w:pPr>
      <w:r>
        <w:rPr>
          <w:rFonts w:ascii="Arial" w:cs="Arial" w:eastAsia="Arial" w:hAnsi="Arial"/>
          <w:b/>
          <w:bCs/>
        </w:rPr>
        <w:t xml:space="preserve">Story 6: </w:t>
      </w:r>
      <w:r>
        <w:rPr>
          <w:rFonts w:ascii="Arial" w:cs="Arial" w:eastAsia="Arial" w:hAnsi="Arial"/>
        </w:rPr>
        <w:t xml:space="preserve">de functie “contact opnemen met de arts” is uit de story gehaald en kan als aparte story worden opgenomen.</w:t>
      </w:r>
    </w:p>
    <w:p>
      <w:pPr>
        <w:pStyle w:val="ListParagraph"/>
        <w:numPr>
          <w:ilvl w:val="0"/>
          <w:numId w:val="2"/>
        </w:numPr>
        <w:spacing w:after="80"/>
      </w:pPr>
      <w:r>
        <w:rPr>
          <w:rFonts w:ascii="Arial" w:cs="Arial" w:eastAsia="Arial" w:hAnsi="Arial"/>
          <w:b/>
          <w:bCs/>
        </w:rPr>
        <w:t xml:space="preserve">Story 4: </w:t>
      </w:r>
      <w:r>
        <w:rPr>
          <w:rFonts w:ascii="Arial" w:cs="Arial" w:eastAsia="Arial" w:hAnsi="Arial"/>
        </w:rPr>
        <w:t xml:space="preserve">DigiD met tweestapsverificatie en de blokkade na vijf pogingen zijn voorbeelden; de definitieve keuze hangt af van de beveiligingseisen.</w:t>
      </w:r>
    </w:p>
    <w:p>
      <w:pPr>
        <w:pStyle w:val="ListParagraph"/>
        <w:numPr>
          <w:ilvl w:val="0"/>
          <w:numId w:val="2"/>
        </w:numPr>
        <w:spacing w:after="80"/>
      </w:pPr>
      <w:r>
        <w:rPr>
          <w:rFonts w:ascii="Arial" w:cs="Arial" w:eastAsia="Arial" w:hAnsi="Arial"/>
          <w:b/>
          <w:bCs/>
        </w:rPr>
        <w:t xml:space="preserve">Story 3: </w:t>
      </w:r>
      <w:r>
        <w:rPr>
          <w:rFonts w:ascii="Arial" w:cs="Arial" w:eastAsia="Arial" w:hAnsi="Arial"/>
        </w:rPr>
        <w:t xml:space="preserve">de precieze afbakening van welke gegevens de verzekeraar mag zien bij een gemarkeerde verstrekking moet worden afgestemd met privacy-eisen (AVG).</w:t>
      </w:r>
    </w:p>
    <w:p>
      <w:pPr>
        <w:pStyle w:val="Heading1"/>
        <w:keepNext/>
        <w:pageBreakBefore/>
      </w:pPr>
      <w:r>
        <w:rPr>
          <w:rFonts w:ascii="Arial" w:cs="Arial" w:eastAsia="Arial" w:hAnsi="Arial"/>
        </w:rPr>
        <w:t xml:space="preserve">Deel 2: Week 4 oplevering</w:t>
      </w:r>
    </w:p>
    <w:p>
      <w:pPr>
        <w:spacing w:after="100"/>
      </w:pPr>
      <w:r>
        <w:rPr>
          <w:rFonts w:ascii="Arial" w:cs="Arial" w:eastAsia="Arial" w:hAnsi="Arial"/>
          <w:color w:val="595959"/>
        </w:rPr>
        <w:t xml:space="preserve">Status: getest; testrapport en advies opgeleverd (27 oktober 2026)</w:t>
      </w:r>
    </w:p>
    <w:p>
      <w:pPr>
        <w:pStyle w:val="Heading2"/>
        <w:keepNext/>
      </w:pPr>
      <w:r>
        <w:rPr>
          <w:rFonts w:ascii="Arial" w:cs="Arial" w:eastAsia="Arial" w:hAnsi="Arial"/>
        </w:rPr>
        <w:t xml:space="preserve">2.1 Inleiding</w:t>
      </w:r>
    </w:p>
    <w:p>
      <w:pPr>
        <w:spacing w:after="100"/>
      </w:pPr>
      <w:r>
        <w:rPr>
          <w:rFonts w:ascii="Arial" w:cs="Arial" w:eastAsia="Arial" w:hAnsi="Arial"/>
        </w:rPr>
        <w:t xml:space="preserve">Aan het begin van week 4 levert het ontwikkelteam de eerste versie van de Medicine Management Application op. Mijn taak is om deze versie te testen. Dit deel legt vast hoe ik die test heb voorbereid en uitgevoerd: de scope, het plan van aanpak, de acceptatiecriteria, de testscenario’s en testcases, de geautomatiseerde testomgeving en het testrapport met conclusie en advies.</w:t>
      </w:r>
    </w:p>
    <w:p>
      <w:pPr>
        <w:spacing w:after="100"/>
      </w:pPr>
      <w:r>
        <w:rPr>
          <w:rFonts w:ascii="Arial" w:cs="Arial" w:eastAsia="Arial" w:hAnsi="Arial"/>
        </w:rPr>
        <w:t xml:space="preserve">Het bouwt voort op deel 1, waarin alle user stories zijn herschreven en de onderbouwing van de aanpassingen staat.</w:t>
      </w:r>
    </w:p>
    <w:p>
      <w:pPr>
        <w:pStyle w:val="Heading2"/>
        <w:keepNext/>
      </w:pPr>
      <w:r>
        <w:rPr>
          <w:rFonts w:ascii="Arial" w:cs="Arial" w:eastAsia="Arial" w:hAnsi="Arial"/>
        </w:rPr>
        <w:t xml:space="preserve">2.2 Scope van de oplevering</w:t>
      </w:r>
    </w:p>
    <w:p>
      <w:pPr>
        <w:spacing w:after="100"/>
      </w:pPr>
      <w:r>
        <w:rPr>
          <w:rFonts w:ascii="Arial" w:cs="Arial" w:eastAsia="Arial" w:hAnsi="Arial"/>
        </w:rPr>
        <w:t xml:space="preserve">De oplevering bevat zes user stories. De nummering in de opdracht wijkt af van die in deel 1, omdat daar de dubbele 19 is rechtgezet. Onderstaande tabel koppelt beide.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1000"/>
        <w:gridCol w:w="2150"/>
        <w:gridCol w:w="4726"/>
      </w:tblGrid>
      <w:tr>
        <w:trPr>
          <w:tblHeader/>
        </w:trPr>
        <w:tc>
          <w:tcPr>
            <w:tcW w:type="dxa" w:w="11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Opdracht</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Deel 1</w:t>
            </w:r>
          </w:p>
        </w:tc>
        <w:tc>
          <w:tcPr>
            <w:tcW w:type="dxa" w:w="21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Rol</w:t>
            </w:r>
          </w:p>
        </w:tc>
        <w:tc>
          <w:tcPr>
            <w:tcW w:type="dxa" w:w="47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User story (tekst volgens opdracht)</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Patiënt</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Als patiënt wil ik kunnen inloggen met mijn persoonlijke gegevens, zodat ik mijn medicatieoverzicht veilig kan raadplegen.</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Patiënt</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Als patiënt wil ik mijn voorgeschreven medicatie kunnen inzien, zodat ik weet welke medicijnen ik moet innemen en wanneer.</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7</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11</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Huisarts / Specialist</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Als arts wil ik medicatie kunnen voorschrijven aan een patiënt, zodat deze correct wordt vastgelegd in het systeem.</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8</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12</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Huisarts / Specialist</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Als arts wil ik dosering en innametijden per patiënt kunnen instellen, zodat de medicatie-inname afgestemd is op de individuele situatie.</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20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25</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Beheerder / Administratie</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Als beheerder wil ik gebruikersrollen kunnen beheren (patiënt, arts, apotheker), zodat iedereen de juiste toegangsrechten heeft.</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21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26</w:t>
            </w:r>
          </w:p>
        </w:tc>
        <w:tc>
          <w:tcPr>
            <w:tcW w:type="dxa" w:w="2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Beheerder / Administratie</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Als beheerder wil ik logbestanden kunnen raadplegen, zodat ik bij audits kan aantonen wie welke acties heeft uitgevoerd.</w:t>
            </w:r>
          </w:p>
        </w:tc>
      </w:tr>
    </w:tbl>
    <w:p>
      <w:pPr>
        <w:spacing w:after="100" w:before="120"/>
      </w:pPr>
      <w:r>
        <w:rPr>
          <w:rFonts w:ascii="Arial" w:cs="Arial" w:eastAsia="Arial" w:hAnsi="Arial"/>
        </w:rPr>
        <w:t xml:space="preserve">Alle overige stories (zoals waarschuwingen, notificaties, vergoedingen en de apothekersfuncties) vallen buiten deze oplevering en worden niet getest.</w:t>
      </w:r>
    </w:p>
    <w:p>
      <w:pPr>
        <w:spacing w:after="100"/>
      </w:pPr>
      <w:r>
        <w:rPr>
          <w:rFonts w:ascii="Arial" w:cs="Arial" w:eastAsia="Arial" w:hAnsi="Arial"/>
          <w:b/>
          <w:bCs/>
        </w:rPr>
        <w:t xml:space="preserve">Uitgangspunt: </w:t>
      </w:r>
      <w:r>
        <w:rPr>
          <w:rFonts w:ascii="Arial" w:cs="Arial" w:eastAsia="Arial" w:hAnsi="Arial"/>
        </w:rPr>
        <w:t xml:space="preserve">de ontwikkelaars bouwen op de tekst uit de opdracht. De acceptatiecriteria in dit deel zijn daarom afgestemd op die tekst, niet op de aangescherpte versies uit deel 1. Waar ze verschillen, staat dat per story vermeld.</w:t>
      </w:r>
    </w:p>
    <w:p>
      <w:pPr>
        <w:pStyle w:val="Heading2"/>
        <w:keepNext/>
      </w:pPr>
      <w:r>
        <w:rPr>
          <w:rFonts w:ascii="Arial" w:cs="Arial" w:eastAsia="Arial" w:hAnsi="Arial"/>
        </w:rPr>
        <w:t xml:space="preserve">2.3 Plan van aanpak</w:t>
      </w:r>
    </w:p>
    <w:p>
      <w:pPr>
        <w:spacing w:after="100"/>
      </w:pPr>
      <w:r>
        <w:rPr>
          <w:rFonts w:ascii="Arial" w:cs="Arial" w:eastAsia="Arial" w:hAnsi="Arial"/>
        </w:rPr>
        <w:t xml:space="preserve">De volgorde is gekozen omdat elke stap voortbouwt op de vorige, en omdat het meeste werk gedaan kan worden vóórdat de software er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3500"/>
        <w:gridCol w:w="2226"/>
      </w:tblGrid>
      <w:tr>
        <w:trPr>
          <w:tblHeader/>
        </w:trPr>
        <w:tc>
          <w:tcPr>
            <w:tcW w:type="dxa" w:w="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Stap</w:t>
            </w:r>
          </w:p>
        </w:tc>
        <w:tc>
          <w:tcPr>
            <w:tcW w:type="dxa" w:w="2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Activiteit</w:t>
            </w:r>
          </w:p>
        </w:tc>
        <w:tc>
          <w:tcPr>
            <w:tcW w:type="dxa" w:w="3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Resultaat</w:t>
            </w:r>
          </w:p>
        </w:tc>
        <w:tc>
          <w:tcPr>
            <w:tcW w:type="dxa" w:w="22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Status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Acceptatiecriteria afronden</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12 criteria voor 6 stories, afgestemd op de opdracht</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Gereed (2.4)</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Testscenario’s opstellen</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Per criterium een positief en een negatief scenario, plus traceerbaarheidsmatrix</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Gereed (2.5)</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Testcases uitwerken</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Per scenario ID, voorwaarden, testdata, stappen en verwacht resultaat</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Gereed (2.6, 2.7)</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Testomgeving opzetten</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Architectuur met gescheiden testlogica, testdata en configuratie; testaccounts per rol</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Gereed (2.8)</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Testcases automatiseren</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Geautomatiseerde tests waar dat zonder software kan</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Gereed (2.8)</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Testen bij oplevering</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Uitvoering in vaste volgorde (zie hieronder)</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Gereed (2.9)</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7</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Bevindingen en testrapport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Bugrapporten, resultaten en conclusie per story</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sz w:val="20"/>
                <w:szCs w:val="20"/>
              </w:rPr>
              <w:t xml:space="preserve">Gereed (2.9)</w:t>
            </w:r>
          </w:p>
        </w:tc>
      </w:tr>
    </w:tbl>
    <w:p>
      <w:pPr>
        <w:pStyle w:val="Heading3"/>
        <w:keepNext/>
      </w:pPr>
      <w:r>
        <w:rPr>
          <w:rFonts w:ascii="Arial" w:cs="Arial" w:eastAsia="Arial" w:hAnsi="Arial"/>
        </w:rPr>
        <w:t xml:space="preserve">Volgorde van testuitvoering</w:t>
      </w:r>
    </w:p>
    <w:p>
      <w:pPr>
        <w:spacing w:after="100"/>
      </w:pPr>
      <w:r>
        <w:rPr>
          <w:rFonts w:ascii="Arial" w:cs="Arial" w:eastAsia="Arial" w:hAnsi="Arial"/>
        </w:rPr>
        <w:t xml:space="preserve">De stories bouwen op elkaar voort, dus ik test in deze volgorde:</w:t>
      </w:r>
    </w:p>
    <w:p>
      <w:pPr>
        <w:pStyle w:val="ListParagraph"/>
        <w:numPr>
          <w:ilvl w:val="0"/>
          <w:numId w:val="3"/>
        </w:numPr>
        <w:spacing w:after="80"/>
      </w:pPr>
      <w:r>
        <w:rPr>
          <w:rFonts w:ascii="Arial" w:cs="Arial" w:eastAsia="Arial" w:hAnsi="Arial"/>
        </w:rPr>
        <w:t xml:space="preserve">Rollen beheren (deel 1 nr. 25): zonder juiste rollen en accounts kan niets anders getest worden.</w:t>
      </w:r>
    </w:p>
    <w:p>
      <w:pPr>
        <w:pStyle w:val="ListParagraph"/>
        <w:numPr>
          <w:ilvl w:val="0"/>
          <w:numId w:val="3"/>
        </w:numPr>
        <w:spacing w:after="80"/>
      </w:pPr>
      <w:r>
        <w:rPr>
          <w:rFonts w:ascii="Arial" w:cs="Arial" w:eastAsia="Arial" w:hAnsi="Arial"/>
        </w:rPr>
        <w:t xml:space="preserve">Inloggen (nr. 4)</w:t>
      </w:r>
    </w:p>
    <w:p>
      <w:pPr>
        <w:pStyle w:val="ListParagraph"/>
        <w:numPr>
          <w:ilvl w:val="0"/>
          <w:numId w:val="3"/>
        </w:numPr>
        <w:spacing w:after="80"/>
      </w:pPr>
      <w:r>
        <w:rPr>
          <w:rFonts w:ascii="Arial" w:cs="Arial" w:eastAsia="Arial" w:hAnsi="Arial"/>
        </w:rPr>
        <w:t xml:space="preserve">Medicatie voorschrijven (nr. 11)</w:t>
      </w:r>
    </w:p>
    <w:p>
      <w:pPr>
        <w:pStyle w:val="ListParagraph"/>
        <w:numPr>
          <w:ilvl w:val="0"/>
          <w:numId w:val="3"/>
        </w:numPr>
        <w:spacing w:after="80"/>
      </w:pPr>
      <w:r>
        <w:rPr>
          <w:rFonts w:ascii="Arial" w:cs="Arial" w:eastAsia="Arial" w:hAnsi="Arial"/>
        </w:rPr>
        <w:t xml:space="preserve">Dosering en innametijden instellen (nr. 12)</w:t>
      </w:r>
    </w:p>
    <w:p>
      <w:pPr>
        <w:pStyle w:val="ListParagraph"/>
        <w:numPr>
          <w:ilvl w:val="0"/>
          <w:numId w:val="3"/>
        </w:numPr>
        <w:spacing w:after="80"/>
      </w:pPr>
      <w:r>
        <w:rPr>
          <w:rFonts w:ascii="Arial" w:cs="Arial" w:eastAsia="Arial" w:hAnsi="Arial"/>
        </w:rPr>
        <w:t xml:space="preserve">Medicatie inzien als patiënt (nr. 5): controleert het resultaat van de twee vorige stappen.</w:t>
      </w:r>
    </w:p>
    <w:p>
      <w:pPr>
        <w:pStyle w:val="ListParagraph"/>
        <w:numPr>
          <w:ilvl w:val="0"/>
          <w:numId w:val="3"/>
        </w:numPr>
        <w:spacing w:after="80"/>
      </w:pPr>
      <w:r>
        <w:rPr>
          <w:rFonts w:ascii="Arial" w:cs="Arial" w:eastAsia="Arial" w:hAnsi="Arial"/>
        </w:rPr>
        <w:t xml:space="preserve">Logbestanden raadplegen (nr. 26): als laatste, omdat hierin de acties uit alle eerdere tests terug te vinden moeten zijn.</w:t>
      </w:r>
    </w:p>
    <w:p>
      <w:pPr>
        <w:pStyle w:val="Heading3"/>
        <w:keepNext/>
      </w:pPr>
      <w:r>
        <w:rPr>
          <w:rFonts w:ascii="Arial" w:cs="Arial" w:eastAsia="Arial" w:hAnsi="Arial"/>
        </w:rPr>
        <w:t xml:space="preserve">Uitgangspunten voor de testomgeving</w:t>
      </w:r>
    </w:p>
    <w:p>
      <w:pPr>
        <w:pStyle w:val="ListParagraph"/>
        <w:numPr>
          <w:ilvl w:val="0"/>
          <w:numId w:val="2"/>
        </w:numPr>
        <w:spacing w:after="80"/>
      </w:pPr>
      <w:r>
        <w:rPr>
          <w:rFonts w:ascii="Arial" w:cs="Arial" w:eastAsia="Arial" w:hAnsi="Arial"/>
        </w:rPr>
        <w:t xml:space="preserve">Testlogica, testdata en configuratie (URL, accounts) staan gescheiden, zodat bij de oplevering alleen de configuratie hoeft te worden aangepast.</w:t>
      </w:r>
    </w:p>
    <w:p>
      <w:pPr>
        <w:pStyle w:val="ListParagraph"/>
        <w:numPr>
          <w:ilvl w:val="0"/>
          <w:numId w:val="2"/>
        </w:numPr>
        <w:spacing w:after="80"/>
      </w:pPr>
      <w:r>
        <w:rPr>
          <w:rFonts w:ascii="Arial" w:cs="Arial" w:eastAsia="Arial" w:hAnsi="Arial"/>
        </w:rPr>
        <w:t xml:space="preserve">Herbruikbare onderdelen, bijvoorbeeld een inlogfunctie per rol, zodat testcases niet steeds dezelfde stappen herhalen.</w:t>
      </w:r>
    </w:p>
    <w:p>
      <w:pPr>
        <w:pStyle w:val="ListParagraph"/>
        <w:numPr>
          <w:ilvl w:val="0"/>
          <w:numId w:val="2"/>
        </w:numPr>
        <w:spacing w:after="80"/>
      </w:pPr>
      <w:r>
        <w:rPr>
          <w:rFonts w:ascii="Arial" w:cs="Arial" w:eastAsia="Arial" w:hAnsi="Arial"/>
        </w:rPr>
        <w:t xml:space="preserve">Vaste testaccounts voor patiënt, arts, apotheker en beheerder, plus ten minste twee patiënten om te kunnen controleren dat niemand andermans gegevens ziet.</w:t>
      </w:r>
    </w:p>
    <w:p>
      <w:pPr>
        <w:pStyle w:val="ListParagraph"/>
        <w:numPr>
          <w:ilvl w:val="0"/>
          <w:numId w:val="2"/>
        </w:numPr>
        <w:spacing w:after="80"/>
      </w:pPr>
      <w:r>
        <w:rPr>
          <w:rFonts w:ascii="Arial" w:cs="Arial" w:eastAsia="Arial" w:hAnsi="Arial"/>
        </w:rPr>
        <w:t xml:space="preserve">Gekozen tooling: C# met xUnit en de ASP.NET Core-testhost (WebApplicationFactory), omdat de applicatie een ASP.NET Core-webapplicatie is (zie 2.8).</w:t>
      </w:r>
    </w:p>
    <w:p>
      <w:pPr>
        <w:pStyle w:val="Heading2"/>
        <w:keepNext/>
      </w:pPr>
      <w:r>
        <w:rPr>
          <w:rFonts w:ascii="Arial" w:cs="Arial" w:eastAsia="Arial" w:hAnsi="Arial"/>
        </w:rPr>
        <w:t xml:space="preserve">2.4 Acceptatiecriteria</w:t>
      </w:r>
    </w:p>
    <w:p>
      <w:pPr>
        <w:spacing w:after="100"/>
      </w:pPr>
      <w:r>
        <w:rPr>
          <w:rFonts w:ascii="Arial" w:cs="Arial" w:eastAsia="Arial" w:hAnsi="Arial"/>
        </w:rPr>
        <w:t xml:space="preserve">Per story twee criteria in het formaat Gegeven / Wanneer / Dan. Elk criterium heeft een ID, zodat het te koppelen is aan testscenario’s en testcases.</w:t>
      </w:r>
    </w:p>
    <w:p>
      <w:pPr>
        <w:pStyle w:val="Heading3"/>
        <w:keepNext/>
      </w:pPr>
      <w:r>
        <w:rPr>
          <w:rFonts w:ascii="Arial" w:cs="Arial" w:eastAsia="Arial" w:hAnsi="Arial"/>
        </w:rPr>
        <w:t xml:space="preserve">Inloggen (opdracht nr. 4, deel 1 nr. 4)</w:t>
      </w:r>
    </w:p>
    <w:p>
      <w:pPr>
        <w:keepNext/>
        <w:spacing w:after="100"/>
      </w:pPr>
      <w:r>
        <w:rPr>
          <w:rFonts w:ascii="Arial" w:cs="Arial" w:eastAsia="Arial" w:hAnsi="Arial"/>
          <w:b/>
          <w:bCs/>
        </w:rPr>
        <w:t xml:space="preserve">User story: </w:t>
      </w:r>
      <w:r>
        <w:rPr>
          <w:rFonts w:ascii="Arial" w:cs="Arial" w:eastAsia="Arial" w:hAnsi="Arial"/>
        </w:rPr>
        <w:t xml:space="preserve">Als patiënt wil ik kunnen inloggen met mijn persoonlijke gegevens, zodat ik mijn medicatieoverzicht veilig kan raadplegen.</w:t>
      </w:r>
    </w:p>
    <w:p>
      <w:pPr>
        <w:keepNext/>
        <w:spacing w:after="100"/>
      </w:pPr>
      <w:r>
        <w:rPr>
          <w:rFonts w:ascii="Arial" w:cs="Arial" w:eastAsia="Arial" w:hAnsi="Arial"/>
          <w:b/>
          <w:bCs/>
        </w:rPr>
        <w:t xml:space="preserve">Acceptatiecriteria:</w:t>
      </w:r>
    </w:p>
    <w:p>
      <w:pPr>
        <w:pStyle w:val="ListParagraph"/>
        <w:numPr>
          <w:ilvl w:val="0"/>
          <w:numId w:val="2"/>
        </w:numPr>
        <w:spacing w:after="80"/>
      </w:pPr>
      <w:r>
        <w:rPr>
          <w:rFonts w:ascii="Arial" w:cs="Arial" w:eastAsia="Arial" w:hAnsi="Arial"/>
          <w:b/>
          <w:bCs/>
        </w:rPr>
        <w:t xml:space="preserve">AC-4.1: </w:t>
      </w:r>
      <w:r>
        <w:rPr>
          <w:rFonts w:ascii="Arial" w:cs="Arial" w:eastAsia="Arial" w:hAnsi="Arial"/>
        </w:rPr>
        <w:t xml:space="preserve">Gegeven dat ik geldige inloggegevens heb, wanneer ik inlog, dan zie ik alleen mijn eigen medicatieoverzicht.</w:t>
      </w:r>
    </w:p>
    <w:p>
      <w:pPr>
        <w:pStyle w:val="ListParagraph"/>
        <w:numPr>
          <w:ilvl w:val="0"/>
          <w:numId w:val="2"/>
        </w:numPr>
        <w:spacing w:after="80"/>
      </w:pPr>
      <w:r>
        <w:rPr>
          <w:rFonts w:ascii="Arial" w:cs="Arial" w:eastAsia="Arial" w:hAnsi="Arial"/>
          <w:b/>
          <w:bCs/>
        </w:rPr>
        <w:t xml:space="preserve">AC-4.2: </w:t>
      </w:r>
      <w:r>
        <w:rPr>
          <w:rFonts w:ascii="Arial" w:cs="Arial" w:eastAsia="Arial" w:hAnsi="Arial"/>
        </w:rPr>
        <w:t xml:space="preserve">Gegeven dat mijn inloggegevens onjuist zijn, dan krijg ik geen toegang en toont het systeem een foutmelding.</w:t>
      </w:r>
    </w:p>
    <w:p>
      <w:pPr>
        <w:spacing w:after="100" w:before="60"/>
      </w:pPr>
      <w:r>
        <w:rPr>
          <w:rFonts w:ascii="Arial" w:cs="Arial" w:eastAsia="Arial" w:hAnsi="Arial"/>
          <w:b/>
          <w:bCs/>
          <w:color w:val="595959"/>
          <w:sz w:val="20"/>
          <w:szCs w:val="20"/>
        </w:rPr>
        <w:t xml:space="preserve">Toelichting: </w:t>
      </w:r>
      <w:r>
        <w:rPr>
          <w:rFonts w:ascii="Arial" w:cs="Arial" w:eastAsia="Arial" w:hAnsi="Arial"/>
          <w:color w:val="595959"/>
          <w:sz w:val="20"/>
          <w:szCs w:val="20"/>
        </w:rPr>
        <w:t xml:space="preserve">Het criterium “account na vijf mislukte pogingen geblokkeerd” uit deel 1 is hier geschrapt omdat het niet is afgesproken in de oplevering. Het blijft wel als extra negatieve test te overwegen.</w:t>
      </w:r>
    </w:p>
    <w:p>
      <w:pPr>
        <w:pStyle w:val="Heading3"/>
        <w:keepNext/>
      </w:pPr>
      <w:r>
        <w:rPr>
          <w:rFonts w:ascii="Arial" w:cs="Arial" w:eastAsia="Arial" w:hAnsi="Arial"/>
        </w:rPr>
        <w:t xml:space="preserve">Medicatie inzien (opdracht nr. 5, deel 1 nr. 5)</w:t>
      </w:r>
    </w:p>
    <w:p>
      <w:pPr>
        <w:keepNext/>
        <w:spacing w:after="100"/>
      </w:pPr>
      <w:r>
        <w:rPr>
          <w:rFonts w:ascii="Arial" w:cs="Arial" w:eastAsia="Arial" w:hAnsi="Arial"/>
          <w:b/>
          <w:bCs/>
        </w:rPr>
        <w:t xml:space="preserve">User story: </w:t>
      </w:r>
      <w:r>
        <w:rPr>
          <w:rFonts w:ascii="Arial" w:cs="Arial" w:eastAsia="Arial" w:hAnsi="Arial"/>
        </w:rPr>
        <w:t xml:space="preserve">Als patiënt wil ik mijn voorgeschreven medicatie kunnen inzien, zodat ik weet welke medicijnen ik moet innemen en wanneer.</w:t>
      </w:r>
    </w:p>
    <w:p>
      <w:pPr>
        <w:keepNext/>
        <w:spacing w:after="100"/>
      </w:pPr>
      <w:r>
        <w:rPr>
          <w:rFonts w:ascii="Arial" w:cs="Arial" w:eastAsia="Arial" w:hAnsi="Arial"/>
          <w:b/>
          <w:bCs/>
        </w:rPr>
        <w:t xml:space="preserve">Acceptatiecriteria:</w:t>
      </w:r>
    </w:p>
    <w:p>
      <w:pPr>
        <w:pStyle w:val="ListParagraph"/>
        <w:numPr>
          <w:ilvl w:val="0"/>
          <w:numId w:val="2"/>
        </w:numPr>
        <w:spacing w:after="80"/>
      </w:pPr>
      <w:r>
        <w:rPr>
          <w:rFonts w:ascii="Arial" w:cs="Arial" w:eastAsia="Arial" w:hAnsi="Arial"/>
          <w:b/>
          <w:bCs/>
        </w:rPr>
        <w:t xml:space="preserve">AC-5.1: </w:t>
      </w:r>
      <w:r>
        <w:rPr>
          <w:rFonts w:ascii="Arial" w:cs="Arial" w:eastAsia="Arial" w:hAnsi="Arial"/>
        </w:rPr>
        <w:t xml:space="preserve">Gegeven dat ik ben ingelogd, dan zie ik een lijst van mijn actuele medicatie met naam, dosering en innametijden.</w:t>
      </w:r>
    </w:p>
    <w:p>
      <w:pPr>
        <w:pStyle w:val="ListParagraph"/>
        <w:numPr>
          <w:ilvl w:val="0"/>
          <w:numId w:val="2"/>
        </w:numPr>
        <w:spacing w:after="80"/>
      </w:pPr>
      <w:r>
        <w:rPr>
          <w:rFonts w:ascii="Arial" w:cs="Arial" w:eastAsia="Arial" w:hAnsi="Arial"/>
          <w:b/>
          <w:bCs/>
        </w:rPr>
        <w:t xml:space="preserve">AC-5.2: </w:t>
      </w:r>
      <w:r>
        <w:rPr>
          <w:rFonts w:ascii="Arial" w:cs="Arial" w:eastAsia="Arial" w:hAnsi="Arial"/>
        </w:rPr>
        <w:t xml:space="preserve">Gegeven dat mijn arts een voorschrift voor mij heeft vastgelegd, dan zie ik dit voorschrift in mijn medicatieoverzicht.</w:t>
      </w:r>
    </w:p>
    <w:p>
      <w:pPr>
        <w:spacing w:after="100" w:before="60"/>
      </w:pPr>
      <w:r>
        <w:rPr>
          <w:rFonts w:ascii="Arial" w:cs="Arial" w:eastAsia="Arial" w:hAnsi="Arial"/>
          <w:b/>
          <w:bCs/>
          <w:color w:val="595959"/>
          <w:sz w:val="20"/>
          <w:szCs w:val="20"/>
        </w:rPr>
        <w:t xml:space="preserve">Toelichting: </w:t>
      </w:r>
      <w:r>
        <w:rPr>
          <w:rFonts w:ascii="Arial" w:cs="Arial" w:eastAsia="Arial" w:hAnsi="Arial"/>
          <w:color w:val="595959"/>
          <w:sz w:val="20"/>
          <w:szCs w:val="20"/>
        </w:rPr>
        <w:t xml:space="preserve">AC2 uit deel 1 (arts wijzigt of stopzet medicatie) hoort bij een story die niet in deze oplevering zit en is vervangen door het nieuw vastleggen van een voorschrift.</w:t>
      </w:r>
    </w:p>
    <w:p>
      <w:pPr>
        <w:pStyle w:val="Heading3"/>
        <w:keepNext/>
      </w:pPr>
      <w:r>
        <w:rPr>
          <w:rFonts w:ascii="Arial" w:cs="Arial" w:eastAsia="Arial" w:hAnsi="Arial"/>
        </w:rPr>
        <w:t xml:space="preserve">Medicatie voorschrijven (opdracht nr. 7, deel 1 nr. 11)</w:t>
      </w:r>
    </w:p>
    <w:p>
      <w:pPr>
        <w:keepNext/>
        <w:spacing w:after="100"/>
      </w:pPr>
      <w:r>
        <w:rPr>
          <w:rFonts w:ascii="Arial" w:cs="Arial" w:eastAsia="Arial" w:hAnsi="Arial"/>
          <w:b/>
          <w:bCs/>
        </w:rPr>
        <w:t xml:space="preserve">User story: </w:t>
      </w:r>
      <w:r>
        <w:rPr>
          <w:rFonts w:ascii="Arial" w:cs="Arial" w:eastAsia="Arial" w:hAnsi="Arial"/>
        </w:rPr>
        <w:t xml:space="preserve">Als arts wil ik medicatie kunnen voorschrijven aan een patiënt, zodat deze correct wordt vastgelegd in het systeem.</w:t>
      </w:r>
    </w:p>
    <w:p>
      <w:pPr>
        <w:keepNext/>
        <w:spacing w:after="100"/>
      </w:pPr>
      <w:r>
        <w:rPr>
          <w:rFonts w:ascii="Arial" w:cs="Arial" w:eastAsia="Arial" w:hAnsi="Arial"/>
          <w:b/>
          <w:bCs/>
        </w:rPr>
        <w:t xml:space="preserve">Acceptatiecriteria:</w:t>
      </w:r>
    </w:p>
    <w:p>
      <w:pPr>
        <w:pStyle w:val="ListParagraph"/>
        <w:numPr>
          <w:ilvl w:val="0"/>
          <w:numId w:val="2"/>
        </w:numPr>
        <w:spacing w:after="80"/>
      </w:pPr>
      <w:r>
        <w:rPr>
          <w:rFonts w:ascii="Arial" w:cs="Arial" w:eastAsia="Arial" w:hAnsi="Arial"/>
          <w:b/>
          <w:bCs/>
        </w:rPr>
        <w:t xml:space="preserve">AC-11.1: </w:t>
      </w:r>
      <w:r>
        <w:rPr>
          <w:rFonts w:ascii="Arial" w:cs="Arial" w:eastAsia="Arial" w:hAnsi="Arial"/>
        </w:rPr>
        <w:t xml:space="preserve">Gegeven dat ik een patiënt heb geselecteerd, wanneer ik een medicijn kies en het voorschrift bevestig, dan wordt het voorschrift opgeslagen in het patiëntdossier.</w:t>
      </w:r>
    </w:p>
    <w:p>
      <w:pPr>
        <w:pStyle w:val="ListParagraph"/>
        <w:numPr>
          <w:ilvl w:val="0"/>
          <w:numId w:val="2"/>
        </w:numPr>
        <w:spacing w:after="80"/>
      </w:pPr>
      <w:r>
        <w:rPr>
          <w:rFonts w:ascii="Arial" w:cs="Arial" w:eastAsia="Arial" w:hAnsi="Arial"/>
          <w:b/>
          <w:bCs/>
        </w:rPr>
        <w:t xml:space="preserve">AC-11.2: </w:t>
      </w:r>
      <w:r>
        <w:rPr>
          <w:rFonts w:ascii="Arial" w:cs="Arial" w:eastAsia="Arial" w:hAnsi="Arial"/>
        </w:rPr>
        <w:t xml:space="preserve">Gegeven dat verplichte velden (medicijn, dosering) ontbreken, dan kan ik het voorschrift niet opslaan.</w:t>
      </w:r>
    </w:p>
    <w:p>
      <w:pPr>
        <w:spacing w:after="100" w:before="60"/>
      </w:pPr>
      <w:r>
        <w:rPr>
          <w:rFonts w:ascii="Arial" w:cs="Arial" w:eastAsia="Arial" w:hAnsi="Arial"/>
          <w:b/>
          <w:bCs/>
          <w:color w:val="595959"/>
          <w:sz w:val="20"/>
          <w:szCs w:val="20"/>
        </w:rPr>
        <w:t xml:space="preserve">Toelichting: </w:t>
      </w:r>
      <w:r>
        <w:rPr>
          <w:rFonts w:ascii="Arial" w:cs="Arial" w:eastAsia="Arial" w:hAnsi="Arial"/>
          <w:color w:val="595959"/>
          <w:sz w:val="20"/>
          <w:szCs w:val="20"/>
        </w:rPr>
        <w:t xml:space="preserve">Ongewijzigd ten opzichte van deel 1.</w:t>
      </w:r>
    </w:p>
    <w:p>
      <w:pPr>
        <w:pStyle w:val="Heading3"/>
        <w:keepNext/>
      </w:pPr>
      <w:r>
        <w:rPr>
          <w:rFonts w:ascii="Arial" w:cs="Arial" w:eastAsia="Arial" w:hAnsi="Arial"/>
        </w:rPr>
        <w:t xml:space="preserve">Dosering en innametijden instellen (opdracht nr. 8, deel 1 nr. 12)</w:t>
      </w:r>
    </w:p>
    <w:p>
      <w:pPr>
        <w:keepNext/>
        <w:spacing w:after="100"/>
      </w:pPr>
      <w:r>
        <w:rPr>
          <w:rFonts w:ascii="Arial" w:cs="Arial" w:eastAsia="Arial" w:hAnsi="Arial"/>
          <w:b/>
          <w:bCs/>
        </w:rPr>
        <w:t xml:space="preserve">User story: </w:t>
      </w:r>
      <w:r>
        <w:rPr>
          <w:rFonts w:ascii="Arial" w:cs="Arial" w:eastAsia="Arial" w:hAnsi="Arial"/>
        </w:rPr>
        <w:t xml:space="preserve">Als arts wil ik dosering en innametijden per patiënt kunnen instellen, zodat de medicatie-inname afgestemd is op de individuele situatie.</w:t>
      </w:r>
    </w:p>
    <w:p>
      <w:pPr>
        <w:keepNext/>
        <w:spacing w:after="100"/>
      </w:pPr>
      <w:r>
        <w:rPr>
          <w:rFonts w:ascii="Arial" w:cs="Arial" w:eastAsia="Arial" w:hAnsi="Arial"/>
          <w:b/>
          <w:bCs/>
        </w:rPr>
        <w:t xml:space="preserve">Acceptatiecriteria:</w:t>
      </w:r>
    </w:p>
    <w:p>
      <w:pPr>
        <w:pStyle w:val="ListParagraph"/>
        <w:numPr>
          <w:ilvl w:val="0"/>
          <w:numId w:val="2"/>
        </w:numPr>
        <w:spacing w:after="80"/>
      </w:pPr>
      <w:r>
        <w:rPr>
          <w:rFonts w:ascii="Arial" w:cs="Arial" w:eastAsia="Arial" w:hAnsi="Arial"/>
          <w:b/>
          <w:bCs/>
        </w:rPr>
        <w:t xml:space="preserve">AC-12.1: </w:t>
      </w:r>
      <w:r>
        <w:rPr>
          <w:rFonts w:ascii="Arial" w:cs="Arial" w:eastAsia="Arial" w:hAnsi="Arial"/>
        </w:rPr>
        <w:t xml:space="preserve">Gegeven dat ik een voorschrift opstel, dan kan ik dosering, frequentie en innametijden voor deze patiënt vastleggen.</w:t>
      </w:r>
    </w:p>
    <w:p>
      <w:pPr>
        <w:pStyle w:val="ListParagraph"/>
        <w:numPr>
          <w:ilvl w:val="0"/>
          <w:numId w:val="2"/>
        </w:numPr>
        <w:spacing w:after="80"/>
      </w:pPr>
      <w:r>
        <w:rPr>
          <w:rFonts w:ascii="Arial" w:cs="Arial" w:eastAsia="Arial" w:hAnsi="Arial"/>
          <w:b/>
          <w:bCs/>
        </w:rPr>
        <w:t xml:space="preserve">AC-12.2: </w:t>
      </w:r>
      <w:r>
        <w:rPr>
          <w:rFonts w:ascii="Arial" w:cs="Arial" w:eastAsia="Arial" w:hAnsi="Arial"/>
        </w:rPr>
        <w:t xml:space="preserve">Gegeven dat ik de instellingen opsla, dan zijn ze zichtbaar voor de patiënt in diens medicatieoverzicht.</w:t>
      </w:r>
    </w:p>
    <w:p>
      <w:pPr>
        <w:spacing w:after="100" w:before="60"/>
      </w:pPr>
      <w:r>
        <w:rPr>
          <w:rFonts w:ascii="Arial" w:cs="Arial" w:eastAsia="Arial" w:hAnsi="Arial"/>
          <w:b/>
          <w:bCs/>
          <w:color w:val="595959"/>
          <w:sz w:val="20"/>
          <w:szCs w:val="20"/>
        </w:rPr>
        <w:t xml:space="preserve">Toelichting: </w:t>
      </w:r>
      <w:r>
        <w:rPr>
          <w:rFonts w:ascii="Arial" w:cs="Arial" w:eastAsia="Arial" w:hAnsi="Arial"/>
          <w:color w:val="595959"/>
          <w:sz w:val="20"/>
          <w:szCs w:val="20"/>
        </w:rPr>
        <w:t xml:space="preserve">“Apotheker” is uit AC2 gehaald, omdat de apothekersfunctionaliteit niet in deze oplevering zit.</w:t>
      </w:r>
    </w:p>
    <w:p>
      <w:pPr>
        <w:pStyle w:val="Heading3"/>
        <w:keepNext/>
      </w:pPr>
      <w:r>
        <w:rPr>
          <w:rFonts w:ascii="Arial" w:cs="Arial" w:eastAsia="Arial" w:hAnsi="Arial"/>
        </w:rPr>
        <w:t xml:space="preserve">Gebruikersrollen beheren (opdracht nr. 20, deel 1 nr. 25)</w:t>
      </w:r>
    </w:p>
    <w:p>
      <w:pPr>
        <w:keepNext/>
        <w:spacing w:after="100"/>
      </w:pPr>
      <w:r>
        <w:rPr>
          <w:rFonts w:ascii="Arial" w:cs="Arial" w:eastAsia="Arial" w:hAnsi="Arial"/>
          <w:b/>
          <w:bCs/>
        </w:rPr>
        <w:t xml:space="preserve">User story: </w:t>
      </w:r>
      <w:r>
        <w:rPr>
          <w:rFonts w:ascii="Arial" w:cs="Arial" w:eastAsia="Arial" w:hAnsi="Arial"/>
        </w:rPr>
        <w:t xml:space="preserve">Als beheerder wil ik gebruikersrollen kunnen beheren (patiënt, arts, apotheker), zodat iedereen de juiste toegangsrechten heeft.</w:t>
      </w:r>
    </w:p>
    <w:p>
      <w:pPr>
        <w:keepNext/>
        <w:spacing w:after="100"/>
      </w:pPr>
      <w:r>
        <w:rPr>
          <w:rFonts w:ascii="Arial" w:cs="Arial" w:eastAsia="Arial" w:hAnsi="Arial"/>
          <w:b/>
          <w:bCs/>
        </w:rPr>
        <w:t xml:space="preserve">Acceptatiecriteria:</w:t>
      </w:r>
    </w:p>
    <w:p>
      <w:pPr>
        <w:pStyle w:val="ListParagraph"/>
        <w:numPr>
          <w:ilvl w:val="0"/>
          <w:numId w:val="2"/>
        </w:numPr>
        <w:spacing w:after="80"/>
      </w:pPr>
      <w:r>
        <w:rPr>
          <w:rFonts w:ascii="Arial" w:cs="Arial" w:eastAsia="Arial" w:hAnsi="Arial"/>
          <w:b/>
          <w:bCs/>
        </w:rPr>
        <w:t xml:space="preserve">AC-25.1: </w:t>
      </w:r>
      <w:r>
        <w:rPr>
          <w:rFonts w:ascii="Arial" w:cs="Arial" w:eastAsia="Arial" w:hAnsi="Arial"/>
        </w:rPr>
        <w:t xml:space="preserve">Gegeven dat ik een gebruiker beheer, dan kan ik een rol toekennen, wijzigen of intrekken.</w:t>
      </w:r>
    </w:p>
    <w:p>
      <w:pPr>
        <w:pStyle w:val="ListParagraph"/>
        <w:numPr>
          <w:ilvl w:val="0"/>
          <w:numId w:val="2"/>
        </w:numPr>
        <w:spacing w:after="80"/>
      </w:pPr>
      <w:r>
        <w:rPr>
          <w:rFonts w:ascii="Arial" w:cs="Arial" w:eastAsia="Arial" w:hAnsi="Arial"/>
          <w:b/>
          <w:bCs/>
        </w:rPr>
        <w:t xml:space="preserve">AC-25.2: </w:t>
      </w:r>
      <w:r>
        <w:rPr>
          <w:rFonts w:ascii="Arial" w:cs="Arial" w:eastAsia="Arial" w:hAnsi="Arial"/>
        </w:rPr>
        <w:t xml:space="preserve">Gegeven dat een rol is gewijzigd, dan gelden de nieuwe rechten vanaf de eerstvolgende inlog van die gebruiker.</w:t>
      </w:r>
    </w:p>
    <w:p>
      <w:pPr>
        <w:spacing w:after="100" w:before="60"/>
      </w:pPr>
      <w:r>
        <w:rPr>
          <w:rFonts w:ascii="Arial" w:cs="Arial" w:eastAsia="Arial" w:hAnsi="Arial"/>
          <w:b/>
          <w:bCs/>
          <w:color w:val="595959"/>
          <w:sz w:val="20"/>
          <w:szCs w:val="20"/>
        </w:rPr>
        <w:t xml:space="preserve">Toelichting: </w:t>
      </w:r>
      <w:r>
        <w:rPr>
          <w:rFonts w:ascii="Arial" w:cs="Arial" w:eastAsia="Arial" w:hAnsi="Arial"/>
          <w:color w:val="595959"/>
          <w:sz w:val="20"/>
          <w:szCs w:val="20"/>
        </w:rPr>
        <w:t xml:space="preserve">De rol zorgverzekeraar is in deel 1 toegevoegd, maar de opdracht noemt alleen patiënt, arts en apotheker. Voor deze oplevering worden dus drie rollen getest. AC2 is een aanname (moment waarop rechten ingaan) en moet worden bevestigd.</w:t>
      </w:r>
    </w:p>
    <w:p>
      <w:pPr>
        <w:pStyle w:val="Heading3"/>
        <w:keepNext/>
      </w:pPr>
      <w:r>
        <w:rPr>
          <w:rFonts w:ascii="Arial" w:cs="Arial" w:eastAsia="Arial" w:hAnsi="Arial"/>
        </w:rPr>
        <w:t xml:space="preserve">Logbestanden raadplegen (opdracht nr. 21, deel 1 nr. 26)</w:t>
      </w:r>
    </w:p>
    <w:p>
      <w:pPr>
        <w:keepNext/>
        <w:spacing w:after="100"/>
      </w:pPr>
      <w:r>
        <w:rPr>
          <w:rFonts w:ascii="Arial" w:cs="Arial" w:eastAsia="Arial" w:hAnsi="Arial"/>
          <w:b/>
          <w:bCs/>
        </w:rPr>
        <w:t xml:space="preserve">User story: </w:t>
      </w:r>
      <w:r>
        <w:rPr>
          <w:rFonts w:ascii="Arial" w:cs="Arial" w:eastAsia="Arial" w:hAnsi="Arial"/>
        </w:rPr>
        <w:t xml:space="preserve">Als beheerder wil ik logbestanden kunnen raadplegen, zodat ik bij audits kan aantonen wie welke acties heeft uitgevoerd.</w:t>
      </w:r>
    </w:p>
    <w:p>
      <w:pPr>
        <w:keepNext/>
        <w:spacing w:after="100"/>
      </w:pPr>
      <w:r>
        <w:rPr>
          <w:rFonts w:ascii="Arial" w:cs="Arial" w:eastAsia="Arial" w:hAnsi="Arial"/>
          <w:b/>
          <w:bCs/>
        </w:rPr>
        <w:t xml:space="preserve">Acceptatiecriteria:</w:t>
      </w:r>
    </w:p>
    <w:p>
      <w:pPr>
        <w:pStyle w:val="ListParagraph"/>
        <w:numPr>
          <w:ilvl w:val="0"/>
          <w:numId w:val="2"/>
        </w:numPr>
        <w:spacing w:after="80"/>
      </w:pPr>
      <w:r>
        <w:rPr>
          <w:rFonts w:ascii="Arial" w:cs="Arial" w:eastAsia="Arial" w:hAnsi="Arial"/>
          <w:b/>
          <w:bCs/>
        </w:rPr>
        <w:t xml:space="preserve">AC-26.1: </w:t>
      </w:r>
      <w:r>
        <w:rPr>
          <w:rFonts w:ascii="Arial" w:cs="Arial" w:eastAsia="Arial" w:hAnsi="Arial"/>
        </w:rPr>
        <w:t xml:space="preserve">Gegeven dat ik de logbestanden open, dan zie ik per logregel de gebruiker, de uitgevoerde actie en het tijdstip.</w:t>
      </w:r>
    </w:p>
    <w:p>
      <w:pPr>
        <w:pStyle w:val="ListParagraph"/>
        <w:numPr>
          <w:ilvl w:val="0"/>
          <w:numId w:val="2"/>
        </w:numPr>
        <w:spacing w:after="80"/>
      </w:pPr>
      <w:r>
        <w:rPr>
          <w:rFonts w:ascii="Arial" w:cs="Arial" w:eastAsia="Arial" w:hAnsi="Arial"/>
          <w:b/>
          <w:bCs/>
        </w:rPr>
        <w:t xml:space="preserve">AC-26.2: </w:t>
      </w:r>
      <w:r>
        <w:rPr>
          <w:rFonts w:ascii="Arial" w:cs="Arial" w:eastAsia="Arial" w:hAnsi="Arial"/>
        </w:rPr>
        <w:t xml:space="preserve">Gegeven dat ik logregels bekijk, dan kan ik ze niet wijzigen of verwijderen.</w:t>
      </w:r>
    </w:p>
    <w:p>
      <w:pPr>
        <w:spacing w:after="100" w:before="60"/>
      </w:pPr>
      <w:r>
        <w:rPr>
          <w:rFonts w:ascii="Arial" w:cs="Arial" w:eastAsia="Arial" w:hAnsi="Arial"/>
          <w:b/>
          <w:bCs/>
          <w:color w:val="595959"/>
          <w:sz w:val="20"/>
          <w:szCs w:val="20"/>
        </w:rPr>
        <w:t xml:space="preserve">Toelichting: </w:t>
      </w:r>
      <w:r>
        <w:rPr>
          <w:rFonts w:ascii="Arial" w:cs="Arial" w:eastAsia="Arial" w:hAnsi="Arial"/>
          <w:color w:val="595959"/>
          <w:sz w:val="20"/>
          <w:szCs w:val="20"/>
        </w:rPr>
        <w:t xml:space="preserve">Het filteren op gebruiker, patiënt, actie en periode uit deel 1 is geschrapt omdat het niet is afgesproken. Controleer bij de oplevering of filteren aanwezig is en leg dat eventueel als extra bevinding vast.</w:t>
      </w:r>
    </w:p>
    <w:p>
      <w:pPr>
        <w:pStyle w:val="Heading2"/>
        <w:keepNext/>
      </w:pPr>
      <w:r>
        <w:rPr>
          <w:rFonts w:ascii="Arial" w:cs="Arial" w:eastAsia="Arial" w:hAnsi="Arial"/>
        </w:rPr>
        <w:t xml:space="preserve">2.5 Testscenario’s</w:t>
      </w:r>
    </w:p>
    <w:p>
      <w:pPr>
        <w:spacing w:after="100"/>
      </w:pPr>
      <w:r>
        <w:rPr>
          <w:rFonts w:ascii="Arial" w:cs="Arial" w:eastAsia="Arial" w:hAnsi="Arial"/>
        </w:rPr>
        <w:t xml:space="preserve">Per acceptatiecriterium is er minimaal één hoofdflow en zijn er alternatieve en negatieve flows uitgewerkt. Omdat de user stories alleen de rol en het doel noemen, staan hieronder eerst per story de entry-situatie (beginsituatie) en de exit-situatie (eindsituatie). Die vormen de basis van de controles in de testcases.</w:t>
      </w:r>
    </w:p>
    <w:p>
      <w:pPr>
        <w:pStyle w:val="Heading4"/>
        <w:keepNext/>
      </w:pPr>
      <w:r>
        <w:rPr>
          <w:rFonts w:ascii="Arial" w:cs="Arial" w:eastAsia="Arial" w:hAnsi="Arial"/>
        </w:rPr>
        <w:t xml:space="preserve">Entry- en exitsituaties per 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3826"/>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Story (opdracht / deel 1)</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Entry (beginsituatie)</w:t>
            </w:r>
          </w:p>
        </w:tc>
        <w:tc>
          <w:tcPr>
            <w:tcW w:type="dxa" w:w="38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Exit (eindsituatie)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Gebruikersrollen beheren (20 / 25)</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Beheerder is ingelogd; de te beheren gebruiker bestaat.</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Rol is opgeslagen, zichtbaar in het overzicht en gelogd; de nieuwe rechten gelden na de volgende inlog. Bij ongeldige invoer of onbevoegde gebruiker is niets gewijzigd.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Inloggen (4 / 4)</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Patiëntaccount bestaat; de patiënt is niet ingelogd.</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Ingelogd en het eigen medicatieoverzicht getoond. Bij onjuiste gegevens: niet ingelogd en een foutmelding. Na uitloggen is de sessie beëindigd.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Medicatie voorschrijven (7 / 11)</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Huisarts of specialist is ingelogd; de patiënt bestaat; de medicijnen staan in de catalogus.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Voorschrift met medicijn(en) staat in het dossier, er is een bevestiging getoond en de actie is gelogd. Bij ontbrekende velden: niets opgeslagen en een melding.</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Dosering en innametijden (8 / 12)</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Arts stelt een voorschrift op voor een patiënt.</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Hoeveelheid, instructie (dosering, frequentie, innametijden) en periode zijn opgeslagen en zichtbaar voor de patiënt.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Medicatie inzien (5 / 5)</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Patiënt is ingelogd.</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Actuele medicatie wordt getoond (of de melding dat er geen medicatie is); er is niets gewijzigd.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Logbestanden raadplegen (21 / 26)</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Beheerder is ingelogd; er zijn acties uitgevoerd die gelogd moeten worden.</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Logregels zijn gelezen of gedownload; het logbestand is ongewijzigd.</w:t>
            </w:r>
          </w:p>
        </w:tc>
      </w:tr>
    </w:tbl>
    <w:p>
      <w:pPr>
        <w:spacing w:after="60"/>
      </w:pPr>
      <w:r>
        <w:rPr>
          <w:rFonts w:ascii="Arial" w:cs="Arial" w:eastAsia="Arial" w:hAnsi="Arial"/>
        </w:rPr>
        <w:t xml:space="preserve"/>
      </w:r>
    </w:p>
    <w:p>
      <w:pPr>
        <w:pStyle w:val="Heading4"/>
        <w:keepNext/>
      </w:pPr>
      <w:r>
        <w:rPr>
          <w:rFonts w:ascii="Arial" w:cs="Arial" w:eastAsia="Arial" w:hAnsi="Arial"/>
        </w:rPr>
        <w:t xml:space="preserve">Overzicht testscenario’s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950"/>
        <w:gridCol w:w="1100"/>
        <w:gridCol w:w="4426"/>
        <w:gridCol w:w="1600"/>
      </w:tblGrid>
      <w:tr>
        <w:trPr>
          <w:tblHeader/>
        </w:trPr>
        <w:tc>
          <w:tcPr>
            <w:tcW w:type="dxa" w:w="9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Scenario</w:t>
            </w:r>
          </w:p>
        </w:tc>
        <w:tc>
          <w:tcPr>
            <w:tcW w:type="dxa" w:w="9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Criterium</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Flow</w:t>
            </w:r>
          </w:p>
        </w:tc>
        <w:tc>
          <w:tcPr>
            <w:tcW w:type="dxa" w:w="4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Gegeven / wanneer / dan</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Testcases</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TS-25.1</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AC-25.1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Hoofdflow</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een bestaande gebruiker, wanneer de beheerder een andere rol kiest en op Change klikt, dan is de nieuwe rol opgeslagen en zichtbaar in het overzicht. Alle rollen uit de opdracht (patiënt, arts, apotheker) zijn kiesbaar.</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TC-25.1-01, TC-25.1-02</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TS-25.2</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AC-25.1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een gebruiker met een rol, wanneer de beheerder de rol wil intrekken, dan kan dat zonder het account te verwijderen.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TC-25.1-03</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TS-25.3</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AC-25.1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een rolwijziging met een niet-bestaande rol, dan wordt het verzoek geweigerd en blijft de rol ongewijzigd.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TC-25.1-04</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TS-25.4</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AC-25.1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dat de beheerder de eigen regel bekijkt, dan kan de beheerder de eigen beheerdersrol niet wijzigen, ook niet met een direct verzoek naar de server.</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TC-25.1-05</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TS-25.5</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AC-25.1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een anonieme bezoeker, huisarts of apotheker, wanneer die gebruikersbeheer opent of een rolwijziging verstuurt, dan krijgt die geen toegang en verandert er niets.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TC-25.1-06</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TS-25.6</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AC-25.2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Hoofdflow</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een ingelogde gebruiker waarvan de rol wordt gewijzigd, dan houdt de lopende sessie de oude rechten en gelden na opnieuw inloggen de nieuwe rechten (menu en schermen).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TC-25.2-01, TC-25.2-02</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TS-25.7</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AC-25.2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een gebruiker die door de beheerder is verwijderd, wanneer die opnieuw inlogt, dan wordt de toegang geweigerd.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TC-25.2-03</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TS-4.1</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AC-4.1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Hoofdflow</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twee patiënten met elk een eigen voorschrift, wanneer patiënt A inlogt, dan komt die op het eigen medicatieoverzicht en ziet alleen de eigen medicatie.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TC-4.1-01</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TS-4.2</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AC-4.1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een ingelogde patiënt, wanneer die andere schermen opent (beheer, logbestanden, voorschrijven), dan komt die terug op het eigen overzicht.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TC-4.1-02</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TS-4.3</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AC-4.1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een ingelogde patiënt, wanneer die uitlogt, dan is het medicatieoverzicht niet meer bereikbaar zonder opnieuw in te loggen (exitsituatie).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TC-4.1-03</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TS-4.4</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AC-4.2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onjuiste gegevens (fout of bijna juist wachtwoord, onbekende naam, SQL-injectie), wanneer de patiënt inlogt, dan is er geen toegang en toont het systeem een foutmelding.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TC-4.2-01, TC-4.2-02, TC-4.2-03, TC-4.2-05</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TS-4.5</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AC-4.2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lege velden, wanneer het inlogformulier wordt verstuurd, dan is er geen toegang en ziet de gebruiker dat de velden verplicht zijn.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TC-4.2-04</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TS-11.1</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AC-11.1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Hoofdflow</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een ingelogde huisarts of specialist, wanneer die een patiënt kiest, een medicijn toevoegt en bevestigt, dan staat het voorschrift met voorschrijver, datum en medicijn in het patiëntdossier.</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TC-11.1-01, TC-11.1-02</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TS-11.2</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AC-11.1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een voorschrift met meerdere medicijnen, dan worden alle medicijnen opgeslagen.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TC-11.1-03</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TS-11.3</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AC-11.1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de keuzelijst voor de patiënt, dan staan daar alleen patiënten in en wordt een voorschrift aan een niet-patiënt geweigerd.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TC-11.1-04, TC-11.1-05</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TS-11.4</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AC-11.1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een anonieme bezoeker, patiënt, beheerder, apotheker of zorgverzekeraar, wanneer die een voorschrift probeert op te stellen, dan is dat niet mogelijk.</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TC-11.1-06, TC-11.1-07, TC-11.1-08</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TS-11.5</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AC-11.2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een voorschrift zonder patiënt, zonder medicijn, met een leeg medicijnveld of zonder instructies, dan kan het niet worden opgeslagen en ziet de arts waarom.</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TC-11.2-01, TC-11.2-02, TC-11.2-03, TC-11.2-04</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TS-11.6</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AC-11.2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een hoeveelheid die leeg, 0 of negatief is, dan wordt het medicijn niet geaccepteerd.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TC-11.2-05</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TS-11.7</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AC-11.2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een einddatum die niet na de startdatum ligt, dan wordt het voorschrift geweigerd met een melding.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TC-11.2-06</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TS-12.1</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AC-12.1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Hoofdflow</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een voorschrift in opbouw, wanneer de arts hoeveelheid, instructie (dosering, frequentie, innametijden) en periode invult, dan wordt alles ongewijzigd opgeslagen.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TC-12.1-01</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TS-12.2</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AC-12.1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twee patiënten met hetzelfde medicijn, dan krijgt elke patiënt de eigen dosering en innametijden.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TC-12.1-02</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TS-12.3</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AC-12.2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Hoofdflow</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opgeslagen instellingen, wanneer de patiënt inlogt, dan ziet die de instructies, sterkte en periode in het medicatieoverzicht.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TC-12.2-01, TC-12.2-02</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TS-5.1</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AC-5.1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Hoofdflow</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een ingelogde patiënt met een actueel voorschrift, dan ziet die naam, sterkte, instructies (dosering en innametijden) en periode.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TC-5.1-01</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TS-5.2</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AC-5.1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een patiënt zonder voorschriften, dan ziet die een duidelijke melding in plaats van een lege lijst.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TC-5.1-02</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TS-5.3</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AC-5.1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een verlopen voorschrift en een voorschrift dat vandaag eindigt, dan ziet de patiënt alleen het laatste (grenswaarden van ‘actueel’).</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TC-5.1-03</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TS-5.4</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AC-5.1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het medicatieoverzicht, dan kan de patiënt niets wijzigen (geen invoervelden, POST heeft geen effect).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TC-5.1-04</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TS-5.5</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AC-5.2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Hoofdflow</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een patiënt zonder voorschrift, wanneer de arts via het scherm een voorschrift vastlegt, dan ziet de patiënt het daarna in het overzicht (end-to-end).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TC-5.2-01</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TS-5.6</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AC-5.2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een voorschrift met meerdere medicijnen, dan ziet de patiënt alle medicijnen.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TC-5.2-02</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TS-5.7</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AC-5.2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een voorschrift voor een andere patiënt, dan verschijnt dit niet in mijn overzicht.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TC-5.2-03</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TS-26.1</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AC-26.1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Hoofdflow</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een ingelogde beheerder, wanneer die ‘Log files’ opent, dan staat het logbestand van vandaag in de lijst en is het te bekijken en te downloaden.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TC-26.1-01</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TS-26.2</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AC-26.1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Hoofdflow</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een rolwijziging, een nieuw voorschrift of een verwijderde gebruiker, dan staat er een logregel met tijdstip, uitvoerende gebruiker en actie.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TC-26.1-02, TC-26.1-03, TC-26.1-04</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TS-26.3</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AC-26.1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een logregel van een rolwijziging, dan zijn oude en nieuwe rol eenduidig leesbaar voor een audit.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TC-26.1-05</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TS-26.4</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AC-26.1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een anonieme bezoeker, huisarts, apotheker of zorgverzekeraar, dan kan die de logbestanden niet openen.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TC-26.1-06</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TS-26.5</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AC-26.2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het logscherm, dan zijn er geen functies om te wijzigen of te verwijderen en hebben POST/PUT/DELETE-verzoeken geen effect op het bestand.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TC-26.2-01, TC-26.2-02</w:t>
            </w:r>
          </w:p>
        </w:tc>
      </w:tr>
    </w:tbl>
    <w:p>
      <w:pPr>
        <w:spacing w:after="60"/>
      </w:pPr>
      <w:r>
        <w:rPr>
          <w:rFonts w:ascii="Arial" w:cs="Arial" w:eastAsia="Arial" w:hAnsi="Arial"/>
        </w:rPr>
        <w:t xml:space="preserve"/>
      </w:r>
    </w:p>
    <w:p>
      <w:pPr>
        <w:spacing w:after="100"/>
      </w:pPr>
      <w:r>
        <w:rPr>
          <w:rFonts w:ascii="Arial" w:cs="Arial" w:eastAsia="Arial" w:hAnsi="Arial"/>
        </w:rPr>
        <w:t xml:space="preserve">In totaal 34 scenario’s: 10 hoofdflows, 11 alternatieve flows en 13 negatieve flows.</w:t>
      </w:r>
    </w:p>
    <w:p>
      <w:pPr>
        <w:pStyle w:val="Heading2"/>
        <w:keepNext/>
      </w:pPr>
      <w:r>
        <w:rPr>
          <w:rFonts w:ascii="Arial" w:cs="Arial" w:eastAsia="Arial" w:hAnsi="Arial"/>
        </w:rPr>
        <w:t xml:space="preserve">2.6 Testcases</w:t>
      </w:r>
    </w:p>
    <w:p>
      <w:pPr>
        <w:spacing w:after="100"/>
      </w:pPr>
      <w:r>
        <w:rPr>
          <w:rFonts w:ascii="Arial" w:cs="Arial" w:eastAsia="Arial" w:hAnsi="Arial"/>
        </w:rPr>
        <w:t xml:space="preserve">Elke testcase is uitgewerkt als geautomatiseerde test (zie 2.8). De voorwaarden en testdata zet de testcase zelf klaar in een lege testdatabase, zodat testcases onafhankelijk van elkaar zijn. De stappen, de verwachte en de werkelijke uitkomst per controle staan in de code en worden bij elke run in testlog.txt en rapport.html vastgelegd. Hieronder het overzicht met de uitkomst van de laatste testrun.</w:t>
      </w:r>
    </w:p>
    <w:p>
      <w:pPr>
        <w:spacing w:after="100"/>
      </w:pPr>
      <w:r>
        <w:rPr>
          <w:rFonts w:ascii="Arial" w:cs="Arial" w:eastAsia="Arial" w:hAnsi="Arial"/>
          <w:b/>
          <w:bCs/>
        </w:rPr>
        <w:t xml:space="preserve">Soort: </w:t>
      </w:r>
      <w:r>
        <w:rPr>
          <w:rFonts w:ascii="Arial" w:cs="Arial" w:eastAsia="Arial" w:hAnsi="Arial"/>
        </w:rPr>
        <w:t xml:space="preserve">Positief = hoofdflow; Alternatief = andere geldige route of grenswaarde; Negatief = foutieve invoer of onbevoegde gebruiker; Observatie = verkennende test die gedrag vastlegt zonder te falen. Testcases met een ID die begint met EXT vallen buiten de acceptatiecriteria (beveiliging, robuustheid, verkenning).</w:t>
      </w:r>
    </w:p>
    <w:p>
      <w:pPr>
        <w:pStyle w:val="Heading4"/>
        <w:keepNext/>
      </w:pPr>
      <w:r>
        <w:rPr>
          <w:rFonts w:ascii="Arial" w:cs="Arial" w:eastAsia="Arial" w:hAnsi="Arial"/>
        </w:rPr>
        <w:t xml:space="preserve">Gebruikersrollen beheren (opdracht 20, deel 1 nr. 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900"/>
        <w:gridCol w:w="4626"/>
        <w:gridCol w:w="1150"/>
        <w:gridCol w:w="1200"/>
      </w:tblGrid>
      <w:tr>
        <w:trPr>
          <w:tblHeader/>
        </w:trPr>
        <w:tc>
          <w:tcPr>
            <w:tcW w:type="dxa" w:w="11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Testcase</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Scenario</w:t>
            </w:r>
          </w:p>
        </w:tc>
        <w:tc>
          <w:tcPr>
            <w:tcW w:type="dxa" w:w="4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Omschrijving</w:t>
            </w:r>
          </w:p>
        </w:tc>
        <w:tc>
          <w:tcPr>
            <w:tcW w:type="dxa" w:w="11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Soort</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Uitkomst</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TC-25.1-01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TS-25.1</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Beheerder kent een gebruiker de rol huisarts toe</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Positief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TC-25.1-02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TS-25.1</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Beheerder kan de drie rollen uit de opdracht (patiënt, arts, apotheker) toekennen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Positief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TC-25.1-03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TS-25.2</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Beheerder kan een rol intrekken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12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Gefaald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TC-25.1-04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TS-25.3</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Ongeldige rol wordt geweigerd en de rol blijft ongewijzigd</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TC-25.1-05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TS-25.4</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Beheerder kan de eigen beheerdersrol niet wijzigen (ook niet via een direct verzoek)</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12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Gefaald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TC-25.1-06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TS-25.5</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Gebruikers zonder beheerdersrol kunnen geen rollen beheren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TC-25.2-01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TS-25.6</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Nieuwe rechten gelden na opnieuw inloggen; de lopende sessie houdt de oude rechten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Positief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TC-25.2-02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TS-25.6</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Na een rolwijziging naar beheerder krijgt de gebruiker na inloggen toegang tot gebruikersbeheer</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Positief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TC-25.2-03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TS-25.7</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Verwijderde gebruiker kan bij de volgende inlog niet meer inloggen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EXT-25-01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verkennend</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Sessie van een verwijderde beheerder blijft geldig tot uitloggen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Observatie</w:t>
            </w:r>
          </w:p>
        </w:tc>
        <w:tc>
          <w:tcPr>
            <w:tcW w:type="dxa" w:w="12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r>
              <w:rPr>
                <w:rFonts w:ascii="Arial" w:cs="Arial" w:eastAsia="Arial" w:hAnsi="Arial"/>
                <w:sz w:val="20"/>
                <w:szCs w:val="20"/>
              </w:rPr>
              <w:t xml:space="preserve">Observatie</w:t>
            </w:r>
          </w:p>
        </w:tc>
      </w:tr>
    </w:tbl>
    <w:p>
      <w:pPr>
        <w:spacing w:after="60"/>
      </w:pPr>
      <w:r>
        <w:rPr>
          <w:rFonts w:ascii="Arial" w:cs="Arial" w:eastAsia="Arial" w:hAnsi="Arial"/>
        </w:rPr>
        <w:t xml:space="preserve"/>
      </w:r>
    </w:p>
    <w:p>
      <w:pPr>
        <w:pStyle w:val="Heading4"/>
        <w:keepNext/>
      </w:pPr>
      <w:r>
        <w:rPr>
          <w:rFonts w:ascii="Arial" w:cs="Arial" w:eastAsia="Arial" w:hAnsi="Arial"/>
        </w:rPr>
        <w:t xml:space="preserve">Inloggen (opdracht 4, deel 1 nr.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900"/>
        <w:gridCol w:w="4626"/>
        <w:gridCol w:w="1150"/>
        <w:gridCol w:w="1200"/>
      </w:tblGrid>
      <w:tr>
        <w:trPr>
          <w:tblHeader/>
        </w:trPr>
        <w:tc>
          <w:tcPr>
            <w:tcW w:type="dxa" w:w="11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Testcase</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Scenario</w:t>
            </w:r>
          </w:p>
        </w:tc>
        <w:tc>
          <w:tcPr>
            <w:tcW w:type="dxa" w:w="4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Omschrijving</w:t>
            </w:r>
          </w:p>
        </w:tc>
        <w:tc>
          <w:tcPr>
            <w:tcW w:type="dxa" w:w="11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Soort</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Uitkomst</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TC-4.1-01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TS-4.1</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Patiënt logt in met geldige gegevens en ziet alleen het eigen medicatieoverzicht</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Positief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TC-4.1-02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TS-4.2</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Ingelogde patiënt kan geen andere schermen openen en komt terug op het eigen overzicht</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TC-4.1-03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TS-4.3</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Na uitloggen is het medicatieoverzicht niet meer bereikbaar</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TC-4.2-01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TS-4.4</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Onjuist wachtwoord: geen toegang en foutmelding</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TC-4.2-02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TS-4.4</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Onbekende gebruikersnaam: geen toegang en foutmelding</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TC-4.2-03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TS-4.4</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Bijna juist wachtwoord (andere hoofdletters / extra spatie) geeft geen toegang</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TC-4.2-04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TS-4.5</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Lege velden: geen toegang en melding dat de velden verplicht zijn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TC-4.2-05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TS-4.4</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SQL-injectie in gebruikersnaam geeft geen toegang</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EXT-4-01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verkennend</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Geen blokkade na herhaald foutief inloggen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Observatie</w:t>
            </w:r>
          </w:p>
        </w:tc>
        <w:tc>
          <w:tcPr>
            <w:tcW w:type="dxa" w:w="12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r>
              <w:rPr>
                <w:rFonts w:ascii="Arial" w:cs="Arial" w:eastAsia="Arial" w:hAnsi="Arial"/>
                <w:sz w:val="20"/>
                <w:szCs w:val="20"/>
              </w:rPr>
              <w:t xml:space="preserve">Observatie</w:t>
            </w:r>
          </w:p>
        </w:tc>
      </w:tr>
    </w:tbl>
    <w:p>
      <w:pPr>
        <w:spacing w:after="60"/>
      </w:pPr>
      <w:r>
        <w:rPr>
          <w:rFonts w:ascii="Arial" w:cs="Arial" w:eastAsia="Arial" w:hAnsi="Arial"/>
        </w:rPr>
        <w:t xml:space="preserve"/>
      </w:r>
    </w:p>
    <w:p>
      <w:pPr>
        <w:pStyle w:val="Heading4"/>
        <w:keepNext/>
      </w:pPr>
      <w:r>
        <w:rPr>
          <w:rFonts w:ascii="Arial" w:cs="Arial" w:eastAsia="Arial" w:hAnsi="Arial"/>
        </w:rPr>
        <w:t xml:space="preserve">Medicatie voorschrijven (opdracht 7, deel 1 nr. 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900"/>
        <w:gridCol w:w="4626"/>
        <w:gridCol w:w="1150"/>
        <w:gridCol w:w="1200"/>
      </w:tblGrid>
      <w:tr>
        <w:trPr>
          <w:tblHeader/>
        </w:trPr>
        <w:tc>
          <w:tcPr>
            <w:tcW w:type="dxa" w:w="11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Testcase</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Scenario</w:t>
            </w:r>
          </w:p>
        </w:tc>
        <w:tc>
          <w:tcPr>
            <w:tcW w:type="dxa" w:w="4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Omschrijving</w:t>
            </w:r>
          </w:p>
        </w:tc>
        <w:tc>
          <w:tcPr>
            <w:tcW w:type="dxa" w:w="11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Soort</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Uitkomst</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TC-11.1-01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TS-11.1</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Huisarts schrijft een medicijn voor; voorschrift wordt opgeslagen in het patiëntdossier</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Positief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TC-11.1-02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TS-11.1</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Specialist schrijft een medicijn voor; voorschrift wordt opgeslagen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Positief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TC-11.1-03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TS-11.2</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Voorschrift met meerdere medicijnen wordt volledig opgeslagen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TC-11.1-04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TS-11.3</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Bij het kiezen van een patiënt worden alleen patiënten aangeboden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Gefaald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TC-11.1-05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TS-11.3</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Voorschrijven aan een gebruiker die geen patiënt is wordt geweigerd</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Gefaald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TC-11.1-06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TS-11.4</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Anonieme bezoeker kan geen voorschrift openen of opslaan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Gefaald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TC-11.1-07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TS-11.4</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Beheerder, apotheker en zorgverzekeraar kunnen geen medicatie voorschrijven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Gefaald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TC-11.1-08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TS-11.4</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Patiënt kan geen voorschrift opstellen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TC-11.2-01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TS-11.5</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Voorschrift zonder medicijn kan niet worden opgeslagen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Gefaald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TC-11.2-02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TS-11.5</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Voorschrift zonder patiënt kan niet worden opgeslagen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TC-11.2-03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TS-11.5</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Medicijn toevoegen zonder een medicijn te kiezen wordt geweigerd</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TC-11.2-04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TS-11.5</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Medicijn zonder dosering (instructies) wordt geweigerd</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TC-11.2-05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TS-11.6</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Hoeveelheid leeg, 0 of negatief wordt geweigerd</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Gefaald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TC-11.2-06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TS-11.7</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Einddatum vóór of gelijk aan de startdatum wordt geweigerd</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EXT-11-01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verkennend</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Overzicht 'Prescriptions' toont namen, e-mailadressen en telefoonnummers van alle gebruikers zonder in te loggen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Gefaald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EXT-11-02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verkennend</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Omschrijving blijkt verplicht, terwijl het scherm dat niet aangeeft</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Observatie</w:t>
            </w:r>
          </w:p>
        </w:tc>
        <w:tc>
          <w:tcPr>
            <w:tcW w:type="dxa" w:w="12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r>
              <w:rPr>
                <w:rFonts w:ascii="Arial" w:cs="Arial" w:eastAsia="Arial" w:hAnsi="Arial"/>
                <w:sz w:val="20"/>
                <w:szCs w:val="20"/>
              </w:rPr>
              <w:t xml:space="preserve">Observatie</w:t>
            </w:r>
          </w:p>
        </w:tc>
      </w:tr>
    </w:tbl>
    <w:p>
      <w:pPr>
        <w:spacing w:after="60"/>
      </w:pPr>
      <w:r>
        <w:rPr>
          <w:rFonts w:ascii="Arial" w:cs="Arial" w:eastAsia="Arial" w:hAnsi="Arial"/>
        </w:rPr>
        <w:t xml:space="preserve"/>
      </w:r>
    </w:p>
    <w:p>
      <w:pPr>
        <w:pStyle w:val="Heading4"/>
        <w:keepNext/>
      </w:pPr>
      <w:r>
        <w:rPr>
          <w:rFonts w:ascii="Arial" w:cs="Arial" w:eastAsia="Arial" w:hAnsi="Arial"/>
        </w:rPr>
        <w:t xml:space="preserve">Dosering en innametijden instellen (opdracht 8, deel 1 nr.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900"/>
        <w:gridCol w:w="4626"/>
        <w:gridCol w:w="1150"/>
        <w:gridCol w:w="1200"/>
      </w:tblGrid>
      <w:tr>
        <w:trPr>
          <w:tblHeader/>
        </w:trPr>
        <w:tc>
          <w:tcPr>
            <w:tcW w:type="dxa" w:w="11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Testcase</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Scenario</w:t>
            </w:r>
          </w:p>
        </w:tc>
        <w:tc>
          <w:tcPr>
            <w:tcW w:type="dxa" w:w="4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Omschrijving</w:t>
            </w:r>
          </w:p>
        </w:tc>
        <w:tc>
          <w:tcPr>
            <w:tcW w:type="dxa" w:w="11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Soort</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Uitkomst</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TC-12.1-01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TS-12.1</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Arts legt dosering, frequentie, innametijden en periode vast; alles wordt ongewijzigd opgeslagen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Positief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TC-12.1-02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TS-12.2</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Dosering is per patiënt in te stellen: twee patiënten krijgen hetzelfde medicijn met een andere dosering</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TC-12.2-01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TS-12.3</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Opgeslagen dosering en innametijden zijn zichtbaar in het medicatieoverzicht van de patiënt</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Positief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TC-12.2-02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TS-12.3</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De ingestelde periode (start- en einddatum) is zichtbaar voor de patiënt</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EXT-12-01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verkennend</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Innametijden worden als vrije tekst ingevoerd zonder controle op geldigheid</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Observatie</w:t>
            </w:r>
          </w:p>
        </w:tc>
        <w:tc>
          <w:tcPr>
            <w:tcW w:type="dxa" w:w="12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r>
              <w:rPr>
                <w:rFonts w:ascii="Arial" w:cs="Arial" w:eastAsia="Arial" w:hAnsi="Arial"/>
                <w:sz w:val="20"/>
                <w:szCs w:val="20"/>
              </w:rPr>
              <w:t xml:space="preserve">Observatie</w:t>
            </w:r>
          </w:p>
        </w:tc>
      </w:tr>
    </w:tbl>
    <w:p>
      <w:pPr>
        <w:spacing w:after="60"/>
      </w:pPr>
      <w:r>
        <w:rPr>
          <w:rFonts w:ascii="Arial" w:cs="Arial" w:eastAsia="Arial" w:hAnsi="Arial"/>
        </w:rPr>
        <w:t xml:space="preserve"/>
      </w:r>
    </w:p>
    <w:p>
      <w:pPr>
        <w:pStyle w:val="Heading4"/>
        <w:keepNext/>
      </w:pPr>
      <w:r>
        <w:rPr>
          <w:rFonts w:ascii="Arial" w:cs="Arial" w:eastAsia="Arial" w:hAnsi="Arial"/>
        </w:rPr>
        <w:t xml:space="preserve">Medicatie inzien (opdracht 5, deel 1 nr.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900"/>
        <w:gridCol w:w="4626"/>
        <w:gridCol w:w="1150"/>
        <w:gridCol w:w="1200"/>
      </w:tblGrid>
      <w:tr>
        <w:trPr>
          <w:tblHeader/>
        </w:trPr>
        <w:tc>
          <w:tcPr>
            <w:tcW w:type="dxa" w:w="11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Testcase</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Scenario</w:t>
            </w:r>
          </w:p>
        </w:tc>
        <w:tc>
          <w:tcPr>
            <w:tcW w:type="dxa" w:w="4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Omschrijving</w:t>
            </w:r>
          </w:p>
        </w:tc>
        <w:tc>
          <w:tcPr>
            <w:tcW w:type="dxa" w:w="11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Soort</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Uitkomst</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TC-5.1-01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TS-5.1</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Patiënt ziet actuele medicatie met naam, sterkte, instructies en periode</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Positief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TC-5.1-02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TS-5.2</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Patiënt zonder voorschriften krijgt een duidelijke melding</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TC-5.1-03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TS-5.3</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Alleen actuele medicatie: verlopen voorschrift niet zichtbaar, voorschrift dat vandaag eindigt wel</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TC-5.1-04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TS-5.4</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Medicatieoverzicht is alleen-lezen: de patiënt kan niets wijzigen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TC-5.2-01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TS-5.5</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Voorschrift dat de arts via het scherm vastlegt, verschijnt bij de patiënt (end-to-end)</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Positief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TC-5.2-02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TS-5.6</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Alle medicijnen van een voorschrift met meerdere medicijnen zijn zichtbaar</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TC-5.2-03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TS-5.7</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Voorschrift voor een andere patiënt verschijnt niet in mijn overzicht</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EXT-5-01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verkennend</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Voorschrift met een startdatum in de toekomst is nog niet zichtbaar voor de patiënt</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Observatie</w:t>
            </w:r>
          </w:p>
        </w:tc>
        <w:tc>
          <w:tcPr>
            <w:tcW w:type="dxa" w:w="12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r>
              <w:rPr>
                <w:rFonts w:ascii="Arial" w:cs="Arial" w:eastAsia="Arial" w:hAnsi="Arial"/>
                <w:sz w:val="20"/>
                <w:szCs w:val="20"/>
              </w:rPr>
              <w:t xml:space="preserve">Observatie</w:t>
            </w:r>
          </w:p>
        </w:tc>
      </w:tr>
    </w:tbl>
    <w:p>
      <w:pPr>
        <w:spacing w:after="60"/>
      </w:pPr>
      <w:r>
        <w:rPr>
          <w:rFonts w:ascii="Arial" w:cs="Arial" w:eastAsia="Arial" w:hAnsi="Arial"/>
        </w:rPr>
        <w:t xml:space="preserve"/>
      </w:r>
    </w:p>
    <w:p>
      <w:pPr>
        <w:pStyle w:val="Heading4"/>
        <w:keepNext/>
      </w:pPr>
      <w:r>
        <w:rPr>
          <w:rFonts w:ascii="Arial" w:cs="Arial" w:eastAsia="Arial" w:hAnsi="Arial"/>
        </w:rPr>
        <w:t xml:space="preserve">Logbestanden raadplegen (opdracht 21, deel 1 nr. 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900"/>
        <w:gridCol w:w="4626"/>
        <w:gridCol w:w="1150"/>
        <w:gridCol w:w="1200"/>
      </w:tblGrid>
      <w:tr>
        <w:trPr>
          <w:tblHeader/>
        </w:trPr>
        <w:tc>
          <w:tcPr>
            <w:tcW w:type="dxa" w:w="11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Testcase</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Scenario</w:t>
            </w:r>
          </w:p>
        </w:tc>
        <w:tc>
          <w:tcPr>
            <w:tcW w:type="dxa" w:w="4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Omschrijving</w:t>
            </w:r>
          </w:p>
        </w:tc>
        <w:tc>
          <w:tcPr>
            <w:tcW w:type="dxa" w:w="11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Soort</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Uitkomst</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TC-26.1-01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TS-26.1</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Beheerder opent de logbestanden en ziet het logbestand van vandaag</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Positief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TC-26.1-02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TS-26.2</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Rolwijziging staat in het log met gebruiker, actie en tijdstip</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Positief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TC-26.1-03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TS-26.2</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Aanmaken van een voorschrift staat in het log met gebruiker, actie en tijdstip</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Positief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TC-26.1-04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TS-26.2</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Verwijderen van een gebruiker staat in het log met gebruiker, actie en tijdstip</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Positief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TC-26.1-05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TS-26.3</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Logregel van een rolwijziging is eenduidig: oude en nieuwe rol staan er beide als naam in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12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Gefaald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TC-26.1-06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TS-26.4</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Alleen de beheerder kan logbestanden openen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Gefaald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TC-26.2-01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TS-26.5</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Het scherm biedt geen mogelijkheid om logregels te wijzigen of te verwijderen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Positief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TC-26.2-02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TS-26.5</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Pogingen om het logbestand via de server te wijzigen of te verwijderen hebben geen effect</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EXT-26-01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verkennend</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Via het scherm logbestanden zijn willekeurige bestanden van de server te lezen (path traversal)</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Gefaald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EXT-26-02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verkennend</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Inloggen (gelukt en mislukt) wordt niet gelogd</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Observatie</w:t>
            </w:r>
          </w:p>
        </w:tc>
        <w:tc>
          <w:tcPr>
            <w:tcW w:type="dxa" w:w="12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r>
              <w:rPr>
                <w:rFonts w:ascii="Arial" w:cs="Arial" w:eastAsia="Arial" w:hAnsi="Arial"/>
                <w:sz w:val="20"/>
                <w:szCs w:val="20"/>
              </w:rPr>
              <w:t xml:space="preserve">Observatie</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EXT-26-03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verkennend</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Registreren van een nieuwe patiënt wordt gelogd</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Observatie</w:t>
            </w:r>
          </w:p>
        </w:tc>
        <w:tc>
          <w:tcPr>
            <w:tcW w:type="dxa" w:w="12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r>
              <w:rPr>
                <w:rFonts w:ascii="Arial" w:cs="Arial" w:eastAsia="Arial" w:hAnsi="Arial"/>
                <w:sz w:val="20"/>
                <w:szCs w:val="20"/>
              </w:rPr>
              <w:t xml:space="preserve">Observatie</w:t>
            </w:r>
          </w:p>
        </w:tc>
      </w:tr>
    </w:tbl>
    <w:p>
      <w:pPr>
        <w:spacing w:after="60"/>
      </w:pPr>
      <w:r>
        <w:rPr>
          <w:rFonts w:ascii="Arial" w:cs="Arial" w:eastAsia="Arial" w:hAnsi="Arial"/>
        </w:rPr>
        <w:t xml:space="preserve"/>
      </w:r>
    </w:p>
    <w:p>
      <w:pPr>
        <w:pStyle w:val="Heading4"/>
        <w:keepNext/>
      </w:pPr>
      <w:r>
        <w:rPr>
          <w:rFonts w:ascii="Arial" w:cs="Arial" w:eastAsia="Arial" w:hAnsi="Arial"/>
        </w:rPr>
        <w:t xml:space="preserve">Algemeen (niet aan één story gekoppeld)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900"/>
        <w:gridCol w:w="4626"/>
        <w:gridCol w:w="1150"/>
        <w:gridCol w:w="1200"/>
      </w:tblGrid>
      <w:tr>
        <w:trPr>
          <w:tblHeader/>
        </w:trPr>
        <w:tc>
          <w:tcPr>
            <w:tcW w:type="dxa" w:w="11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Testcase</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Scenario</w:t>
            </w:r>
          </w:p>
        </w:tc>
        <w:tc>
          <w:tcPr>
            <w:tcW w:type="dxa" w:w="4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Omschrijving</w:t>
            </w:r>
          </w:p>
        </w:tc>
        <w:tc>
          <w:tcPr>
            <w:tcW w:type="dxa" w:w="11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Soort</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Uitkomst</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EXT-0-01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aanvullend</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Pagina 'Database Status' is zonder inloggen bereikbaar</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Gefaald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EXT-0-02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aanvullend</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Link 'Privacy' in de voettekst werkt</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Gefaald</w:t>
            </w:r>
          </w:p>
        </w:tc>
      </w:tr>
    </w:tbl>
    <w:p>
      <w:pPr>
        <w:spacing w:after="60"/>
      </w:pPr>
      <w:r>
        <w:rPr>
          <w:rFonts w:ascii="Arial" w:cs="Arial" w:eastAsia="Arial" w:hAnsi="Arial"/>
        </w:rPr>
        <w:t xml:space="preserve"/>
      </w:r>
    </w:p>
    <w:p>
      <w:pPr>
        <w:pStyle w:val="Heading2"/>
        <w:keepNext/>
      </w:pPr>
      <w:r>
        <w:rPr>
          <w:rFonts w:ascii="Arial" w:cs="Arial" w:eastAsia="Arial" w:hAnsi="Arial"/>
        </w:rPr>
        <w:t xml:space="preserve">2.7 Traceerbaarheidsmatrix</w:t>
      </w:r>
    </w:p>
    <w:p>
      <w:pPr>
        <w:spacing w:after="100"/>
      </w:pPr>
      <w:r>
        <w:rPr>
          <w:rFonts w:ascii="Arial" w:cs="Arial" w:eastAsia="Arial" w:hAnsi="Arial"/>
        </w:rPr>
        <w:t xml:space="preserve">Voor elk acceptatiecriterium is aantoonbaar welke scenario’s en testcases het dekken en wat het resultaat in de laatste testrun is. Dezelfde koppeling zit in de testsuite zelf: elke testcase heeft een attribuut met testcase-ID en criterium, waarop het rapport per run groepeert.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750"/>
        <w:gridCol w:w="1500"/>
        <w:gridCol w:w="1300"/>
        <w:gridCol w:w="2526"/>
        <w:gridCol w:w="1250"/>
        <w:gridCol w:w="800"/>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Criterium</w:t>
            </w:r>
          </w:p>
        </w:tc>
        <w:tc>
          <w:tcPr>
            <w:tcW w:type="dxa" w:w="7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Opdracht</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Story</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Scenario’s</w:t>
            </w:r>
          </w:p>
        </w:tc>
        <w:tc>
          <w:tcPr>
            <w:tcW w:type="dxa" w:w="25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Testcases</w:t>
            </w:r>
          </w:p>
        </w:tc>
        <w:tc>
          <w:tcPr>
            <w:tcW w:type="dxa" w:w="12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Resultaat</w:t>
            </w:r>
          </w:p>
        </w:tc>
        <w:tc>
          <w:tcPr>
            <w:tcW w:type="dxa" w:w="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Geslaagd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AC-25.1</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Gebruikersrollen beheren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TS-25.1, TS-25.2, TS-25.3, TS-25.4, TS-25.5</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TC-25.1-01, TC-25.1-02, TC-25.1-03, TC-25.1-04, TC-25.1-05, TC-25.1-06</w:t>
            </w:r>
          </w:p>
        </w:tc>
        <w:tc>
          <w:tcPr>
            <w:tcW w:type="dxa" w:w="125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Niet voldaan</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4/6</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AC-25.2</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Gebruikersrollen beheren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TS-25.6, TS-25.7</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TC-25.2-01, TC-25.2-02, TC-25.2-03</w:t>
            </w:r>
          </w:p>
        </w:tc>
        <w:tc>
          <w:tcPr>
            <w:tcW w:type="dxa" w:w="125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3/3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AC-4.1</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Inloggen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TS-4.1, TS-4.2, TS-4.3</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TC-4.1-01, TC-4.1-02, TC-4.1-03</w:t>
            </w:r>
          </w:p>
        </w:tc>
        <w:tc>
          <w:tcPr>
            <w:tcW w:type="dxa" w:w="125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3/3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AC-4.2</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Inloggen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TS-4.4, TS-4.5</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TC-4.2-01, TC-4.2-02, TC-4.2-03, TC-4.2-04, TC-4.2-05</w:t>
            </w:r>
          </w:p>
        </w:tc>
        <w:tc>
          <w:tcPr>
            <w:tcW w:type="dxa" w:w="125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5/5</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AC-11.1</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Medicatie voorschrijven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TS-11.1, TS-11.2, TS-11.3, TS-11.4</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TC-11.1-01, TC-11.1-02, TC-11.1-03, TC-11.1-04, TC-11.1-05, TC-11.1-06, TC-11.1-07, TC-11.1-08</w:t>
            </w:r>
          </w:p>
        </w:tc>
        <w:tc>
          <w:tcPr>
            <w:tcW w:type="dxa" w:w="125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Niet voldaan</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4/8</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AC-11.2</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Medicatie voorschrijven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TS-11.5, TS-11.6, TS-11.7</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TC-11.2-01, TC-11.2-02, TC-11.2-03, TC-11.2-04, TC-11.2-05, TC-11.2-06</w:t>
            </w:r>
          </w:p>
        </w:tc>
        <w:tc>
          <w:tcPr>
            <w:tcW w:type="dxa" w:w="125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Niet voldaan</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4/6</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AC-12.1</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Dosering en innametijden instellen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TS-12.1, TS-12.2</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TC-12.1-01, TC-12.1-02</w:t>
            </w:r>
          </w:p>
        </w:tc>
        <w:tc>
          <w:tcPr>
            <w:tcW w:type="dxa" w:w="125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2/2</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AC-12.2</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Dosering en innametijden instellen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TS-12.3</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TC-12.2-01, TC-12.2-02</w:t>
            </w:r>
          </w:p>
        </w:tc>
        <w:tc>
          <w:tcPr>
            <w:tcW w:type="dxa" w:w="125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2/2</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AC-5.1</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Medicatie inzien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TS-5.1, TS-5.2, TS-5.3, TS-5.4</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TC-5.1-01, TC-5.1-02, TC-5.1-03, TC-5.1-04</w:t>
            </w:r>
          </w:p>
        </w:tc>
        <w:tc>
          <w:tcPr>
            <w:tcW w:type="dxa" w:w="125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4/4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AC-5.2</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Medicatie inzien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TS-5.5, TS-5.6, TS-5.7</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TC-5.2-01, TC-5.2-02, TC-5.2-03</w:t>
            </w:r>
          </w:p>
        </w:tc>
        <w:tc>
          <w:tcPr>
            <w:tcW w:type="dxa" w:w="125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3/3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AC-26.1</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Logbestanden raadplegen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TS-26.1, TS-26.2, TS-26.3, TS-26.4</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TC-26.1-01, TC-26.1-02, TC-26.1-03, TC-26.1-04, TC-26.1-05, TC-26.1-06</w:t>
            </w:r>
          </w:p>
        </w:tc>
        <w:tc>
          <w:tcPr>
            <w:tcW w:type="dxa" w:w="125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Niet voldaan</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4/6</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AC-26.2</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Logbestanden raadplegen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TS-26.5</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TC-26.2-01, TC-26.2-02</w:t>
            </w:r>
          </w:p>
        </w:tc>
        <w:tc>
          <w:tcPr>
            <w:tcW w:type="dxa" w:w="125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2/2</w:t>
            </w:r>
          </w:p>
        </w:tc>
      </w:tr>
    </w:tbl>
    <w:p>
      <w:pPr>
        <w:spacing w:after="60"/>
      </w:pPr>
      <w:r>
        <w:rPr>
          <w:rFonts w:ascii="Arial" w:cs="Arial" w:eastAsia="Arial" w:hAnsi="Arial"/>
        </w:rPr>
        <w:t xml:space="preserve"/>
      </w:r>
    </w:p>
    <w:p>
      <w:pPr>
        <w:pStyle w:val="Heading2"/>
        <w:keepNext/>
      </w:pPr>
      <w:r>
        <w:rPr>
          <w:rFonts w:ascii="Arial" w:cs="Arial" w:eastAsia="Arial" w:hAnsi="Arial"/>
        </w:rPr>
        <w:t xml:space="preserve">2.8 Testomgeving</w:t>
      </w:r>
    </w:p>
    <w:p>
      <w:pPr>
        <w:spacing w:after="100"/>
      </w:pPr>
      <w:r>
        <w:rPr>
          <w:rFonts w:ascii="Arial" w:cs="Arial" w:eastAsia="Arial" w:hAnsi="Arial"/>
        </w:rPr>
        <w:t xml:space="preserve">De opgeleverde software is een ASP.NET Core 9 Razor Pages-webapplicatie met een SQL Server-database (LocalDB) en cookie-authenticatie. Daarom is gekozen voor een geautomatiseerde testsuite in C# die de echte applicatie in het testproces start en als een browser via HTTP bedient. De testsuite staat in de map Tests in LU2-MMA-week4.</w:t>
      </w:r>
    </w:p>
    <w:p>
      <w:pPr>
        <w:pStyle w:val="Heading4"/>
        <w:keepNext/>
      </w:pPr>
      <w:r>
        <w:rPr>
          <w:rFonts w:ascii="Arial" w:cs="Arial" w:eastAsia="Arial" w:hAnsi="Arial"/>
        </w:rPr>
        <w:t xml:space="preserve">Architectuur</w:t>
      </w:r>
    </w:p>
    <w:p>
      <w:pPr>
        <w:pStyle w:val="ListParagraph"/>
        <w:numPr>
          <w:ilvl w:val="0"/>
          <w:numId w:val="2"/>
        </w:numPr>
        <w:spacing w:after="80"/>
      </w:pPr>
      <w:r>
        <w:rPr>
          <w:rFonts w:ascii="Arial" w:cs="Arial" w:eastAsia="Arial" w:hAnsi="Arial"/>
          <w:b/>
          <w:bCs/>
        </w:rPr>
        <w:t xml:space="preserve">Testlogica: </w:t>
      </w:r>
      <w:r>
        <w:rPr>
          <w:rFonts w:ascii="Arial" w:cs="Arial" w:eastAsia="Arial" w:hAnsi="Arial"/>
        </w:rPr>
        <w:t xml:space="preserve">één klasse per user story (Testcases/US25_GebruikersrollenBeheren.cs enzovoort) met per testcase een attribuut [Testcase(ID, criterium, titel)]. Filteren kan per story of criterium, bijvoorbeeld dotnet test --filter "AC=AC-4.1".</w:t>
      </w:r>
    </w:p>
    <w:p>
      <w:pPr>
        <w:pStyle w:val="ListParagraph"/>
        <w:numPr>
          <w:ilvl w:val="0"/>
          <w:numId w:val="2"/>
        </w:numPr>
        <w:spacing w:after="80"/>
      </w:pPr>
      <w:r>
        <w:rPr>
          <w:rFonts w:ascii="Arial" w:cs="Arial" w:eastAsia="Arial" w:hAnsi="Arial"/>
          <w:b/>
          <w:bCs/>
        </w:rPr>
        <w:t xml:space="preserve">Herbruikbare onderdelen: </w:t>
      </w:r>
      <w:r>
        <w:rPr>
          <w:rFonts w:ascii="Arial" w:cs="Arial" w:eastAsia="Arial" w:hAnsi="Arial"/>
        </w:rPr>
        <w:t xml:space="preserve">MmaClient is één browsersessie met acties per scherm (inloggen, uitloggen, voorschrift opstellen, rol wijzigen, medicatieoverzicht lezen). Testcases herhalen daardoor geen stappen.</w:t>
      </w:r>
    </w:p>
    <w:p>
      <w:pPr>
        <w:pStyle w:val="ListParagraph"/>
        <w:numPr>
          <w:ilvl w:val="0"/>
          <w:numId w:val="2"/>
        </w:numPr>
        <w:spacing w:after="80"/>
      </w:pPr>
      <w:r>
        <w:rPr>
          <w:rFonts w:ascii="Arial" w:cs="Arial" w:eastAsia="Arial" w:hAnsi="Arial"/>
          <w:b/>
          <w:bCs/>
        </w:rPr>
        <w:t xml:space="preserve">Testdata: </w:t>
      </w:r>
      <w:r>
        <w:rPr>
          <w:rFonts w:ascii="Arial" w:cs="Arial" w:eastAsia="Arial" w:hAnsi="Arial"/>
        </w:rPr>
        <w:t xml:space="preserve">TestData/testdata.json bevat de vaste testaccounts per rol en de gebruikte medicijnen; TestData/acceptatiecriteria.json de stories en criteria; TestData/bevindingen.json het bevindingenregister met historie.</w:t>
      </w:r>
    </w:p>
    <w:p>
      <w:pPr>
        <w:pStyle w:val="ListParagraph"/>
        <w:numPr>
          <w:ilvl w:val="0"/>
          <w:numId w:val="2"/>
        </w:numPr>
        <w:spacing w:after="80"/>
      </w:pPr>
      <w:r>
        <w:rPr>
          <w:rFonts w:ascii="Arial" w:cs="Arial" w:eastAsia="Arial" w:hAnsi="Arial"/>
          <w:b/>
          <w:bCs/>
        </w:rPr>
        <w:t xml:space="preserve">Configuratie: </w:t>
      </w:r>
      <w:r>
        <w:rPr>
          <w:rFonts w:ascii="Arial" w:cs="Arial" w:eastAsia="Arial" w:hAnsi="Arial"/>
        </w:rPr>
        <w:t xml:space="preserve">testsettings.json bevat de connection string, de naam van de testdatabase en de versienaam. Bij een nieuwe oplevering hoeft alleen dit bestand te worden aangepast.</w:t>
      </w:r>
    </w:p>
    <w:p>
      <w:pPr>
        <w:pStyle w:val="ListParagraph"/>
        <w:numPr>
          <w:ilvl w:val="0"/>
          <w:numId w:val="2"/>
        </w:numPr>
        <w:spacing w:after="80"/>
      </w:pPr>
      <w:r>
        <w:rPr>
          <w:rFonts w:ascii="Arial" w:cs="Arial" w:eastAsia="Arial" w:hAnsi="Arial"/>
          <w:b/>
          <w:bCs/>
        </w:rPr>
        <w:t xml:space="preserve">Testdatabase: </w:t>
      </w:r>
      <w:r>
        <w:rPr>
          <w:rFonts w:ascii="Arial" w:cs="Arial" w:eastAsia="Arial" w:hAnsi="Arial"/>
        </w:rPr>
        <w:t xml:space="preserve">elke run krijgt een eigen, lege database (MMA_Test_&lt;datum_tijd&gt;). De applicatie maakt die zelf aan met haar migraties en seed-data; de testomgeving voegt de testaccounts toe en verwijdert de database na afloop.</w:t>
      </w:r>
    </w:p>
    <w:p>
      <w:pPr>
        <w:pStyle w:val="ListParagraph"/>
        <w:numPr>
          <w:ilvl w:val="0"/>
          <w:numId w:val="2"/>
        </w:numPr>
        <w:spacing w:after="80"/>
      </w:pPr>
      <w:r>
        <w:rPr>
          <w:rFonts w:ascii="Arial" w:cs="Arial" w:eastAsia="Arial" w:hAnsi="Arial"/>
          <w:b/>
          <w:bCs/>
        </w:rPr>
        <w:t xml:space="preserve">Onafhankelijke testcases: </w:t>
      </w:r>
      <w:r>
        <w:rPr>
          <w:rFonts w:ascii="Arial" w:cs="Arial" w:eastAsia="Arial" w:hAnsi="Arial"/>
        </w:rPr>
        <w:t xml:space="preserve">patiënten en extra gebruikers maakt elke testcase zelf aan met een uniek volgnummer, zodat testcases in willekeurige volgorde en herhaaldelijk kunnen draaien.</w:t>
      </w:r>
    </w:p>
    <w:p>
      <w:pPr>
        <w:pStyle w:val="Heading4"/>
        <w:keepNext/>
      </w:pPr>
      <w:r>
        <w:rPr>
          <w:rFonts w:ascii="Arial" w:cs="Arial" w:eastAsia="Arial" w:hAnsi="Arial"/>
        </w:rPr>
        <w:t xml:space="preserve">Uitvoeren en resultaten per testrun</w:t>
      </w:r>
    </w:p>
    <w:p>
      <w:pPr>
        <w:spacing w:after="100"/>
      </w:pPr>
      <w:r>
        <w:rPr>
          <w:rFonts w:ascii="Arial" w:cs="Arial" w:eastAsia="Arial" w:hAnsi="Arial"/>
        </w:rPr>
        <w:t xml:space="preserve">Uitvoeren met Tests\run-tests.ps1 (of dotnet test in Tests\MMA.Tests). Elke run schrijft automatisch naar Tests\TestResults\&lt;datum_tijd&gt;\:</w:t>
      </w:r>
    </w:p>
    <w:p>
      <w:pPr>
        <w:pStyle w:val="ListParagraph"/>
        <w:numPr>
          <w:ilvl w:val="0"/>
          <w:numId w:val="2"/>
        </w:numPr>
        <w:spacing w:after="80"/>
      </w:pPr>
      <w:r>
        <w:rPr>
          <w:rFonts w:ascii="Arial" w:cs="Arial" w:eastAsia="Arial" w:hAnsi="Arial"/>
          <w:b/>
          <w:bCs/>
        </w:rPr>
        <w:t xml:space="preserve">rapport.html: </w:t>
      </w:r>
      <w:r>
        <w:rPr>
          <w:rFonts w:ascii="Arial" w:cs="Arial" w:eastAsia="Arial" w:hAnsi="Arial"/>
        </w:rPr>
        <w:t xml:space="preserve">overzicht per user story en acceptatiecriterium (voldaan / niet voldaan), alle testcases met hun stappen en de bevindingen met historie;</w:t>
      </w:r>
    </w:p>
    <w:p>
      <w:pPr>
        <w:pStyle w:val="ListParagraph"/>
        <w:numPr>
          <w:ilvl w:val="0"/>
          <w:numId w:val="2"/>
        </w:numPr>
        <w:spacing w:after="80"/>
      </w:pPr>
      <w:r>
        <w:rPr>
          <w:rFonts w:ascii="Arial" w:cs="Arial" w:eastAsia="Arial" w:hAnsi="Arial"/>
          <w:b/>
          <w:bCs/>
        </w:rPr>
        <w:t xml:space="preserve">testlog.txt: </w:t>
      </w:r>
      <w:r>
        <w:rPr>
          <w:rFonts w:ascii="Arial" w:cs="Arial" w:eastAsia="Arial" w:hAnsi="Arial"/>
        </w:rPr>
        <w:t xml:space="preserve">leesbare logging met per testcase elke stap, elk HTTP-verzoek, elke controle (verwacht en werkelijk, OK of NOK) en de uitkomst;</w:t>
      </w:r>
    </w:p>
    <w:p>
      <w:pPr>
        <w:pStyle w:val="ListParagraph"/>
        <w:numPr>
          <w:ilvl w:val="0"/>
          <w:numId w:val="2"/>
        </w:numPr>
        <w:spacing w:after="80"/>
      </w:pPr>
      <w:r>
        <w:rPr>
          <w:rFonts w:ascii="Arial" w:cs="Arial" w:eastAsia="Arial" w:hAnsi="Arial"/>
          <w:b/>
          <w:bCs/>
        </w:rPr>
        <w:t xml:space="preserve">resultaten.json en testrun.trx: </w:t>
      </w:r>
      <w:r>
        <w:rPr>
          <w:rFonts w:ascii="Arial" w:cs="Arial" w:eastAsia="Arial" w:hAnsi="Arial"/>
        </w:rPr>
        <w:t xml:space="preserve">dezelfde resultaten machineleesbaar en in het standaardformaat van de testrunner;</w:t>
      </w:r>
    </w:p>
    <w:p>
      <w:pPr>
        <w:pStyle w:val="ListParagraph"/>
        <w:numPr>
          <w:ilvl w:val="0"/>
          <w:numId w:val="2"/>
        </w:numPr>
        <w:spacing w:after="80"/>
      </w:pPr>
      <w:r>
        <w:rPr>
          <w:rFonts w:ascii="Arial" w:cs="Arial" w:eastAsia="Arial" w:hAnsi="Arial"/>
          <w:b/>
          <w:bCs/>
        </w:rPr>
        <w:t xml:space="preserve">historie.csv: </w:t>
      </w:r>
      <w:r>
        <w:rPr>
          <w:rFonts w:ascii="Arial" w:cs="Arial" w:eastAsia="Arial" w:hAnsi="Arial"/>
        </w:rPr>
        <w:t xml:space="preserve">één regel per run met versie, aantallen en het aantal voldane criteria, zodat de ontwikkeling over runs zichtbaar is.</w:t>
      </w:r>
    </w:p>
    <w:p>
      <w:pPr>
        <w:spacing w:after="100"/>
      </w:pPr>
      <w:r>
        <w:rPr>
          <w:rFonts w:ascii="Arial" w:cs="Arial" w:eastAsia="Arial" w:hAnsi="Arial"/>
        </w:rPr>
        <w:t xml:space="preserve">Per run wordt vastgelegd welke versie is getest: versienaam, git-commit en het aantal lokale wijzigingen, de assemblyversie en een vingerafdruk (SHA-256) van de gebouwde applicatie. Zo is een hertest na een fix eenduidig te herleiden.</w:t>
      </w:r>
    </w:p>
    <w:p>
      <w:pPr>
        <w:pStyle w:val="Heading4"/>
        <w:keepNext/>
      </w:pPr>
      <w:r>
        <w:rPr>
          <w:rFonts w:ascii="Arial" w:cs="Arial" w:eastAsia="Arial" w:hAnsi="Arial"/>
        </w:rPr>
        <w:t xml:space="preserve">Aanpassing aan de applicatie</w:t>
      </w:r>
    </w:p>
    <w:p>
      <w:pPr>
        <w:spacing w:after="100"/>
      </w:pPr>
      <w:r>
        <w:rPr>
          <w:rFonts w:ascii="Arial" w:cs="Arial" w:eastAsia="Arial" w:hAnsi="Arial"/>
        </w:rPr>
        <w:t xml:space="preserve">Aan de applicatiecode is niets veranderd. Alleen in LU2-software-testen-week4.csproj is de map Tests uitgesloten (DefaultItemExcludes), anders compileert de applicatie de testcode mee. Dat heeft geen invloed op het gedrag.</w:t>
      </w:r>
    </w:p>
    <w:p>
      <w:pPr>
        <w:pStyle w:val="Heading2"/>
        <w:keepNext/>
      </w:pPr>
      <w:r>
        <w:rPr>
          <w:rFonts w:ascii="Arial" w:cs="Arial" w:eastAsia="Arial" w:hAnsi="Arial"/>
        </w:rPr>
        <w:t xml:space="preserve">2.9 Testrapport week 4</w:t>
      </w:r>
    </w:p>
    <w:p>
      <w:pPr>
        <w:pStyle w:val="Heading3"/>
        <w:keepNext/>
      </w:pPr>
      <w:r>
        <w:rPr>
          <w:rFonts w:ascii="Arial" w:cs="Arial" w:eastAsia="Arial" w:hAnsi="Arial"/>
        </w:rPr>
        <w:t xml:space="preserve">2.9.1 Testaanpak</w:t>
      </w:r>
    </w:p>
    <w:p>
      <w:pPr>
        <w:spacing w:after="100"/>
      </w:pPr>
      <w:r>
        <w:rPr>
          <w:rFonts w:ascii="Arial" w:cs="Arial" w:eastAsia="Arial" w:hAnsi="Arial"/>
        </w:rPr>
        <w:t xml:space="preserve">Ik heb getest tegen de twaalf acceptatiecriteria uit 2.4, met de testvolgorde uit het plan van aanpak. Per criterium is de hoofdflow getest en daarnaast de alternatieve en negatieve flows, waaronder toegang voor onbevoegde rollen. Tijdens het verkennen van de applicatie heb ik ook zaken gevonden die buiten de criteria vallen maar wel van belang zijn voor de productiegang (beveiliging en privacy); die zijn als aanvullende testcases (EXT) geautomatiseerd. De suite is meerdere keren achter elkaar uitgevoerd met steeds hetzelfde resultaat.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Gegeven</w:t>
            </w:r>
          </w:p>
        </w:tc>
        <w:tc>
          <w:tcPr>
            <w:tcW w:type="dxa" w:w="6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Waarde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Testrun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2026-10-27_16-37-08 (duur 2.9 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Geteste versie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Week 4 oplevering: commit 7da6bc1 “v0_9” (2025-09-24 20:28:38 +0200) plus 46 lokale wijzigingen; de map is getest zoals opgeleverd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Build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LU2-software-testen-week4 1.0.0, vingerafdruk 380e40ab2f37</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Omgeving</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.NET 9, SQL Server LocalDB, eigen testdatabase per run (MMA_Test_20261027163708)</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Resultaat</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61 testcases: 40 geslaagd, 14 gefaald, 0 technische fouten, 7 observaties. 8 van de 12 acceptatiecriteria voldaan.</w:t>
            </w:r>
          </w:p>
        </w:tc>
      </w:tr>
    </w:tbl>
    <w:p>
      <w:pPr>
        <w:spacing w:after="60"/>
      </w:pPr>
      <w:r>
        <w:rPr>
          <w:rFonts w:ascii="Arial" w:cs="Arial" w:eastAsia="Arial" w:hAnsi="Arial"/>
        </w:rPr>
        <w:t xml:space="preserve"/>
      </w:r>
    </w:p>
    <w:p>
      <w:pPr>
        <w:pStyle w:val="Heading3"/>
        <w:keepNext/>
      </w:pPr>
      <w:r>
        <w:rPr>
          <w:rFonts w:ascii="Arial" w:cs="Arial" w:eastAsia="Arial" w:hAnsi="Arial"/>
        </w:rPr>
        <w:t xml:space="preserve">2.9.2 Overzicht per functionaliteit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900"/>
        <w:gridCol w:w="1500"/>
        <w:gridCol w:w="1526"/>
        <w:gridCol w:w="1500"/>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User story</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Opdracht</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Deel 1</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Criteria voldaan</w:t>
            </w:r>
          </w:p>
        </w:tc>
        <w:tc>
          <w:tcPr>
            <w:tcW w:type="dxa" w:w="15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Testcases geslaagd</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Status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Gebruikersrollen beheren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1/2</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7/9</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sz w:val="20"/>
                <w:szCs w:val="20"/>
              </w:rPr>
              <w:t xml:space="preserve">Voldoet gedeeltelijk</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Inloggen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2/2</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8/8</w:t>
            </w:r>
          </w:p>
        </w:tc>
        <w:tc>
          <w:tcPr>
            <w:tcW w:type="dxa" w:w="15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Voldoet</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Medicatie voorschrijven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0/2</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8/14</w:t>
            </w:r>
          </w:p>
        </w:tc>
        <w:tc>
          <w:tcPr>
            <w:tcW w:type="dxa" w:w="15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Voldoet niet</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Dosering en innametijden instellen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2/2</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4/4</w:t>
            </w:r>
          </w:p>
        </w:tc>
        <w:tc>
          <w:tcPr>
            <w:tcW w:type="dxa" w:w="15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Voldoet</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Medicatie inzien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2/2</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7/7</w:t>
            </w:r>
          </w:p>
        </w:tc>
        <w:tc>
          <w:tcPr>
            <w:tcW w:type="dxa" w:w="15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Voldoet</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Logbestanden raadplegen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1/2</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6/8</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sz w:val="20"/>
                <w:szCs w:val="20"/>
              </w:rPr>
              <w:t xml:space="preserve">Voldoet gedeeltelijk</w:t>
            </w:r>
          </w:p>
        </w:tc>
      </w:tr>
    </w:tbl>
    <w:p>
      <w:pPr>
        <w:spacing w:after="60"/>
      </w:pPr>
      <w:r>
        <w:rPr>
          <w:rFonts w:ascii="Arial" w:cs="Arial" w:eastAsia="Arial" w:hAnsi="Arial"/>
        </w:rPr>
        <w:t xml:space="preserve"/>
      </w:r>
    </w:p>
    <w:p>
      <w:pPr>
        <w:pStyle w:val="Heading4"/>
        <w:keepNext/>
      </w:pPr>
      <w:r>
        <w:rPr>
          <w:rFonts w:ascii="Arial" w:cs="Arial" w:eastAsia="Arial" w:hAnsi="Arial"/>
        </w:rPr>
        <w:t xml:space="preserve">Resultaat per acceptatiecriterium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1300"/>
        <w:gridCol w:w="6776"/>
      </w:tblGrid>
      <w:tr>
        <w:trPr>
          <w:tblHeader/>
        </w:trPr>
        <w:tc>
          <w:tcPr>
            <w:tcW w:type="dxa" w:w="9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Criterium</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Resultaat</w:t>
            </w:r>
          </w:p>
        </w:tc>
        <w:tc>
          <w:tcPr>
            <w:tcW w:type="dxa" w:w="677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Toelichting</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AC-25.1</w:t>
            </w:r>
          </w:p>
        </w:tc>
        <w:tc>
          <w:tcPr>
            <w:tcW w:type="dxa" w:w="13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Niet voldaan</w:t>
            </w:r>
          </w:p>
        </w:tc>
        <w:tc>
          <w:tcPr>
            <w:tcW w:type="dxa" w:w="6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Toekennen en wijzigen werkt voor alle rollen, ongeldige rollen worden geweigerd en andere rollen hebben geen toegang. Niet voldaan: een rol kan niet worden ingetrokken (BUG-10) en de beheerder kan via een direct verzoek de eigen rol wijzigen (BUG-09).</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AC-25.2</w:t>
            </w:r>
          </w:p>
        </w:tc>
        <w:tc>
          <w:tcPr>
            <w:tcW w:type="dxa" w:w="13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c>
          <w:tcPr>
            <w:tcW w:type="dxa" w:w="6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Lopende sessies houden de oude rechten; na opnieuw inloggen gelden de nieuwe. Een verwijderde gebruiker kan niet meer inloggen. De aanname uit 2.4 klopt dus met wat is gebouwd.</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AC-4.1</w:t>
            </w:r>
          </w:p>
        </w:tc>
        <w:tc>
          <w:tcPr>
            <w:tcW w:type="dxa" w:w="13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c>
          <w:tcPr>
            <w:tcW w:type="dxa" w:w="6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Patiënt komt na inloggen op het eigen overzicht, ziet alleen eigen medicatie en kan geen andere schermen openen. Uitloggen beëindigt de sessie.</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AC-4.2</w:t>
            </w:r>
          </w:p>
        </w:tc>
        <w:tc>
          <w:tcPr>
            <w:tcW w:type="dxa" w:w="13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c>
          <w:tcPr>
            <w:tcW w:type="dxa" w:w="6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Alle varianten van onjuiste gegevens geven geen toegang en een foutmelding.</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AC-11.1</w:t>
            </w:r>
          </w:p>
        </w:tc>
        <w:tc>
          <w:tcPr>
            <w:tcW w:type="dxa" w:w="13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Niet voldaan</w:t>
            </w:r>
          </w:p>
        </w:tc>
        <w:tc>
          <w:tcPr>
            <w:tcW w:type="dxa" w:w="6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Huisarts en specialist kunnen voorschrijven en het voorschrift komt correct in het dossier. Niet voldaan: ook anonieme bezoekers (BUG-03) en beheerder, apotheker en verzekeraar (BUG-05) kunnen voorschrijven, en de keuzelijst bevat alle gebruikers (BUG-06).</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AC-11.2</w:t>
            </w:r>
          </w:p>
        </w:tc>
        <w:tc>
          <w:tcPr>
            <w:tcW w:type="dxa" w:w="13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Niet voldaan</w:t>
            </w:r>
          </w:p>
        </w:tc>
        <w:tc>
          <w:tcPr>
            <w:tcW w:type="dxa" w:w="6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Zonder patiënt, medicijn of instructies wordt niets opgeslagen. Niet voldaan: hoeveelheid 0 of negatief wordt geaccepteerd (BUG-07) en bij een voorschrift zonder medicijn krijgt de arts geen melding (BUG-08).</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AC-12.1</w:t>
            </w:r>
          </w:p>
        </w:tc>
        <w:tc>
          <w:tcPr>
            <w:tcW w:type="dxa" w:w="13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c>
          <w:tcPr>
            <w:tcW w:type="dxa" w:w="6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Hoeveelheid, instructies en periode worden per patiënt ongewijzigd opgeslagen. Frequentie en innametijden zijn alleen als vrije tekst in te voeren (zie observaties).</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AC-12.2</w:t>
            </w:r>
          </w:p>
        </w:tc>
        <w:tc>
          <w:tcPr>
            <w:tcW w:type="dxa" w:w="13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c>
          <w:tcPr>
            <w:tcW w:type="dxa" w:w="6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Instructies, sterkte en periode zijn zichtbaar in het medicatieoverzicht van de patiënt.</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AC-5.1</w:t>
            </w:r>
          </w:p>
        </w:tc>
        <w:tc>
          <w:tcPr>
            <w:tcW w:type="dxa" w:w="13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c>
          <w:tcPr>
            <w:tcW w:type="dxa" w:w="6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Actuele medicatie met naam, sterkte, instructies en periode; duidelijke melding als er niets is; verlopen voorschriften verdwijnen; het overzicht is alleen-lezen.</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AC-5.2</w:t>
            </w:r>
          </w:p>
        </w:tc>
        <w:tc>
          <w:tcPr>
            <w:tcW w:type="dxa" w:w="13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c>
          <w:tcPr>
            <w:tcW w:type="dxa" w:w="6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Een voorschrift dat de arts via het scherm vastlegt, is direct zichtbaar voor de juiste patiënt en niet voor anderen.</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AC-26.1</w:t>
            </w:r>
          </w:p>
        </w:tc>
        <w:tc>
          <w:tcPr>
            <w:tcW w:type="dxa" w:w="13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Niet voldaan</w:t>
            </w:r>
          </w:p>
        </w:tc>
        <w:tc>
          <w:tcPr>
            <w:tcW w:type="dxa" w:w="6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Beheerder ziet de logbestanden en elke onderzochte actie staat erin met tijdstip, gebruiker en actie. Niet voldaan: iedereen kan de logs openen, ook zonder in te loggen (BUG-01), en de oude rol staat als nummer in de logregel (BUG-12).</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AC-26.2</w:t>
            </w:r>
          </w:p>
        </w:tc>
        <w:tc>
          <w:tcPr>
            <w:tcW w:type="dxa" w:w="13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c>
          <w:tcPr>
            <w:tcW w:type="dxa" w:w="6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Het scherm is alleen-lezen en wijzig- of verwijderverzoeken hebben geen effect op het bestand.</w:t>
            </w:r>
          </w:p>
        </w:tc>
      </w:tr>
    </w:tbl>
    <w:p>
      <w:pPr>
        <w:spacing w:after="60"/>
      </w:pPr>
      <w:r>
        <w:rPr>
          <w:rFonts w:ascii="Arial" w:cs="Arial" w:eastAsia="Arial" w:hAnsi="Arial"/>
        </w:rPr>
        <w:t xml:space="preserve"/>
      </w:r>
    </w:p>
    <w:p>
      <w:pPr>
        <w:pStyle w:val="Heading3"/>
        <w:keepNext/>
      </w:pPr>
      <w:r>
        <w:rPr>
          <w:rFonts w:ascii="Arial" w:cs="Arial" w:eastAsia="Arial" w:hAnsi="Arial"/>
        </w:rPr>
        <w:t xml:space="preserve">2.9.3 Gevonden bevindingen</w:t>
      </w:r>
    </w:p>
    <w:p>
      <w:pPr>
        <w:spacing w:after="100"/>
      </w:pPr>
      <w:r>
        <w:rPr>
          <w:rFonts w:ascii="Arial" w:cs="Arial" w:eastAsia="Arial" w:hAnsi="Arial"/>
        </w:rPr>
        <w:t xml:space="preserve">Elke bevinding heeft een ernst (impact als het in productie gebeurt) en een prioriteit (wanneer oplossen). Per stakeholder is het belang ingeschat. De volledige beschrijving met reproductiestappen, verwacht en werkelijk resultaat en de historie staat in het testrapport (rapport.html) en in TestData/bevindingen.json; bij elke run toont het rapport of een bevinding opnieuw is aangetoond.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Ernst / prioriteit</w:t>
            </w:r>
          </w:p>
        </w:tc>
        <w:tc>
          <w:tcPr>
            <w:tcW w:type="dxa" w:w="73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Betekenis</w:t>
            </w:r>
          </w:p>
        </w:tc>
      </w:tr>
      <w:tr>
        <w:trPr>
          <w:cantSplit/>
        </w:trPr>
        <w:tc>
          <w:tcPr>
            <w:tcW w:type="dxa" w:w="17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Kritiek</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Patiëntveiligheid of privacy direct in gevaar, of een beveiligingslek dat zonder account te misbruiken is. P1: oplossen vóór productie.</w:t>
            </w:r>
          </w:p>
        </w:tc>
      </w:tr>
      <w:tr>
        <w:trPr>
          <w:cantSplit/>
        </w:trPr>
        <w:tc>
          <w:tcPr>
            <w:tcW w:type="dxa" w:w="170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r>
              <w:rPr>
                <w:rFonts w:ascii="Arial" w:cs="Arial" w:eastAsia="Arial" w:hAnsi="Arial"/>
                <w:sz w:val="20"/>
                <w:szCs w:val="20"/>
              </w:rPr>
              <w:t xml:space="preserve">Hoog</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Belangrijke functionele regel of autorisatie werkt niet, met risico voor patiënt of organisatie. P1/P2: oplossen vóór productie.</w:t>
            </w:r>
          </w:p>
        </w:tc>
      </w:tr>
      <w:tr>
        <w:trPr>
          <w:cantSplit/>
        </w:trPr>
        <w:tc>
          <w:tcPr>
            <w:tcW w:type="dxa" w:w="17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sz w:val="20"/>
                <w:szCs w:val="20"/>
              </w:rPr>
              <w:t xml:space="preserve">Middel</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Functie werkt, maar onvolledig of foutgevoelig; er is een omweg. P2/P3: oplossen in de volgende oplevering.</w:t>
            </w:r>
          </w:p>
        </w:tc>
      </w:tr>
      <w:tr>
        <w:trPr>
          <w:cantSplit/>
        </w:trPr>
        <w:tc>
          <w:tcPr>
            <w:tcW w:type="dxa" w:w="17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rFonts w:ascii="Arial" w:cs="Arial" w:eastAsia="Arial" w:hAnsi="Arial"/>
                <w:sz w:val="20"/>
                <w:szCs w:val="20"/>
              </w:rPr>
              <w:t xml:space="preserve">Laag</w:t>
            </w:r>
          </w:p>
        </w:tc>
        <w:tc>
          <w:tcPr>
            <w:tcW w:type="dxa" w:w="7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Cosmetisch of beperkte impact. P3/P4: inplannen.</w:t>
            </w:r>
          </w:p>
        </w:tc>
      </w:tr>
    </w:tbl>
    <w:p>
      <w:pPr>
        <w:spacing w:after="60"/>
      </w:pPr>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3026"/>
        <w:gridCol w:w="1000"/>
        <w:gridCol w:w="900"/>
        <w:gridCol w:w="650"/>
        <w:gridCol w:w="2400"/>
      </w:tblGrid>
      <w:tr>
        <w:trPr>
          <w:tblHeader/>
        </w:trPr>
        <w:tc>
          <w:tcPr>
            <w:tcW w:type="dxa" w:w="10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ID</w:t>
            </w:r>
          </w:p>
        </w:tc>
        <w:tc>
          <w:tcPr>
            <w:tcW w:type="dxa" w:w="3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Bevinding</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Story</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Ernst</w:t>
            </w:r>
          </w:p>
        </w:tc>
        <w:tc>
          <w:tcPr>
            <w:tcW w:type="dxa" w:w="6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Prio</w:t>
            </w:r>
          </w:p>
        </w:tc>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Belang stakeholders</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BUG-01</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Logbestanden zijn zonder inloggen en voor alle rollen te openen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26</w:t>
            </w:r>
          </w:p>
        </w:tc>
        <w:tc>
          <w:tcPr>
            <w:tcW w:type="dxa" w:w="9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Kritiek</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Patiënt: Hoog</w:t>
            </w:r>
          </w:p>
          <w:p>
            <w:r>
              <w:rPr>
                <w:rFonts w:ascii="Arial" w:cs="Arial" w:eastAsia="Arial" w:hAnsi="Arial"/>
                <w:sz w:val="20"/>
                <w:szCs w:val="20"/>
              </w:rPr>
              <w:t xml:space="preserve">Beheerder: Hoog</w:t>
            </w:r>
          </w:p>
          <w:p>
            <w:r>
              <w:rPr>
                <w:rFonts w:ascii="Arial" w:cs="Arial" w:eastAsia="Arial" w:hAnsi="Arial"/>
                <w:sz w:val="20"/>
                <w:szCs w:val="20"/>
              </w:rPr>
              <w:t xml:space="preserve">Zorgorganisatie / opdrachtgever: Hoog</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BUG-02</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Via de logweergave zijn willekeurige bestanden van de server te lezen (path traversal)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26</w:t>
            </w:r>
          </w:p>
        </w:tc>
        <w:tc>
          <w:tcPr>
            <w:tcW w:type="dxa" w:w="9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Kritiek</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Zorgorganisatie / opdrachtgever: Hoog</w:t>
            </w:r>
          </w:p>
          <w:p>
            <w:r>
              <w:rPr>
                <w:rFonts w:ascii="Arial" w:cs="Arial" w:eastAsia="Arial" w:hAnsi="Arial"/>
                <w:sz w:val="20"/>
                <w:szCs w:val="20"/>
              </w:rPr>
              <w:t xml:space="preserve">Patiënt: Hoog</w:t>
            </w:r>
          </w:p>
          <w:p>
            <w:r>
              <w:rPr>
                <w:rFonts w:ascii="Arial" w:cs="Arial" w:eastAsia="Arial" w:hAnsi="Arial"/>
                <w:sz w:val="20"/>
                <w:szCs w:val="20"/>
              </w:rPr>
              <w:t xml:space="preserve">Ontwikkelteam: Middel</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BUG-03</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Voorschrijven kan zonder in te loggen; voorschrift wordt opgeslagen met voorschrijver 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11</w:t>
            </w:r>
          </w:p>
        </w:tc>
        <w:tc>
          <w:tcPr>
            <w:tcW w:type="dxa" w:w="9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Kritiek</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Patiënt: Hoog</w:t>
            </w:r>
          </w:p>
          <w:p>
            <w:r>
              <w:rPr>
                <w:rFonts w:ascii="Arial" w:cs="Arial" w:eastAsia="Arial" w:hAnsi="Arial"/>
                <w:sz w:val="20"/>
                <w:szCs w:val="20"/>
              </w:rPr>
              <w:t xml:space="preserve">Huisarts / specialist: Hoog</w:t>
            </w:r>
          </w:p>
          <w:p>
            <w:r>
              <w:rPr>
                <w:rFonts w:ascii="Arial" w:cs="Arial" w:eastAsia="Arial" w:hAnsi="Arial"/>
                <w:sz w:val="20"/>
                <w:szCs w:val="20"/>
              </w:rPr>
              <w:t xml:space="preserve">Apotheker: Hoog</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BUG-04</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Overzicht 'Prescriptions' toont naam, e-mail en telefoonnummer van alle gebruikers zonder in te loggen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11</w:t>
            </w:r>
          </w:p>
        </w:tc>
        <w:tc>
          <w:tcPr>
            <w:tcW w:type="dxa" w:w="9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Kritiek</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Patiënt: Hoog</w:t>
            </w:r>
          </w:p>
          <w:p>
            <w:r>
              <w:rPr>
                <w:rFonts w:ascii="Arial" w:cs="Arial" w:eastAsia="Arial" w:hAnsi="Arial"/>
                <w:sz w:val="20"/>
                <w:szCs w:val="20"/>
              </w:rPr>
              <w:t xml:space="preserve">Zorgorganisatie / opdrachtgever: Hoog</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BUG-05</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Beheerder, apotheker en zorgverzekeraar kunnen medicatie voorschrijven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11</w:t>
            </w:r>
          </w:p>
        </w:tc>
        <w:tc>
          <w:tcPr>
            <w:tcW w:type="dxa" w:w="90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r>
              <w:rPr>
                <w:rFonts w:ascii="Arial" w:cs="Arial" w:eastAsia="Arial" w:hAnsi="Arial"/>
                <w:sz w:val="20"/>
                <w:szCs w:val="20"/>
              </w:rPr>
              <w:t xml:space="preserve">Hoog</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Patiënt: Hoog</w:t>
            </w:r>
          </w:p>
          <w:p>
            <w:r>
              <w:rPr>
                <w:rFonts w:ascii="Arial" w:cs="Arial" w:eastAsia="Arial" w:hAnsi="Arial"/>
                <w:sz w:val="20"/>
                <w:szCs w:val="20"/>
              </w:rPr>
              <w:t xml:space="preserve">Huisarts / specialist: Middel</w:t>
            </w:r>
          </w:p>
          <w:p>
            <w:r>
              <w:rPr>
                <w:rFonts w:ascii="Arial" w:cs="Arial" w:eastAsia="Arial" w:hAnsi="Arial"/>
                <w:sz w:val="20"/>
                <w:szCs w:val="20"/>
              </w:rPr>
              <w:t xml:space="preserve">Zorgorganisatie / opdrachtgever: Hoog</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BUG-06</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Keuzelijst 'Patient' bevat alle gebruikers; voorschrift aan een niet-patiënt wordt opgeslagen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11</w:t>
            </w:r>
          </w:p>
        </w:tc>
        <w:tc>
          <w:tcPr>
            <w:tcW w:type="dxa" w:w="90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r>
              <w:rPr>
                <w:rFonts w:ascii="Arial" w:cs="Arial" w:eastAsia="Arial" w:hAnsi="Arial"/>
                <w:sz w:val="20"/>
                <w:szCs w:val="20"/>
              </w:rPr>
              <w:t xml:space="preserve">Hoog</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Huisarts / specialist: Hoog</w:t>
            </w:r>
          </w:p>
          <w:p>
            <w:r>
              <w:rPr>
                <w:rFonts w:ascii="Arial" w:cs="Arial" w:eastAsia="Arial" w:hAnsi="Arial"/>
                <w:sz w:val="20"/>
                <w:szCs w:val="20"/>
              </w:rPr>
              <w:t xml:space="preserve">Patiënt: Middel</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BUG-07</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Hoeveelheid 0 of negatief wordt geaccepteerd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11</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sz w:val="20"/>
                <w:szCs w:val="20"/>
              </w:rPr>
              <w:t xml:space="preserve">Middel</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Apotheker: Middel</w:t>
            </w:r>
          </w:p>
          <w:p>
            <w:r>
              <w:rPr>
                <w:rFonts w:ascii="Arial" w:cs="Arial" w:eastAsia="Arial" w:hAnsi="Arial"/>
                <w:sz w:val="20"/>
                <w:szCs w:val="20"/>
              </w:rPr>
              <w:t xml:space="preserve">Patiënt: Laag</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BUG-08</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Geen foutmelding als het voorschrift geen medicijn bevat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11</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sz w:val="20"/>
                <w:szCs w:val="20"/>
              </w:rPr>
              <w:t xml:space="preserve">Middel</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Huisarts / specialist: Middel</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BUG-09</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Beheerder kan de eigen rol wijzigen met een direct verzoek</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25</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sz w:val="20"/>
                <w:szCs w:val="20"/>
              </w:rPr>
              <w:t xml:space="preserve">Middel</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Beheerder: Middel</w:t>
            </w:r>
          </w:p>
          <w:p>
            <w:r>
              <w:rPr>
                <w:rFonts w:ascii="Arial" w:cs="Arial" w:eastAsia="Arial" w:hAnsi="Arial"/>
                <w:sz w:val="20"/>
                <w:szCs w:val="20"/>
              </w:rPr>
              <w:t xml:space="preserve">Zorgorganisatie / opdrachtgever: Middel</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BUG-10</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Een rol kan niet worden ingetrokken zonder de gebruiker te verwijderen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25</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sz w:val="20"/>
                <w:szCs w:val="20"/>
              </w:rPr>
              <w:t xml:space="preserve">Middel</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Beheerder: Middel</w:t>
            </w:r>
          </w:p>
          <w:p>
            <w:r>
              <w:rPr>
                <w:rFonts w:ascii="Arial" w:cs="Arial" w:eastAsia="Arial" w:hAnsi="Arial"/>
                <w:sz w:val="20"/>
                <w:szCs w:val="20"/>
              </w:rPr>
              <w:t xml:space="preserve">Zorgorganisatie / opdrachtgever: Laag</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BUG-11</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Pagina 'Database Status' is zonder inloggen bereikbaar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Algemeen</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sz w:val="20"/>
                <w:szCs w:val="20"/>
              </w:rPr>
              <w:t xml:space="preserve">Middel</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Zorgorganisatie / opdrachtgever: Middel</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BUG-12</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Logregel van een rolwijziging toont de oude rol als nummer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26</w:t>
            </w:r>
          </w:p>
        </w:tc>
        <w:tc>
          <w:tcPr>
            <w:tcW w:type="dxa" w:w="9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rFonts w:ascii="Arial" w:cs="Arial" w:eastAsia="Arial" w:hAnsi="Arial"/>
                <w:sz w:val="20"/>
                <w:szCs w:val="20"/>
              </w:rPr>
              <w:t xml:space="preserve">Laag</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Beheerder: Middel</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BUG-13</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Link 'Privacy' in de voettekst geeft een serverfout (500)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Algemeen</w:t>
            </w:r>
          </w:p>
        </w:tc>
        <w:tc>
          <w:tcPr>
            <w:tcW w:type="dxa" w:w="9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rFonts w:ascii="Arial" w:cs="Arial" w:eastAsia="Arial" w:hAnsi="Arial"/>
                <w:sz w:val="20"/>
                <w:szCs w:val="20"/>
              </w:rPr>
              <w:t xml:space="preserve">Laag</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Patiënt: Laag</w:t>
            </w:r>
          </w:p>
        </w:tc>
      </w:tr>
    </w:tbl>
    <w:p>
      <w:pPr>
        <w:spacing w:after="60"/>
      </w:pPr>
      <w:r>
        <w:rPr>
          <w:rFonts w:ascii="Arial" w:cs="Arial" w:eastAsia="Arial" w:hAnsi="Arial"/>
        </w:rPr>
        <w:t xml:space="preserve"/>
      </w:r>
    </w:p>
    <w:p>
      <w:pPr>
        <w:spacing w:after="100"/>
      </w:pPr>
      <w:r>
        <w:rPr>
          <w:rFonts w:ascii="Arial" w:cs="Arial" w:eastAsia="Arial" w:hAnsi="Arial"/>
        </w:rPr>
        <w:t xml:space="preserve">Historie: alle bevindingen zijn op 27 oktober 2026 gevonden (status Nieuw/Open) en in elke volgende run opnieuw aangetoond. Er zijn geen gefaalde testcases zonder geregistreerde bevinding.</w:t>
      </w:r>
    </w:p>
    <w:p>
      <w:pPr>
        <w:pStyle w:val="Heading3"/>
        <w:keepNext/>
      </w:pPr>
      <w:r>
        <w:rPr>
          <w:rFonts w:ascii="Arial" w:cs="Arial" w:eastAsia="Arial" w:hAnsi="Arial"/>
        </w:rPr>
        <w:t xml:space="preserve">2.9.4 Observaties (geen bevinding)</w:t>
      </w:r>
    </w:p>
    <w:p>
      <w:pPr>
        <w:spacing w:after="100"/>
      </w:pPr>
      <w:r>
        <w:rPr>
          <w:rFonts w:ascii="Arial" w:cs="Arial" w:eastAsia="Arial" w:hAnsi="Arial"/>
        </w:rPr>
        <w:t xml:space="preserve">Deze punten vallen buiten de afgesproken criteria. Ze zijn vastgelegd met verkennende testcases (soort Observatie) en zijn input voor de product owner en voor week 7.</w:t>
      </w:r>
    </w:p>
    <w:p>
      <w:pPr>
        <w:pStyle w:val="ListParagraph"/>
        <w:numPr>
          <w:ilvl w:val="0"/>
          <w:numId w:val="2"/>
        </w:numPr>
        <w:spacing w:after="80"/>
      </w:pPr>
      <w:r>
        <w:rPr>
          <w:rFonts w:ascii="Arial" w:cs="Arial" w:eastAsia="Arial" w:hAnsi="Arial"/>
          <w:b/>
          <w:bCs/>
        </w:rPr>
        <w:t xml:space="preserve">Geen blokkade na foutieve inlogpogingen (EXT-4-01): </w:t>
      </w:r>
      <w:r>
        <w:rPr>
          <w:rFonts w:ascii="Arial" w:cs="Arial" w:eastAsia="Arial" w:hAnsi="Arial"/>
        </w:rPr>
        <w:t xml:space="preserve">na zes foutieve pogingen kan direct worden ingelogd. Dit was het criterium uit deel 1 dat niet is afgesproken; het blijft een beveiligingsrisico.</w:t>
      </w:r>
    </w:p>
    <w:p>
      <w:pPr>
        <w:pStyle w:val="ListParagraph"/>
        <w:numPr>
          <w:ilvl w:val="0"/>
          <w:numId w:val="2"/>
        </w:numPr>
        <w:spacing w:after="80"/>
      </w:pPr>
      <w:r>
        <w:rPr>
          <w:rFonts w:ascii="Arial" w:cs="Arial" w:eastAsia="Arial" w:hAnsi="Arial"/>
          <w:b/>
          <w:bCs/>
        </w:rPr>
        <w:t xml:space="preserve">Innametijden als vrije tekst (EXT-12-01): </w:t>
      </w:r>
      <w:r>
        <w:rPr>
          <w:rFonts w:ascii="Arial" w:cs="Arial" w:eastAsia="Arial" w:hAnsi="Arial"/>
        </w:rPr>
        <w:t xml:space="preserve">er zijn geen aparte velden voor frequentie of tijden; een ongeldige tijd als 25:99 en een instructie langer dan de 300 tekens van het scherm worden zonder melding opgeslagen.</w:t>
      </w:r>
    </w:p>
    <w:p>
      <w:pPr>
        <w:pStyle w:val="ListParagraph"/>
        <w:numPr>
          <w:ilvl w:val="0"/>
          <w:numId w:val="2"/>
        </w:numPr>
        <w:spacing w:after="80"/>
      </w:pPr>
      <w:r>
        <w:rPr>
          <w:rFonts w:ascii="Arial" w:cs="Arial" w:eastAsia="Arial" w:hAnsi="Arial"/>
          <w:b/>
          <w:bCs/>
        </w:rPr>
        <w:t xml:space="preserve">Omschrijving verplicht maar niet zo aangegeven (EXT-11-02): </w:t>
      </w:r>
      <w:r>
        <w:rPr>
          <w:rFonts w:ascii="Arial" w:cs="Arial" w:eastAsia="Arial" w:hAnsi="Arial"/>
        </w:rPr>
        <w:t xml:space="preserve">een voorschrift zonder omschrijving wordt geweigerd met ‘The Description field is required.’, terwijl het veld niet als verplicht is gemarkeerd. Ook de melding ‘The value '' is invalid.’ bij een niet gekozen patiënt is onduidelijk.</w:t>
      </w:r>
    </w:p>
    <w:p>
      <w:pPr>
        <w:pStyle w:val="ListParagraph"/>
        <w:numPr>
          <w:ilvl w:val="0"/>
          <w:numId w:val="2"/>
        </w:numPr>
        <w:spacing w:after="80"/>
      </w:pPr>
      <w:r>
        <w:rPr>
          <w:rFonts w:ascii="Arial" w:cs="Arial" w:eastAsia="Arial" w:hAnsi="Arial"/>
          <w:b/>
          <w:bCs/>
        </w:rPr>
        <w:t xml:space="preserve">Toekomstige voorschriften (EXT-5-01): </w:t>
      </w:r>
      <w:r>
        <w:rPr>
          <w:rFonts w:ascii="Arial" w:cs="Arial" w:eastAsia="Arial" w:hAnsi="Arial"/>
        </w:rPr>
        <w:t xml:space="preserve">een voorschrift dat morgen ingaat, ziet de patiënt pas op de startdatum. De voorgeschreven hoeveelheid wordt aan de patiënt niet getoond.</w:t>
      </w:r>
    </w:p>
    <w:p>
      <w:pPr>
        <w:pStyle w:val="ListParagraph"/>
        <w:numPr>
          <w:ilvl w:val="0"/>
          <w:numId w:val="2"/>
        </w:numPr>
        <w:spacing w:after="80"/>
      </w:pPr>
      <w:r>
        <w:rPr>
          <w:rFonts w:ascii="Arial" w:cs="Arial" w:eastAsia="Arial" w:hAnsi="Arial"/>
          <w:b/>
          <w:bCs/>
        </w:rPr>
        <w:t xml:space="preserve">Sessies blijven geldig (EXT-25-01): </w:t>
      </w:r>
      <w:r>
        <w:rPr>
          <w:rFonts w:ascii="Arial" w:cs="Arial" w:eastAsia="Arial" w:hAnsi="Arial"/>
        </w:rPr>
        <w:t xml:space="preserve">een verwijderde beheerder houdt met de lopende sessie toegang tot gebruikersbeheer, omdat de inlogcookie persistent is en niet opnieuw wordt gecontroleerd.</w:t>
      </w:r>
    </w:p>
    <w:p>
      <w:pPr>
        <w:pStyle w:val="ListParagraph"/>
        <w:numPr>
          <w:ilvl w:val="0"/>
          <w:numId w:val="2"/>
        </w:numPr>
        <w:spacing w:after="80"/>
      </w:pPr>
      <w:r>
        <w:rPr>
          <w:rFonts w:ascii="Arial" w:cs="Arial" w:eastAsia="Arial" w:hAnsi="Arial"/>
          <w:b/>
          <w:bCs/>
        </w:rPr>
        <w:t xml:space="preserve">Audittrail onvolledig (EXT-26-02, EXT-26-03): </w:t>
      </w:r>
      <w:r>
        <w:rPr>
          <w:rFonts w:ascii="Arial" w:cs="Arial" w:eastAsia="Arial" w:hAnsi="Arial"/>
        </w:rPr>
        <w:t xml:space="preserve">registratie wordt gelogd, maar gelukte en mislukte inlogpogingen niet. Logregels bevatten alleen een UserID, geen naam of rol, en de datum staat alleen in de bestandsnaam. Filteren kan alleen op bestandsnaam, niet op gebruiker of actie.</w:t>
      </w:r>
    </w:p>
    <w:p>
      <w:pPr>
        <w:pStyle w:val="ListParagraph"/>
        <w:numPr>
          <w:ilvl w:val="0"/>
          <w:numId w:val="2"/>
        </w:numPr>
        <w:spacing w:after="80"/>
      </w:pPr>
      <w:r>
        <w:rPr>
          <w:rFonts w:ascii="Arial" w:cs="Arial" w:eastAsia="Arial" w:hAnsi="Arial"/>
          <w:b/>
          <w:bCs/>
        </w:rPr>
        <w:t xml:space="preserve">Wachtwoorden (codereview): </w:t>
      </w:r>
      <w:r>
        <w:rPr>
          <w:rFonts w:ascii="Arial" w:cs="Arial" w:eastAsia="Arial" w:hAnsi="Arial"/>
        </w:rPr>
        <w:t xml:space="preserve">wachtwoorden worden opgeslagen als SHA-256-hash zonder salt. Dat is voor medische gegevens onvoldoende; een standaard als ASP.NET Core Identity of PBKDF2 ligt meer voor de hand.</w:t>
      </w:r>
    </w:p>
    <w:p>
      <w:pPr>
        <w:pStyle w:val="Heading3"/>
        <w:keepNext/>
      </w:pPr>
      <w:r>
        <w:rPr>
          <w:rFonts w:ascii="Arial" w:cs="Arial" w:eastAsia="Arial" w:hAnsi="Arial"/>
        </w:rPr>
        <w:t xml:space="preserve">2.9.5 Hoe lees je de testresultaten</w:t>
      </w:r>
    </w:p>
    <w:p>
      <w:pPr>
        <w:pStyle w:val="ListParagraph"/>
        <w:numPr>
          <w:ilvl w:val="0"/>
          <w:numId w:val="2"/>
        </w:numPr>
        <w:spacing w:after="80"/>
      </w:pPr>
      <w:r>
        <w:rPr>
          <w:rFonts w:ascii="Arial" w:cs="Arial" w:eastAsia="Arial" w:hAnsi="Arial"/>
          <w:b/>
          <w:bCs/>
        </w:rPr>
        <w:t xml:space="preserve">Criterium voldaan: </w:t>
      </w:r>
      <w:r>
        <w:rPr>
          <w:rFonts w:ascii="Arial" w:cs="Arial" w:eastAsia="Arial" w:hAnsi="Arial"/>
        </w:rPr>
        <w:t xml:space="preserve">alle gekoppelde testcases zijn geslaagd. Eén gefaalde testcase betekent ‘niet voldaan’, ook als de hoofdflow werkt. Kijk daarom bij een niet voldaan criterium altijd naar welke testcase faalde: bij AC-11.1 werkt het voorschrijven door een arts wel, maar faalt de afscherming.</w:t>
      </w:r>
    </w:p>
    <w:p>
      <w:pPr>
        <w:pStyle w:val="ListParagraph"/>
        <w:numPr>
          <w:ilvl w:val="0"/>
          <w:numId w:val="2"/>
        </w:numPr>
        <w:spacing w:after="80"/>
      </w:pPr>
      <w:r>
        <w:rPr>
          <w:rFonts w:ascii="Arial" w:cs="Arial" w:eastAsia="Arial" w:hAnsi="Arial"/>
          <w:b/>
          <w:bCs/>
        </w:rPr>
        <w:t xml:space="preserve">Story-status: </w:t>
      </w:r>
      <w:r>
        <w:rPr>
          <w:rFonts w:ascii="Arial" w:cs="Arial" w:eastAsia="Arial" w:hAnsi="Arial"/>
        </w:rPr>
        <w:t xml:space="preserve">‘voldoet’ als beide criteria zijn voldaan, ‘gedeeltelijk’ bij één, ‘voldoet niet’ bij geen van beide.</w:t>
      </w:r>
    </w:p>
    <w:p>
      <w:pPr>
        <w:pStyle w:val="ListParagraph"/>
        <w:numPr>
          <w:ilvl w:val="0"/>
          <w:numId w:val="2"/>
        </w:numPr>
        <w:spacing w:after="80"/>
      </w:pPr>
      <w:r>
        <w:rPr>
          <w:rFonts w:ascii="Arial" w:cs="Arial" w:eastAsia="Arial" w:hAnsi="Arial"/>
          <w:b/>
          <w:bCs/>
        </w:rPr>
        <w:t xml:space="preserve">Gefaald of fout: </w:t>
      </w:r>
      <w:r>
        <w:rPr>
          <w:rFonts w:ascii="Arial" w:cs="Arial" w:eastAsia="Arial" w:hAnsi="Arial"/>
        </w:rPr>
        <w:t xml:space="preserve">gefaald betekent dat de software zich anders gedraagt dan verwacht (een bevinding). Een technische fout betekent dat de test zelf niet kon worden afgerond; dan is er niets gezegd over de software. In deze run waren er geen technische fouten.</w:t>
      </w:r>
    </w:p>
    <w:p>
      <w:pPr>
        <w:pStyle w:val="ListParagraph"/>
        <w:numPr>
          <w:ilvl w:val="0"/>
          <w:numId w:val="2"/>
        </w:numPr>
        <w:spacing w:after="80"/>
      </w:pPr>
      <w:r>
        <w:rPr>
          <w:rFonts w:ascii="Arial" w:cs="Arial" w:eastAsia="Arial" w:hAnsi="Arial"/>
          <w:b/>
          <w:bCs/>
        </w:rPr>
        <w:t xml:space="preserve">Observaties en EXT-testcases </w:t>
      </w:r>
      <w:r>
        <w:rPr>
          <w:rFonts w:ascii="Arial" w:cs="Arial" w:eastAsia="Arial" w:hAnsi="Arial"/>
        </w:rPr>
        <w:t xml:space="preserve">tellen niet mee voor de criteria, maar wel voor het advies over de productiegang.</w:t>
      </w:r>
    </w:p>
    <w:p>
      <w:pPr>
        <w:pStyle w:val="ListParagraph"/>
        <w:numPr>
          <w:ilvl w:val="0"/>
          <w:numId w:val="2"/>
        </w:numPr>
        <w:spacing w:after="80"/>
      </w:pPr>
      <w:r>
        <w:rPr>
          <w:rFonts w:ascii="Arial" w:cs="Arial" w:eastAsia="Arial" w:hAnsi="Arial"/>
          <w:b/>
          <w:bCs/>
        </w:rPr>
        <w:t xml:space="preserve">Reikwijdte: </w:t>
      </w:r>
      <w:r>
        <w:rPr>
          <w:rFonts w:ascii="Arial" w:cs="Arial" w:eastAsia="Arial" w:hAnsi="Arial"/>
        </w:rPr>
        <w:t xml:space="preserve">de tests sturen HTTP-verzoeken zoals een browser, maar voeren geen JavaScript uit. Validatie die alleen in de browser zit (zoals min=1 en maxlength) is bewust omzeild, omdat alleen controles op de server bescherming bieden. Weergave en bruikbaarheid in een echte browser zijn alleen handmatig verkend.</w:t>
      </w:r>
    </w:p>
    <w:p>
      <w:pPr>
        <w:pStyle w:val="ListParagraph"/>
        <w:numPr>
          <w:ilvl w:val="0"/>
          <w:numId w:val="2"/>
        </w:numPr>
        <w:spacing w:after="80"/>
      </w:pPr>
      <w:r>
        <w:rPr>
          <w:rFonts w:ascii="Arial" w:cs="Arial" w:eastAsia="Arial" w:hAnsi="Arial"/>
          <w:b/>
          <w:bCs/>
        </w:rPr>
        <w:t xml:space="preserve">Herhaalbaarheid: </w:t>
      </w:r>
      <w:r>
        <w:rPr>
          <w:rFonts w:ascii="Arial" w:cs="Arial" w:eastAsia="Arial" w:hAnsi="Arial"/>
        </w:rPr>
        <w:t xml:space="preserve">elke run gebruikt een nieuwe database, dus de resultaten hangen niet af van eerdere runs. Na een fix laat het rapport per bevinding zien of die ‘niet meer gereproduceerd’ is.</w:t>
      </w:r>
    </w:p>
    <w:p>
      <w:pPr>
        <w:pStyle w:val="Heading3"/>
        <w:keepNext/>
      </w:pPr>
      <w:r>
        <w:rPr>
          <w:rFonts w:ascii="Arial" w:cs="Arial" w:eastAsia="Arial" w:hAnsi="Arial"/>
        </w:rPr>
        <w:t xml:space="preserve">2.9.6 Conclusie en advies over de productiegang</w:t>
      </w:r>
    </w:p>
    <w:p>
      <w:pPr>
        <w:spacing w:after="100"/>
      </w:pPr>
      <w:r>
        <w:rPr>
          <w:rFonts w:ascii="Arial" w:cs="Arial" w:eastAsia="Arial" w:hAnsi="Arial"/>
        </w:rPr>
        <w:t xml:space="preserve">De kernfunctionaliteit van de oplevering werkt: patiënten loggen in en zien alleen hun eigen actuele medicatie, artsen kunnen voorschrijven met dosering en innametijden en de patiënt ziet dat direct, de beheerder kan rollen toekennen en wijzigen en de belangrijkste acties worden gelogd. Drie van de zes stories (inloggen, dosering en innametijden, medicatie inzien) voldoen volledig; in totaal zijn 8 van de 12 criteria voldaan.</w:t>
      </w:r>
    </w:p>
    <w:p>
      <w:pPr>
        <w:spacing w:after="100"/>
      </w:pPr>
      <w:r>
        <w:rPr>
          <w:rFonts w:ascii="Arial" w:cs="Arial" w:eastAsia="Arial" w:hAnsi="Arial"/>
        </w:rPr>
        <w:t xml:space="preserve">De kwaliteit is voor een medicatiesysteem echter onvoldoende op het gebied van toegangsbeveiliging en privacy. Vier kritieke bevindingen zijn zonder account te misbruiken: iedereen kan voorschriften aanmaken (BUG-03), logbestanden lezen (BUG-01), bestanden van de server lezen (BUG-02) en de persoonsgegevens van alle gebruikers inzien (BUG-04). Daarnaast kunnen niet-artsen voorschrijven (BUG-05) en kan een voorschrift bij een niet-patiënt terechtkomen (BUG-06). Dit raakt de belangrijkste eisen van het product: alleen bevoegde artsen schrijven voor en medische gegevens zijn alleen zichtbaar voor wie ze nodig heeft (AVG).</w:t>
      </w:r>
    </w:p>
    <w:p>
      <w:pPr>
        <w:spacing w:after="100"/>
      </w:pPr>
      <w:r>
        <w:rPr>
          <w:rFonts w:ascii="Arial" w:cs="Arial" w:eastAsia="Arial" w:hAnsi="Arial"/>
          <w:b/>
          <w:bCs/>
        </w:rPr>
        <w:t xml:space="preserve">Advies: </w:t>
      </w:r>
      <w:r>
        <w:rPr>
          <w:rFonts w:ascii="Arial" w:cs="Arial" w:eastAsia="Arial" w:hAnsi="Arial"/>
        </w:rPr>
        <w:t xml:space="preserve">deze versie niet in productie nemen (no-go). De gevonden problemen zijn wel goed op te lossen; de meeste vragen om een [Authorize]-attribuut met de juiste rol en controles op de server.</w:t>
      </w:r>
    </w:p>
    <w:p>
      <w:pPr>
        <w:pStyle w:val="Heading4"/>
        <w:keepNext/>
      </w:pPr>
      <w:r>
        <w:rPr>
          <w:rFonts w:ascii="Arial" w:cs="Arial" w:eastAsia="Arial" w:hAnsi="Arial"/>
        </w:rPr>
        <w:t xml:space="preserve">Risico’s bij productiegang zonder oplossing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Stakeholder</w:t>
            </w:r>
          </w:p>
        </w:tc>
        <w:tc>
          <w:tcPr>
            <w:tcW w:type="dxa" w:w="68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Risico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Patiënt</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Vals of verkeerd voorschrift in het eigen overzicht en dus verkeerde medicatie-inname; persoonsgegevens openbaar.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Huisarts / specialist</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Voorschriften zijn niet te herleiden tot een bevoegde arts; verkeerde patiënt eenvoudig te kiezen; onduidelijke meldingen kosten tijd.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Apotheker</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Kan verstrekken op basis van een voorschrift dat niet door een arts is gemaakt; hoeveelheid 0 of negatief is onduidelijk.</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Beheerder</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Audittrail is voor iedereen leesbaar en onvolledig; kan zichzelf buitensluiten; ingetrokken rechten werken pas na uitloggen.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Zorgorganisatie / opdrachtgever</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Datalek met meldplicht (AVG), reputatieschade, aansprakelijkheid bij medicatiefouten en verlies van bewijs bij audits.</w:t>
            </w:r>
          </w:p>
        </w:tc>
      </w:tr>
    </w:tbl>
    <w:p>
      <w:pPr>
        <w:spacing w:after="60"/>
      </w:pPr>
      <w:r>
        <w:rPr>
          <w:rFonts w:ascii="Arial" w:cs="Arial" w:eastAsia="Arial" w:hAnsi="Arial"/>
        </w:rPr>
        <w:t xml:space="preserve"/>
      </w:r>
    </w:p>
    <w:p>
      <w:pPr>
        <w:pStyle w:val="Heading4"/>
        <w:keepNext/>
      </w:pPr>
      <w:r>
        <w:rPr>
          <w:rFonts w:ascii="Arial" w:cs="Arial" w:eastAsia="Arial" w:hAnsi="Arial"/>
        </w:rPr>
        <w:t xml:space="preserve">Voorwaarden voor een go</w:t>
      </w:r>
    </w:p>
    <w:p>
      <w:pPr>
        <w:pStyle w:val="ListParagraph"/>
        <w:numPr>
          <w:ilvl w:val="0"/>
          <w:numId w:val="2"/>
        </w:numPr>
        <w:spacing w:after="80"/>
      </w:pPr>
      <w:r>
        <w:rPr>
          <w:rFonts w:ascii="Arial" w:cs="Arial" w:eastAsia="Arial" w:hAnsi="Arial"/>
        </w:rPr>
        <w:t xml:space="preserve">BUG-01 tot en met BUG-06 opgelost (P1) en BUG-09 en BUG-11 bij voorkeur ook;</w:t>
      </w:r>
    </w:p>
    <w:p>
      <w:pPr>
        <w:pStyle w:val="ListParagraph"/>
        <w:numPr>
          <w:ilvl w:val="0"/>
          <w:numId w:val="2"/>
        </w:numPr>
        <w:spacing w:after="80"/>
      </w:pPr>
      <w:r>
        <w:rPr>
          <w:rFonts w:ascii="Arial" w:cs="Arial" w:eastAsia="Arial" w:hAnsi="Arial"/>
        </w:rPr>
        <w:t xml:space="preserve">volledige testsuite opnieuw uitgevoerd op de nieuwe versie met alle twaalf criteria voldaan en de bevindingen ‘niet meer gereproduceerd’;</w:t>
      </w:r>
    </w:p>
    <w:p>
      <w:pPr>
        <w:pStyle w:val="ListParagraph"/>
        <w:numPr>
          <w:ilvl w:val="0"/>
          <w:numId w:val="2"/>
        </w:numPr>
        <w:spacing w:after="80"/>
      </w:pPr>
      <w:r>
        <w:rPr>
          <w:rFonts w:ascii="Arial" w:cs="Arial" w:eastAsia="Arial" w:hAnsi="Arial"/>
        </w:rPr>
        <w:t xml:space="preserve">besluit van de product owner over het intrekken van rollen (BUG-10), de blokkade na foutieve inlogpogingen en het loggen van inlogpogingen.</w:t>
      </w:r>
    </w:p>
    <w:p>
      <w:pPr>
        <w:pStyle w:val="Heading3"/>
        <w:keepNext/>
      </w:pPr>
      <w:r>
        <w:rPr>
          <w:rFonts w:ascii="Arial" w:cs="Arial" w:eastAsia="Arial" w:hAnsi="Arial"/>
        </w:rPr>
        <w:t xml:space="preserve">2.9.7 Verbeterpunten in mijn eigen werk</w:t>
      </w:r>
    </w:p>
    <w:p>
      <w:pPr>
        <w:pStyle w:val="ListParagraph"/>
        <w:numPr>
          <w:ilvl w:val="0"/>
          <w:numId w:val="2"/>
        </w:numPr>
        <w:spacing w:after="80"/>
      </w:pPr>
      <w:r>
        <w:rPr>
          <w:rFonts w:ascii="Arial" w:cs="Arial" w:eastAsia="Arial" w:hAnsi="Arial"/>
          <w:b/>
          <w:bCs/>
        </w:rPr>
        <w:t xml:space="preserve">Criteria scherper: </w:t>
      </w:r>
      <w:r>
        <w:rPr>
          <w:rFonts w:ascii="Arial" w:cs="Arial" w:eastAsia="Arial" w:hAnsi="Arial"/>
        </w:rPr>
        <w:t xml:space="preserve">AC-12.1 noemt frequentie en innametijden, maar zegt niet of dat aparte velden moeten zijn. Daardoor slaagt de test met vrije tekst. Een concreter criterium had dit verschil zichtbaar gemaakt.</w:t>
      </w:r>
    </w:p>
    <w:p>
      <w:pPr>
        <w:pStyle w:val="ListParagraph"/>
        <w:numPr>
          <w:ilvl w:val="0"/>
          <w:numId w:val="2"/>
        </w:numPr>
        <w:spacing w:after="80"/>
      </w:pPr>
      <w:r>
        <w:rPr>
          <w:rFonts w:ascii="Arial" w:cs="Arial" w:eastAsia="Arial" w:hAnsi="Arial"/>
          <w:b/>
          <w:bCs/>
        </w:rPr>
        <w:t xml:space="preserve">Autorisatie in de criteria: </w:t>
      </w:r>
      <w:r>
        <w:rPr>
          <w:rFonts w:ascii="Arial" w:cs="Arial" w:eastAsia="Arial" w:hAnsi="Arial"/>
        </w:rPr>
        <w:t xml:space="preserve">de meeste bevindingen gaan over wie iets mag. Dat heb ik als alternatieve flow getest, maar het hoort als expliciet criterium bij elke story.</w:t>
      </w:r>
    </w:p>
    <w:p>
      <w:pPr>
        <w:pStyle w:val="ListParagraph"/>
        <w:numPr>
          <w:ilvl w:val="0"/>
          <w:numId w:val="2"/>
        </w:numPr>
        <w:spacing w:after="80"/>
      </w:pPr>
      <w:r>
        <w:rPr>
          <w:rFonts w:ascii="Arial" w:cs="Arial" w:eastAsia="Arial" w:hAnsi="Arial"/>
          <w:b/>
          <w:bCs/>
        </w:rPr>
        <w:t xml:space="preserve">Browsertests: </w:t>
      </w:r>
      <w:r>
        <w:rPr>
          <w:rFonts w:ascii="Arial" w:cs="Arial" w:eastAsia="Arial" w:hAnsi="Arial"/>
        </w:rPr>
        <w:t xml:space="preserve">een aanvulling met browsertests (bijvoorbeeld Playwright) zou ook de weergave en de validatie in de browser dekken.</w:t>
      </w:r>
    </w:p>
    <w:p>
      <w:pPr>
        <w:pStyle w:val="ListParagraph"/>
        <w:numPr>
          <w:ilvl w:val="0"/>
          <w:numId w:val="2"/>
        </w:numPr>
        <w:spacing w:after="80"/>
      </w:pPr>
      <w:r>
        <w:rPr>
          <w:rFonts w:ascii="Arial" w:cs="Arial" w:eastAsia="Arial" w:hAnsi="Arial"/>
          <w:b/>
          <w:bCs/>
        </w:rPr>
        <w:t xml:space="preserve">Testdata: </w:t>
      </w:r>
      <w:r>
        <w:rPr>
          <w:rFonts w:ascii="Arial" w:cs="Arial" w:eastAsia="Arial" w:hAnsi="Arial"/>
        </w:rPr>
        <w:t xml:space="preserve">één testcase faalde in een eerste versie van de suite omdat de testdata geen omschrijving had. Dat bleek een verplicht veld; de testdata is aangepast en het gedrag is als observatie vastgelegd. Het verschil tussen een fout in de test en een fout in de software maak ik daarom altijd eerst zichtbaar in de testlog.</w:t>
      </w:r>
    </w:p>
    <w:p>
      <w:pPr>
        <w:pStyle w:val="ListParagraph"/>
        <w:numPr>
          <w:ilvl w:val="0"/>
          <w:numId w:val="2"/>
        </w:numPr>
        <w:spacing w:after="80"/>
      </w:pPr>
      <w:r>
        <w:rPr>
          <w:rFonts w:ascii="Arial" w:cs="Arial" w:eastAsia="Arial" w:hAnsi="Arial"/>
          <w:b/>
          <w:bCs/>
        </w:rPr>
        <w:t xml:space="preserve">Automatisch draaien: </w:t>
      </w:r>
      <w:r>
        <w:rPr>
          <w:rFonts w:ascii="Arial" w:cs="Arial" w:eastAsia="Arial" w:hAnsi="Arial"/>
        </w:rPr>
        <w:t xml:space="preserve">de suite kan in een CI-pipeline (bijvoorbeeld GitHub Actions) bij elke wijziging draaien, zodat regressie direct zichtbaar wordt.</w:t>
      </w:r>
    </w:p>
    <w:p>
      <w:pPr>
        <w:pStyle w:val="Heading2"/>
        <w:keepNext/>
      </w:pPr>
      <w:r>
        <w:rPr>
          <w:rFonts w:ascii="Arial" w:cs="Arial" w:eastAsia="Arial" w:hAnsi="Arial"/>
        </w:rPr>
        <w:t xml:space="preserve">2.10 Open punten</w:t>
      </w:r>
    </w:p>
    <w:p>
      <w:pPr>
        <w:pStyle w:val="ListParagraph"/>
        <w:numPr>
          <w:ilvl w:val="0"/>
          <w:numId w:val="2"/>
        </w:numPr>
        <w:spacing w:after="80"/>
      </w:pPr>
      <w:r>
        <w:rPr>
          <w:rFonts w:ascii="Arial" w:cs="Arial" w:eastAsia="Arial" w:hAnsi="Arial"/>
          <w:b/>
          <w:bCs/>
        </w:rPr>
        <w:t xml:space="preserve">Story 25, intrekken van een rol: </w:t>
      </w:r>
      <w:r>
        <w:rPr>
          <w:rFonts w:ascii="Arial" w:cs="Arial" w:eastAsia="Arial" w:hAnsi="Arial"/>
        </w:rPr>
        <w:t xml:space="preserve">afstemmen met de product owner of ‘intrekken’ een aparte functie moet zijn of dat wijzigen en verwijderen volstaan (BUG-10).</w:t>
      </w:r>
    </w:p>
    <w:p>
      <w:pPr>
        <w:pStyle w:val="ListParagraph"/>
        <w:numPr>
          <w:ilvl w:val="0"/>
          <w:numId w:val="2"/>
        </w:numPr>
        <w:spacing w:after="80"/>
      </w:pPr>
      <w:r>
        <w:rPr>
          <w:rFonts w:ascii="Arial" w:cs="Arial" w:eastAsia="Arial" w:hAnsi="Arial"/>
          <w:b/>
          <w:bCs/>
        </w:rPr>
        <w:t xml:space="preserve">Story 4: </w:t>
      </w:r>
      <w:r>
        <w:rPr>
          <w:rFonts w:ascii="Arial" w:cs="Arial" w:eastAsia="Arial" w:hAnsi="Arial"/>
        </w:rPr>
        <w:t xml:space="preserve">er is geen blokkade bij herhaald foutief inloggen gebouwd; besluit nodig of dit voor productie verplicht is.</w:t>
      </w:r>
    </w:p>
    <w:p>
      <w:pPr>
        <w:pStyle w:val="ListParagraph"/>
        <w:numPr>
          <w:ilvl w:val="0"/>
          <w:numId w:val="2"/>
        </w:numPr>
        <w:spacing w:after="80"/>
      </w:pPr>
      <w:r>
        <w:rPr>
          <w:rFonts w:ascii="Arial" w:cs="Arial" w:eastAsia="Arial" w:hAnsi="Arial"/>
          <w:b/>
          <w:bCs/>
        </w:rPr>
        <w:t xml:space="preserve">Story 26: </w:t>
      </w:r>
      <w:r>
        <w:rPr>
          <w:rFonts w:ascii="Arial" w:cs="Arial" w:eastAsia="Arial" w:hAnsi="Arial"/>
        </w:rPr>
        <w:t xml:space="preserve">filteren op gebruiker of actie is niet gebouwd (alleen op bestandsnaam); inlogpogingen worden niet gelogd.</w:t>
      </w:r>
    </w:p>
    <w:p>
      <w:pPr>
        <w:pStyle w:val="ListParagraph"/>
        <w:numPr>
          <w:ilvl w:val="0"/>
          <w:numId w:val="2"/>
        </w:numPr>
        <w:spacing w:after="80"/>
      </w:pPr>
      <w:r>
        <w:rPr>
          <w:rFonts w:ascii="Arial" w:cs="Arial" w:eastAsia="Arial" w:hAnsi="Arial"/>
          <w:b/>
          <w:bCs/>
        </w:rPr>
        <w:t xml:space="preserve">Mijlpalen: </w:t>
      </w:r>
      <w:r>
        <w:rPr>
          <w:rFonts w:ascii="Arial" w:cs="Arial" w:eastAsia="Arial" w:hAnsi="Arial"/>
        </w:rPr>
        <w:t xml:space="preserve">nog met de docent controleren of de planning ‘testomgeving en testcases na week 4’ zo bedoeld was.</w:t>
      </w:r>
    </w:p>
    <w:p>
      <w:pPr>
        <w:pStyle w:val="ListParagraph"/>
        <w:numPr>
          <w:ilvl w:val="0"/>
          <w:numId w:val="2"/>
        </w:numPr>
        <w:spacing w:after="80"/>
      </w:pPr>
      <w:r>
        <w:rPr>
          <w:rFonts w:ascii="Arial" w:cs="Arial" w:eastAsia="Arial" w:hAnsi="Arial"/>
          <w:b/>
          <w:bCs/>
        </w:rPr>
        <w:t xml:space="preserve">Beoordeling: </w:t>
      </w:r>
      <w:r>
        <w:rPr>
          <w:rFonts w:ascii="Arial" w:cs="Arial" w:eastAsia="Arial" w:hAnsi="Arial"/>
        </w:rPr>
        <w:t xml:space="preserve">nog niet bekend of de docent of begeleider de acceptatiecriteria en dit rapport heeft beoordeeld.</w:t>
      </w:r>
    </w:p>
    <w:p>
      <w:pPr>
        <w:pStyle w:val="Heading1"/>
        <w:keepNext/>
        <w:pageBreakBefore/>
      </w:pPr>
      <w:r>
        <w:rPr>
          <w:rFonts w:ascii="Arial" w:cs="Arial" w:eastAsia="Arial" w:hAnsi="Arial"/>
        </w:rPr>
        <w:t xml:space="preserve">Deel 3: Week 7 oplevering</w:t>
      </w:r>
    </w:p>
    <w:p>
      <w:pPr>
        <w:spacing w:after="100"/>
      </w:pPr>
      <w:r>
        <w:rPr>
          <w:rFonts w:ascii="Arial" w:cs="Arial" w:eastAsia="Arial" w:hAnsi="Arial"/>
          <w:color w:val="595959"/>
        </w:rPr>
        <w:t xml:space="preserve">Status: getest; testrapport en advies opgeleverd (27 oktober 2026)</w:t>
      </w:r>
    </w:p>
    <w:p>
      <w:pPr>
        <w:pStyle w:val="Heading2"/>
        <w:keepNext/>
      </w:pPr>
      <w:r>
        <w:rPr>
          <w:rFonts w:ascii="Arial" w:cs="Arial" w:eastAsia="Arial" w:hAnsi="Arial"/>
        </w:rPr>
        <w:t xml:space="preserve">3.1 Inleiding</w:t>
      </w:r>
    </w:p>
    <w:p>
      <w:pPr>
        <w:spacing w:after="100"/>
      </w:pPr>
      <w:r>
        <w:rPr>
          <w:rFonts w:ascii="Arial" w:cs="Arial" w:eastAsia="Arial" w:hAnsi="Arial"/>
        </w:rPr>
        <w:t xml:space="preserve">Aan het begin van week 7 heeft het ontwikkelteam de tweede versie van de Medicine Management Application opgeleverd. Dit deel beschrijft hoe ik die versie heb voorbereid en getest: de opdracht, de scope, het plan van aanpak, de acceptatiecriteria, de testscenario’s en testcases, de aanpassingen aan de testomgeving en het testrapport met conclusie en advies. Ik heb dezelfde stappen gevolgd als bij week 4 (deel 2) en de testomgeving daarvan hergebruikt.</w:t>
      </w:r>
    </w:p>
    <w:p>
      <w:pPr>
        <w:pStyle w:val="Heading4"/>
        <w:keepNext/>
      </w:pPr>
      <w:r>
        <w:rPr>
          <w:rFonts w:ascii="Arial" w:cs="Arial" w:eastAsia="Arial" w:hAnsi="Arial"/>
        </w:rPr>
        <w:t xml:space="preserve">Opdracht week 7</w:t>
      </w:r>
    </w:p>
    <w:p>
      <w:pPr>
        <w:spacing w:after="100"/>
      </w:pPr>
      <w:r>
        <w:rPr>
          <w:rFonts w:ascii="Arial" w:cs="Arial" w:eastAsia="Arial" w:hAnsi="Arial"/>
        </w:rPr>
        <w:t xml:space="preserve">Het team levert de volgende user story op:</w:t>
      </w:r>
    </w:p>
    <w:p>
      <w:pPr>
        <w:spacing w:after="100"/>
      </w:pPr>
      <w:r>
        <w:rPr>
          <w:rFonts w:ascii="Arial" w:cs="Arial" w:eastAsia="Arial" w:hAnsi="Arial"/>
          <w:b/>
          <w:bCs/>
        </w:rPr>
        <w:t xml:space="preserve">Voor de apotheker – 12. </w:t>
      </w:r>
      <w:r>
        <w:rPr>
          <w:rFonts w:ascii="Arial" w:cs="Arial" w:eastAsia="Arial" w:hAnsi="Arial"/>
          <w:i/>
          <w:iCs/>
        </w:rPr>
        <w:t xml:space="preserve">Als apotheker wil ik de voorgeschreven medicatie van een patiënt kunnen inzien, zodat ik de juiste medicijnen kan verstrekken.</w:t>
      </w:r>
    </w:p>
    <w:p>
      <w:pPr>
        <w:spacing w:after="100"/>
      </w:pPr>
      <w:r>
        <w:rPr>
          <w:rFonts w:ascii="Arial" w:cs="Arial" w:eastAsia="Arial" w:hAnsi="Arial"/>
        </w:rPr>
        <w:t xml:space="preserve">Daarnaast meldt het ontwikkelteam dat CRUD-functionaliteit voor medicijnen (toevoegen, bekijken, wijzigen en verwijderen) noodzakelijk bleek. Die is zo gebouwd dat ze alleen voor de rol apotheker beschikbaar is, en is ook opgeleverd. Volgens de opdracht is er aan de eerder opgeleverde functionaliteit niets veranderd.</w:t>
      </w:r>
    </w:p>
    <w:p>
      <w:pPr>
        <w:pStyle w:val="Heading2"/>
        <w:keepNext/>
      </w:pPr>
      <w:r>
        <w:rPr>
          <w:rFonts w:ascii="Arial" w:cs="Arial" w:eastAsia="Arial" w:hAnsi="Arial"/>
        </w:rPr>
        <w:t xml:space="preserve">3.2 Scope van de oplevering</w:t>
      </w:r>
    </w:p>
    <w:p>
      <w:pPr>
        <w:spacing w:after="100"/>
      </w:pPr>
      <w:r>
        <w:rPr>
          <w:rFonts w:ascii="Arial" w:cs="Arial" w:eastAsia="Arial" w:hAnsi="Arial"/>
        </w:rPr>
        <w:t xml:space="preserve">De oplevering bevat één user story uit de opdracht en één extra functionaliteit waarvoor geen user story bestaat. Onderstaande tabel koppelt de nummering van de opdracht aan die van deel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300"/>
        <w:gridCol w:w="5726"/>
      </w:tblGrid>
      <w:tr>
        <w:trPr>
          <w:tblHeader/>
        </w:trPr>
        <w:tc>
          <w:tcPr>
            <w:tcW w:type="dxa" w:w="1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Opdracht</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Deel 1</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Rol</w:t>
            </w:r>
          </w:p>
        </w:tc>
        <w:tc>
          <w:tcPr>
            <w:tcW w:type="dxa" w:w="57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User story / functionaliteit</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Apotheker</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Als apotheker wil ik de voorgeschreven medicatie van een patiënt kunnen inzien, zodat ik de juiste medicijnen kan verstrekken. (tekst volgens opdracht; gelijk aan deel 1 nr. 16)</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28 (nieuw)</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Apotheker</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CRUD voor medicijnen. Niet als user story in de opdracht; door mij uitgeschreven als story 28, zie 3.4.</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4, 5, 7, 8, 20, 21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4, 5, 11, 12, 25, 26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Diverse</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Functionaliteit uit week 4. Volgens de opdracht ongewijzigd; opnieuw getest als regressietest.</w:t>
            </w:r>
          </w:p>
        </w:tc>
      </w:tr>
    </w:tbl>
    <w:p>
      <w:pPr>
        <w:spacing w:after="60"/>
      </w:pPr>
      <w:r>
        <w:rPr>
          <w:rFonts w:ascii="Arial" w:cs="Arial" w:eastAsia="Arial" w:hAnsi="Arial"/>
        </w:rPr>
        <w:t xml:space="preserve"/>
      </w:r>
    </w:p>
    <w:p>
      <w:pPr>
        <w:spacing w:after="100"/>
      </w:pPr>
      <w:r>
        <w:rPr>
          <w:rFonts w:ascii="Arial" w:cs="Arial" w:eastAsia="Arial" w:hAnsi="Arial"/>
        </w:rPr>
        <w:t xml:space="preserve">Alle overige stories vallen buiten deze oplevering en zijn niet getest. Uitgangspunt is net als in week 4: de acceptatiecriteria zijn afgestemd op de tekst uit de opdracht en niet op extra eisen uit deel 1. Waar ze afwijken van deel 1 staat dat per story vermeld.</w:t>
      </w:r>
    </w:p>
    <w:p>
      <w:pPr>
        <w:pStyle w:val="Heading2"/>
        <w:keepNext/>
      </w:pPr>
      <w:r>
        <w:rPr>
          <w:rFonts w:ascii="Arial" w:cs="Arial" w:eastAsia="Arial" w:hAnsi="Arial"/>
        </w:rPr>
        <w:t xml:space="preserve">3.3 Plan van aanpak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4226"/>
        <w:gridCol w:w="1600"/>
      </w:tblGrid>
      <w:tr>
        <w:trPr>
          <w:tblHeader/>
        </w:trPr>
        <w:tc>
          <w:tcPr>
            <w:tcW w:type="dxa" w:w="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Stap</w:t>
            </w:r>
          </w:p>
        </w:tc>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Activiteit</w:t>
            </w:r>
          </w:p>
        </w:tc>
        <w:tc>
          <w:tcPr>
            <w:tcW w:type="dxa" w:w="42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Resultaat</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Status</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Acceptatiecriteria opstellen</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4 criteria voor 2 stories (16 en 28), afgestemd op de opdracht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Gereed (3.4)</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Testscenario’s opstellen</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Per criterium hoofdflow, alternatieve en negatieve flows, plus entry- en exitsituaties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Gereed (3.5)</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3</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Testcases uitwerken</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Per scenario ID, voorwaarden, testdata, stappen en verwacht resultaat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Gereed (3.6, 3.7)</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4</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Testomgeving aanpassen</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Suite van week 4 hergebruikt: configuratie naar de week 7-versie, nieuwe testcases voor 16 en 28, week 4-testcases als regressie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Gereed (3.8)</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5</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Testcases automatiseren</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Geautomatiseerde tests per criterium, gekoppeld via testcase-ID: Selenium-tests in een echte browser en HTTP-tests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Gereed (3.8)</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6</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Testen bij oplevering</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Uitvoering inclusief regressie, tweemaal met hetzelfde resultaat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Gereed (3.9)</w:t>
            </w:r>
          </w:p>
        </w:tc>
      </w:tr>
      <w:tr>
        <w:trPr>
          <w:cantSplit/>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7</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Bevindingen en testrapport</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Nieuwe bevindingen, hertest van de bevindingen uit week 4, conclusie en advies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Gereed (3.9)</w:t>
            </w:r>
          </w:p>
        </w:tc>
      </w:tr>
    </w:tbl>
    <w:p>
      <w:pPr>
        <w:spacing w:after="60"/>
      </w:pPr>
      <w:r>
        <w:rPr>
          <w:rFonts w:ascii="Arial" w:cs="Arial" w:eastAsia="Arial" w:hAnsi="Arial"/>
        </w:rPr>
        <w:t xml:space="preserve"/>
      </w:r>
    </w:p>
    <w:p>
      <w:pPr>
        <w:pStyle w:val="Heading4"/>
        <w:keepNext/>
      </w:pPr>
      <w:r>
        <w:rPr>
          <w:rFonts w:ascii="Arial" w:cs="Arial" w:eastAsia="Arial" w:hAnsi="Arial"/>
        </w:rPr>
        <w:t xml:space="preserve">Volgorde van testuitvoering</w:t>
      </w:r>
    </w:p>
    <w:p>
      <w:pPr>
        <w:spacing w:after="100"/>
      </w:pPr>
      <w:r>
        <w:rPr>
          <w:rFonts w:ascii="Arial" w:cs="Arial" w:eastAsia="Arial" w:hAnsi="Arial"/>
        </w:rPr>
        <w:t xml:space="preserve">De functies bouwen op elkaar voort, dus ik heb in deze volgorde getest. Omdat elke testcase zijn eigen gegevens klaarzet, maakt de volgorde voor de uitkomst niet uit; de volgorde bepaalt wel hoe ik de resultaten heb beoordeeld.</w:t>
      </w:r>
    </w:p>
    <w:p>
      <w:pPr>
        <w:pStyle w:val="ListParagraph"/>
        <w:numPr>
          <w:ilvl w:val="0"/>
          <w:numId w:val="4"/>
        </w:numPr>
        <w:spacing w:after="80"/>
      </w:pPr>
      <w:r>
        <w:rPr>
          <w:rFonts w:ascii="Arial" w:cs="Arial" w:eastAsia="Arial" w:hAnsi="Arial"/>
          <w:b/>
          <w:bCs/>
        </w:rPr>
        <w:t xml:space="preserve">Regressie week 4: </w:t>
      </w:r>
      <w:r>
        <w:rPr>
          <w:rFonts w:ascii="Arial" w:cs="Arial" w:eastAsia="Arial" w:hAnsi="Arial"/>
        </w:rPr>
        <w:t xml:space="preserve">eerst de volledige suite van week 4 op de nieuwe versie, om ‘niets veranderd’ te controleren en de bevindingen BUG-01 t/m BUG-13 te hertesten.</w:t>
      </w:r>
    </w:p>
    <w:p>
      <w:pPr>
        <w:pStyle w:val="ListParagraph"/>
        <w:numPr>
          <w:ilvl w:val="0"/>
          <w:numId w:val="4"/>
        </w:numPr>
        <w:spacing w:after="80"/>
      </w:pPr>
      <w:r>
        <w:rPr>
          <w:rFonts w:ascii="Arial" w:cs="Arial" w:eastAsia="Arial" w:hAnsi="Arial"/>
          <w:b/>
          <w:bCs/>
        </w:rPr>
        <w:t xml:space="preserve">Medicijnen beheren (story 28): </w:t>
      </w:r>
      <w:r>
        <w:rPr>
          <w:rFonts w:ascii="Arial" w:cs="Arial" w:eastAsia="Arial" w:hAnsi="Arial"/>
        </w:rPr>
        <w:t xml:space="preserve">toevoegen, bekijken en wijzigen.</w:t>
      </w:r>
    </w:p>
    <w:p>
      <w:pPr>
        <w:pStyle w:val="ListParagraph"/>
        <w:numPr>
          <w:ilvl w:val="0"/>
          <w:numId w:val="4"/>
        </w:numPr>
        <w:spacing w:after="80"/>
      </w:pPr>
      <w:r>
        <w:rPr>
          <w:rFonts w:ascii="Arial" w:cs="Arial" w:eastAsia="Arial" w:hAnsi="Arial"/>
          <w:b/>
          <w:bCs/>
        </w:rPr>
        <w:t xml:space="preserve">Voorschrijven door de arts </w:t>
      </w:r>
      <w:r>
        <w:rPr>
          <w:rFonts w:ascii="Arial" w:cs="Arial" w:eastAsia="Arial" w:hAnsi="Arial"/>
        </w:rPr>
        <w:t xml:space="preserve">met een gewijzigd medicijn (koppeling tussen story 28 en story 11).</w:t>
      </w:r>
    </w:p>
    <w:p>
      <w:pPr>
        <w:pStyle w:val="ListParagraph"/>
        <w:numPr>
          <w:ilvl w:val="0"/>
          <w:numId w:val="4"/>
        </w:numPr>
        <w:spacing w:after="80"/>
      </w:pPr>
      <w:r>
        <w:rPr>
          <w:rFonts w:ascii="Arial" w:cs="Arial" w:eastAsia="Arial" w:hAnsi="Arial"/>
          <w:b/>
          <w:bCs/>
        </w:rPr>
        <w:t xml:space="preserve">Voorschriften inzien door de apotheker (story 16). </w:t>
      </w:r>
      <w:r>
        <w:rPr>
          <w:rFonts w:ascii="Arial" w:cs="Arial" w:eastAsia="Arial" w:hAnsi="Arial"/>
        </w:rPr>
        <w:t xml:space="preserve"/>
      </w:r>
    </w:p>
    <w:p>
      <w:pPr>
        <w:pStyle w:val="ListParagraph"/>
        <w:numPr>
          <w:ilvl w:val="0"/>
          <w:numId w:val="4"/>
        </w:numPr>
        <w:spacing w:after="80"/>
      </w:pPr>
      <w:r>
        <w:rPr>
          <w:rFonts w:ascii="Arial" w:cs="Arial" w:eastAsia="Arial" w:hAnsi="Arial"/>
          <w:b/>
          <w:bCs/>
        </w:rPr>
        <w:t xml:space="preserve">Medicijn verwijderen (story 28) </w:t>
      </w:r>
      <w:r>
        <w:rPr>
          <w:rFonts w:ascii="Arial" w:cs="Arial" w:eastAsia="Arial" w:hAnsi="Arial"/>
        </w:rPr>
        <w:t xml:space="preserve">en het effect op bestaande voorschriften.</w:t>
      </w:r>
    </w:p>
    <w:p>
      <w:pPr>
        <w:pStyle w:val="ListParagraph"/>
        <w:numPr>
          <w:ilvl w:val="0"/>
          <w:numId w:val="4"/>
        </w:numPr>
        <w:spacing w:after="80"/>
      </w:pPr>
      <w:r>
        <w:rPr>
          <w:rFonts w:ascii="Arial" w:cs="Arial" w:eastAsia="Arial" w:hAnsi="Arial"/>
          <w:b/>
          <w:bCs/>
        </w:rPr>
        <w:t xml:space="preserve">Toegang voor andere rollen (story 16 en 28) </w:t>
      </w:r>
      <w:r>
        <w:rPr>
          <w:rFonts w:ascii="Arial" w:cs="Arial" w:eastAsia="Arial" w:hAnsi="Arial"/>
        </w:rPr>
        <w:t xml:space="preserve">en het loggen van de nieuwe acties.</w:t>
      </w:r>
    </w:p>
    <w:p>
      <w:pPr>
        <w:pStyle w:val="Heading2"/>
        <w:keepNext/>
      </w:pPr>
      <w:r>
        <w:rPr>
          <w:rFonts w:ascii="Arial" w:cs="Arial" w:eastAsia="Arial" w:hAnsi="Arial"/>
        </w:rPr>
        <w:t xml:space="preserve">3.4 Acceptatiecriteria</w:t>
      </w:r>
    </w:p>
    <w:p>
      <w:pPr>
        <w:spacing w:after="100"/>
      </w:pPr>
      <w:r>
        <w:rPr>
          <w:rFonts w:ascii="Arial" w:cs="Arial" w:eastAsia="Arial" w:hAnsi="Arial"/>
        </w:rPr>
        <w:t xml:space="preserve">Per story twee criteria in het formaat Gegeven / Wanneer / Dan, met een vast ID (AC-[nr deel 1].[1 of 2]).</w:t>
      </w:r>
    </w:p>
    <w:p>
      <w:pPr>
        <w:pStyle w:val="Heading4"/>
        <w:keepNext/>
      </w:pPr>
      <w:r>
        <w:rPr>
          <w:rFonts w:ascii="Arial" w:cs="Arial" w:eastAsia="Arial" w:hAnsi="Arial"/>
        </w:rPr>
        <w:t xml:space="preserve">Voorgeschreven medicatie inzien (opdracht nr. 12, deel 1 nr. 16)</w:t>
      </w:r>
    </w:p>
    <w:p>
      <w:pPr>
        <w:spacing w:after="100"/>
      </w:pPr>
      <w:r>
        <w:rPr>
          <w:rFonts w:ascii="Arial" w:cs="Arial" w:eastAsia="Arial" w:hAnsi="Arial"/>
          <w:b/>
          <w:bCs/>
        </w:rPr>
        <w:t xml:space="preserve">User story: </w:t>
      </w:r>
      <w:r>
        <w:rPr>
          <w:rFonts w:ascii="Arial" w:cs="Arial" w:eastAsia="Arial" w:hAnsi="Arial"/>
        </w:rPr>
        <w:t xml:space="preserve">Als apotheker wil ik de voorgeschreven medicatie van een patiënt kunnen inzien, zodat ik de juiste medicijnen kan verstrekken.</w:t>
      </w:r>
    </w:p>
    <w:p>
      <w:pPr>
        <w:spacing w:after="80"/>
      </w:pPr>
      <w:r>
        <w:rPr>
          <w:rFonts w:ascii="Arial" w:cs="Arial" w:eastAsia="Arial" w:hAnsi="Arial"/>
          <w:b/>
          <w:bCs/>
        </w:rPr>
        <w:t xml:space="preserve">AC-16.1: </w:t>
      </w:r>
      <w:r>
        <w:rPr>
          <w:rFonts w:ascii="Arial" w:cs="Arial" w:eastAsia="Arial" w:hAnsi="Arial"/>
        </w:rPr>
        <w:t xml:space="preserve">Gegeven dat ik ben ingelogd als apotheker en de gegevens van een patiënt open, dan zie ik alle actuele voorschriften van die patiënt met per medicijn de naam, sterkte, hoeveelheid, dosering en innametijden.</w:t>
      </w:r>
    </w:p>
    <w:p>
      <w:pPr>
        <w:spacing w:after="80"/>
      </w:pPr>
      <w:r>
        <w:rPr>
          <w:rFonts w:ascii="Arial" w:cs="Arial" w:eastAsia="Arial" w:hAnsi="Arial"/>
          <w:b/>
          <w:bCs/>
        </w:rPr>
        <w:t xml:space="preserve">AC-16.2: </w:t>
      </w:r>
      <w:r>
        <w:rPr>
          <w:rFonts w:ascii="Arial" w:cs="Arial" w:eastAsia="Arial" w:hAnsi="Arial"/>
        </w:rPr>
        <w:t xml:space="preserve">Gegeven dat ik een patiënt zoek op naam of e-mailadres, dan vind ik de juiste patiënt en zie ik uitsluitend diens actuele voorschriften (geen verlopen voorschriften en geen voorschriften van anderen).</w:t>
      </w:r>
    </w:p>
    <w:p>
      <w:pPr>
        <w:spacing w:after="100"/>
      </w:pPr>
      <w:r>
        <w:rPr>
          <w:rFonts w:ascii="Arial" w:cs="Arial" w:eastAsia="Arial" w:hAnsi="Arial"/>
          <w:b/>
          <w:bCs/>
        </w:rPr>
        <w:t xml:space="preserve">Toelichting: </w:t>
      </w:r>
      <w:r>
        <w:rPr>
          <w:rFonts w:ascii="Arial" w:cs="Arial" w:eastAsia="Arial" w:hAnsi="Arial"/>
        </w:rPr>
        <w:t xml:space="preserve">AC-16.1 sluit aan op deel 1, met ‘hoeveelheid’ erbij omdat de apotheker die nodig heeft om te verstrekken. AC-16.2 uit deel 1 (gewijzigd of stopgezet voorschrift gemarkeerd) hoort bij story 13, die niet is opgeleverd; vervangen door het vinden van de juiste patiënt. ‘Bij mijn apotheek bekend’ is weggelaten, omdat het systeem geen koppeling tussen patiënt en apotheek kent.</w:t>
      </w:r>
    </w:p>
    <w:p>
      <w:pPr>
        <w:pStyle w:val="Heading4"/>
        <w:keepNext/>
      </w:pPr>
      <w:r>
        <w:rPr>
          <w:rFonts w:ascii="Arial" w:cs="Arial" w:eastAsia="Arial" w:hAnsi="Arial"/>
        </w:rPr>
        <w:t xml:space="preserve">Medicijnen beheren (geen nummer in de opdracht, deel 1 nr. 28, nieuw)</w:t>
      </w:r>
    </w:p>
    <w:p>
      <w:pPr>
        <w:spacing w:after="100"/>
      </w:pPr>
      <w:r>
        <w:rPr>
          <w:rFonts w:ascii="Arial" w:cs="Arial" w:eastAsia="Arial" w:hAnsi="Arial"/>
          <w:b/>
          <w:bCs/>
        </w:rPr>
        <w:t xml:space="preserve">User story: </w:t>
      </w:r>
      <w:r>
        <w:rPr>
          <w:rFonts w:ascii="Arial" w:cs="Arial" w:eastAsia="Arial" w:hAnsi="Arial"/>
        </w:rPr>
        <w:t xml:space="preserve">Als apotheker wil ik medicijnen kunnen toevoegen, bekijken, wijzigen en verwijderen, zodat het medicijnbestand waaruit artsen voorschrijven actueel en juist is.</w:t>
      </w:r>
    </w:p>
    <w:p>
      <w:pPr>
        <w:spacing w:after="80"/>
      </w:pPr>
      <w:r>
        <w:rPr>
          <w:rFonts w:ascii="Arial" w:cs="Arial" w:eastAsia="Arial" w:hAnsi="Arial"/>
          <w:b/>
          <w:bCs/>
        </w:rPr>
        <w:t xml:space="preserve">AC-28.1: </w:t>
      </w:r>
      <w:r>
        <w:rPr>
          <w:rFonts w:ascii="Arial" w:cs="Arial" w:eastAsia="Arial" w:hAnsi="Arial"/>
        </w:rPr>
        <w:t xml:space="preserve">Gegeven dat ik ben ingelogd als apotheker, wanneer ik een medicijn met de verplichte gegevens (handelsnaam, werkzame stof, sterkte) toevoeg, wijzig of verwijder, dan is dat direct verwerkt in het medicijnoverzicht en in de keuzelijst bij het voorschrijven, en blijven bestaande voorschriften volledig leesbaar.</w:t>
      </w:r>
    </w:p>
    <w:p>
      <w:pPr>
        <w:spacing w:after="80"/>
      </w:pPr>
      <w:r>
        <w:rPr>
          <w:rFonts w:ascii="Arial" w:cs="Arial" w:eastAsia="Arial" w:hAnsi="Arial"/>
          <w:b/>
          <w:bCs/>
        </w:rPr>
        <w:t xml:space="preserve">AC-28.2: </w:t>
      </w:r>
      <w:r>
        <w:rPr>
          <w:rFonts w:ascii="Arial" w:cs="Arial" w:eastAsia="Arial" w:hAnsi="Arial"/>
        </w:rPr>
        <w:t xml:space="preserve">Gegeven dat ik niet ben ingelogd als apotheker, dan kan ik medicijnen niet bekijken, toevoegen, wijzigen of verwijderen.</w:t>
      </w:r>
    </w:p>
    <w:p>
      <w:pPr>
        <w:spacing w:after="100"/>
      </w:pPr>
      <w:r>
        <w:rPr>
          <w:rFonts w:ascii="Arial" w:cs="Arial" w:eastAsia="Arial" w:hAnsi="Arial"/>
          <w:b/>
          <w:bCs/>
        </w:rPr>
        <w:t xml:space="preserve">Toelichting: </w:t>
      </w:r>
      <w:r>
        <w:rPr>
          <w:rFonts w:ascii="Arial" w:cs="Arial" w:eastAsia="Arial" w:hAnsi="Arial"/>
        </w:rPr>
        <w:t xml:space="preserve">Voor de CRUD-functionaliteit bestaat geen user story; ik heb hem vanuit het perspectief van de apotheker uitgeschreven en nummer 28 gegeven. CRUD is één doel (een juist medicijnbestand), dus het blijft één story. AC-28.2 volgt rechtstreeks uit de opdracht. De verplichte velden volgen uit het gegevensmodel van de applicatie, waarin handelsnaam, werkzame stof en sterkte verplicht zijn.</w:t>
      </w:r>
    </w:p>
    <w:p>
      <w:pPr>
        <w:pStyle w:val="Heading4"/>
        <w:keepNext/>
      </w:pPr>
      <w:r>
        <w:rPr>
          <w:rFonts w:ascii="Arial" w:cs="Arial" w:eastAsia="Arial" w:hAnsi="Arial"/>
        </w:rPr>
        <w:t xml:space="preserve">Regressie week 4</w:t>
      </w:r>
    </w:p>
    <w:p>
      <w:pPr>
        <w:spacing w:after="100"/>
      </w:pPr>
      <w:r>
        <w:rPr>
          <w:rFonts w:ascii="Arial" w:cs="Arial" w:eastAsia="Arial" w:hAnsi="Arial"/>
        </w:rPr>
        <w:t xml:space="preserve">Omdat volgens de opdracht niets is veranderd aan de eerder opgeleverde functionaliteit, gelden de twaalf criteria uit 2.4 ongewijzigd. Ze zijn opnieuw getest met de testcases uit 2.6. Bij het vergelijken van de broncode met die van week 4 bleek dat het medicatieoverzicht en het voorschrijven wél zijn aangepast; daarom zijn twee regressietestcases toegevoegd (TC-5.1-05 en TC-11.2-07).</w:t>
      </w:r>
    </w:p>
    <w:p>
      <w:pPr>
        <w:pStyle w:val="Heading2"/>
        <w:keepNext/>
      </w:pPr>
      <w:r>
        <w:rPr>
          <w:rFonts w:ascii="Arial" w:cs="Arial" w:eastAsia="Arial" w:hAnsi="Arial"/>
        </w:rPr>
        <w:t xml:space="preserve">3.5 Testscenario’s</w:t>
      </w:r>
    </w:p>
    <w:p>
      <w:pPr>
        <w:spacing w:after="100"/>
      </w:pPr>
      <w:r>
        <w:rPr>
          <w:rFonts w:ascii="Arial" w:cs="Arial" w:eastAsia="Arial" w:hAnsi="Arial"/>
        </w:rPr>
        <w:t xml:space="preserve">Per criterium is er minimaal één hoofdflow, aangevuld met alternatieve en negatieve flows. Eerst de entry- en exitsituaties per story; de scenario’s van de regressie staan in 2.5.</w:t>
      </w:r>
    </w:p>
    <w:p>
      <w:pPr>
        <w:pStyle w:val="Heading4"/>
        <w:keepNext/>
      </w:pPr>
      <w:r>
        <w:rPr>
          <w:rFonts w:ascii="Arial" w:cs="Arial" w:eastAsia="Arial" w:hAnsi="Arial"/>
        </w:rPr>
        <w:t xml:space="preserve">Entry- en exitsituaties per 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3826"/>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Story (opdracht / deel 1)</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Entry (beginsituatie)</w:t>
            </w:r>
          </w:p>
        </w:tc>
        <w:tc>
          <w:tcPr>
            <w:tcW w:type="dxa" w:w="38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Exit (eindsituatie)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Voorgeschreven medicatie inzien (12 / 16)</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Apotheker is ingelogd; de patiënt bestaat en heeft actuele voorschriften die een arts heeft vastgelegd.</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De apotheker heeft de juiste patiënt gevonden en ziet alle actuele voorschriften met hoeveelheid en instructies; er is niets gewijzigd.</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Medicijnen beheren (– / 28)</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Apotheker is ingelogd; het medicijnbestand bevat de standaardmedicijnen.</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Het medicijn is toegevoegd, gewijzigd of verwijderd; overzicht en keuzelijst bij voorschrijven zijn bijgewerkt; bestaande voorschriften zijn leesbaar. Bij ontbrekende gegevens of een andere rol is niets gewijzigd.</w:t>
            </w:r>
          </w:p>
        </w:tc>
      </w:tr>
    </w:tbl>
    <w:p>
      <w:pPr>
        <w:spacing w:after="60"/>
      </w:pPr>
      <w:r>
        <w:rPr>
          <w:rFonts w:ascii="Arial" w:cs="Arial" w:eastAsia="Arial" w:hAnsi="Arial"/>
        </w:rPr>
        <w:t xml:space="preserve"/>
      </w:r>
    </w:p>
    <w:p>
      <w:pPr>
        <w:pStyle w:val="Heading4"/>
        <w:keepNext/>
      </w:pPr>
      <w:r>
        <w:rPr>
          <w:rFonts w:ascii="Arial" w:cs="Arial" w:eastAsia="Arial" w:hAnsi="Arial"/>
        </w:rPr>
        <w:t xml:space="preserve">Overzicht testscenario’s week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950"/>
        <w:gridCol w:w="1100"/>
        <w:gridCol w:w="4426"/>
        <w:gridCol w:w="1600"/>
      </w:tblGrid>
      <w:tr>
        <w:trPr>
          <w:tblHeader/>
        </w:trPr>
        <w:tc>
          <w:tcPr>
            <w:tcW w:type="dxa" w:w="9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Scenario</w:t>
            </w:r>
          </w:p>
        </w:tc>
        <w:tc>
          <w:tcPr>
            <w:tcW w:type="dxa" w:w="9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Criterium</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Flow</w:t>
            </w:r>
          </w:p>
        </w:tc>
        <w:tc>
          <w:tcPr>
            <w:tcW w:type="dxa" w:w="4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Gegeven / wanneer / dan</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Testcases</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TS-16.1</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AC-16.1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Hoofdflow</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een patiënt met een actueel voorschrift, wanneer de apotheker via het menu Patients de patiënt opent, dan ziet die per medicijn naam, sterkte, hoeveelheid en instructies (dosering en innametijden).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TC-16.1-01, UI-16.1-01</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TS-16.2</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AC-16.1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een patiënt met twee actuele voorschriften of één voorschrift met meerdere medicijnen, dan ziet de apotheker alle voorschriften en alle medicijnen.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TC-16.1-02, TC-16.1-03, UI-16.1-02</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TS-16.3</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AC-16.1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een voorschrift met een medicijn dat inmiddels uit het assortiment is verwijderd, dan blijft het voorschrift leesbaar (eventueel met markering).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TC-16.1-04</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TS-16.4</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AC-16.1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een patiënt zonder actuele voorschriften, dan ziet de apotheker een duidelijke melding.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TC-16.1-05</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TS-16.5</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AC-16.1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een anonieme bezoeker, beheerder, huisarts, zorgverzekeraar of andere patiënt, dan kan die het patiëntenoverzicht en de voorschriften niet openen.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TC-16.1-06</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TS-16.6</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AC-16.2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Hoofdflow</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het patiëntenoverzicht, wanneer de apotheker zoekt op naam of e-mailadres, dan vindt die precies de juiste patiënt; medewerkers staan niet in de lijst; zonder resultaat volgt een melding.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TC-16.2-01, TC-16.2-02, UI-16.2-01</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TS-16.7</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AC-16.2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een verlopen voorschrift en een voorschrift dat vandaag eindigt, dan ziet de apotheker alleen het laatste.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TC-16.2-03</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TS-16.8</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AC-16.2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twee patiënten, dan verschijnen bij patiënt A geen voorschriften van B; details van een niet-patiënt of onbekend ID geven ‘niet gevonden’.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TC-16.2-04, TC-16.2-05</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TS-16.9</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AC-16.2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het voorschriftenoverzicht, dan kan de apotheker daar niets wijzigen.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TC-16.2-06</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TS-28.1</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AC-28.1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Hoofdflow</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een ingelogde apotheker, wanneer die via Create New Medicine een medicijn toevoegt, dan staat het in het overzicht en is het kiesbaar bij het voorschrijven.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TC-28.1-01, UI-28.1-01</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TS-28.2</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AC-28.1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een medicijn zonder handelsnaam, werkzame stof of sterkte (bij toevoegen of wijzigen), dan wordt niets opgeslagen en ziet de apotheker een melding.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TC-28.1-02, TC-28.1-03, TC-28.1-06</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TS-28.3</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AC-28.1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Hoofdflow</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het medicijnoverzicht, dan kan de apotheker zoeken op handelsnaam en werkzame stof en de details (inclusief sterkte en toedieningsvorm) bekijken.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TC-28.1-04, TC-28.1-09</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TS-28.4</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AC-28.1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Hoofdflow</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een bestaand medicijn, wanneer de apotheker naam, sterkte en voorraadstatus wijzigt, dan is dat direct zichtbaar in overzicht, details en bij het voorschrijven.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TC-28.1-05, UI-28.1-02</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TS-28.5</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AC-28.1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Hoofdflow</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een medicijn, wanneer de apotheker het verwijdert, dan verdwijnt het uit het overzicht en kan het niet meer worden voorgeschreven, ook niet via een direct verzoek.</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TC-28.1-07, UI-28.1-03</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TS-28.6</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AC-28.1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een lopend voorschrift met een medicijn dat wordt verwijderd, dan blijft het voorschrift leesbaar voor patiënt en apotheker.</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TC-28.1-08</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TS-28.7</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AC-28.2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Gegeven een anonieme bezoeker, huisarts, beheerder, zorgverzekeraar of patiënt, dan kan die medicijnen niet bekijken, toevoegen, wijzigen of verwijderen (ook niet via directe verzoeken) en ziet die het menu niet.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TC-28.2-01, TC-28.2-02, TC-28.2-03, TC-28.2-04, UI-28.2-01</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TS-5.8</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AC-5.1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Regressie (nieuw in week 7): gegeven een patiënt met twee actuele voorschriften, dan ziet de patiënt de medicatie van beide.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TC-5.1-05</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TS-11.6</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AC-11.2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Regressie (uitgebreid in week 7): gegeven een voorschrift met een geldige regel en een regel met hoeveelheid 0, dan wordt niets stil weggelaten.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TC-11.2-07, UI-11.2-01</w:t>
            </w:r>
          </w:p>
        </w:tc>
      </w:tr>
    </w:tbl>
    <w:p>
      <w:pPr>
        <w:spacing w:after="60"/>
      </w:pPr>
      <w:r>
        <w:rPr>
          <w:rFonts w:ascii="Arial" w:cs="Arial" w:eastAsia="Arial" w:hAnsi="Arial"/>
        </w:rPr>
        <w:t xml:space="preserve"/>
      </w:r>
    </w:p>
    <w:p>
      <w:pPr>
        <w:pStyle w:val="Heading2"/>
        <w:keepNext/>
      </w:pPr>
      <w:r>
        <w:rPr>
          <w:rFonts w:ascii="Arial" w:cs="Arial" w:eastAsia="Arial" w:hAnsi="Arial"/>
        </w:rPr>
        <w:t xml:space="preserve">3.6 Testcases</w:t>
      </w:r>
    </w:p>
    <w:p>
      <w:pPr>
        <w:spacing w:after="100"/>
      </w:pPr>
      <w:r>
        <w:rPr>
          <w:rFonts w:ascii="Arial" w:cs="Arial" w:eastAsia="Arial" w:hAnsi="Arial"/>
        </w:rPr>
        <w:t xml:space="preserve">Elke testcase is een geautomatiseerde test; voorwaarden en testdata zet de testcase zelf klaar in een lege testdatabase. Stappen, verwacht en werkelijk resultaat per controle staan in de code en in testlog.txt en rapport.html van elke run. Hieronder de testcases van week 7 met de uitkomst van de laatste run. Soort en de betekenis van EXT-testcases zijn gelijk aan week 4 (zie 2.6).</w:t>
      </w:r>
    </w:p>
    <w:p>
      <w:pPr>
        <w:spacing w:after="100"/>
      </w:pPr>
      <w:r>
        <w:rPr>
          <w:rFonts w:ascii="Arial" w:cs="Arial" w:eastAsia="Arial" w:hAnsi="Arial"/>
          <w:b/>
          <w:bCs/>
        </w:rPr>
        <w:t xml:space="preserve">Selenium-testcases (UI-…): </w:t>
      </w:r>
      <w:r>
        <w:rPr>
          <w:rFonts w:ascii="Arial" w:cs="Arial" w:eastAsia="Arial" w:hAnsi="Arial"/>
        </w:rPr>
        <w:t xml:space="preserve">deze 20 testcases lopen in een echte browser (Chrome) door de schermen zoals een gebruiker: menu kiezen, velden invullen, knoppen en dialogen gebruiken. Elk van de zestien criteria heeft minimaal één Selenium-testcase. De TC- en EXT-testcases werken via HTTP-verzoeken; daarmee zijn ook verzoeken te testen die een browser niet stuurt, zoals een andere rol of een omzeild formulier.</w:t>
      </w:r>
    </w:p>
    <w:p>
      <w:pPr>
        <w:pStyle w:val="Heading4"/>
        <w:keepNext/>
      </w:pPr>
      <w:r>
        <w:rPr>
          <w:rFonts w:ascii="Arial" w:cs="Arial" w:eastAsia="Arial" w:hAnsi="Arial"/>
        </w:rPr>
        <w:t xml:space="preserve">Voorgeschreven medicatie inzien (opdracht 12, deel 1 nr. 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900"/>
        <w:gridCol w:w="4626"/>
        <w:gridCol w:w="1150"/>
        <w:gridCol w:w="1200"/>
      </w:tblGrid>
      <w:tr>
        <w:trPr>
          <w:tblHeader/>
        </w:trPr>
        <w:tc>
          <w:tcPr>
            <w:tcW w:type="dxa" w:w="11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Testcase</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Scenario</w:t>
            </w:r>
          </w:p>
        </w:tc>
        <w:tc>
          <w:tcPr>
            <w:tcW w:type="dxa" w:w="4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Omschrijving</w:t>
            </w:r>
          </w:p>
        </w:tc>
        <w:tc>
          <w:tcPr>
            <w:tcW w:type="dxa" w:w="11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Soort</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Uitkomst</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TC-16.1-01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TS-16.1</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Apotheker opent een patiënt en ziet het actuele voorschrift met naam, sterkte, hoeveelheid en instructies</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Positief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TC-16.1-02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TS-16.2</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Patiënt met twee actuele voorschriften: de apotheker ziet beide</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12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Gefaald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TC-16.1-03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TS-16.2</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Voorschrift met meerdere medicijnen (via het scherm van de arts): alle medicijnen zichtbaar</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TC-16.1-04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TS-16.3</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Voorschrift met een medicijn dat later uit het assortiment is verwijderd, blijft leesbaar voor de apotheker</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12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Gefaald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TC-16.1-05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TS-16.4</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Patiënt zonder actuele voorschriften: duidelijke melding</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TC-16.1-06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TS-16.5</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Alleen de apotheker kan patiëntvoorschriften opvragen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TC-16.2-01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TS-16.6</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Zoeken op naam vindt de patiënt; zorgverleners en beheerders staan niet in de lijst</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Positief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TC-16.2-02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TS-16.6</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Zoeken op e-mailadres vindt de patiënt; zoekterm zonder resultaat geeft een melding</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TC-16.2-03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TS-16.7</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Alleen actuele voorschriften: verlopen voorschrift niet zichtbaar, voorschrift dat vandaag eindigt wel</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TC-16.2-04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TS-16.8</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Bij patiënt A verschijnen geen voorschriften van patiënt B</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TC-16.2-05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TS-16.8</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Details opvragen voor een gebruiker die geen patiënt is of niet bestaat geeft 'niet gevonden'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TC-16.2-06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TS-16.9</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Het voorschriftenoverzicht is alleen-lezen voor de apotheker</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UI-16.1-01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TS-16.1</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Browser: apotheker opent via 'Patients' &gt; 'View Prescriptions' het voorschrift van een patiënt</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Positief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UI-16.1-02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TS-16.2</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Browser: apotheker ziet bij een patiënt met twee actuele voorschriften beide voorschriften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12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Gefaald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UI-16.2-01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TS-16.6</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Browser: apotheker zoekt een patiënt op naam en opent het juiste voorschrift door op de rij te klikken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Positief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EXT-16-01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verkennend</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Patiëntenoverzicht van de apotheker: zoekveld en getoonde gegevens</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Observatie</w:t>
            </w:r>
          </w:p>
        </w:tc>
        <w:tc>
          <w:tcPr>
            <w:tcW w:type="dxa" w:w="12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r>
              <w:rPr>
                <w:rFonts w:ascii="Arial" w:cs="Arial" w:eastAsia="Arial" w:hAnsi="Arial"/>
                <w:sz w:val="20"/>
                <w:szCs w:val="20"/>
              </w:rPr>
              <w:t xml:space="preserve">Observatie</w:t>
            </w:r>
          </w:p>
        </w:tc>
      </w:tr>
    </w:tbl>
    <w:p>
      <w:pPr>
        <w:spacing w:after="60"/>
      </w:pPr>
      <w:r>
        <w:rPr>
          <w:rFonts w:ascii="Arial" w:cs="Arial" w:eastAsia="Arial" w:hAnsi="Arial"/>
        </w:rPr>
        <w:t xml:space="preserve"/>
      </w:r>
    </w:p>
    <w:p>
      <w:pPr>
        <w:pStyle w:val="Heading4"/>
        <w:keepNext/>
      </w:pPr>
      <w:r>
        <w:rPr>
          <w:rFonts w:ascii="Arial" w:cs="Arial" w:eastAsia="Arial" w:hAnsi="Arial"/>
        </w:rPr>
        <w:t xml:space="preserve">Medicijnen beheren (CRUD) (deel 1 nr. 28)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900"/>
        <w:gridCol w:w="4626"/>
        <w:gridCol w:w="1150"/>
        <w:gridCol w:w="1200"/>
      </w:tblGrid>
      <w:tr>
        <w:trPr>
          <w:tblHeader/>
        </w:trPr>
        <w:tc>
          <w:tcPr>
            <w:tcW w:type="dxa" w:w="11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Testcase</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Scenario</w:t>
            </w:r>
          </w:p>
        </w:tc>
        <w:tc>
          <w:tcPr>
            <w:tcW w:type="dxa" w:w="4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Omschrijving</w:t>
            </w:r>
          </w:p>
        </w:tc>
        <w:tc>
          <w:tcPr>
            <w:tcW w:type="dxa" w:w="11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Soort</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Uitkomst</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TC-28.1-01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TS-28.1</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Apotheker voegt via het scherm een nieuw medicijn toe; het verschijnt in het overzicht en bij het voorschrijven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Positief</w:t>
            </w:r>
          </w:p>
        </w:tc>
        <w:tc>
          <w:tcPr>
            <w:tcW w:type="dxa" w:w="12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Gefaald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TC-28.1-02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TS-28.2</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Toevoegen zonder handelsnaam of zonder werkzame stof wordt geweigerd met een melding</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TC-28.1-03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TS-28.2</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Toevoegen zonder sterkte wordt geweigerd met een begrijpelijke melding</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Gefaald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TC-28.1-04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TS-28.3</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Details van een medicijn tonen handelsnaam, werkzame stof, sterkte en toedieningsvorm</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Positief</w:t>
            </w:r>
          </w:p>
        </w:tc>
        <w:tc>
          <w:tcPr>
            <w:tcW w:type="dxa" w:w="12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Gefaald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TC-28.1-05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TS-28.4</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Wijzigen van naam, sterkte en voorraadstatus is direct zichtbaar in overzicht, details en bij voorschrijven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Positief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TC-28.1-06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TS-28.2</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Wijzigen met lege handelsnaam, werkzame stof of sterkte wordt geweigerd; het medicijn blijft ongewijzigd</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TC-28.1-07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TS-28.5</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Verwijderd medicijn verdwijnt uit het overzicht en kan niet meer worden voorgeschreven (ook niet via een direct verzoek)</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Positief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TC-28.1-08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TS-28.6</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Na verwijderen van een medicijn blijven lopende voorschriften leesbaar voor patiënt en apotheker</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12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Gefaald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TC-28.1-09</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TS-28.3</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Zoeken in het medicijnoverzicht op handelsnaam en op werkzame stof</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TC-28.2-01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TS-28.7</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Anonieme bezoeker kan de medicijnschermen niet openen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TC-28.2-02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TS-28.7</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Huisarts, beheerder, zorgverzekeraar en patiënt kunnen medicijnen niet bekijken, toevoegen, wijzigen of verwijderen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TC-28.2-03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TS-28.7</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Menu 'Medicines' is alleen zichtbaar voor de apotheker</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TC-28.2-04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TS-28.7</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Tweede bewerkpagina /Medicines/Edit (niet gelinkt) is niet bruikbaar voor anoniemen of andere rollen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Gefaald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UI-28.1-01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TS-28.1</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Browser: apotheker voegt via 'Create New Medicine' een medicijn toe</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Positief</w:t>
            </w:r>
          </w:p>
        </w:tc>
        <w:tc>
          <w:tcPr>
            <w:tcW w:type="dxa" w:w="12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Gefaald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UI-28.1-02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TS-28.4</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Browser: apotheker zoekt een medicijn, opent het via de rij en wijzigt sterkte en voorraadstatus</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Positief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UI-28.1-03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TS-28.5</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Browser: apotheker verwijdert een medicijn via de bevestigingsdialoog; het verdwijnt uit het overzicht</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Positief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UI-28.2-01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TS-28.7</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Browser: huisarts ziet geen menu 'Medicines' en krijgt 'Access Denied' bij het openen van het medicijnoverzicht</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EXT-28-01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verkennend</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Verwijderd medicijn: detailscherm, herstellen en dubbele namen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Observatie</w:t>
            </w:r>
          </w:p>
        </w:tc>
        <w:tc>
          <w:tcPr>
            <w:tcW w:type="dxa" w:w="12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r>
              <w:rPr>
                <w:rFonts w:ascii="Arial" w:cs="Arial" w:eastAsia="Arial" w:hAnsi="Arial"/>
                <w:sz w:val="20"/>
                <w:szCs w:val="20"/>
              </w:rPr>
              <w:t xml:space="preserve">Observatie</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EXT-28-02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verkennend</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Toevoegen, wijzigen en verwijderen van medicijnen wordt niet gelogd</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Observatie</w:t>
            </w:r>
          </w:p>
        </w:tc>
        <w:tc>
          <w:tcPr>
            <w:tcW w:type="dxa" w:w="12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r>
              <w:rPr>
                <w:rFonts w:ascii="Arial" w:cs="Arial" w:eastAsia="Arial" w:hAnsi="Arial"/>
                <w:sz w:val="20"/>
                <w:szCs w:val="20"/>
              </w:rPr>
              <w:t xml:space="preserve">Observatie</w:t>
            </w:r>
          </w:p>
        </w:tc>
      </w:tr>
    </w:tbl>
    <w:p>
      <w:pPr>
        <w:spacing w:after="60"/>
      </w:pPr>
      <w:r>
        <w:rPr>
          <w:rFonts w:ascii="Arial" w:cs="Arial" w:eastAsia="Arial" w:hAnsi="Arial"/>
        </w:rPr>
        <w:t xml:space="preserve"/>
      </w:r>
    </w:p>
    <w:p>
      <w:pPr>
        <w:pStyle w:val="Heading4"/>
        <w:keepNext/>
      </w:pPr>
      <w:r>
        <w:rPr>
          <w:rFonts w:ascii="Arial" w:cs="Arial" w:eastAsia="Arial" w:hAnsi="Arial"/>
        </w:rPr>
        <w:t xml:space="preserve">Nieuwe testcases voor de week 4-stories (regressie en Selenium, toegevoegd in week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900"/>
        <w:gridCol w:w="4626"/>
        <w:gridCol w:w="1150"/>
        <w:gridCol w:w="1200"/>
      </w:tblGrid>
      <w:tr>
        <w:trPr>
          <w:tblHeader/>
        </w:trPr>
        <w:tc>
          <w:tcPr>
            <w:tcW w:type="dxa" w:w="11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Testcase</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Scenario</w:t>
            </w:r>
          </w:p>
        </w:tc>
        <w:tc>
          <w:tcPr>
            <w:tcW w:type="dxa" w:w="4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Omschrijving</w:t>
            </w:r>
          </w:p>
        </w:tc>
        <w:tc>
          <w:tcPr>
            <w:tcW w:type="dxa" w:w="11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Soort</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Uitkomst</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TC-5.1-05</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TS-5.8</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Patiënt met twee actuele voorschriften ziet de medicatie van beide voorschriften (toegevoegd in week 7)</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Alternatief</w:t>
            </w:r>
          </w:p>
        </w:tc>
        <w:tc>
          <w:tcPr>
            <w:tcW w:type="dxa" w:w="12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Gefaald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TC-11.2-07</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TS-11.6</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Voorschrift met een geldig medicijn en een medicijn met hoeveelheid 0: de arts krijgt een melding, er wordt niets stil weggelaten (toegevoegd in week 7)</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Gefaald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UI-4.1-01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TS-4.1</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Browser: patiënt logt in op de startpagina en komt op het eigen medicatieoverzicht</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Positief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UI-4.2-01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TS-4.4</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Browser: onjuist wachtwoord geeft een foutmelding die verdwijnt zodra de gebruiker opnieuw typt</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UI-5.1-01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TS-5.1</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Browser: patiënt ziet een tabel met medicijn, sterkte, instructies en periode</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Positief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UI-5.2-01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TS-5.5</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Browser: voorschrift met twee medicijnen van de arts verschijnt volledig bij de patiënt</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Positief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UI-11.1-01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TS-11.1</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Browser: huisarts stelt via de schermen een voorschrift op en krijgt een bevestiging</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Positief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UI-11.2-01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TS-11.6</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Browser: hoeveelheid 0 wordt door het formulier tegengehouden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UI-11.2-02</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TS-11.5</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Browser: voorschrift zonder medicijn wordt niet opgeslagen en de arts ziet waarom</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Gefaald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UI-12.1-01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TS-12.1</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Browser: arts vult dosering, frequentie en innametijden in; die worden ongewijzigd opgeslagen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Positief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UI-12.2-01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TS-12.3</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Browser: de patiënt ziet de ingestelde dosering en innametijden in het overzicht</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Positief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UI-25.1-01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TS-25.1</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Browser: beheerder kiest in gebruikersbeheer een nieuwe rol en klikt op Change</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Positief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UI-25.2-01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TS-25.6</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Browser: na een rolwijziging en opnieuw inloggen toont het menu de nieuwe rechten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Positief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UI-26.1-01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TS-26.2</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Browser: beheerder kiest het logbestand van vandaag en ziet de regel van een zojuist gewijzigde rol</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Positief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UI-26.2-01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TS-26.5</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Browser: het logvenster is alleen-lezen; typen verandert de inhoud niet</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Negatief</w:t>
            </w:r>
          </w:p>
        </w:tc>
        <w:tc>
          <w:tcPr>
            <w:tcW w:type="dxa" w:w="1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Geslaagd</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EXT-11-03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verkennend</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Hetzelfde medicijn twee keer toevoegen aan één voorschrift (gedrag sinds week 7)</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Observatie</w:t>
            </w:r>
          </w:p>
        </w:tc>
        <w:tc>
          <w:tcPr>
            <w:tcW w:type="dxa" w:w="1200"/>
            <w:tcBorders>
              <w:top w:val="single" w:color="BFBFBF" w:sz="4"/>
              <w:left w:val="single" w:color="BFBFBF" w:sz="4"/>
              <w:bottom w:val="single" w:color="BFBFBF" w:sz="4"/>
              <w:right w:val="single" w:color="BFBFBF" w:sz="4"/>
            </w:tcBorders>
            <w:shd w:fill="DDEBF7" w:color="auto" w:val="clear"/>
            <w:tcMar>
              <w:top w:type="dxa" w:w="60"/>
              <w:left w:type="dxa" w:w="100"/>
              <w:bottom w:type="dxa" w:w="60"/>
              <w:right w:type="dxa" w:w="100"/>
            </w:tcMar>
          </w:tcPr>
          <w:p>
            <w:r>
              <w:rPr>
                <w:rFonts w:ascii="Arial" w:cs="Arial" w:eastAsia="Arial" w:hAnsi="Arial"/>
                <w:sz w:val="20"/>
                <w:szCs w:val="20"/>
              </w:rPr>
              <w:t xml:space="preserve">Observatie</w:t>
            </w:r>
          </w:p>
        </w:tc>
      </w:tr>
    </w:tbl>
    <w:p>
      <w:pPr>
        <w:spacing w:after="60"/>
      </w:pPr>
      <w:r>
        <w:rPr>
          <w:rFonts w:ascii="Arial" w:cs="Arial" w:eastAsia="Arial" w:hAnsi="Arial"/>
        </w:rPr>
        <w:t xml:space="preserve"/>
      </w:r>
    </w:p>
    <w:p>
      <w:pPr>
        <w:spacing w:after="100"/>
      </w:pPr>
      <w:r>
        <w:rPr>
          <w:rFonts w:ascii="Arial" w:cs="Arial" w:eastAsia="Arial" w:hAnsi="Arial"/>
        </w:rPr>
        <w:t xml:space="preserve">De overige testcases van week 4 (2.6) zijn ongewijzigd opnieuw uitgevoerd; hun uitkomst staat per criterium in 3.9.2.</w:t>
      </w:r>
    </w:p>
    <w:p>
      <w:pPr>
        <w:pStyle w:val="Heading2"/>
        <w:keepNext/>
      </w:pPr>
      <w:r>
        <w:rPr>
          <w:rFonts w:ascii="Arial" w:cs="Arial" w:eastAsia="Arial" w:hAnsi="Arial"/>
        </w:rPr>
        <w:t xml:space="preserve">3.7 Traceerbaarheidsmatrix</w:t>
      </w:r>
    </w:p>
    <w:p>
      <w:pPr>
        <w:spacing w:after="100"/>
      </w:pPr>
      <w:r>
        <w:rPr>
          <w:rFonts w:ascii="Arial" w:cs="Arial" w:eastAsia="Arial" w:hAnsi="Arial"/>
        </w:rPr>
        <w:t xml:space="preserve">Voor elk criterium is aantoonbaar welke scenario’s en testcases het dekken en wat het resultaat in de laatste run is. De kolom ‘Week 4’ toont het resultaat bij de vorige oplevering.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750"/>
        <w:gridCol w:w="1350"/>
        <w:gridCol w:w="1250"/>
        <w:gridCol w:w="2526"/>
        <w:gridCol w:w="1150"/>
        <w:gridCol w:w="1150"/>
      </w:tblGrid>
      <w:tr>
        <w:trPr>
          <w:tblHeader/>
        </w:trPr>
        <w:tc>
          <w:tcPr>
            <w:tcW w:type="dxa" w:w="8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Criterium</w:t>
            </w:r>
          </w:p>
        </w:tc>
        <w:tc>
          <w:tcPr>
            <w:tcW w:type="dxa" w:w="7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Opdracht</w:t>
            </w:r>
          </w:p>
        </w:tc>
        <w:tc>
          <w:tcPr>
            <w:tcW w:type="dxa" w:w="13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Story</w:t>
            </w:r>
          </w:p>
        </w:tc>
        <w:tc>
          <w:tcPr>
            <w:tcW w:type="dxa" w:w="12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Scenario’s</w:t>
            </w:r>
          </w:p>
        </w:tc>
        <w:tc>
          <w:tcPr>
            <w:tcW w:type="dxa" w:w="25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Testcases</w:t>
            </w:r>
          </w:p>
        </w:tc>
        <w:tc>
          <w:tcPr>
            <w:tcW w:type="dxa" w:w="11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Week 7</w:t>
            </w:r>
          </w:p>
        </w:tc>
        <w:tc>
          <w:tcPr>
            <w:tcW w:type="dxa" w:w="11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Week 4</w:t>
            </w:r>
          </w:p>
        </w:tc>
      </w:tr>
      <w:tr>
        <w:trPr>
          <w:cantSplit/>
        </w:trP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AC-16.1</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12</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Voorgeschreven medicatie inzien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TS-16.1, TS-16.2, TS-16.3, TS-16.4, TS-16.5</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TC-16.1-01, TC-16.1-02, TC-16.1-03, TC-16.1-04, TC-16.1-05, TC-16.1-06, UI-16.1-01, UI-16.1-02</w:t>
            </w:r>
          </w:p>
        </w:tc>
        <w:tc>
          <w:tcPr>
            <w:tcW w:type="dxa" w:w="115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Niet voldaan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nieuw</w:t>
            </w:r>
          </w:p>
        </w:tc>
      </w:tr>
      <w:tr>
        <w:trPr>
          <w:cantSplit/>
        </w:trP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AC-16.2</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12</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Voorgeschreven medicatie inzien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TS-16.6, TS-16.7, TS-16.8, TS-16.9</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TC-16.2-01, TC-16.2-02, TC-16.2-03, TC-16.2-04, TC-16.2-05, TC-16.2-06, UI-16.2-01</w:t>
            </w:r>
          </w:p>
        </w:tc>
        <w:tc>
          <w:tcPr>
            <w:tcW w:type="dxa" w:w="115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nieuw</w:t>
            </w:r>
          </w:p>
        </w:tc>
      </w:tr>
      <w:tr>
        <w:trPr>
          <w:cantSplit/>
        </w:trP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AC-28.1</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Medicijnen beheren (CRUD)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TS-28.1, TS-28.2, TS-28.3, TS-28.4, TS-28.5, TS-28.6</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TC-28.1-01, TC-28.1-02, TC-28.1-03, TC-28.1-04, TC-28.1-05, TC-28.1-06, TC-28.1-07, TC-28.1-08, TC-28.1-09, UI-28.1-01, UI-28.1-02, UI-28.1-03</w:t>
            </w:r>
          </w:p>
        </w:tc>
        <w:tc>
          <w:tcPr>
            <w:tcW w:type="dxa" w:w="115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Niet voldaan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nieuw</w:t>
            </w:r>
          </w:p>
        </w:tc>
      </w:tr>
      <w:tr>
        <w:trPr>
          <w:cantSplit/>
        </w:trP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AC-28.2</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Medicijnen beheren (CRUD)</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TS-28.7</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TC-28.2-01, TC-28.2-02, TC-28.2-03, TC-28.2-04, UI-28.2-01</w:t>
            </w:r>
          </w:p>
        </w:tc>
        <w:tc>
          <w:tcPr>
            <w:tcW w:type="dxa" w:w="115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Niet voldaan</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nieuw</w:t>
            </w:r>
          </w:p>
        </w:tc>
      </w:tr>
      <w:tr>
        <w:trPr>
          <w:cantSplit/>
        </w:trP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AC-25.1</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20</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Gebruikersrollen beheren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TS-25.1, TS-25.2, TS-25.3, TS-25.4, TS-25.5</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TC-25.1-01, TC-25.1-02, TC-25.1-03, TC-25.1-04, TC-25.1-05, TC-25.1-06, UI-25.1-01</w:t>
            </w:r>
          </w:p>
        </w:tc>
        <w:tc>
          <w:tcPr>
            <w:tcW w:type="dxa" w:w="115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Niet voldaan</w:t>
            </w:r>
          </w:p>
        </w:tc>
        <w:tc>
          <w:tcPr>
            <w:tcW w:type="dxa" w:w="115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Niet voldaan</w:t>
            </w:r>
          </w:p>
        </w:tc>
      </w:tr>
      <w:tr>
        <w:trPr>
          <w:cantSplit/>
        </w:trP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AC-25.2</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20</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Gebruikersrollen beheren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TS-25.6, TS-25.7</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TC-25.2-01, TC-25.2-02, TC-25.2-03, UI-25.2-01</w:t>
            </w:r>
          </w:p>
        </w:tc>
        <w:tc>
          <w:tcPr>
            <w:tcW w:type="dxa" w:w="115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c>
          <w:tcPr>
            <w:tcW w:type="dxa" w:w="115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r>
      <w:tr>
        <w:trPr>
          <w:cantSplit/>
        </w:trP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AC-4.1</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4</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Inloggen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TS-4.1, TS-4.2, TS-4.3</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TC-4.1-01, TC-4.1-02, TC-4.1-03, UI-4.1-01</w:t>
            </w:r>
          </w:p>
        </w:tc>
        <w:tc>
          <w:tcPr>
            <w:tcW w:type="dxa" w:w="115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c>
          <w:tcPr>
            <w:tcW w:type="dxa" w:w="115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r>
      <w:tr>
        <w:trPr>
          <w:cantSplit/>
        </w:trP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AC-4.2</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4</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Inloggen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TS-4.4, TS-4.5</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TC-4.2-01, TC-4.2-02, TC-4.2-03, TC-4.2-04, TC-4.2-05, UI-4.2-01</w:t>
            </w:r>
          </w:p>
        </w:tc>
        <w:tc>
          <w:tcPr>
            <w:tcW w:type="dxa" w:w="115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c>
          <w:tcPr>
            <w:tcW w:type="dxa" w:w="115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r>
      <w:tr>
        <w:trPr>
          <w:cantSplit/>
        </w:trP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AC-11.1</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7</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Medicatie voorschrijven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TS-11.1, TS-11.2, TS-11.3, TS-11.4</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TC-11.1-01, TC-11.1-02, TC-11.1-03, TC-11.1-04, TC-11.1-05, TC-11.1-06, TC-11.1-07, TC-11.1-08, UI-11.1-01</w:t>
            </w:r>
          </w:p>
        </w:tc>
        <w:tc>
          <w:tcPr>
            <w:tcW w:type="dxa" w:w="115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Niet voldaan</w:t>
            </w:r>
          </w:p>
        </w:tc>
        <w:tc>
          <w:tcPr>
            <w:tcW w:type="dxa" w:w="115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Niet voldaan</w:t>
            </w:r>
          </w:p>
        </w:tc>
      </w:tr>
      <w:tr>
        <w:trPr>
          <w:cantSplit/>
        </w:trP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AC-11.2</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7</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Medicatie voorschrijven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TS-11.5, TS-11.6, TS-11.7</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TC-11.2-01, TC-11.2-02, TC-11.2-03, TC-11.2-04, TC-11.2-05, TC-11.2-06, TC-11.2-07, UI-11.2-01, UI-11.2-02</w:t>
            </w:r>
          </w:p>
        </w:tc>
        <w:tc>
          <w:tcPr>
            <w:tcW w:type="dxa" w:w="115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Niet voldaan</w:t>
            </w:r>
          </w:p>
        </w:tc>
        <w:tc>
          <w:tcPr>
            <w:tcW w:type="dxa" w:w="115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Niet voldaan</w:t>
            </w:r>
          </w:p>
        </w:tc>
      </w:tr>
      <w:tr>
        <w:trPr>
          <w:cantSplit/>
        </w:trP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AC-12.1</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8</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Dosering en innametijden instellen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TS-12.1, TS-12.2</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TC-12.1-01, TC-12.1-02, UI-12.1-01</w:t>
            </w:r>
          </w:p>
        </w:tc>
        <w:tc>
          <w:tcPr>
            <w:tcW w:type="dxa" w:w="115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c>
          <w:tcPr>
            <w:tcW w:type="dxa" w:w="115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r>
      <w:tr>
        <w:trPr>
          <w:cantSplit/>
        </w:trP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AC-12.2</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8</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Dosering en innametijden instellen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TS-12.3</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TC-12.2-01, TC-12.2-02, UI-12.2-01</w:t>
            </w:r>
          </w:p>
        </w:tc>
        <w:tc>
          <w:tcPr>
            <w:tcW w:type="dxa" w:w="115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c>
          <w:tcPr>
            <w:tcW w:type="dxa" w:w="115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r>
      <w:tr>
        <w:trPr>
          <w:cantSplit/>
        </w:trP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AC-5.1</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5</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Medicatie inzien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TS-5.1, TS-5.2, TS-5.3, TS-5.4, TS-5.8</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TC-5.1-01, TC-5.1-02, TC-5.1-03, TC-5.1-04, TC-5.1-05, UI-5.1-01</w:t>
            </w:r>
          </w:p>
        </w:tc>
        <w:tc>
          <w:tcPr>
            <w:tcW w:type="dxa" w:w="115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Niet voldaan</w:t>
            </w:r>
          </w:p>
        </w:tc>
        <w:tc>
          <w:tcPr>
            <w:tcW w:type="dxa" w:w="115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r>
      <w:tr>
        <w:trPr>
          <w:cantSplit/>
        </w:trP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AC-5.2</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5</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Medicatie inzien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TS-5.5, TS-5.6, TS-5.7</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TC-5.2-01, TC-5.2-02, TC-5.2-03, UI-5.2-01</w:t>
            </w:r>
          </w:p>
        </w:tc>
        <w:tc>
          <w:tcPr>
            <w:tcW w:type="dxa" w:w="115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c>
          <w:tcPr>
            <w:tcW w:type="dxa" w:w="115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r>
      <w:tr>
        <w:trPr>
          <w:cantSplit/>
        </w:trP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AC-26.1</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21</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Logbestanden raadplegen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TS-26.1, TS-26.2, TS-26.3, TS-26.4</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TC-26.1-01, TC-26.1-02, TC-26.1-03, TC-26.1-04, TC-26.1-05, TC-26.1-06, UI-26.1-01</w:t>
            </w:r>
          </w:p>
        </w:tc>
        <w:tc>
          <w:tcPr>
            <w:tcW w:type="dxa" w:w="115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Niet voldaan</w:t>
            </w:r>
          </w:p>
        </w:tc>
        <w:tc>
          <w:tcPr>
            <w:tcW w:type="dxa" w:w="115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Niet voldaan</w:t>
            </w:r>
          </w:p>
        </w:tc>
      </w:tr>
      <w:tr>
        <w:trPr>
          <w:cantSplit/>
        </w:trP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AC-26.2</w:t>
            </w:r>
          </w:p>
        </w:tc>
        <w:tc>
          <w:tcPr>
            <w:tcW w:type="dxa" w:w="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21</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Logbestanden raadplegen</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TS-26.5</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TC-26.2-01, TC-26.2-02, UI-26.2-01</w:t>
            </w:r>
          </w:p>
        </w:tc>
        <w:tc>
          <w:tcPr>
            <w:tcW w:type="dxa" w:w="115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c>
          <w:tcPr>
            <w:tcW w:type="dxa" w:w="115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r>
    </w:tbl>
    <w:p>
      <w:pPr>
        <w:spacing w:after="60"/>
      </w:pPr>
      <w:r>
        <w:rPr>
          <w:rFonts w:ascii="Arial" w:cs="Arial" w:eastAsia="Arial" w:hAnsi="Arial"/>
        </w:rPr>
        <w:t xml:space="preserve"/>
      </w:r>
    </w:p>
    <w:p>
      <w:pPr>
        <w:pStyle w:val="Heading2"/>
        <w:keepNext/>
      </w:pPr>
      <w:r>
        <w:rPr>
          <w:rFonts w:ascii="Arial" w:cs="Arial" w:eastAsia="Arial" w:hAnsi="Arial"/>
        </w:rPr>
        <w:t xml:space="preserve">3.8 Testomgeving: aanpassingen ten opzichte van week 4</w:t>
      </w:r>
    </w:p>
    <w:p>
      <w:pPr>
        <w:spacing w:after="100"/>
      </w:pPr>
      <w:r>
        <w:rPr>
          <w:rFonts w:ascii="Arial" w:cs="Arial" w:eastAsia="Arial" w:hAnsi="Arial"/>
        </w:rPr>
        <w:t xml:space="preserve">De testsuite uit week 4 (zie 2.8) is gekopieerd naar LU2-MMA-week7\Tests en daar aangepast. De architectuur (testlogica, testdata en configuratie gescheiden; één klasse per story; eigen testdatabase per run; logging en rapport per run) is gelijk gebleven.</w:t>
      </w:r>
    </w:p>
    <w:p>
      <w:pPr>
        <w:pStyle w:val="ListParagraph"/>
        <w:numPr>
          <w:ilvl w:val="0"/>
          <w:numId w:val="2"/>
        </w:numPr>
        <w:spacing w:after="80"/>
      </w:pPr>
      <w:r>
        <w:rPr>
          <w:rFonts w:ascii="Arial" w:cs="Arial" w:eastAsia="Arial" w:hAnsi="Arial"/>
          <w:b/>
          <w:bCs/>
        </w:rPr>
        <w:t xml:space="preserve">Configuratie: </w:t>
      </w:r>
      <w:r>
        <w:rPr>
          <w:rFonts w:ascii="Arial" w:cs="Arial" w:eastAsia="Arial" w:hAnsi="Arial"/>
        </w:rPr>
        <w:t xml:space="preserve">testsettings.json en de projectverwijzing wijzen naar LU2-software-testen-week7.csproj met versienaam ‘Week 7 oplevering’. Verder is alleen de map Tests in het projectbestand van de applicatie uitgesloten, net als in week 4.</w:t>
      </w:r>
    </w:p>
    <w:p>
      <w:pPr>
        <w:pStyle w:val="ListParagraph"/>
        <w:numPr>
          <w:ilvl w:val="0"/>
          <w:numId w:val="2"/>
        </w:numPr>
        <w:spacing w:after="80"/>
      </w:pPr>
      <w:r>
        <w:rPr>
          <w:rFonts w:ascii="Arial" w:cs="Arial" w:eastAsia="Arial" w:hAnsi="Arial"/>
          <w:b/>
          <w:bCs/>
        </w:rPr>
        <w:t xml:space="preserve">Testlogica: </w:t>
      </w:r>
      <w:r>
        <w:rPr>
          <w:rFonts w:ascii="Arial" w:cs="Arial" w:eastAsia="Arial" w:hAnsi="Arial"/>
        </w:rPr>
        <w:t xml:space="preserve">twee nieuwe klassen (US16_VoorschriftenInzienApotheker, US28_MedicijnenBeheren) en herbruikbare schermacties voor de apotheker (patiënten zoeken, voorschriften lezen, medicijnen toevoegen/wijzigen/verwijderen) in Infrastructure/ApothekerSchermen.cs.</w:t>
      </w:r>
    </w:p>
    <w:p>
      <w:pPr>
        <w:pStyle w:val="ListParagraph"/>
        <w:numPr>
          <w:ilvl w:val="0"/>
          <w:numId w:val="2"/>
        </w:numPr>
        <w:spacing w:after="80"/>
      </w:pPr>
      <w:r>
        <w:rPr>
          <w:rFonts w:ascii="Arial" w:cs="Arial" w:eastAsia="Arial" w:hAnsi="Arial"/>
          <w:b/>
          <w:bCs/>
        </w:rPr>
        <w:t xml:space="preserve">Testdata: </w:t>
      </w:r>
      <w:r>
        <w:rPr>
          <w:rFonts w:ascii="Arial" w:cs="Arial" w:eastAsia="Arial" w:hAnsi="Arial"/>
        </w:rPr>
        <w:t xml:space="preserve">acceptatiecriteria.json is uitgebreid met stories 16 en 28 en per story staat de oplevering (Week 7 of Week 4 (regressie)); het rapport groepeert daarop. Testcases voor medicijnbeheer maken hun eigen medicijnen aan, zodat de standaardmedicijnen voor andere testcases intact blijven.</w:t>
      </w:r>
    </w:p>
    <w:p>
      <w:pPr>
        <w:pStyle w:val="ListParagraph"/>
        <w:numPr>
          <w:ilvl w:val="0"/>
          <w:numId w:val="2"/>
        </w:numPr>
        <w:spacing w:after="80"/>
      </w:pPr>
      <w:r>
        <w:rPr>
          <w:rFonts w:ascii="Arial" w:cs="Arial" w:eastAsia="Arial" w:hAnsi="Arial"/>
          <w:b/>
          <w:bCs/>
        </w:rPr>
        <w:t xml:space="preserve">Selenium: </w:t>
      </w:r>
      <w:r>
        <w:rPr>
          <w:rFonts w:ascii="Arial" w:cs="Arial" w:eastAsia="Arial" w:hAnsi="Arial"/>
        </w:rPr>
        <w:t xml:space="preserve">het project gebruikt Selenium WebDriver met headless Chrome (20 testcases in Testcases/Selenium). Een browser kan niet met de testserver in het testproces praten, daarom start de testomgeving de applicatie bij de eerste browsertest als echte webserver (Kestrel) op een vrije poort, met dezelfde testdatabase en testaccounts (Infrastructure/AppHost.cs). BrowserSession.cs bevat de gebruikersacties (openen, typen, kiezen, klikken) en logt elke actie. Bij een gefaalde Selenium-testcase wordt automatisch een screenshot opgeslagen in de map van de testrun. Selenium Manager regelt de juiste ChromeDriver.</w:t>
      </w:r>
    </w:p>
    <w:p>
      <w:pPr>
        <w:pStyle w:val="ListParagraph"/>
        <w:numPr>
          <w:ilvl w:val="0"/>
          <w:numId w:val="2"/>
        </w:numPr>
        <w:spacing w:after="80"/>
      </w:pPr>
      <w:r>
        <w:rPr>
          <w:rFonts w:ascii="Arial" w:cs="Arial" w:eastAsia="Arial" w:hAnsi="Arial"/>
          <w:b/>
          <w:bCs/>
        </w:rPr>
        <w:t xml:space="preserve">Solution en zip-file: </w:t>
      </w:r>
      <w:r>
        <w:rPr>
          <w:rFonts w:ascii="Arial" w:cs="Arial" w:eastAsia="Arial" w:hAnsi="Arial"/>
        </w:rPr>
        <w:t xml:space="preserve">MMA-Testomgeving.sln bevat de applicatie en het testproject. De volledige testomgeving staat als ‘Testomgeving MMA (week 7).zip’ naast dit portfolio (zonder bin- en obj-mappen). De zip is gecontroleerd door hem in een lege map uit te pakken, te bouwen en testcases te draaien.</w:t>
      </w:r>
    </w:p>
    <w:p>
      <w:pPr>
        <w:pStyle w:val="ListParagraph"/>
        <w:numPr>
          <w:ilvl w:val="0"/>
          <w:numId w:val="2"/>
        </w:numPr>
        <w:spacing w:after="80"/>
      </w:pPr>
      <w:r>
        <w:rPr>
          <w:rFonts w:ascii="Arial" w:cs="Arial" w:eastAsia="Arial" w:hAnsi="Arial"/>
          <w:b/>
          <w:bCs/>
        </w:rPr>
        <w:t xml:space="preserve">Bevindingenregister: </w:t>
      </w:r>
      <w:r>
        <w:rPr>
          <w:rFonts w:ascii="Arial" w:cs="Arial" w:eastAsia="Arial" w:hAnsi="Arial"/>
        </w:rPr>
        <w:t xml:space="preserve">bevindingen.json bevat de bevindingen van week 4 met een historieregel voor de hertest, en de nieuwe bevindingen BUG-14 t/m BUG-20.</w:t>
      </w:r>
    </w:p>
    <w:p>
      <w:pPr>
        <w:pStyle w:val="ListParagraph"/>
        <w:numPr>
          <w:ilvl w:val="0"/>
          <w:numId w:val="2"/>
        </w:numPr>
        <w:spacing w:after="80"/>
      </w:pPr>
      <w:r>
        <w:rPr>
          <w:rFonts w:ascii="Arial" w:cs="Arial" w:eastAsia="Arial" w:hAnsi="Arial"/>
          <w:b/>
          <w:bCs/>
        </w:rPr>
        <w:t xml:space="preserve">Versie-traceerbaarheid: </w:t>
      </w:r>
      <w:r>
        <w:rPr>
          <w:rFonts w:ascii="Arial" w:cs="Arial" w:eastAsia="Arial" w:hAnsi="Arial"/>
        </w:rPr>
        <w:t xml:space="preserve">de oplevering van week 7 bevat geen git-geschiedenis. Daarom legt elke run nu ook een vingerafdruk (SHA-256) van de broncode vast, naast die van de build. In deze run: build 3f8c8b544bb8, broncode 8e249fb8d958 (84 bestanden).</w:t>
      </w:r>
    </w:p>
    <w:p>
      <w:pPr>
        <w:pStyle w:val="ListParagraph"/>
        <w:numPr>
          <w:ilvl w:val="0"/>
          <w:numId w:val="2"/>
        </w:numPr>
        <w:spacing w:after="80"/>
      </w:pPr>
      <w:r>
        <w:rPr>
          <w:rFonts w:ascii="Arial" w:cs="Arial" w:eastAsia="Arial" w:hAnsi="Arial"/>
          <w:b/>
          <w:bCs/>
        </w:rPr>
        <w:t xml:space="preserve">Lessen uit de eerste runs: </w:t>
      </w:r>
      <w:r>
        <w:rPr>
          <w:rFonts w:ascii="Arial" w:cs="Arial" w:eastAsia="Arial" w:hAnsi="Arial"/>
        </w:rPr>
        <w:t xml:space="preserve">een verkennende testcase hernoemde een medicijn naar ‘Panadol’, waardoor andere testcases die Panadol opzoeken technisch faalden; de testcase gebruikt nu eigen namen. In de browser lag de vaste voettekst over knoppen onderaan; BrowserSession scrolt nu eerst naar het element. Daarna gaf de suite twee keer achter elkaar exact hetzelfde resultaat zonder technische fouten.</w:t>
      </w:r>
    </w:p>
    <w:p>
      <w:pPr>
        <w:pStyle w:val="Heading2"/>
        <w:keepNext/>
      </w:pPr>
      <w:r>
        <w:rPr>
          <w:rFonts w:ascii="Arial" w:cs="Arial" w:eastAsia="Arial" w:hAnsi="Arial"/>
        </w:rPr>
        <w:t xml:space="preserve">3.9 Testrapport week 7</w:t>
      </w:r>
    </w:p>
    <w:p>
      <w:pPr>
        <w:pStyle w:val="Heading3"/>
        <w:keepNext/>
      </w:pPr>
      <w:r>
        <w:rPr>
          <w:rFonts w:ascii="Arial" w:cs="Arial" w:eastAsia="Arial" w:hAnsi="Arial"/>
        </w:rPr>
        <w:t xml:space="preserve">3.9.1 Testaanpak</w:t>
      </w:r>
    </w:p>
    <w:p>
      <w:pPr>
        <w:spacing w:after="100"/>
      </w:pPr>
      <w:r>
        <w:rPr>
          <w:rFonts w:ascii="Arial" w:cs="Arial" w:eastAsia="Arial" w:hAnsi="Arial"/>
        </w:rPr>
        <w:t xml:space="preserve">Ik heb getest tegen de vier nieuwe criteria (stories 16 en 28) en de twaalf criteria uit week 4 als regressie. Per criterium zijn hoofdflow, alternatieve en negatieve flows getest, inclusief toegang voor onbevoegde rollen. Voorafgaand heb ik de broncode van week 7 vergeleken met die van week 4 om te controleren of ‘niets veranderd’ klopt; de gevonden wijzigingen zijn met extra regressietestcases getest. Daarnaast heb ik alle pagina’s van de applicatie geïnventariseerd (zie 3.9.7); daarbij is BUG-20 gevonden. Elk criterium is getest in een echte browser (Selenium) én via HTTP-verzoeken. Verkennende tests (EXT) leggen gedrag vast buiten de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Gegeven</w:t>
            </w:r>
          </w:p>
        </w:tc>
        <w:tc>
          <w:tcPr>
            <w:tcW w:type="dxa" w:w="6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Waarde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Testrun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2026-10-27_19-10-16 (duur 46.6 s); tweemaal uitgevoerd met hetzelfde resultaat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Geteste versie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Week 7 oplevering: map LU2-MMA-week7 zoals opgeleverd (geen git-geschiedenis meegeleverd)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Build / broncode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LU2-software-testen-week7 1.0.0, vingerafdruk build 3f8c8b544bb8, broncode 8e249fb8d958</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Omgeving</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.NET 9, SQL Server LocalDB, eigen testdatabase per run (MMA_Test_20261027191016)</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Resultaat totaal</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112 testcases (waarvan 20 Selenium): 76 geslaagd, 25 gefaald, 0 technische fouten, 11 observaties. 8 van de 16 criteria voldaan.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Resultaat week 7</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 van de 4 nieuwe criteria voldaan.</w:t>
            </w:r>
          </w:p>
        </w:tc>
      </w:tr>
    </w:tbl>
    <w:p>
      <w:pPr>
        <w:spacing w:after="60"/>
      </w:pPr>
      <w:r>
        <w:rPr>
          <w:rFonts w:ascii="Arial" w:cs="Arial" w:eastAsia="Arial" w:hAnsi="Arial"/>
        </w:rPr>
        <w:t xml:space="preserve"/>
      </w:r>
    </w:p>
    <w:p>
      <w:pPr>
        <w:pStyle w:val="Heading3"/>
        <w:keepNext/>
      </w:pPr>
      <w:r>
        <w:rPr>
          <w:rFonts w:ascii="Arial" w:cs="Arial" w:eastAsia="Arial" w:hAnsi="Arial"/>
        </w:rPr>
        <w:t xml:space="preserve">3.9.2 Overzicht per functionaliteit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800"/>
        <w:gridCol w:w="800"/>
        <w:gridCol w:w="1300"/>
        <w:gridCol w:w="1000"/>
        <w:gridCol w:w="1326"/>
      </w:tblGrid>
      <w:tr>
        <w:trPr>
          <w:tblHeader/>
        </w:trPr>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Oplevering</w:t>
            </w:r>
          </w:p>
        </w:tc>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User story</w:t>
            </w:r>
          </w:p>
        </w:tc>
        <w:tc>
          <w:tcPr>
            <w:tcW w:type="dxa" w:w="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Opdracht</w:t>
            </w:r>
          </w:p>
        </w:tc>
        <w:tc>
          <w:tcPr>
            <w:tcW w:type="dxa" w:w="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Deel 1</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Criteria voldaan</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Week 4</w:t>
            </w:r>
          </w:p>
        </w:tc>
        <w:tc>
          <w:tcPr>
            <w:tcW w:type="dxa" w:w="13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Status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Week 7</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Voorgeschreven medicatie inzien</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12</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nieuw</w:t>
            </w:r>
          </w:p>
        </w:tc>
        <w:tc>
          <w:tcPr>
            <w:tcW w:type="dxa" w:w="1326"/>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sz w:val="20"/>
                <w:szCs w:val="20"/>
              </w:rPr>
              <w:t xml:space="preserve">Voldoet gedeeltelijk</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Week 7</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Medicijnen beheren (CRUD)</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0/2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nieuw</w:t>
            </w:r>
          </w:p>
        </w:tc>
        <w:tc>
          <w:tcPr>
            <w:tcW w:type="dxa" w:w="1326"/>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Voldoet niet</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Week 4 (regressie)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Gebruikersrollen beheren</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20</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1/2</w:t>
            </w:r>
          </w:p>
        </w:tc>
        <w:tc>
          <w:tcPr>
            <w:tcW w:type="dxa" w:w="1326"/>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sz w:val="20"/>
                <w:szCs w:val="20"/>
              </w:rPr>
              <w:t xml:space="preserve">Voldoet gedeeltelijk</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Week 4 (regressie)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Inloggen</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4</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2/2</w:t>
            </w:r>
          </w:p>
        </w:tc>
        <w:tc>
          <w:tcPr>
            <w:tcW w:type="dxa" w:w="1326"/>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Voldoet</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Week 4 (regressie)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Medicatie voorschrijven</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7</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0/2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0/2</w:t>
            </w:r>
          </w:p>
        </w:tc>
        <w:tc>
          <w:tcPr>
            <w:tcW w:type="dxa" w:w="1326"/>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Voldoet niet</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Week 4 (regressie)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Dosering en innametijden instellen</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8</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2/2</w:t>
            </w:r>
          </w:p>
        </w:tc>
        <w:tc>
          <w:tcPr>
            <w:tcW w:type="dxa" w:w="1326"/>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Voldoet</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Week 4 (regressie)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Medicatie inzien</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5</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2/2</w:t>
            </w:r>
          </w:p>
        </w:tc>
        <w:tc>
          <w:tcPr>
            <w:tcW w:type="dxa" w:w="1326"/>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sz w:val="20"/>
                <w:szCs w:val="20"/>
              </w:rPr>
              <w:t xml:space="preserve">Voldoet gedeeltelijk</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Week 4 (regressie)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Logbestanden raadplegen</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21</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26</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1/2</w:t>
            </w:r>
          </w:p>
        </w:tc>
        <w:tc>
          <w:tcPr>
            <w:tcW w:type="dxa" w:w="1326"/>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sz w:val="20"/>
                <w:szCs w:val="20"/>
              </w:rPr>
              <w:t xml:space="preserve">Voldoet gedeeltelijk</w:t>
            </w:r>
          </w:p>
        </w:tc>
      </w:tr>
    </w:tbl>
    <w:p>
      <w:pPr>
        <w:spacing w:after="60"/>
      </w:pPr>
      <w:r>
        <w:rPr>
          <w:rFonts w:ascii="Arial" w:cs="Arial" w:eastAsia="Arial" w:hAnsi="Arial"/>
        </w:rPr>
        <w:t xml:space="preserve"/>
      </w:r>
    </w:p>
    <w:p>
      <w:pPr>
        <w:pStyle w:val="Heading4"/>
        <w:keepNext/>
      </w:pPr>
      <w:r>
        <w:rPr>
          <w:rFonts w:ascii="Arial" w:cs="Arial" w:eastAsia="Arial" w:hAnsi="Arial"/>
        </w:rPr>
        <w:t xml:space="preserve">Resultaat per acceptatiecriterium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1300"/>
        <w:gridCol w:w="6776"/>
      </w:tblGrid>
      <w:tr>
        <w:trPr>
          <w:tblHeader/>
        </w:trPr>
        <w:tc>
          <w:tcPr>
            <w:tcW w:type="dxa" w:w="9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Criterium</w:t>
            </w:r>
          </w:p>
        </w:tc>
        <w:tc>
          <w:tcPr>
            <w:tcW w:type="dxa" w:w="1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Resultaat</w:t>
            </w:r>
          </w:p>
        </w:tc>
        <w:tc>
          <w:tcPr>
            <w:tcW w:type="dxa" w:w="677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Toelichting</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AC-16.1</w:t>
            </w:r>
          </w:p>
        </w:tc>
        <w:tc>
          <w:tcPr>
            <w:tcW w:type="dxa" w:w="13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Niet voldaan</w:t>
            </w:r>
          </w:p>
        </w:tc>
        <w:tc>
          <w:tcPr>
            <w:tcW w:type="dxa" w:w="6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Een voorschrift wordt volledig en correct getoond (naam, sterkte, hoeveelheid, instructies), een patiënt zonder voorschriften krijgt een melding en andere rollen hebben geen toegang. Niet voldaan: bij twee actuele voorschriften ziet de apotheker er maar één (BUG-15), en na verwijderen van een medicijn geeft het scherm 409 voor de hele patiënt (BUG-17).</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AC-16.2</w:t>
            </w:r>
          </w:p>
        </w:tc>
        <w:tc>
          <w:tcPr>
            <w:tcW w:type="dxa" w:w="13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c>
          <w:tcPr>
            <w:tcW w:type="dxa" w:w="6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Zoeken op naam en e-mailadres vindt de juiste patiënt, alleen patiënten staan in de lijst, verlopen voorschriften en voorschriften van anderen worden niet getoond en het scherm is alleen-lezen.</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AC-28.1</w:t>
            </w:r>
          </w:p>
        </w:tc>
        <w:tc>
          <w:tcPr>
            <w:tcW w:type="dxa" w:w="13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Niet voldaan</w:t>
            </w:r>
          </w:p>
        </w:tc>
        <w:tc>
          <w:tcPr>
            <w:tcW w:type="dxa" w:w="6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Wijzigen, zoeken en verwijderen werken en worden direct verwerkt bij het voorschrijven; een verwijderd medicijn is ook via een direct verzoek niet voor te schrijven. Niet voldaan: toevoegen via het scherm is onmogelijk (BUG-14), de toedieningsvorm verschijnt als nummer (BUG-19) en na verwijderen is een lopend voorschrift voor de apotheker niet meer leesbaar (BUG-17).</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AC-28.2</w:t>
            </w:r>
          </w:p>
        </w:tc>
        <w:tc>
          <w:tcPr>
            <w:tcW w:type="dxa" w:w="13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Niet voldaan</w:t>
            </w:r>
          </w:p>
        </w:tc>
        <w:tc>
          <w:tcPr>
            <w:tcW w:type="dxa" w:w="6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De gelinkte medicijnschermen (/Medicine/...) zijn goed afgeschermd: andere rollen en anonieme bezoekers hebben geen toegang, directe verzoeken hebben geen effect en het menu is alleen zichtbaar voor de apotheker. Niet voldaan: een tweede, niet gelinkte bewerkpagina (/Medicines/Edit) laat iedereen, ook zonder inloggen, medicijnen wijzigen (BUG-20).</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AC-25.1</w:t>
            </w:r>
          </w:p>
        </w:tc>
        <w:tc>
          <w:tcPr>
            <w:tcW w:type="dxa" w:w="13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Niet voldaan</w:t>
            </w:r>
          </w:p>
        </w:tc>
        <w:tc>
          <w:tcPr>
            <w:tcW w:type="dxa" w:w="6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Regressie: ongewijzigd ten opzichte van week 4 (BUG-09, BUG-10).</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AC-25.2</w:t>
            </w:r>
          </w:p>
        </w:tc>
        <w:tc>
          <w:tcPr>
            <w:tcW w:type="dxa" w:w="13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c>
          <w:tcPr>
            <w:tcW w:type="dxa" w:w="6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Regressie: zelfde resultaat als in week 4.</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AC-4.1</w:t>
            </w:r>
          </w:p>
        </w:tc>
        <w:tc>
          <w:tcPr>
            <w:tcW w:type="dxa" w:w="13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c>
          <w:tcPr>
            <w:tcW w:type="dxa" w:w="6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Regressie: zelfde resultaat als in week 4.</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AC-4.2</w:t>
            </w:r>
          </w:p>
        </w:tc>
        <w:tc>
          <w:tcPr>
            <w:tcW w:type="dxa" w:w="13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c>
          <w:tcPr>
            <w:tcW w:type="dxa" w:w="6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Regressie: zelfde resultaat als in week 4.</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AC-11.1</w:t>
            </w:r>
          </w:p>
        </w:tc>
        <w:tc>
          <w:tcPr>
            <w:tcW w:type="dxa" w:w="13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Niet voldaan</w:t>
            </w:r>
          </w:p>
        </w:tc>
        <w:tc>
          <w:tcPr>
            <w:tcW w:type="dxa" w:w="6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Regressie: ongewijzigd ten opzichte van week 4 (BUG-03, BUG-05, BUG-06 bestaan nog).</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AC-11.2</w:t>
            </w:r>
          </w:p>
        </w:tc>
        <w:tc>
          <w:tcPr>
            <w:tcW w:type="dxa" w:w="13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Niet voldaan</w:t>
            </w:r>
          </w:p>
        </w:tc>
        <w:tc>
          <w:tcPr>
            <w:tcW w:type="dxa" w:w="6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Regressie: BUG-07 (hoeveelheid 0 of negatief) is opgelost. Nog steeds niet voldaan door BUG-08 (geen melding) en de nieuwe BUG-18 (ongeldige regel stil weggelaten).</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AC-12.1</w:t>
            </w:r>
          </w:p>
        </w:tc>
        <w:tc>
          <w:tcPr>
            <w:tcW w:type="dxa" w:w="13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c>
          <w:tcPr>
            <w:tcW w:type="dxa" w:w="6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Regressie: zelfde resultaat als in week 4.</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AC-12.2</w:t>
            </w:r>
          </w:p>
        </w:tc>
        <w:tc>
          <w:tcPr>
            <w:tcW w:type="dxa" w:w="13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c>
          <w:tcPr>
            <w:tcW w:type="dxa" w:w="6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Regressie: zelfde resultaat als in week 4.</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AC-5.1</w:t>
            </w:r>
          </w:p>
        </w:tc>
        <w:tc>
          <w:tcPr>
            <w:tcW w:type="dxa" w:w="13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Niet voldaan</w:t>
            </w:r>
          </w:p>
        </w:tc>
        <w:tc>
          <w:tcPr>
            <w:tcW w:type="dxa" w:w="6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Regressie: was in week 4 voldaan. Nu niet voldaan: een patiënt met twee actuele voorschriften ziet er nog maar één (BUG-16). Dit is een niet gemelde wijziging.</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AC-5.2</w:t>
            </w:r>
          </w:p>
        </w:tc>
        <w:tc>
          <w:tcPr>
            <w:tcW w:type="dxa" w:w="13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c>
          <w:tcPr>
            <w:tcW w:type="dxa" w:w="6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Regressie: zelfde resultaat als in week 4.</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AC-26.1</w:t>
            </w:r>
          </w:p>
        </w:tc>
        <w:tc>
          <w:tcPr>
            <w:tcW w:type="dxa" w:w="13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Niet voldaan</w:t>
            </w:r>
          </w:p>
        </w:tc>
        <w:tc>
          <w:tcPr>
            <w:tcW w:type="dxa" w:w="6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Regressie: ongewijzigd ten opzichte van week 4 (BUG-01, BUG-12).</w:t>
            </w:r>
          </w:p>
        </w:tc>
      </w:tr>
      <w:tr>
        <w:trPr>
          <w:cantSplit/>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AC-26.2</w:t>
            </w:r>
          </w:p>
        </w:tc>
        <w:tc>
          <w:tcPr>
            <w:tcW w:type="dxa" w:w="13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Voldaan</w:t>
            </w:r>
          </w:p>
        </w:tc>
        <w:tc>
          <w:tcPr>
            <w:tcW w:type="dxa" w:w="67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Regressie: zelfde resultaat als in week 4.</w:t>
            </w:r>
          </w:p>
        </w:tc>
      </w:tr>
    </w:tbl>
    <w:p>
      <w:pPr>
        <w:spacing w:after="60"/>
      </w:pPr>
      <w:r>
        <w:rPr>
          <w:rFonts w:ascii="Arial" w:cs="Arial" w:eastAsia="Arial" w:hAnsi="Arial"/>
        </w:rPr>
        <w:t xml:space="preserve"/>
      </w:r>
    </w:p>
    <w:p>
      <w:pPr>
        <w:pStyle w:val="Heading3"/>
        <w:keepNext/>
      </w:pPr>
      <w:r>
        <w:rPr>
          <w:rFonts w:ascii="Arial" w:cs="Arial" w:eastAsia="Arial" w:hAnsi="Arial"/>
        </w:rPr>
        <w:t xml:space="preserve">3.9.3 Bevindingen</w:t>
      </w:r>
    </w:p>
    <w:p>
      <w:pPr>
        <w:spacing w:after="100"/>
      </w:pPr>
      <w:r>
        <w:rPr>
          <w:rFonts w:ascii="Arial" w:cs="Arial" w:eastAsia="Arial" w:hAnsi="Arial"/>
        </w:rPr>
        <w:t xml:space="preserve">Ernst en prioriteit volgen dezelfde schaal als in week 4 (zie 2.9.3). De volledige beschrijving met reproductie, verwacht en werkelijk resultaat, belang per stakeholder en historie staat in rapport.html en in TestData/bevindingen.json.</w:t>
      </w:r>
    </w:p>
    <w:p>
      <w:pPr>
        <w:pStyle w:val="Heading4"/>
        <w:keepNext/>
      </w:pPr>
      <w:r>
        <w:rPr>
          <w:rFonts w:ascii="Arial" w:cs="Arial" w:eastAsia="Arial" w:hAnsi="Arial"/>
        </w:rPr>
        <w:t xml:space="preserve">Nieuwe bevindingen week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3026"/>
        <w:gridCol w:w="1000"/>
        <w:gridCol w:w="900"/>
        <w:gridCol w:w="650"/>
        <w:gridCol w:w="2400"/>
      </w:tblGrid>
      <w:tr>
        <w:trPr>
          <w:tblHeader/>
        </w:trPr>
        <w:tc>
          <w:tcPr>
            <w:tcW w:type="dxa" w:w="10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ID</w:t>
            </w:r>
          </w:p>
        </w:tc>
        <w:tc>
          <w:tcPr>
            <w:tcW w:type="dxa" w:w="3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Bevinding</w:t>
            </w:r>
          </w:p>
        </w:tc>
        <w:tc>
          <w:tcPr>
            <w:tcW w:type="dxa" w:w="1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Story</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Ernst</w:t>
            </w:r>
          </w:p>
        </w:tc>
        <w:tc>
          <w:tcPr>
            <w:tcW w:type="dxa" w:w="6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Prio</w:t>
            </w:r>
          </w:p>
        </w:tc>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Belang stakeholders</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BUG-14</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Nieuw medicijn toevoegen via het scherm is onmogelijk: het formulier mist het verplichte veld Sterkte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28</w:t>
            </w:r>
          </w:p>
        </w:tc>
        <w:tc>
          <w:tcPr>
            <w:tcW w:type="dxa" w:w="90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r>
              <w:rPr>
                <w:rFonts w:ascii="Arial" w:cs="Arial" w:eastAsia="Arial" w:hAnsi="Arial"/>
                <w:sz w:val="20"/>
                <w:szCs w:val="20"/>
              </w:rPr>
              <w:t xml:space="preserve">Hoog</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Apotheker: Hoog</w:t>
            </w:r>
          </w:p>
          <w:p>
            <w:r>
              <w:rPr>
                <w:rFonts w:ascii="Arial" w:cs="Arial" w:eastAsia="Arial" w:hAnsi="Arial"/>
                <w:sz w:val="20"/>
                <w:szCs w:val="20"/>
              </w:rPr>
              <w:t xml:space="preserve">Huisarts / specialist: Middel</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BUG-15</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Apotheker ziet per patiënt maar één actueel voorschrift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16</w:t>
            </w:r>
          </w:p>
        </w:tc>
        <w:tc>
          <w:tcPr>
            <w:tcW w:type="dxa" w:w="9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Kritiek</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Patiënt: Hoog</w:t>
            </w:r>
          </w:p>
          <w:p>
            <w:r>
              <w:rPr>
                <w:rFonts w:ascii="Arial" w:cs="Arial" w:eastAsia="Arial" w:hAnsi="Arial"/>
                <w:sz w:val="20"/>
                <w:szCs w:val="20"/>
              </w:rPr>
              <w:t xml:space="preserve">Apotheker: Hoog</w:t>
            </w:r>
          </w:p>
          <w:p>
            <w:r>
              <w:rPr>
                <w:rFonts w:ascii="Arial" w:cs="Arial" w:eastAsia="Arial" w:hAnsi="Arial"/>
                <w:sz w:val="20"/>
                <w:szCs w:val="20"/>
              </w:rPr>
              <w:t xml:space="preserve">Zorgorganisatie / opdrachtgever: Hoog</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BUG-16</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Regressie: patiënt ziet in het medicatieoverzicht nog maar één voorschrift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5</w:t>
            </w:r>
          </w:p>
        </w:tc>
        <w:tc>
          <w:tcPr>
            <w:tcW w:type="dxa" w:w="9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Kritiek</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Patiënt: Hoog</w:t>
            </w:r>
          </w:p>
          <w:p>
            <w:r>
              <w:rPr>
                <w:rFonts w:ascii="Arial" w:cs="Arial" w:eastAsia="Arial" w:hAnsi="Arial"/>
                <w:sz w:val="20"/>
                <w:szCs w:val="20"/>
              </w:rPr>
              <w:t xml:space="preserve">Huisarts / specialist: Middel</w:t>
            </w:r>
          </w:p>
          <w:p>
            <w:r>
              <w:rPr>
                <w:rFonts w:ascii="Arial" w:cs="Arial" w:eastAsia="Arial" w:hAnsi="Arial"/>
                <w:sz w:val="20"/>
                <w:szCs w:val="20"/>
              </w:rPr>
              <w:t xml:space="preserve">Ontwikkelteam: Middel</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BUG-17</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Na verwijderen van een medicijn krijgt de apotheker een foutpagina (409) voor de hele patiënt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16</w:t>
            </w:r>
          </w:p>
        </w:tc>
        <w:tc>
          <w:tcPr>
            <w:tcW w:type="dxa" w:w="90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r>
              <w:rPr>
                <w:rFonts w:ascii="Arial" w:cs="Arial" w:eastAsia="Arial" w:hAnsi="Arial"/>
                <w:sz w:val="20"/>
                <w:szCs w:val="20"/>
              </w:rPr>
              <w:t xml:space="preserve">Hoog</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Apotheker: Hoog</w:t>
            </w:r>
          </w:p>
          <w:p>
            <w:r>
              <w:rPr>
                <w:rFonts w:ascii="Arial" w:cs="Arial" w:eastAsia="Arial" w:hAnsi="Arial"/>
                <w:sz w:val="20"/>
                <w:szCs w:val="20"/>
              </w:rPr>
              <w:t xml:space="preserve">Patiënt: Hoog</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BUG-18</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Medicijnregel met hoeveelheid 0 wordt zonder melding weggelaten uit het voorschrift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11</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sz w:val="20"/>
                <w:szCs w:val="20"/>
              </w:rPr>
              <w:t xml:space="preserve">Middel</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Huisarts / specialist: Hoog</w:t>
            </w:r>
          </w:p>
          <w:p>
            <w:r>
              <w:rPr>
                <w:rFonts w:ascii="Arial" w:cs="Arial" w:eastAsia="Arial" w:hAnsi="Arial"/>
                <w:sz w:val="20"/>
                <w:szCs w:val="20"/>
              </w:rPr>
              <w:t xml:space="preserve">Patiënt: Middel</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BUG-19</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Detailscherm van een medicijn toont de toedieningsvorm als nummer</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28</w:t>
            </w:r>
          </w:p>
        </w:tc>
        <w:tc>
          <w:tcPr>
            <w:tcW w:type="dxa" w:w="9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rFonts w:ascii="Arial" w:cs="Arial" w:eastAsia="Arial" w:hAnsi="Arial"/>
                <w:sz w:val="20"/>
                <w:szCs w:val="20"/>
              </w:rPr>
              <w:t xml:space="preserve">Laag</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Apotheker: Laag</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BUG-20</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Verborgen tweede bewerkpagina /Medicines/Edit laat iedereen medicijnen wijzigen, ook zonder inloggen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28</w:t>
            </w:r>
          </w:p>
        </w:tc>
        <w:tc>
          <w:tcPr>
            <w:tcW w:type="dxa" w:w="9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Kritiek</w:t>
            </w:r>
          </w:p>
        </w:tc>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Patiënt: Hoog</w:t>
            </w:r>
          </w:p>
          <w:p>
            <w:r>
              <w:rPr>
                <w:rFonts w:ascii="Arial" w:cs="Arial" w:eastAsia="Arial" w:hAnsi="Arial"/>
                <w:sz w:val="20"/>
                <w:szCs w:val="20"/>
              </w:rPr>
              <w:t xml:space="preserve">Apotheker: Hoog</w:t>
            </w:r>
          </w:p>
          <w:p>
            <w:r>
              <w:rPr>
                <w:rFonts w:ascii="Arial" w:cs="Arial" w:eastAsia="Arial" w:hAnsi="Arial"/>
                <w:sz w:val="20"/>
                <w:szCs w:val="20"/>
              </w:rPr>
              <w:t xml:space="preserve">Zorgorganisatie / opdrachtgever: Hoog</w:t>
            </w:r>
          </w:p>
        </w:tc>
      </w:tr>
    </w:tbl>
    <w:p>
      <w:pPr>
        <w:spacing w:after="60"/>
      </w:pPr>
      <w:r>
        <w:rPr>
          <w:rFonts w:ascii="Arial" w:cs="Arial" w:eastAsia="Arial" w:hAnsi="Arial"/>
        </w:rPr>
        <w:t xml:space="preserve"/>
      </w:r>
    </w:p>
    <w:p>
      <w:pPr>
        <w:pStyle w:val="Heading4"/>
        <w:keepNext/>
      </w:pPr>
      <w:r>
        <w:rPr>
          <w:rFonts w:ascii="Arial" w:cs="Arial" w:eastAsia="Arial" w:hAnsi="Arial"/>
        </w:rPr>
        <w:t xml:space="preserve">Hertest van de bevindingen uit week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4626"/>
        <w:gridCol w:w="900"/>
        <w:gridCol w:w="2450"/>
      </w:tblGrid>
      <w:tr>
        <w:trPr>
          <w:tblHeader/>
        </w:trPr>
        <w:tc>
          <w:tcPr>
            <w:tcW w:type="dxa" w:w="10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ID</w:t>
            </w:r>
          </w:p>
        </w:tc>
        <w:tc>
          <w:tcPr>
            <w:tcW w:type="dxa" w:w="4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Bevinding</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Ernst</w:t>
            </w:r>
          </w:p>
        </w:tc>
        <w:tc>
          <w:tcPr>
            <w:tcW w:type="dxa" w:w="24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Resultaat hertest week 7</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BUG-01</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Logbestanden zijn zonder inloggen en voor alle rollen te openen</w:t>
            </w:r>
          </w:p>
        </w:tc>
        <w:tc>
          <w:tcPr>
            <w:tcW w:type="dxa" w:w="9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Kritiek</w:t>
            </w:r>
          </w:p>
        </w:tc>
        <w:tc>
          <w:tcPr>
            <w:tcW w:type="dxa" w:w="245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Nog aanwezig</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BUG-02</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Via de logweergave zijn willekeurige bestanden van de server te lezen (path traversal)</w:t>
            </w:r>
          </w:p>
        </w:tc>
        <w:tc>
          <w:tcPr>
            <w:tcW w:type="dxa" w:w="9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Kritiek</w:t>
            </w:r>
          </w:p>
        </w:tc>
        <w:tc>
          <w:tcPr>
            <w:tcW w:type="dxa" w:w="245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Nog aanwezig</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BUG-03</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Voorschrijven kan zonder in te loggen; voorschrift wordt opgeslagen met voorschrijver 0</w:t>
            </w:r>
          </w:p>
        </w:tc>
        <w:tc>
          <w:tcPr>
            <w:tcW w:type="dxa" w:w="9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Kritiek</w:t>
            </w:r>
          </w:p>
        </w:tc>
        <w:tc>
          <w:tcPr>
            <w:tcW w:type="dxa" w:w="245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Nog aanwezig</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BUG-04</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Overzicht 'Prescriptions' toont naam, e-mail en telefoonnummer van alle gebruikers zonder in te loggen</w:t>
            </w:r>
          </w:p>
        </w:tc>
        <w:tc>
          <w:tcPr>
            <w:tcW w:type="dxa" w:w="9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Kritiek</w:t>
            </w:r>
          </w:p>
        </w:tc>
        <w:tc>
          <w:tcPr>
            <w:tcW w:type="dxa" w:w="245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Nog aanwezig</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BUG-05</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Beheerder, apotheker en zorgverzekeraar kunnen medicatie voorschrijven</w:t>
            </w:r>
          </w:p>
        </w:tc>
        <w:tc>
          <w:tcPr>
            <w:tcW w:type="dxa" w:w="90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r>
              <w:rPr>
                <w:rFonts w:ascii="Arial" w:cs="Arial" w:eastAsia="Arial" w:hAnsi="Arial"/>
                <w:sz w:val="20"/>
                <w:szCs w:val="20"/>
              </w:rPr>
              <w:t xml:space="preserve">Hoog</w:t>
            </w:r>
          </w:p>
        </w:tc>
        <w:tc>
          <w:tcPr>
            <w:tcW w:type="dxa" w:w="245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Nog aanwezig</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BUG-06</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Keuzelijst 'Patient' bevat alle gebruikers; voorschrift aan een niet-patiënt wordt opgeslagen</w:t>
            </w:r>
          </w:p>
        </w:tc>
        <w:tc>
          <w:tcPr>
            <w:tcW w:type="dxa" w:w="90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r>
              <w:rPr>
                <w:rFonts w:ascii="Arial" w:cs="Arial" w:eastAsia="Arial" w:hAnsi="Arial"/>
                <w:sz w:val="20"/>
                <w:szCs w:val="20"/>
              </w:rPr>
              <w:t xml:space="preserve">Hoog</w:t>
            </w:r>
          </w:p>
        </w:tc>
        <w:tc>
          <w:tcPr>
            <w:tcW w:type="dxa" w:w="245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Nog aanwezig</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BUG-07</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Hoeveelheid 0 of negatief wordt geaccepteerd</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sz w:val="20"/>
                <w:szCs w:val="20"/>
              </w:rPr>
              <w:t xml:space="preserve">Middel</w:t>
            </w:r>
          </w:p>
        </w:tc>
        <w:tc>
          <w:tcPr>
            <w:tcW w:type="dxa" w:w="245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Opgelost</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BUG-08</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Geen foutmelding als het voorschrift geen medicijn bevat</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sz w:val="20"/>
                <w:szCs w:val="20"/>
              </w:rPr>
              <w:t xml:space="preserve">Middel</w:t>
            </w:r>
          </w:p>
        </w:tc>
        <w:tc>
          <w:tcPr>
            <w:tcW w:type="dxa" w:w="245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Nog aanwezig</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BUG-09</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Beheerder kan de eigen rol wijzigen met een direct verzoek</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sz w:val="20"/>
                <w:szCs w:val="20"/>
              </w:rPr>
              <w:t xml:space="preserve">Middel</w:t>
            </w:r>
          </w:p>
        </w:tc>
        <w:tc>
          <w:tcPr>
            <w:tcW w:type="dxa" w:w="245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Nog aanwezig</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BUG-10</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Een rol kan niet worden ingetrokken zonder de gebruiker te verwijderen</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sz w:val="20"/>
                <w:szCs w:val="20"/>
              </w:rPr>
              <w:t xml:space="preserve">Middel</w:t>
            </w:r>
          </w:p>
        </w:tc>
        <w:tc>
          <w:tcPr>
            <w:tcW w:type="dxa" w:w="245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Nog aanwezig</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BUG-11</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Pagina 'Database Status' is zonder inloggen bereikbaar</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sz w:val="20"/>
                <w:szCs w:val="20"/>
              </w:rPr>
              <w:t xml:space="preserve">Middel</w:t>
            </w:r>
          </w:p>
        </w:tc>
        <w:tc>
          <w:tcPr>
            <w:tcW w:type="dxa" w:w="245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Nog aanwezig</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BUG-12</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Logregel van een rolwijziging toont de oude rol als nummer</w:t>
            </w:r>
          </w:p>
        </w:tc>
        <w:tc>
          <w:tcPr>
            <w:tcW w:type="dxa" w:w="9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rFonts w:ascii="Arial" w:cs="Arial" w:eastAsia="Arial" w:hAnsi="Arial"/>
                <w:sz w:val="20"/>
                <w:szCs w:val="20"/>
              </w:rPr>
              <w:t xml:space="preserve">Laag</w:t>
            </w:r>
          </w:p>
        </w:tc>
        <w:tc>
          <w:tcPr>
            <w:tcW w:type="dxa" w:w="245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Nog aanwezig</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BUG-13</w:t>
            </w:r>
          </w:p>
        </w:tc>
        <w:tc>
          <w:tcPr>
            <w:tcW w:type="dxa" w:w="4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Link 'Privacy' in de voettekst geeft een serverfout (500)</w:t>
            </w:r>
          </w:p>
        </w:tc>
        <w:tc>
          <w:tcPr>
            <w:tcW w:type="dxa" w:w="900"/>
            <w:tcBorders>
              <w:top w:val="single" w:color="BFBFBF" w:sz="4"/>
              <w:left w:val="single" w:color="BFBFBF" w:sz="4"/>
              <w:bottom w:val="single" w:color="BFBFBF" w:sz="4"/>
              <w:right w:val="single" w:color="BFBFBF" w:sz="4"/>
            </w:tcBorders>
            <w:shd w:fill="EDEDED" w:color="auto" w:val="clear"/>
            <w:tcMar>
              <w:top w:type="dxa" w:w="60"/>
              <w:left w:type="dxa" w:w="100"/>
              <w:bottom w:type="dxa" w:w="60"/>
              <w:right w:type="dxa" w:w="100"/>
            </w:tcMar>
          </w:tcPr>
          <w:p>
            <w:r>
              <w:rPr>
                <w:rFonts w:ascii="Arial" w:cs="Arial" w:eastAsia="Arial" w:hAnsi="Arial"/>
                <w:sz w:val="20"/>
                <w:szCs w:val="20"/>
              </w:rPr>
              <w:t xml:space="preserve">Laag</w:t>
            </w:r>
          </w:p>
        </w:tc>
        <w:tc>
          <w:tcPr>
            <w:tcW w:type="dxa" w:w="245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Nog aanwezig</w:t>
            </w:r>
          </w:p>
        </w:tc>
      </w:tr>
    </w:tbl>
    <w:p>
      <w:pPr>
        <w:spacing w:after="60"/>
      </w:pPr>
      <w:r>
        <w:rPr>
          <w:rFonts w:ascii="Arial" w:cs="Arial" w:eastAsia="Arial" w:hAnsi="Arial"/>
        </w:rPr>
        <w:t xml:space="preserve"/>
      </w:r>
    </w:p>
    <w:p>
      <w:pPr>
        <w:spacing w:after="100"/>
      </w:pPr>
      <w:r>
        <w:rPr>
          <w:rFonts w:ascii="Arial" w:cs="Arial" w:eastAsia="Arial" w:hAnsi="Arial"/>
        </w:rPr>
        <w:t xml:space="preserve">Twaalf van de dertien bevindingen uit week 4 bestaan nog, waaronder alle vier de kritieke. Alleen BUG-07 is opgelost, maar die oplossing veroorzaakt BUG-18. Bij elke bevinding is in de historie een regel voor de hertest toegevoegd.</w:t>
      </w:r>
    </w:p>
    <w:p>
      <w:pPr>
        <w:pStyle w:val="Heading3"/>
        <w:keepNext/>
      </w:pPr>
      <w:r>
        <w:rPr>
          <w:rFonts w:ascii="Arial" w:cs="Arial" w:eastAsia="Arial" w:hAnsi="Arial"/>
        </w:rPr>
        <w:t xml:space="preserve">3.9.4 Observaties (geen bevinding)</w:t>
      </w:r>
    </w:p>
    <w:p>
      <w:pPr>
        <w:pStyle w:val="ListParagraph"/>
        <w:numPr>
          <w:ilvl w:val="0"/>
          <w:numId w:val="2"/>
        </w:numPr>
        <w:spacing w:after="80"/>
      </w:pPr>
      <w:r>
        <w:rPr>
          <w:rFonts w:ascii="Arial" w:cs="Arial" w:eastAsia="Arial" w:hAnsi="Arial"/>
          <w:b/>
          <w:bCs/>
        </w:rPr>
        <w:t xml:space="preserve">‘Niets veranderd’ klopt niet: </w:t>
      </w:r>
      <w:r>
        <w:rPr>
          <w:rFonts w:ascii="Arial" w:cs="Arial" w:eastAsia="Arial" w:hAnsi="Arial"/>
        </w:rPr>
        <w:t xml:space="preserve">uit de vergelijking met de broncode van week 4 blijkt dat het medicatieoverzicht van de patiënt, het voorschrijven (controle op hoeveelheid, samenvoegen van dubbele medicijnen, uitsluiten van verwijderde medicijnen) en het gegevensmodel (verwijdervlag op medicijnen) zijn gewijzigd. Dat levert één verbetering op (BUG-07) en twee nieuwe bevindingen (BUG-16, BUG-18).</w:t>
      </w:r>
    </w:p>
    <w:p>
      <w:pPr>
        <w:pStyle w:val="ListParagraph"/>
        <w:numPr>
          <w:ilvl w:val="0"/>
          <w:numId w:val="2"/>
        </w:numPr>
        <w:spacing w:after="80"/>
      </w:pPr>
      <w:r>
        <w:rPr>
          <w:rFonts w:ascii="Arial" w:cs="Arial" w:eastAsia="Arial" w:hAnsi="Arial"/>
          <w:b/>
          <w:bCs/>
        </w:rPr>
        <w:t xml:space="preserve">Verwijderen is niet definitief (EXT-28-01): </w:t>
      </w:r>
      <w:r>
        <w:rPr>
          <w:rFonts w:ascii="Arial" w:cs="Arial" w:eastAsia="Arial" w:hAnsi="Arial"/>
        </w:rPr>
        <w:t xml:space="preserve">de bevestigingsvraag zegt ‘This action cannot be undone’, maar het medicijn blijft in de database staan en het detailscherm is via de URL nog te openen. Er is geen scherm om het terug te zetten.</w:t>
      </w:r>
    </w:p>
    <w:p>
      <w:pPr>
        <w:pStyle w:val="ListParagraph"/>
        <w:numPr>
          <w:ilvl w:val="0"/>
          <w:numId w:val="2"/>
        </w:numPr>
        <w:spacing w:after="80"/>
      </w:pPr>
      <w:r>
        <w:rPr>
          <w:rFonts w:ascii="Arial" w:cs="Arial" w:eastAsia="Arial" w:hAnsi="Arial"/>
          <w:b/>
          <w:bCs/>
        </w:rPr>
        <w:t xml:space="preserve">Dubbele namen (EXT-28-01): </w:t>
      </w:r>
      <w:r>
        <w:rPr>
          <w:rFonts w:ascii="Arial" w:cs="Arial" w:eastAsia="Arial" w:hAnsi="Arial"/>
        </w:rPr>
        <w:t xml:space="preserve">twee actieve medicijnen met dezelfde handelsnaam zijn mogelijk; bij het voorschrijven zijn ze niet te onderscheiden.</w:t>
      </w:r>
    </w:p>
    <w:p>
      <w:pPr>
        <w:pStyle w:val="ListParagraph"/>
        <w:numPr>
          <w:ilvl w:val="0"/>
          <w:numId w:val="2"/>
        </w:numPr>
        <w:spacing w:after="80"/>
      </w:pPr>
      <w:r>
        <w:rPr>
          <w:rFonts w:ascii="Arial" w:cs="Arial" w:eastAsia="Arial" w:hAnsi="Arial"/>
          <w:b/>
          <w:bCs/>
        </w:rPr>
        <w:t xml:space="preserve">Medicijnbeheer wordt niet gelogd (EXT-28-02): </w:t>
      </w:r>
      <w:r>
        <w:rPr>
          <w:rFonts w:ascii="Arial" w:cs="Arial" w:eastAsia="Arial" w:hAnsi="Arial"/>
        </w:rPr>
        <w:t xml:space="preserve">wie een medicijn wijzigde of verwijderde, is niet terug te vinden.</w:t>
      </w:r>
    </w:p>
    <w:p>
      <w:pPr>
        <w:pStyle w:val="ListParagraph"/>
        <w:numPr>
          <w:ilvl w:val="0"/>
          <w:numId w:val="2"/>
        </w:numPr>
        <w:spacing w:after="80"/>
      </w:pPr>
      <w:r>
        <w:rPr>
          <w:rFonts w:ascii="Arial" w:cs="Arial" w:eastAsia="Arial" w:hAnsi="Arial"/>
          <w:b/>
          <w:bCs/>
        </w:rPr>
        <w:t xml:space="preserve">Dubbele regels samengevoegd (EXT-11-03): </w:t>
      </w:r>
      <w:r>
        <w:rPr>
          <w:rFonts w:ascii="Arial" w:cs="Arial" w:eastAsia="Arial" w:hAnsi="Arial"/>
        </w:rPr>
        <w:t xml:space="preserve">hetzelfde medicijn twee keer toevoegen levert zonder melding één regel op met opgetelde hoeveelheid.</w:t>
      </w:r>
    </w:p>
    <w:p>
      <w:pPr>
        <w:pStyle w:val="ListParagraph"/>
        <w:numPr>
          <w:ilvl w:val="0"/>
          <w:numId w:val="2"/>
        </w:numPr>
        <w:spacing w:after="80"/>
      </w:pPr>
      <w:r>
        <w:rPr>
          <w:rFonts w:ascii="Arial" w:cs="Arial" w:eastAsia="Arial" w:hAnsi="Arial"/>
          <w:b/>
          <w:bCs/>
        </w:rPr>
        <w:t xml:space="preserve">Patiëntenoverzicht apotheker (EXT-16-01): </w:t>
      </w:r>
      <w:r>
        <w:rPr>
          <w:rFonts w:ascii="Arial" w:cs="Arial" w:eastAsia="Arial" w:hAnsi="Arial"/>
        </w:rPr>
        <w:t xml:space="preserve">het zoekveld noemt voor- en achternaam, die het systeem niet kent; elke apotheker ziet alle patiënten met e-mail en telefoonnummer (dataminimalisatie).</w:t>
      </w:r>
    </w:p>
    <w:p>
      <w:pPr>
        <w:pStyle w:val="ListParagraph"/>
        <w:numPr>
          <w:ilvl w:val="0"/>
          <w:numId w:val="2"/>
        </w:numPr>
        <w:spacing w:after="80"/>
      </w:pPr>
      <w:r>
        <w:rPr>
          <w:rFonts w:ascii="Arial" w:cs="Arial" w:eastAsia="Arial" w:hAnsi="Arial"/>
          <w:b/>
          <w:bCs/>
        </w:rPr>
        <w:t xml:space="preserve">Ongewijzigd sinds week 4: </w:t>
      </w:r>
      <w:r>
        <w:rPr>
          <w:rFonts w:ascii="Arial" w:cs="Arial" w:eastAsia="Arial" w:hAnsi="Arial"/>
        </w:rPr>
        <w:t xml:space="preserve">geen blokkade bij foutief inloggen, innametijden als vrije tekst, inlogpogingen niet gelogd, sessies blijven geldig na verwijderen van een account.</w:t>
      </w:r>
    </w:p>
    <w:p>
      <w:pPr>
        <w:pStyle w:val="Heading3"/>
        <w:keepNext/>
      </w:pPr>
      <w:r>
        <w:rPr>
          <w:rFonts w:ascii="Arial" w:cs="Arial" w:eastAsia="Arial" w:hAnsi="Arial"/>
        </w:rPr>
        <w:t xml:space="preserve">3.9.5 Hoe lees je de testresultaten</w:t>
      </w:r>
    </w:p>
    <w:p>
      <w:pPr>
        <w:spacing w:after="100"/>
      </w:pPr>
      <w:r>
        <w:rPr>
          <w:rFonts w:ascii="Arial" w:cs="Arial" w:eastAsia="Arial" w:hAnsi="Arial"/>
        </w:rPr>
        <w:t xml:space="preserve">De regels uit 2.9.5 gelden ook hier. Aanvullend voor week 7:</w:t>
      </w:r>
    </w:p>
    <w:p>
      <w:pPr>
        <w:pStyle w:val="ListParagraph"/>
        <w:numPr>
          <w:ilvl w:val="0"/>
          <w:numId w:val="2"/>
        </w:numPr>
        <w:spacing w:after="80"/>
      </w:pPr>
      <w:r>
        <w:rPr>
          <w:rFonts w:ascii="Arial" w:cs="Arial" w:eastAsia="Arial" w:hAnsi="Arial"/>
          <w:b/>
          <w:bCs/>
        </w:rPr>
        <w:t xml:space="preserve">Twee groepen: </w:t>
      </w:r>
      <w:r>
        <w:rPr>
          <w:rFonts w:ascii="Arial" w:cs="Arial" w:eastAsia="Arial" w:hAnsi="Arial"/>
        </w:rPr>
        <w:t xml:space="preserve">‘Week 7’ zijn de nieuwe stories; ‘Week 4 (regressie)’ zijn de eerder opgeleverde stories. De kolom ‘Week 4’ in 3.7 en 3.9.2 maakt zichtbaar wat er sinds de vorige oplevering is veranderd.</w:t>
      </w:r>
    </w:p>
    <w:p>
      <w:pPr>
        <w:pStyle w:val="ListParagraph"/>
        <w:numPr>
          <w:ilvl w:val="0"/>
          <w:numId w:val="2"/>
        </w:numPr>
        <w:spacing w:after="80"/>
      </w:pPr>
      <w:r>
        <w:rPr>
          <w:rFonts w:ascii="Arial" w:cs="Arial" w:eastAsia="Arial" w:hAnsi="Arial"/>
          <w:b/>
          <w:bCs/>
        </w:rPr>
        <w:t xml:space="preserve">Regressie: </w:t>
      </w:r>
      <w:r>
        <w:rPr>
          <w:rFonts w:ascii="Arial" w:cs="Arial" w:eastAsia="Arial" w:hAnsi="Arial"/>
        </w:rPr>
        <w:t xml:space="preserve">een criterium dat in week 4 voldaan was en nu niet (AC-5.1), wijst op een wijziging die iets kapot heeft gemaakt. Een bevinding met ‘Opgelost’ (BUG-07) is in deze run niet meer aangetoond.</w:t>
      </w:r>
    </w:p>
    <w:p>
      <w:pPr>
        <w:pStyle w:val="ListParagraph"/>
        <w:numPr>
          <w:ilvl w:val="0"/>
          <w:numId w:val="2"/>
        </w:numPr>
        <w:spacing w:after="80"/>
      </w:pPr>
      <w:r>
        <w:rPr>
          <w:rFonts w:ascii="Arial" w:cs="Arial" w:eastAsia="Arial" w:hAnsi="Arial"/>
          <w:b/>
          <w:bCs/>
        </w:rPr>
        <w:t xml:space="preserve">Nieuwe regressietestcases: </w:t>
      </w:r>
      <w:r>
        <w:rPr>
          <w:rFonts w:ascii="Arial" w:cs="Arial" w:eastAsia="Arial" w:hAnsi="Arial"/>
        </w:rPr>
        <w:t xml:space="preserve">TC-5.1-05 en TC-11.2-07 zijn pas in week 7 toegevoegd, na de vergelijking van de broncode. Uit de broncode van week 4 blijkt dat TC-5.1-05 toen zou zijn geslaagd (alle voorschriften werden getoond).</w:t>
      </w:r>
    </w:p>
    <w:p>
      <w:pPr>
        <w:pStyle w:val="ListParagraph"/>
        <w:numPr>
          <w:ilvl w:val="0"/>
          <w:numId w:val="2"/>
        </w:numPr>
        <w:spacing w:after="80"/>
      </w:pPr>
      <w:r>
        <w:rPr>
          <w:rFonts w:ascii="Arial" w:cs="Arial" w:eastAsia="Arial" w:hAnsi="Arial"/>
          <w:b/>
          <w:bCs/>
        </w:rPr>
        <w:t xml:space="preserve">Versie: </w:t>
      </w:r>
      <w:r>
        <w:rPr>
          <w:rFonts w:ascii="Arial" w:cs="Arial" w:eastAsia="Arial" w:hAnsi="Arial"/>
        </w:rPr>
        <w:t xml:space="preserve">zonder git-geschiedenis is de geteste versie herleidbaar via de vingerafdrukken van build en broncode in het rapport.</w:t>
      </w:r>
    </w:p>
    <w:p>
      <w:pPr>
        <w:pStyle w:val="ListParagraph"/>
        <w:numPr>
          <w:ilvl w:val="0"/>
          <w:numId w:val="2"/>
        </w:numPr>
        <w:spacing w:after="80"/>
      </w:pPr>
      <w:r>
        <w:rPr>
          <w:rFonts w:ascii="Arial" w:cs="Arial" w:eastAsia="Arial" w:hAnsi="Arial"/>
          <w:b/>
          <w:bCs/>
        </w:rPr>
        <w:t xml:space="preserve">Selenium en HTTP: </w:t>
      </w:r>
      <w:r>
        <w:rPr>
          <w:rFonts w:ascii="Arial" w:cs="Arial" w:eastAsia="Arial" w:hAnsi="Arial"/>
        </w:rPr>
        <w:t xml:space="preserve">faalt een criterium op een Selenium-testcase, dan ziet een gebruiker het probleem in het scherm (zie de screenshot in de testrun). Faalt het alleen op een HTTP-testcase, dan gaat het meestal om beveiliging of validatie op de server die een normale gebruiker niet tegenkomt, maar een kwaadwillende wel. Beide tellen even zwaar.</w:t>
      </w:r>
    </w:p>
    <w:p>
      <w:pPr>
        <w:pStyle w:val="Heading3"/>
        <w:keepNext/>
      </w:pPr>
      <w:r>
        <w:rPr>
          <w:rFonts w:ascii="Arial" w:cs="Arial" w:eastAsia="Arial" w:hAnsi="Arial"/>
        </w:rPr>
        <w:t xml:space="preserve">3.9.6 Risico-matrix</w:t>
      </w:r>
    </w:p>
    <w:p>
      <w:pPr>
        <w:spacing w:after="100"/>
      </w:pPr>
      <w:r>
        <w:rPr>
          <w:rFonts w:ascii="Arial" w:cs="Arial" w:eastAsia="Arial" w:hAnsi="Arial"/>
        </w:rPr>
        <w:t xml:space="preserve">De matrix zet elk open risico van de huidige release (week 7) uit tegen de kans dat het in productie optreedt en de impact als het optreedt. Kans: hoe makkelijk of hoe vaak het probleem zich voordoet (bijvoorbeeld: zonder account te misbruiken of bij dagelijks gebruik = hoog). Impact: gevolgen voor patiëntveiligheid, privacy en bedrijfsvoering. BUG-nummers zijn bevindingen; N-nummers zijn risico’s van functionaliteit die niet getest is (zie 3.9.7).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2333"/>
        <w:gridCol w:w="2333"/>
        <w:gridCol w:w="2334"/>
      </w:tblGrid>
      <w:tr>
        <w:trPr>
          <w:tblHeader/>
        </w:trPr>
        <w:tc>
          <w:tcPr>
            <w:tcW w:type="dxa" w:w="2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Impact \ Kans</w:t>
            </w:r>
          </w:p>
        </w:tc>
        <w:tc>
          <w:tcPr>
            <w:tcW w:type="dxa" w:w="233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Laag</w:t>
            </w:r>
          </w:p>
        </w:tc>
        <w:tc>
          <w:tcPr>
            <w:tcW w:type="dxa" w:w="233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Middel</w:t>
            </w:r>
          </w:p>
        </w:tc>
        <w:tc>
          <w:tcPr>
            <w:tcW w:type="dxa" w:w="233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Hoog</w:t>
            </w:r>
          </w:p>
        </w:tc>
      </w:tr>
      <w:tr>
        <w:trPr>
          <w:cantSplit/>
        </w:trPr>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20"/>
                <w:szCs w:val="20"/>
              </w:rPr>
              <w:t xml:space="preserve">Hoog</w:t>
            </w:r>
          </w:p>
        </w:tc>
        <w:tc>
          <w:tcPr>
            <w:tcW w:type="dxa" w:w="2333"/>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sz w:val="20"/>
                <w:szCs w:val="20"/>
              </w:rPr>
              <w:t xml:space="preserve">N2</w:t>
            </w:r>
          </w:p>
        </w:tc>
        <w:tc>
          <w:tcPr>
            <w:tcW w:type="dxa" w:w="2333"/>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r>
              <w:rPr>
                <w:rFonts w:ascii="Arial" w:cs="Arial" w:eastAsia="Arial" w:hAnsi="Arial"/>
                <w:sz w:val="20"/>
                <w:szCs w:val="20"/>
              </w:rPr>
              <w:t xml:space="preserve">BUG-02, BUG-05, BUG-17, BUG-20</w:t>
            </w:r>
          </w:p>
        </w:tc>
        <w:tc>
          <w:tcPr>
            <w:tcW w:type="dxa" w:w="2334"/>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BUG-01, BUG-03, BUG-04, BUG-06, BUG-15, BUG-16</w:t>
            </w:r>
          </w:p>
        </w:tc>
      </w:tr>
      <w:tr>
        <w:trPr>
          <w:cantSplit/>
        </w:trPr>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20"/>
                <w:szCs w:val="20"/>
              </w:rPr>
              <w:t xml:space="preserve">Middel</w:t>
            </w:r>
          </w:p>
        </w:tc>
        <w:tc>
          <w:tcPr>
            <w:tcW w:type="dxa" w:w="2333"/>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BUG-09, BUG-18</w:t>
            </w:r>
          </w:p>
        </w:tc>
        <w:tc>
          <w:tcPr>
            <w:tcW w:type="dxa" w:w="2333"/>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sz w:val="20"/>
                <w:szCs w:val="20"/>
              </w:rPr>
              <w:t xml:space="preserve">N3</w:t>
            </w:r>
          </w:p>
        </w:tc>
        <w:tc>
          <w:tcPr>
            <w:tcW w:type="dxa" w:w="2334"/>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r>
              <w:rPr>
                <w:rFonts w:ascii="Arial" w:cs="Arial" w:eastAsia="Arial" w:hAnsi="Arial"/>
                <w:sz w:val="20"/>
                <w:szCs w:val="20"/>
              </w:rPr>
              <w:t xml:space="preserve">BUG-11, BUG-14, N1</w:t>
            </w:r>
          </w:p>
        </w:tc>
      </w:tr>
      <w:tr>
        <w:trPr>
          <w:cantSplit/>
        </w:trPr>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bCs/>
                <w:sz w:val="20"/>
                <w:szCs w:val="20"/>
              </w:rPr>
              <w:t xml:space="preserve">Laag</w:t>
            </w:r>
          </w:p>
        </w:tc>
        <w:tc>
          <w:tcPr>
            <w:tcW w:type="dxa" w:w="2333"/>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w:t>
            </w:r>
          </w:p>
        </w:tc>
        <w:tc>
          <w:tcPr>
            <w:tcW w:type="dxa" w:w="2333"/>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BUG-10, N4, N5</w:t>
            </w:r>
          </w:p>
        </w:tc>
        <w:tc>
          <w:tcPr>
            <w:tcW w:type="dxa" w:w="2334"/>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sz w:val="20"/>
                <w:szCs w:val="20"/>
              </w:rPr>
              <w:t xml:space="preserve">BUG-08, BUG-12, BUG-13, BUG-19</w:t>
            </w:r>
          </w:p>
        </w:tc>
      </w:tr>
    </w:tbl>
    <w:p>
      <w:pPr>
        <w:spacing w:after="60"/>
      </w:pPr>
      <w:r>
        <w:rPr>
          <w:rFonts w:ascii="Arial" w:cs="Arial" w:eastAsia="Arial" w:hAnsi="Arial"/>
        </w:rPr>
        <w:t xml:space="preserve"/>
      </w:r>
    </w:p>
    <w:p>
      <w:pPr>
        <w:spacing w:after="100"/>
      </w:pPr>
      <w:r>
        <w:rPr>
          <w:rFonts w:ascii="Arial" w:cs="Arial" w:eastAsia="Arial" w:hAnsi="Arial"/>
        </w:rPr>
        <w:t xml:space="preserve">Rood = onacceptabel voor productie, oranje = vóór productie oplossen of bewust accepteren, geel = inplannen, groen = accepteren.</w:t>
      </w:r>
    </w:p>
    <w:p>
      <w:pPr>
        <w:pStyle w:val="Heading4"/>
        <w:keepNext/>
      </w:pPr>
      <w:r>
        <w:rPr>
          <w:rFonts w:ascii="Arial" w:cs="Arial" w:eastAsia="Arial" w:hAnsi="Arial"/>
        </w:rPr>
        <w:t xml:space="preserve">Toelichting per risico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3976"/>
        <w:gridCol w:w="900"/>
        <w:gridCol w:w="900"/>
        <w:gridCol w:w="2200"/>
      </w:tblGrid>
      <w:tr>
        <w:trPr>
          <w:tblHeader/>
        </w:trPr>
        <w:tc>
          <w:tcPr>
            <w:tcW w:type="dxa" w:w="10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ID</w:t>
            </w:r>
          </w:p>
        </w:tc>
        <w:tc>
          <w:tcPr>
            <w:tcW w:type="dxa" w:w="397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Risico</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Kans</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Impact</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Maatregel</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BUG-01</w:t>
            </w:r>
          </w:p>
        </w:tc>
        <w:tc>
          <w:tcPr>
            <w:tcW w:type="dxa" w:w="3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Logbestanden zijn zonder inloggen en voor alle rollen te openen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Hoog</w:t>
            </w:r>
          </w:p>
        </w:tc>
        <w:tc>
          <w:tcPr>
            <w:tcW w:type="dxa" w:w="22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Oplossen vóór productie</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BUG-03</w:t>
            </w:r>
          </w:p>
        </w:tc>
        <w:tc>
          <w:tcPr>
            <w:tcW w:type="dxa" w:w="3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Voorschrijven kan zonder in te loggen; voorschrift wordt opgeslagen met voorschrijver 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Hoog</w:t>
            </w:r>
          </w:p>
        </w:tc>
        <w:tc>
          <w:tcPr>
            <w:tcW w:type="dxa" w:w="22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Oplossen vóór productie</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BUG-04</w:t>
            </w:r>
          </w:p>
        </w:tc>
        <w:tc>
          <w:tcPr>
            <w:tcW w:type="dxa" w:w="3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Overzicht 'Prescriptions' toont naam, e-mail en telefoonnummer van alle gebruikers zonder in te loggen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Hoog</w:t>
            </w:r>
          </w:p>
        </w:tc>
        <w:tc>
          <w:tcPr>
            <w:tcW w:type="dxa" w:w="22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Oplossen vóór productie</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BUG-06</w:t>
            </w:r>
          </w:p>
        </w:tc>
        <w:tc>
          <w:tcPr>
            <w:tcW w:type="dxa" w:w="3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Keuzelijst 'Patient' bevat alle gebruikers; voorschrift aan een niet-patiënt wordt opgeslagen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Hoog</w:t>
            </w:r>
          </w:p>
        </w:tc>
        <w:tc>
          <w:tcPr>
            <w:tcW w:type="dxa" w:w="22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Oplossen vóór productie</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BUG-15</w:t>
            </w:r>
          </w:p>
        </w:tc>
        <w:tc>
          <w:tcPr>
            <w:tcW w:type="dxa" w:w="3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Apotheker ziet per patiënt maar één actueel voorschrift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Hoog</w:t>
            </w:r>
          </w:p>
        </w:tc>
        <w:tc>
          <w:tcPr>
            <w:tcW w:type="dxa" w:w="22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Oplossen vóór productie</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BUG-16</w:t>
            </w:r>
          </w:p>
        </w:tc>
        <w:tc>
          <w:tcPr>
            <w:tcW w:type="dxa" w:w="3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Regressie: patiënt ziet in het medicatieoverzicht nog maar één voorschrift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Hoog</w:t>
            </w:r>
          </w:p>
        </w:tc>
        <w:tc>
          <w:tcPr>
            <w:tcW w:type="dxa" w:w="2200"/>
            <w:tcBorders>
              <w:top w:val="single" w:color="BFBFBF" w:sz="4"/>
              <w:left w:val="single" w:color="BFBFBF" w:sz="4"/>
              <w:bottom w:val="single" w:color="BFBFBF" w:sz="4"/>
              <w:right w:val="single" w:color="BFBFBF" w:sz="4"/>
            </w:tcBorders>
            <w:shd w:fill="F8D7DA" w:color="auto" w:val="clear"/>
            <w:tcMar>
              <w:top w:type="dxa" w:w="60"/>
              <w:left w:type="dxa" w:w="100"/>
              <w:bottom w:type="dxa" w:w="60"/>
              <w:right w:type="dxa" w:w="100"/>
            </w:tcMar>
          </w:tcPr>
          <w:p>
            <w:r>
              <w:rPr>
                <w:rFonts w:ascii="Arial" w:cs="Arial" w:eastAsia="Arial" w:hAnsi="Arial"/>
                <w:sz w:val="20"/>
                <w:szCs w:val="20"/>
              </w:rPr>
              <w:t xml:space="preserve">Oplossen vóór productie</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BUG-02</w:t>
            </w:r>
          </w:p>
        </w:tc>
        <w:tc>
          <w:tcPr>
            <w:tcW w:type="dxa" w:w="3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Via de logweergave zijn willekeurige bestanden van de server te lezen (path traversal)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Middel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Hoog</w:t>
            </w:r>
          </w:p>
        </w:tc>
        <w:tc>
          <w:tcPr>
            <w:tcW w:type="dxa" w:w="220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r>
              <w:rPr>
                <w:rFonts w:ascii="Arial" w:cs="Arial" w:eastAsia="Arial" w:hAnsi="Arial"/>
                <w:sz w:val="20"/>
                <w:szCs w:val="20"/>
              </w:rPr>
              <w:t xml:space="preserve">Oplossen vóór productie</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BUG-05</w:t>
            </w:r>
          </w:p>
        </w:tc>
        <w:tc>
          <w:tcPr>
            <w:tcW w:type="dxa" w:w="3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Beheerder, apotheker en zorgverzekeraar kunnen medicatie voorschrijven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Middel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Hoog</w:t>
            </w:r>
          </w:p>
        </w:tc>
        <w:tc>
          <w:tcPr>
            <w:tcW w:type="dxa" w:w="220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r>
              <w:rPr>
                <w:rFonts w:ascii="Arial" w:cs="Arial" w:eastAsia="Arial" w:hAnsi="Arial"/>
                <w:sz w:val="20"/>
                <w:szCs w:val="20"/>
              </w:rPr>
              <w:t xml:space="preserve">Oplossen vóór productie</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BUG-11</w:t>
            </w:r>
          </w:p>
        </w:tc>
        <w:tc>
          <w:tcPr>
            <w:tcW w:type="dxa" w:w="3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Pagina 'Database Status' is zonder inloggen bereikbaar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Middel</w:t>
            </w:r>
          </w:p>
        </w:tc>
        <w:tc>
          <w:tcPr>
            <w:tcW w:type="dxa" w:w="220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r>
              <w:rPr>
                <w:rFonts w:ascii="Arial" w:cs="Arial" w:eastAsia="Arial" w:hAnsi="Arial"/>
                <w:sz w:val="20"/>
                <w:szCs w:val="20"/>
              </w:rPr>
              <w:t xml:space="preserve">Oplossen in volgende release</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BUG-14</w:t>
            </w:r>
          </w:p>
        </w:tc>
        <w:tc>
          <w:tcPr>
            <w:tcW w:type="dxa" w:w="3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Nieuw medicijn toevoegen via het scherm is onmogelijk: het formulier mist het verplichte veld Sterkte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Middel</w:t>
            </w:r>
          </w:p>
        </w:tc>
        <w:tc>
          <w:tcPr>
            <w:tcW w:type="dxa" w:w="220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r>
              <w:rPr>
                <w:rFonts w:ascii="Arial" w:cs="Arial" w:eastAsia="Arial" w:hAnsi="Arial"/>
                <w:sz w:val="20"/>
                <w:szCs w:val="20"/>
              </w:rPr>
              <w:t xml:space="preserve">Oplossen vóór productie</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BUG-17</w:t>
            </w:r>
          </w:p>
        </w:tc>
        <w:tc>
          <w:tcPr>
            <w:tcW w:type="dxa" w:w="3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Na verwijderen van een medicijn krijgt de apotheker een foutpagina (409) voor de hele patiënt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Middel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Hoog</w:t>
            </w:r>
          </w:p>
        </w:tc>
        <w:tc>
          <w:tcPr>
            <w:tcW w:type="dxa" w:w="220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r>
              <w:rPr>
                <w:rFonts w:ascii="Arial" w:cs="Arial" w:eastAsia="Arial" w:hAnsi="Arial"/>
                <w:sz w:val="20"/>
                <w:szCs w:val="20"/>
              </w:rPr>
              <w:t xml:space="preserve">Oplossen vóór productie</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BUG-20</w:t>
            </w:r>
          </w:p>
        </w:tc>
        <w:tc>
          <w:tcPr>
            <w:tcW w:type="dxa" w:w="3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Verborgen tweede bewerkpagina /Medicines/Edit laat iedereen medicijnen wijzigen, ook zonder inloggen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Middel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Hoog</w:t>
            </w:r>
          </w:p>
        </w:tc>
        <w:tc>
          <w:tcPr>
            <w:tcW w:type="dxa" w:w="220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r>
              <w:rPr>
                <w:rFonts w:ascii="Arial" w:cs="Arial" w:eastAsia="Arial" w:hAnsi="Arial"/>
                <w:sz w:val="20"/>
                <w:szCs w:val="20"/>
              </w:rPr>
              <w:t xml:space="preserve">Oplossen vóór productie</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N1</w:t>
            </w:r>
          </w:p>
        </w:tc>
        <w:tc>
          <w:tcPr>
            <w:tcW w:type="dxa" w:w="3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Zelfregistratie: iedereen kan een patiëntaccount aanmaken; invoercontrole niet getest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Middel</w:t>
            </w:r>
          </w:p>
        </w:tc>
        <w:tc>
          <w:tcPr>
            <w:tcW w:type="dxa" w:w="2200"/>
            <w:tcBorders>
              <w:top w:val="single" w:color="BFBFBF" w:sz="4"/>
              <w:left w:val="single" w:color="BFBFBF" w:sz="4"/>
              <w:bottom w:val="single" w:color="BFBFBF" w:sz="4"/>
              <w:right w:val="single" w:color="BFBFBF" w:sz="4"/>
            </w:tcBorders>
            <w:shd w:fill="FCE4D6" w:color="auto" w:val="clear"/>
            <w:tcMar>
              <w:top w:type="dxa" w:w="60"/>
              <w:left w:type="dxa" w:w="100"/>
              <w:bottom w:type="dxa" w:w="60"/>
              <w:right w:type="dxa" w:w="100"/>
            </w:tcMar>
          </w:tcPr>
          <w:p>
            <w:r>
              <w:rPr>
                <w:rFonts w:ascii="Arial" w:cs="Arial" w:eastAsia="Arial" w:hAnsi="Arial"/>
                <w:sz w:val="20"/>
                <w:szCs w:val="20"/>
              </w:rPr>
              <w:t xml:space="preserve">Registratie afstemmen met PO (verificatie identiteit); validatie testen</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BUG-08</w:t>
            </w:r>
          </w:p>
        </w:tc>
        <w:tc>
          <w:tcPr>
            <w:tcW w:type="dxa" w:w="3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Geen foutmelding als het voorschrift geen medicijn bevat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Laag</w:t>
            </w:r>
          </w:p>
        </w:tc>
        <w:tc>
          <w:tcPr>
            <w:tcW w:type="dxa" w:w="22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sz w:val="20"/>
                <w:szCs w:val="20"/>
              </w:rPr>
              <w:t xml:space="preserve">Inplannen</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BUG-12</w:t>
            </w:r>
          </w:p>
        </w:tc>
        <w:tc>
          <w:tcPr>
            <w:tcW w:type="dxa" w:w="3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Logregel van een rolwijziging toont de oude rol als nummer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Laag</w:t>
            </w:r>
          </w:p>
        </w:tc>
        <w:tc>
          <w:tcPr>
            <w:tcW w:type="dxa" w:w="22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sz w:val="20"/>
                <w:szCs w:val="20"/>
              </w:rPr>
              <w:t xml:space="preserve">Inplannen</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BUG-13</w:t>
            </w:r>
          </w:p>
        </w:tc>
        <w:tc>
          <w:tcPr>
            <w:tcW w:type="dxa" w:w="3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Link 'Privacy' in de voettekst geeft een serverfout (500)</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Laag</w:t>
            </w:r>
          </w:p>
        </w:tc>
        <w:tc>
          <w:tcPr>
            <w:tcW w:type="dxa" w:w="22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sz w:val="20"/>
                <w:szCs w:val="20"/>
              </w:rPr>
              <w:t xml:space="preserve">Inplannen</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BUG-19</w:t>
            </w:r>
          </w:p>
        </w:tc>
        <w:tc>
          <w:tcPr>
            <w:tcW w:type="dxa" w:w="3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Detailscherm van een medicijn toont de toedieningsvorm als nummer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Laag</w:t>
            </w:r>
          </w:p>
        </w:tc>
        <w:tc>
          <w:tcPr>
            <w:tcW w:type="dxa" w:w="22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sz w:val="20"/>
                <w:szCs w:val="20"/>
              </w:rPr>
              <w:t xml:space="preserve">Inplannen</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N2</w:t>
            </w:r>
          </w:p>
        </w:tc>
        <w:tc>
          <w:tcPr>
            <w:tcW w:type="dxa" w:w="3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Wachtwoorden als SHA-256 zonder salt (codereview), geen blokkade na foutieve pogingen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Laag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Hoog</w:t>
            </w:r>
          </w:p>
        </w:tc>
        <w:tc>
          <w:tcPr>
            <w:tcW w:type="dxa" w:w="22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sz w:val="20"/>
                <w:szCs w:val="20"/>
              </w:rPr>
              <w:t xml:space="preserve">Standaard wachtwoordopslag (ASP.NET Core Identity) en blokkade</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N3</w:t>
            </w:r>
          </w:p>
        </w:tc>
        <w:tc>
          <w:tcPr>
            <w:tcW w:type="dxa" w:w="3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Prestaties en belasting niet getest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Middel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Middel</w:t>
            </w:r>
          </w:p>
        </w:tc>
        <w:tc>
          <w:tcPr>
            <w:tcW w:type="dxa" w:w="22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Arial" w:cs="Arial" w:eastAsia="Arial" w:hAnsi="Arial"/>
                <w:sz w:val="20"/>
                <w:szCs w:val="20"/>
              </w:rPr>
              <w:t xml:space="preserve">Belastingtest vóór productie</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BUG-09</w:t>
            </w:r>
          </w:p>
        </w:tc>
        <w:tc>
          <w:tcPr>
            <w:tcW w:type="dxa" w:w="3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Beheerder kan de eigen rol wijzigen met een direct verzoek</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Laag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Middel</w:t>
            </w:r>
          </w:p>
        </w:tc>
        <w:tc>
          <w:tcPr>
            <w:tcW w:type="dxa" w:w="2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Oplossen in volgende release</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BUG-10</w:t>
            </w:r>
          </w:p>
        </w:tc>
        <w:tc>
          <w:tcPr>
            <w:tcW w:type="dxa" w:w="3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Een rol kan niet worden ingetrokken zonder de gebruiker te verwijderen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Middel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Laag</w:t>
            </w:r>
          </w:p>
        </w:tc>
        <w:tc>
          <w:tcPr>
            <w:tcW w:type="dxa" w:w="2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Inplannen</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BUG-18</w:t>
            </w:r>
          </w:p>
        </w:tc>
        <w:tc>
          <w:tcPr>
            <w:tcW w:type="dxa" w:w="3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Medicijnregel met hoeveelheid 0 wordt zonder melding weggelaten uit het voorschrift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Laag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Middel</w:t>
            </w:r>
          </w:p>
        </w:tc>
        <w:tc>
          <w:tcPr>
            <w:tcW w:type="dxa" w:w="2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Oplossen in volgende release</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N4</w:t>
            </w:r>
          </w:p>
        </w:tc>
        <w:tc>
          <w:tcPr>
            <w:tcW w:type="dxa" w:w="3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Alleen getest in Chrome op desktop</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Middel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Laag</w:t>
            </w:r>
          </w:p>
        </w:tc>
        <w:tc>
          <w:tcPr>
            <w:tcW w:type="dxa" w:w="2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Steekproef in Edge, Firefox en op mobiel</w:t>
            </w:r>
          </w:p>
        </w:tc>
      </w:tr>
      <w:tr>
        <w:trPr>
          <w:cantSplit/>
        </w:trPr>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N5</w:t>
            </w:r>
          </w:p>
        </w:tc>
        <w:tc>
          <w:tcPr>
            <w:tcW w:type="dxa" w:w="3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Toegankelijkheid (WCAG) niet getest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Middel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Laag</w:t>
            </w:r>
          </w:p>
        </w:tc>
        <w:tc>
          <w:tcPr>
            <w:tcW w:type="dxa" w:w="22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r>
              <w:rPr>
                <w:rFonts w:ascii="Arial" w:cs="Arial" w:eastAsia="Arial" w:hAnsi="Arial"/>
                <w:sz w:val="20"/>
                <w:szCs w:val="20"/>
              </w:rPr>
              <w:t xml:space="preserve">Toegankelijkheidscontrole</w:t>
            </w:r>
          </w:p>
        </w:tc>
      </w:tr>
    </w:tbl>
    <w:p>
      <w:pPr>
        <w:spacing w:after="60"/>
      </w:pPr>
      <w:r>
        <w:rPr>
          <w:rFonts w:ascii="Arial" w:cs="Arial" w:eastAsia="Arial" w:hAnsi="Arial"/>
        </w:rPr>
        <w:t xml:space="preserve"/>
      </w:r>
    </w:p>
    <w:p>
      <w:pPr>
        <w:spacing w:after="100"/>
      </w:pPr>
      <w:r>
        <w:rPr>
          <w:rFonts w:ascii="Arial" w:cs="Arial" w:eastAsia="Arial" w:hAnsi="Arial"/>
        </w:rPr>
        <w:t xml:space="preserve">6 risico’s vallen in het rode vak (hoge kans en hoge impact). Dat zijn de kritieke en hoge beveiligings- en autorisatieproblemen uit week 4 en de onvolledige weergave van voorschriften uit week 7. Zolang die bestaan, is productie niet verantwoord.</w:t>
      </w:r>
    </w:p>
    <w:p>
      <w:pPr>
        <w:pStyle w:val="Heading3"/>
        <w:keepNext/>
      </w:pPr>
      <w:r>
        <w:rPr>
          <w:rFonts w:ascii="Arial" w:cs="Arial" w:eastAsia="Arial" w:hAnsi="Arial"/>
        </w:rPr>
        <w:t xml:space="preserve">3.9.7 Niet geteste functionaliteit</w:t>
      </w:r>
    </w:p>
    <w:p>
      <w:pPr>
        <w:spacing w:after="100"/>
      </w:pPr>
      <w:r>
        <w:rPr>
          <w:rFonts w:ascii="Arial" w:cs="Arial" w:eastAsia="Arial" w:hAnsi="Arial"/>
        </w:rPr>
        <w:t xml:space="preserve">Om te weten wat niet getest is, heb ik alle pagina’s van de applicatie geïnventariseerd en vergeleken met de opgeleverde stories. Daarbij kwam ook functionaliteit naar voren die wel in de applicatie zit, maar bij geen enkele opgeleverde story hoort.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3100"/>
        <w:gridCol w:w="1326"/>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Functionaliteit</w:t>
            </w:r>
          </w:p>
        </w:tc>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Waar</w:t>
            </w:r>
          </w:p>
        </w:tc>
        <w:tc>
          <w:tcPr>
            <w:tcW w:type="dxa" w:w="3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Wat wel en niet getest is</w:t>
            </w:r>
          </w:p>
        </w:tc>
        <w:tc>
          <w:tcPr>
            <w:tcW w:type="dxa" w:w="13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Risico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Zelf registreren als patiënt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/Account/Register (link op startpagina); geen story</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Alleen vastgesteld dat registratie werkt en gelogd wordt (EXT-26-03). Invoercontrole (telefoon per land, dubbele naam/e-mail) niet getest.</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N1</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Tweede bewerkpagina voor medicijnen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/Medicines/Edit/{id}; niet gelinkt</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Alleen toegang en wijzigen getest: iedereen kan wijzigen (BUG-20). Verdere werking niet getest.</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BUG-20</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Database Status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/Admin/DatabaseStatus; geen story</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Alleen toegang getest (BUG-11).</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BUG-11</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Overzicht ‘Prescriptions’ met zoekfilter (arts)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/Prescriptions; onderdeel van story 11 zonder criterium</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Alleen toegang getest (BUG-04); de zoekfunctie niet.</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BUG-04</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Privacyverklaring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Link in de voettekst</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Alleen bereikbaarheid (BUG-13).</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BUG-13</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Uitloggen vanaf de pagina ‘Access Denied’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Knop ‘Log Out’ (link naar /Account/Logout)</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Niet getest; uitloggen is alleen via de knop in de navigatiebalk getest.</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Laag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Medicijnschermen in de week 4-versie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/Medicine/… (apotheker); in week 4 geen story</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In week 4 niet getest; in week 7 als story 28 getest.</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Twintig niet-opgeleverde user stories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Deel 1 (o.a. 6–10, 13–15, 17–24, 27)</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Niet aanwezig in de applicatie, dus niet te testen. De criteria uit deel 1 liggen klaar voor een volgende oplevering.</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Wachtwoordopslag, sessieduur, HTTPS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Hele applicatie</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Alleen bekeken in de code (codereview), niet geautomatiseerd getest.</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N2</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Prestaties en belasting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Hele applicatie</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Niet getest.</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N3</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Andere browsers en mobiele weergave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Hele applicatie</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Alleen Chrome op desktop (Selenium).</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N4</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Toegankelijkheid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Hele applicatie</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Niet getest.</w:t>
            </w:r>
          </w:p>
        </w:tc>
        <w:tc>
          <w:tcPr>
            <w:tcW w:type="dxa" w:w="1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N5</w:t>
            </w:r>
          </w:p>
        </w:tc>
      </w:tr>
    </w:tbl>
    <w:p>
      <w:pPr>
        <w:spacing w:after="60"/>
      </w:pPr>
      <w:r>
        <w:rPr>
          <w:rFonts w:ascii="Arial" w:cs="Arial" w:eastAsia="Arial" w:hAnsi="Arial"/>
        </w:rPr>
        <w:t xml:space="preserve"/>
      </w:r>
    </w:p>
    <w:p>
      <w:pPr>
        <w:pStyle w:val="Heading3"/>
        <w:keepNext/>
      </w:pPr>
      <w:r>
        <w:rPr>
          <w:rFonts w:ascii="Arial" w:cs="Arial" w:eastAsia="Arial" w:hAnsi="Arial"/>
        </w:rPr>
        <w:t xml:space="preserve">3.9.8 Conclusie en advies over de productiegang</w:t>
      </w:r>
    </w:p>
    <w:p>
      <w:pPr>
        <w:spacing w:after="100"/>
      </w:pPr>
      <w:r>
        <w:rPr>
          <w:rFonts w:ascii="Arial" w:cs="Arial" w:eastAsia="Arial" w:hAnsi="Arial"/>
        </w:rPr>
        <w:t xml:space="preserve">De nieuwe functionaliteit werkt gedeeltelijk. De apotheker kan patiënten vinden en een voorschrift correct en volledig bekijken (AC-16.2 voldaan), en medicijnen wijzigen, zoeken en verwijderen via de gelinkte schermen, die goed zijn afgeschermd. In totaal zijn 1 van de 4 nieuwe criteria en 8 van de 16 criteria in het geheel voldaan.</w:t>
      </w:r>
    </w:p>
    <w:p>
      <w:pPr>
        <w:spacing w:after="100"/>
      </w:pPr>
      <w:r>
        <w:rPr>
          <w:rFonts w:ascii="Arial" w:cs="Arial" w:eastAsia="Arial" w:hAnsi="Arial"/>
        </w:rPr>
        <w:t xml:space="preserve">De kern van de nieuwe story schiet echter tekort: de apotheker ziet bij meerdere actuele voorschriften maar één voorschrift (BUG-15) en na het verwijderen van een medicijn helemaal niets meer (BUG-17). Daarmee is het doel ‘de juiste medicijnen verstrekken’ niet gegarandeerd. Een nieuw medicijn toevoegen kan niet via het scherm (BUG-14), terwijl een verborgen tweede bewerkpagina iedereen, ook zonder account, medicijnen laat wijzigen (BUG-20). Daarnaast is de opdracht onjuist over ‘niets veranderd’: door een niet gemelde wijziging ziet ook de patiënt nog maar één voorschrift (BUG-16). Twaalf van de dertien bevindingen uit week 4 bestaan nog, waaronder de vier kritieke beveiligingsproblemen. De risico-matrix in 3.9.6 laat zien dat de meeste open risico’s een hoge kans én een hoge impact hebben.</w:t>
      </w:r>
    </w:p>
    <w:p>
      <w:pPr>
        <w:spacing w:after="100"/>
      </w:pPr>
      <w:r>
        <w:rPr>
          <w:rFonts w:ascii="Arial" w:cs="Arial" w:eastAsia="Arial" w:hAnsi="Arial"/>
          <w:b/>
          <w:bCs/>
        </w:rPr>
        <w:t xml:space="preserve">Advies: </w:t>
      </w:r>
      <w:r>
        <w:rPr>
          <w:rFonts w:ascii="Arial" w:cs="Arial" w:eastAsia="Arial" w:hAnsi="Arial"/>
        </w:rPr>
        <w:t xml:space="preserve">deze versie niet in productie nemen (no-go). De kwaliteit is ten opzichte van week 4 per saldo niet verbeterd: één bevinding opgelost, zeven nieuwe (waarvan drie kritiek), en één criterium dat voldaan was is nu niet voldaan.</w:t>
      </w:r>
    </w:p>
    <w:p>
      <w:pPr>
        <w:pStyle w:val="Heading4"/>
        <w:keepNext/>
      </w:pPr>
      <w:r>
        <w:rPr>
          <w:rFonts w:ascii="Arial" w:cs="Arial" w:eastAsia="Arial" w:hAnsi="Arial"/>
        </w:rPr>
        <w:t xml:space="preserve">Risico’s bij productiegang zonder oplossing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Stakeholder</w:t>
            </w:r>
          </w:p>
        </w:tc>
        <w:tc>
          <w:tcPr>
            <w:tcW w:type="dxa" w:w="68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Risico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Patiënt</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Krijgt bij meerdere voorschriften niet alle medicatie mee en ziet zelf ook maar één voorschrift; daarnaast de risico’s uit week 4 (valse voorschriften, openbare persoonsgegevens).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Apotheker</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Verstrekt op basis van een onvolledig overzicht; kan na verwijderen van een medicijn de patiënt niet meer helpen; kan geen nieuwe medicijnen toevoegen.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Huisarts / specialist</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Voorschriften komen onvolledig bij patiënt en apotheker aan; een ongeldige regel verdwijnt zonder melding.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Zorgorganisatie / opdrachtgever</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Medicatiefouten en aansprakelijkheid; AVG-risico’s uit week 4 bestaan nog; wijzigingen worden niet gemeld, waardoor afspraken met het ontwikkelteam niet betrouwbaar zijn.</w:t>
            </w:r>
          </w:p>
        </w:tc>
      </w:tr>
    </w:tbl>
    <w:p>
      <w:pPr>
        <w:spacing w:after="60"/>
      </w:pPr>
      <w:r>
        <w:rPr>
          <w:rFonts w:ascii="Arial" w:cs="Arial" w:eastAsia="Arial" w:hAnsi="Arial"/>
        </w:rPr>
        <w:t xml:space="preserve"/>
      </w:r>
    </w:p>
    <w:p>
      <w:pPr>
        <w:pStyle w:val="Heading4"/>
        <w:keepNext/>
      </w:pPr>
      <w:r>
        <w:rPr>
          <w:rFonts w:ascii="Arial" w:cs="Arial" w:eastAsia="Arial" w:hAnsi="Arial"/>
        </w:rPr>
        <w:t xml:space="preserve">Voorwaarden voor een go</w:t>
      </w:r>
    </w:p>
    <w:p>
      <w:pPr>
        <w:pStyle w:val="ListParagraph"/>
        <w:numPr>
          <w:ilvl w:val="0"/>
          <w:numId w:val="2"/>
        </w:numPr>
        <w:spacing w:after="80"/>
      </w:pPr>
      <w:r>
        <w:rPr>
          <w:rFonts w:ascii="Arial" w:cs="Arial" w:eastAsia="Arial" w:hAnsi="Arial"/>
        </w:rPr>
        <w:t xml:space="preserve">BUG-15, BUG-16 en BUG-17 (verstrekking en inzage), BUG-20 (verborgen bewerkpagina) en BUG-14 (toevoegen) opgelost;</w:t>
      </w:r>
    </w:p>
    <w:p>
      <w:pPr>
        <w:pStyle w:val="ListParagraph"/>
        <w:numPr>
          <w:ilvl w:val="0"/>
          <w:numId w:val="2"/>
        </w:numPr>
        <w:spacing w:after="80"/>
      </w:pPr>
      <w:r>
        <w:rPr>
          <w:rFonts w:ascii="Arial" w:cs="Arial" w:eastAsia="Arial" w:hAnsi="Arial"/>
        </w:rPr>
        <w:t xml:space="preserve">de kritieke en hoge bevindingen uit week 4 (BUG-01 t/m BUG-06) opgelost;</w:t>
      </w:r>
    </w:p>
    <w:p>
      <w:pPr>
        <w:pStyle w:val="ListParagraph"/>
        <w:numPr>
          <w:ilvl w:val="0"/>
          <w:numId w:val="2"/>
        </w:numPr>
        <w:spacing w:after="80"/>
      </w:pPr>
      <w:r>
        <w:rPr>
          <w:rFonts w:ascii="Arial" w:cs="Arial" w:eastAsia="Arial" w:hAnsi="Arial"/>
        </w:rPr>
        <w:t xml:space="preserve">het ontwikkelteam levert bij elke oplevering een lijst van gewijzigde functionaliteit (releasenotes);</w:t>
      </w:r>
    </w:p>
    <w:p>
      <w:pPr>
        <w:pStyle w:val="ListParagraph"/>
        <w:numPr>
          <w:ilvl w:val="0"/>
          <w:numId w:val="2"/>
        </w:numPr>
        <w:spacing w:after="80"/>
      </w:pPr>
      <w:r>
        <w:rPr>
          <w:rFonts w:ascii="Arial" w:cs="Arial" w:eastAsia="Arial" w:hAnsi="Arial"/>
        </w:rPr>
        <w:t xml:space="preserve">de volledige suite opnieuw uitgevoerd met alle zestien criteria voldaan.</w:t>
      </w:r>
    </w:p>
    <w:p>
      <w:pPr>
        <w:pStyle w:val="Heading3"/>
        <w:keepNext/>
      </w:pPr>
      <w:r>
        <w:rPr>
          <w:rFonts w:ascii="Arial" w:cs="Arial" w:eastAsia="Arial" w:hAnsi="Arial"/>
        </w:rPr>
        <w:t xml:space="preserve">3.9.9 Verbeterpunten in mijn eigen werk</w:t>
      </w:r>
    </w:p>
    <w:p>
      <w:pPr>
        <w:pStyle w:val="ListParagraph"/>
        <w:numPr>
          <w:ilvl w:val="0"/>
          <w:numId w:val="2"/>
        </w:numPr>
        <w:spacing w:after="80"/>
      </w:pPr>
      <w:r>
        <w:rPr>
          <w:rFonts w:ascii="Arial" w:cs="Arial" w:eastAsia="Arial" w:hAnsi="Arial"/>
          <w:b/>
          <w:bCs/>
        </w:rPr>
        <w:t xml:space="preserve">Regressietests vollediger: </w:t>
      </w:r>
      <w:r>
        <w:rPr>
          <w:rFonts w:ascii="Arial" w:cs="Arial" w:eastAsia="Arial" w:hAnsi="Arial"/>
        </w:rPr>
        <w:t xml:space="preserve">in week 4 had ik geen testcase voor een patiënt met meerdere actuele voorschriften. Daardoor viel de regressie (BUG-16) niet automatisch op en vond ik hem via de vergelijking van de broncode. Grensgevallen als ‘meerdere’ en ‘nul’ neem ik voortaan standaard op.</w:t>
      </w:r>
    </w:p>
    <w:p>
      <w:pPr>
        <w:pStyle w:val="ListParagraph"/>
        <w:numPr>
          <w:ilvl w:val="0"/>
          <w:numId w:val="2"/>
        </w:numPr>
        <w:spacing w:after="80"/>
      </w:pPr>
      <w:r>
        <w:rPr>
          <w:rFonts w:ascii="Arial" w:cs="Arial" w:eastAsia="Arial" w:hAnsi="Arial"/>
          <w:b/>
          <w:bCs/>
        </w:rPr>
        <w:t xml:space="preserve">Bron vergelijken: </w:t>
      </w:r>
      <w:r>
        <w:rPr>
          <w:rFonts w:ascii="Arial" w:cs="Arial" w:eastAsia="Arial" w:hAnsi="Arial"/>
        </w:rPr>
        <w:t xml:space="preserve">het vergelijken van de opgeleverde code met de vorige versie bleek waardevol omdat de opdracht niet klopte. Dit wordt een vaste stap bij elke oplevering.</w:t>
      </w:r>
    </w:p>
    <w:p>
      <w:pPr>
        <w:pStyle w:val="ListParagraph"/>
        <w:numPr>
          <w:ilvl w:val="0"/>
          <w:numId w:val="2"/>
        </w:numPr>
        <w:spacing w:after="80"/>
      </w:pPr>
      <w:r>
        <w:rPr>
          <w:rFonts w:ascii="Arial" w:cs="Arial" w:eastAsia="Arial" w:hAnsi="Arial"/>
          <w:b/>
          <w:bCs/>
        </w:rPr>
        <w:t xml:space="preserve">Testdata isoleren: </w:t>
      </w:r>
      <w:r>
        <w:rPr>
          <w:rFonts w:ascii="Arial" w:cs="Arial" w:eastAsia="Arial" w:hAnsi="Arial"/>
        </w:rPr>
        <w:t xml:space="preserve">een verkennende test beïnvloedde andere testcases (Panadol). Testcases die stamdata wijzigen, werken nu altijd met eigen gegevens.</w:t>
      </w:r>
    </w:p>
    <w:p>
      <w:pPr>
        <w:pStyle w:val="ListParagraph"/>
        <w:numPr>
          <w:ilvl w:val="0"/>
          <w:numId w:val="2"/>
        </w:numPr>
        <w:spacing w:after="80"/>
      </w:pPr>
      <w:r>
        <w:rPr>
          <w:rFonts w:ascii="Arial" w:cs="Arial" w:eastAsia="Arial" w:hAnsi="Arial"/>
          <w:b/>
          <w:bCs/>
        </w:rPr>
        <w:t xml:space="preserve">Story 28 afstemmen: </w:t>
      </w:r>
      <w:r>
        <w:rPr>
          <w:rFonts w:ascii="Arial" w:cs="Arial" w:eastAsia="Arial" w:hAnsi="Arial"/>
        </w:rPr>
        <w:t xml:space="preserve">de story en criteria voor medicijnbeheer zijn door mij opgesteld. Eerder afstemmen met de product owner had duidelijk gemaakt of verwijderen definitief moet zijn.</w:t>
      </w:r>
    </w:p>
    <w:p>
      <w:pPr>
        <w:pStyle w:val="ListParagraph"/>
        <w:numPr>
          <w:ilvl w:val="0"/>
          <w:numId w:val="2"/>
        </w:numPr>
        <w:spacing w:after="80"/>
      </w:pPr>
      <w:r>
        <w:rPr>
          <w:rFonts w:ascii="Arial" w:cs="Arial" w:eastAsia="Arial" w:hAnsi="Arial"/>
          <w:b/>
          <w:bCs/>
        </w:rPr>
        <w:t xml:space="preserve">Alle pagina’s inventariseren: </w:t>
      </w:r>
      <w:r>
        <w:rPr>
          <w:rFonts w:ascii="Arial" w:cs="Arial" w:eastAsia="Arial" w:hAnsi="Arial"/>
        </w:rPr>
        <w:t xml:space="preserve">BUG-20 zat in een pagina waar geen link naar verwijst. Die vond ik pas bij het inventariseren van alle pagina’s voor 3.9.7. Testen vanuit de menu’s en de stories alleen is niet genoeg; een inventarisatie van alle routes hoort bij de voorbereiding.</w:t>
      </w:r>
    </w:p>
    <w:p>
      <w:pPr>
        <w:pStyle w:val="ListParagraph"/>
        <w:numPr>
          <w:ilvl w:val="0"/>
          <w:numId w:val="2"/>
        </w:numPr>
        <w:spacing w:after="80"/>
      </w:pPr>
      <w:r>
        <w:rPr>
          <w:rFonts w:ascii="Arial" w:cs="Arial" w:eastAsia="Arial" w:hAnsi="Arial"/>
          <w:b/>
          <w:bCs/>
        </w:rPr>
        <w:t xml:space="preserve">Selenium vanaf het begin: </w:t>
      </w:r>
      <w:r>
        <w:rPr>
          <w:rFonts w:ascii="Arial" w:cs="Arial" w:eastAsia="Arial" w:hAnsi="Arial"/>
        </w:rPr>
        <w:t xml:space="preserve">in week 4 heb ik alleen via HTTP getest. De opdracht vraagt om een Selenium-project; dat is in week 7 toegevoegd. Selenium vanaf de eerste oplevering had ook de browserkant van week 4 eerder gedekt.</w:t>
      </w:r>
    </w:p>
    <w:p>
      <w:pPr>
        <w:pStyle w:val="Heading2"/>
        <w:keepNext/>
      </w:pPr>
      <w:r>
        <w:rPr>
          <w:rFonts w:ascii="Arial" w:cs="Arial" w:eastAsia="Arial" w:hAnsi="Arial"/>
        </w:rPr>
        <w:t xml:space="preserve">3.10 Open punten</w:t>
      </w:r>
    </w:p>
    <w:p>
      <w:pPr>
        <w:pStyle w:val="ListParagraph"/>
        <w:numPr>
          <w:ilvl w:val="0"/>
          <w:numId w:val="2"/>
        </w:numPr>
        <w:spacing w:after="80"/>
      </w:pPr>
      <w:r>
        <w:rPr>
          <w:rFonts w:ascii="Arial" w:cs="Arial" w:eastAsia="Arial" w:hAnsi="Arial"/>
          <w:b/>
          <w:bCs/>
        </w:rPr>
        <w:t xml:space="preserve">Story 28: </w:t>
      </w:r>
      <w:r>
        <w:rPr>
          <w:rFonts w:ascii="Arial" w:cs="Arial" w:eastAsia="Arial" w:hAnsi="Arial"/>
        </w:rPr>
        <w:t xml:space="preserve">user story en criteria laten bevestigen, inclusief wat ‘verwijderen’ moet betekenen voor lopende voorschriften en of herstellen mogelijk moet zijn.</w:t>
      </w:r>
    </w:p>
    <w:p>
      <w:pPr>
        <w:pStyle w:val="ListParagraph"/>
        <w:numPr>
          <w:ilvl w:val="0"/>
          <w:numId w:val="2"/>
        </w:numPr>
        <w:spacing w:after="80"/>
      </w:pPr>
      <w:r>
        <w:rPr>
          <w:rFonts w:ascii="Arial" w:cs="Arial" w:eastAsia="Arial" w:hAnsi="Arial"/>
          <w:b/>
          <w:bCs/>
        </w:rPr>
        <w:t xml:space="preserve">Story 16: </w:t>
      </w:r>
      <w:r>
        <w:rPr>
          <w:rFonts w:ascii="Arial" w:cs="Arial" w:eastAsia="Arial" w:hAnsi="Arial"/>
        </w:rPr>
        <w:t xml:space="preserve">elke apotheker ziet alle patiënten (geen koppeling met een apotheek); af te stemmen in verband met de AVG.</w:t>
      </w:r>
    </w:p>
    <w:p>
      <w:pPr>
        <w:pStyle w:val="ListParagraph"/>
        <w:numPr>
          <w:ilvl w:val="0"/>
          <w:numId w:val="2"/>
        </w:numPr>
        <w:spacing w:after="80"/>
      </w:pPr>
      <w:r>
        <w:rPr>
          <w:rFonts w:ascii="Arial" w:cs="Arial" w:eastAsia="Arial" w:hAnsi="Arial"/>
          <w:b/>
          <w:bCs/>
        </w:rPr>
        <w:t xml:space="preserve">Communicatie met het ontwikkelteam: </w:t>
      </w:r>
      <w:r>
        <w:rPr>
          <w:rFonts w:ascii="Arial" w:cs="Arial" w:eastAsia="Arial" w:hAnsi="Arial"/>
        </w:rPr>
        <w:t xml:space="preserve">de melding ‘niets veranderd’ klopte niet; afspraken maken over releasenotes.</w:t>
      </w:r>
    </w:p>
    <w:p>
      <w:pPr>
        <w:pStyle w:val="ListParagraph"/>
        <w:numPr>
          <w:ilvl w:val="0"/>
          <w:numId w:val="2"/>
        </w:numPr>
        <w:spacing w:after="80"/>
      </w:pPr>
      <w:r>
        <w:rPr>
          <w:rFonts w:ascii="Arial" w:cs="Arial" w:eastAsia="Arial" w:hAnsi="Arial"/>
          <w:b/>
          <w:bCs/>
        </w:rPr>
        <w:t xml:space="preserve">Uit week 4: </w:t>
      </w:r>
      <w:r>
        <w:rPr>
          <w:rFonts w:ascii="Arial" w:cs="Arial" w:eastAsia="Arial" w:hAnsi="Arial"/>
        </w:rPr>
        <w:t xml:space="preserve">intrekken van rollen (BUG-10), blokkade na foutieve inlogpogingen en loggen van inlogpogingen zijn nog niet besloten.</w:t>
      </w:r>
    </w:p>
    <w:p>
      <w:pPr>
        <w:pStyle w:val="ListParagraph"/>
        <w:numPr>
          <w:ilvl w:val="0"/>
          <w:numId w:val="2"/>
        </w:numPr>
        <w:spacing w:after="80"/>
      </w:pPr>
      <w:r>
        <w:rPr>
          <w:rFonts w:ascii="Arial" w:cs="Arial" w:eastAsia="Arial" w:hAnsi="Arial"/>
          <w:b/>
          <w:bCs/>
        </w:rPr>
        <w:t xml:space="preserve">Beoordeling: </w:t>
      </w:r>
      <w:r>
        <w:rPr>
          <w:rFonts w:ascii="Arial" w:cs="Arial" w:eastAsia="Arial" w:hAnsi="Arial"/>
        </w:rPr>
        <w:t xml:space="preserve">nog niet bekend of de docent of begeleider dit rapport heeft beoordeeld.</w:t>
      </w:r>
    </w:p>
    <w:p>
      <w:pPr>
        <w:pStyle w:val="Heading1"/>
        <w:keepNext/>
        <w:pageBreakBefore/>
      </w:pPr>
      <w:r>
        <w:rPr>
          <w:rFonts w:ascii="Arial" w:cs="Arial" w:eastAsia="Arial" w:hAnsi="Arial"/>
        </w:rPr>
        <w:t xml:space="preserve">Deel 4: Evaluatie en advies</w:t>
      </w:r>
    </w:p>
    <w:p>
      <w:pPr>
        <w:spacing w:after="100"/>
      </w:pPr>
      <w:r>
        <w:rPr>
          <w:rFonts w:ascii="Arial" w:cs="Arial" w:eastAsia="Arial" w:hAnsi="Arial"/>
          <w:color w:val="595959"/>
        </w:rPr>
        <w:t xml:space="preserve">Status: gereed (27 oktober 2026)</w:t>
      </w:r>
    </w:p>
    <w:p>
      <w:pPr>
        <w:spacing w:after="100"/>
      </w:pPr>
      <w:r>
        <w:rPr>
          <w:rFonts w:ascii="Arial" w:cs="Arial" w:eastAsia="Arial" w:hAnsi="Arial"/>
        </w:rPr>
        <w:t xml:space="preserve">In dit deel kijk ik als tester terug op de drie onderdelen waarop het testen rust (user stories, acceptatiecriteria en testcases) en op de testomgeving. Per onderdeel beschrijf ik kort hoe het tot stand kwam en wat de kwaliteit is, gevolgd door een conclusie of het goed genoeg is om verder mee te ontwikkelen en een advies hoe het beter kan. Het doel is niet dat alles 100% klopt, maar een eerlijk beeld van de kwaliteit.</w:t>
      </w:r>
    </w:p>
    <w:p>
      <w:pPr>
        <w:pStyle w:val="Heading2"/>
        <w:keepNext/>
      </w:pPr>
      <w:r>
        <w:rPr>
          <w:rFonts w:ascii="Arial" w:cs="Arial" w:eastAsia="Arial" w:hAnsi="Arial"/>
        </w:rPr>
        <w:t xml:space="preserve">4.1 User stories</w:t>
      </w:r>
    </w:p>
    <w:p>
      <w:pPr>
        <w:pStyle w:val="Heading4"/>
        <w:keepNext/>
      </w:pPr>
      <w:r>
        <w:rPr>
          <w:rFonts w:ascii="Arial" w:cs="Arial" w:eastAsia="Arial" w:hAnsi="Arial"/>
        </w:rPr>
        <w:t xml:space="preserve">Totstandkoming</w:t>
      </w:r>
    </w:p>
    <w:p>
      <w:pPr>
        <w:spacing w:after="100"/>
      </w:pPr>
      <w:r>
        <w:rPr>
          <w:rFonts w:ascii="Arial" w:cs="Arial" w:eastAsia="Arial" w:hAnsi="Arial"/>
        </w:rPr>
        <w:t xml:space="preserve">De aangeleverde set bevatte 27 incomplete user stories (nummer 19 kwam twee keer voor). Ik heb elke story beoordeeld op één doel, de juiste rol, testbaarheid en privacy (deel 1, 1.2). Twee stories bleven ongewijzigd, dertien zijn aangescherpt en twaalf inhoudelijk herschreven. In week 7 heb ik story 28 toegevoegd, omdat het ontwikkelteam medicijnbeheer zonder user story opleverde.</w:t>
      </w:r>
    </w:p>
    <w:p>
      <w:pPr>
        <w:pStyle w:val="Heading4"/>
        <w:keepNext/>
      </w:pPr>
      <w:r>
        <w:rPr>
          <w:rFonts w:ascii="Arial" w:cs="Arial" w:eastAsia="Arial" w:hAnsi="Arial"/>
        </w:rPr>
        <w:t xml:space="preserve">Kwaliteit</w:t>
      </w:r>
    </w:p>
    <w:p>
      <w:pPr>
        <w:pStyle w:val="ListParagraph"/>
        <w:numPr>
          <w:ilvl w:val="0"/>
          <w:numId w:val="2"/>
        </w:numPr>
        <w:spacing w:after="80"/>
      </w:pPr>
      <w:r>
        <w:rPr>
          <w:rFonts w:ascii="Arial" w:cs="Arial" w:eastAsia="Arial" w:hAnsi="Arial"/>
          <w:b/>
          <w:bCs/>
        </w:rPr>
        <w:t xml:space="preserve">Sterk: </w:t>
      </w:r>
      <w:r>
        <w:rPr>
          <w:rFonts w:ascii="Arial" w:cs="Arial" w:eastAsia="Arial" w:hAnsi="Arial"/>
        </w:rPr>
        <w:t xml:space="preserve">alle stories hebben hetzelfde format, één doel en een rol die de handeling in de praktijk mag uitvoeren. Privacy (AVG) en patiëntveiligheid zijn meegenomen, bijvoorbeeld bij fraudesignalering (3) en vergoedingsstatus (19). Elke story heeft een testbare kern.</w:t>
      </w:r>
    </w:p>
    <w:p>
      <w:pPr>
        <w:pStyle w:val="ListParagraph"/>
        <w:numPr>
          <w:ilvl w:val="0"/>
          <w:numId w:val="2"/>
        </w:numPr>
        <w:spacing w:after="80"/>
      </w:pPr>
      <w:r>
        <w:rPr>
          <w:rFonts w:ascii="Arial" w:cs="Arial" w:eastAsia="Arial" w:hAnsi="Arial"/>
          <w:b/>
          <w:bCs/>
        </w:rPr>
        <w:t xml:space="preserve">Twee versies naast elkaar: </w:t>
      </w:r>
      <w:r>
        <w:rPr>
          <w:rFonts w:ascii="Arial" w:cs="Arial" w:eastAsia="Arial" w:hAnsi="Arial"/>
        </w:rPr>
        <w:t xml:space="preserve">de ontwikkelaars bouwen op de oorspronkelijke tekst, niet op mijn herschreven versie. Daardoor moest ik de criteria per oplevering terugbrengen naar de opdrachttekst (2.4, 3.4). Twaalf herschreven stories berusten op aannames die niet bevestigd zijn, zoals de invulling van story 27.</w:t>
      </w:r>
    </w:p>
    <w:p>
      <w:pPr>
        <w:pStyle w:val="ListParagraph"/>
        <w:numPr>
          <w:ilvl w:val="0"/>
          <w:numId w:val="2"/>
        </w:numPr>
        <w:spacing w:after="80"/>
      </w:pPr>
      <w:r>
        <w:rPr>
          <w:rFonts w:ascii="Arial" w:cs="Arial" w:eastAsia="Arial" w:hAnsi="Arial"/>
          <w:b/>
          <w:bCs/>
        </w:rPr>
        <w:t xml:space="preserve">Geen volledige gebruikersflow: </w:t>
      </w:r>
      <w:r>
        <w:rPr>
          <w:rFonts w:ascii="Arial" w:cs="Arial" w:eastAsia="Arial" w:hAnsi="Arial"/>
        </w:rPr>
        <w:t xml:space="preserve">de stories noemen rol, functie en doel, maar geen begin- en eindsituatie of wat er gebeurt bij fouten. De entry- en exitsituaties heb ik per oplevering zelf moeten toevoegen (2.5, 3.5).</w:t>
      </w:r>
    </w:p>
    <w:p>
      <w:pPr>
        <w:pStyle w:val="ListParagraph"/>
        <w:numPr>
          <w:ilvl w:val="0"/>
          <w:numId w:val="2"/>
        </w:numPr>
        <w:spacing w:after="80"/>
      </w:pPr>
      <w:r>
        <w:rPr>
          <w:rFonts w:ascii="Arial" w:cs="Arial" w:eastAsia="Arial" w:hAnsi="Arial"/>
          <w:b/>
          <w:bCs/>
        </w:rPr>
        <w:t xml:space="preserve">Autorisatie en niet-functionele eisen ontbreken: </w:t>
      </w:r>
      <w:r>
        <w:rPr>
          <w:rFonts w:ascii="Arial" w:cs="Arial" w:eastAsia="Arial" w:hAnsi="Arial"/>
        </w:rPr>
        <w:t xml:space="preserve">bijna geen story of criterium zegt wie iets níet mag (alleen AC-2.2 en AC-27.2 doen dat). Juist daar zitten de meeste en zwaarste bevindingen (BUG-01 t/m BUG-06, BUG-20). Ook wachtwoordbeleid, audittrail en dataminimalisatie zijn geen eigen story.</w:t>
      </w:r>
    </w:p>
    <w:p>
      <w:pPr>
        <w:pStyle w:val="ListParagraph"/>
        <w:numPr>
          <w:ilvl w:val="0"/>
          <w:numId w:val="2"/>
        </w:numPr>
        <w:spacing w:after="80"/>
      </w:pPr>
      <w:r>
        <w:rPr>
          <w:rFonts w:ascii="Arial" w:cs="Arial" w:eastAsia="Arial" w:hAnsi="Arial"/>
          <w:b/>
          <w:bCs/>
        </w:rPr>
        <w:t xml:space="preserve">Functionaliteit zonder story: </w:t>
      </w:r>
      <w:r>
        <w:rPr>
          <w:rFonts w:ascii="Arial" w:cs="Arial" w:eastAsia="Arial" w:hAnsi="Arial"/>
        </w:rPr>
        <w:t xml:space="preserve">de applicatie bevat functies die bij geen story horen (zelfregistratie, Database Status, een tweede bewerkpagina voor medicijnen, medicijnbeheer tot week 7). Wat niet beschreven is, wordt ook niet bewust getest of beveiligd (zie 3.9.7).</w:t>
      </w:r>
    </w:p>
    <w:p>
      <w:pPr>
        <w:pStyle w:val="Heading4"/>
        <w:keepNext/>
      </w:pPr>
      <w:r>
        <w:rPr>
          <w:rFonts w:ascii="Arial" w:cs="Arial" w:eastAsia="Arial" w:hAnsi="Arial"/>
        </w:rPr>
        <w:t xml:space="preserve">Conclusie</w:t>
      </w:r>
    </w:p>
    <w:p>
      <w:pPr>
        <w:spacing w:after="100"/>
      </w:pPr>
      <w:r>
        <w:rPr>
          <w:rFonts w:ascii="Arial" w:cs="Arial" w:eastAsia="Arial" w:hAnsi="Arial"/>
        </w:rPr>
        <w:t xml:space="preserve">De user stories zijn voldoende als basis om verder mee te ontwikkelen: ze zijn helder, testbaar en hebben de juiste rol. Ze zijn niet goed genoeg als volledige specificatie, omdat autorisatie, foutafhandeling en niet-functionele eisen ontbreken en er twee versies (opdracht en deel 1) naast elkaar bestaan.</w:t>
      </w:r>
    </w:p>
    <w:p>
      <w:pPr>
        <w:pStyle w:val="Heading4"/>
        <w:keepNext/>
      </w:pPr>
      <w:r>
        <w:rPr>
          <w:rFonts w:ascii="Arial" w:cs="Arial" w:eastAsia="Arial" w:hAnsi="Arial"/>
        </w:rPr>
        <w:t xml:space="preserve">Advies</w:t>
      </w:r>
    </w:p>
    <w:p>
      <w:pPr>
        <w:pStyle w:val="ListParagraph"/>
        <w:numPr>
          <w:ilvl w:val="0"/>
          <w:numId w:val="2"/>
        </w:numPr>
        <w:spacing w:after="80"/>
      </w:pPr>
      <w:r>
        <w:rPr>
          <w:rFonts w:ascii="Arial" w:cs="Arial" w:eastAsia="Arial" w:hAnsi="Arial"/>
        </w:rPr>
        <w:t xml:space="preserve">Laat de product owner de herschreven stories uit deel 1 vaststellen als de enige geldige versie, zodat ontwikkelaars en testers van dezelfde tekst uitgaan.</w:t>
      </w:r>
    </w:p>
    <w:p>
      <w:pPr>
        <w:pStyle w:val="ListParagraph"/>
        <w:numPr>
          <w:ilvl w:val="0"/>
          <w:numId w:val="2"/>
        </w:numPr>
        <w:spacing w:after="80"/>
      </w:pPr>
      <w:r>
        <w:rPr>
          <w:rFonts w:ascii="Arial" w:cs="Arial" w:eastAsia="Arial" w:hAnsi="Arial"/>
        </w:rPr>
        <w:t xml:space="preserve">Beschrijf per story de volledige flow: beginsituatie, eindsituatie en wat er gebeurt bij fouten.</w:t>
      </w:r>
    </w:p>
    <w:p>
      <w:pPr>
        <w:pStyle w:val="ListParagraph"/>
        <w:numPr>
          <w:ilvl w:val="0"/>
          <w:numId w:val="2"/>
        </w:numPr>
        <w:spacing w:after="80"/>
      </w:pPr>
      <w:r>
        <w:rPr>
          <w:rFonts w:ascii="Arial" w:cs="Arial" w:eastAsia="Arial" w:hAnsi="Arial"/>
        </w:rPr>
        <w:t xml:space="preserve">Leg per story vast welke rollen geen toegang hebben, en maak aparte stories voor beveiliging, wachtwoordbeleid, audittrail en AVG.</w:t>
      </w:r>
    </w:p>
    <w:p>
      <w:pPr>
        <w:pStyle w:val="ListParagraph"/>
        <w:numPr>
          <w:ilvl w:val="0"/>
          <w:numId w:val="2"/>
        </w:numPr>
        <w:spacing w:after="80"/>
      </w:pPr>
      <w:r>
        <w:rPr>
          <w:rFonts w:ascii="Arial" w:cs="Arial" w:eastAsia="Arial" w:hAnsi="Arial"/>
        </w:rPr>
        <w:t xml:space="preserve">Schrijf stories voor functionaliteit die nu zonder story bestaat (registratie, beheerpagina’s), of verwijder die functionaliteit.</w:t>
      </w:r>
    </w:p>
    <w:p>
      <w:pPr>
        <w:pStyle w:val="Heading2"/>
        <w:keepNext/>
      </w:pPr>
      <w:r>
        <w:rPr>
          <w:rFonts w:ascii="Arial" w:cs="Arial" w:eastAsia="Arial" w:hAnsi="Arial"/>
        </w:rPr>
        <w:t xml:space="preserve">4.2 Acceptatiecriteria</w:t>
      </w:r>
    </w:p>
    <w:p>
      <w:pPr>
        <w:pStyle w:val="Heading4"/>
        <w:keepNext/>
      </w:pPr>
      <w:r>
        <w:rPr>
          <w:rFonts w:ascii="Arial" w:cs="Arial" w:eastAsia="Arial" w:hAnsi="Arial"/>
        </w:rPr>
        <w:t xml:space="preserve">Totstandkoming</w:t>
      </w:r>
    </w:p>
    <w:p>
      <w:pPr>
        <w:spacing w:after="100"/>
      </w:pPr>
      <w:r>
        <w:rPr>
          <w:rFonts w:ascii="Arial" w:cs="Arial" w:eastAsia="Arial" w:hAnsi="Arial"/>
        </w:rPr>
        <w:t xml:space="preserve">In deel 1 kreeg elke story twee criteria in het formaat Gegeven / Wanneer / Dan, met een vast ID (AC-[story].[1 of 2]). Per oplevering heb ik de criteria van de opgeleverde stories afgestemd op de tekst uit de opdracht: twaalf voor week 4 (2.4) en vier voor week 7 (3.4). Elke afwijking van deel 1 is per story toegelicht.</w:t>
      </w:r>
    </w:p>
    <w:p>
      <w:pPr>
        <w:pStyle w:val="Heading4"/>
        <w:keepNext/>
      </w:pPr>
      <w:r>
        <w:rPr>
          <w:rFonts w:ascii="Arial" w:cs="Arial" w:eastAsia="Arial" w:hAnsi="Arial"/>
        </w:rPr>
        <w:t xml:space="preserve">Kwaliteit</w:t>
      </w:r>
    </w:p>
    <w:p>
      <w:pPr>
        <w:pStyle w:val="ListParagraph"/>
        <w:numPr>
          <w:ilvl w:val="0"/>
          <w:numId w:val="2"/>
        </w:numPr>
        <w:spacing w:after="80"/>
      </w:pPr>
      <w:r>
        <w:rPr>
          <w:rFonts w:ascii="Arial" w:cs="Arial" w:eastAsia="Arial" w:hAnsi="Arial"/>
          <w:b/>
          <w:bCs/>
        </w:rPr>
        <w:t xml:space="preserve">Sterk: </w:t>
      </w:r>
      <w:r>
        <w:rPr>
          <w:rFonts w:ascii="Arial" w:cs="Arial" w:eastAsia="Arial" w:hAnsi="Arial"/>
        </w:rPr>
        <w:t xml:space="preserve">de criteria zijn concreet en toetsbaar en leverden elk meerdere testcases op. Door de vaste ID’s is de traceerbaarheid van criterium naar scenario, testcase en resultaat volledig (2.7, 3.7). Aannames zijn benoemd en bij de oplevering getoetst; AC-25.2 bleek te kloppen met wat gebouwd is.</w:t>
      </w:r>
    </w:p>
    <w:p>
      <w:pPr>
        <w:pStyle w:val="ListParagraph"/>
        <w:numPr>
          <w:ilvl w:val="0"/>
          <w:numId w:val="2"/>
        </w:numPr>
        <w:spacing w:after="80"/>
      </w:pPr>
      <w:r>
        <w:rPr>
          <w:rFonts w:ascii="Arial" w:cs="Arial" w:eastAsia="Arial" w:hAnsi="Arial"/>
          <w:b/>
          <w:bCs/>
        </w:rPr>
        <w:t xml:space="preserve">Te weinig per story: </w:t>
      </w:r>
      <w:r>
        <w:rPr>
          <w:rFonts w:ascii="Arial" w:cs="Arial" w:eastAsia="Arial" w:hAnsi="Arial"/>
        </w:rPr>
        <w:t xml:space="preserve">twee criteria per story laten alternatieve flows impliciet: een verkeerde rol, een foutmelding, grenswaarden. Ik heb die als scenario’s toegevoegd, maar een ontwikkelaar ziet ze niet in de criteria. De meeste bevindingen gaan over iets dat niet letterlijk in een criterium staat.</w:t>
      </w:r>
    </w:p>
    <w:p>
      <w:pPr>
        <w:pStyle w:val="ListParagraph"/>
        <w:numPr>
          <w:ilvl w:val="0"/>
          <w:numId w:val="2"/>
        </w:numPr>
        <w:spacing w:after="80"/>
      </w:pPr>
      <w:r>
        <w:rPr>
          <w:rFonts w:ascii="Arial" w:cs="Arial" w:eastAsia="Arial" w:hAnsi="Arial"/>
          <w:b/>
          <w:bCs/>
        </w:rPr>
        <w:t xml:space="preserve">Samengestelde criteria: </w:t>
      </w:r>
      <w:r>
        <w:rPr>
          <w:rFonts w:ascii="Arial" w:cs="Arial" w:eastAsia="Arial" w:hAnsi="Arial"/>
        </w:rPr>
        <w:t xml:space="preserve">sommige criteria bevatten meerdere eisen in één zin. AC-28.1 dekt toevoegen, wijzigen, verwijderen én bestaande voorschriften; één fout maakt dan het hele criterium ‘niet voldaan’ en het resultaat zegt minder over wat wel werkt.</w:t>
      </w:r>
    </w:p>
    <w:p>
      <w:pPr>
        <w:pStyle w:val="ListParagraph"/>
        <w:numPr>
          <w:ilvl w:val="0"/>
          <w:numId w:val="2"/>
        </w:numPr>
        <w:spacing w:after="80"/>
      </w:pPr>
      <w:r>
        <w:rPr>
          <w:rFonts w:ascii="Arial" w:cs="Arial" w:eastAsia="Arial" w:hAnsi="Arial"/>
          <w:b/>
          <w:bCs/>
        </w:rPr>
        <w:t xml:space="preserve">Open interpretatie: </w:t>
      </w:r>
      <w:r>
        <w:rPr>
          <w:rFonts w:ascii="Arial" w:cs="Arial" w:eastAsia="Arial" w:hAnsi="Arial"/>
        </w:rPr>
        <w:t xml:space="preserve">AC-12.1 zegt niet of innametijden gestructureerd moeten zijn; daardoor slaagt de test ook met vrije tekst. De criteria van story 28 zijn door mij opgesteld en nog niet bevestigd.</w:t>
      </w:r>
    </w:p>
    <w:p>
      <w:pPr>
        <w:pStyle w:val="Heading4"/>
        <w:keepNext/>
      </w:pPr>
      <w:r>
        <w:rPr>
          <w:rFonts w:ascii="Arial" w:cs="Arial" w:eastAsia="Arial" w:hAnsi="Arial"/>
        </w:rPr>
        <w:t xml:space="preserve">Conclusie</w:t>
      </w:r>
    </w:p>
    <w:p>
      <w:pPr>
        <w:spacing w:after="100"/>
      </w:pPr>
      <w:r>
        <w:rPr>
          <w:rFonts w:ascii="Arial" w:cs="Arial" w:eastAsia="Arial" w:hAnsi="Arial"/>
        </w:rPr>
        <w:t xml:space="preserve">De acceptatiecriteria zijn goed genoeg om tegen te testen en om een onderbouwde uitspraak over de releases te doen (8 van de 16 voldaan in week 7). Als specificatie voor verdere ontwikkeling zijn ze te beperkt, omdat autorisatie, foutafhandeling en grenswaarden impliciet blijven.</w:t>
      </w:r>
    </w:p>
    <w:p>
      <w:pPr>
        <w:pStyle w:val="Heading4"/>
        <w:keepNext/>
      </w:pPr>
      <w:r>
        <w:rPr>
          <w:rFonts w:ascii="Arial" w:cs="Arial" w:eastAsia="Arial" w:hAnsi="Arial"/>
        </w:rPr>
        <w:t xml:space="preserve">Advies</w:t>
      </w:r>
    </w:p>
    <w:p>
      <w:pPr>
        <w:pStyle w:val="ListParagraph"/>
        <w:numPr>
          <w:ilvl w:val="0"/>
          <w:numId w:val="2"/>
        </w:numPr>
        <w:spacing w:after="80"/>
      </w:pPr>
      <w:r>
        <w:rPr>
          <w:rFonts w:ascii="Arial" w:cs="Arial" w:eastAsia="Arial" w:hAnsi="Arial"/>
        </w:rPr>
        <w:t xml:space="preserve">Voeg per story criteria toe voor wie geen toegang heeft, voor de foutmelding bij ongeldige invoer en voor grenswaarden (meerdere, nul, verlopen).</w:t>
      </w:r>
    </w:p>
    <w:p>
      <w:pPr>
        <w:pStyle w:val="ListParagraph"/>
        <w:numPr>
          <w:ilvl w:val="0"/>
          <w:numId w:val="2"/>
        </w:numPr>
        <w:spacing w:after="80"/>
      </w:pPr>
      <w:r>
        <w:rPr>
          <w:rFonts w:ascii="Arial" w:cs="Arial" w:eastAsia="Arial" w:hAnsi="Arial"/>
        </w:rPr>
        <w:t xml:space="preserve">Splits samengestelde criteria, zodat elk criterium één controleerbare uitkomst heeft (bijvoorbeeld AC-28.1 in toevoegen, wijzigen en verwijderen).</w:t>
      </w:r>
    </w:p>
    <w:p>
      <w:pPr>
        <w:pStyle w:val="ListParagraph"/>
        <w:numPr>
          <w:ilvl w:val="0"/>
          <w:numId w:val="2"/>
        </w:numPr>
        <w:spacing w:after="80"/>
      </w:pPr>
      <w:r>
        <w:rPr>
          <w:rFonts w:ascii="Arial" w:cs="Arial" w:eastAsia="Arial" w:hAnsi="Arial"/>
        </w:rPr>
        <w:t xml:space="preserve">Stel de criteria vóór de bouw vast met product owner, ontwikkelaar en tester samen, zodat ontwikkelaars ernaar bouwen in plaats van naar de losse opdrachttekst.</w:t>
      </w:r>
    </w:p>
    <w:p>
      <w:pPr>
        <w:pStyle w:val="ListParagraph"/>
        <w:numPr>
          <w:ilvl w:val="0"/>
          <w:numId w:val="2"/>
        </w:numPr>
        <w:spacing w:after="80"/>
      </w:pPr>
      <w:r>
        <w:rPr>
          <w:rFonts w:ascii="Arial" w:cs="Arial" w:eastAsia="Arial" w:hAnsi="Arial"/>
        </w:rPr>
        <w:t xml:space="preserve">Maak velden met vrije tekst concreet: welke vorm, welke lengte, welke controle.</w:t>
      </w:r>
    </w:p>
    <w:p>
      <w:pPr>
        <w:pStyle w:val="Heading2"/>
        <w:keepNext/>
      </w:pPr>
      <w:r>
        <w:rPr>
          <w:rFonts w:ascii="Arial" w:cs="Arial" w:eastAsia="Arial" w:hAnsi="Arial"/>
        </w:rPr>
        <w:t xml:space="preserve">4.3 Testcases</w:t>
      </w:r>
    </w:p>
    <w:p>
      <w:pPr>
        <w:pStyle w:val="Heading4"/>
        <w:keepNext/>
      </w:pPr>
      <w:r>
        <w:rPr>
          <w:rFonts w:ascii="Arial" w:cs="Arial" w:eastAsia="Arial" w:hAnsi="Arial"/>
        </w:rPr>
        <w:t xml:space="preserve">Totstandkoming</w:t>
      </w:r>
    </w:p>
    <w:p>
      <w:pPr>
        <w:spacing w:after="100"/>
      </w:pPr>
      <w:r>
        <w:rPr>
          <w:rFonts w:ascii="Arial" w:cs="Arial" w:eastAsia="Arial" w:hAnsi="Arial"/>
        </w:rPr>
        <w:t xml:space="preserve">Uit elk criterium heb ik scenario’s afgeleid (hoofdflow, alternatieve en negatieve flows, met entry- en exitsituaties) en daaruit testcases, die direct zijn geautomatiseerd. In week 7 is de suite van week 4 hergebruikt als regressie, aangevuld met testcases voor de nieuwe stories, extra regressietests na de broncodevergelijking en 20 Selenium-testcases die de schermen in een echte browser doorlopen.</w:t>
      </w:r>
    </w:p>
    <w:p>
      <w:pPr>
        <w:pStyle w:val="Heading4"/>
        <w:keepNext/>
      </w:pPr>
      <w:r>
        <w:rPr>
          <w:rFonts w:ascii="Arial" w:cs="Arial" w:eastAsia="Arial" w:hAnsi="Arial"/>
        </w:rPr>
        <w:t xml:space="preserve">Kwaliteit</w:t>
      </w:r>
    </w:p>
    <w:p>
      <w:pPr>
        <w:pStyle w:val="ListParagraph"/>
        <w:numPr>
          <w:ilvl w:val="0"/>
          <w:numId w:val="2"/>
        </w:numPr>
        <w:spacing w:after="80"/>
      </w:pPr>
      <w:r>
        <w:rPr>
          <w:rFonts w:ascii="Arial" w:cs="Arial" w:eastAsia="Arial" w:hAnsi="Arial"/>
          <w:b/>
          <w:bCs/>
        </w:rPr>
        <w:t xml:space="preserve">Dekking: </w:t>
      </w:r>
      <w:r>
        <w:rPr>
          <w:rFonts w:ascii="Arial" w:cs="Arial" w:eastAsia="Arial" w:hAnsi="Arial"/>
        </w:rPr>
        <w:t xml:space="preserve">112 testcases in de laatste run; elk van de zestien criteria heeft minimaal één Selenium-testcase en meerdere HTTP-testcases. Elke testcase is via haar ID aan één criterium gekoppeld.</w:t>
      </w:r>
    </w:p>
    <w:p>
      <w:pPr>
        <w:pStyle w:val="ListParagraph"/>
        <w:numPr>
          <w:ilvl w:val="0"/>
          <w:numId w:val="2"/>
        </w:numPr>
        <w:spacing w:after="80"/>
      </w:pPr>
      <w:r>
        <w:rPr>
          <w:rFonts w:ascii="Arial" w:cs="Arial" w:eastAsia="Arial" w:hAnsi="Arial"/>
          <w:b/>
          <w:bCs/>
        </w:rPr>
        <w:t xml:space="preserve">Betrouwbaar en herhaalbaar: </w:t>
      </w:r>
      <w:r>
        <w:rPr>
          <w:rFonts w:ascii="Arial" w:cs="Arial" w:eastAsia="Arial" w:hAnsi="Arial"/>
        </w:rPr>
        <w:t xml:space="preserve">testcases zetten hun eigen gegevens klaar, zijn onafhankelijk van elkaar en gaven twee keer achter elkaar exact hetzelfde resultaat zonder technische fouten.</w:t>
      </w:r>
    </w:p>
    <w:p>
      <w:pPr>
        <w:pStyle w:val="ListParagraph"/>
        <w:numPr>
          <w:ilvl w:val="0"/>
          <w:numId w:val="2"/>
        </w:numPr>
        <w:spacing w:after="80"/>
      </w:pPr>
      <w:r>
        <w:rPr>
          <w:rFonts w:ascii="Arial" w:cs="Arial" w:eastAsia="Arial" w:hAnsi="Arial"/>
          <w:b/>
          <w:bCs/>
        </w:rPr>
        <w:t xml:space="preserve">Effectief: </w:t>
      </w:r>
      <w:r>
        <w:rPr>
          <w:rFonts w:ascii="Arial" w:cs="Arial" w:eastAsia="Arial" w:hAnsi="Arial"/>
        </w:rPr>
        <w:t xml:space="preserve">de testcases vonden twintig bevindingen, waaronder zeven kritieke, en lieten met de regressietest zien dat ‘niets veranderd’ niet klopte.</w:t>
      </w:r>
    </w:p>
    <w:p>
      <w:pPr>
        <w:pStyle w:val="ListParagraph"/>
        <w:numPr>
          <w:ilvl w:val="0"/>
          <w:numId w:val="2"/>
        </w:numPr>
        <w:spacing w:after="80"/>
      </w:pPr>
      <w:r>
        <w:rPr>
          <w:rFonts w:ascii="Arial" w:cs="Arial" w:eastAsia="Arial" w:hAnsi="Arial"/>
          <w:b/>
          <w:bCs/>
        </w:rPr>
        <w:t xml:space="preserve">Gaten: </w:t>
      </w:r>
      <w:r>
        <w:rPr>
          <w:rFonts w:ascii="Arial" w:cs="Arial" w:eastAsia="Arial" w:hAnsi="Arial"/>
        </w:rPr>
        <w:t xml:space="preserve">in week 4 ontbrak een testcase voor meerdere actuele voorschriften, waardoor regressie BUG-16 pas via de broncode opviel. De verborgen pagina van BUG-20 werd pas gevonden bij het inventariseren van alle pagina’s. De Selenium-testcases dekken vooral hoofdflows; de meeste negatieve flows draaien via HTTP.</w:t>
      </w:r>
    </w:p>
    <w:p>
      <w:pPr>
        <w:pStyle w:val="ListParagraph"/>
        <w:numPr>
          <w:ilvl w:val="0"/>
          <w:numId w:val="2"/>
        </w:numPr>
        <w:spacing w:after="80"/>
      </w:pPr>
      <w:r>
        <w:rPr>
          <w:rFonts w:ascii="Arial" w:cs="Arial" w:eastAsia="Arial" w:hAnsi="Arial"/>
          <w:b/>
          <w:bCs/>
        </w:rPr>
        <w:t xml:space="preserve">Opbouw: </w:t>
      </w:r>
      <w:r>
        <w:rPr>
          <w:rFonts w:ascii="Arial" w:cs="Arial" w:eastAsia="Arial" w:hAnsi="Arial"/>
        </w:rPr>
        <w:t xml:space="preserve">sommige testcases controleren meerdere dingen tegelijk, zodat een gefaalde testcase meerdere oorzaken kan hebben (de testlog laat per controle zien welke). Een paar verwachte resultaten berusten op mijn interpretatie (bijvoorbeeld het intrekken van een rol, TC-25.1-03).</w:t>
      </w:r>
    </w:p>
    <w:p>
      <w:pPr>
        <w:pStyle w:val="Heading4"/>
        <w:keepNext/>
      </w:pPr>
      <w:r>
        <w:rPr>
          <w:rFonts w:ascii="Arial" w:cs="Arial" w:eastAsia="Arial" w:hAnsi="Arial"/>
        </w:rPr>
        <w:t xml:space="preserve">Conclusie</w:t>
      </w:r>
    </w:p>
    <w:p>
      <w:pPr>
        <w:spacing w:after="100"/>
      </w:pPr>
      <w:r>
        <w:rPr>
          <w:rFonts w:ascii="Arial" w:cs="Arial" w:eastAsia="Arial" w:hAnsi="Arial"/>
        </w:rPr>
        <w:t xml:space="preserve">De testcases zijn goed genoeg om verder mee te ontwikkelen. Ze dekken alle criteria, zijn traceerbaar en herhaalbaar, en kunnen bij elke volgende oplevering als regressiesuite draaien.</w:t>
      </w:r>
    </w:p>
    <w:p>
      <w:pPr>
        <w:pStyle w:val="Heading4"/>
        <w:keepNext/>
      </w:pPr>
      <w:r>
        <w:rPr>
          <w:rFonts w:ascii="Arial" w:cs="Arial" w:eastAsia="Arial" w:hAnsi="Arial"/>
        </w:rPr>
        <w:t xml:space="preserve">Advies</w:t>
      </w:r>
    </w:p>
    <w:p>
      <w:pPr>
        <w:pStyle w:val="ListParagraph"/>
        <w:numPr>
          <w:ilvl w:val="0"/>
          <w:numId w:val="2"/>
        </w:numPr>
        <w:spacing w:after="80"/>
      </w:pPr>
      <w:r>
        <w:rPr>
          <w:rFonts w:ascii="Arial" w:cs="Arial" w:eastAsia="Arial" w:hAnsi="Arial"/>
        </w:rPr>
        <w:t xml:space="preserve">Laat de suite automatisch draaien bij elke wijziging (CI-pipeline), zodat regressie direct zichtbaar is.</w:t>
      </w:r>
    </w:p>
    <w:p>
      <w:pPr>
        <w:pStyle w:val="ListParagraph"/>
        <w:numPr>
          <w:ilvl w:val="0"/>
          <w:numId w:val="2"/>
        </w:numPr>
        <w:spacing w:after="80"/>
      </w:pPr>
      <w:r>
        <w:rPr>
          <w:rFonts w:ascii="Arial" w:cs="Arial" w:eastAsia="Arial" w:hAnsi="Arial"/>
        </w:rPr>
        <w:t xml:space="preserve">Breid de Selenium-testcases uit met negatieve flows en foutmeldingen in het scherm.</w:t>
      </w:r>
    </w:p>
    <w:p>
      <w:pPr>
        <w:pStyle w:val="ListParagraph"/>
        <w:numPr>
          <w:ilvl w:val="0"/>
          <w:numId w:val="2"/>
        </w:numPr>
        <w:spacing w:after="80"/>
      </w:pPr>
      <w:r>
        <w:rPr>
          <w:rFonts w:ascii="Arial" w:cs="Arial" w:eastAsia="Arial" w:hAnsi="Arial"/>
        </w:rPr>
        <w:t xml:space="preserve">Voeg een vaste testcase toe die alle routes van de applicatie zonder inloggen opvraagt, zodat verborgen pagina’s zoals in BUG-20 direct opvallen.</w:t>
      </w:r>
    </w:p>
    <w:p>
      <w:pPr>
        <w:pStyle w:val="ListParagraph"/>
        <w:numPr>
          <w:ilvl w:val="0"/>
          <w:numId w:val="2"/>
        </w:numPr>
        <w:spacing w:after="80"/>
      </w:pPr>
      <w:r>
        <w:rPr>
          <w:rFonts w:ascii="Arial" w:cs="Arial" w:eastAsia="Arial" w:hAnsi="Arial"/>
        </w:rPr>
        <w:t xml:space="preserve">Neem grenswaarden (meerdere, nul, verlopen, maximaal) standaard op in elk scenario en laat de verwachte resultaten reviewen door de product owner.</w:t>
      </w:r>
    </w:p>
    <w:p>
      <w:pPr>
        <w:pStyle w:val="Heading2"/>
        <w:keepNext/>
      </w:pPr>
      <w:r>
        <w:rPr>
          <w:rFonts w:ascii="Arial" w:cs="Arial" w:eastAsia="Arial" w:hAnsi="Arial"/>
        </w:rPr>
        <w:t xml:space="preserve">4.4 Testomgeving</w:t>
      </w:r>
    </w:p>
    <w:p>
      <w:pPr>
        <w:spacing w:after="100"/>
      </w:pPr>
      <w:r>
        <w:rPr>
          <w:rFonts w:ascii="Arial" w:cs="Arial" w:eastAsia="Arial" w:hAnsi="Arial"/>
        </w:rPr>
        <w:t xml:space="preserve">De testomgeving is opgeleverd als ‘Testomgeving MMA (week 7).zip’ naast dit portfolio. De zip bevat de map LU2-MMA-week7 met de code van de applicatie, de solution MMA-Testomgeving.sln en het testproject MMA.Tests met alle testcases, waaronder de Selenium-testcases. De zip is gecontroleerd door hem in een lege map uit te pakken, te bouwen en testcases te draaien.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Eigenschap</w:t>
            </w:r>
          </w:p>
        </w:tc>
        <w:tc>
          <w:tcPr>
            <w:tcW w:type="dxa" w:w="67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Arial" w:cs="Arial" w:eastAsia="Arial" w:hAnsi="Arial"/>
                <w:b/>
                <w:bCs/>
                <w:sz w:val="20"/>
                <w:szCs w:val="20"/>
              </w:rPr>
              <w:t xml:space="preserve">Hoe de testomgeving daaraan voldoet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Stabiel en betrouwbaar</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Testcases zijn onafhankelijk en maken hun eigen gegevens aan; elke run krijgt een eigen database. Twee runs achter elkaar gaven hetzelfde resultaat zonder technische fouten. Selenium wacht op paginawissels en scrolt naar elementen; problemen in de eerste runs (gedeelde testdata, voettekst over knoppen) zijn opgelost en beschreven in 3.8.</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Snelle en eenvoudige reset van data en configuratie</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De database wordt per run aangemaakt door de applicatie zelf en na afloop verwijderd. Testaccounts en testdata komen uit TestData/*.json, configuratie (project, versie, database, browser) uit testsettings.json. Opnieuw beginnen is één commando: run-tests.ps1 of dotnet test.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Goed gedocumenteerd en transparant</w:t>
            </w:r>
          </w:p>
        </w:tc>
        <w:tc>
          <w:tcPr>
            <w:tcW w:type="dxa" w:w="6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README met opbouw, vereisten en gebruik. Per run een testlog met elke stap, elk verzoek, elke browseractie en elke controle; een HTML-rapport per story en criterium; screenshots bij gefaalde Selenium-testcases; historie.csv per run; de geteste versie via vingerafdrukken van build en broncode; het bevindingenregister met historie.</w:t>
            </w:r>
          </w:p>
        </w:tc>
      </w:tr>
    </w:tbl>
    <w:p>
      <w:pPr>
        <w:spacing w:after="60"/>
      </w:pPr>
      <w:r>
        <w:rPr>
          <w:rFonts w:ascii="Arial" w:cs="Arial" w:eastAsia="Arial" w:hAnsi="Arial"/>
        </w:rPr>
        <w:t xml:space="preserve"/>
      </w:r>
    </w:p>
    <w:p>
      <w:pPr>
        <w:pStyle w:val="ListParagraph"/>
        <w:numPr>
          <w:ilvl w:val="0"/>
          <w:numId w:val="2"/>
        </w:numPr>
        <w:spacing w:after="80"/>
      </w:pPr>
      <w:r>
        <w:rPr>
          <w:rFonts w:ascii="Arial" w:cs="Arial" w:eastAsia="Arial" w:hAnsi="Arial"/>
          <w:b/>
          <w:bCs/>
        </w:rPr>
        <w:t xml:space="preserve">Beperkingen: </w:t>
      </w:r>
      <w:r>
        <w:rPr>
          <w:rFonts w:ascii="Arial" w:cs="Arial" w:eastAsia="Arial" w:hAnsi="Arial"/>
        </w:rPr>
        <w:t xml:space="preserve">de omgeving vraagt Windows met SQL Server LocalDB en Google Chrome. Bij de eerste run downloadt Selenium Manager de passende ChromeDriver, waarvoor internet nodig is. De map LU2-MMA-week4 bevat nog de oudere suite zonder Selenium; de zip van week 7 is de volledige testomgeving.</w:t>
      </w:r>
    </w:p>
    <w:p>
      <w:pPr>
        <w:pStyle w:val="ListParagraph"/>
        <w:numPr>
          <w:ilvl w:val="0"/>
          <w:numId w:val="2"/>
        </w:numPr>
        <w:spacing w:after="80"/>
      </w:pPr>
      <w:r>
        <w:rPr>
          <w:rFonts w:ascii="Arial" w:cs="Arial" w:eastAsia="Arial" w:hAnsi="Arial"/>
          <w:b/>
          <w:bCs/>
        </w:rPr>
        <w:t xml:space="preserve">Conclusie: </w:t>
      </w:r>
      <w:r>
        <w:rPr>
          <w:rFonts w:ascii="Arial" w:cs="Arial" w:eastAsia="Arial" w:hAnsi="Arial"/>
        </w:rPr>
        <w:t xml:space="preserve">de testomgeving is bruikbaar voor verdere ontwikkeling en hertests. Advies: in een CI-pipeline opnemen en voor de applicatie een git-repository met versielabels laten bijhouden, zodat de geteste versie niet alleen via vingerafdrukken herleidbaar is.</w:t>
      </w:r>
    </w:p>
    <w:p>
      <w:pPr>
        <w:pStyle w:val="Heading2"/>
        <w:keepNext/>
      </w:pPr>
      <w:r>
        <w:rPr>
          <w:rFonts w:ascii="Arial" w:cs="Arial" w:eastAsia="Arial" w:hAnsi="Arial"/>
        </w:rPr>
        <w:t xml:space="preserve">4.5 Eindconclusie</w:t>
      </w:r>
    </w:p>
    <w:p>
      <w:pPr>
        <w:spacing w:after="100"/>
      </w:pPr>
      <w:r>
        <w:rPr>
          <w:rFonts w:ascii="Arial" w:cs="Arial" w:eastAsia="Arial" w:hAnsi="Arial"/>
        </w:rPr>
        <w:t xml:space="preserve">De user stories, acceptatiecriteria en testcases vormen samen een bruikbare basis om verder mee te ontwikkelen en te testen. De grootste zwakte zit niet in wat beschreven is, maar in wat ontbreekt: autorisatie, foutafhandeling en niet-functionele eisen staan niet in de stories en criteria, en precies daar zitten de zwaarste bevindingen. De applicatie zelf is in beide opleveringen niet geschikt voor productie (no-go, zie 2.9.6 en 3.9.8). Het belangrijkste advies is daarom om autorisatie per story expliciet te maken en de criteria vóór de bouw samen met de product owner en het ontwikkelteam vast te stellen.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Portfolio Medicine Management Application – pagina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1F3864"/>
      <w:sz w:val="52"/>
      <w:szCs w:val="52"/>
    </w:rPr>
  </w:style>
  <w:style w:type="paragraph" w:styleId="Heading1">
    <w:name w:val="Heading 1"/>
    <w:basedOn w:val="Normal"/>
    <w:next w:val="Normal"/>
    <w:qFormat/>
    <w:pPr>
      <w:spacing w:after="200" w:before="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5597"/>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2E5597"/>
      <w:sz w:val="24"/>
      <w:szCs w:val="24"/>
    </w:rPr>
  </w:style>
  <w:style w:type="paragraph" w:styleId="Heading4">
    <w:name w:val="Heading 4"/>
    <w:basedOn w:val="Normal"/>
    <w:next w:val="Normal"/>
    <w:qFormat/>
    <w:pPr>
      <w:spacing w:after="80" w:before="200"/>
      <w:outlineLvl w:val="3"/>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2026-10-27T10:08:08.150Z</dcterms:created>
  <dcterms:modified xsi:type="dcterms:W3CDTF">2026-10-27T10:08:08.157Z</dcterms:modified>
</cp:coreProperties>
</file>

<file path=docProps/custom.xml><?xml version="1.0" encoding="utf-8"?>
<Properties xmlns="http://schemas.openxmlformats.org/officeDocument/2006/custom-properties" xmlns:vt="http://schemas.openxmlformats.org/officeDocument/2006/docPropsVTypes"/>
</file>