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007E1D" w:rsidP="00007E1D">
      <w:pPr>
        <w:pStyle w:val="Ttulo1"/>
      </w:pPr>
      <w:bookmarkStart w:id="0" w:name="_Hlk512019588"/>
      <w:bookmarkEnd w:id="0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1B06F8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0E6B2E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Bustamante </w:t>
      </w:r>
      <w:r w:rsidR="001B06F8" w:rsidRP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Lara</w:t>
      </w:r>
      <w:sdt>
        <w:sdtPr>
          <w:rPr>
            <w:rFonts w:asciiTheme="majorHAnsi" w:hAnsiTheme="majorHAnsi" w:cstheme="majorHAnsi"/>
            <w:color w:val="2F5496" w:themeColor="accent1" w:themeShade="BF"/>
            <w:sz w:val="40"/>
            <w:szCs w:val="40"/>
          </w:rPr>
          <w:id w:val="1978568410"/>
          <w:docPartObj>
            <w:docPartGallery w:val="Watermarks"/>
          </w:docPartObj>
        </w:sdtPr>
        <w:sdtEndPr>
          <w:rPr>
            <w:color w:val="2F5496" w:themeColor="accent1" w:themeShade="BF"/>
          </w:rPr>
        </w:sdtEndPr>
        <w:sdtContent>
          <w:r w:rsidR="00007E1D" w:rsidRPr="001B06F8">
            <w:rPr>
              <w:noProof/>
              <w:color w:val="2F5496" w:themeColor="accent1" w:themeShade="BF"/>
              <w:lang w:eastAsia="es-MX"/>
            </w:rPr>
            <w:drawing>
              <wp:anchor distT="0" distB="0" distL="114300" distR="114300" simplePos="0" relativeHeight="251659264" behindDoc="1" locked="0" layoutInCell="0" allowOverlap="1" wp14:anchorId="2E438A82" wp14:editId="702570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5230" cy="8255000"/>
                <wp:effectExtent l="0" t="0" r="0" b="0"/>
                <wp:wrapNone/>
                <wp:docPr id="2" name="Imagen 2" descr="C:\Users\johnc\OneDrive\Imágenes\dunno\Uad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33554500" descr="C:\Users\johnc\OneDrive\Imágenes\dunno\Uady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5230" cy="825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  <w:r w:rsidR="001B06F8" w:rsidRP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Rigel</w:t>
      </w:r>
    </w:p>
    <w:p w:rsidR="00790AE8" w:rsidRPr="001B06F8" w:rsidRDefault="00790AE8" w:rsidP="00790AE8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ab/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ab/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ab/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ab/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   </w:t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4A378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2 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1" w:name="_Toc43629399"/>
      <w:bookmarkStart w:id="2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1"/>
      <w:bookmarkEnd w:id="2"/>
    </w:p>
    <w:p w:rsidR="00A240F6" w:rsidRPr="00AE60FE" w:rsidRDefault="0076686D" w:rsidP="00172030">
      <w:pPr>
        <w:pStyle w:val="Textoindependiente"/>
        <w:ind w:firstLine="0"/>
        <w:rPr>
          <w:rFonts w:ascii="Calibri" w:hAnsi="Calibri" w:cs="Calibri"/>
          <w:lang w:val="es-MX"/>
        </w:rPr>
      </w:pPr>
      <w:bookmarkStart w:id="3" w:name="_GoBack"/>
      <w:r>
        <w:rPr>
          <w:rFonts w:ascii="Calibri" w:hAnsi="Calibri" w:cs="Calibri"/>
          <w:lang w:val="es-MX"/>
        </w:rPr>
        <w:t xml:space="preserve">Este programa podrá ofrecer la posibilidad de organizar la distribución, los recorridos y la </w:t>
      </w:r>
      <w:r w:rsidR="00F5456E">
        <w:rPr>
          <w:rFonts w:ascii="Calibri" w:hAnsi="Calibri" w:cs="Calibri"/>
          <w:lang w:val="es-MX"/>
        </w:rPr>
        <w:t>administración de embarcaciones de un puerto determinado.</w:t>
      </w:r>
    </w:p>
    <w:p w:rsidR="00A240F6" w:rsidRPr="0080386D" w:rsidRDefault="00A240F6" w:rsidP="00A240F6">
      <w:pPr>
        <w:pStyle w:val="Ttulo2"/>
        <w:rPr>
          <w:rFonts w:ascii="Calibri" w:hAnsi="Calibri" w:cs="Calibri"/>
          <w:b/>
          <w:color w:val="auto"/>
          <w:sz w:val="24"/>
          <w:szCs w:val="24"/>
        </w:rPr>
      </w:pPr>
      <w:bookmarkStart w:id="4" w:name="_Toc51211485"/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4"/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5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Aguada.</w:t>
      </w:r>
    </w:p>
    <w:bookmarkEnd w:id="5"/>
    <w:bookmarkEnd w:id="3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527CD0" w:rsidRPr="00C85955" w:rsidRDefault="00527CD0" w:rsidP="00527CD0">
      <w:pPr>
        <w:pStyle w:val="Textoindependiente"/>
        <w:ind w:firstLine="0"/>
        <w:rPr>
          <w:rFonts w:ascii="Calibri" w:hAnsi="Calibri" w:cs="Calibri"/>
        </w:rPr>
      </w:pPr>
      <w:r w:rsidRPr="0080386D">
        <w:rPr>
          <w:rFonts w:ascii="Calibri" w:hAnsi="Calibri" w:cs="Calibri"/>
          <w:b/>
          <w:sz w:val="28"/>
          <w:szCs w:val="28"/>
        </w:rPr>
        <w:t>Requerimientos Funcionales</w:t>
      </w: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RF1</w:t>
            </w:r>
          </w:p>
        </w:tc>
        <w:tc>
          <w:tcPr>
            <w:tcW w:w="6911" w:type="dxa"/>
          </w:tcPr>
          <w:p w:rsidR="00527CD0" w:rsidRPr="005439BC" w:rsidRDefault="005439BC" w:rsidP="005439BC">
            <w:pPr>
              <w:pStyle w:val="Textoindependiente"/>
              <w:ind w:firstLine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El programa m</w:t>
            </w:r>
            <w:r w:rsidRPr="005439BC">
              <w:rPr>
                <w:rFonts w:ascii="Calibri" w:hAnsi="Calibri" w:cs="Calibri"/>
                <w:lang w:val="es-MX"/>
              </w:rPr>
              <w:t xml:space="preserve">ostrará la disponibilidad de </w:t>
            </w:r>
            <w:r>
              <w:rPr>
                <w:rFonts w:ascii="Calibri" w:hAnsi="Calibri" w:cs="Calibri"/>
                <w:lang w:val="es-MX"/>
              </w:rPr>
              <w:t>las embarcaciones.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RF2</w:t>
            </w:r>
          </w:p>
        </w:tc>
        <w:tc>
          <w:tcPr>
            <w:tcW w:w="6911" w:type="dxa"/>
          </w:tcPr>
          <w:p w:rsidR="005439BC" w:rsidRPr="005439BC" w:rsidRDefault="005439BC" w:rsidP="005439B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a</w:t>
            </w:r>
            <w:r w:rsidRPr="005439BC">
              <w:rPr>
                <w:rFonts w:ascii="Calibri" w:hAnsi="Calibri" w:cs="Calibri"/>
              </w:rPr>
              <w:t>dministrará el cupo de personas por lanchas, los horarios y la disponibilidad de cada lancha</w:t>
            </w:r>
            <w:r>
              <w:rPr>
                <w:rFonts w:ascii="Calibri" w:hAnsi="Calibri" w:cs="Calibri"/>
              </w:rPr>
              <w:t>.</w:t>
            </w:r>
          </w:p>
          <w:p w:rsidR="00527CD0" w:rsidRPr="005439BC" w:rsidRDefault="00527CD0" w:rsidP="005439BC">
            <w:pPr>
              <w:pStyle w:val="Textoindependiente"/>
              <w:ind w:firstLine="0"/>
              <w:rPr>
                <w:rFonts w:ascii="Calibri" w:hAnsi="Calibri" w:cs="Calibri"/>
              </w:rPr>
            </w:pP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RF3</w:t>
            </w:r>
          </w:p>
        </w:tc>
        <w:tc>
          <w:tcPr>
            <w:tcW w:w="6911" w:type="dxa"/>
          </w:tcPr>
          <w:p w:rsidR="0095081C" w:rsidRPr="005439BC" w:rsidRDefault="005439BC" w:rsidP="005439BC">
            <w:pPr>
              <w:pStyle w:val="Textoindependiente"/>
              <w:ind w:firstLine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El programa c</w:t>
            </w:r>
            <w:r w:rsidRPr="005439BC">
              <w:rPr>
                <w:rFonts w:ascii="Calibri" w:hAnsi="Calibri" w:cs="Calibri"/>
                <w:lang w:val="es-MX"/>
              </w:rPr>
              <w:t>ontará con dos tipos de registro, usuario administrativo y usuario de lanchero</w:t>
            </w:r>
            <w:r>
              <w:rPr>
                <w:rFonts w:ascii="Calibri" w:hAnsi="Calibri" w:cs="Calibri"/>
                <w:lang w:val="es-MX"/>
              </w:rPr>
              <w:t>.</w:t>
            </w:r>
            <w:r w:rsidR="0095081C">
              <w:rPr>
                <w:rFonts w:ascii="Calibri" w:hAnsi="Calibri" w:cs="Calibri"/>
                <w:lang w:val="es-MX"/>
              </w:rPr>
              <w:t xml:space="preserve"> El programa permitirá la creación de nuevos registros en cualquier momento, con los permisos adecuados.</w:t>
            </w:r>
          </w:p>
          <w:p w:rsidR="00527CD0" w:rsidRPr="005439BC" w:rsidRDefault="00527CD0" w:rsidP="00344C7C">
            <w:pPr>
              <w:pStyle w:val="Textoindependiente"/>
              <w:ind w:firstLine="0"/>
              <w:rPr>
                <w:rFonts w:ascii="Calibri" w:hAnsi="Calibri" w:cs="Calibri"/>
                <w:lang w:val="es-MX"/>
              </w:rPr>
            </w:pP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RF4</w:t>
            </w:r>
          </w:p>
        </w:tc>
        <w:tc>
          <w:tcPr>
            <w:tcW w:w="6911" w:type="dxa"/>
          </w:tcPr>
          <w:p w:rsidR="005439BC" w:rsidRPr="005439BC" w:rsidRDefault="005439BC" w:rsidP="005439BC">
            <w:pPr>
              <w:pStyle w:val="Textoindependiente"/>
              <w:ind w:firstLine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El programa podrá ser configurado para marcar puntos turísticos en la zona y crear rutas de estos.</w:t>
            </w:r>
          </w:p>
          <w:p w:rsidR="00527CD0" w:rsidRPr="005439BC" w:rsidRDefault="00527CD0" w:rsidP="00344C7C">
            <w:pPr>
              <w:pStyle w:val="Textoindependiente"/>
              <w:ind w:firstLine="0"/>
              <w:rPr>
                <w:rFonts w:ascii="Calibri" w:hAnsi="Calibri" w:cs="Calibri"/>
                <w:lang w:val="es-MX"/>
              </w:rPr>
            </w:pP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RF5</w:t>
            </w:r>
          </w:p>
        </w:tc>
        <w:tc>
          <w:tcPr>
            <w:tcW w:w="6911" w:type="dxa"/>
          </w:tcPr>
          <w:p w:rsidR="00527CD0" w:rsidRPr="00C85955" w:rsidRDefault="005439BC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permitirá mostrar la ubicación de cada embarcación cuando estas se encuentren en uso.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RF6</w:t>
            </w:r>
          </w:p>
        </w:tc>
        <w:tc>
          <w:tcPr>
            <w:tcW w:w="6911" w:type="dxa"/>
          </w:tcPr>
          <w:p w:rsidR="00527CD0" w:rsidRPr="00C85955" w:rsidRDefault="005439BC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permitirá crear itinerarios basados en las rutas turísticas y tiempos promedio en cada punto de esta.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RF7</w:t>
            </w:r>
          </w:p>
        </w:tc>
        <w:tc>
          <w:tcPr>
            <w:tcW w:w="6911" w:type="dxa"/>
          </w:tcPr>
          <w:p w:rsidR="00527CD0" w:rsidRPr="00C85955" w:rsidRDefault="005439BC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utilizará satélites del Sistema de Posicionamiento Global (GPS) para poder generar las posiciones de las embarcaciones y los puntos turísticos para poder generar las rutas turísticas.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RF8</w:t>
            </w:r>
          </w:p>
        </w:tc>
        <w:tc>
          <w:tcPr>
            <w:tcW w:w="6911" w:type="dxa"/>
          </w:tcPr>
          <w:p w:rsidR="0095081C" w:rsidRPr="00C85955" w:rsidRDefault="005439BC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permitirá la comunicación entre el administrador y los usuarios de las embarcaciones.</w:t>
            </w:r>
          </w:p>
        </w:tc>
      </w:tr>
    </w:tbl>
    <w:p w:rsidR="00527CD0" w:rsidRPr="009B64FA" w:rsidRDefault="00527CD0" w:rsidP="00527CD0">
      <w:pPr>
        <w:pStyle w:val="Ttulo1"/>
        <w:rPr>
          <w:rFonts w:ascii="Calibri" w:hAnsi="Calibri" w:cs="Calibri"/>
          <w:b/>
          <w:color w:val="auto"/>
          <w:sz w:val="28"/>
          <w:szCs w:val="28"/>
        </w:rPr>
      </w:pPr>
      <w:bookmarkStart w:id="6" w:name="_Toc51211488"/>
      <w:r w:rsidRPr="009B64FA">
        <w:rPr>
          <w:rFonts w:ascii="Calibri" w:hAnsi="Calibri" w:cs="Calibri"/>
          <w:b/>
          <w:color w:val="auto"/>
          <w:sz w:val="28"/>
          <w:szCs w:val="28"/>
        </w:rPr>
        <w:lastRenderedPageBreak/>
        <w:t xml:space="preserve">Requerimientos </w:t>
      </w:r>
      <w:bookmarkEnd w:id="6"/>
      <w:r w:rsidRPr="009B64FA">
        <w:rPr>
          <w:rFonts w:ascii="Calibri" w:hAnsi="Calibri" w:cs="Calibri"/>
          <w:b/>
          <w:color w:val="auto"/>
          <w:sz w:val="28"/>
          <w:szCs w:val="28"/>
        </w:rPr>
        <w:t>No Funcionales</w:t>
      </w:r>
    </w:p>
    <w:p w:rsidR="00527CD0" w:rsidRPr="00C85955" w:rsidRDefault="00527CD0" w:rsidP="00527CD0">
      <w:pPr>
        <w:pStyle w:val="Textoindependiente"/>
        <w:rPr>
          <w:rFonts w:ascii="Calibri" w:hAnsi="Calibri" w:cs="Calibri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RNF1</w:t>
            </w:r>
          </w:p>
        </w:tc>
        <w:tc>
          <w:tcPr>
            <w:tcW w:w="6911" w:type="dxa"/>
          </w:tcPr>
          <w:p w:rsidR="00527CD0" w:rsidRDefault="005D5DDA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deberá funcionar en cualquier dispositivo móvil con sistema operativo Android.</w:t>
            </w:r>
          </w:p>
          <w:p w:rsidR="005D5DDA" w:rsidRPr="00C85955" w:rsidRDefault="005D5DDA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RNF2</w:t>
            </w:r>
          </w:p>
        </w:tc>
        <w:tc>
          <w:tcPr>
            <w:tcW w:w="6911" w:type="dxa"/>
          </w:tcPr>
          <w:p w:rsidR="00527CD0" w:rsidRPr="00C85955" w:rsidRDefault="005D5DDA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programa deberá mantener un tiempo de respuesta constante y eficiente a la hora de trabajar con el GPS.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RNF3</w:t>
            </w:r>
          </w:p>
        </w:tc>
        <w:tc>
          <w:tcPr>
            <w:tcW w:w="6911" w:type="dxa"/>
          </w:tcPr>
          <w:p w:rsidR="00527CD0" w:rsidRPr="00C85955" w:rsidRDefault="005D5DDA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 requieren datos complejos para la creación de una cuenta de usuario común dentro del programa. Mientras tanto el administrador necesitará de datos más completos para un mejor manejo del programa.</w:t>
            </w:r>
          </w:p>
        </w:tc>
      </w:tr>
      <w:tr w:rsidR="00527CD0" w:rsidRPr="00C85955" w:rsidTr="00344C7C">
        <w:tc>
          <w:tcPr>
            <w:tcW w:w="992" w:type="dxa"/>
          </w:tcPr>
          <w:p w:rsidR="00527CD0" w:rsidRPr="00C85955" w:rsidRDefault="00527CD0" w:rsidP="00344C7C">
            <w:pPr>
              <w:pStyle w:val="Textoindependiente"/>
              <w:spacing w:before="120"/>
              <w:ind w:firstLine="0"/>
              <w:rPr>
                <w:rFonts w:ascii="Calibri" w:hAnsi="Calibri" w:cs="Calibri"/>
              </w:rPr>
            </w:pPr>
            <w:r w:rsidRPr="00C85955">
              <w:rPr>
                <w:rFonts w:ascii="Calibri" w:hAnsi="Calibri" w:cs="Calibri"/>
              </w:rPr>
              <w:t>RNF4</w:t>
            </w:r>
          </w:p>
        </w:tc>
        <w:tc>
          <w:tcPr>
            <w:tcW w:w="6911" w:type="dxa"/>
          </w:tcPr>
          <w:p w:rsidR="00527CD0" w:rsidRPr="00C85955" w:rsidRDefault="0095081C" w:rsidP="00344C7C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 generarse datos nuevos de cualquier tipo, la base de datos deberá actualizarse de manera adecuada.</w:t>
            </w:r>
          </w:p>
        </w:tc>
      </w:tr>
    </w:tbl>
    <w:p w:rsidR="00A87BB5" w:rsidRPr="00172030" w:rsidRDefault="00172030" w:rsidP="00172030">
      <w:pPr>
        <w:pStyle w:val="Ttulo1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Casos de Uso</w:t>
      </w:r>
    </w:p>
    <w:p w:rsidR="00A87BB5" w:rsidRPr="002212A5" w:rsidRDefault="00A87BB5" w:rsidP="00A240F6">
      <w:pPr>
        <w:rPr>
          <w:rFonts w:asciiTheme="majorHAnsi" w:hAnsiTheme="majorHAnsi" w:cstheme="majorHAnsi"/>
          <w:sz w:val="24"/>
          <w:szCs w:val="24"/>
        </w:rPr>
      </w:pPr>
    </w:p>
    <w:p w:rsidR="00A87BB5" w:rsidRDefault="00A87BB5" w:rsidP="00A87BB5">
      <w:pPr>
        <w:pStyle w:val="Ttulo1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Escenarios de Uso</w:t>
      </w:r>
    </w:p>
    <w:p w:rsidR="00A87BB5" w:rsidRDefault="00A87BB5" w:rsidP="00A87B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"/>
        <w:gridCol w:w="1190"/>
        <w:gridCol w:w="2622"/>
        <w:gridCol w:w="4368"/>
      </w:tblGrid>
      <w:tr w:rsidR="00A87BB5" w:rsidTr="0095081C">
        <w:trPr>
          <w:trHeight w:val="403"/>
        </w:trPr>
        <w:tc>
          <w:tcPr>
            <w:tcW w:w="1838" w:type="dxa"/>
            <w:gridSpan w:val="2"/>
            <w:shd w:val="clear" w:color="auto" w:fill="D9E2F3" w:themeFill="accent1" w:themeFillTint="33"/>
          </w:tcPr>
          <w:p w:rsidR="00A87BB5" w:rsidRPr="00525AD7" w:rsidRDefault="0095081C" w:rsidP="00175867">
            <w:pPr>
              <w:rPr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Escenario</w:t>
            </w:r>
            <w:r w:rsidR="00A87BB5">
              <w:rPr>
                <w:b/>
                <w:color w:val="4472C4" w:themeColor="accent1"/>
              </w:rPr>
              <w:t xml:space="preserve"> de Uso: </w:t>
            </w:r>
          </w:p>
        </w:tc>
        <w:tc>
          <w:tcPr>
            <w:tcW w:w="6990" w:type="dxa"/>
            <w:gridSpan w:val="2"/>
            <w:shd w:val="clear" w:color="auto" w:fill="D9E2F3" w:themeFill="accent1" w:themeFillTint="33"/>
          </w:tcPr>
          <w:p w:rsidR="00A87BB5" w:rsidRDefault="0095081C" w:rsidP="00175867">
            <w:r>
              <w:t>Obtener información de las embarcaciones del puerto.</w:t>
            </w:r>
          </w:p>
        </w:tc>
      </w:tr>
      <w:tr w:rsidR="00A87BB5" w:rsidTr="00175867">
        <w:trPr>
          <w:trHeight w:val="409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A87BB5" w:rsidRPr="00525AD7" w:rsidRDefault="00A87BB5" w:rsidP="00175867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5081C">
              <w:t>aceptar la petición y buscar en la base de datos del puerto asociado con el administrador los datos requeridos.</w:t>
            </w:r>
          </w:p>
        </w:tc>
      </w:tr>
      <w:tr w:rsidR="00326F6F" w:rsidTr="00175867">
        <w:trPr>
          <w:trHeight w:val="409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326F6F" w:rsidRPr="00326F6F" w:rsidRDefault="00326F6F" w:rsidP="00175867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87BB5" w:rsidTr="00175867">
        <w:trPr>
          <w:trHeight w:val="287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A87BB5" w:rsidRDefault="00A87BB5" w:rsidP="00175867">
            <w:r>
              <w:rPr>
                <w:b/>
              </w:rPr>
              <w:t xml:space="preserve">Actores: </w:t>
            </w:r>
            <w:r w:rsidR="00326F6F">
              <w:rPr>
                <w:b/>
              </w:rPr>
              <w:t>Administrador</w:t>
            </w:r>
            <w:r w:rsidR="00343BA0">
              <w:rPr>
                <w:b/>
              </w:rPr>
              <w:t xml:space="preserve"> y usuarios.</w:t>
            </w:r>
          </w:p>
        </w:tc>
      </w:tr>
      <w:tr w:rsidR="00A87BB5" w:rsidTr="00175867">
        <w:trPr>
          <w:trHeight w:val="278"/>
        </w:trPr>
        <w:tc>
          <w:tcPr>
            <w:tcW w:w="648" w:type="dxa"/>
          </w:tcPr>
          <w:p w:rsidR="00A87BB5" w:rsidRPr="00FD5B20" w:rsidRDefault="00A87BB5" w:rsidP="0017586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 w:themeFill="accent6" w:themeFillShade="BF"/>
          </w:tcPr>
          <w:p w:rsidR="00A87BB5" w:rsidRPr="00E43AA8" w:rsidRDefault="00A87BB5" w:rsidP="00175867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 w:themeFill="accent1" w:themeFillShade="BF"/>
          </w:tcPr>
          <w:p w:rsidR="00A87BB5" w:rsidRDefault="00A87BB5" w:rsidP="00175867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87BB5" w:rsidTr="00175867">
        <w:tc>
          <w:tcPr>
            <w:tcW w:w="648" w:type="dxa"/>
          </w:tcPr>
          <w:p w:rsidR="00A87BB5" w:rsidRDefault="00A87BB5" w:rsidP="00175867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A87BB5" w:rsidRDefault="00326F6F" w:rsidP="00175867">
            <w:r>
              <w:t>El actor entrará a la sección para administradores.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A87BB5" w:rsidRPr="00FD5B20" w:rsidRDefault="00326F6F" w:rsidP="00175867">
            <w:r>
              <w:t>El programa desplegará el menú de inicio de sesión.</w:t>
            </w:r>
          </w:p>
        </w:tc>
      </w:tr>
      <w:tr w:rsidR="00A87BB5" w:rsidTr="00175867">
        <w:tc>
          <w:tcPr>
            <w:tcW w:w="648" w:type="dxa"/>
          </w:tcPr>
          <w:p w:rsidR="00A87BB5" w:rsidRDefault="00A87BB5" w:rsidP="00175867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A87BB5" w:rsidRPr="00326F6F" w:rsidRDefault="00326F6F" w:rsidP="00175867">
            <w:r>
              <w:t>El actor introduce los datos correspondientes para el inicio de sesión.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A87BB5" w:rsidRDefault="00326F6F" w:rsidP="00175867">
            <w:r>
              <w:t>El programa validará los datos recibidos.</w:t>
            </w:r>
            <w:r>
              <w:br/>
              <w:t>Confirmará que son correctos y desplegará el menú para administradores con todas las opciones.</w:t>
            </w:r>
          </w:p>
        </w:tc>
      </w:tr>
      <w:tr w:rsidR="00A87BB5" w:rsidTr="00175867">
        <w:tc>
          <w:tcPr>
            <w:tcW w:w="8828" w:type="dxa"/>
            <w:gridSpan w:val="4"/>
            <w:shd w:val="clear" w:color="auto" w:fill="F4B083" w:themeFill="accent2" w:themeFillTint="99"/>
          </w:tcPr>
          <w:p w:rsidR="00A87BB5" w:rsidRPr="00CD6E49" w:rsidRDefault="00A87BB5" w:rsidP="00175867">
            <w:r>
              <w:t xml:space="preserve">  </w:t>
            </w:r>
            <w:r>
              <w:rPr>
                <w:b/>
              </w:rPr>
              <w:t>Flujo alterno</w:t>
            </w:r>
            <w:r w:rsidR="0035080C">
              <w:rPr>
                <w:b/>
              </w:rPr>
              <w:t xml:space="preserve"> (</w:t>
            </w:r>
            <w:r>
              <w:rPr>
                <w:b/>
              </w:rPr>
              <w:t>1):</w:t>
            </w:r>
          </w:p>
        </w:tc>
      </w:tr>
      <w:tr w:rsidR="00A87BB5" w:rsidTr="00175867">
        <w:tc>
          <w:tcPr>
            <w:tcW w:w="648" w:type="dxa"/>
          </w:tcPr>
          <w:p w:rsidR="00A87BB5" w:rsidRDefault="00A87BB5" w:rsidP="00175867">
            <w:r>
              <w:t xml:space="preserve">  3</w:t>
            </w:r>
          </w:p>
        </w:tc>
        <w:tc>
          <w:tcPr>
            <w:tcW w:w="3812" w:type="dxa"/>
            <w:gridSpan w:val="2"/>
          </w:tcPr>
          <w:p w:rsidR="00A87BB5" w:rsidRDefault="00326F6F" w:rsidP="00175867">
            <w:r>
              <w:t>El actor introduce los datos correspondientes para el inicio de sesión.</w:t>
            </w:r>
          </w:p>
        </w:tc>
        <w:tc>
          <w:tcPr>
            <w:tcW w:w="4368" w:type="dxa"/>
          </w:tcPr>
          <w:p w:rsidR="00A87BB5" w:rsidRDefault="00326F6F" w:rsidP="00175867">
            <w:r>
              <w:t xml:space="preserve">El programa validará los datos recibidos. </w:t>
            </w:r>
            <w:r>
              <w:br/>
              <w:t>Confirmará que son incorrectos y volverá a desplegar el menú de inicio de sesión con un mensaje para informar que los datos escritos son incorrectos.</w:t>
            </w:r>
          </w:p>
        </w:tc>
      </w:tr>
    </w:tbl>
    <w:p w:rsidR="00A87BB5" w:rsidRPr="00A87BB5" w:rsidRDefault="00A87BB5" w:rsidP="00A87BB5">
      <w:pPr>
        <w:sectPr w:rsidR="00A87BB5" w:rsidRPr="00A87BB5" w:rsidSect="00344C7C">
          <w:footerReference w:type="default" r:id="rId7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"/>
        <w:gridCol w:w="1190"/>
        <w:gridCol w:w="2622"/>
        <w:gridCol w:w="4368"/>
      </w:tblGrid>
      <w:tr w:rsidR="00326F6F" w:rsidTr="00BB5FFD">
        <w:trPr>
          <w:trHeight w:val="403"/>
        </w:trPr>
        <w:tc>
          <w:tcPr>
            <w:tcW w:w="1838" w:type="dxa"/>
            <w:gridSpan w:val="2"/>
            <w:shd w:val="clear" w:color="auto" w:fill="D9E2F3" w:themeFill="accent1" w:themeFillTint="33"/>
          </w:tcPr>
          <w:p w:rsidR="00326F6F" w:rsidRPr="00525AD7" w:rsidRDefault="00326F6F" w:rsidP="00BB5FFD">
            <w:pPr>
              <w:rPr>
                <w:color w:val="4472C4" w:themeColor="accent1"/>
              </w:rPr>
            </w:pPr>
            <w:r>
              <w:rPr>
                <w:b/>
                <w:color w:val="4472C4" w:themeColor="accent1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 w:themeFill="accent1" w:themeFillTint="33"/>
          </w:tcPr>
          <w:p w:rsidR="00326F6F" w:rsidRDefault="003961D6" w:rsidP="00BB5FFD">
            <w:r>
              <w:t>Generar puntos turísticos.</w:t>
            </w:r>
          </w:p>
        </w:tc>
      </w:tr>
      <w:tr w:rsidR="00326F6F" w:rsidTr="00BB5FFD">
        <w:trPr>
          <w:trHeight w:val="409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326F6F" w:rsidRPr="00525AD7" w:rsidRDefault="00326F6F" w:rsidP="00BB5FFD">
            <w:r>
              <w:rPr>
                <w:b/>
              </w:rPr>
              <w:t xml:space="preserve">Descripción: </w:t>
            </w:r>
            <w:r>
              <w:t xml:space="preserve">El sistema deberá aceptar la petición y </w:t>
            </w:r>
            <w:r w:rsidR="003961D6">
              <w:t xml:space="preserve">generar un punto dentro de la base de datos con las coordenadas deseadas, guardarlo con los datos </w:t>
            </w:r>
            <w:r w:rsidR="00A94282">
              <w:t>otorgados.</w:t>
            </w:r>
          </w:p>
        </w:tc>
      </w:tr>
      <w:tr w:rsidR="00326F6F" w:rsidTr="00BB5FFD">
        <w:trPr>
          <w:trHeight w:val="409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326F6F" w:rsidRPr="00326F6F" w:rsidRDefault="00326F6F" w:rsidP="00BB5FFD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A94282">
              <w:t>menú de administrador y una conexión a internet estable.</w:t>
            </w:r>
          </w:p>
        </w:tc>
      </w:tr>
      <w:tr w:rsidR="00326F6F" w:rsidTr="00BB5FFD">
        <w:trPr>
          <w:trHeight w:val="287"/>
        </w:trPr>
        <w:tc>
          <w:tcPr>
            <w:tcW w:w="8828" w:type="dxa"/>
            <w:gridSpan w:val="4"/>
            <w:shd w:val="clear" w:color="auto" w:fill="B4C6E7" w:themeFill="accent1" w:themeFillTint="66"/>
          </w:tcPr>
          <w:p w:rsidR="00326F6F" w:rsidRDefault="00326F6F" w:rsidP="00BB5FFD">
            <w:r>
              <w:rPr>
                <w:b/>
              </w:rPr>
              <w:t>Actores: Administrador.</w:t>
            </w:r>
          </w:p>
        </w:tc>
      </w:tr>
      <w:tr w:rsidR="00326F6F" w:rsidTr="00BB5FFD">
        <w:trPr>
          <w:trHeight w:val="278"/>
        </w:trPr>
        <w:tc>
          <w:tcPr>
            <w:tcW w:w="648" w:type="dxa"/>
          </w:tcPr>
          <w:p w:rsidR="00326F6F" w:rsidRPr="00FD5B20" w:rsidRDefault="00326F6F" w:rsidP="00BB5FFD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 w:themeFill="accent6" w:themeFillShade="BF"/>
          </w:tcPr>
          <w:p w:rsidR="00326F6F" w:rsidRPr="00E43AA8" w:rsidRDefault="00326F6F" w:rsidP="00BB5FFD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 w:themeFill="accent1" w:themeFillShade="BF"/>
          </w:tcPr>
          <w:p w:rsidR="00326F6F" w:rsidRDefault="00326F6F" w:rsidP="00BB5FFD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326F6F" w:rsidTr="00BB5FFD">
        <w:tc>
          <w:tcPr>
            <w:tcW w:w="648" w:type="dxa"/>
          </w:tcPr>
          <w:p w:rsidR="00326F6F" w:rsidRDefault="00326F6F" w:rsidP="00BB5FFD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326F6F" w:rsidRDefault="00326F6F" w:rsidP="00BB5FFD">
            <w:r>
              <w:t>El actor entrará a la sección para administradores.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326F6F" w:rsidRPr="00FD5B20" w:rsidRDefault="00326F6F" w:rsidP="00BB5FFD">
            <w:r>
              <w:t xml:space="preserve">El programa desplegará el menú de </w:t>
            </w:r>
            <w:r w:rsidR="00A94282">
              <w:t>administrador.</w:t>
            </w:r>
          </w:p>
        </w:tc>
      </w:tr>
      <w:tr w:rsidR="00326F6F" w:rsidTr="00BB5FFD">
        <w:tc>
          <w:tcPr>
            <w:tcW w:w="648" w:type="dxa"/>
          </w:tcPr>
          <w:p w:rsidR="00326F6F" w:rsidRDefault="00326F6F" w:rsidP="00BB5FFD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326F6F" w:rsidRPr="00326F6F" w:rsidRDefault="00326F6F" w:rsidP="00BB5FFD">
            <w:r>
              <w:t xml:space="preserve">El actor </w:t>
            </w:r>
            <w:r w:rsidR="00A94282">
              <w:t>selecciona la opción para generar un nuevo punto turístico.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326F6F" w:rsidRDefault="00326F6F" w:rsidP="00BB5FFD">
            <w:r>
              <w:t xml:space="preserve">El programa </w:t>
            </w:r>
            <w:r w:rsidR="0035080C">
              <w:t>aceptará la selección y desplegará el mapa para que el actor seleccione una locación.</w:t>
            </w:r>
          </w:p>
        </w:tc>
      </w:tr>
      <w:tr w:rsidR="0035080C" w:rsidTr="00BB5FFD">
        <w:tc>
          <w:tcPr>
            <w:tcW w:w="648" w:type="dxa"/>
          </w:tcPr>
          <w:p w:rsidR="0035080C" w:rsidRDefault="0035080C" w:rsidP="00BB5FFD">
            <w:r>
              <w:t>3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35080C" w:rsidRDefault="0035080C" w:rsidP="00BB5FFD">
            <w:r>
              <w:t>El actor selecciona un punto en el mapa.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35080C" w:rsidRDefault="0035080C" w:rsidP="00BB5FFD">
            <w:r>
              <w:t>El programa aceptará la selección y preguntará por los datos del punto.</w:t>
            </w:r>
          </w:p>
        </w:tc>
      </w:tr>
      <w:tr w:rsidR="0035080C" w:rsidTr="00BB5FFD">
        <w:tc>
          <w:tcPr>
            <w:tcW w:w="648" w:type="dxa"/>
          </w:tcPr>
          <w:p w:rsidR="0035080C" w:rsidRDefault="0035080C" w:rsidP="00BB5FFD">
            <w:r>
              <w:t>4</w:t>
            </w:r>
          </w:p>
        </w:tc>
        <w:tc>
          <w:tcPr>
            <w:tcW w:w="3812" w:type="dxa"/>
            <w:gridSpan w:val="2"/>
            <w:shd w:val="clear" w:color="auto" w:fill="C5E0B3" w:themeFill="accent6" w:themeFillTint="66"/>
          </w:tcPr>
          <w:p w:rsidR="0035080C" w:rsidRDefault="00932AE3" w:rsidP="00BB5FFD">
            <w:r>
              <w:t>El actor introduce</w:t>
            </w:r>
            <w:r w:rsidR="0035080C">
              <w:t xml:space="preserve"> los datos</w:t>
            </w:r>
            <w:r>
              <w:t xml:space="preserve"> y los confirma.</w:t>
            </w:r>
          </w:p>
        </w:tc>
        <w:tc>
          <w:tcPr>
            <w:tcW w:w="4368" w:type="dxa"/>
            <w:shd w:val="clear" w:color="auto" w:fill="8EAADB" w:themeFill="accent1" w:themeFillTint="99"/>
          </w:tcPr>
          <w:p w:rsidR="0035080C" w:rsidRDefault="00932AE3" w:rsidP="00BB5FFD">
            <w:r>
              <w:t>El programa almacenará los datos en la base de datos.</w:t>
            </w:r>
          </w:p>
        </w:tc>
      </w:tr>
      <w:tr w:rsidR="00326F6F" w:rsidTr="00BB5FFD">
        <w:tc>
          <w:tcPr>
            <w:tcW w:w="8828" w:type="dxa"/>
            <w:gridSpan w:val="4"/>
            <w:shd w:val="clear" w:color="auto" w:fill="F4B083" w:themeFill="accent2" w:themeFillTint="99"/>
          </w:tcPr>
          <w:p w:rsidR="00326F6F" w:rsidRPr="00CD6E49" w:rsidRDefault="00326F6F" w:rsidP="00BB5FFD">
            <w:r>
              <w:t xml:space="preserve">  </w:t>
            </w:r>
            <w:r>
              <w:rPr>
                <w:b/>
              </w:rPr>
              <w:t>Flujo alterno</w:t>
            </w:r>
            <w:r w:rsidR="0035080C">
              <w:rPr>
                <w:b/>
              </w:rPr>
              <w:t xml:space="preserve"> </w:t>
            </w:r>
            <w:r>
              <w:rPr>
                <w:b/>
              </w:rPr>
              <w:t>(1):</w:t>
            </w:r>
          </w:p>
        </w:tc>
      </w:tr>
      <w:tr w:rsidR="00326F6F" w:rsidTr="00BB5FFD">
        <w:tc>
          <w:tcPr>
            <w:tcW w:w="648" w:type="dxa"/>
          </w:tcPr>
          <w:p w:rsidR="00326F6F" w:rsidRDefault="00326F6F" w:rsidP="00BB5FFD">
            <w:r>
              <w:t xml:space="preserve">  3</w:t>
            </w:r>
          </w:p>
        </w:tc>
        <w:tc>
          <w:tcPr>
            <w:tcW w:w="3812" w:type="dxa"/>
            <w:gridSpan w:val="2"/>
          </w:tcPr>
          <w:p w:rsidR="00326F6F" w:rsidRDefault="00326F6F" w:rsidP="00BB5FFD">
            <w:r>
              <w:t xml:space="preserve">El actor introduce los datos </w:t>
            </w:r>
            <w:r w:rsidR="00932AE3">
              <w:t>y los confirma</w:t>
            </w:r>
          </w:p>
        </w:tc>
        <w:tc>
          <w:tcPr>
            <w:tcW w:w="4368" w:type="dxa"/>
          </w:tcPr>
          <w:p w:rsidR="00326F6F" w:rsidRDefault="00326F6F" w:rsidP="00BB5FFD">
            <w:r>
              <w:t xml:space="preserve">El programa </w:t>
            </w:r>
            <w:r w:rsidR="00932AE3">
              <w:t>no puede acceder a la base de datos por un error dentro de la base de datos.</w:t>
            </w:r>
            <w:r w:rsidR="00932AE3">
              <w:br/>
              <w:t>Enviar un mensaje de error y regresar al menú de administrador.</w:t>
            </w:r>
          </w:p>
        </w:tc>
      </w:tr>
    </w:tbl>
    <w:p w:rsidR="00782836" w:rsidRDefault="00782836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Default="00343BA0" w:rsidP="00007E1D"/>
    <w:p w:rsidR="00343BA0" w:rsidRPr="00343BA0" w:rsidRDefault="00343BA0" w:rsidP="00343BA0">
      <w:pPr>
        <w:pStyle w:val="Ttulo1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>Diagrama de Clases</w:t>
      </w:r>
    </w:p>
    <w:p w:rsidR="00326F6F" w:rsidRDefault="001A5FAE" w:rsidP="00007E1D">
      <w:r>
        <w:rPr>
          <w:noProof/>
        </w:rPr>
        <w:drawing>
          <wp:inline distT="0" distB="0" distL="0" distR="0">
            <wp:extent cx="4429125" cy="536909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64" cy="53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6F" w:rsidRDefault="00326F6F" w:rsidP="00007E1D"/>
    <w:p w:rsidR="00326F6F" w:rsidRDefault="00326F6F" w:rsidP="00007E1D"/>
    <w:p w:rsidR="00326F6F" w:rsidRDefault="00326F6F" w:rsidP="00007E1D"/>
    <w:p w:rsidR="00326F6F" w:rsidRDefault="00326F6F" w:rsidP="00007E1D"/>
    <w:p w:rsidR="00326F6F" w:rsidRDefault="00326F6F" w:rsidP="00007E1D"/>
    <w:p w:rsidR="00326F6F" w:rsidRDefault="00326F6F" w:rsidP="00007E1D"/>
    <w:p w:rsidR="006C04F8" w:rsidRDefault="006C04F8" w:rsidP="00007E1D"/>
    <w:p w:rsidR="006C04F8" w:rsidRDefault="006C04F8" w:rsidP="00007E1D"/>
    <w:p w:rsidR="006C04F8" w:rsidRDefault="006C04F8" w:rsidP="00007E1D"/>
    <w:p w:rsidR="006C04F8" w:rsidRDefault="006C04F8" w:rsidP="006C04F8">
      <w:pPr>
        <w:pStyle w:val="Ttulo1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lastRenderedPageBreak/>
        <w:t>Diagrama de Casos de Uso</w:t>
      </w:r>
    </w:p>
    <w:p w:rsidR="006C04F8" w:rsidRDefault="006C04F8" w:rsidP="006C04F8">
      <w:r>
        <w:rPr>
          <w:noProof/>
        </w:rPr>
        <w:drawing>
          <wp:inline distT="0" distB="0" distL="0" distR="0">
            <wp:extent cx="5577840" cy="49377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F8" w:rsidRDefault="006C04F8" w:rsidP="006C04F8"/>
    <w:p w:rsidR="006C04F8" w:rsidRDefault="006C04F8" w:rsidP="006C04F8"/>
    <w:p w:rsidR="006C04F8" w:rsidRDefault="006C04F8" w:rsidP="006C04F8"/>
    <w:p w:rsidR="006C04F8" w:rsidRDefault="006C04F8" w:rsidP="006C04F8"/>
    <w:p w:rsidR="006C04F8" w:rsidRDefault="006C04F8" w:rsidP="006C04F8"/>
    <w:p w:rsidR="006C04F8" w:rsidRPr="006C04F8" w:rsidRDefault="006C04F8" w:rsidP="006C04F8"/>
    <w:p w:rsidR="00344C7C" w:rsidRDefault="00007E1D" w:rsidP="006C04F8">
      <w:pPr>
        <w:pStyle w:val="Ttulo1"/>
        <w:rPr>
          <w:rFonts w:asciiTheme="minorHAnsi" w:hAnsiTheme="minorHAnsi" w:cstheme="minorHAnsi"/>
          <w:b/>
          <w:color w:val="000000" w:themeColor="text1"/>
        </w:rPr>
      </w:pPr>
      <w:r>
        <w:br w:type="page"/>
      </w:r>
      <w:r w:rsidR="006C04F8">
        <w:rPr>
          <w:rFonts w:asciiTheme="minorHAnsi" w:hAnsiTheme="minorHAnsi" w:cstheme="minorHAnsi"/>
          <w:b/>
          <w:color w:val="000000" w:themeColor="text1"/>
        </w:rPr>
        <w:lastRenderedPageBreak/>
        <w:t>Calendario</w:t>
      </w:r>
    </w:p>
    <w:p w:rsidR="006C04F8" w:rsidRPr="006C04F8" w:rsidRDefault="006C04F8" w:rsidP="006C04F8">
      <w:r>
        <w:rPr>
          <w:noProof/>
        </w:rPr>
        <w:drawing>
          <wp:inline distT="0" distB="0" distL="0" distR="0">
            <wp:extent cx="5577840" cy="39319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4F8" w:rsidRPr="006C0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23" w:rsidRDefault="00992523">
      <w:pPr>
        <w:spacing w:after="0" w:line="240" w:lineRule="auto"/>
      </w:pPr>
      <w:r>
        <w:separator/>
      </w:r>
    </w:p>
  </w:endnote>
  <w:endnote w:type="continuationSeparator" w:id="0">
    <w:p w:rsidR="00992523" w:rsidRDefault="0099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344C7C" w:rsidRDefault="00344C7C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65C1">
          <w:rPr>
            <w:noProof/>
            <w:lang w:val="es-ES"/>
          </w:rPr>
          <w:t>7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344C7C" w:rsidRDefault="00344C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23" w:rsidRDefault="00992523">
      <w:pPr>
        <w:spacing w:after="0" w:line="240" w:lineRule="auto"/>
      </w:pPr>
      <w:r>
        <w:separator/>
      </w:r>
    </w:p>
  </w:footnote>
  <w:footnote w:type="continuationSeparator" w:id="0">
    <w:p w:rsidR="00992523" w:rsidRDefault="0099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1D"/>
    <w:rsid w:val="00007E1D"/>
    <w:rsid w:val="000E6B2E"/>
    <w:rsid w:val="00172030"/>
    <w:rsid w:val="001A5FAE"/>
    <w:rsid w:val="001B05F1"/>
    <w:rsid w:val="001B06F8"/>
    <w:rsid w:val="001D195A"/>
    <w:rsid w:val="002212A5"/>
    <w:rsid w:val="00241B92"/>
    <w:rsid w:val="00296B87"/>
    <w:rsid w:val="00326F6F"/>
    <w:rsid w:val="00343BA0"/>
    <w:rsid w:val="00344C7C"/>
    <w:rsid w:val="0035080C"/>
    <w:rsid w:val="003961D6"/>
    <w:rsid w:val="004A3782"/>
    <w:rsid w:val="00527CD0"/>
    <w:rsid w:val="005439BC"/>
    <w:rsid w:val="005D5DDA"/>
    <w:rsid w:val="005E2D8A"/>
    <w:rsid w:val="00647EA7"/>
    <w:rsid w:val="006511CC"/>
    <w:rsid w:val="00686380"/>
    <w:rsid w:val="006B2880"/>
    <w:rsid w:val="006C04F8"/>
    <w:rsid w:val="006F4776"/>
    <w:rsid w:val="0076686D"/>
    <w:rsid w:val="00782836"/>
    <w:rsid w:val="00790AE8"/>
    <w:rsid w:val="00932AE3"/>
    <w:rsid w:val="0095081C"/>
    <w:rsid w:val="00992523"/>
    <w:rsid w:val="009F2894"/>
    <w:rsid w:val="00A240F6"/>
    <w:rsid w:val="00A87BB5"/>
    <w:rsid w:val="00A94282"/>
    <w:rsid w:val="00B33C71"/>
    <w:rsid w:val="00F5456E"/>
    <w:rsid w:val="00FB7062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D79D"/>
  <w15:chartTrackingRefBased/>
  <w15:docId w15:val="{7D002BAE-DA9F-462F-8E5D-27EC7BA1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JOHAN ABRAHAM CACERES QUINTAL</cp:lastModifiedBy>
  <cp:revision>3</cp:revision>
  <dcterms:created xsi:type="dcterms:W3CDTF">2018-09-30T17:55:00Z</dcterms:created>
  <dcterms:modified xsi:type="dcterms:W3CDTF">2018-10-02T10:22:00Z</dcterms:modified>
</cp:coreProperties>
</file>