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B52" w:rsidRPr="00853E68" w:rsidRDefault="00DD5B52" w:rsidP="00DD5B52">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853E68">
        <w:rPr>
          <w:rFonts w:ascii="Times New Roman" w:hAnsi="Times New Roman" w:cs="Times New Roman"/>
          <w:b/>
          <w:sz w:val="28"/>
          <w:szCs w:val="28"/>
        </w:rPr>
        <w:t xml:space="preserve">Поясните аббревиатуру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xml:space="preserve">, какой организаций поддерживается допустимые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в каких</w:t>
      </w:r>
      <w:r w:rsidRPr="00853E68">
        <w:rPr>
          <w:rFonts w:ascii="Times New Roman" w:hAnsi="Times New Roman" w:cs="Times New Roman"/>
          <w:b/>
          <w:sz w:val="28"/>
          <w:szCs w:val="28"/>
        </w:rPr>
        <w:t xml:space="preserve"> компонентах з</w:t>
      </w:r>
      <w:r w:rsidRPr="00853E68">
        <w:rPr>
          <w:rFonts w:ascii="Times New Roman" w:hAnsi="Times New Roman" w:cs="Times New Roman"/>
          <w:b/>
          <w:sz w:val="28"/>
          <w:szCs w:val="28"/>
        </w:rPr>
        <w:t xml:space="preserve">апросов и ответов используется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xml:space="preserve">.  </w:t>
      </w:r>
    </w:p>
    <w:p w:rsidR="00DD5B52" w:rsidRPr="00853E68" w:rsidRDefault="00DD5B52" w:rsidP="00DD5B52">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b/>
          <w:color w:val="000000"/>
          <w:sz w:val="28"/>
          <w:szCs w:val="28"/>
          <w:shd w:val="clear" w:color="auto" w:fill="FFFFFF"/>
        </w:rPr>
        <w:t>MIME</w:t>
      </w:r>
      <w:r w:rsidRPr="00853E68">
        <w:rPr>
          <w:rFonts w:ascii="Times New Roman" w:hAnsi="Times New Roman" w:cs="Times New Roman"/>
          <w:color w:val="000000"/>
          <w:sz w:val="28"/>
          <w:szCs w:val="28"/>
          <w:shd w:val="clear" w:color="auto" w:fill="FFFFFF"/>
        </w:rPr>
        <w:t xml:space="preserve"> (</w:t>
      </w:r>
      <w:proofErr w:type="spellStart"/>
      <w:r w:rsidRPr="00853E68">
        <w:rPr>
          <w:rFonts w:ascii="Times New Roman" w:hAnsi="Times New Roman" w:cs="Times New Roman"/>
          <w:color w:val="000000"/>
          <w:sz w:val="28"/>
          <w:szCs w:val="28"/>
          <w:shd w:val="clear" w:color="auto" w:fill="FFFFFF"/>
        </w:rPr>
        <w:t>Multipurpose</w:t>
      </w:r>
      <w:proofErr w:type="spellEnd"/>
      <w:r w:rsidRPr="00853E68">
        <w:rPr>
          <w:rFonts w:ascii="Times New Roman" w:hAnsi="Times New Roman" w:cs="Times New Roman"/>
          <w:color w:val="000000"/>
          <w:sz w:val="28"/>
          <w:szCs w:val="28"/>
          <w:shd w:val="clear" w:color="auto" w:fill="FFFFFF"/>
        </w:rPr>
        <w:t xml:space="preserve"> Internet </w:t>
      </w:r>
      <w:proofErr w:type="spellStart"/>
      <w:r w:rsidRPr="00853E68">
        <w:rPr>
          <w:rFonts w:ascii="Times New Roman" w:hAnsi="Times New Roman" w:cs="Times New Roman"/>
          <w:color w:val="000000"/>
          <w:sz w:val="28"/>
          <w:szCs w:val="28"/>
          <w:shd w:val="clear" w:color="auto" w:fill="FFFFFF"/>
        </w:rPr>
        <w:t>Mail</w:t>
      </w:r>
      <w:proofErr w:type="spellEnd"/>
      <w:r w:rsidRPr="00853E68">
        <w:rPr>
          <w:rFonts w:ascii="Times New Roman" w:hAnsi="Times New Roman" w:cs="Times New Roman"/>
          <w:color w:val="000000"/>
          <w:sz w:val="28"/>
          <w:szCs w:val="28"/>
          <w:shd w:val="clear" w:color="auto" w:fill="FFFFFF"/>
        </w:rPr>
        <w:t xml:space="preserve"> </w:t>
      </w:r>
      <w:proofErr w:type="spellStart"/>
      <w:r w:rsidRPr="00853E68">
        <w:rPr>
          <w:rFonts w:ascii="Times New Roman" w:hAnsi="Times New Roman" w:cs="Times New Roman"/>
          <w:color w:val="000000"/>
          <w:sz w:val="28"/>
          <w:szCs w:val="28"/>
          <w:shd w:val="clear" w:color="auto" w:fill="FFFFFF"/>
        </w:rPr>
        <w:t>Extension</w:t>
      </w:r>
      <w:proofErr w:type="spellEnd"/>
      <w:r w:rsidRPr="00853E68">
        <w:rPr>
          <w:rFonts w:ascii="Times New Roman" w:hAnsi="Times New Roman" w:cs="Times New Roman"/>
          <w:color w:val="000000"/>
          <w:sz w:val="28"/>
          <w:szCs w:val="28"/>
          <w:shd w:val="clear" w:color="auto" w:fill="FFFFFF"/>
        </w:rPr>
        <w:t>, Многоцелевые расширения почты Интернета) — спецификация для передачи по сети файлов различного типа: изображений, музыки, текстов, видео, архивов и др. Указание MIME-типа используется в HTML обычно при передаче данных форм и вставки на страницу различных объектов.</w:t>
      </w:r>
    </w:p>
    <w:p w:rsidR="00DD5B52" w:rsidRPr="00853E68" w:rsidRDefault="00DD5B52" w:rsidP="00853E68">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color w:val="000000"/>
          <w:sz w:val="28"/>
          <w:szCs w:val="28"/>
          <w:shd w:val="clear" w:color="auto" w:fill="FFFFFF"/>
        </w:rPr>
        <w:t>Организация </w:t>
      </w:r>
      <w:hyperlink r:id="rId5" w:history="1">
        <w:r w:rsidRPr="00853E68">
          <w:rPr>
            <w:rFonts w:ascii="Times New Roman" w:hAnsi="Times New Roman" w:cs="Times New Roman"/>
            <w:b/>
            <w:color w:val="000000"/>
            <w:sz w:val="28"/>
            <w:szCs w:val="28"/>
          </w:rPr>
          <w:t xml:space="preserve">Internet </w:t>
        </w:r>
        <w:proofErr w:type="spellStart"/>
        <w:r w:rsidRPr="00853E68">
          <w:rPr>
            <w:rFonts w:ascii="Times New Roman" w:hAnsi="Times New Roman" w:cs="Times New Roman"/>
            <w:b/>
            <w:color w:val="000000"/>
            <w:sz w:val="28"/>
            <w:szCs w:val="28"/>
          </w:rPr>
          <w:t>Assigned</w:t>
        </w:r>
        <w:proofErr w:type="spellEnd"/>
        <w:r w:rsidRPr="00853E68">
          <w:rPr>
            <w:rFonts w:ascii="Times New Roman" w:hAnsi="Times New Roman" w:cs="Times New Roman"/>
            <w:b/>
            <w:color w:val="000000"/>
            <w:sz w:val="28"/>
            <w:szCs w:val="28"/>
          </w:rPr>
          <w:t xml:space="preserve"> </w:t>
        </w:r>
        <w:proofErr w:type="spellStart"/>
        <w:r w:rsidRPr="00853E68">
          <w:rPr>
            <w:rFonts w:ascii="Times New Roman" w:hAnsi="Times New Roman" w:cs="Times New Roman"/>
            <w:b/>
            <w:color w:val="000000"/>
            <w:sz w:val="28"/>
            <w:szCs w:val="28"/>
          </w:rPr>
          <w:t>Numbers</w:t>
        </w:r>
        <w:proofErr w:type="spellEnd"/>
        <w:r w:rsidRPr="00853E68">
          <w:rPr>
            <w:rFonts w:ascii="Times New Roman" w:hAnsi="Times New Roman" w:cs="Times New Roman"/>
            <w:b/>
            <w:color w:val="000000"/>
            <w:sz w:val="28"/>
            <w:szCs w:val="28"/>
          </w:rPr>
          <w:t xml:space="preserve"> </w:t>
        </w:r>
        <w:proofErr w:type="spellStart"/>
        <w:r w:rsidRPr="00853E68">
          <w:rPr>
            <w:rFonts w:ascii="Times New Roman" w:hAnsi="Times New Roman" w:cs="Times New Roman"/>
            <w:b/>
            <w:color w:val="000000"/>
            <w:sz w:val="28"/>
            <w:szCs w:val="28"/>
          </w:rPr>
          <w:t>Authority</w:t>
        </w:r>
        <w:proofErr w:type="spellEnd"/>
        <w:r w:rsidRPr="00853E68">
          <w:rPr>
            <w:rFonts w:ascii="Times New Roman" w:hAnsi="Times New Roman" w:cs="Times New Roman"/>
            <w:color w:val="000000"/>
            <w:sz w:val="28"/>
            <w:szCs w:val="28"/>
          </w:rPr>
          <w:t xml:space="preserve"> (IANA)</w:t>
        </w:r>
      </w:hyperlink>
      <w:r w:rsidRPr="00853E68">
        <w:rPr>
          <w:rFonts w:ascii="Times New Roman" w:hAnsi="Times New Roman" w:cs="Times New Roman"/>
          <w:color w:val="000000"/>
          <w:sz w:val="28"/>
          <w:szCs w:val="28"/>
          <w:shd w:val="clear" w:color="auto" w:fill="FFFFFF"/>
        </w:rPr>
        <w:t> является ответственной за все официально признанные MIME типы</w:t>
      </w:r>
      <w:r w:rsidRPr="00853E68">
        <w:rPr>
          <w:rFonts w:ascii="Times New Roman" w:hAnsi="Times New Roman" w:cs="Times New Roman"/>
          <w:color w:val="000000"/>
          <w:sz w:val="28"/>
          <w:szCs w:val="28"/>
          <w:shd w:val="clear" w:color="auto" w:fill="FFFFFF"/>
        </w:rPr>
        <w:t>.</w:t>
      </w:r>
    </w:p>
    <w:p w:rsidR="00DD5B52" w:rsidRPr="00853E68" w:rsidRDefault="00DD5B52" w:rsidP="00DD5B52">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color w:val="000000"/>
          <w:sz w:val="28"/>
          <w:szCs w:val="28"/>
          <w:shd w:val="clear" w:color="auto" w:fill="FFFFFF"/>
        </w:rPr>
        <w:t>Все типы можно разделить на два класса: </w:t>
      </w:r>
      <w:r w:rsidRPr="00853E68">
        <w:rPr>
          <w:rFonts w:ascii="Times New Roman" w:hAnsi="Times New Roman" w:cs="Times New Roman"/>
          <w:b/>
          <w:bCs/>
          <w:color w:val="000000"/>
          <w:sz w:val="28"/>
          <w:szCs w:val="28"/>
        </w:rPr>
        <w:t>дискретные</w:t>
      </w:r>
      <w:r w:rsidRPr="00853E68">
        <w:rPr>
          <w:rFonts w:ascii="Times New Roman" w:hAnsi="Times New Roman" w:cs="Times New Roman"/>
          <w:color w:val="000000"/>
          <w:sz w:val="28"/>
          <w:szCs w:val="28"/>
          <w:shd w:val="clear" w:color="auto" w:fill="FFFFFF"/>
        </w:rPr>
        <w:t> и </w:t>
      </w:r>
      <w:r w:rsidRPr="00853E68">
        <w:rPr>
          <w:rFonts w:ascii="Times New Roman" w:hAnsi="Times New Roman" w:cs="Times New Roman"/>
          <w:b/>
          <w:bCs/>
          <w:color w:val="000000"/>
          <w:sz w:val="28"/>
          <w:szCs w:val="28"/>
        </w:rPr>
        <w:t>многокомпонентные</w:t>
      </w:r>
      <w:r w:rsidRPr="00853E68">
        <w:rPr>
          <w:rFonts w:ascii="Times New Roman" w:hAnsi="Times New Roman" w:cs="Times New Roman"/>
          <w:bCs/>
          <w:color w:val="000000"/>
          <w:sz w:val="28"/>
          <w:szCs w:val="28"/>
        </w:rPr>
        <w:t>. </w:t>
      </w:r>
      <w:r w:rsidRPr="00853E68">
        <w:rPr>
          <w:rFonts w:ascii="Times New Roman" w:hAnsi="Times New Roman" w:cs="Times New Roman"/>
          <w:color w:val="000000"/>
          <w:sz w:val="28"/>
          <w:szCs w:val="28"/>
          <w:shd w:val="clear" w:color="auto" w:fill="FFFFFF"/>
        </w:rPr>
        <w:t xml:space="preserve">Дискретные типы представляют одиночные файлы, например, одиночный текстовый, музыкальный или видео файл. Многокомпонентные типы представляют документы, составленные из нескольких частей, каждая из которых может иметь свой отдельный MIME тип, или они могут заключать в себе несколько отдельных файлов, передаваемых в одном сообщении. Например, многокомпонентные MIME типы используются для передачи нескольких изображений в одном </w:t>
      </w:r>
      <w:proofErr w:type="spellStart"/>
      <w:r w:rsidRPr="00853E68">
        <w:rPr>
          <w:rFonts w:ascii="Times New Roman" w:hAnsi="Times New Roman" w:cs="Times New Roman"/>
          <w:color w:val="000000"/>
          <w:sz w:val="28"/>
          <w:szCs w:val="28"/>
          <w:shd w:val="clear" w:color="auto" w:fill="FFFFFF"/>
        </w:rPr>
        <w:t>email</w:t>
      </w:r>
      <w:proofErr w:type="spellEnd"/>
      <w:r w:rsidRPr="00853E68">
        <w:rPr>
          <w:rFonts w:ascii="Times New Roman" w:hAnsi="Times New Roman" w:cs="Times New Roman"/>
          <w:color w:val="000000"/>
          <w:sz w:val="28"/>
          <w:szCs w:val="28"/>
          <w:shd w:val="clear" w:color="auto" w:fill="FFFFFF"/>
        </w:rPr>
        <w:t>.</w:t>
      </w:r>
    </w:p>
    <w:p w:rsidR="00DD5B52" w:rsidRPr="00853E68" w:rsidRDefault="00DD5B52" w:rsidP="00DD5B52">
      <w:pPr>
        <w:spacing w:after="0" w:line="240" w:lineRule="auto"/>
        <w:ind w:firstLine="709"/>
        <w:jc w:val="both"/>
        <w:rPr>
          <w:rFonts w:ascii="Times New Roman" w:hAnsi="Times New Roman" w:cs="Times New Roman"/>
          <w:sz w:val="28"/>
          <w:szCs w:val="28"/>
        </w:rPr>
      </w:pPr>
    </w:p>
    <w:p w:rsidR="00DD5B52" w:rsidRPr="00853E68" w:rsidRDefault="00DD5B52" w:rsidP="00DD5B52">
      <w:pPr>
        <w:pStyle w:val="a3"/>
        <w:numPr>
          <w:ilvl w:val="0"/>
          <w:numId w:val="1"/>
        </w:numPr>
        <w:jc w:val="both"/>
        <w:rPr>
          <w:rFonts w:ascii="Times New Roman" w:hAnsi="Times New Roman" w:cs="Times New Roman"/>
          <w:b/>
          <w:sz w:val="28"/>
          <w:szCs w:val="28"/>
        </w:rPr>
      </w:pPr>
      <w:r w:rsidRPr="00853E68">
        <w:rPr>
          <w:rFonts w:ascii="Times New Roman" w:hAnsi="Times New Roman" w:cs="Times New Roman"/>
          <w:b/>
          <w:sz w:val="28"/>
          <w:szCs w:val="28"/>
        </w:rPr>
        <w:t xml:space="preserve">Перечислите теги </w:t>
      </w:r>
      <w:r w:rsidRPr="00853E68">
        <w:rPr>
          <w:rFonts w:ascii="Times New Roman" w:hAnsi="Times New Roman" w:cs="Times New Roman"/>
          <w:b/>
          <w:sz w:val="28"/>
          <w:szCs w:val="28"/>
          <w:lang w:val="en-US"/>
        </w:rPr>
        <w:t>HTML</w:t>
      </w:r>
      <w:r w:rsidRPr="00853E68">
        <w:rPr>
          <w:rFonts w:ascii="Times New Roman" w:hAnsi="Times New Roman" w:cs="Times New Roman"/>
          <w:b/>
          <w:sz w:val="28"/>
          <w:szCs w:val="28"/>
        </w:rPr>
        <w:t xml:space="preserve">, интерпретация которых приводит к </w:t>
      </w:r>
      <w:r w:rsidRPr="00853E68">
        <w:rPr>
          <w:rFonts w:ascii="Times New Roman" w:hAnsi="Times New Roman" w:cs="Times New Roman"/>
          <w:b/>
          <w:sz w:val="28"/>
          <w:szCs w:val="28"/>
          <w:lang w:val="en-US"/>
        </w:rPr>
        <w:t>HTTP</w:t>
      </w:r>
      <w:r w:rsidRPr="00853E68">
        <w:rPr>
          <w:rFonts w:ascii="Times New Roman" w:hAnsi="Times New Roman" w:cs="Times New Roman"/>
          <w:b/>
          <w:sz w:val="28"/>
          <w:szCs w:val="28"/>
        </w:rPr>
        <w:t>-запросам.</w:t>
      </w:r>
    </w:p>
    <w:p w:rsidR="00DD5B52" w:rsidRDefault="00DD5B52" w:rsidP="00DD5B52">
      <w:pPr>
        <w:pStyle w:val="a3"/>
        <w:rPr>
          <w:rStyle w:val="tag"/>
          <w:rFonts w:ascii="Times New Roman" w:hAnsi="Times New Roman" w:cs="Times New Roman"/>
          <w:b/>
          <w:bCs/>
          <w:color w:val="006699"/>
          <w:sz w:val="28"/>
          <w:szCs w:val="28"/>
          <w:shd w:val="clear" w:color="auto" w:fill="FFFFFF"/>
        </w:rPr>
      </w:pPr>
      <w:r w:rsidRPr="00853E68">
        <w:rPr>
          <w:rFonts w:ascii="Times New Roman" w:hAnsi="Times New Roman" w:cs="Times New Roman"/>
          <w:color w:val="000000"/>
          <w:sz w:val="28"/>
          <w:szCs w:val="28"/>
          <w:shd w:val="clear" w:color="auto" w:fill="FFFFFF"/>
        </w:rPr>
        <w:t>Тег </w:t>
      </w:r>
      <w:r w:rsidRPr="00853E68">
        <w:rPr>
          <w:rStyle w:val="tag"/>
          <w:rFonts w:ascii="Times New Roman" w:hAnsi="Times New Roman" w:cs="Times New Roman"/>
          <w:b/>
          <w:bCs/>
          <w:color w:val="006699"/>
          <w:sz w:val="28"/>
          <w:szCs w:val="28"/>
          <w:shd w:val="clear" w:color="auto" w:fill="FFFFFF"/>
        </w:rPr>
        <w:t>&lt;</w:t>
      </w:r>
      <w:proofErr w:type="spellStart"/>
      <w:r w:rsidRPr="00853E68">
        <w:rPr>
          <w:rStyle w:val="tag"/>
          <w:rFonts w:ascii="Times New Roman" w:hAnsi="Times New Roman" w:cs="Times New Roman"/>
          <w:b/>
          <w:bCs/>
          <w:color w:val="006699"/>
          <w:sz w:val="28"/>
          <w:szCs w:val="28"/>
          <w:shd w:val="clear" w:color="auto" w:fill="FFFFFF"/>
        </w:rPr>
        <w:t>form</w:t>
      </w:r>
      <w:proofErr w:type="spellEnd"/>
      <w:r w:rsidRPr="00853E68">
        <w:rPr>
          <w:rStyle w:val="tag"/>
          <w:rFonts w:ascii="Times New Roman" w:hAnsi="Times New Roman" w:cs="Times New Roman"/>
          <w:b/>
          <w:bCs/>
          <w:color w:val="006699"/>
          <w:sz w:val="28"/>
          <w:szCs w:val="28"/>
          <w:shd w:val="clear" w:color="auto" w:fill="FFFFFF"/>
        </w:rPr>
        <w:t>&gt;</w:t>
      </w:r>
    </w:p>
    <w:p w:rsidR="00853E68" w:rsidRPr="00853E68" w:rsidRDefault="00853E68" w:rsidP="00DD5B52">
      <w:pPr>
        <w:pStyle w:val="a3"/>
        <w:rPr>
          <w:rFonts w:ascii="Times New Roman" w:hAnsi="Times New Roman" w:cs="Times New Roman"/>
          <w:sz w:val="28"/>
          <w:szCs w:val="28"/>
        </w:rPr>
      </w:pPr>
    </w:p>
    <w:p w:rsidR="00DD5B52" w:rsidRPr="00853E68" w:rsidRDefault="00DD5B52" w:rsidP="00DD5B52">
      <w:pPr>
        <w:pStyle w:val="a3"/>
        <w:numPr>
          <w:ilvl w:val="0"/>
          <w:numId w:val="1"/>
        </w:numPr>
        <w:jc w:val="both"/>
        <w:rPr>
          <w:rFonts w:ascii="Times New Roman" w:hAnsi="Times New Roman" w:cs="Times New Roman"/>
          <w:b/>
          <w:sz w:val="28"/>
          <w:szCs w:val="28"/>
        </w:rPr>
      </w:pPr>
      <w:bookmarkStart w:id="0" w:name="_GoBack"/>
      <w:r w:rsidRPr="00853E68">
        <w:rPr>
          <w:rFonts w:ascii="Times New Roman" w:hAnsi="Times New Roman" w:cs="Times New Roman"/>
          <w:b/>
          <w:sz w:val="28"/>
          <w:szCs w:val="28"/>
        </w:rPr>
        <w:t xml:space="preserve">Перечислите способы выполнения </w:t>
      </w:r>
      <w:r w:rsidRPr="00853E68">
        <w:rPr>
          <w:rFonts w:ascii="Times New Roman" w:hAnsi="Times New Roman" w:cs="Times New Roman"/>
          <w:b/>
          <w:sz w:val="28"/>
          <w:szCs w:val="28"/>
          <w:lang w:val="en-US"/>
        </w:rPr>
        <w:t>HTTP</w:t>
      </w:r>
      <w:r w:rsidRPr="00853E68">
        <w:rPr>
          <w:rFonts w:ascii="Times New Roman" w:hAnsi="Times New Roman" w:cs="Times New Roman"/>
          <w:b/>
          <w:sz w:val="28"/>
          <w:szCs w:val="28"/>
        </w:rPr>
        <w:t>-</w:t>
      </w:r>
      <w:r w:rsidRPr="00853E68">
        <w:rPr>
          <w:rFonts w:ascii="Times New Roman" w:hAnsi="Times New Roman" w:cs="Times New Roman"/>
          <w:b/>
          <w:sz w:val="28"/>
          <w:szCs w:val="28"/>
        </w:rPr>
        <w:t xml:space="preserve">запросов из </w:t>
      </w:r>
      <w:r w:rsidRPr="00853E68">
        <w:rPr>
          <w:rFonts w:ascii="Times New Roman" w:hAnsi="Times New Roman" w:cs="Times New Roman"/>
          <w:b/>
          <w:sz w:val="28"/>
          <w:szCs w:val="28"/>
          <w:lang w:val="en-US"/>
        </w:rPr>
        <w:t>JS</w:t>
      </w:r>
      <w:r w:rsidRPr="00853E68">
        <w:rPr>
          <w:rFonts w:ascii="Times New Roman" w:hAnsi="Times New Roman" w:cs="Times New Roman"/>
          <w:b/>
          <w:sz w:val="28"/>
          <w:szCs w:val="28"/>
        </w:rPr>
        <w:t xml:space="preserve">-сценария. </w:t>
      </w:r>
    </w:p>
    <w:bookmarkEnd w:id="0"/>
    <w:p w:rsidR="00DD5B52" w:rsidRPr="00853E68" w:rsidRDefault="00DD5B52" w:rsidP="00DD5B52">
      <w:pPr>
        <w:jc w:val="both"/>
        <w:rPr>
          <w:rFonts w:ascii="Times New Roman" w:hAnsi="Times New Roman" w:cs="Times New Roman"/>
          <w:color w:val="333333"/>
          <w:sz w:val="28"/>
          <w:szCs w:val="28"/>
          <w:shd w:val="clear" w:color="auto" w:fill="FFFFFF"/>
        </w:rPr>
      </w:pPr>
      <w:r w:rsidRPr="00853E68">
        <w:rPr>
          <w:rFonts w:ascii="Times New Roman" w:hAnsi="Times New Roman" w:cs="Times New Roman"/>
          <w:sz w:val="28"/>
          <w:szCs w:val="28"/>
        </w:rPr>
        <w:t xml:space="preserve">  </w:t>
      </w:r>
      <w:r w:rsidRPr="00853E68">
        <w:rPr>
          <w:rFonts w:ascii="Times New Roman" w:hAnsi="Times New Roman" w:cs="Times New Roman"/>
          <w:color w:val="333333"/>
          <w:sz w:val="28"/>
          <w:szCs w:val="28"/>
          <w:shd w:val="clear" w:color="auto" w:fill="FFFFFF"/>
        </w:rPr>
        <w:t>Объект </w:t>
      </w:r>
      <w:proofErr w:type="spellStart"/>
      <w:r w:rsidRPr="00853E68">
        <w:rPr>
          <w:rStyle w:val="HTML"/>
          <w:rFonts w:ascii="Times New Roman" w:eastAsiaTheme="minorHAnsi" w:hAnsi="Times New Roman" w:cs="Times New Roman"/>
          <w:color w:val="333333"/>
          <w:sz w:val="28"/>
          <w:szCs w:val="28"/>
          <w:shd w:val="clear" w:color="auto" w:fill="F5F2F0"/>
        </w:rPr>
        <w:t>XMLHttpRequest</w:t>
      </w:r>
      <w:proofErr w:type="spellEnd"/>
      <w:r w:rsidRPr="00853E68">
        <w:rPr>
          <w:rFonts w:ascii="Times New Roman" w:hAnsi="Times New Roman" w:cs="Times New Roman"/>
          <w:color w:val="333333"/>
          <w:sz w:val="28"/>
          <w:szCs w:val="28"/>
          <w:shd w:val="clear" w:color="auto" w:fill="FFFFFF"/>
        </w:rPr>
        <w:t> (или, как его кратко называют, «XHR») даёт возможность из JavaScript делать HTTP-запросы к серверу без перезагрузки страницы.</w:t>
      </w:r>
    </w:p>
    <w:p w:rsidR="00853E68" w:rsidRPr="00853E68" w:rsidRDefault="00853E68" w:rsidP="00853E68">
      <w:pPr>
        <w:jc w:val="both"/>
        <w:rPr>
          <w:rFonts w:ascii="Times New Roman" w:hAnsi="Times New Roman" w:cs="Times New Roman"/>
          <w:sz w:val="28"/>
          <w:szCs w:val="28"/>
        </w:rPr>
      </w:pPr>
      <w:proofErr w:type="spellStart"/>
      <w:r w:rsidRPr="00853E68">
        <w:rPr>
          <w:rFonts w:ascii="Times New Roman" w:hAnsi="Times New Roman" w:cs="Times New Roman"/>
          <w:sz w:val="28"/>
          <w:szCs w:val="28"/>
        </w:rPr>
        <w:t>fetch</w:t>
      </w:r>
      <w:proofErr w:type="spellEnd"/>
      <w:r w:rsidRPr="00853E68">
        <w:rPr>
          <w:rFonts w:ascii="Times New Roman" w:hAnsi="Times New Roman" w:cs="Times New Roman"/>
          <w:sz w:val="28"/>
          <w:szCs w:val="28"/>
        </w:rPr>
        <w:t xml:space="preserve">, </w:t>
      </w:r>
      <w:proofErr w:type="spellStart"/>
      <w:r w:rsidRPr="00853E68">
        <w:rPr>
          <w:rFonts w:ascii="Times New Roman" w:hAnsi="Times New Roman" w:cs="Times New Roman"/>
          <w:sz w:val="28"/>
          <w:szCs w:val="28"/>
        </w:rPr>
        <w:t>jquery</w:t>
      </w:r>
      <w:proofErr w:type="spellEnd"/>
      <w:r w:rsidRPr="00853E68">
        <w:rPr>
          <w:rFonts w:ascii="Times New Roman" w:hAnsi="Times New Roman" w:cs="Times New Roman"/>
          <w:sz w:val="28"/>
          <w:szCs w:val="28"/>
        </w:rPr>
        <w:t>(</w:t>
      </w:r>
      <w:proofErr w:type="spellStart"/>
      <w:r w:rsidRPr="00853E68">
        <w:rPr>
          <w:rFonts w:ascii="Times New Roman" w:hAnsi="Times New Roman" w:cs="Times New Roman"/>
          <w:sz w:val="28"/>
          <w:szCs w:val="28"/>
        </w:rPr>
        <w:t>ajax</w:t>
      </w:r>
      <w:proofErr w:type="spellEnd"/>
      <w:r w:rsidRPr="00853E68">
        <w:rPr>
          <w:rFonts w:ascii="Times New Roman" w:hAnsi="Times New Roman" w:cs="Times New Roman"/>
          <w:sz w:val="28"/>
          <w:szCs w:val="28"/>
        </w:rPr>
        <w:t>)</w:t>
      </w:r>
    </w:p>
    <w:p w:rsidR="00DD5B52" w:rsidRPr="00853E68" w:rsidRDefault="00DD5B52" w:rsidP="00DD5B52">
      <w:pPr>
        <w:jc w:val="both"/>
        <w:rPr>
          <w:rFonts w:ascii="Times New Roman" w:hAnsi="Times New Roman" w:cs="Times New Roman"/>
          <w:sz w:val="28"/>
          <w:szCs w:val="28"/>
        </w:rPr>
      </w:pPr>
    </w:p>
    <w:p w:rsidR="00DD5B52" w:rsidRPr="00853E68" w:rsidRDefault="00DD5B52" w:rsidP="00DD5B52">
      <w:pPr>
        <w:pStyle w:val="a3"/>
        <w:numPr>
          <w:ilvl w:val="0"/>
          <w:numId w:val="1"/>
        </w:numPr>
        <w:jc w:val="both"/>
        <w:rPr>
          <w:rFonts w:ascii="Times New Roman" w:hAnsi="Times New Roman" w:cs="Times New Roman"/>
          <w:b/>
          <w:sz w:val="28"/>
          <w:szCs w:val="28"/>
        </w:rPr>
      </w:pPr>
      <w:r w:rsidRPr="00853E68">
        <w:rPr>
          <w:rFonts w:ascii="Times New Roman" w:hAnsi="Times New Roman" w:cs="Times New Roman"/>
          <w:b/>
          <w:sz w:val="28"/>
          <w:szCs w:val="28"/>
        </w:rPr>
        <w:t>П</w:t>
      </w:r>
      <w:r w:rsidRPr="00853E68">
        <w:rPr>
          <w:rFonts w:ascii="Times New Roman" w:hAnsi="Times New Roman" w:cs="Times New Roman"/>
          <w:b/>
          <w:sz w:val="28"/>
          <w:szCs w:val="28"/>
        </w:rPr>
        <w:t xml:space="preserve">оясните </w:t>
      </w:r>
      <w:r w:rsidRPr="00853E68">
        <w:rPr>
          <w:rFonts w:ascii="Times New Roman" w:hAnsi="Times New Roman" w:cs="Times New Roman"/>
          <w:b/>
          <w:sz w:val="28"/>
          <w:szCs w:val="28"/>
        </w:rPr>
        <w:t>понятие «параметризованный модуль».</w:t>
      </w:r>
    </w:p>
    <w:p w:rsidR="00853E68" w:rsidRPr="00853E68" w:rsidRDefault="00853E68" w:rsidP="00853E68">
      <w:pPr>
        <w:jc w:val="both"/>
        <w:rPr>
          <w:rFonts w:ascii="Times New Roman" w:hAnsi="Times New Roman" w:cs="Times New Roman"/>
          <w:color w:val="333333"/>
          <w:sz w:val="28"/>
          <w:szCs w:val="28"/>
          <w:shd w:val="clear" w:color="auto" w:fill="FFFFFF"/>
        </w:rPr>
      </w:pPr>
      <w:r w:rsidRPr="00853E68">
        <w:rPr>
          <w:rFonts w:ascii="Times New Roman" w:hAnsi="Times New Roman" w:cs="Times New Roman"/>
          <w:color w:val="333333"/>
          <w:sz w:val="28"/>
          <w:szCs w:val="28"/>
          <w:shd w:val="clear" w:color="auto" w:fill="FFFFFF"/>
        </w:rPr>
        <w:t>М</w:t>
      </w:r>
      <w:r w:rsidRPr="00853E68">
        <w:rPr>
          <w:rFonts w:ascii="Times New Roman" w:hAnsi="Times New Roman" w:cs="Times New Roman"/>
          <w:color w:val="333333"/>
          <w:sz w:val="28"/>
          <w:szCs w:val="28"/>
          <w:shd w:val="clear" w:color="auto" w:fill="FFFFFF"/>
        </w:rPr>
        <w:t>одуль, который может принимать параметры</w:t>
      </w:r>
    </w:p>
    <w:p w:rsidR="00853E68" w:rsidRPr="00853E68" w:rsidRDefault="00853E68" w:rsidP="00853E68">
      <w:pPr>
        <w:jc w:val="both"/>
        <w:rPr>
          <w:rFonts w:ascii="Times New Roman" w:hAnsi="Times New Roman" w:cs="Times New Roman"/>
          <w:sz w:val="28"/>
          <w:szCs w:val="28"/>
        </w:rPr>
      </w:pPr>
    </w:p>
    <w:p w:rsidR="005360F6" w:rsidRPr="00853E68" w:rsidRDefault="00853E68">
      <w:pPr>
        <w:rPr>
          <w:rFonts w:ascii="Times New Roman" w:hAnsi="Times New Roman" w:cs="Times New Roman"/>
          <w:sz w:val="28"/>
          <w:szCs w:val="28"/>
        </w:rPr>
      </w:pPr>
    </w:p>
    <w:p w:rsidR="00DD5B52" w:rsidRPr="00853E68" w:rsidRDefault="00DD5B52">
      <w:pPr>
        <w:rPr>
          <w:rFonts w:ascii="Times New Roman" w:hAnsi="Times New Roman" w:cs="Times New Roman"/>
          <w:sz w:val="28"/>
          <w:szCs w:val="28"/>
        </w:rPr>
      </w:pPr>
    </w:p>
    <w:sectPr w:rsidR="00DD5B52" w:rsidRPr="00853E68">
      <w:footerReference w:type="default" r:id="rI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683548"/>
      <w:docPartObj>
        <w:docPartGallery w:val="Page Numbers (Bottom of Page)"/>
        <w:docPartUnique/>
      </w:docPartObj>
    </w:sdtPr>
    <w:sdtEndPr/>
    <w:sdtContent>
      <w:p w:rsidR="00F939D3" w:rsidRDefault="00853E68">
        <w:pPr>
          <w:pStyle w:val="a4"/>
          <w:jc w:val="right"/>
        </w:pPr>
        <w:r>
          <w:fldChar w:fldCharType="begin"/>
        </w:r>
        <w:r>
          <w:instrText>PAGE   \* MERGEFORMAT</w:instrText>
        </w:r>
        <w:r>
          <w:fldChar w:fldCharType="separate"/>
        </w:r>
        <w:r>
          <w:rPr>
            <w:noProof/>
          </w:rPr>
          <w:t>1</w:t>
        </w:r>
        <w:r>
          <w:fldChar w:fldCharType="end"/>
        </w:r>
      </w:p>
    </w:sdtContent>
  </w:sdt>
  <w:p w:rsidR="00F939D3" w:rsidRDefault="00853E68">
    <w:pPr>
      <w:pStyle w:val="a4"/>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D87"/>
    <w:multiLevelType w:val="hybridMultilevel"/>
    <w:tmpl w:val="593A709A"/>
    <w:lvl w:ilvl="0" w:tplc="E8A245F8">
      <w:start w:val="1"/>
      <w:numFmt w:val="decimal"/>
      <w:suff w:val="space"/>
      <w:lvlText w:val="%1."/>
      <w:lvlJc w:val="right"/>
      <w:pPr>
        <w:ind w:left="-3" w:firstLine="3"/>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B52"/>
    <w:rsid w:val="003E31E5"/>
    <w:rsid w:val="00853E68"/>
    <w:rsid w:val="008C658E"/>
    <w:rsid w:val="00DD5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8F55"/>
  <w15:chartTrackingRefBased/>
  <w15:docId w15:val="{840FEA02-AF7B-4354-B67B-C3CDB9D8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B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B52"/>
    <w:pPr>
      <w:ind w:left="720"/>
      <w:contextualSpacing/>
    </w:pPr>
  </w:style>
  <w:style w:type="paragraph" w:styleId="a4">
    <w:name w:val="footer"/>
    <w:basedOn w:val="a"/>
    <w:link w:val="a5"/>
    <w:uiPriority w:val="99"/>
    <w:unhideWhenUsed/>
    <w:rsid w:val="00DD5B52"/>
    <w:pPr>
      <w:tabs>
        <w:tab w:val="center" w:pos="4677"/>
        <w:tab w:val="right" w:pos="9355"/>
      </w:tabs>
      <w:spacing w:after="0" w:line="240" w:lineRule="auto"/>
    </w:pPr>
  </w:style>
  <w:style w:type="character" w:customStyle="1" w:styleId="a5">
    <w:name w:val="Нижний колонтитул Знак"/>
    <w:basedOn w:val="a0"/>
    <w:link w:val="a4"/>
    <w:uiPriority w:val="99"/>
    <w:rsid w:val="00DD5B52"/>
  </w:style>
  <w:style w:type="character" w:styleId="a6">
    <w:name w:val="Hyperlink"/>
    <w:basedOn w:val="a0"/>
    <w:uiPriority w:val="99"/>
    <w:semiHidden/>
    <w:unhideWhenUsed/>
    <w:rsid w:val="00DD5B52"/>
    <w:rPr>
      <w:color w:val="0000FF"/>
      <w:u w:val="single"/>
    </w:rPr>
  </w:style>
  <w:style w:type="character" w:styleId="a7">
    <w:name w:val="Strong"/>
    <w:basedOn w:val="a0"/>
    <w:uiPriority w:val="22"/>
    <w:qFormat/>
    <w:rsid w:val="00DD5B52"/>
    <w:rPr>
      <w:b/>
      <w:bCs/>
    </w:rPr>
  </w:style>
  <w:style w:type="character" w:styleId="HTML">
    <w:name w:val="HTML Code"/>
    <w:basedOn w:val="a0"/>
    <w:uiPriority w:val="99"/>
    <w:semiHidden/>
    <w:unhideWhenUsed/>
    <w:rsid w:val="00DD5B52"/>
    <w:rPr>
      <w:rFonts w:ascii="Courier New" w:eastAsia="Times New Roman" w:hAnsi="Courier New" w:cs="Courier New"/>
      <w:sz w:val="20"/>
      <w:szCs w:val="20"/>
    </w:rPr>
  </w:style>
  <w:style w:type="character" w:customStyle="1" w:styleId="tag">
    <w:name w:val="tag"/>
    <w:basedOn w:val="a0"/>
    <w:rsid w:val="00DD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www.iana.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226</Words>
  <Characters>1291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Костюкова Анна</dc:creator>
  <cp:keywords/>
  <dc:description/>
  <cp:lastModifiedBy>Костюкова Анна</cp:lastModifiedBy>
  <cp:revision>1</cp:revision>
  <dcterms:created xsi:type="dcterms:W3CDTF">2020-09-23T18:12:00Z</dcterms:created>
  <dcterms:modified xsi:type="dcterms:W3CDTF">2020-09-23T18:30:00Z</dcterms:modified>
</cp:coreProperties>
</file>