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B5" w:rsidRDefault="00E64991" w:rsidP="000154CF">
      <w:pPr>
        <w:rPr>
          <w:rFonts w:asciiTheme="majorHAnsi" w:hAnsiTheme="majorHAnsi"/>
          <w:b/>
        </w:rPr>
      </w:pPr>
      <w:r w:rsidRPr="00E95AB5">
        <w:rPr>
          <w:rFonts w:asciiTheme="majorHAnsi" w:hAnsiTheme="majorHAnsi"/>
          <w:b/>
        </w:rPr>
        <w:t xml:space="preserve">Topic </w:t>
      </w:r>
      <w:r w:rsidR="00EF12D8">
        <w:rPr>
          <w:rFonts w:asciiTheme="majorHAnsi" w:hAnsiTheme="majorHAnsi"/>
          <w:b/>
        </w:rPr>
        <w:t>4</w:t>
      </w:r>
      <w:r w:rsidR="00E95AB5">
        <w:rPr>
          <w:rFonts w:asciiTheme="majorHAnsi" w:hAnsiTheme="majorHAnsi"/>
          <w:b/>
        </w:rPr>
        <w:t xml:space="preserve"> </w:t>
      </w:r>
    </w:p>
    <w:p w:rsidR="000154CF" w:rsidRPr="00E95AB5" w:rsidRDefault="00EF12D8" w:rsidP="000154CF">
      <w:pPr>
        <w:rPr>
          <w:b/>
        </w:rPr>
      </w:pPr>
      <w:r>
        <w:rPr>
          <w:b/>
        </w:rPr>
        <w:t>Begin Your Search: Literature review</w:t>
      </w:r>
    </w:p>
    <w:p w:rsidR="006610A7" w:rsidRDefault="006610A7" w:rsidP="006610A7">
      <w:pPr>
        <w:spacing w:after="0" w:line="240" w:lineRule="auto"/>
      </w:pPr>
      <w:r>
        <w:t xml:space="preserve">In this </w:t>
      </w:r>
      <w:r w:rsidR="00CA221B">
        <w:t>topic</w:t>
      </w:r>
      <w:r>
        <w:t xml:space="preserve"> we will learn about:</w:t>
      </w:r>
    </w:p>
    <w:p w:rsidR="006610A7" w:rsidRDefault="00CC77A8" w:rsidP="006610A7">
      <w:pPr>
        <w:pStyle w:val="ListParagraph"/>
        <w:numPr>
          <w:ilvl w:val="0"/>
          <w:numId w:val="6"/>
        </w:numPr>
        <w:spacing w:after="0" w:line="240" w:lineRule="auto"/>
      </w:pPr>
      <w:r>
        <w:t>What is literature review</w:t>
      </w:r>
    </w:p>
    <w:p w:rsidR="006610A7" w:rsidRDefault="00CC77A8" w:rsidP="006610A7">
      <w:pPr>
        <w:pStyle w:val="ListParagraph"/>
        <w:numPr>
          <w:ilvl w:val="0"/>
          <w:numId w:val="6"/>
        </w:numPr>
        <w:spacing w:after="0" w:line="240" w:lineRule="auto"/>
      </w:pPr>
      <w:r>
        <w:t>The importance of doing a literature review</w:t>
      </w:r>
    </w:p>
    <w:p w:rsidR="00B252D8" w:rsidRDefault="00B252D8" w:rsidP="006610A7">
      <w:pPr>
        <w:pStyle w:val="ListParagraph"/>
        <w:numPr>
          <w:ilvl w:val="0"/>
          <w:numId w:val="6"/>
        </w:numPr>
        <w:spacing w:after="0" w:line="240" w:lineRule="auto"/>
      </w:pPr>
      <w:r>
        <w:t>The sources for your literature search</w:t>
      </w:r>
    </w:p>
    <w:p w:rsidR="00B252D8" w:rsidRDefault="00B252D8" w:rsidP="006610A7">
      <w:pPr>
        <w:pStyle w:val="ListParagraph"/>
        <w:numPr>
          <w:ilvl w:val="0"/>
          <w:numId w:val="6"/>
        </w:numPr>
        <w:spacing w:after="0" w:line="240" w:lineRule="auto"/>
      </w:pPr>
      <w:r>
        <w:t>What needs to be covered in the literature search</w:t>
      </w:r>
    </w:p>
    <w:p w:rsidR="005F6F02" w:rsidRDefault="00CC77A8" w:rsidP="006610A7">
      <w:pPr>
        <w:pStyle w:val="ListParagraph"/>
        <w:numPr>
          <w:ilvl w:val="0"/>
          <w:numId w:val="6"/>
        </w:numPr>
        <w:spacing w:after="0" w:line="240" w:lineRule="auto"/>
      </w:pPr>
      <w:r>
        <w:t>Doing and documenting the literature review</w:t>
      </w:r>
    </w:p>
    <w:p w:rsidR="006610A7" w:rsidRDefault="006610A7" w:rsidP="000154CF">
      <w:pPr>
        <w:rPr>
          <w:b/>
        </w:rPr>
      </w:pPr>
    </w:p>
    <w:p w:rsidR="00F644CA" w:rsidRDefault="00DE7836" w:rsidP="000154CF">
      <w:pPr>
        <w:rPr>
          <w:b/>
        </w:rPr>
      </w:pPr>
      <w:r>
        <w:rPr>
          <w:b/>
        </w:rPr>
        <w:t xml:space="preserve">What is </w:t>
      </w:r>
      <w:r w:rsidR="000242A8">
        <w:rPr>
          <w:b/>
        </w:rPr>
        <w:t>literature review</w:t>
      </w:r>
      <w:r w:rsidR="001375CC">
        <w:rPr>
          <w:b/>
        </w:rPr>
        <w:t>?</w:t>
      </w:r>
    </w:p>
    <w:p w:rsidR="00AD6AFB" w:rsidRDefault="000242A8" w:rsidP="000154CF">
      <w:r>
        <w:t xml:space="preserve">By now, you must have done some literature review yourself, whether you </w:t>
      </w:r>
      <w:r w:rsidR="00B530CC">
        <w:t>realize</w:t>
      </w:r>
      <w:r>
        <w:t xml:space="preserve"> it or not.</w:t>
      </w:r>
      <w:r w:rsidR="00162A47">
        <w:t xml:space="preserve"> But, what is it?</w:t>
      </w:r>
    </w:p>
    <w:p w:rsidR="002C35B1" w:rsidRDefault="002C35B1" w:rsidP="002C35B1">
      <w:pPr>
        <w:jc w:val="both"/>
      </w:pPr>
      <w:r>
        <w:t xml:space="preserve">By definition, literature is a noun which means </w:t>
      </w:r>
      <w:r w:rsidRPr="00980CFB">
        <w:rPr>
          <w:vertAlign w:val="superscript"/>
        </w:rPr>
        <w:t>1</w:t>
      </w:r>
      <w:r w:rsidRPr="00980CFB">
        <w:t>written works, especially those considered of superior or lasting artistic merit</w:t>
      </w:r>
      <w:r>
        <w:t xml:space="preserve">; </w:t>
      </w:r>
      <w:r w:rsidRPr="00980CFB">
        <w:rPr>
          <w:vertAlign w:val="superscript"/>
        </w:rPr>
        <w:t>2</w:t>
      </w:r>
      <w:r w:rsidRPr="00980CFB">
        <w:t>books and writings published on a particular subject</w:t>
      </w:r>
      <w:r>
        <w:t xml:space="preserve">; </w:t>
      </w:r>
      <w:r w:rsidRPr="00980CFB">
        <w:rPr>
          <w:vertAlign w:val="superscript"/>
        </w:rPr>
        <w:t>3</w:t>
      </w:r>
      <w:r w:rsidRPr="00980CFB">
        <w:t xml:space="preserve">leaflets and </w:t>
      </w:r>
      <w:proofErr w:type="gramStart"/>
      <w:r w:rsidRPr="00980CFB">
        <w:t>other</w:t>
      </w:r>
      <w:proofErr w:type="gramEnd"/>
      <w:r w:rsidRPr="00980CFB">
        <w:t xml:space="preserve"> printed matter used to advertise products or give advice.</w:t>
      </w:r>
      <w:r>
        <w:t xml:space="preserve"> In this internet age, we may add online materials of all the mentioned above as the literature as well.</w:t>
      </w:r>
    </w:p>
    <w:p w:rsidR="002C35B1" w:rsidRDefault="002C35B1" w:rsidP="002C35B1">
      <w:r>
        <w:t>Meanwhile, review means</w:t>
      </w:r>
      <w:r w:rsidRPr="00980CFB">
        <w:rPr>
          <w:vertAlign w:val="superscript"/>
        </w:rPr>
        <w:t xml:space="preserve"> 1</w:t>
      </w:r>
      <w:r w:rsidRPr="006D0C4B">
        <w:t>an act of carefully looking at or examining the quality or condition of something or someone</w:t>
      </w:r>
      <w:r w:rsidR="00633D6F">
        <w:t>;</w:t>
      </w:r>
      <w:r w:rsidRPr="006D0C4B">
        <w:t xml:space="preserve"> examination or inspection</w:t>
      </w:r>
      <w:r>
        <w:t xml:space="preserve"> </w:t>
      </w:r>
      <w:r w:rsidRPr="003931D9">
        <w:rPr>
          <w:sz w:val="24"/>
        </w:rPr>
        <w:t xml:space="preserve">or </w:t>
      </w:r>
      <w:r w:rsidRPr="00980CFB">
        <w:rPr>
          <w:vertAlign w:val="superscript"/>
        </w:rPr>
        <w:t>2</w:t>
      </w:r>
      <w:r w:rsidRPr="006D0C4B">
        <w:t>a critical evaluation</w:t>
      </w:r>
      <w:r>
        <w:t>.</w:t>
      </w:r>
    </w:p>
    <w:p w:rsidR="002C35B1" w:rsidRDefault="00E10573" w:rsidP="002C35B1">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8" type="#_x0000_t63" style="position:absolute;margin-left:179.1pt;margin-top:21.65pt;width:105.45pt;height:36.85pt;z-index:251675648">
            <v:textbox>
              <w:txbxContent>
                <w:p w:rsidR="00162A47" w:rsidRPr="00162A47" w:rsidRDefault="00162A47" w:rsidP="00CD1359">
                  <w:pPr>
                    <w:jc w:val="center"/>
                    <w:rPr>
                      <w:sz w:val="16"/>
                    </w:rPr>
                  </w:pPr>
                  <w:r w:rsidRPr="00162A47">
                    <w:rPr>
                      <w:sz w:val="16"/>
                    </w:rPr>
                    <w:t>What is literature review?</w:t>
                  </w:r>
                </w:p>
              </w:txbxContent>
            </v:textbox>
          </v:shape>
        </w:pict>
      </w:r>
    </w:p>
    <w:p w:rsidR="00162A47" w:rsidRDefault="00162A47" w:rsidP="000154CF"/>
    <w:p w:rsidR="00162A47" w:rsidRDefault="00162A47" w:rsidP="000154CF"/>
    <w:p w:rsidR="005B6AF3" w:rsidRDefault="005B6AF3" w:rsidP="000154CF"/>
    <w:p w:rsidR="002E2F89" w:rsidRDefault="002E2F89" w:rsidP="003E63A8">
      <w:pPr>
        <w:jc w:val="both"/>
      </w:pPr>
      <w:r>
        <w:t xml:space="preserve">Combining both </w:t>
      </w:r>
      <w:proofErr w:type="gramStart"/>
      <w:r>
        <w:t>definition</w:t>
      </w:r>
      <w:proofErr w:type="gramEnd"/>
      <w:r>
        <w:t>, literature review means carefully examining and</w:t>
      </w:r>
      <w:r w:rsidR="00633D6F">
        <w:t xml:space="preserve"> giving a critical evaluation of</w:t>
      </w:r>
      <w:r>
        <w:t xml:space="preserve"> written materials that are superior and with merits.</w:t>
      </w:r>
      <w:r w:rsidR="003E63A8">
        <w:t xml:space="preserve"> Carefully examining means that you need to grasp the content of the material </w:t>
      </w:r>
      <w:r w:rsidR="00633D6F">
        <w:t>and</w:t>
      </w:r>
      <w:r w:rsidR="003E63A8">
        <w:t xml:space="preserve"> not to merely copy and paste it in your report. You need to be critical to the content presented and able to use it for future justification of your research project.</w:t>
      </w:r>
    </w:p>
    <w:p w:rsidR="008B3E58" w:rsidRDefault="008B3E58" w:rsidP="000154CF"/>
    <w:p w:rsidR="004F5D77" w:rsidRDefault="008B3E58" w:rsidP="004F5D77">
      <w:pPr>
        <w:rPr>
          <w:b/>
        </w:rPr>
      </w:pPr>
      <w:r>
        <w:rPr>
          <w:b/>
        </w:rPr>
        <w:t xml:space="preserve">Why do we </w:t>
      </w:r>
      <w:r w:rsidR="004F5D77">
        <w:rPr>
          <w:b/>
        </w:rPr>
        <w:t>do literature review</w:t>
      </w:r>
      <w:r w:rsidR="004F5D77" w:rsidRPr="00EA2DBD">
        <w:rPr>
          <w:b/>
        </w:rPr>
        <w:t>?</w:t>
      </w:r>
    </w:p>
    <w:p w:rsidR="008B3E58" w:rsidRDefault="00FC19E2" w:rsidP="004F5D77">
      <w:r>
        <w:t>Literature review is a process. It is an o</w:t>
      </w:r>
      <w:r w:rsidR="002C3614">
        <w:t>n</w:t>
      </w:r>
      <w:r>
        <w:t xml:space="preserve">going process in a research project. Many might have done literature review but did not </w:t>
      </w:r>
      <w:r w:rsidR="00B530CC">
        <w:t>realize</w:t>
      </w:r>
      <w:r>
        <w:t xml:space="preserve"> what they are doing is actually a literature review.</w:t>
      </w:r>
      <w:r w:rsidR="002C3614">
        <w:t xml:space="preserve"> And many more do not know </w:t>
      </w:r>
      <w:r w:rsidR="00B530CC">
        <w:t>realize</w:t>
      </w:r>
      <w:r w:rsidR="002C3614">
        <w:t xml:space="preserve"> the importance of doing a literature review.</w:t>
      </w:r>
    </w:p>
    <w:p w:rsidR="00B873EE" w:rsidRDefault="00B873EE" w:rsidP="00B873EE">
      <w:pPr>
        <w:pStyle w:val="Footer"/>
        <w:rPr>
          <w:sz w:val="16"/>
          <w:vertAlign w:val="superscript"/>
        </w:rPr>
      </w:pPr>
    </w:p>
    <w:p w:rsidR="00B873EE" w:rsidRDefault="00B873EE" w:rsidP="00B873EE">
      <w:pPr>
        <w:pStyle w:val="Footer"/>
        <w:rPr>
          <w:sz w:val="16"/>
          <w:vertAlign w:val="superscript"/>
        </w:rPr>
      </w:pPr>
    </w:p>
    <w:p w:rsidR="00B873EE" w:rsidRDefault="00B873EE" w:rsidP="00B873EE">
      <w:pPr>
        <w:pStyle w:val="Footer"/>
        <w:rPr>
          <w:sz w:val="16"/>
        </w:rPr>
      </w:pPr>
      <w:r w:rsidRPr="003649D7">
        <w:rPr>
          <w:sz w:val="16"/>
          <w:vertAlign w:val="superscript"/>
        </w:rPr>
        <w:t>1</w:t>
      </w:r>
      <w:proofErr w:type="gramStart"/>
      <w:r w:rsidRPr="003649D7">
        <w:rPr>
          <w:sz w:val="16"/>
          <w:vertAlign w:val="superscript"/>
        </w:rPr>
        <w:t>,2,3</w:t>
      </w:r>
      <w:proofErr w:type="gramEnd"/>
      <w:r w:rsidRPr="003649D7">
        <w:rPr>
          <w:sz w:val="16"/>
        </w:rPr>
        <w:t xml:space="preserve"> Definition based on Merriam Webster Online Dictionary </w:t>
      </w:r>
    </w:p>
    <w:p w:rsidR="00B873EE" w:rsidRDefault="00B873EE" w:rsidP="00B873EE">
      <w:pPr>
        <w:pStyle w:val="Footer"/>
        <w:rPr>
          <w:sz w:val="16"/>
        </w:rPr>
      </w:pPr>
    </w:p>
    <w:p w:rsidR="00B873EE" w:rsidRDefault="00B873EE" w:rsidP="00B873EE">
      <w:pPr>
        <w:pStyle w:val="Footer"/>
        <w:rPr>
          <w:sz w:val="16"/>
        </w:rPr>
      </w:pPr>
    </w:p>
    <w:p w:rsidR="002C3614" w:rsidRPr="00B873EE" w:rsidRDefault="002C3614" w:rsidP="00B873EE">
      <w:pPr>
        <w:pStyle w:val="Footer"/>
        <w:rPr>
          <w:sz w:val="16"/>
        </w:rPr>
      </w:pPr>
      <w:r>
        <w:lastRenderedPageBreak/>
        <w:t>Doing an LR serves several purposes:</w:t>
      </w:r>
    </w:p>
    <w:p w:rsidR="00283249" w:rsidRDefault="00283249" w:rsidP="00283249">
      <w:pPr>
        <w:pStyle w:val="ListParagraph"/>
        <w:numPr>
          <w:ilvl w:val="0"/>
          <w:numId w:val="31"/>
        </w:numPr>
      </w:pPr>
      <w:r>
        <w:t>To learn new knowledge, to expand knowledge</w:t>
      </w:r>
    </w:p>
    <w:p w:rsidR="002C3614" w:rsidRDefault="002C3614" w:rsidP="002C3614">
      <w:pPr>
        <w:pStyle w:val="ListParagraph"/>
        <w:numPr>
          <w:ilvl w:val="0"/>
          <w:numId w:val="31"/>
        </w:numPr>
      </w:pPr>
      <w:r>
        <w:t xml:space="preserve">To establish a strong understanding of the subject matter </w:t>
      </w:r>
    </w:p>
    <w:p w:rsidR="002C3614" w:rsidRDefault="002C3614" w:rsidP="002C3614">
      <w:pPr>
        <w:pStyle w:val="ListParagraph"/>
        <w:numPr>
          <w:ilvl w:val="0"/>
          <w:numId w:val="31"/>
        </w:numPr>
      </w:pPr>
      <w:r>
        <w:t>To study all matters in the research context</w:t>
      </w:r>
    </w:p>
    <w:p w:rsidR="002C35B1" w:rsidRDefault="002C35B1" w:rsidP="002C35B1">
      <w:pPr>
        <w:pStyle w:val="ListParagraph"/>
        <w:numPr>
          <w:ilvl w:val="0"/>
          <w:numId w:val="31"/>
        </w:numPr>
      </w:pPr>
      <w:r>
        <w:t>To avoid doing what others have done before</w:t>
      </w:r>
    </w:p>
    <w:p w:rsidR="002C3614" w:rsidRDefault="002C3614" w:rsidP="002C3614">
      <w:pPr>
        <w:pStyle w:val="ListParagraph"/>
        <w:numPr>
          <w:ilvl w:val="0"/>
          <w:numId w:val="31"/>
        </w:numPr>
      </w:pPr>
      <w:r>
        <w:t>To comprehend what others have done things, how they do it, what is(are) the drawbacks/ disadvantages of it</w:t>
      </w:r>
    </w:p>
    <w:p w:rsidR="000F4336" w:rsidRDefault="000F4336" w:rsidP="002C3614">
      <w:pPr>
        <w:pStyle w:val="ListParagraph"/>
        <w:numPr>
          <w:ilvl w:val="0"/>
          <w:numId w:val="31"/>
        </w:numPr>
      </w:pPr>
      <w:r>
        <w:t>To  examine best and worst practices</w:t>
      </w:r>
    </w:p>
    <w:p w:rsidR="00FC19E2" w:rsidRDefault="00FC19E2" w:rsidP="00EA2DBD">
      <w:pPr>
        <w:jc w:val="both"/>
      </w:pPr>
    </w:p>
    <w:p w:rsidR="002A535C" w:rsidRDefault="002A535C" w:rsidP="00EA2DBD">
      <w:pPr>
        <w:jc w:val="both"/>
      </w:pPr>
      <w:r>
        <w:t xml:space="preserve">When you embark on a research project, you may be in the dark about the research area or </w:t>
      </w:r>
      <w:r w:rsidR="00B95154">
        <w:t xml:space="preserve">project. You may not know anything about the subject. This will happen especially </w:t>
      </w:r>
      <w:r w:rsidR="00F9599C">
        <w:t>when the project is assigned to you by</w:t>
      </w:r>
      <w:r w:rsidR="00C072DF">
        <w:t xml:space="preserve"> your</w:t>
      </w:r>
      <w:r w:rsidR="00F9599C">
        <w:t xml:space="preserve"> supervisor and not your own.</w:t>
      </w:r>
      <w:r w:rsidR="00C072DF">
        <w:t xml:space="preserve"> This is when you need to perform the literature review. You need to read</w:t>
      </w:r>
      <w:r w:rsidR="00633D6F">
        <w:t xml:space="preserve"> and</w:t>
      </w:r>
      <w:r w:rsidR="00C072DF">
        <w:t xml:space="preserve"> </w:t>
      </w:r>
      <w:r w:rsidR="00B530CC">
        <w:t>analyze</w:t>
      </w:r>
      <w:r w:rsidR="00C072DF">
        <w:t xml:space="preserve"> in order for you to gain the new knowledge</w:t>
      </w:r>
      <w:r w:rsidR="00283249">
        <w:t xml:space="preserve"> or expand the existing knowledge that you currently have.</w:t>
      </w:r>
    </w:p>
    <w:p w:rsidR="00283249" w:rsidRDefault="00283249" w:rsidP="00EA2DBD">
      <w:pPr>
        <w:jc w:val="both"/>
      </w:pPr>
      <w:r>
        <w:t xml:space="preserve">At times, </w:t>
      </w:r>
      <w:r w:rsidR="00FC7A20">
        <w:t xml:space="preserve">you may already have the knowledge of the subject, however, it is insufficient, </w:t>
      </w:r>
      <w:r w:rsidR="00B530CC">
        <w:t>and therefore</w:t>
      </w:r>
      <w:r w:rsidR="00FC7A20">
        <w:t xml:space="preserve"> you need to begin reading, doing the literature search to have a strong understanding of the subject matter.</w:t>
      </w:r>
    </w:p>
    <w:p w:rsidR="00FC7A20" w:rsidRDefault="00D06F2E" w:rsidP="00EA2DBD">
      <w:pPr>
        <w:jc w:val="both"/>
      </w:pPr>
      <w:proofErr w:type="gramStart"/>
      <w:r>
        <w:t xml:space="preserve">Doing a research project can be a marriage of various different </w:t>
      </w:r>
      <w:r w:rsidR="00B530CC">
        <w:t>fields</w:t>
      </w:r>
      <w:r>
        <w:t xml:space="preserve"> of knowledge</w:t>
      </w:r>
      <w:r w:rsidR="005B6AF3">
        <w:t xml:space="preserve"> (Figure 4.1)</w:t>
      </w:r>
      <w:r>
        <w:t>.</w:t>
      </w:r>
      <w:proofErr w:type="gramEnd"/>
      <w:r>
        <w:t xml:space="preserve"> </w:t>
      </w:r>
      <w:r w:rsidR="00633D6F">
        <w:t>If this happen, i</w:t>
      </w:r>
      <w:r>
        <w:t>t is important for a researcher to study all the different areas. The more you read the more you will reali</w:t>
      </w:r>
      <w:r w:rsidR="00B034D4">
        <w:t>z</w:t>
      </w:r>
      <w:r>
        <w:t>e how little knowledge that you have.</w:t>
      </w:r>
      <w:r w:rsidR="00B034D4">
        <w:t xml:space="preserve"> As you read you will discover the various areas that will be relevant to your research project.</w:t>
      </w:r>
    </w:p>
    <w:p w:rsidR="00B034D4" w:rsidRDefault="00B034D4" w:rsidP="00EA2DBD">
      <w:pPr>
        <w:jc w:val="both"/>
      </w:pPr>
    </w:p>
    <w:p w:rsidR="00C174FB" w:rsidRDefault="00B358A9" w:rsidP="00B358A9">
      <w:pPr>
        <w:jc w:val="center"/>
      </w:pPr>
      <w:r w:rsidRPr="00B358A9">
        <w:rPr>
          <w:noProof/>
        </w:rPr>
        <w:drawing>
          <wp:inline distT="0" distB="0" distL="0" distR="0">
            <wp:extent cx="2809037" cy="1521562"/>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0" cy="2392363"/>
                      <a:chOff x="2286000" y="2743200"/>
                      <a:chExt cx="5334000" cy="2392363"/>
                    </a:xfrm>
                  </a:grpSpPr>
                  <a:graphicFrame>
                    <a:nvGraphicFramePr>
                      <a:cNvPr id="6" name="Content Placeholder 5"/>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2286000" y="2743200"/>
                      <a:ext cx="5334000" cy="2392363"/>
                    </a:xfrm>
                  </a:graphicFrame>
                  <a:sp>
                    <a:nvSpPr>
                      <a:cNvPr id="7" name="TextBox 6"/>
                      <a:cNvSpPr txBox="1"/>
                    </a:nvSpPr>
                    <a:spPr>
                      <a:xfrm>
                        <a:off x="4267200" y="3505200"/>
                        <a:ext cx="1371600" cy="83099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600" dirty="0" smtClean="0"/>
                            <a:t>The research project</a:t>
                          </a:r>
                          <a:endParaRPr lang="en-US" sz="1600" dirty="0"/>
                        </a:p>
                      </a:txBody>
                      <a:useSpRect/>
                    </a:txSp>
                  </a:sp>
                </lc:lockedCanvas>
              </a:graphicData>
            </a:graphic>
          </wp:inline>
        </w:drawing>
      </w:r>
    </w:p>
    <w:p w:rsidR="00C174FB" w:rsidRDefault="00B358A9" w:rsidP="00B358A9">
      <w:pPr>
        <w:jc w:val="center"/>
      </w:pPr>
      <w:proofErr w:type="gramStart"/>
      <w:r>
        <w:t>Figure 4.</w:t>
      </w:r>
      <w:r w:rsidR="005B6AF3">
        <w:t>1</w:t>
      </w:r>
      <w:r>
        <w:t>.</w:t>
      </w:r>
      <w:proofErr w:type="gramEnd"/>
      <w:r>
        <w:t xml:space="preserve"> Research project may involves various fields or area of knowledge</w:t>
      </w:r>
    </w:p>
    <w:p w:rsidR="00C174FB" w:rsidRDefault="00C174FB" w:rsidP="00EA2DBD">
      <w:pPr>
        <w:jc w:val="both"/>
      </w:pPr>
    </w:p>
    <w:p w:rsidR="00D06F2E" w:rsidRDefault="00D06F2E" w:rsidP="00EA2DBD">
      <w:pPr>
        <w:jc w:val="both"/>
      </w:pPr>
      <w:r>
        <w:t>Doing a research project is about doing something that others have</w:t>
      </w:r>
      <w:r w:rsidR="00DF7818">
        <w:t xml:space="preserve"> not done before. To know whether what you are about to embark on is something that have been done before or not, you must read. This is when you need to go through all the related literature. Find the similarit</w:t>
      </w:r>
      <w:r w:rsidR="00B601F7">
        <w:t>ies</w:t>
      </w:r>
      <w:r w:rsidR="00DF7818">
        <w:t xml:space="preserve"> and differences between your research topic and what others have done. Do not re-invent. If other</w:t>
      </w:r>
      <w:r w:rsidR="00B530CC">
        <w:t>s</w:t>
      </w:r>
      <w:r w:rsidR="00DF7818">
        <w:t xml:space="preserve"> have done it before, you may tr</w:t>
      </w:r>
      <w:r w:rsidR="00633D6F">
        <w:t>y to look at your research from a</w:t>
      </w:r>
      <w:r w:rsidR="00DF7818">
        <w:t xml:space="preserve"> different </w:t>
      </w:r>
      <w:proofErr w:type="gramStart"/>
      <w:r w:rsidR="00DF7818">
        <w:t>angle,</w:t>
      </w:r>
      <w:proofErr w:type="gramEnd"/>
      <w:r w:rsidR="00DF7818">
        <w:t xml:space="preserve"> you may try solving the problem with a dif</w:t>
      </w:r>
      <w:r w:rsidR="00B530CC">
        <w:t>f</w:t>
      </w:r>
      <w:r w:rsidR="00DF7818">
        <w:t xml:space="preserve">erent approach. </w:t>
      </w:r>
      <w:proofErr w:type="gramStart"/>
      <w:r w:rsidR="00DF7818">
        <w:t>An improved approach.</w:t>
      </w:r>
      <w:proofErr w:type="gramEnd"/>
    </w:p>
    <w:p w:rsidR="00B530CC" w:rsidRDefault="00B530CC" w:rsidP="00EA2DBD">
      <w:pPr>
        <w:jc w:val="both"/>
      </w:pPr>
      <w:r>
        <w:lastRenderedPageBreak/>
        <w:t xml:space="preserve">In doing a research, you need to look up for how others have solved a problem. It is done through literature review. By doing this, you will be able to see the advantages, disadvantages and weaknesses of the previous solution. This will give you ideas for improvement. </w:t>
      </w:r>
      <w:proofErr w:type="gramStart"/>
      <w:r>
        <w:t>Ideas that will produce a better solution.</w:t>
      </w:r>
      <w:proofErr w:type="gramEnd"/>
      <w:r>
        <w:t xml:space="preserve"> </w:t>
      </w:r>
      <w:r w:rsidR="00633D6F">
        <w:t xml:space="preserve">Ideas </w:t>
      </w:r>
      <w:proofErr w:type="gramStart"/>
      <w:r w:rsidR="00633D6F">
        <w:t>that are</w:t>
      </w:r>
      <w:proofErr w:type="gramEnd"/>
      <w:r>
        <w:t xml:space="preserve"> innovative. </w:t>
      </w:r>
      <w:r w:rsidR="0054224F">
        <w:t>For this, you must carefully examine the related previous works of other researchers.</w:t>
      </w:r>
    </w:p>
    <w:p w:rsidR="002A535C" w:rsidRDefault="0054224F" w:rsidP="00EA2DBD">
      <w:pPr>
        <w:jc w:val="both"/>
      </w:pPr>
      <w:r>
        <w:t>Doing literature review will also provide you with the dos and don’ts when doing a research. You may need to study the previous best practices and avoid all the worst practices. This can only be achieved through careful and critical reading of the literature.</w:t>
      </w:r>
    </w:p>
    <w:p w:rsidR="00FC19E2" w:rsidRPr="001E0052" w:rsidRDefault="001E0052" w:rsidP="00EA2DBD">
      <w:pPr>
        <w:jc w:val="both"/>
        <w:rPr>
          <w:b/>
        </w:rPr>
      </w:pPr>
      <w:r w:rsidRPr="001E0052">
        <w:rPr>
          <w:b/>
        </w:rPr>
        <w:t>Literature sources</w:t>
      </w:r>
    </w:p>
    <w:p w:rsidR="00FC19E2" w:rsidRDefault="0054224F" w:rsidP="00EA2DBD">
      <w:pPr>
        <w:jc w:val="both"/>
      </w:pPr>
      <w:r>
        <w:t xml:space="preserve">Where do we find sources for the literature? The sources may </w:t>
      </w:r>
      <w:proofErr w:type="gramStart"/>
      <w:r>
        <w:t>varies</w:t>
      </w:r>
      <w:proofErr w:type="gramEnd"/>
      <w:r>
        <w:t xml:space="preserve">. With the </w:t>
      </w:r>
      <w:r w:rsidR="001C0738">
        <w:t xml:space="preserve">current </w:t>
      </w:r>
      <w:r>
        <w:t>online-based community, the information is just a-click away.</w:t>
      </w:r>
      <w:r w:rsidR="005B6AF3">
        <w:t xml:space="preserve"> Figure 4.2 listed the various LR sources that are permissible.</w:t>
      </w:r>
    </w:p>
    <w:p w:rsidR="002C6911" w:rsidRDefault="002C6911" w:rsidP="00EA2DBD">
      <w:pPr>
        <w:jc w:val="both"/>
      </w:pPr>
    </w:p>
    <w:p w:rsidR="0054224F" w:rsidRDefault="0054224F" w:rsidP="0054224F">
      <w:pPr>
        <w:ind w:left="810"/>
        <w:jc w:val="both"/>
      </w:pPr>
      <w:r w:rsidRPr="0054224F">
        <w:rPr>
          <w:noProof/>
        </w:rPr>
        <w:drawing>
          <wp:inline distT="0" distB="0" distL="0" distR="0">
            <wp:extent cx="4389120" cy="2143354"/>
            <wp:effectExtent l="0" t="19050" r="0" b="9296"/>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4224F" w:rsidRDefault="002C6911" w:rsidP="002C6911">
      <w:pPr>
        <w:jc w:val="center"/>
      </w:pPr>
      <w:proofErr w:type="gramStart"/>
      <w:r>
        <w:t>Figure 4.</w:t>
      </w:r>
      <w:r w:rsidR="005B6AF3">
        <w:t>2</w:t>
      </w:r>
      <w:r>
        <w:t>.</w:t>
      </w:r>
      <w:proofErr w:type="gramEnd"/>
      <w:r>
        <w:t xml:space="preserve"> LR sources</w:t>
      </w:r>
    </w:p>
    <w:p w:rsidR="0054224F" w:rsidRDefault="0054224F" w:rsidP="00EA2DBD">
      <w:pPr>
        <w:jc w:val="both"/>
      </w:pPr>
    </w:p>
    <w:p w:rsidR="0054224F" w:rsidRDefault="001C0738" w:rsidP="00EA2DBD">
      <w:pPr>
        <w:jc w:val="both"/>
      </w:pPr>
      <w:r>
        <w:t>You may get all of the above sources from the internet, but you need to remember to take down the original source of the literature, that is, the name of the author/writer, the name of the journal/proceedings/books, and year published.</w:t>
      </w:r>
      <w:r w:rsidR="00282E4B">
        <w:t xml:space="preserve"> </w:t>
      </w:r>
    </w:p>
    <w:p w:rsidR="001C0738" w:rsidRDefault="001C0738" w:rsidP="00EA2DBD">
      <w:pPr>
        <w:jc w:val="both"/>
      </w:pPr>
      <w:r>
        <w:t>Thesis can also be yo</w:t>
      </w:r>
      <w:r w:rsidR="00AA63B2">
        <w:t>ur source of literature. A caref</w:t>
      </w:r>
      <w:r>
        <w:t>ully written thesis can be a great source of information to your project. Thesis is considered as an unpublished work that can be accepted as a literature.</w:t>
      </w:r>
    </w:p>
    <w:p w:rsidR="00691113" w:rsidRDefault="00691113" w:rsidP="00EA2DBD">
      <w:pPr>
        <w:jc w:val="both"/>
      </w:pPr>
      <w:r>
        <w:t>A press statement published in the newspaper and magazines can also be helpful. You must be wise to analyze the significant of the content to be accepted as a literature.</w:t>
      </w:r>
    </w:p>
    <w:p w:rsidR="00691113" w:rsidRDefault="00691113" w:rsidP="00EA2DBD">
      <w:pPr>
        <w:jc w:val="both"/>
      </w:pPr>
      <w:proofErr w:type="gramStart"/>
      <w:r>
        <w:t>Blog?</w:t>
      </w:r>
      <w:proofErr w:type="gramEnd"/>
      <w:r>
        <w:t xml:space="preserve"> Can blog become your source of information? Go back to the definition of a literature. It has to have merit and legit.</w:t>
      </w:r>
      <w:r w:rsidR="00A8046E">
        <w:t xml:space="preserve"> Therefore, blog</w:t>
      </w:r>
      <w:r>
        <w:t xml:space="preserve"> must be written </w:t>
      </w:r>
      <w:proofErr w:type="gramStart"/>
      <w:r>
        <w:t>by a renowned scholars</w:t>
      </w:r>
      <w:proofErr w:type="gramEnd"/>
      <w:r>
        <w:t xml:space="preserve"> in its area for it to be accepted as a literature.</w:t>
      </w:r>
    </w:p>
    <w:p w:rsidR="00691113" w:rsidRDefault="00691113" w:rsidP="00EA2DBD">
      <w:pPr>
        <w:jc w:val="both"/>
      </w:pPr>
      <w:r>
        <w:lastRenderedPageBreak/>
        <w:t>Some of the internet sources that can be useful:</w:t>
      </w:r>
    </w:p>
    <w:p w:rsidR="00691113" w:rsidRPr="005B6AF3" w:rsidRDefault="00E10573" w:rsidP="00691113">
      <w:pPr>
        <w:pStyle w:val="ListParagraph"/>
        <w:numPr>
          <w:ilvl w:val="0"/>
          <w:numId w:val="33"/>
        </w:numPr>
        <w:jc w:val="both"/>
        <w:rPr>
          <w:b/>
        </w:rPr>
      </w:pPr>
      <w:hyperlink r:id="rId19" w:history="1">
        <w:r w:rsidR="00691113" w:rsidRPr="005B6AF3">
          <w:rPr>
            <w:b/>
          </w:rPr>
          <w:t>http://scholar.google.com</w:t>
        </w:r>
      </w:hyperlink>
      <w:r w:rsidR="00691113">
        <w:t xml:space="preserve"> – </w:t>
      </w:r>
      <w:proofErr w:type="spellStart"/>
      <w:r w:rsidR="00691113">
        <w:t>google</w:t>
      </w:r>
      <w:proofErr w:type="spellEnd"/>
      <w:r w:rsidR="00691113">
        <w:t xml:space="preserve"> scholar is the search engine that help you to search for scholarly articles from </w:t>
      </w:r>
      <w:r w:rsidR="00691113" w:rsidRPr="005B6AF3">
        <w:t>the internet</w:t>
      </w:r>
    </w:p>
    <w:p w:rsidR="00691113" w:rsidRDefault="00E10573" w:rsidP="00691113">
      <w:pPr>
        <w:pStyle w:val="ListParagraph"/>
        <w:numPr>
          <w:ilvl w:val="0"/>
          <w:numId w:val="33"/>
        </w:numPr>
        <w:jc w:val="both"/>
      </w:pPr>
      <w:hyperlink r:id="rId20" w:history="1">
        <w:r w:rsidR="00691113" w:rsidRPr="005B6AF3">
          <w:rPr>
            <w:b/>
          </w:rPr>
          <w:t>http://ieeexplore.ieee.org/</w:t>
        </w:r>
      </w:hyperlink>
      <w:r w:rsidR="00691113">
        <w:t xml:space="preserve"> - is the online digital library that has a collection of articles published based on conferences organized by the </w:t>
      </w:r>
      <w:proofErr w:type="gramStart"/>
      <w:r w:rsidR="00691113">
        <w:t>IEEE.</w:t>
      </w:r>
      <w:proofErr w:type="gramEnd"/>
    </w:p>
    <w:p w:rsidR="00691113" w:rsidRDefault="00691113" w:rsidP="00691113">
      <w:pPr>
        <w:pStyle w:val="ListParagraph"/>
        <w:numPr>
          <w:ilvl w:val="0"/>
          <w:numId w:val="33"/>
        </w:numPr>
        <w:jc w:val="both"/>
      </w:pPr>
      <w:r w:rsidRPr="005B6AF3">
        <w:rPr>
          <w:b/>
        </w:rPr>
        <w:t>http://dl.acm.org/</w:t>
      </w:r>
      <w:r>
        <w:t xml:space="preserve"> - is the ACM (Association of Computing Machinery) digital library. It stores articles published in the various ACM journals and conferences</w:t>
      </w:r>
    </w:p>
    <w:p w:rsidR="00F939C3" w:rsidRDefault="00F939C3" w:rsidP="00691113">
      <w:pPr>
        <w:pStyle w:val="ListParagraph"/>
        <w:numPr>
          <w:ilvl w:val="0"/>
          <w:numId w:val="33"/>
        </w:numPr>
        <w:jc w:val="both"/>
      </w:pPr>
      <w:r w:rsidRPr="005B6AF3">
        <w:rPr>
          <w:b/>
        </w:rPr>
        <w:t>http://www.sciencedirect.com/</w:t>
      </w:r>
      <w:r>
        <w:t xml:space="preserve"> - enable you to search for a collection of articles that are peer-reviewed from journals, articles etc.</w:t>
      </w:r>
    </w:p>
    <w:p w:rsidR="00F939C3" w:rsidRDefault="00E10573" w:rsidP="00691113">
      <w:pPr>
        <w:pStyle w:val="ListParagraph"/>
        <w:numPr>
          <w:ilvl w:val="0"/>
          <w:numId w:val="33"/>
        </w:numPr>
        <w:jc w:val="both"/>
      </w:pPr>
      <w:hyperlink r:id="rId21" w:history="1">
        <w:r w:rsidR="00F939C3" w:rsidRPr="005B6AF3">
          <w:rPr>
            <w:b/>
          </w:rPr>
          <w:t>www.springer.com/computer</w:t>
        </w:r>
      </w:hyperlink>
      <w:r w:rsidR="00F939C3">
        <w:t xml:space="preserve"> - Lecture Notes in Computer Science is a collection of reviewed articles and books published by Springer</w:t>
      </w:r>
    </w:p>
    <w:p w:rsidR="00F939C3" w:rsidRDefault="00F939C3" w:rsidP="00F939C3">
      <w:pPr>
        <w:jc w:val="both"/>
      </w:pPr>
      <w:r>
        <w:t>Some articles require you to purchase it in order for you to download and read it. Depending on the institution you are in, you can obtain these articles through the institu</w:t>
      </w:r>
      <w:r w:rsidR="001D671A">
        <w:t>t</w:t>
      </w:r>
      <w:r>
        <w:t>ion</w:t>
      </w:r>
      <w:r w:rsidR="001D671A">
        <w:t>’s</w:t>
      </w:r>
      <w:r>
        <w:t xml:space="preserve"> subscription. Consult your librarian on this matter.</w:t>
      </w:r>
    </w:p>
    <w:p w:rsidR="00F939C3" w:rsidRPr="00691113" w:rsidRDefault="00E10573" w:rsidP="00F939C3">
      <w:pPr>
        <w:ind w:left="810"/>
        <w:jc w:val="both"/>
      </w:pPr>
      <w:r>
        <w:rPr>
          <w:noProof/>
        </w:rPr>
        <w:pict>
          <v:shapetype id="_x0000_t202" coordsize="21600,21600" o:spt="202" path="m,l,21600r21600,l21600,xe">
            <v:stroke joinstyle="miter"/>
            <v:path gradientshapeok="t" o:connecttype="rect"/>
          </v:shapetype>
          <v:shape id="_x0000_s1050" type="#_x0000_t202" style="position:absolute;left:0;text-align:left;margin-left:72.9pt;margin-top:.65pt;width:279.6pt;height:59.65pt;z-index:251676672;mso-width-relative:margin;mso-height-relative:margin" stroked="f">
            <v:textbox>
              <w:txbxContent>
                <w:p w:rsidR="00F939C3" w:rsidRDefault="00F939C3" w:rsidP="00F939C3">
                  <w:pPr>
                    <w:ind w:left="630" w:hanging="630"/>
                  </w:pPr>
                  <w:r>
                    <w:t xml:space="preserve">*Tips: Make sure that your articles are up-to-date. Read articles published at least within five years back for an up-to-date information and knowledge </w:t>
                  </w:r>
                </w:p>
              </w:txbxContent>
            </v:textbox>
          </v:shape>
        </w:pict>
      </w:r>
      <w:r w:rsidR="00F939C3" w:rsidRPr="00F939C3">
        <w:rPr>
          <w:noProof/>
        </w:rPr>
        <w:drawing>
          <wp:inline distT="0" distB="0" distL="0" distR="0">
            <wp:extent cx="438150" cy="437474"/>
            <wp:effectExtent l="19050" t="0" r="0" b="0"/>
            <wp:docPr id="4"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2"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54224F" w:rsidRDefault="0054224F" w:rsidP="00EA2DBD">
      <w:pPr>
        <w:jc w:val="both"/>
      </w:pPr>
    </w:p>
    <w:p w:rsidR="0054224F" w:rsidRDefault="00E10573" w:rsidP="00525B4B">
      <w:pPr>
        <w:ind w:left="810"/>
        <w:jc w:val="both"/>
      </w:pPr>
      <w:r w:rsidRPr="00E10573">
        <w:rPr>
          <w:b/>
          <w:noProof/>
        </w:rPr>
        <w:pict>
          <v:shape id="_x0000_s1051" type="#_x0000_t202" style="position:absolute;left:0;text-align:left;margin-left:80.85pt;margin-top:.4pt;width:279.6pt;height:39.25pt;z-index:251677696;mso-width-relative:margin;mso-height-relative:margin" stroked="f">
            <v:textbox>
              <w:txbxContent>
                <w:p w:rsidR="00525B4B" w:rsidRDefault="00525B4B" w:rsidP="00525B4B">
                  <w:pPr>
                    <w:ind w:left="630" w:hanging="630"/>
                  </w:pPr>
                  <w:r>
                    <w:t xml:space="preserve">*Tips: Look for credible materials only. Consult your supervisor regarding this. </w:t>
                  </w:r>
                </w:p>
              </w:txbxContent>
            </v:textbox>
          </v:shape>
        </w:pict>
      </w:r>
      <w:r w:rsidR="00525B4B" w:rsidRPr="00525B4B">
        <w:rPr>
          <w:noProof/>
        </w:rPr>
        <w:drawing>
          <wp:inline distT="0" distB="0" distL="0" distR="0">
            <wp:extent cx="438150" cy="437474"/>
            <wp:effectExtent l="19050" t="0" r="0" b="0"/>
            <wp:docPr id="6"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2"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867FB" w:rsidRDefault="00A867FB" w:rsidP="00EA2DBD">
      <w:pPr>
        <w:jc w:val="both"/>
      </w:pPr>
    </w:p>
    <w:p w:rsidR="003D1F88" w:rsidRPr="003D1F88" w:rsidRDefault="003D1F88" w:rsidP="00EA2DBD">
      <w:pPr>
        <w:jc w:val="both"/>
        <w:rPr>
          <w:b/>
        </w:rPr>
      </w:pPr>
      <w:r w:rsidRPr="003D1F88">
        <w:rPr>
          <w:b/>
        </w:rPr>
        <w:t>Context matters</w:t>
      </w:r>
    </w:p>
    <w:p w:rsidR="003D1F88" w:rsidRDefault="00282E4B" w:rsidP="00EA2DBD">
      <w:pPr>
        <w:jc w:val="both"/>
      </w:pPr>
      <w:r>
        <w:t>What are the knowledge area</w:t>
      </w:r>
      <w:r w:rsidR="001D671A">
        <w:t>s</w:t>
      </w:r>
      <w:r>
        <w:t xml:space="preserve"> or information that must be included in the literature review?</w:t>
      </w:r>
    </w:p>
    <w:p w:rsidR="00282E4B" w:rsidRDefault="00282E4B" w:rsidP="00EA2DBD">
      <w:pPr>
        <w:jc w:val="both"/>
      </w:pPr>
      <w:r>
        <w:t>Now that you know the reason for doing the literature review, you will have an idea of what you should be reviewing.</w:t>
      </w:r>
    </w:p>
    <w:p w:rsidR="00282E4B" w:rsidRDefault="00282E4B" w:rsidP="00EA2DBD">
      <w:pPr>
        <w:jc w:val="both"/>
      </w:pPr>
      <w:r>
        <w:t>Among the topics that must be included are:</w:t>
      </w:r>
    </w:p>
    <w:p w:rsidR="00282E4B" w:rsidRDefault="00282E4B" w:rsidP="00282E4B">
      <w:pPr>
        <w:pStyle w:val="ListParagraph"/>
        <w:numPr>
          <w:ilvl w:val="0"/>
          <w:numId w:val="34"/>
        </w:numPr>
        <w:jc w:val="both"/>
      </w:pPr>
      <w:r>
        <w:t>Information about your research area</w:t>
      </w:r>
    </w:p>
    <w:p w:rsidR="00282E4B" w:rsidRDefault="00282E4B" w:rsidP="00282E4B">
      <w:pPr>
        <w:pStyle w:val="ListParagraph"/>
        <w:numPr>
          <w:ilvl w:val="0"/>
          <w:numId w:val="34"/>
        </w:numPr>
        <w:jc w:val="both"/>
      </w:pPr>
      <w:r>
        <w:t xml:space="preserve">Knowledge about your domain </w:t>
      </w:r>
    </w:p>
    <w:p w:rsidR="00282E4B" w:rsidRDefault="00282E4B" w:rsidP="00282E4B">
      <w:pPr>
        <w:pStyle w:val="ListParagraph"/>
        <w:numPr>
          <w:ilvl w:val="0"/>
          <w:numId w:val="34"/>
        </w:numPr>
        <w:jc w:val="both"/>
      </w:pPr>
      <w:r>
        <w:t>The know-how of the techniques and approach</w:t>
      </w:r>
    </w:p>
    <w:p w:rsidR="001E0AA5" w:rsidRDefault="001E0AA5" w:rsidP="00282E4B">
      <w:pPr>
        <w:pStyle w:val="ListParagraph"/>
        <w:numPr>
          <w:ilvl w:val="0"/>
          <w:numId w:val="34"/>
        </w:numPr>
        <w:jc w:val="both"/>
      </w:pPr>
      <w:r>
        <w:t>Previous similar works in the area of research</w:t>
      </w:r>
    </w:p>
    <w:p w:rsidR="00282E4B" w:rsidRDefault="00282E4B" w:rsidP="00282E4B">
      <w:pPr>
        <w:pStyle w:val="ListParagraph"/>
        <w:numPr>
          <w:ilvl w:val="0"/>
          <w:numId w:val="34"/>
        </w:numPr>
        <w:jc w:val="both"/>
      </w:pPr>
      <w:r>
        <w:t>The pertinent terms and keywords</w:t>
      </w:r>
    </w:p>
    <w:p w:rsidR="00282E4B" w:rsidRDefault="00282E4B" w:rsidP="00282E4B">
      <w:pPr>
        <w:pStyle w:val="ListParagraph"/>
        <w:numPr>
          <w:ilvl w:val="0"/>
          <w:numId w:val="34"/>
        </w:numPr>
        <w:jc w:val="both"/>
      </w:pPr>
      <w:r>
        <w:t>Development platform</w:t>
      </w:r>
      <w:r w:rsidR="001E0AA5">
        <w:t xml:space="preserve"> (if any)</w:t>
      </w:r>
    </w:p>
    <w:p w:rsidR="00282E4B" w:rsidRDefault="00282E4B" w:rsidP="00282E4B">
      <w:pPr>
        <w:jc w:val="both"/>
      </w:pPr>
      <w:r>
        <w:t>Research Area</w:t>
      </w:r>
    </w:p>
    <w:p w:rsidR="00282E4B" w:rsidRDefault="00282E4B" w:rsidP="00282E4B">
      <w:pPr>
        <w:jc w:val="both"/>
      </w:pPr>
      <w:r>
        <w:t xml:space="preserve">When doing a research project you must be a master in that particular area. You must be well-versed about the area. For example, if you are doing on image processing, you must know all the </w:t>
      </w:r>
      <w:r>
        <w:lastRenderedPageBreak/>
        <w:t xml:space="preserve">aspects in the image processing. If you are doing data mining, it’s important for you to understand and comprehend everything about data mining – the supervised and unsupervised data etc. </w:t>
      </w:r>
    </w:p>
    <w:p w:rsidR="00282E4B" w:rsidRDefault="00282E4B" w:rsidP="00282E4B">
      <w:pPr>
        <w:jc w:val="both"/>
      </w:pPr>
      <w:r>
        <w:t>Research domain</w:t>
      </w:r>
    </w:p>
    <w:p w:rsidR="00282E4B" w:rsidRDefault="00282E4B" w:rsidP="00282E4B">
      <w:pPr>
        <w:jc w:val="both"/>
      </w:pPr>
      <w:r>
        <w:t xml:space="preserve">Domain is where the research project is going to be applied. For example, if your research is about using computing for teaching – your domain is education. If you are trying </w:t>
      </w:r>
      <w:proofErr w:type="gramStart"/>
      <w:r>
        <w:t>reconstruct</w:t>
      </w:r>
      <w:proofErr w:type="gramEnd"/>
      <w:r>
        <w:t xml:space="preserve"> a 2D image of x-ray into a 3D image – your domain most probably will be the medical</w:t>
      </w:r>
      <w:r w:rsidR="0006491E">
        <w:t xml:space="preserve">. If you are </w:t>
      </w:r>
      <w:proofErr w:type="spellStart"/>
      <w:r w:rsidR="0006491E">
        <w:t>recognising</w:t>
      </w:r>
      <w:proofErr w:type="spellEnd"/>
      <w:r w:rsidR="0006491E">
        <w:t xml:space="preserve"> a fish based on its tail – your domain most likely will be fishery. If you are introducing a new VR game – your domain will most likely be the entertainment.</w:t>
      </w:r>
      <w:r w:rsidR="005B6AF3">
        <w:t xml:space="preserve"> See table 4.1 for </w:t>
      </w:r>
      <w:proofErr w:type="spellStart"/>
      <w:r w:rsidR="005B6AF3">
        <w:t>thedifference</w:t>
      </w:r>
      <w:proofErr w:type="spellEnd"/>
      <w:r w:rsidR="005B6AF3">
        <w:t xml:space="preserve"> between research area and research domain.</w:t>
      </w:r>
    </w:p>
    <w:p w:rsidR="0006491E" w:rsidRDefault="0006491E" w:rsidP="00282E4B">
      <w:pPr>
        <w:jc w:val="both"/>
      </w:pPr>
    </w:p>
    <w:p w:rsidR="0006491E" w:rsidRDefault="0006491E" w:rsidP="0006491E">
      <w:pPr>
        <w:jc w:val="center"/>
      </w:pPr>
      <w:proofErr w:type="gramStart"/>
      <w:r>
        <w:t>Table 4.1.</w:t>
      </w:r>
      <w:proofErr w:type="gramEnd"/>
      <w:r>
        <w:t xml:space="preserve"> The difference between research area and domain</w:t>
      </w:r>
    </w:p>
    <w:tbl>
      <w:tblPr>
        <w:tblStyle w:val="TableGrid"/>
        <w:tblW w:w="0" w:type="auto"/>
        <w:jc w:val="center"/>
        <w:tblInd w:w="1008" w:type="dxa"/>
        <w:tblLook w:val="04A0"/>
      </w:tblPr>
      <w:tblGrid>
        <w:gridCol w:w="2073"/>
        <w:gridCol w:w="1874"/>
        <w:gridCol w:w="1980"/>
      </w:tblGrid>
      <w:tr w:rsidR="0006491E" w:rsidTr="00C97E4F">
        <w:trPr>
          <w:jc w:val="center"/>
        </w:trPr>
        <w:tc>
          <w:tcPr>
            <w:tcW w:w="2073" w:type="dxa"/>
            <w:shd w:val="clear" w:color="auto" w:fill="D9D9D9" w:themeFill="background1" w:themeFillShade="D9"/>
          </w:tcPr>
          <w:p w:rsidR="0006491E" w:rsidRDefault="0006491E" w:rsidP="00282E4B">
            <w:pPr>
              <w:jc w:val="both"/>
            </w:pPr>
            <w:r>
              <w:t xml:space="preserve">Project </w:t>
            </w:r>
          </w:p>
        </w:tc>
        <w:tc>
          <w:tcPr>
            <w:tcW w:w="1874" w:type="dxa"/>
            <w:shd w:val="clear" w:color="auto" w:fill="D9D9D9" w:themeFill="background1" w:themeFillShade="D9"/>
          </w:tcPr>
          <w:p w:rsidR="0006491E" w:rsidRDefault="0006491E" w:rsidP="00282E4B">
            <w:pPr>
              <w:jc w:val="both"/>
            </w:pPr>
            <w:r>
              <w:t>Research Area</w:t>
            </w:r>
          </w:p>
        </w:tc>
        <w:tc>
          <w:tcPr>
            <w:tcW w:w="1980" w:type="dxa"/>
            <w:shd w:val="clear" w:color="auto" w:fill="D9D9D9" w:themeFill="background1" w:themeFillShade="D9"/>
          </w:tcPr>
          <w:p w:rsidR="0006491E" w:rsidRDefault="0006491E" w:rsidP="00282E4B">
            <w:pPr>
              <w:jc w:val="both"/>
            </w:pPr>
            <w:r>
              <w:t>Domain</w:t>
            </w:r>
          </w:p>
        </w:tc>
      </w:tr>
      <w:tr w:rsidR="0006491E" w:rsidTr="00505FDD">
        <w:trPr>
          <w:jc w:val="center"/>
        </w:trPr>
        <w:tc>
          <w:tcPr>
            <w:tcW w:w="2073" w:type="dxa"/>
          </w:tcPr>
          <w:p w:rsidR="0006491E" w:rsidRDefault="0006491E" w:rsidP="00282E4B">
            <w:pPr>
              <w:jc w:val="both"/>
            </w:pPr>
            <w:r>
              <w:t>To reconstruct a 2D image of x-ray into a 3D image</w:t>
            </w:r>
          </w:p>
        </w:tc>
        <w:tc>
          <w:tcPr>
            <w:tcW w:w="1874" w:type="dxa"/>
          </w:tcPr>
          <w:p w:rsidR="0006491E" w:rsidRDefault="0006491E" w:rsidP="00282E4B">
            <w:pPr>
              <w:jc w:val="both"/>
            </w:pPr>
            <w:r>
              <w:t>Graphics</w:t>
            </w:r>
          </w:p>
        </w:tc>
        <w:tc>
          <w:tcPr>
            <w:tcW w:w="1980" w:type="dxa"/>
          </w:tcPr>
          <w:p w:rsidR="0006491E" w:rsidRDefault="0006491E" w:rsidP="00282E4B">
            <w:pPr>
              <w:jc w:val="both"/>
            </w:pPr>
            <w:r>
              <w:t>Medical</w:t>
            </w:r>
          </w:p>
        </w:tc>
      </w:tr>
      <w:tr w:rsidR="0006491E" w:rsidTr="00505FDD">
        <w:trPr>
          <w:jc w:val="center"/>
        </w:trPr>
        <w:tc>
          <w:tcPr>
            <w:tcW w:w="2073" w:type="dxa"/>
          </w:tcPr>
          <w:p w:rsidR="0006491E" w:rsidRDefault="001D671A" w:rsidP="0006491E">
            <w:pPr>
              <w:jc w:val="both"/>
            </w:pPr>
            <w:r>
              <w:t>To recogniz</w:t>
            </w:r>
            <w:r w:rsidR="0006491E">
              <w:t>e a fish based on its tail</w:t>
            </w:r>
          </w:p>
        </w:tc>
        <w:tc>
          <w:tcPr>
            <w:tcW w:w="1874" w:type="dxa"/>
          </w:tcPr>
          <w:p w:rsidR="0006491E" w:rsidRDefault="0006491E" w:rsidP="00282E4B">
            <w:pPr>
              <w:jc w:val="both"/>
            </w:pPr>
            <w:r>
              <w:t>Image processing</w:t>
            </w:r>
          </w:p>
        </w:tc>
        <w:tc>
          <w:tcPr>
            <w:tcW w:w="1980" w:type="dxa"/>
          </w:tcPr>
          <w:p w:rsidR="0006491E" w:rsidRDefault="0006491E" w:rsidP="00282E4B">
            <w:pPr>
              <w:jc w:val="both"/>
            </w:pPr>
            <w:r>
              <w:t>Fishery</w:t>
            </w:r>
          </w:p>
        </w:tc>
      </w:tr>
      <w:tr w:rsidR="0006491E" w:rsidTr="00505FDD">
        <w:trPr>
          <w:jc w:val="center"/>
        </w:trPr>
        <w:tc>
          <w:tcPr>
            <w:tcW w:w="2073" w:type="dxa"/>
          </w:tcPr>
          <w:p w:rsidR="0006491E" w:rsidRDefault="0006491E" w:rsidP="0006491E">
            <w:pPr>
              <w:jc w:val="both"/>
            </w:pPr>
            <w:r>
              <w:t xml:space="preserve">Using AR to design a </w:t>
            </w:r>
            <w:proofErr w:type="spellStart"/>
            <w:r>
              <w:t>dreamhome</w:t>
            </w:r>
            <w:proofErr w:type="spellEnd"/>
          </w:p>
        </w:tc>
        <w:tc>
          <w:tcPr>
            <w:tcW w:w="1874" w:type="dxa"/>
          </w:tcPr>
          <w:p w:rsidR="0006491E" w:rsidRDefault="0006491E" w:rsidP="00282E4B">
            <w:pPr>
              <w:jc w:val="both"/>
            </w:pPr>
            <w:r>
              <w:t>Graphics/ AR</w:t>
            </w:r>
          </w:p>
        </w:tc>
        <w:tc>
          <w:tcPr>
            <w:tcW w:w="1980" w:type="dxa"/>
          </w:tcPr>
          <w:p w:rsidR="0006491E" w:rsidRDefault="0006491E" w:rsidP="00282E4B">
            <w:pPr>
              <w:jc w:val="both"/>
            </w:pPr>
            <w:r>
              <w:t>Home improvement</w:t>
            </w:r>
          </w:p>
        </w:tc>
      </w:tr>
    </w:tbl>
    <w:p w:rsidR="0006491E" w:rsidRDefault="0006491E" w:rsidP="00282E4B">
      <w:pPr>
        <w:jc w:val="both"/>
      </w:pPr>
    </w:p>
    <w:p w:rsidR="001E0AA5" w:rsidRDefault="001E0AA5" w:rsidP="001E0AA5">
      <w:pPr>
        <w:jc w:val="both"/>
      </w:pPr>
      <w:r>
        <w:t>Techniques and approach</w:t>
      </w:r>
    </w:p>
    <w:p w:rsidR="003D1F88" w:rsidRDefault="001E0AA5" w:rsidP="00EA2DBD">
      <w:pPr>
        <w:jc w:val="both"/>
      </w:pPr>
      <w:r>
        <w:t>In solving the problems that you have addressed earlier, you may need to adhere to certain approach/ tech</w:t>
      </w:r>
      <w:r w:rsidR="001D671A">
        <w:t>n</w:t>
      </w:r>
      <w:r>
        <w:t>ique/ theory. All the consideration about the theory must be discussed in the literature review. By discussing the theories, techniques and approaches it shows that you have done a thorough literature search before deciding on how best way to solve the problem.</w:t>
      </w:r>
    </w:p>
    <w:p w:rsidR="001E0AA5" w:rsidRDefault="001E0AA5" w:rsidP="00EA2DBD">
      <w:pPr>
        <w:jc w:val="both"/>
      </w:pPr>
      <w:r>
        <w:t xml:space="preserve">Other similar works </w:t>
      </w:r>
    </w:p>
    <w:p w:rsidR="001E0AA5" w:rsidRDefault="001E0AA5" w:rsidP="00EA2DBD">
      <w:pPr>
        <w:jc w:val="both"/>
      </w:pPr>
      <w:r>
        <w:t>Prior to doing your project, you need to read, see, observe and understand how others solve a similar problem or use the same technique to solve other problems. You need th</w:t>
      </w:r>
      <w:r w:rsidR="0051506F">
        <w:t>is</w:t>
      </w:r>
      <w:r>
        <w:t xml:space="preserve"> information to help develop a good solution. Th</w:t>
      </w:r>
      <w:r w:rsidR="0051506F">
        <w:t>is</w:t>
      </w:r>
      <w:r>
        <w:t xml:space="preserve"> information will also avoid you from re-inventing the same result, or doing the same mistake. Learn from others. Therefore all the related works that are related to your project must be included in your literature review.</w:t>
      </w:r>
    </w:p>
    <w:p w:rsidR="001E0AA5" w:rsidRDefault="001E0AA5" w:rsidP="00EA2DBD">
      <w:pPr>
        <w:jc w:val="both"/>
      </w:pPr>
      <w:r>
        <w:t>Others</w:t>
      </w:r>
    </w:p>
    <w:p w:rsidR="001E0AA5" w:rsidRDefault="001E0AA5" w:rsidP="00EA2DBD">
      <w:pPr>
        <w:jc w:val="both"/>
      </w:pPr>
      <w:r>
        <w:t>If there are some terms that you think needs clarification or need to be introduced, include them in the LR. Sometime, you may be developing a solution on a newly introduced platform. You may need to discuss about the platform to proof your understanding about the platform.</w:t>
      </w:r>
      <w:r w:rsidR="001D0961">
        <w:t xml:space="preserve"> Th</w:t>
      </w:r>
      <w:r w:rsidR="0051506F">
        <w:t>is</w:t>
      </w:r>
      <w:r w:rsidR="001D0961">
        <w:t xml:space="preserve"> information must be discussed in the LR too.</w:t>
      </w:r>
    </w:p>
    <w:p w:rsidR="005B6AF3" w:rsidRDefault="005B6AF3" w:rsidP="00EA2DBD">
      <w:pPr>
        <w:jc w:val="both"/>
      </w:pPr>
    </w:p>
    <w:p w:rsidR="003D1F88" w:rsidRPr="003D1F88" w:rsidRDefault="003D1F88" w:rsidP="00EA2DBD">
      <w:pPr>
        <w:jc w:val="both"/>
        <w:rPr>
          <w:b/>
        </w:rPr>
      </w:pPr>
      <w:r w:rsidRPr="003D1F88">
        <w:rPr>
          <w:b/>
        </w:rPr>
        <w:lastRenderedPageBreak/>
        <w:t>Documenting your literature review</w:t>
      </w:r>
    </w:p>
    <w:p w:rsidR="005B6AF3" w:rsidRDefault="0070373F" w:rsidP="00EA2DBD">
      <w:pPr>
        <w:jc w:val="both"/>
      </w:pPr>
      <w:r>
        <w:t xml:space="preserve">Documenting your Literature Review is to write all the LR that you have done. However, when writing the literature reviews, you cannot copy each word that you have read into your report. </w:t>
      </w:r>
    </w:p>
    <w:p w:rsidR="0070373F" w:rsidRDefault="0070373F" w:rsidP="00EA2DBD">
      <w:pPr>
        <w:jc w:val="both"/>
      </w:pPr>
      <w:r>
        <w:t xml:space="preserve">Writing a literature review requires you to write the reviews based on its content but in your own words and sentences. You are not </w:t>
      </w:r>
      <w:proofErr w:type="gramStart"/>
      <w:r>
        <w:t>allow</w:t>
      </w:r>
      <w:proofErr w:type="gramEnd"/>
      <w:r>
        <w:t xml:space="preserve"> to simply ‘copy–and-paste’ the statements. If you perform the copy-and-paste action, you can be summoned as </w:t>
      </w:r>
      <w:proofErr w:type="spellStart"/>
      <w:r>
        <w:t>plagirizing</w:t>
      </w:r>
      <w:proofErr w:type="spellEnd"/>
      <w:r>
        <w:t xml:space="preserve"> other people’s work. </w:t>
      </w:r>
      <w:proofErr w:type="spellStart"/>
      <w:r>
        <w:t>Plagirism</w:t>
      </w:r>
      <w:proofErr w:type="spellEnd"/>
      <w:r>
        <w:t xml:space="preserve"> is a serious offence in academic world.  </w:t>
      </w:r>
    </w:p>
    <w:p w:rsidR="008B3E58" w:rsidRDefault="0070373F" w:rsidP="00EA2DBD">
      <w:pPr>
        <w:jc w:val="both"/>
      </w:pPr>
      <w:r>
        <w:t>There are three strategies to write literature reviews:</w:t>
      </w:r>
    </w:p>
    <w:p w:rsidR="0070373F" w:rsidRDefault="0070373F" w:rsidP="0070373F">
      <w:pPr>
        <w:pStyle w:val="ListParagraph"/>
        <w:numPr>
          <w:ilvl w:val="0"/>
          <w:numId w:val="35"/>
        </w:numPr>
        <w:jc w:val="both"/>
      </w:pPr>
      <w:r>
        <w:t>Quoting</w:t>
      </w:r>
    </w:p>
    <w:p w:rsidR="0070373F" w:rsidRDefault="0070373F" w:rsidP="0070373F">
      <w:pPr>
        <w:pStyle w:val="ListParagraph"/>
        <w:numPr>
          <w:ilvl w:val="0"/>
          <w:numId w:val="35"/>
        </w:numPr>
        <w:jc w:val="both"/>
      </w:pPr>
      <w:r>
        <w:t>Paraphrasing</w:t>
      </w:r>
    </w:p>
    <w:p w:rsidR="0070373F" w:rsidRDefault="0070373F" w:rsidP="0070373F">
      <w:pPr>
        <w:pStyle w:val="ListParagraph"/>
        <w:numPr>
          <w:ilvl w:val="0"/>
          <w:numId w:val="35"/>
        </w:numPr>
        <w:jc w:val="both"/>
      </w:pPr>
      <w:r>
        <w:t>Summarizing</w:t>
      </w:r>
    </w:p>
    <w:p w:rsidR="0070373F" w:rsidRDefault="0070373F" w:rsidP="00EA2DBD">
      <w:pPr>
        <w:jc w:val="both"/>
      </w:pPr>
      <w:r>
        <w:t>Quoting</w:t>
      </w:r>
    </w:p>
    <w:p w:rsidR="0070373F" w:rsidRDefault="0070373F" w:rsidP="00EA2DBD">
      <w:pPr>
        <w:jc w:val="both"/>
      </w:pPr>
      <w:r>
        <w:t xml:space="preserve">Quoting is when the exact word-by-word </w:t>
      </w:r>
      <w:r w:rsidR="00E834AA">
        <w:t xml:space="preserve">sentence of an author is used in </w:t>
      </w:r>
      <w:proofErr w:type="gramStart"/>
      <w:r w:rsidR="00E834AA">
        <w:t>a writing</w:t>
      </w:r>
      <w:proofErr w:type="gramEnd"/>
      <w:r w:rsidR="00E834AA">
        <w:t xml:space="preserve"> by another person. It must be exactly the same to the source document. Quoting is allowed however </w:t>
      </w:r>
      <w:proofErr w:type="gramStart"/>
      <w:r w:rsidR="00E834AA">
        <w:t>the it</w:t>
      </w:r>
      <w:proofErr w:type="gramEnd"/>
      <w:r w:rsidR="00E834AA">
        <w:t xml:space="preserve"> must be attributed to the original author. The sentence that is used must be placed in between two quotation signs to show that it is a word of others. </w:t>
      </w:r>
    </w:p>
    <w:p w:rsidR="00E834AA" w:rsidRDefault="00E834AA" w:rsidP="00EA2DBD">
      <w:pPr>
        <w:jc w:val="both"/>
      </w:pPr>
      <w:r>
        <w:t xml:space="preserve">Example: </w:t>
      </w:r>
    </w:p>
    <w:p w:rsidR="001602E1" w:rsidRDefault="001602E1" w:rsidP="00E95A80">
      <w:pPr>
        <w:ind w:left="540" w:right="747"/>
        <w:jc w:val="both"/>
      </w:pPr>
      <w:r>
        <w:t xml:space="preserve">Original article: By Jiang et al., 2012, Improving Fairness, Efficiency, and Stability in HTTP-based Adaptive Video Streaming with FESTIVE, CoNEXT’12, December 10-13, 2012, </w:t>
      </w:r>
      <w:proofErr w:type="gramStart"/>
      <w:r>
        <w:t>Nice</w:t>
      </w:r>
      <w:proofErr w:type="gramEnd"/>
      <w:r>
        <w:t xml:space="preserve">, France. </w:t>
      </w:r>
      <w:proofErr w:type="gramStart"/>
      <w:r>
        <w:t>97-108.</w:t>
      </w:r>
      <w:proofErr w:type="gramEnd"/>
    </w:p>
    <w:p w:rsidR="00E834AA" w:rsidRPr="006B703F" w:rsidRDefault="001602E1" w:rsidP="00C1370E">
      <w:pPr>
        <w:pBdr>
          <w:top w:val="single" w:sz="4" w:space="1" w:color="auto"/>
          <w:left w:val="single" w:sz="4" w:space="4" w:color="auto"/>
          <w:bottom w:val="single" w:sz="4" w:space="1" w:color="auto"/>
          <w:right w:val="single" w:sz="4" w:space="4" w:color="auto"/>
        </w:pBdr>
        <w:ind w:left="540" w:right="747"/>
        <w:jc w:val="both"/>
        <w:rPr>
          <w:rFonts w:ascii="Century Gothic" w:hAnsi="Century Gothic"/>
          <w:sz w:val="20"/>
        </w:rPr>
      </w:pPr>
      <w:r w:rsidRPr="006B703F">
        <w:rPr>
          <w:rFonts w:ascii="Century Gothic" w:hAnsi="Century Gothic"/>
          <w:sz w:val="20"/>
        </w:rPr>
        <w:t xml:space="preserve">A natural strategy is to choose the highest available </w:t>
      </w:r>
      <w:proofErr w:type="spellStart"/>
      <w:r w:rsidRPr="006B703F">
        <w:rPr>
          <w:rFonts w:ascii="Century Gothic" w:hAnsi="Century Gothic"/>
          <w:sz w:val="20"/>
        </w:rPr>
        <w:t>bitrate</w:t>
      </w:r>
      <w:proofErr w:type="spellEnd"/>
      <w:r w:rsidRPr="006B703F">
        <w:rPr>
          <w:rFonts w:ascii="Century Gothic" w:hAnsi="Century Gothic"/>
          <w:sz w:val="20"/>
        </w:rPr>
        <w:t xml:space="preserve"> lower than the estimated bandwidth. We refer to this as stateless approaches as it only considers the estimated bandwidth without considering the current </w:t>
      </w:r>
      <w:proofErr w:type="spellStart"/>
      <w:r w:rsidRPr="006B703F">
        <w:rPr>
          <w:rFonts w:ascii="Century Gothic" w:hAnsi="Century Gothic"/>
          <w:sz w:val="20"/>
        </w:rPr>
        <w:t>bitrate</w:t>
      </w:r>
      <w:proofErr w:type="spellEnd"/>
      <w:r w:rsidRPr="006B703F">
        <w:rPr>
          <w:rFonts w:ascii="Century Gothic" w:hAnsi="Century Gothic"/>
          <w:sz w:val="20"/>
        </w:rPr>
        <w:t xml:space="preserve"> or whether it is ramping up or ramping down its </w:t>
      </w:r>
      <w:proofErr w:type="spellStart"/>
      <w:r w:rsidRPr="006B703F">
        <w:rPr>
          <w:rFonts w:ascii="Century Gothic" w:hAnsi="Century Gothic"/>
          <w:sz w:val="20"/>
        </w:rPr>
        <w:t>bitrate</w:t>
      </w:r>
      <w:proofErr w:type="spellEnd"/>
      <w:r w:rsidRPr="006B703F">
        <w:rPr>
          <w:rFonts w:ascii="Century Gothic" w:hAnsi="Century Gothic"/>
          <w:sz w:val="20"/>
        </w:rPr>
        <w:t>. For example, if the available bitrates are 400, 600, and 800 Kbps and the estimated bandwidth is 750 Kbps, the player chooses 600 Kbps</w:t>
      </w:r>
    </w:p>
    <w:p w:rsidR="00C1370E" w:rsidRPr="001602E1" w:rsidRDefault="00C1370E" w:rsidP="00C1370E">
      <w:pPr>
        <w:pBdr>
          <w:top w:val="single" w:sz="4" w:space="1" w:color="auto"/>
          <w:left w:val="single" w:sz="4" w:space="4" w:color="auto"/>
          <w:bottom w:val="single" w:sz="4" w:space="1" w:color="auto"/>
          <w:right w:val="single" w:sz="4" w:space="4" w:color="auto"/>
        </w:pBdr>
        <w:ind w:left="540" w:right="747"/>
        <w:jc w:val="both"/>
        <w:rPr>
          <w:rFonts w:ascii="Century Gothic" w:hAnsi="Century Gothic"/>
        </w:rPr>
      </w:pPr>
    </w:p>
    <w:p w:rsidR="001602E1" w:rsidRDefault="001602E1" w:rsidP="006F6549">
      <w:pPr>
        <w:ind w:left="540" w:right="747"/>
        <w:jc w:val="both"/>
      </w:pPr>
      <w:r>
        <w:t xml:space="preserve">Accepted quotes: </w:t>
      </w:r>
    </w:p>
    <w:p w:rsidR="001602E1" w:rsidRDefault="001602E1" w:rsidP="006F6549">
      <w:pPr>
        <w:ind w:left="540" w:right="747"/>
        <w:jc w:val="both"/>
      </w:pPr>
      <w:r>
        <w:t xml:space="preserve">Sample #1 </w:t>
      </w:r>
    </w:p>
    <w:p w:rsidR="001602E1" w:rsidRPr="00C26782" w:rsidRDefault="001602E1" w:rsidP="006F6549">
      <w:pPr>
        <w:ind w:left="540" w:right="747"/>
        <w:jc w:val="both"/>
        <w:rPr>
          <w:i/>
        </w:rPr>
      </w:pPr>
      <w:r w:rsidRPr="00C26782">
        <w:rPr>
          <w:i/>
        </w:rPr>
        <w:t>Jiang et al. (2012) in his research found that “if the available bitrates are 400, 600, and 800 Kbps and the estimated bandwidth is 750 Kbps, the player chooses 600 Kbps” (101)</w:t>
      </w:r>
      <w:r w:rsidR="008729A1" w:rsidRPr="00C26782">
        <w:rPr>
          <w:i/>
        </w:rPr>
        <w:t>.</w:t>
      </w:r>
    </w:p>
    <w:p w:rsidR="008729A1" w:rsidRDefault="008729A1" w:rsidP="006F6549">
      <w:pPr>
        <w:ind w:left="540" w:right="747"/>
        <w:jc w:val="both"/>
      </w:pPr>
      <w:r>
        <w:t xml:space="preserve">~ </w:t>
      </w:r>
      <w:proofErr w:type="gramStart"/>
      <w:r>
        <w:t>this</w:t>
      </w:r>
      <w:proofErr w:type="gramEnd"/>
      <w:r>
        <w:t xml:space="preserve"> is the full sentence quote. Notice the word-by-word text is repeated in the sentence, taking only part of the original sentence.</w:t>
      </w:r>
    </w:p>
    <w:p w:rsidR="008729A1" w:rsidRDefault="008729A1" w:rsidP="00EA2DBD">
      <w:pPr>
        <w:jc w:val="both"/>
      </w:pPr>
    </w:p>
    <w:p w:rsidR="001602E1" w:rsidRDefault="001602E1" w:rsidP="006F6549">
      <w:pPr>
        <w:ind w:left="540" w:right="747"/>
        <w:jc w:val="both"/>
      </w:pPr>
      <w:r>
        <w:lastRenderedPageBreak/>
        <w:t>Sample #2</w:t>
      </w:r>
    </w:p>
    <w:p w:rsidR="001602E1" w:rsidRDefault="001602E1" w:rsidP="006F6549">
      <w:pPr>
        <w:ind w:left="540" w:right="747"/>
        <w:jc w:val="both"/>
      </w:pPr>
      <w:r>
        <w:t>Jiang et al. (2012) stated that:</w:t>
      </w:r>
    </w:p>
    <w:p w:rsidR="001602E1" w:rsidRPr="008729A1" w:rsidRDefault="008729A1" w:rsidP="006F6549">
      <w:pPr>
        <w:ind w:left="540" w:right="747"/>
        <w:jc w:val="both"/>
        <w:rPr>
          <w:i/>
        </w:rPr>
      </w:pPr>
      <w:r>
        <w:t>“</w:t>
      </w:r>
      <w:r w:rsidRPr="008729A1">
        <w:rPr>
          <w:i/>
        </w:rPr>
        <w:t xml:space="preserve">A natural strategy is to choose the highest available </w:t>
      </w:r>
      <w:proofErr w:type="spellStart"/>
      <w:r w:rsidRPr="008729A1">
        <w:rPr>
          <w:i/>
        </w:rPr>
        <w:t>bitrate</w:t>
      </w:r>
      <w:proofErr w:type="spellEnd"/>
      <w:r w:rsidRPr="008729A1">
        <w:rPr>
          <w:i/>
        </w:rPr>
        <w:t xml:space="preserve"> lower than the estimated bandwidth. We refer to this as stateless approaches as it only considers the estimated bandwidth without considering the current </w:t>
      </w:r>
      <w:proofErr w:type="spellStart"/>
      <w:r w:rsidRPr="008729A1">
        <w:rPr>
          <w:i/>
        </w:rPr>
        <w:t>bitrate</w:t>
      </w:r>
      <w:proofErr w:type="spellEnd"/>
      <w:r w:rsidRPr="008729A1">
        <w:rPr>
          <w:i/>
        </w:rPr>
        <w:t xml:space="preserve"> or whether it is ramping up or ramping down its </w:t>
      </w:r>
      <w:proofErr w:type="spellStart"/>
      <w:r w:rsidRPr="008729A1">
        <w:rPr>
          <w:i/>
        </w:rPr>
        <w:t>bitrate</w:t>
      </w:r>
      <w:proofErr w:type="spellEnd"/>
      <w:r w:rsidRPr="008729A1">
        <w:rPr>
          <w:i/>
        </w:rPr>
        <w:t>.” (101).</w:t>
      </w:r>
    </w:p>
    <w:p w:rsidR="00E834AA" w:rsidRDefault="008729A1" w:rsidP="006F6549">
      <w:pPr>
        <w:ind w:left="540" w:right="747"/>
        <w:jc w:val="both"/>
      </w:pPr>
      <w:r>
        <w:t xml:space="preserve">~ </w:t>
      </w:r>
      <w:proofErr w:type="gramStart"/>
      <w:r>
        <w:t>this</w:t>
      </w:r>
      <w:proofErr w:type="gramEnd"/>
      <w:r>
        <w:t xml:space="preserve"> is the block quote. The whole sentence which is 4 rows long is used in the text as a word-by-word quotation. </w:t>
      </w:r>
    </w:p>
    <w:p w:rsidR="008729A1" w:rsidRDefault="008729A1" w:rsidP="00EA2DBD">
      <w:pPr>
        <w:jc w:val="both"/>
      </w:pPr>
      <w:r>
        <w:t xml:space="preserve">To differentiate between your word and the quotes, use the open-close quotation sign in between the quotes. And this must be followed by the page number at the end to </w:t>
      </w:r>
      <w:proofErr w:type="gramStart"/>
      <w:r>
        <w:t>indicates</w:t>
      </w:r>
      <w:proofErr w:type="gramEnd"/>
      <w:r>
        <w:t xml:space="preserve"> your source.</w:t>
      </w:r>
    </w:p>
    <w:p w:rsidR="006F6549" w:rsidRDefault="006F6549" w:rsidP="00EA2DBD">
      <w:pPr>
        <w:jc w:val="both"/>
      </w:pPr>
    </w:p>
    <w:p w:rsidR="00E834AA" w:rsidRDefault="00E10573" w:rsidP="00E834AA">
      <w:pPr>
        <w:ind w:left="720"/>
        <w:jc w:val="both"/>
      </w:pPr>
      <w:r w:rsidRPr="00E10573">
        <w:rPr>
          <w:b/>
          <w:noProof/>
        </w:rPr>
        <w:pict>
          <v:shape id="_x0000_s1042" type="#_x0000_t202" style="position:absolute;left:0;text-align:left;margin-left:72.55pt;margin-top:7.05pt;width:351.95pt;height:63.55pt;z-index:251671552;mso-height-percent:200;mso-height-percent:200;mso-width-relative:margin;mso-height-relative:margin" stroked="f">
            <v:textbox style="mso-fit-shape-to-text:t">
              <w:txbxContent>
                <w:p w:rsidR="00531DFF" w:rsidRDefault="00531DFF" w:rsidP="00531DFF">
                  <w:pPr>
                    <w:ind w:left="630" w:hanging="630"/>
                  </w:pPr>
                  <w:r>
                    <w:t xml:space="preserve">*Tips: </w:t>
                  </w:r>
                  <w:r w:rsidR="00E834AA">
                    <w:t>You need to be aware that some plagiarize checker did not take the quotation sign into consideration and considered the quoted text as a plagiarized text.</w:t>
                  </w:r>
                </w:p>
              </w:txbxContent>
            </v:textbox>
          </v:shape>
        </w:pict>
      </w:r>
      <w:r w:rsidR="00E834AA" w:rsidRPr="00531DFF">
        <w:rPr>
          <w:b/>
          <w:noProof/>
        </w:rPr>
        <w:drawing>
          <wp:inline distT="0" distB="0" distL="0" distR="0">
            <wp:extent cx="438150" cy="437474"/>
            <wp:effectExtent l="19050" t="0" r="0" b="0"/>
            <wp:docPr id="12"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2"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E834AA" w:rsidRDefault="00E834AA" w:rsidP="00EA2DBD">
      <w:pPr>
        <w:jc w:val="both"/>
      </w:pPr>
    </w:p>
    <w:p w:rsidR="00C1370E" w:rsidRDefault="00C1370E" w:rsidP="00EA2DBD">
      <w:pPr>
        <w:jc w:val="both"/>
      </w:pPr>
    </w:p>
    <w:p w:rsidR="00E834AA" w:rsidRDefault="006F6549" w:rsidP="00EA2DBD">
      <w:pPr>
        <w:jc w:val="both"/>
      </w:pPr>
      <w:r>
        <w:t>Paraphrasing</w:t>
      </w:r>
    </w:p>
    <w:p w:rsidR="00C1370E" w:rsidRDefault="007C04C7" w:rsidP="007C04C7">
      <w:pPr>
        <w:jc w:val="both"/>
      </w:pPr>
      <w:r w:rsidRPr="007C04C7">
        <w:t xml:space="preserve">Paraphrasing is when you put the </w:t>
      </w:r>
      <w:r>
        <w:t xml:space="preserve">idea of the original material in your own words. </w:t>
      </w:r>
    </w:p>
    <w:p w:rsidR="00C1370E" w:rsidRDefault="007C04C7" w:rsidP="007C04C7">
      <w:pPr>
        <w:jc w:val="both"/>
      </w:pPr>
      <w:r>
        <w:t xml:space="preserve">Paraphrasing may combine an idea from more than one article in a sentence. </w:t>
      </w:r>
    </w:p>
    <w:p w:rsidR="00C1370E" w:rsidRDefault="007C04C7" w:rsidP="007C04C7">
      <w:pPr>
        <w:jc w:val="both"/>
      </w:pPr>
      <w:r>
        <w:t xml:space="preserve">Paraphrasing may also </w:t>
      </w:r>
      <w:proofErr w:type="spellStart"/>
      <w:r>
        <w:t>inculde</w:t>
      </w:r>
      <w:proofErr w:type="spellEnd"/>
      <w:r>
        <w:t xml:space="preserve"> analysis </w:t>
      </w:r>
      <w:r w:rsidR="007E573B">
        <w:t>for</w:t>
      </w:r>
      <w:r>
        <w:t xml:space="preserve"> the </w:t>
      </w:r>
      <w:r w:rsidR="007E573B">
        <w:t>idea in the original material.</w:t>
      </w:r>
      <w:r w:rsidR="00FF3696">
        <w:t xml:space="preserve"> </w:t>
      </w:r>
    </w:p>
    <w:p w:rsidR="007C04C7" w:rsidRPr="007C04C7" w:rsidRDefault="00FF3696" w:rsidP="007C04C7">
      <w:pPr>
        <w:jc w:val="both"/>
      </w:pPr>
      <w:r>
        <w:t xml:space="preserve">Therefore, paraphrasing may be longer or shorter than the original material. The paraphrased statement/ sentence must be </w:t>
      </w:r>
      <w:proofErr w:type="spellStart"/>
      <w:r>
        <w:t>attritbuted</w:t>
      </w:r>
      <w:proofErr w:type="spellEnd"/>
      <w:r>
        <w:t xml:space="preserve"> to the original source.</w:t>
      </w:r>
    </w:p>
    <w:p w:rsidR="007C04C7" w:rsidRDefault="007C04C7" w:rsidP="007C04C7">
      <w:pPr>
        <w:jc w:val="both"/>
        <w:rPr>
          <w:u w:val="single"/>
        </w:rPr>
      </w:pPr>
    </w:p>
    <w:p w:rsidR="00C1370E" w:rsidRDefault="00C1370E" w:rsidP="007C04C7">
      <w:pPr>
        <w:jc w:val="both"/>
      </w:pPr>
      <w:r w:rsidRPr="00C1370E">
        <w:t>Example</w:t>
      </w:r>
    </w:p>
    <w:p w:rsidR="006B703F" w:rsidRPr="00C1370E" w:rsidRDefault="006B703F" w:rsidP="007C04C7">
      <w:pPr>
        <w:jc w:val="both"/>
      </w:pPr>
      <w:proofErr w:type="gramStart"/>
      <w:r>
        <w:t>Article #1.</w:t>
      </w:r>
      <w:proofErr w:type="gramEnd"/>
      <w:r>
        <w:t xml:space="preserve"> </w:t>
      </w:r>
      <w:proofErr w:type="spellStart"/>
      <w:proofErr w:type="gramStart"/>
      <w:r>
        <w:t>Gimeno-Sanz</w:t>
      </w:r>
      <w:proofErr w:type="spellEnd"/>
      <w:r>
        <w:t xml:space="preserve">, A. Digital storytelling as an innovative element in English for Specific Purposes, </w:t>
      </w:r>
      <w:proofErr w:type="spellStart"/>
      <w:r>
        <w:t>Procedia</w:t>
      </w:r>
      <w:proofErr w:type="spellEnd"/>
      <w:r>
        <w:t xml:space="preserve"> - Soci</w:t>
      </w:r>
      <w:r w:rsidR="009531A6">
        <w:t>al and Behavioral Sciences, 2015.</w:t>
      </w:r>
      <w:proofErr w:type="gramEnd"/>
      <w:r w:rsidR="009531A6">
        <w:t xml:space="preserve"> 178,</w:t>
      </w:r>
      <w:r>
        <w:t xml:space="preserve"> 110 – 116. </w:t>
      </w:r>
    </w:p>
    <w:p w:rsidR="006B703F" w:rsidRPr="006B703F" w:rsidRDefault="006B703F" w:rsidP="006B703F">
      <w:pPr>
        <w:pBdr>
          <w:top w:val="single" w:sz="4" w:space="1" w:color="auto"/>
          <w:left w:val="single" w:sz="4" w:space="4" w:color="auto"/>
          <w:bottom w:val="single" w:sz="4" w:space="1" w:color="auto"/>
          <w:right w:val="single" w:sz="4" w:space="4" w:color="auto"/>
        </w:pBdr>
        <w:ind w:left="540" w:right="747"/>
        <w:jc w:val="both"/>
        <w:rPr>
          <w:rFonts w:ascii="Century Gothic" w:hAnsi="Century Gothic"/>
          <w:sz w:val="20"/>
        </w:rPr>
      </w:pPr>
      <w:r w:rsidRPr="006B703F">
        <w:rPr>
          <w:rFonts w:ascii="Century Gothic" w:hAnsi="Century Gothic"/>
          <w:sz w:val="20"/>
        </w:rPr>
        <w:t xml:space="preserve">Digital Storytelling has been included as an innovative and motivational element during 3 consecutive years since 2011 in “Technical English”, an optional subject in the Aerospace Engineering undergraduate degree delivered at the </w:t>
      </w:r>
      <w:proofErr w:type="spellStart"/>
      <w:r w:rsidRPr="006B703F">
        <w:rPr>
          <w:rFonts w:ascii="Century Gothic" w:hAnsi="Century Gothic"/>
          <w:sz w:val="20"/>
        </w:rPr>
        <w:t>Universitat</w:t>
      </w:r>
      <w:proofErr w:type="spellEnd"/>
      <w:r w:rsidRPr="006B703F">
        <w:rPr>
          <w:rFonts w:ascii="Century Gothic" w:hAnsi="Century Gothic"/>
          <w:sz w:val="20"/>
        </w:rPr>
        <w:t xml:space="preserve"> </w:t>
      </w:r>
      <w:proofErr w:type="spellStart"/>
      <w:r w:rsidRPr="006B703F">
        <w:rPr>
          <w:rFonts w:ascii="Century Gothic" w:hAnsi="Century Gothic"/>
          <w:sz w:val="20"/>
        </w:rPr>
        <w:t>Politècnica</w:t>
      </w:r>
      <w:proofErr w:type="spellEnd"/>
      <w:r w:rsidRPr="006B703F">
        <w:rPr>
          <w:rFonts w:ascii="Century Gothic" w:hAnsi="Century Gothic"/>
          <w:sz w:val="20"/>
        </w:rPr>
        <w:t xml:space="preserve"> de </w:t>
      </w:r>
      <w:proofErr w:type="spellStart"/>
      <w:r w:rsidRPr="006B703F">
        <w:rPr>
          <w:rFonts w:ascii="Century Gothic" w:hAnsi="Century Gothic"/>
          <w:sz w:val="20"/>
        </w:rPr>
        <w:t>València</w:t>
      </w:r>
      <w:proofErr w:type="spellEnd"/>
      <w:r w:rsidRPr="006B703F">
        <w:rPr>
          <w:rFonts w:ascii="Century Gothic" w:hAnsi="Century Gothic"/>
          <w:sz w:val="20"/>
        </w:rPr>
        <w:t xml:space="preserve">, </w:t>
      </w:r>
      <w:r w:rsidR="00E61038">
        <w:rPr>
          <w:rFonts w:ascii="Century Gothic" w:hAnsi="Century Gothic"/>
          <w:sz w:val="20"/>
        </w:rPr>
        <w:t>Spain. It is equivalent to a B2</w:t>
      </w:r>
      <w:r w:rsidRPr="006B703F">
        <w:rPr>
          <w:rFonts w:ascii="Century Gothic" w:hAnsi="Century Gothic"/>
          <w:sz w:val="20"/>
        </w:rPr>
        <w:t xml:space="preserve"> level of the Common European Framework of Reference for Languages. Students who pass</w:t>
      </w:r>
      <w:r w:rsidR="00E61038">
        <w:rPr>
          <w:rFonts w:ascii="Century Gothic" w:hAnsi="Century Gothic"/>
          <w:sz w:val="20"/>
        </w:rPr>
        <w:t xml:space="preserve"> the subject are awarded 6 </w:t>
      </w:r>
      <w:proofErr w:type="gramStart"/>
      <w:r w:rsidR="00E61038">
        <w:rPr>
          <w:rFonts w:ascii="Century Gothic" w:hAnsi="Century Gothic"/>
          <w:sz w:val="20"/>
        </w:rPr>
        <w:t>ECTS</w:t>
      </w:r>
      <w:r w:rsidRPr="006B703F">
        <w:rPr>
          <w:rFonts w:ascii="Century Gothic" w:hAnsi="Century Gothic"/>
          <w:sz w:val="20"/>
        </w:rPr>
        <w:t xml:space="preserve"> .</w:t>
      </w:r>
      <w:proofErr w:type="gramEnd"/>
    </w:p>
    <w:p w:rsidR="00E95A80" w:rsidRDefault="00E95A80" w:rsidP="00EA2DBD">
      <w:pPr>
        <w:jc w:val="both"/>
      </w:pPr>
      <w:proofErr w:type="gramStart"/>
      <w:r>
        <w:lastRenderedPageBreak/>
        <w:t>Article #2.</w:t>
      </w:r>
      <w:proofErr w:type="gramEnd"/>
      <w:r>
        <w:t xml:space="preserve"> </w:t>
      </w:r>
      <w:proofErr w:type="spellStart"/>
      <w:proofErr w:type="gramStart"/>
      <w:r w:rsidRPr="00E95A80">
        <w:t>Nordmark</w:t>
      </w:r>
      <w:proofErr w:type="spellEnd"/>
      <w:r w:rsidRPr="00E95A80">
        <w:t xml:space="preserve">, Susanna, and Marcelo </w:t>
      </w:r>
      <w:proofErr w:type="spellStart"/>
      <w:r w:rsidRPr="00E95A80">
        <w:t>Milrad</w:t>
      </w:r>
      <w:proofErr w:type="spellEnd"/>
      <w:r w:rsidRPr="00E95A80">
        <w:t>.</w:t>
      </w:r>
      <w:proofErr w:type="gramEnd"/>
      <w:r w:rsidRPr="00E95A80">
        <w:t xml:space="preserve"> </w:t>
      </w:r>
      <w:proofErr w:type="gramStart"/>
      <w:r w:rsidRPr="00E95A80">
        <w:t>"Influencing Everyday Teacher Practices by Applying Mobile Digital Storytelling as a Seamless Learning Approach."</w:t>
      </w:r>
      <w:proofErr w:type="gramEnd"/>
      <w:r w:rsidRPr="00E95A80">
        <w:t xml:space="preserve"> The Mobile Learning Voyage-From Small Ripples to Massive Open Waters. </w:t>
      </w:r>
      <w:proofErr w:type="gramStart"/>
      <w:r w:rsidRPr="00E95A80">
        <w:t>Springer International Publishing, 2015.</w:t>
      </w:r>
      <w:proofErr w:type="gramEnd"/>
      <w:r w:rsidRPr="00E95A80">
        <w:t xml:space="preserve"> </w:t>
      </w:r>
      <w:proofErr w:type="gramStart"/>
      <w:r w:rsidRPr="00E95A80">
        <w:t>256-272.</w:t>
      </w:r>
      <w:proofErr w:type="gramEnd"/>
    </w:p>
    <w:p w:rsidR="00E834AA" w:rsidRPr="009531A6" w:rsidRDefault="009531A6" w:rsidP="009531A6">
      <w:pPr>
        <w:pBdr>
          <w:top w:val="single" w:sz="4" w:space="1" w:color="auto"/>
          <w:left w:val="single" w:sz="4" w:space="4" w:color="auto"/>
          <w:bottom w:val="single" w:sz="4" w:space="1" w:color="auto"/>
          <w:right w:val="single" w:sz="4" w:space="4" w:color="auto"/>
        </w:pBdr>
        <w:ind w:left="540" w:right="747"/>
        <w:jc w:val="both"/>
        <w:rPr>
          <w:rFonts w:ascii="Century Gothic" w:hAnsi="Century Gothic"/>
          <w:sz w:val="20"/>
        </w:rPr>
      </w:pPr>
      <w:r w:rsidRPr="009531A6">
        <w:rPr>
          <w:rFonts w:ascii="Century Gothic" w:hAnsi="Century Gothic"/>
          <w:sz w:val="20"/>
        </w:rPr>
        <w:t xml:space="preserve">All teachers reported that the levels of pupil motivation, interest, focus and accomplishment had skyrocketed, and even though some of the teachers had been reluctant towards TEL efforts before taking part in this study, all of them now felt confident and relaxed using the </w:t>
      </w:r>
      <w:proofErr w:type="spellStart"/>
      <w:r w:rsidRPr="009531A6">
        <w:rPr>
          <w:rFonts w:ascii="Century Gothic" w:hAnsi="Century Gothic"/>
          <w:sz w:val="20"/>
        </w:rPr>
        <w:t>mDS</w:t>
      </w:r>
      <w:proofErr w:type="spellEnd"/>
      <w:r w:rsidRPr="009531A6">
        <w:rPr>
          <w:rFonts w:ascii="Century Gothic" w:hAnsi="Century Gothic"/>
          <w:sz w:val="20"/>
        </w:rPr>
        <w:t xml:space="preserve"> tools and method on their own in various learning situations.</w:t>
      </w:r>
    </w:p>
    <w:p w:rsidR="00E61038" w:rsidRDefault="00E61038" w:rsidP="00EA2DBD">
      <w:pPr>
        <w:jc w:val="both"/>
      </w:pPr>
      <w:r>
        <w:t>Accepted Paraphrasing</w:t>
      </w:r>
    </w:p>
    <w:p w:rsidR="00E61038" w:rsidRDefault="00E61038" w:rsidP="00E61038">
      <w:pPr>
        <w:ind w:left="540" w:right="747"/>
        <w:jc w:val="both"/>
      </w:pPr>
      <w:r>
        <w:t xml:space="preserve">Sample </w:t>
      </w:r>
    </w:p>
    <w:p w:rsidR="009531A6" w:rsidRPr="009531A6" w:rsidRDefault="009531A6" w:rsidP="009531A6">
      <w:pPr>
        <w:ind w:left="540" w:right="747"/>
        <w:jc w:val="both"/>
        <w:rPr>
          <w:i/>
        </w:rPr>
      </w:pPr>
      <w:r w:rsidRPr="009531A6">
        <w:rPr>
          <w:i/>
        </w:rPr>
        <w:t xml:space="preserve">Digital storytelling in schools, </w:t>
      </w:r>
      <w:proofErr w:type="spellStart"/>
      <w:r w:rsidRPr="009531A6">
        <w:rPr>
          <w:i/>
        </w:rPr>
        <w:t>contibutes</w:t>
      </w:r>
      <w:proofErr w:type="spellEnd"/>
      <w:r w:rsidRPr="009531A6">
        <w:rPr>
          <w:i/>
        </w:rPr>
        <w:t xml:space="preserve"> to the innovative and motivational element in English learning (</w:t>
      </w:r>
      <w:proofErr w:type="spellStart"/>
      <w:r w:rsidRPr="009531A6">
        <w:rPr>
          <w:i/>
        </w:rPr>
        <w:t>Gimeno-Sanz</w:t>
      </w:r>
      <w:proofErr w:type="spellEnd"/>
      <w:r w:rsidRPr="009531A6">
        <w:rPr>
          <w:i/>
        </w:rPr>
        <w:t>, 2015), it elevated student’s motivation and thus improved their achievement</w:t>
      </w:r>
      <w:r>
        <w:rPr>
          <w:i/>
        </w:rPr>
        <w:t xml:space="preserve"> (</w:t>
      </w:r>
      <w:proofErr w:type="spellStart"/>
      <w:r>
        <w:rPr>
          <w:i/>
        </w:rPr>
        <w:t>Nordmark</w:t>
      </w:r>
      <w:proofErr w:type="spellEnd"/>
      <w:r>
        <w:rPr>
          <w:i/>
        </w:rPr>
        <w:t xml:space="preserve"> et al., 2015)</w:t>
      </w:r>
      <w:r w:rsidRPr="009531A6">
        <w:rPr>
          <w:i/>
        </w:rPr>
        <w:t>.</w:t>
      </w:r>
    </w:p>
    <w:p w:rsidR="005B6AF3" w:rsidRDefault="005B6AF3" w:rsidP="005B6AF3">
      <w:pPr>
        <w:pBdr>
          <w:bottom w:val="dotted" w:sz="24" w:space="1" w:color="auto"/>
        </w:pBdr>
        <w:rPr>
          <w:b/>
        </w:rPr>
      </w:pPr>
    </w:p>
    <w:p w:rsidR="005B6AF3" w:rsidRDefault="005B6AF3" w:rsidP="005B6AF3">
      <w:pPr>
        <w:pBdr>
          <w:bottom w:val="dotted" w:sz="24" w:space="1" w:color="auto"/>
        </w:pBdr>
        <w:rPr>
          <w:b/>
        </w:rPr>
      </w:pPr>
    </w:p>
    <w:p w:rsidR="00E61038" w:rsidRDefault="00E61038" w:rsidP="00EA2DBD">
      <w:pPr>
        <w:jc w:val="both"/>
      </w:pPr>
    </w:p>
    <w:p w:rsidR="00C25184" w:rsidRDefault="00E10573" w:rsidP="00B13D63">
      <w:pPr>
        <w:pStyle w:val="ListParagraph"/>
      </w:pPr>
      <w:r>
        <w:rPr>
          <w:noProof/>
          <w:lang w:eastAsia="zh-TW"/>
        </w:rPr>
        <w:pict>
          <v:shape id="_x0000_s1034" type="#_x0000_t202" style="position:absolute;left:0;text-align:left;margin-left:64.95pt;margin-top:.45pt;width:309.3pt;height:63.55pt;z-index:251665408;mso-height-percent:200;mso-height-percent:200;mso-width-relative:margin;mso-height-relative:margin" stroked="f">
            <v:textbox style="mso-fit-shape-to-text:t">
              <w:txbxContent>
                <w:p w:rsidR="00AD72E7" w:rsidRDefault="00AD72E7" w:rsidP="00531DFF">
                  <w:pPr>
                    <w:ind w:left="630" w:hanging="630"/>
                  </w:pPr>
                  <w:r>
                    <w:t>*</w:t>
                  </w:r>
                  <w:r w:rsidR="0070373F">
                    <w:t>Caution</w:t>
                  </w:r>
                  <w:r>
                    <w:t xml:space="preserve">: </w:t>
                  </w:r>
                  <w:r w:rsidR="0070373F">
                    <w:rPr>
                      <w:rStyle w:val="apple-converted-space"/>
                      <w:rFonts w:ascii="Open Sans" w:hAnsi="Open Sans" w:cs="Open Sans"/>
                      <w:color w:val="3B3E41"/>
                      <w:spacing w:val="7"/>
                      <w:sz w:val="18"/>
                      <w:szCs w:val="18"/>
                      <w:shd w:val="clear" w:color="auto" w:fill="FFFFFF"/>
                    </w:rPr>
                    <w:t> </w:t>
                  </w:r>
                  <w:r w:rsidR="0070373F" w:rsidRPr="0070373F">
                    <w:rPr>
                      <w:b/>
                    </w:rPr>
                    <w:t>Plagiarism</w:t>
                  </w:r>
                  <w:r w:rsidR="0070373F" w:rsidRPr="0070373F">
                    <w:t xml:space="preserve"> is</w:t>
                  </w:r>
                  <w:r w:rsidR="0070373F">
                    <w:rPr>
                      <w:rStyle w:val="apple-converted-space"/>
                      <w:rFonts w:ascii="Open Sans" w:hAnsi="Open Sans" w:cs="Open Sans"/>
                      <w:color w:val="3B3E41"/>
                      <w:spacing w:val="7"/>
                      <w:sz w:val="18"/>
                      <w:szCs w:val="18"/>
                      <w:shd w:val="clear" w:color="auto" w:fill="FFFFFF"/>
                    </w:rPr>
                    <w:t xml:space="preserve"> </w:t>
                  </w:r>
                  <w:r w:rsidR="0070373F" w:rsidRPr="0070373F">
                    <w:t>to use the words or ideas of another person as if they were your own words or ideas</w:t>
                  </w:r>
                </w:p>
              </w:txbxContent>
            </v:textbox>
          </v:shape>
        </w:pict>
      </w:r>
      <w:r w:rsidR="005D669E" w:rsidRPr="005D669E">
        <w:t xml:space="preserve"> </w:t>
      </w:r>
      <w:r w:rsidR="005D669E">
        <w:rPr>
          <w:noProof/>
        </w:rPr>
        <w:drawing>
          <wp:inline distT="0" distB="0" distL="0" distR="0">
            <wp:extent cx="438150" cy="437474"/>
            <wp:effectExtent l="19050" t="0" r="0" b="0"/>
            <wp:docPr id="3"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2"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D72E7" w:rsidRDefault="00AD72E7" w:rsidP="00B13D63">
      <w:pPr>
        <w:pStyle w:val="ListParagraph"/>
      </w:pPr>
    </w:p>
    <w:p w:rsidR="00AD72E7" w:rsidRDefault="00AD72E7" w:rsidP="00531DFF">
      <w:pPr>
        <w:pStyle w:val="ListParagraph"/>
        <w:rPr>
          <w:b/>
        </w:rPr>
      </w:pPr>
    </w:p>
    <w:p w:rsidR="00AD72E7" w:rsidRDefault="00E10573" w:rsidP="0070373F">
      <w:pPr>
        <w:pStyle w:val="ListParagraph"/>
        <w:ind w:left="810"/>
        <w:rPr>
          <w:b/>
        </w:rPr>
      </w:pPr>
      <w:r>
        <w:rPr>
          <w:b/>
          <w:noProof/>
        </w:rPr>
        <w:pict>
          <v:shape id="_x0000_s1053" type="#_x0000_t202" style="position:absolute;left:0;text-align:left;margin-left:65.5pt;margin-top:.9pt;width:309.3pt;height:32.65pt;z-index:251678720;mso-height-percent:200;mso-height-percent:200;mso-width-relative:margin;mso-height-relative:margin" stroked="f">
            <v:textbox style="mso-fit-shape-to-text:t">
              <w:txbxContent>
                <w:p w:rsidR="00C1370E" w:rsidRDefault="00C1370E" w:rsidP="00C1370E">
                  <w:pPr>
                    <w:ind w:left="630" w:hanging="630"/>
                  </w:pPr>
                  <w:r>
                    <w:t xml:space="preserve">*Caution: </w:t>
                  </w:r>
                  <w:r>
                    <w:rPr>
                      <w:rStyle w:val="apple-converted-space"/>
                      <w:rFonts w:ascii="Open Sans" w:hAnsi="Open Sans" w:cs="Open Sans"/>
                      <w:color w:val="3B3E41"/>
                      <w:spacing w:val="7"/>
                      <w:sz w:val="18"/>
                      <w:szCs w:val="18"/>
                      <w:shd w:val="clear" w:color="auto" w:fill="FFFFFF"/>
                    </w:rPr>
                    <w:t> </w:t>
                  </w:r>
                  <w:r w:rsidRPr="0070373F">
                    <w:rPr>
                      <w:b/>
                    </w:rPr>
                    <w:t>Plagiarism</w:t>
                  </w:r>
                  <w:r w:rsidRPr="0070373F">
                    <w:t xml:space="preserve"> is</w:t>
                  </w:r>
                  <w:r>
                    <w:rPr>
                      <w:rStyle w:val="apple-converted-space"/>
                      <w:rFonts w:ascii="Open Sans" w:hAnsi="Open Sans" w:cs="Open Sans"/>
                      <w:color w:val="3B3E41"/>
                      <w:spacing w:val="7"/>
                      <w:sz w:val="18"/>
                      <w:szCs w:val="18"/>
                      <w:shd w:val="clear" w:color="auto" w:fill="FFFFFF"/>
                    </w:rPr>
                    <w:t xml:space="preserve"> </w:t>
                  </w:r>
                  <w:r>
                    <w:t>a serious offence in academic world</w:t>
                  </w:r>
                </w:p>
              </w:txbxContent>
            </v:textbox>
          </v:shape>
        </w:pict>
      </w:r>
      <w:r w:rsidR="00C1370E" w:rsidRPr="00C1370E">
        <w:rPr>
          <w:b/>
          <w:noProof/>
        </w:rPr>
        <w:drawing>
          <wp:inline distT="0" distB="0" distL="0" distR="0">
            <wp:extent cx="438150" cy="437474"/>
            <wp:effectExtent l="19050" t="0" r="0" b="0"/>
            <wp:docPr id="8"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2"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70373F" w:rsidRDefault="0070373F" w:rsidP="00531DFF">
      <w:pPr>
        <w:pBdr>
          <w:bottom w:val="dotted" w:sz="24" w:space="1" w:color="auto"/>
        </w:pBdr>
        <w:rPr>
          <w:b/>
        </w:rPr>
      </w:pPr>
    </w:p>
    <w:p w:rsidR="006B42A9" w:rsidRDefault="006B42A9" w:rsidP="00531DFF"/>
    <w:p w:rsidR="006B42A9" w:rsidRDefault="006B42A9" w:rsidP="00531DFF"/>
    <w:p w:rsidR="006B42A9" w:rsidRDefault="006B42A9" w:rsidP="00531DFF"/>
    <w:p w:rsidR="00D91968" w:rsidRDefault="00D91968" w:rsidP="008F1CFE"/>
    <w:p w:rsidR="00D91968" w:rsidRDefault="00D91968" w:rsidP="008F1CFE"/>
    <w:p w:rsidR="008F1CFE" w:rsidRDefault="008F1CFE" w:rsidP="00531DFF"/>
    <w:p w:rsidR="008F1CFE" w:rsidRDefault="008F1CFE" w:rsidP="008F1CFE">
      <w:pPr>
        <w:ind w:left="1080"/>
      </w:pPr>
    </w:p>
    <w:p w:rsidR="00DB21F3" w:rsidRDefault="00DB21F3" w:rsidP="00531DFF"/>
    <w:sectPr w:rsidR="00DB21F3" w:rsidSect="00BF5006">
      <w:headerReference w:type="default" r:id="rId2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7AA" w:rsidRDefault="005637AA" w:rsidP="00414696">
      <w:pPr>
        <w:spacing w:after="0" w:line="240" w:lineRule="auto"/>
      </w:pPr>
      <w:r>
        <w:separator/>
      </w:r>
    </w:p>
  </w:endnote>
  <w:endnote w:type="continuationSeparator" w:id="0">
    <w:p w:rsidR="005637AA" w:rsidRDefault="005637AA" w:rsidP="00414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1"/>
    </w:tblGrid>
    <w:tr w:rsidR="00EC51D9">
      <w:tc>
        <w:tcPr>
          <w:tcW w:w="500" w:type="pct"/>
          <w:tcBorders>
            <w:top w:val="single" w:sz="4" w:space="0" w:color="943634" w:themeColor="accent2" w:themeShade="BF"/>
          </w:tcBorders>
          <w:shd w:val="clear" w:color="auto" w:fill="943634" w:themeFill="accent2" w:themeFillShade="BF"/>
        </w:tcPr>
        <w:p w:rsidR="00EC51D9" w:rsidRDefault="00E10573">
          <w:pPr>
            <w:pStyle w:val="Footer"/>
            <w:jc w:val="right"/>
            <w:rPr>
              <w:b/>
              <w:color w:val="FFFFFF" w:themeColor="background1"/>
            </w:rPr>
          </w:pPr>
          <w:fldSimple w:instr=" PAGE   \* MERGEFORMAT ">
            <w:r w:rsidR="0051506F" w:rsidRPr="0051506F">
              <w:rPr>
                <w:noProof/>
                <w:color w:val="FFFFFF" w:themeColor="background1"/>
              </w:rPr>
              <w:t>8</w:t>
            </w:r>
          </w:fldSimple>
        </w:p>
      </w:tc>
      <w:tc>
        <w:tcPr>
          <w:tcW w:w="4500" w:type="pct"/>
          <w:tcBorders>
            <w:top w:val="single" w:sz="4" w:space="0" w:color="auto"/>
          </w:tcBorders>
        </w:tcPr>
        <w:p w:rsidR="00EC51D9" w:rsidRDefault="00EC51D9" w:rsidP="00EC51D9">
          <w:pPr>
            <w:pStyle w:val="Footer"/>
          </w:pPr>
          <w:r>
            <w:t xml:space="preserve">Dr Marina Ismail | </w:t>
          </w:r>
          <w:sdt>
            <w:sdtPr>
              <w:alias w:val="Company"/>
              <w:id w:val="75914618"/>
              <w:placeholder>
                <w:docPart w:val="C40F0ED7C3E644489DFDA7BA3FE6B8A0"/>
              </w:placeholder>
              <w:dataBinding w:prefixMappings="xmlns:ns0='http://schemas.openxmlformats.org/officeDocument/2006/extended-properties'" w:xpath="/ns0:Properties[1]/ns0:Company[1]" w:storeItemID="{6668398D-A668-4E3E-A5EB-62B293D839F1}"/>
              <w:text/>
            </w:sdtPr>
            <w:sdtContent>
              <w:r>
                <w:t xml:space="preserve">FSKM, </w:t>
              </w:r>
              <w:proofErr w:type="spellStart"/>
              <w:r>
                <w:t>UiTM</w:t>
              </w:r>
              <w:proofErr w:type="spellEnd"/>
              <w:r>
                <w:t xml:space="preserve">, Shah </w:t>
              </w:r>
              <w:proofErr w:type="spellStart"/>
              <w:r>
                <w:t>Alam</w:t>
              </w:r>
              <w:proofErr w:type="spellEnd"/>
            </w:sdtContent>
          </w:sdt>
        </w:p>
      </w:tc>
    </w:tr>
  </w:tbl>
  <w:p w:rsidR="00414696" w:rsidRPr="003649D7" w:rsidRDefault="00414696" w:rsidP="00B873EE">
    <w:pPr>
      <w:pStyle w:val="Foo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7AA" w:rsidRDefault="005637AA" w:rsidP="00414696">
      <w:pPr>
        <w:spacing w:after="0" w:line="240" w:lineRule="auto"/>
      </w:pPr>
      <w:r>
        <w:separator/>
      </w:r>
    </w:p>
  </w:footnote>
  <w:footnote w:type="continuationSeparator" w:id="0">
    <w:p w:rsidR="005637AA" w:rsidRDefault="005637AA" w:rsidP="004146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4"/>
      <w:gridCol w:w="1153"/>
    </w:tblGrid>
    <w:tr w:rsidR="00EC51D9">
      <w:trPr>
        <w:trHeight w:val="288"/>
      </w:trPr>
      <w:sdt>
        <w:sdtPr>
          <w:rPr>
            <w:rFonts w:asciiTheme="majorHAnsi" w:eastAsiaTheme="majorEastAsia" w:hAnsiTheme="majorHAnsi" w:cstheme="majorBidi"/>
            <w:sz w:val="36"/>
            <w:szCs w:val="36"/>
          </w:rPr>
          <w:alias w:val="Title"/>
          <w:id w:val="77761602"/>
          <w:placeholder>
            <w:docPart w:val="C0D74FFC5E52450AA3892BCE54BAFEB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C51D9" w:rsidRDefault="00EC51D9" w:rsidP="00EC51D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CSP 600 Project Formulation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83AB6768103143508FB80DAF0E64267F"/>
          </w:placeholder>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Content>
          <w:tc>
            <w:tcPr>
              <w:tcW w:w="1105" w:type="dxa"/>
            </w:tcPr>
            <w:p w:rsidR="00EC51D9" w:rsidRDefault="00EC51D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EC51D9" w:rsidRDefault="00EC51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7D0C"/>
    <w:multiLevelType w:val="hybridMultilevel"/>
    <w:tmpl w:val="EC16BFE2"/>
    <w:lvl w:ilvl="0" w:tplc="DD2C7F58">
      <w:start w:val="1"/>
      <w:numFmt w:val="bullet"/>
      <w:lvlText w:val="-"/>
      <w:lvlJc w:val="left"/>
      <w:pPr>
        <w:tabs>
          <w:tab w:val="num" w:pos="720"/>
        </w:tabs>
        <w:ind w:left="720" w:hanging="360"/>
      </w:pPr>
      <w:rPr>
        <w:rFonts w:ascii="Times New Roman" w:hAnsi="Times New Roman" w:hint="default"/>
      </w:rPr>
    </w:lvl>
    <w:lvl w:ilvl="1" w:tplc="DBA86324" w:tentative="1">
      <w:start w:val="1"/>
      <w:numFmt w:val="bullet"/>
      <w:lvlText w:val="-"/>
      <w:lvlJc w:val="left"/>
      <w:pPr>
        <w:tabs>
          <w:tab w:val="num" w:pos="1440"/>
        </w:tabs>
        <w:ind w:left="1440" w:hanging="360"/>
      </w:pPr>
      <w:rPr>
        <w:rFonts w:ascii="Times New Roman" w:hAnsi="Times New Roman" w:hint="default"/>
      </w:rPr>
    </w:lvl>
    <w:lvl w:ilvl="2" w:tplc="BE3824D0" w:tentative="1">
      <w:start w:val="1"/>
      <w:numFmt w:val="bullet"/>
      <w:lvlText w:val="-"/>
      <w:lvlJc w:val="left"/>
      <w:pPr>
        <w:tabs>
          <w:tab w:val="num" w:pos="2160"/>
        </w:tabs>
        <w:ind w:left="2160" w:hanging="360"/>
      </w:pPr>
      <w:rPr>
        <w:rFonts w:ascii="Times New Roman" w:hAnsi="Times New Roman" w:hint="default"/>
      </w:rPr>
    </w:lvl>
    <w:lvl w:ilvl="3" w:tplc="AB5437B8" w:tentative="1">
      <w:start w:val="1"/>
      <w:numFmt w:val="bullet"/>
      <w:lvlText w:val="-"/>
      <w:lvlJc w:val="left"/>
      <w:pPr>
        <w:tabs>
          <w:tab w:val="num" w:pos="2880"/>
        </w:tabs>
        <w:ind w:left="2880" w:hanging="360"/>
      </w:pPr>
      <w:rPr>
        <w:rFonts w:ascii="Times New Roman" w:hAnsi="Times New Roman" w:hint="default"/>
      </w:rPr>
    </w:lvl>
    <w:lvl w:ilvl="4" w:tplc="DA1E38FC" w:tentative="1">
      <w:start w:val="1"/>
      <w:numFmt w:val="bullet"/>
      <w:lvlText w:val="-"/>
      <w:lvlJc w:val="left"/>
      <w:pPr>
        <w:tabs>
          <w:tab w:val="num" w:pos="3600"/>
        </w:tabs>
        <w:ind w:left="3600" w:hanging="360"/>
      </w:pPr>
      <w:rPr>
        <w:rFonts w:ascii="Times New Roman" w:hAnsi="Times New Roman" w:hint="default"/>
      </w:rPr>
    </w:lvl>
    <w:lvl w:ilvl="5" w:tplc="6FDCCAF8" w:tentative="1">
      <w:start w:val="1"/>
      <w:numFmt w:val="bullet"/>
      <w:lvlText w:val="-"/>
      <w:lvlJc w:val="left"/>
      <w:pPr>
        <w:tabs>
          <w:tab w:val="num" w:pos="4320"/>
        </w:tabs>
        <w:ind w:left="4320" w:hanging="360"/>
      </w:pPr>
      <w:rPr>
        <w:rFonts w:ascii="Times New Roman" w:hAnsi="Times New Roman" w:hint="default"/>
      </w:rPr>
    </w:lvl>
    <w:lvl w:ilvl="6" w:tplc="10DE6B26" w:tentative="1">
      <w:start w:val="1"/>
      <w:numFmt w:val="bullet"/>
      <w:lvlText w:val="-"/>
      <w:lvlJc w:val="left"/>
      <w:pPr>
        <w:tabs>
          <w:tab w:val="num" w:pos="5040"/>
        </w:tabs>
        <w:ind w:left="5040" w:hanging="360"/>
      </w:pPr>
      <w:rPr>
        <w:rFonts w:ascii="Times New Roman" w:hAnsi="Times New Roman" w:hint="default"/>
      </w:rPr>
    </w:lvl>
    <w:lvl w:ilvl="7" w:tplc="2F540116" w:tentative="1">
      <w:start w:val="1"/>
      <w:numFmt w:val="bullet"/>
      <w:lvlText w:val="-"/>
      <w:lvlJc w:val="left"/>
      <w:pPr>
        <w:tabs>
          <w:tab w:val="num" w:pos="5760"/>
        </w:tabs>
        <w:ind w:left="5760" w:hanging="360"/>
      </w:pPr>
      <w:rPr>
        <w:rFonts w:ascii="Times New Roman" w:hAnsi="Times New Roman" w:hint="default"/>
      </w:rPr>
    </w:lvl>
    <w:lvl w:ilvl="8" w:tplc="EEEEDA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CB2D0A"/>
    <w:multiLevelType w:val="hybridMultilevel"/>
    <w:tmpl w:val="5AF4CEB4"/>
    <w:lvl w:ilvl="0" w:tplc="85F0C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54CD6"/>
    <w:multiLevelType w:val="hybridMultilevel"/>
    <w:tmpl w:val="E39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203FE"/>
    <w:multiLevelType w:val="hybridMultilevel"/>
    <w:tmpl w:val="A7526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53AAD"/>
    <w:multiLevelType w:val="hybridMultilevel"/>
    <w:tmpl w:val="6F64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C08B9"/>
    <w:multiLevelType w:val="hybridMultilevel"/>
    <w:tmpl w:val="9CEC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6155B"/>
    <w:multiLevelType w:val="hybridMultilevel"/>
    <w:tmpl w:val="E5BCDDD0"/>
    <w:lvl w:ilvl="0" w:tplc="12940488">
      <w:start w:val="1"/>
      <w:numFmt w:val="bullet"/>
      <w:lvlText w:val="-"/>
      <w:lvlJc w:val="left"/>
      <w:pPr>
        <w:tabs>
          <w:tab w:val="num" w:pos="720"/>
        </w:tabs>
        <w:ind w:left="720" w:hanging="360"/>
      </w:pPr>
      <w:rPr>
        <w:rFonts w:ascii="Times New Roman" w:hAnsi="Times New Roman" w:hint="default"/>
      </w:rPr>
    </w:lvl>
    <w:lvl w:ilvl="1" w:tplc="3C9227EE" w:tentative="1">
      <w:start w:val="1"/>
      <w:numFmt w:val="bullet"/>
      <w:lvlText w:val="-"/>
      <w:lvlJc w:val="left"/>
      <w:pPr>
        <w:tabs>
          <w:tab w:val="num" w:pos="1440"/>
        </w:tabs>
        <w:ind w:left="1440" w:hanging="360"/>
      </w:pPr>
      <w:rPr>
        <w:rFonts w:ascii="Times New Roman" w:hAnsi="Times New Roman" w:hint="default"/>
      </w:rPr>
    </w:lvl>
    <w:lvl w:ilvl="2" w:tplc="53A8D268" w:tentative="1">
      <w:start w:val="1"/>
      <w:numFmt w:val="bullet"/>
      <w:lvlText w:val="-"/>
      <w:lvlJc w:val="left"/>
      <w:pPr>
        <w:tabs>
          <w:tab w:val="num" w:pos="2160"/>
        </w:tabs>
        <w:ind w:left="2160" w:hanging="360"/>
      </w:pPr>
      <w:rPr>
        <w:rFonts w:ascii="Times New Roman" w:hAnsi="Times New Roman" w:hint="default"/>
      </w:rPr>
    </w:lvl>
    <w:lvl w:ilvl="3" w:tplc="62C46EA4" w:tentative="1">
      <w:start w:val="1"/>
      <w:numFmt w:val="bullet"/>
      <w:lvlText w:val="-"/>
      <w:lvlJc w:val="left"/>
      <w:pPr>
        <w:tabs>
          <w:tab w:val="num" w:pos="2880"/>
        </w:tabs>
        <w:ind w:left="2880" w:hanging="360"/>
      </w:pPr>
      <w:rPr>
        <w:rFonts w:ascii="Times New Roman" w:hAnsi="Times New Roman" w:hint="default"/>
      </w:rPr>
    </w:lvl>
    <w:lvl w:ilvl="4" w:tplc="061EF6E2" w:tentative="1">
      <w:start w:val="1"/>
      <w:numFmt w:val="bullet"/>
      <w:lvlText w:val="-"/>
      <w:lvlJc w:val="left"/>
      <w:pPr>
        <w:tabs>
          <w:tab w:val="num" w:pos="3600"/>
        </w:tabs>
        <w:ind w:left="3600" w:hanging="360"/>
      </w:pPr>
      <w:rPr>
        <w:rFonts w:ascii="Times New Roman" w:hAnsi="Times New Roman" w:hint="default"/>
      </w:rPr>
    </w:lvl>
    <w:lvl w:ilvl="5" w:tplc="EC4E2F0E" w:tentative="1">
      <w:start w:val="1"/>
      <w:numFmt w:val="bullet"/>
      <w:lvlText w:val="-"/>
      <w:lvlJc w:val="left"/>
      <w:pPr>
        <w:tabs>
          <w:tab w:val="num" w:pos="4320"/>
        </w:tabs>
        <w:ind w:left="4320" w:hanging="360"/>
      </w:pPr>
      <w:rPr>
        <w:rFonts w:ascii="Times New Roman" w:hAnsi="Times New Roman" w:hint="default"/>
      </w:rPr>
    </w:lvl>
    <w:lvl w:ilvl="6" w:tplc="988CC50E" w:tentative="1">
      <w:start w:val="1"/>
      <w:numFmt w:val="bullet"/>
      <w:lvlText w:val="-"/>
      <w:lvlJc w:val="left"/>
      <w:pPr>
        <w:tabs>
          <w:tab w:val="num" w:pos="5040"/>
        </w:tabs>
        <w:ind w:left="5040" w:hanging="360"/>
      </w:pPr>
      <w:rPr>
        <w:rFonts w:ascii="Times New Roman" w:hAnsi="Times New Roman" w:hint="default"/>
      </w:rPr>
    </w:lvl>
    <w:lvl w:ilvl="7" w:tplc="584CDEA8" w:tentative="1">
      <w:start w:val="1"/>
      <w:numFmt w:val="bullet"/>
      <w:lvlText w:val="-"/>
      <w:lvlJc w:val="left"/>
      <w:pPr>
        <w:tabs>
          <w:tab w:val="num" w:pos="5760"/>
        </w:tabs>
        <w:ind w:left="5760" w:hanging="360"/>
      </w:pPr>
      <w:rPr>
        <w:rFonts w:ascii="Times New Roman" w:hAnsi="Times New Roman" w:hint="default"/>
      </w:rPr>
    </w:lvl>
    <w:lvl w:ilvl="8" w:tplc="8A00B8D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1421EF"/>
    <w:multiLevelType w:val="hybridMultilevel"/>
    <w:tmpl w:val="0556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1FC0"/>
    <w:multiLevelType w:val="hybridMultilevel"/>
    <w:tmpl w:val="70BE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65622"/>
    <w:multiLevelType w:val="hybridMultilevel"/>
    <w:tmpl w:val="58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05F4C"/>
    <w:multiLevelType w:val="hybridMultilevel"/>
    <w:tmpl w:val="5472E992"/>
    <w:lvl w:ilvl="0" w:tplc="1F348282">
      <w:start w:val="1"/>
      <w:numFmt w:val="bullet"/>
      <w:lvlText w:val="•"/>
      <w:lvlJc w:val="left"/>
      <w:pPr>
        <w:tabs>
          <w:tab w:val="num" w:pos="720"/>
        </w:tabs>
        <w:ind w:left="720" w:hanging="360"/>
      </w:pPr>
      <w:rPr>
        <w:rFonts w:ascii="Times New Roman" w:hAnsi="Times New Roman" w:hint="default"/>
      </w:rPr>
    </w:lvl>
    <w:lvl w:ilvl="1" w:tplc="51D4BFC2" w:tentative="1">
      <w:start w:val="1"/>
      <w:numFmt w:val="bullet"/>
      <w:lvlText w:val="•"/>
      <w:lvlJc w:val="left"/>
      <w:pPr>
        <w:tabs>
          <w:tab w:val="num" w:pos="1440"/>
        </w:tabs>
        <w:ind w:left="1440" w:hanging="360"/>
      </w:pPr>
      <w:rPr>
        <w:rFonts w:ascii="Times New Roman" w:hAnsi="Times New Roman" w:hint="default"/>
      </w:rPr>
    </w:lvl>
    <w:lvl w:ilvl="2" w:tplc="1B68DE84" w:tentative="1">
      <w:start w:val="1"/>
      <w:numFmt w:val="bullet"/>
      <w:lvlText w:val="•"/>
      <w:lvlJc w:val="left"/>
      <w:pPr>
        <w:tabs>
          <w:tab w:val="num" w:pos="2160"/>
        </w:tabs>
        <w:ind w:left="2160" w:hanging="360"/>
      </w:pPr>
      <w:rPr>
        <w:rFonts w:ascii="Times New Roman" w:hAnsi="Times New Roman" w:hint="default"/>
      </w:rPr>
    </w:lvl>
    <w:lvl w:ilvl="3" w:tplc="2FA2A58C" w:tentative="1">
      <w:start w:val="1"/>
      <w:numFmt w:val="bullet"/>
      <w:lvlText w:val="•"/>
      <w:lvlJc w:val="left"/>
      <w:pPr>
        <w:tabs>
          <w:tab w:val="num" w:pos="2880"/>
        </w:tabs>
        <w:ind w:left="2880" w:hanging="360"/>
      </w:pPr>
      <w:rPr>
        <w:rFonts w:ascii="Times New Roman" w:hAnsi="Times New Roman" w:hint="default"/>
      </w:rPr>
    </w:lvl>
    <w:lvl w:ilvl="4" w:tplc="64AEE706" w:tentative="1">
      <w:start w:val="1"/>
      <w:numFmt w:val="bullet"/>
      <w:lvlText w:val="•"/>
      <w:lvlJc w:val="left"/>
      <w:pPr>
        <w:tabs>
          <w:tab w:val="num" w:pos="3600"/>
        </w:tabs>
        <w:ind w:left="3600" w:hanging="360"/>
      </w:pPr>
      <w:rPr>
        <w:rFonts w:ascii="Times New Roman" w:hAnsi="Times New Roman" w:hint="default"/>
      </w:rPr>
    </w:lvl>
    <w:lvl w:ilvl="5" w:tplc="5A1A2C34" w:tentative="1">
      <w:start w:val="1"/>
      <w:numFmt w:val="bullet"/>
      <w:lvlText w:val="•"/>
      <w:lvlJc w:val="left"/>
      <w:pPr>
        <w:tabs>
          <w:tab w:val="num" w:pos="4320"/>
        </w:tabs>
        <w:ind w:left="4320" w:hanging="360"/>
      </w:pPr>
      <w:rPr>
        <w:rFonts w:ascii="Times New Roman" w:hAnsi="Times New Roman" w:hint="default"/>
      </w:rPr>
    </w:lvl>
    <w:lvl w:ilvl="6" w:tplc="5002BFCA" w:tentative="1">
      <w:start w:val="1"/>
      <w:numFmt w:val="bullet"/>
      <w:lvlText w:val="•"/>
      <w:lvlJc w:val="left"/>
      <w:pPr>
        <w:tabs>
          <w:tab w:val="num" w:pos="5040"/>
        </w:tabs>
        <w:ind w:left="5040" w:hanging="360"/>
      </w:pPr>
      <w:rPr>
        <w:rFonts w:ascii="Times New Roman" w:hAnsi="Times New Roman" w:hint="default"/>
      </w:rPr>
    </w:lvl>
    <w:lvl w:ilvl="7" w:tplc="1BDE8D2C" w:tentative="1">
      <w:start w:val="1"/>
      <w:numFmt w:val="bullet"/>
      <w:lvlText w:val="•"/>
      <w:lvlJc w:val="left"/>
      <w:pPr>
        <w:tabs>
          <w:tab w:val="num" w:pos="5760"/>
        </w:tabs>
        <w:ind w:left="5760" w:hanging="360"/>
      </w:pPr>
      <w:rPr>
        <w:rFonts w:ascii="Times New Roman" w:hAnsi="Times New Roman" w:hint="default"/>
      </w:rPr>
    </w:lvl>
    <w:lvl w:ilvl="8" w:tplc="6CCE762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5D15B7D"/>
    <w:multiLevelType w:val="hybridMultilevel"/>
    <w:tmpl w:val="440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970BB"/>
    <w:multiLevelType w:val="hybridMultilevel"/>
    <w:tmpl w:val="31F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12F20"/>
    <w:multiLevelType w:val="hybridMultilevel"/>
    <w:tmpl w:val="148E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650D43"/>
    <w:multiLevelType w:val="hybridMultilevel"/>
    <w:tmpl w:val="6E76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62088"/>
    <w:multiLevelType w:val="hybridMultilevel"/>
    <w:tmpl w:val="639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128FD"/>
    <w:multiLevelType w:val="hybridMultilevel"/>
    <w:tmpl w:val="E820AF4C"/>
    <w:lvl w:ilvl="0" w:tplc="D7FEB284">
      <w:numFmt w:val="bullet"/>
      <w:lvlText w:val="-"/>
      <w:lvlJc w:val="left"/>
      <w:pPr>
        <w:ind w:left="720" w:hanging="360"/>
      </w:pPr>
      <w:rPr>
        <w:rFonts w:ascii="Calibri" w:eastAsiaTheme="minorHAnsi" w:hAnsi="Calibri" w:cstheme="minorBidi" w:hint="default"/>
        <w:i/>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84D75"/>
    <w:multiLevelType w:val="hybridMultilevel"/>
    <w:tmpl w:val="75F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005D8"/>
    <w:multiLevelType w:val="hybridMultilevel"/>
    <w:tmpl w:val="DB6679CE"/>
    <w:lvl w:ilvl="0" w:tplc="606C961A">
      <w:start w:val="1"/>
      <w:numFmt w:val="bullet"/>
      <w:lvlText w:val="-"/>
      <w:lvlJc w:val="left"/>
      <w:pPr>
        <w:tabs>
          <w:tab w:val="num" w:pos="720"/>
        </w:tabs>
        <w:ind w:left="720" w:hanging="360"/>
      </w:pPr>
      <w:rPr>
        <w:rFonts w:ascii="Times New Roman" w:hAnsi="Times New Roman" w:hint="default"/>
      </w:rPr>
    </w:lvl>
    <w:lvl w:ilvl="1" w:tplc="E864D0B2" w:tentative="1">
      <w:start w:val="1"/>
      <w:numFmt w:val="bullet"/>
      <w:lvlText w:val="-"/>
      <w:lvlJc w:val="left"/>
      <w:pPr>
        <w:tabs>
          <w:tab w:val="num" w:pos="1440"/>
        </w:tabs>
        <w:ind w:left="1440" w:hanging="360"/>
      </w:pPr>
      <w:rPr>
        <w:rFonts w:ascii="Times New Roman" w:hAnsi="Times New Roman" w:hint="default"/>
      </w:rPr>
    </w:lvl>
    <w:lvl w:ilvl="2" w:tplc="F3721150" w:tentative="1">
      <w:start w:val="1"/>
      <w:numFmt w:val="bullet"/>
      <w:lvlText w:val="-"/>
      <w:lvlJc w:val="left"/>
      <w:pPr>
        <w:tabs>
          <w:tab w:val="num" w:pos="2160"/>
        </w:tabs>
        <w:ind w:left="2160" w:hanging="360"/>
      </w:pPr>
      <w:rPr>
        <w:rFonts w:ascii="Times New Roman" w:hAnsi="Times New Roman" w:hint="default"/>
      </w:rPr>
    </w:lvl>
    <w:lvl w:ilvl="3" w:tplc="7E341FE2" w:tentative="1">
      <w:start w:val="1"/>
      <w:numFmt w:val="bullet"/>
      <w:lvlText w:val="-"/>
      <w:lvlJc w:val="left"/>
      <w:pPr>
        <w:tabs>
          <w:tab w:val="num" w:pos="2880"/>
        </w:tabs>
        <w:ind w:left="2880" w:hanging="360"/>
      </w:pPr>
      <w:rPr>
        <w:rFonts w:ascii="Times New Roman" w:hAnsi="Times New Roman" w:hint="default"/>
      </w:rPr>
    </w:lvl>
    <w:lvl w:ilvl="4" w:tplc="63923B02" w:tentative="1">
      <w:start w:val="1"/>
      <w:numFmt w:val="bullet"/>
      <w:lvlText w:val="-"/>
      <w:lvlJc w:val="left"/>
      <w:pPr>
        <w:tabs>
          <w:tab w:val="num" w:pos="3600"/>
        </w:tabs>
        <w:ind w:left="3600" w:hanging="360"/>
      </w:pPr>
      <w:rPr>
        <w:rFonts w:ascii="Times New Roman" w:hAnsi="Times New Roman" w:hint="default"/>
      </w:rPr>
    </w:lvl>
    <w:lvl w:ilvl="5" w:tplc="4670A1FA" w:tentative="1">
      <w:start w:val="1"/>
      <w:numFmt w:val="bullet"/>
      <w:lvlText w:val="-"/>
      <w:lvlJc w:val="left"/>
      <w:pPr>
        <w:tabs>
          <w:tab w:val="num" w:pos="4320"/>
        </w:tabs>
        <w:ind w:left="4320" w:hanging="360"/>
      </w:pPr>
      <w:rPr>
        <w:rFonts w:ascii="Times New Roman" w:hAnsi="Times New Roman" w:hint="default"/>
      </w:rPr>
    </w:lvl>
    <w:lvl w:ilvl="6" w:tplc="9454CB88" w:tentative="1">
      <w:start w:val="1"/>
      <w:numFmt w:val="bullet"/>
      <w:lvlText w:val="-"/>
      <w:lvlJc w:val="left"/>
      <w:pPr>
        <w:tabs>
          <w:tab w:val="num" w:pos="5040"/>
        </w:tabs>
        <w:ind w:left="5040" w:hanging="360"/>
      </w:pPr>
      <w:rPr>
        <w:rFonts w:ascii="Times New Roman" w:hAnsi="Times New Roman" w:hint="default"/>
      </w:rPr>
    </w:lvl>
    <w:lvl w:ilvl="7" w:tplc="C8249F4E" w:tentative="1">
      <w:start w:val="1"/>
      <w:numFmt w:val="bullet"/>
      <w:lvlText w:val="-"/>
      <w:lvlJc w:val="left"/>
      <w:pPr>
        <w:tabs>
          <w:tab w:val="num" w:pos="5760"/>
        </w:tabs>
        <w:ind w:left="5760" w:hanging="360"/>
      </w:pPr>
      <w:rPr>
        <w:rFonts w:ascii="Times New Roman" w:hAnsi="Times New Roman" w:hint="default"/>
      </w:rPr>
    </w:lvl>
    <w:lvl w:ilvl="8" w:tplc="F16EC00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27E756B"/>
    <w:multiLevelType w:val="hybridMultilevel"/>
    <w:tmpl w:val="BFBA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6F2FAA"/>
    <w:multiLevelType w:val="hybridMultilevel"/>
    <w:tmpl w:val="213C7F22"/>
    <w:lvl w:ilvl="0" w:tplc="94588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6868BC"/>
    <w:multiLevelType w:val="hybridMultilevel"/>
    <w:tmpl w:val="5F7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15B42"/>
    <w:multiLevelType w:val="hybridMultilevel"/>
    <w:tmpl w:val="8AD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6629F6"/>
    <w:multiLevelType w:val="hybridMultilevel"/>
    <w:tmpl w:val="E7B6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0222B"/>
    <w:multiLevelType w:val="hybridMultilevel"/>
    <w:tmpl w:val="094AB062"/>
    <w:lvl w:ilvl="0" w:tplc="51BE5D50">
      <w:start w:val="1"/>
      <w:numFmt w:val="bullet"/>
      <w:lvlText w:val=""/>
      <w:lvlJc w:val="left"/>
      <w:pPr>
        <w:tabs>
          <w:tab w:val="num" w:pos="720"/>
        </w:tabs>
        <w:ind w:left="720" w:hanging="360"/>
      </w:pPr>
      <w:rPr>
        <w:rFonts w:ascii="Wingdings" w:hAnsi="Wingdings" w:hint="default"/>
      </w:rPr>
    </w:lvl>
    <w:lvl w:ilvl="1" w:tplc="23F6FB62" w:tentative="1">
      <w:start w:val="1"/>
      <w:numFmt w:val="bullet"/>
      <w:lvlText w:val=""/>
      <w:lvlJc w:val="left"/>
      <w:pPr>
        <w:tabs>
          <w:tab w:val="num" w:pos="1440"/>
        </w:tabs>
        <w:ind w:left="1440" w:hanging="360"/>
      </w:pPr>
      <w:rPr>
        <w:rFonts w:ascii="Wingdings" w:hAnsi="Wingdings" w:hint="default"/>
      </w:rPr>
    </w:lvl>
    <w:lvl w:ilvl="2" w:tplc="64AA3C0C" w:tentative="1">
      <w:start w:val="1"/>
      <w:numFmt w:val="bullet"/>
      <w:lvlText w:val=""/>
      <w:lvlJc w:val="left"/>
      <w:pPr>
        <w:tabs>
          <w:tab w:val="num" w:pos="2160"/>
        </w:tabs>
        <w:ind w:left="2160" w:hanging="360"/>
      </w:pPr>
      <w:rPr>
        <w:rFonts w:ascii="Wingdings" w:hAnsi="Wingdings" w:hint="default"/>
      </w:rPr>
    </w:lvl>
    <w:lvl w:ilvl="3" w:tplc="E47AD960" w:tentative="1">
      <w:start w:val="1"/>
      <w:numFmt w:val="bullet"/>
      <w:lvlText w:val=""/>
      <w:lvlJc w:val="left"/>
      <w:pPr>
        <w:tabs>
          <w:tab w:val="num" w:pos="2880"/>
        </w:tabs>
        <w:ind w:left="2880" w:hanging="360"/>
      </w:pPr>
      <w:rPr>
        <w:rFonts w:ascii="Wingdings" w:hAnsi="Wingdings" w:hint="default"/>
      </w:rPr>
    </w:lvl>
    <w:lvl w:ilvl="4" w:tplc="D5523C96" w:tentative="1">
      <w:start w:val="1"/>
      <w:numFmt w:val="bullet"/>
      <w:lvlText w:val=""/>
      <w:lvlJc w:val="left"/>
      <w:pPr>
        <w:tabs>
          <w:tab w:val="num" w:pos="3600"/>
        </w:tabs>
        <w:ind w:left="3600" w:hanging="360"/>
      </w:pPr>
      <w:rPr>
        <w:rFonts w:ascii="Wingdings" w:hAnsi="Wingdings" w:hint="default"/>
      </w:rPr>
    </w:lvl>
    <w:lvl w:ilvl="5" w:tplc="963E3A5E" w:tentative="1">
      <w:start w:val="1"/>
      <w:numFmt w:val="bullet"/>
      <w:lvlText w:val=""/>
      <w:lvlJc w:val="left"/>
      <w:pPr>
        <w:tabs>
          <w:tab w:val="num" w:pos="4320"/>
        </w:tabs>
        <w:ind w:left="4320" w:hanging="360"/>
      </w:pPr>
      <w:rPr>
        <w:rFonts w:ascii="Wingdings" w:hAnsi="Wingdings" w:hint="default"/>
      </w:rPr>
    </w:lvl>
    <w:lvl w:ilvl="6" w:tplc="BA667900" w:tentative="1">
      <w:start w:val="1"/>
      <w:numFmt w:val="bullet"/>
      <w:lvlText w:val=""/>
      <w:lvlJc w:val="left"/>
      <w:pPr>
        <w:tabs>
          <w:tab w:val="num" w:pos="5040"/>
        </w:tabs>
        <w:ind w:left="5040" w:hanging="360"/>
      </w:pPr>
      <w:rPr>
        <w:rFonts w:ascii="Wingdings" w:hAnsi="Wingdings" w:hint="default"/>
      </w:rPr>
    </w:lvl>
    <w:lvl w:ilvl="7" w:tplc="8DD6B776" w:tentative="1">
      <w:start w:val="1"/>
      <w:numFmt w:val="bullet"/>
      <w:lvlText w:val=""/>
      <w:lvlJc w:val="left"/>
      <w:pPr>
        <w:tabs>
          <w:tab w:val="num" w:pos="5760"/>
        </w:tabs>
        <w:ind w:left="5760" w:hanging="360"/>
      </w:pPr>
      <w:rPr>
        <w:rFonts w:ascii="Wingdings" w:hAnsi="Wingdings" w:hint="default"/>
      </w:rPr>
    </w:lvl>
    <w:lvl w:ilvl="8" w:tplc="B6AEC596" w:tentative="1">
      <w:start w:val="1"/>
      <w:numFmt w:val="bullet"/>
      <w:lvlText w:val=""/>
      <w:lvlJc w:val="left"/>
      <w:pPr>
        <w:tabs>
          <w:tab w:val="num" w:pos="6480"/>
        </w:tabs>
        <w:ind w:left="6480" w:hanging="360"/>
      </w:pPr>
      <w:rPr>
        <w:rFonts w:ascii="Wingdings" w:hAnsi="Wingdings" w:hint="default"/>
      </w:rPr>
    </w:lvl>
  </w:abstractNum>
  <w:abstractNum w:abstractNumId="25">
    <w:nsid w:val="664108C8"/>
    <w:multiLevelType w:val="hybridMultilevel"/>
    <w:tmpl w:val="14069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C4C06"/>
    <w:multiLevelType w:val="hybridMultilevel"/>
    <w:tmpl w:val="98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D35460"/>
    <w:multiLevelType w:val="hybridMultilevel"/>
    <w:tmpl w:val="7870CB6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D75CC3"/>
    <w:multiLevelType w:val="hybridMultilevel"/>
    <w:tmpl w:val="B7D2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50A4B"/>
    <w:multiLevelType w:val="hybridMultilevel"/>
    <w:tmpl w:val="027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6B4FBD"/>
    <w:multiLevelType w:val="hybridMultilevel"/>
    <w:tmpl w:val="8ED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82FB4"/>
    <w:multiLevelType w:val="hybridMultilevel"/>
    <w:tmpl w:val="A7B0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60A86"/>
    <w:multiLevelType w:val="hybridMultilevel"/>
    <w:tmpl w:val="796228A0"/>
    <w:lvl w:ilvl="0" w:tplc="4502C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6"/>
  </w:num>
  <w:num w:numId="4">
    <w:abstractNumId w:val="0"/>
  </w:num>
  <w:num w:numId="5">
    <w:abstractNumId w:val="18"/>
  </w:num>
  <w:num w:numId="6">
    <w:abstractNumId w:val="29"/>
  </w:num>
  <w:num w:numId="7">
    <w:abstractNumId w:val="15"/>
  </w:num>
  <w:num w:numId="8">
    <w:abstractNumId w:val="22"/>
  </w:num>
  <w:num w:numId="9">
    <w:abstractNumId w:val="20"/>
  </w:num>
  <w:num w:numId="10">
    <w:abstractNumId w:val="27"/>
  </w:num>
  <w:num w:numId="1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6"/>
  </w:num>
  <w:num w:numId="15">
    <w:abstractNumId w:val="28"/>
  </w:num>
  <w:num w:numId="16">
    <w:abstractNumId w:val="32"/>
  </w:num>
  <w:num w:numId="17">
    <w:abstractNumId w:val="1"/>
  </w:num>
  <w:num w:numId="18">
    <w:abstractNumId w:val="17"/>
  </w:num>
  <w:num w:numId="19">
    <w:abstractNumId w:val="19"/>
  </w:num>
  <w:num w:numId="20">
    <w:abstractNumId w:val="16"/>
  </w:num>
  <w:num w:numId="21">
    <w:abstractNumId w:val="9"/>
  </w:num>
  <w:num w:numId="22">
    <w:abstractNumId w:val="13"/>
  </w:num>
  <w:num w:numId="23">
    <w:abstractNumId w:val="4"/>
  </w:num>
  <w:num w:numId="24">
    <w:abstractNumId w:val="10"/>
  </w:num>
  <w:num w:numId="25">
    <w:abstractNumId w:val="3"/>
  </w:num>
  <w:num w:numId="26">
    <w:abstractNumId w:val="5"/>
  </w:num>
  <w:num w:numId="27">
    <w:abstractNumId w:val="21"/>
  </w:num>
  <w:num w:numId="28">
    <w:abstractNumId w:val="2"/>
  </w:num>
  <w:num w:numId="29">
    <w:abstractNumId w:val="14"/>
  </w:num>
  <w:num w:numId="30">
    <w:abstractNumId w:val="25"/>
  </w:num>
  <w:num w:numId="31">
    <w:abstractNumId w:val="11"/>
  </w:num>
  <w:num w:numId="32">
    <w:abstractNumId w:val="31"/>
  </w:num>
  <w:num w:numId="33">
    <w:abstractNumId w:val="23"/>
  </w:num>
  <w:num w:numId="34">
    <w:abstractNumId w:val="7"/>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0FFD"/>
    <w:rsid w:val="000000C6"/>
    <w:rsid w:val="000044CE"/>
    <w:rsid w:val="000154CF"/>
    <w:rsid w:val="00023DA0"/>
    <w:rsid w:val="000242A8"/>
    <w:rsid w:val="00043102"/>
    <w:rsid w:val="00050336"/>
    <w:rsid w:val="00050FB2"/>
    <w:rsid w:val="0006491E"/>
    <w:rsid w:val="000879CD"/>
    <w:rsid w:val="00093706"/>
    <w:rsid w:val="000B18B1"/>
    <w:rsid w:val="000C2982"/>
    <w:rsid w:val="000C693B"/>
    <w:rsid w:val="000D1E13"/>
    <w:rsid w:val="000D5BD6"/>
    <w:rsid w:val="000E44C7"/>
    <w:rsid w:val="000F4336"/>
    <w:rsid w:val="000F6283"/>
    <w:rsid w:val="00102C30"/>
    <w:rsid w:val="00133E04"/>
    <w:rsid w:val="001375CC"/>
    <w:rsid w:val="001602E1"/>
    <w:rsid w:val="00162A47"/>
    <w:rsid w:val="00174F1D"/>
    <w:rsid w:val="001A4D93"/>
    <w:rsid w:val="001A70ED"/>
    <w:rsid w:val="001C0738"/>
    <w:rsid w:val="001C15E8"/>
    <w:rsid w:val="001D0961"/>
    <w:rsid w:val="001D2491"/>
    <w:rsid w:val="001D671A"/>
    <w:rsid w:val="001E0052"/>
    <w:rsid w:val="001E0AA5"/>
    <w:rsid w:val="001F2C0E"/>
    <w:rsid w:val="00235BCB"/>
    <w:rsid w:val="00275A40"/>
    <w:rsid w:val="00282E4B"/>
    <w:rsid w:val="00283249"/>
    <w:rsid w:val="002A535C"/>
    <w:rsid w:val="002A7B0E"/>
    <w:rsid w:val="002C0934"/>
    <w:rsid w:val="002C35B1"/>
    <w:rsid w:val="002C3614"/>
    <w:rsid w:val="002C6911"/>
    <w:rsid w:val="002E2F89"/>
    <w:rsid w:val="003045EC"/>
    <w:rsid w:val="00305BD5"/>
    <w:rsid w:val="00307A78"/>
    <w:rsid w:val="003125BC"/>
    <w:rsid w:val="00326A48"/>
    <w:rsid w:val="00330B4D"/>
    <w:rsid w:val="003376BF"/>
    <w:rsid w:val="003649D7"/>
    <w:rsid w:val="0038372B"/>
    <w:rsid w:val="003874F1"/>
    <w:rsid w:val="003931D9"/>
    <w:rsid w:val="003B5E56"/>
    <w:rsid w:val="003C1A87"/>
    <w:rsid w:val="003D1F88"/>
    <w:rsid w:val="003E63A8"/>
    <w:rsid w:val="004012F1"/>
    <w:rsid w:val="00414696"/>
    <w:rsid w:val="004172EF"/>
    <w:rsid w:val="004355D0"/>
    <w:rsid w:val="00474CE6"/>
    <w:rsid w:val="00476E39"/>
    <w:rsid w:val="00486F1F"/>
    <w:rsid w:val="00487C86"/>
    <w:rsid w:val="004C4CB5"/>
    <w:rsid w:val="004E0727"/>
    <w:rsid w:val="004F5D77"/>
    <w:rsid w:val="00505FDD"/>
    <w:rsid w:val="00513F77"/>
    <w:rsid w:val="0051506F"/>
    <w:rsid w:val="00523D6B"/>
    <w:rsid w:val="00525B4B"/>
    <w:rsid w:val="005273F6"/>
    <w:rsid w:val="00531DFF"/>
    <w:rsid w:val="0054224F"/>
    <w:rsid w:val="005637AA"/>
    <w:rsid w:val="00577118"/>
    <w:rsid w:val="005A5FC7"/>
    <w:rsid w:val="005B5A18"/>
    <w:rsid w:val="005B6AF3"/>
    <w:rsid w:val="005C0FEA"/>
    <w:rsid w:val="005C15AB"/>
    <w:rsid w:val="005D669E"/>
    <w:rsid w:val="005F6F02"/>
    <w:rsid w:val="00633D6F"/>
    <w:rsid w:val="006610A7"/>
    <w:rsid w:val="00674CB4"/>
    <w:rsid w:val="006878A4"/>
    <w:rsid w:val="00691113"/>
    <w:rsid w:val="00697BBB"/>
    <w:rsid w:val="006B42A9"/>
    <w:rsid w:val="006B703F"/>
    <w:rsid w:val="006C1A3B"/>
    <w:rsid w:val="006D0C4B"/>
    <w:rsid w:val="006D112B"/>
    <w:rsid w:val="006E3555"/>
    <w:rsid w:val="006F6549"/>
    <w:rsid w:val="0070373F"/>
    <w:rsid w:val="007077C0"/>
    <w:rsid w:val="00761F50"/>
    <w:rsid w:val="007641A0"/>
    <w:rsid w:val="007712F0"/>
    <w:rsid w:val="00784C79"/>
    <w:rsid w:val="007A3399"/>
    <w:rsid w:val="007C04C7"/>
    <w:rsid w:val="007C1B54"/>
    <w:rsid w:val="007D5EC5"/>
    <w:rsid w:val="007E573B"/>
    <w:rsid w:val="00841431"/>
    <w:rsid w:val="00843A18"/>
    <w:rsid w:val="00844D87"/>
    <w:rsid w:val="008729A1"/>
    <w:rsid w:val="00891D00"/>
    <w:rsid w:val="00893409"/>
    <w:rsid w:val="00896708"/>
    <w:rsid w:val="008B3E58"/>
    <w:rsid w:val="008C3394"/>
    <w:rsid w:val="008F1CFE"/>
    <w:rsid w:val="009256E5"/>
    <w:rsid w:val="00932154"/>
    <w:rsid w:val="009531A6"/>
    <w:rsid w:val="0096120F"/>
    <w:rsid w:val="00980CFB"/>
    <w:rsid w:val="009814E8"/>
    <w:rsid w:val="0098598E"/>
    <w:rsid w:val="00986592"/>
    <w:rsid w:val="009E4FFB"/>
    <w:rsid w:val="00A15A19"/>
    <w:rsid w:val="00A20A8B"/>
    <w:rsid w:val="00A37074"/>
    <w:rsid w:val="00A40656"/>
    <w:rsid w:val="00A469F9"/>
    <w:rsid w:val="00A574BD"/>
    <w:rsid w:val="00A73654"/>
    <w:rsid w:val="00A750F5"/>
    <w:rsid w:val="00A8046E"/>
    <w:rsid w:val="00A867FB"/>
    <w:rsid w:val="00A97693"/>
    <w:rsid w:val="00AA63B2"/>
    <w:rsid w:val="00AB3226"/>
    <w:rsid w:val="00AB52EA"/>
    <w:rsid w:val="00AB56F9"/>
    <w:rsid w:val="00AC61AA"/>
    <w:rsid w:val="00AD6AFB"/>
    <w:rsid w:val="00AD72E7"/>
    <w:rsid w:val="00B00FFD"/>
    <w:rsid w:val="00B034D4"/>
    <w:rsid w:val="00B1168B"/>
    <w:rsid w:val="00B13D63"/>
    <w:rsid w:val="00B20796"/>
    <w:rsid w:val="00B22D9D"/>
    <w:rsid w:val="00B252D8"/>
    <w:rsid w:val="00B30DE9"/>
    <w:rsid w:val="00B323F7"/>
    <w:rsid w:val="00B33B3C"/>
    <w:rsid w:val="00B358A9"/>
    <w:rsid w:val="00B530CC"/>
    <w:rsid w:val="00B601F7"/>
    <w:rsid w:val="00B873EE"/>
    <w:rsid w:val="00B95154"/>
    <w:rsid w:val="00BA0EBE"/>
    <w:rsid w:val="00BA5BB9"/>
    <w:rsid w:val="00BB3AE0"/>
    <w:rsid w:val="00BC4CAF"/>
    <w:rsid w:val="00BD7BE2"/>
    <w:rsid w:val="00BE1767"/>
    <w:rsid w:val="00BE33D4"/>
    <w:rsid w:val="00BF5006"/>
    <w:rsid w:val="00C072DF"/>
    <w:rsid w:val="00C12471"/>
    <w:rsid w:val="00C1370E"/>
    <w:rsid w:val="00C16EFB"/>
    <w:rsid w:val="00C174FB"/>
    <w:rsid w:val="00C25184"/>
    <w:rsid w:val="00C26782"/>
    <w:rsid w:val="00C43E35"/>
    <w:rsid w:val="00C71013"/>
    <w:rsid w:val="00C72715"/>
    <w:rsid w:val="00C72727"/>
    <w:rsid w:val="00C75321"/>
    <w:rsid w:val="00C85A88"/>
    <w:rsid w:val="00C95067"/>
    <w:rsid w:val="00C97E4F"/>
    <w:rsid w:val="00CA06F2"/>
    <w:rsid w:val="00CA221B"/>
    <w:rsid w:val="00CB7BF4"/>
    <w:rsid w:val="00CC1BDA"/>
    <w:rsid w:val="00CC46A0"/>
    <w:rsid w:val="00CC77A8"/>
    <w:rsid w:val="00CD1359"/>
    <w:rsid w:val="00CD71E9"/>
    <w:rsid w:val="00CE5941"/>
    <w:rsid w:val="00CE659E"/>
    <w:rsid w:val="00D06F2E"/>
    <w:rsid w:val="00D1225F"/>
    <w:rsid w:val="00D1259B"/>
    <w:rsid w:val="00D4035C"/>
    <w:rsid w:val="00D45C1C"/>
    <w:rsid w:val="00D53B18"/>
    <w:rsid w:val="00D60B57"/>
    <w:rsid w:val="00D91968"/>
    <w:rsid w:val="00DA3686"/>
    <w:rsid w:val="00DB21F3"/>
    <w:rsid w:val="00DB5A2C"/>
    <w:rsid w:val="00DC50C7"/>
    <w:rsid w:val="00DD5720"/>
    <w:rsid w:val="00DE7836"/>
    <w:rsid w:val="00DF7818"/>
    <w:rsid w:val="00E10573"/>
    <w:rsid w:val="00E53004"/>
    <w:rsid w:val="00E61038"/>
    <w:rsid w:val="00E64991"/>
    <w:rsid w:val="00E834AA"/>
    <w:rsid w:val="00E95A80"/>
    <w:rsid w:val="00E95AB5"/>
    <w:rsid w:val="00EA2DBD"/>
    <w:rsid w:val="00EB2716"/>
    <w:rsid w:val="00EC51D9"/>
    <w:rsid w:val="00EC60E3"/>
    <w:rsid w:val="00EE64A1"/>
    <w:rsid w:val="00EF12D8"/>
    <w:rsid w:val="00EF1773"/>
    <w:rsid w:val="00F116B4"/>
    <w:rsid w:val="00F41647"/>
    <w:rsid w:val="00F429E7"/>
    <w:rsid w:val="00F6249E"/>
    <w:rsid w:val="00F644CA"/>
    <w:rsid w:val="00F678F8"/>
    <w:rsid w:val="00F763EF"/>
    <w:rsid w:val="00F939C3"/>
    <w:rsid w:val="00F9599C"/>
    <w:rsid w:val="00F97915"/>
    <w:rsid w:val="00FB135A"/>
    <w:rsid w:val="00FC19E2"/>
    <w:rsid w:val="00FC4ECB"/>
    <w:rsid w:val="00FC7A20"/>
    <w:rsid w:val="00FC7D0F"/>
    <w:rsid w:val="00FD41E4"/>
    <w:rsid w:val="00FF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rules v:ext="edit">
        <o:r id="V:Rule1" type="callout"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C5"/>
  </w:style>
  <w:style w:type="paragraph" w:styleId="Heading1">
    <w:name w:val="heading 1"/>
    <w:basedOn w:val="Normal"/>
    <w:link w:val="Heading1Char"/>
    <w:uiPriority w:val="9"/>
    <w:qFormat/>
    <w:rsid w:val="00F93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39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4CF"/>
    <w:rPr>
      <w:rFonts w:ascii="Tahoma" w:hAnsi="Tahoma" w:cs="Tahoma"/>
      <w:sz w:val="16"/>
      <w:szCs w:val="16"/>
    </w:rPr>
  </w:style>
  <w:style w:type="paragraph" w:styleId="ListParagraph">
    <w:name w:val="List Paragraph"/>
    <w:basedOn w:val="Normal"/>
    <w:uiPriority w:val="34"/>
    <w:qFormat/>
    <w:rsid w:val="00E64991"/>
    <w:pPr>
      <w:ind w:left="720"/>
      <w:contextualSpacing/>
    </w:pPr>
  </w:style>
  <w:style w:type="paragraph" w:styleId="Header">
    <w:name w:val="header"/>
    <w:basedOn w:val="Normal"/>
    <w:link w:val="HeaderChar"/>
    <w:uiPriority w:val="99"/>
    <w:unhideWhenUsed/>
    <w:rsid w:val="0041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96"/>
  </w:style>
  <w:style w:type="paragraph" w:styleId="Footer">
    <w:name w:val="footer"/>
    <w:basedOn w:val="Normal"/>
    <w:link w:val="FooterChar"/>
    <w:uiPriority w:val="99"/>
    <w:unhideWhenUsed/>
    <w:rsid w:val="0041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96"/>
  </w:style>
  <w:style w:type="table" w:styleId="TableGrid">
    <w:name w:val="Table Grid"/>
    <w:basedOn w:val="TableNormal"/>
    <w:uiPriority w:val="59"/>
    <w:rsid w:val="001A7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06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B18B1"/>
  </w:style>
  <w:style w:type="character" w:styleId="Hyperlink">
    <w:name w:val="Hyperlink"/>
    <w:basedOn w:val="DefaultParagraphFont"/>
    <w:uiPriority w:val="99"/>
    <w:unhideWhenUsed/>
    <w:rsid w:val="00691113"/>
    <w:rPr>
      <w:color w:val="0000FF" w:themeColor="hyperlink"/>
      <w:u w:val="single"/>
    </w:rPr>
  </w:style>
  <w:style w:type="character" w:customStyle="1" w:styleId="Heading1Char">
    <w:name w:val="Heading 1 Char"/>
    <w:basedOn w:val="DefaultParagraphFont"/>
    <w:link w:val="Heading1"/>
    <w:uiPriority w:val="9"/>
    <w:rsid w:val="00F939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39C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6953679">
      <w:bodyDiv w:val="1"/>
      <w:marLeft w:val="0"/>
      <w:marRight w:val="0"/>
      <w:marTop w:val="0"/>
      <w:marBottom w:val="0"/>
      <w:divBdr>
        <w:top w:val="none" w:sz="0" w:space="0" w:color="auto"/>
        <w:left w:val="none" w:sz="0" w:space="0" w:color="auto"/>
        <w:bottom w:val="none" w:sz="0" w:space="0" w:color="auto"/>
        <w:right w:val="none" w:sz="0" w:space="0" w:color="auto"/>
      </w:divBdr>
      <w:divsChild>
        <w:div w:id="1944412338">
          <w:marLeft w:val="547"/>
          <w:marRight w:val="0"/>
          <w:marTop w:val="0"/>
          <w:marBottom w:val="0"/>
          <w:divBdr>
            <w:top w:val="none" w:sz="0" w:space="0" w:color="auto"/>
            <w:left w:val="none" w:sz="0" w:space="0" w:color="auto"/>
            <w:bottom w:val="none" w:sz="0" w:space="0" w:color="auto"/>
            <w:right w:val="none" w:sz="0" w:space="0" w:color="auto"/>
          </w:divBdr>
        </w:div>
        <w:div w:id="538392562">
          <w:marLeft w:val="547"/>
          <w:marRight w:val="0"/>
          <w:marTop w:val="0"/>
          <w:marBottom w:val="0"/>
          <w:divBdr>
            <w:top w:val="none" w:sz="0" w:space="0" w:color="auto"/>
            <w:left w:val="none" w:sz="0" w:space="0" w:color="auto"/>
            <w:bottom w:val="none" w:sz="0" w:space="0" w:color="auto"/>
            <w:right w:val="none" w:sz="0" w:space="0" w:color="auto"/>
          </w:divBdr>
        </w:div>
        <w:div w:id="1368723738">
          <w:marLeft w:val="547"/>
          <w:marRight w:val="0"/>
          <w:marTop w:val="0"/>
          <w:marBottom w:val="0"/>
          <w:divBdr>
            <w:top w:val="none" w:sz="0" w:space="0" w:color="auto"/>
            <w:left w:val="none" w:sz="0" w:space="0" w:color="auto"/>
            <w:bottom w:val="none" w:sz="0" w:space="0" w:color="auto"/>
            <w:right w:val="none" w:sz="0" w:space="0" w:color="auto"/>
          </w:divBdr>
        </w:div>
        <w:div w:id="420834695">
          <w:marLeft w:val="547"/>
          <w:marRight w:val="0"/>
          <w:marTop w:val="0"/>
          <w:marBottom w:val="0"/>
          <w:divBdr>
            <w:top w:val="none" w:sz="0" w:space="0" w:color="auto"/>
            <w:left w:val="none" w:sz="0" w:space="0" w:color="auto"/>
            <w:bottom w:val="none" w:sz="0" w:space="0" w:color="auto"/>
            <w:right w:val="none" w:sz="0" w:space="0" w:color="auto"/>
          </w:divBdr>
        </w:div>
      </w:divsChild>
    </w:div>
    <w:div w:id="201526818">
      <w:bodyDiv w:val="1"/>
      <w:marLeft w:val="0"/>
      <w:marRight w:val="0"/>
      <w:marTop w:val="0"/>
      <w:marBottom w:val="0"/>
      <w:divBdr>
        <w:top w:val="none" w:sz="0" w:space="0" w:color="auto"/>
        <w:left w:val="none" w:sz="0" w:space="0" w:color="auto"/>
        <w:bottom w:val="none" w:sz="0" w:space="0" w:color="auto"/>
        <w:right w:val="none" w:sz="0" w:space="0" w:color="auto"/>
      </w:divBdr>
      <w:divsChild>
        <w:div w:id="1003509443">
          <w:marLeft w:val="0"/>
          <w:marRight w:val="0"/>
          <w:marTop w:val="216"/>
          <w:marBottom w:val="0"/>
          <w:divBdr>
            <w:top w:val="none" w:sz="0" w:space="0" w:color="auto"/>
            <w:left w:val="none" w:sz="0" w:space="0" w:color="auto"/>
            <w:bottom w:val="none" w:sz="0" w:space="0" w:color="auto"/>
            <w:right w:val="none" w:sz="0" w:space="0" w:color="auto"/>
          </w:divBdr>
        </w:div>
        <w:div w:id="276445278">
          <w:marLeft w:val="0"/>
          <w:marRight w:val="0"/>
          <w:marTop w:val="216"/>
          <w:marBottom w:val="0"/>
          <w:divBdr>
            <w:top w:val="none" w:sz="0" w:space="0" w:color="auto"/>
            <w:left w:val="none" w:sz="0" w:space="0" w:color="auto"/>
            <w:bottom w:val="none" w:sz="0" w:space="0" w:color="auto"/>
            <w:right w:val="none" w:sz="0" w:space="0" w:color="auto"/>
          </w:divBdr>
        </w:div>
      </w:divsChild>
    </w:div>
    <w:div w:id="303900210">
      <w:bodyDiv w:val="1"/>
      <w:marLeft w:val="0"/>
      <w:marRight w:val="0"/>
      <w:marTop w:val="0"/>
      <w:marBottom w:val="0"/>
      <w:divBdr>
        <w:top w:val="none" w:sz="0" w:space="0" w:color="auto"/>
        <w:left w:val="none" w:sz="0" w:space="0" w:color="auto"/>
        <w:bottom w:val="none" w:sz="0" w:space="0" w:color="auto"/>
        <w:right w:val="none" w:sz="0" w:space="0" w:color="auto"/>
      </w:divBdr>
      <w:divsChild>
        <w:div w:id="1037505703">
          <w:marLeft w:val="0"/>
          <w:marRight w:val="0"/>
          <w:marTop w:val="216"/>
          <w:marBottom w:val="0"/>
          <w:divBdr>
            <w:top w:val="none" w:sz="0" w:space="0" w:color="auto"/>
            <w:left w:val="none" w:sz="0" w:space="0" w:color="auto"/>
            <w:bottom w:val="none" w:sz="0" w:space="0" w:color="auto"/>
            <w:right w:val="none" w:sz="0" w:space="0" w:color="auto"/>
          </w:divBdr>
        </w:div>
        <w:div w:id="1779720786">
          <w:marLeft w:val="0"/>
          <w:marRight w:val="0"/>
          <w:marTop w:val="216"/>
          <w:marBottom w:val="0"/>
          <w:divBdr>
            <w:top w:val="none" w:sz="0" w:space="0" w:color="auto"/>
            <w:left w:val="none" w:sz="0" w:space="0" w:color="auto"/>
            <w:bottom w:val="none" w:sz="0" w:space="0" w:color="auto"/>
            <w:right w:val="none" w:sz="0" w:space="0" w:color="auto"/>
          </w:divBdr>
        </w:div>
      </w:divsChild>
    </w:div>
    <w:div w:id="563301847">
      <w:bodyDiv w:val="1"/>
      <w:marLeft w:val="0"/>
      <w:marRight w:val="0"/>
      <w:marTop w:val="0"/>
      <w:marBottom w:val="0"/>
      <w:divBdr>
        <w:top w:val="none" w:sz="0" w:space="0" w:color="auto"/>
        <w:left w:val="none" w:sz="0" w:space="0" w:color="auto"/>
        <w:bottom w:val="none" w:sz="0" w:space="0" w:color="auto"/>
        <w:right w:val="none" w:sz="0" w:space="0" w:color="auto"/>
      </w:divBdr>
      <w:divsChild>
        <w:div w:id="362560798">
          <w:marLeft w:val="547"/>
          <w:marRight w:val="0"/>
          <w:marTop w:val="0"/>
          <w:marBottom w:val="0"/>
          <w:divBdr>
            <w:top w:val="none" w:sz="0" w:space="0" w:color="auto"/>
            <w:left w:val="none" w:sz="0" w:space="0" w:color="auto"/>
            <w:bottom w:val="none" w:sz="0" w:space="0" w:color="auto"/>
            <w:right w:val="none" w:sz="0" w:space="0" w:color="auto"/>
          </w:divBdr>
        </w:div>
        <w:div w:id="863401853">
          <w:marLeft w:val="547"/>
          <w:marRight w:val="0"/>
          <w:marTop w:val="0"/>
          <w:marBottom w:val="0"/>
          <w:divBdr>
            <w:top w:val="none" w:sz="0" w:space="0" w:color="auto"/>
            <w:left w:val="none" w:sz="0" w:space="0" w:color="auto"/>
            <w:bottom w:val="none" w:sz="0" w:space="0" w:color="auto"/>
            <w:right w:val="none" w:sz="0" w:space="0" w:color="auto"/>
          </w:divBdr>
        </w:div>
        <w:div w:id="260141125">
          <w:marLeft w:val="547"/>
          <w:marRight w:val="0"/>
          <w:marTop w:val="0"/>
          <w:marBottom w:val="0"/>
          <w:divBdr>
            <w:top w:val="none" w:sz="0" w:space="0" w:color="auto"/>
            <w:left w:val="none" w:sz="0" w:space="0" w:color="auto"/>
            <w:bottom w:val="none" w:sz="0" w:space="0" w:color="auto"/>
            <w:right w:val="none" w:sz="0" w:space="0" w:color="auto"/>
          </w:divBdr>
        </w:div>
      </w:divsChild>
    </w:div>
    <w:div w:id="566961175">
      <w:bodyDiv w:val="1"/>
      <w:marLeft w:val="0"/>
      <w:marRight w:val="0"/>
      <w:marTop w:val="0"/>
      <w:marBottom w:val="0"/>
      <w:divBdr>
        <w:top w:val="none" w:sz="0" w:space="0" w:color="auto"/>
        <w:left w:val="none" w:sz="0" w:space="0" w:color="auto"/>
        <w:bottom w:val="none" w:sz="0" w:space="0" w:color="auto"/>
        <w:right w:val="none" w:sz="0" w:space="0" w:color="auto"/>
      </w:divBdr>
    </w:div>
    <w:div w:id="772283535">
      <w:bodyDiv w:val="1"/>
      <w:marLeft w:val="0"/>
      <w:marRight w:val="0"/>
      <w:marTop w:val="0"/>
      <w:marBottom w:val="0"/>
      <w:divBdr>
        <w:top w:val="none" w:sz="0" w:space="0" w:color="auto"/>
        <w:left w:val="none" w:sz="0" w:space="0" w:color="auto"/>
        <w:bottom w:val="none" w:sz="0" w:space="0" w:color="auto"/>
        <w:right w:val="none" w:sz="0" w:space="0" w:color="auto"/>
      </w:divBdr>
    </w:div>
    <w:div w:id="857276866">
      <w:bodyDiv w:val="1"/>
      <w:marLeft w:val="0"/>
      <w:marRight w:val="0"/>
      <w:marTop w:val="0"/>
      <w:marBottom w:val="0"/>
      <w:divBdr>
        <w:top w:val="none" w:sz="0" w:space="0" w:color="auto"/>
        <w:left w:val="none" w:sz="0" w:space="0" w:color="auto"/>
        <w:bottom w:val="none" w:sz="0" w:space="0" w:color="auto"/>
        <w:right w:val="none" w:sz="0" w:space="0" w:color="auto"/>
      </w:divBdr>
      <w:divsChild>
        <w:div w:id="816991184">
          <w:marLeft w:val="547"/>
          <w:marRight w:val="0"/>
          <w:marTop w:val="0"/>
          <w:marBottom w:val="0"/>
          <w:divBdr>
            <w:top w:val="none" w:sz="0" w:space="0" w:color="auto"/>
            <w:left w:val="none" w:sz="0" w:space="0" w:color="auto"/>
            <w:bottom w:val="none" w:sz="0" w:space="0" w:color="auto"/>
            <w:right w:val="none" w:sz="0" w:space="0" w:color="auto"/>
          </w:divBdr>
        </w:div>
        <w:div w:id="2025283746">
          <w:marLeft w:val="547"/>
          <w:marRight w:val="0"/>
          <w:marTop w:val="0"/>
          <w:marBottom w:val="0"/>
          <w:divBdr>
            <w:top w:val="none" w:sz="0" w:space="0" w:color="auto"/>
            <w:left w:val="none" w:sz="0" w:space="0" w:color="auto"/>
            <w:bottom w:val="none" w:sz="0" w:space="0" w:color="auto"/>
            <w:right w:val="none" w:sz="0" w:space="0" w:color="auto"/>
          </w:divBdr>
        </w:div>
        <w:div w:id="1295718450">
          <w:marLeft w:val="547"/>
          <w:marRight w:val="0"/>
          <w:marTop w:val="0"/>
          <w:marBottom w:val="0"/>
          <w:divBdr>
            <w:top w:val="none" w:sz="0" w:space="0" w:color="auto"/>
            <w:left w:val="none" w:sz="0" w:space="0" w:color="auto"/>
            <w:bottom w:val="none" w:sz="0" w:space="0" w:color="auto"/>
            <w:right w:val="none" w:sz="0" w:space="0" w:color="auto"/>
          </w:divBdr>
        </w:div>
      </w:divsChild>
    </w:div>
    <w:div w:id="1186595297">
      <w:bodyDiv w:val="1"/>
      <w:marLeft w:val="0"/>
      <w:marRight w:val="0"/>
      <w:marTop w:val="0"/>
      <w:marBottom w:val="0"/>
      <w:divBdr>
        <w:top w:val="none" w:sz="0" w:space="0" w:color="auto"/>
        <w:left w:val="none" w:sz="0" w:space="0" w:color="auto"/>
        <w:bottom w:val="none" w:sz="0" w:space="0" w:color="auto"/>
        <w:right w:val="none" w:sz="0" w:space="0" w:color="auto"/>
      </w:divBdr>
    </w:div>
    <w:div w:id="1234043202">
      <w:bodyDiv w:val="1"/>
      <w:marLeft w:val="0"/>
      <w:marRight w:val="0"/>
      <w:marTop w:val="0"/>
      <w:marBottom w:val="0"/>
      <w:divBdr>
        <w:top w:val="none" w:sz="0" w:space="0" w:color="auto"/>
        <w:left w:val="none" w:sz="0" w:space="0" w:color="auto"/>
        <w:bottom w:val="none" w:sz="0" w:space="0" w:color="auto"/>
        <w:right w:val="none" w:sz="0" w:space="0" w:color="auto"/>
      </w:divBdr>
      <w:divsChild>
        <w:div w:id="507215622">
          <w:marLeft w:val="0"/>
          <w:marRight w:val="0"/>
          <w:marTop w:val="216"/>
          <w:marBottom w:val="0"/>
          <w:divBdr>
            <w:top w:val="none" w:sz="0" w:space="0" w:color="auto"/>
            <w:left w:val="none" w:sz="0" w:space="0" w:color="auto"/>
            <w:bottom w:val="none" w:sz="0" w:space="0" w:color="auto"/>
            <w:right w:val="none" w:sz="0" w:space="0" w:color="auto"/>
          </w:divBdr>
        </w:div>
        <w:div w:id="704595795">
          <w:marLeft w:val="0"/>
          <w:marRight w:val="0"/>
          <w:marTop w:val="216"/>
          <w:marBottom w:val="0"/>
          <w:divBdr>
            <w:top w:val="none" w:sz="0" w:space="0" w:color="auto"/>
            <w:left w:val="none" w:sz="0" w:space="0" w:color="auto"/>
            <w:bottom w:val="none" w:sz="0" w:space="0" w:color="auto"/>
            <w:right w:val="none" w:sz="0" w:space="0" w:color="auto"/>
          </w:divBdr>
        </w:div>
      </w:divsChild>
    </w:div>
    <w:div w:id="1270700275">
      <w:bodyDiv w:val="1"/>
      <w:marLeft w:val="0"/>
      <w:marRight w:val="0"/>
      <w:marTop w:val="0"/>
      <w:marBottom w:val="0"/>
      <w:divBdr>
        <w:top w:val="none" w:sz="0" w:space="0" w:color="auto"/>
        <w:left w:val="none" w:sz="0" w:space="0" w:color="auto"/>
        <w:bottom w:val="none" w:sz="0" w:space="0" w:color="auto"/>
        <w:right w:val="none" w:sz="0" w:space="0" w:color="auto"/>
      </w:divBdr>
    </w:div>
    <w:div w:id="1291782932">
      <w:bodyDiv w:val="1"/>
      <w:marLeft w:val="0"/>
      <w:marRight w:val="0"/>
      <w:marTop w:val="0"/>
      <w:marBottom w:val="0"/>
      <w:divBdr>
        <w:top w:val="none" w:sz="0" w:space="0" w:color="auto"/>
        <w:left w:val="none" w:sz="0" w:space="0" w:color="auto"/>
        <w:bottom w:val="none" w:sz="0" w:space="0" w:color="auto"/>
        <w:right w:val="none" w:sz="0" w:space="0" w:color="auto"/>
      </w:divBdr>
    </w:div>
    <w:div w:id="1341080569">
      <w:bodyDiv w:val="1"/>
      <w:marLeft w:val="0"/>
      <w:marRight w:val="0"/>
      <w:marTop w:val="0"/>
      <w:marBottom w:val="0"/>
      <w:divBdr>
        <w:top w:val="none" w:sz="0" w:space="0" w:color="auto"/>
        <w:left w:val="none" w:sz="0" w:space="0" w:color="auto"/>
        <w:bottom w:val="none" w:sz="0" w:space="0" w:color="auto"/>
        <w:right w:val="none" w:sz="0" w:space="0" w:color="auto"/>
      </w:divBdr>
    </w:div>
    <w:div w:id="1400402726">
      <w:bodyDiv w:val="1"/>
      <w:marLeft w:val="0"/>
      <w:marRight w:val="0"/>
      <w:marTop w:val="0"/>
      <w:marBottom w:val="0"/>
      <w:divBdr>
        <w:top w:val="none" w:sz="0" w:space="0" w:color="auto"/>
        <w:left w:val="none" w:sz="0" w:space="0" w:color="auto"/>
        <w:bottom w:val="none" w:sz="0" w:space="0" w:color="auto"/>
        <w:right w:val="none" w:sz="0" w:space="0" w:color="auto"/>
      </w:divBdr>
      <w:divsChild>
        <w:div w:id="1383603153">
          <w:marLeft w:val="547"/>
          <w:marRight w:val="0"/>
          <w:marTop w:val="154"/>
          <w:marBottom w:val="0"/>
          <w:divBdr>
            <w:top w:val="none" w:sz="0" w:space="0" w:color="auto"/>
            <w:left w:val="none" w:sz="0" w:space="0" w:color="auto"/>
            <w:bottom w:val="none" w:sz="0" w:space="0" w:color="auto"/>
            <w:right w:val="none" w:sz="0" w:space="0" w:color="auto"/>
          </w:divBdr>
        </w:div>
        <w:div w:id="729034387">
          <w:marLeft w:val="547"/>
          <w:marRight w:val="0"/>
          <w:marTop w:val="154"/>
          <w:marBottom w:val="0"/>
          <w:divBdr>
            <w:top w:val="none" w:sz="0" w:space="0" w:color="auto"/>
            <w:left w:val="none" w:sz="0" w:space="0" w:color="auto"/>
            <w:bottom w:val="none" w:sz="0" w:space="0" w:color="auto"/>
            <w:right w:val="none" w:sz="0" w:space="0" w:color="auto"/>
          </w:divBdr>
        </w:div>
        <w:div w:id="1400908819">
          <w:marLeft w:val="547"/>
          <w:marRight w:val="0"/>
          <w:marTop w:val="154"/>
          <w:marBottom w:val="0"/>
          <w:divBdr>
            <w:top w:val="none" w:sz="0" w:space="0" w:color="auto"/>
            <w:left w:val="none" w:sz="0" w:space="0" w:color="auto"/>
            <w:bottom w:val="none" w:sz="0" w:space="0" w:color="auto"/>
            <w:right w:val="none" w:sz="0" w:space="0" w:color="auto"/>
          </w:divBdr>
        </w:div>
        <w:div w:id="1474057106">
          <w:marLeft w:val="547"/>
          <w:marRight w:val="0"/>
          <w:marTop w:val="154"/>
          <w:marBottom w:val="0"/>
          <w:divBdr>
            <w:top w:val="none" w:sz="0" w:space="0" w:color="auto"/>
            <w:left w:val="none" w:sz="0" w:space="0" w:color="auto"/>
            <w:bottom w:val="none" w:sz="0" w:space="0" w:color="auto"/>
            <w:right w:val="none" w:sz="0" w:space="0" w:color="auto"/>
          </w:divBdr>
        </w:div>
        <w:div w:id="901061446">
          <w:marLeft w:val="547"/>
          <w:marRight w:val="0"/>
          <w:marTop w:val="154"/>
          <w:marBottom w:val="0"/>
          <w:divBdr>
            <w:top w:val="none" w:sz="0" w:space="0" w:color="auto"/>
            <w:left w:val="none" w:sz="0" w:space="0" w:color="auto"/>
            <w:bottom w:val="none" w:sz="0" w:space="0" w:color="auto"/>
            <w:right w:val="none" w:sz="0" w:space="0" w:color="auto"/>
          </w:divBdr>
        </w:div>
      </w:divsChild>
    </w:div>
    <w:div w:id="156082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springer.com/computer"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ieeexplore.iee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yperlink" Target="http://scholar.google.com"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1.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B7FF97-74D6-4AA7-A78D-D898182FBD12}" type="doc">
      <dgm:prSet loTypeId="urn:microsoft.com/office/officeart/2005/8/layout/cycle6" loCatId="relationship" qsTypeId="urn:microsoft.com/office/officeart/2005/8/quickstyle/simple1" qsCatId="simple" csTypeId="urn:microsoft.com/office/officeart/2005/8/colors/accent0_1" csCatId="mainScheme" phldr="1"/>
      <dgm:spPr/>
      <dgm:t>
        <a:bodyPr/>
        <a:lstStyle/>
        <a:p>
          <a:endParaRPr lang="en-US"/>
        </a:p>
      </dgm:t>
    </dgm:pt>
    <dgm:pt modelId="{F5176839-5372-4E59-9B23-D9039FA52819}">
      <dgm:prSet phldrT="[Text]" custT="1"/>
      <dgm:spPr/>
      <dgm:t>
        <a:bodyPr/>
        <a:lstStyle/>
        <a:p>
          <a:r>
            <a:rPr lang="en-US" sz="1600" dirty="0" smtClean="0"/>
            <a:t>Field 1</a:t>
          </a:r>
          <a:endParaRPr lang="en-US" sz="1600" dirty="0"/>
        </a:p>
      </dgm:t>
    </dgm:pt>
    <dgm:pt modelId="{F97DA4D1-89C4-4DB0-B5CF-1C9437594CAB}" type="parTrans" cxnId="{BE5DEC67-E63B-4A5F-A42E-8705D76EC105}">
      <dgm:prSet/>
      <dgm:spPr/>
      <dgm:t>
        <a:bodyPr/>
        <a:lstStyle/>
        <a:p>
          <a:endParaRPr lang="en-US"/>
        </a:p>
      </dgm:t>
    </dgm:pt>
    <dgm:pt modelId="{73C7D33E-78FA-4178-80F5-02E4422B4FAB}" type="sibTrans" cxnId="{BE5DEC67-E63B-4A5F-A42E-8705D76EC105}">
      <dgm:prSet/>
      <dgm:spPr/>
      <dgm:t>
        <a:bodyPr/>
        <a:lstStyle/>
        <a:p>
          <a:endParaRPr lang="en-US"/>
        </a:p>
      </dgm:t>
    </dgm:pt>
    <dgm:pt modelId="{F833EF82-7FD8-4199-90E4-76A6B576B922}">
      <dgm:prSet phldrT="[Text]" custT="1"/>
      <dgm:spPr/>
      <dgm:t>
        <a:bodyPr/>
        <a:lstStyle/>
        <a:p>
          <a:r>
            <a:rPr lang="en-US" sz="1600" dirty="0" smtClean="0"/>
            <a:t>Field 3</a:t>
          </a:r>
        </a:p>
      </dgm:t>
    </dgm:pt>
    <dgm:pt modelId="{A8C1EDC2-ED32-4A46-89A6-617BF01B7F85}" type="parTrans" cxnId="{513F8FA9-492B-48F7-8588-079B9D15C0CA}">
      <dgm:prSet/>
      <dgm:spPr/>
      <dgm:t>
        <a:bodyPr/>
        <a:lstStyle/>
        <a:p>
          <a:endParaRPr lang="en-US"/>
        </a:p>
      </dgm:t>
    </dgm:pt>
    <dgm:pt modelId="{20153B6F-01E0-42BC-89DE-21271F438DFC}" type="sibTrans" cxnId="{513F8FA9-492B-48F7-8588-079B9D15C0CA}">
      <dgm:prSet/>
      <dgm:spPr/>
      <dgm:t>
        <a:bodyPr/>
        <a:lstStyle/>
        <a:p>
          <a:endParaRPr lang="en-US"/>
        </a:p>
      </dgm:t>
    </dgm:pt>
    <dgm:pt modelId="{674316B0-1305-4360-84C5-1014B791ACBB}">
      <dgm:prSet phldrT="[Text]" custT="1"/>
      <dgm:spPr/>
      <dgm:t>
        <a:bodyPr/>
        <a:lstStyle/>
        <a:p>
          <a:r>
            <a:rPr lang="en-US" sz="1600" dirty="0" smtClean="0"/>
            <a:t>Field 2</a:t>
          </a:r>
        </a:p>
      </dgm:t>
    </dgm:pt>
    <dgm:pt modelId="{94F847A9-7C15-4E58-9B02-5856A0802263}" type="parTrans" cxnId="{49226F4F-32E2-49CA-B068-94DA88DE7D15}">
      <dgm:prSet/>
      <dgm:spPr/>
      <dgm:t>
        <a:bodyPr/>
        <a:lstStyle/>
        <a:p>
          <a:endParaRPr lang="en-US"/>
        </a:p>
      </dgm:t>
    </dgm:pt>
    <dgm:pt modelId="{A82C4497-E0DD-4B95-9D75-FBD150DD3593}" type="sibTrans" cxnId="{49226F4F-32E2-49CA-B068-94DA88DE7D15}">
      <dgm:prSet/>
      <dgm:spPr/>
      <dgm:t>
        <a:bodyPr/>
        <a:lstStyle/>
        <a:p>
          <a:endParaRPr lang="en-US"/>
        </a:p>
      </dgm:t>
    </dgm:pt>
    <dgm:pt modelId="{95CB0093-2E67-4F25-B21E-1834D946BA1E}" type="pres">
      <dgm:prSet presAssocID="{67B7FF97-74D6-4AA7-A78D-D898182FBD12}" presName="cycle" presStyleCnt="0">
        <dgm:presLayoutVars>
          <dgm:dir/>
          <dgm:resizeHandles val="exact"/>
        </dgm:presLayoutVars>
      </dgm:prSet>
      <dgm:spPr/>
      <dgm:t>
        <a:bodyPr/>
        <a:lstStyle/>
        <a:p>
          <a:endParaRPr lang="en-US"/>
        </a:p>
      </dgm:t>
    </dgm:pt>
    <dgm:pt modelId="{ACDB2DCB-0456-4436-9002-822F6D008577}" type="pres">
      <dgm:prSet presAssocID="{F5176839-5372-4E59-9B23-D9039FA52819}" presName="node" presStyleLbl="node1" presStyleIdx="0" presStyleCnt="3" custScaleX="80734" custScaleY="70820">
        <dgm:presLayoutVars>
          <dgm:bulletEnabled val="1"/>
        </dgm:presLayoutVars>
      </dgm:prSet>
      <dgm:spPr/>
      <dgm:t>
        <a:bodyPr/>
        <a:lstStyle/>
        <a:p>
          <a:endParaRPr lang="en-US"/>
        </a:p>
      </dgm:t>
    </dgm:pt>
    <dgm:pt modelId="{BD351756-78A3-43B9-90DE-73E196130048}" type="pres">
      <dgm:prSet presAssocID="{F5176839-5372-4E59-9B23-D9039FA52819}" presName="spNode" presStyleCnt="0"/>
      <dgm:spPr/>
    </dgm:pt>
    <dgm:pt modelId="{73FF7C82-4FC0-4959-A345-1A1489520FAF}" type="pres">
      <dgm:prSet presAssocID="{73C7D33E-78FA-4178-80F5-02E4422B4FAB}" presName="sibTrans" presStyleLbl="sibTrans1D1" presStyleIdx="0" presStyleCnt="3"/>
      <dgm:spPr/>
      <dgm:t>
        <a:bodyPr/>
        <a:lstStyle/>
        <a:p>
          <a:endParaRPr lang="en-US"/>
        </a:p>
      </dgm:t>
    </dgm:pt>
    <dgm:pt modelId="{C32D6639-5837-4C32-BD1F-3C48DA20E179}" type="pres">
      <dgm:prSet presAssocID="{F833EF82-7FD8-4199-90E4-76A6B576B922}" presName="node" presStyleLbl="node1" presStyleIdx="1" presStyleCnt="3" custScaleX="74764" custScaleY="69859">
        <dgm:presLayoutVars>
          <dgm:bulletEnabled val="1"/>
        </dgm:presLayoutVars>
      </dgm:prSet>
      <dgm:spPr/>
      <dgm:t>
        <a:bodyPr/>
        <a:lstStyle/>
        <a:p>
          <a:endParaRPr lang="en-US"/>
        </a:p>
      </dgm:t>
    </dgm:pt>
    <dgm:pt modelId="{01A702F8-3612-4791-B397-336ED516E846}" type="pres">
      <dgm:prSet presAssocID="{F833EF82-7FD8-4199-90E4-76A6B576B922}" presName="spNode" presStyleCnt="0"/>
      <dgm:spPr/>
    </dgm:pt>
    <dgm:pt modelId="{68F4B635-D44C-4D1B-8B20-8B881872C5EF}" type="pres">
      <dgm:prSet presAssocID="{20153B6F-01E0-42BC-89DE-21271F438DFC}" presName="sibTrans" presStyleLbl="sibTrans1D1" presStyleIdx="1" presStyleCnt="3"/>
      <dgm:spPr/>
      <dgm:t>
        <a:bodyPr/>
        <a:lstStyle/>
        <a:p>
          <a:endParaRPr lang="en-US"/>
        </a:p>
      </dgm:t>
    </dgm:pt>
    <dgm:pt modelId="{D570BD64-67F9-455A-B6C7-AF0AF901970A}" type="pres">
      <dgm:prSet presAssocID="{674316B0-1305-4360-84C5-1014B791ACBB}" presName="node" presStyleLbl="node1" presStyleIdx="2" presStyleCnt="3" custScaleX="66884" custScaleY="73028">
        <dgm:presLayoutVars>
          <dgm:bulletEnabled val="1"/>
        </dgm:presLayoutVars>
      </dgm:prSet>
      <dgm:spPr/>
      <dgm:t>
        <a:bodyPr/>
        <a:lstStyle/>
        <a:p>
          <a:endParaRPr lang="en-US"/>
        </a:p>
      </dgm:t>
    </dgm:pt>
    <dgm:pt modelId="{132D2CDF-3A9F-4EC9-86D6-53E3BFFA6B84}" type="pres">
      <dgm:prSet presAssocID="{674316B0-1305-4360-84C5-1014B791ACBB}" presName="spNode" presStyleCnt="0"/>
      <dgm:spPr/>
    </dgm:pt>
    <dgm:pt modelId="{76235AFF-581C-4AF2-9324-ED56E1D5420E}" type="pres">
      <dgm:prSet presAssocID="{A82C4497-E0DD-4B95-9D75-FBD150DD3593}" presName="sibTrans" presStyleLbl="sibTrans1D1" presStyleIdx="2" presStyleCnt="3"/>
      <dgm:spPr/>
      <dgm:t>
        <a:bodyPr/>
        <a:lstStyle/>
        <a:p>
          <a:endParaRPr lang="en-US"/>
        </a:p>
      </dgm:t>
    </dgm:pt>
  </dgm:ptLst>
  <dgm:cxnLst>
    <dgm:cxn modelId="{D306E239-4215-4C87-9576-EED6D7281145}" type="presOf" srcId="{73C7D33E-78FA-4178-80F5-02E4422B4FAB}" destId="{73FF7C82-4FC0-4959-A345-1A1489520FAF}" srcOrd="0" destOrd="0" presId="urn:microsoft.com/office/officeart/2005/8/layout/cycle6"/>
    <dgm:cxn modelId="{14981AB0-1B86-4F2D-9E58-449A23CD8476}" type="presOf" srcId="{A82C4497-E0DD-4B95-9D75-FBD150DD3593}" destId="{76235AFF-581C-4AF2-9324-ED56E1D5420E}" srcOrd="0" destOrd="0" presId="urn:microsoft.com/office/officeart/2005/8/layout/cycle6"/>
    <dgm:cxn modelId="{97806513-FD1C-4A4E-BC9B-F692229A0D20}" type="presOf" srcId="{67B7FF97-74D6-4AA7-A78D-D898182FBD12}" destId="{95CB0093-2E67-4F25-B21E-1834D946BA1E}" srcOrd="0" destOrd="0" presId="urn:microsoft.com/office/officeart/2005/8/layout/cycle6"/>
    <dgm:cxn modelId="{70160EF2-E3B5-4948-A9D2-8633CCED9B3E}" type="presOf" srcId="{F5176839-5372-4E59-9B23-D9039FA52819}" destId="{ACDB2DCB-0456-4436-9002-822F6D008577}" srcOrd="0" destOrd="0" presId="urn:microsoft.com/office/officeart/2005/8/layout/cycle6"/>
    <dgm:cxn modelId="{BE5DEC67-E63B-4A5F-A42E-8705D76EC105}" srcId="{67B7FF97-74D6-4AA7-A78D-D898182FBD12}" destId="{F5176839-5372-4E59-9B23-D9039FA52819}" srcOrd="0" destOrd="0" parTransId="{F97DA4D1-89C4-4DB0-B5CF-1C9437594CAB}" sibTransId="{73C7D33E-78FA-4178-80F5-02E4422B4FAB}"/>
    <dgm:cxn modelId="{513F8FA9-492B-48F7-8588-079B9D15C0CA}" srcId="{67B7FF97-74D6-4AA7-A78D-D898182FBD12}" destId="{F833EF82-7FD8-4199-90E4-76A6B576B922}" srcOrd="1" destOrd="0" parTransId="{A8C1EDC2-ED32-4A46-89A6-617BF01B7F85}" sibTransId="{20153B6F-01E0-42BC-89DE-21271F438DFC}"/>
    <dgm:cxn modelId="{7B7E8D85-A48C-4EFF-B76D-9AE4043467C1}" type="presOf" srcId="{674316B0-1305-4360-84C5-1014B791ACBB}" destId="{D570BD64-67F9-455A-B6C7-AF0AF901970A}" srcOrd="0" destOrd="0" presId="urn:microsoft.com/office/officeart/2005/8/layout/cycle6"/>
    <dgm:cxn modelId="{7B6E913B-35A0-4C3A-953C-7EBCBA65CF4D}" type="presOf" srcId="{F833EF82-7FD8-4199-90E4-76A6B576B922}" destId="{C32D6639-5837-4C32-BD1F-3C48DA20E179}" srcOrd="0" destOrd="0" presId="urn:microsoft.com/office/officeart/2005/8/layout/cycle6"/>
    <dgm:cxn modelId="{49226F4F-32E2-49CA-B068-94DA88DE7D15}" srcId="{67B7FF97-74D6-4AA7-A78D-D898182FBD12}" destId="{674316B0-1305-4360-84C5-1014B791ACBB}" srcOrd="2" destOrd="0" parTransId="{94F847A9-7C15-4E58-9B02-5856A0802263}" sibTransId="{A82C4497-E0DD-4B95-9D75-FBD150DD3593}"/>
    <dgm:cxn modelId="{6DBBDDCE-0826-4851-847A-F4FA90A50A92}" type="presOf" srcId="{20153B6F-01E0-42BC-89DE-21271F438DFC}" destId="{68F4B635-D44C-4D1B-8B20-8B881872C5EF}" srcOrd="0" destOrd="0" presId="urn:microsoft.com/office/officeart/2005/8/layout/cycle6"/>
    <dgm:cxn modelId="{A9D390B2-D6F3-46F9-BF9D-F0D5C9426311}" type="presParOf" srcId="{95CB0093-2E67-4F25-B21E-1834D946BA1E}" destId="{ACDB2DCB-0456-4436-9002-822F6D008577}" srcOrd="0" destOrd="0" presId="urn:microsoft.com/office/officeart/2005/8/layout/cycle6"/>
    <dgm:cxn modelId="{8726909C-0EB2-45B8-BF91-6EA2A6C97793}" type="presParOf" srcId="{95CB0093-2E67-4F25-B21E-1834D946BA1E}" destId="{BD351756-78A3-43B9-90DE-73E196130048}" srcOrd="1" destOrd="0" presId="urn:microsoft.com/office/officeart/2005/8/layout/cycle6"/>
    <dgm:cxn modelId="{5965B9B9-92F7-43D1-8FDF-72117BAB0C01}" type="presParOf" srcId="{95CB0093-2E67-4F25-B21E-1834D946BA1E}" destId="{73FF7C82-4FC0-4959-A345-1A1489520FAF}" srcOrd="2" destOrd="0" presId="urn:microsoft.com/office/officeart/2005/8/layout/cycle6"/>
    <dgm:cxn modelId="{C8E0BD24-9E1C-47DE-AD29-1C4C23E46E2D}" type="presParOf" srcId="{95CB0093-2E67-4F25-B21E-1834D946BA1E}" destId="{C32D6639-5837-4C32-BD1F-3C48DA20E179}" srcOrd="3" destOrd="0" presId="urn:microsoft.com/office/officeart/2005/8/layout/cycle6"/>
    <dgm:cxn modelId="{24A56B1C-9A1B-4831-BD8F-B6EC48AB1895}" type="presParOf" srcId="{95CB0093-2E67-4F25-B21E-1834D946BA1E}" destId="{01A702F8-3612-4791-B397-336ED516E846}" srcOrd="4" destOrd="0" presId="urn:microsoft.com/office/officeart/2005/8/layout/cycle6"/>
    <dgm:cxn modelId="{19248F31-211C-4DB6-AE95-BE2C2E97F00F}" type="presParOf" srcId="{95CB0093-2E67-4F25-B21E-1834D946BA1E}" destId="{68F4B635-D44C-4D1B-8B20-8B881872C5EF}" srcOrd="5" destOrd="0" presId="urn:microsoft.com/office/officeart/2005/8/layout/cycle6"/>
    <dgm:cxn modelId="{E58D9552-0ED0-4D52-B1E4-632C9F9864A4}" type="presParOf" srcId="{95CB0093-2E67-4F25-B21E-1834D946BA1E}" destId="{D570BD64-67F9-455A-B6C7-AF0AF901970A}" srcOrd="6" destOrd="0" presId="urn:microsoft.com/office/officeart/2005/8/layout/cycle6"/>
    <dgm:cxn modelId="{774E48D4-6121-4DA7-8CF6-E86F20A9D1E1}" type="presParOf" srcId="{95CB0093-2E67-4F25-B21E-1834D946BA1E}" destId="{132D2CDF-3A9F-4EC9-86D6-53E3BFFA6B84}" srcOrd="7" destOrd="0" presId="urn:microsoft.com/office/officeart/2005/8/layout/cycle6"/>
    <dgm:cxn modelId="{090ECFE4-DBAF-4138-AC09-0949CFF666E5}" type="presParOf" srcId="{95CB0093-2E67-4F25-B21E-1834D946BA1E}" destId="{76235AFF-581C-4AF2-9324-ED56E1D5420E}" srcOrd="8" destOrd="0" presId="urn:microsoft.com/office/officeart/2005/8/layout/cycle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83F239-0492-404E-8EAA-C727928ABA66}"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n-US"/>
        </a:p>
      </dgm:t>
    </dgm:pt>
    <dgm:pt modelId="{A5704566-F206-42C9-A0A4-2A330A9E1B5B}">
      <dgm:prSet phldrT="[Text]"/>
      <dgm:spPr>
        <a:solidFill>
          <a:schemeClr val="bg1">
            <a:lumMod val="85000"/>
          </a:schemeClr>
        </a:solidFill>
      </dgm:spPr>
      <dgm:t>
        <a:bodyPr/>
        <a:lstStyle/>
        <a:p>
          <a:pPr algn="ctr"/>
          <a:r>
            <a:rPr lang="en-US" dirty="0" smtClean="0"/>
            <a:t>LR sources</a:t>
          </a:r>
          <a:endParaRPr lang="en-US" dirty="0"/>
        </a:p>
      </dgm:t>
    </dgm:pt>
    <dgm:pt modelId="{05A9CC3A-C6B5-40F8-9EF3-849084224428}" type="parTrans" cxnId="{45098B43-2740-4971-964F-D49FC8EB6196}">
      <dgm:prSet/>
      <dgm:spPr/>
      <dgm:t>
        <a:bodyPr/>
        <a:lstStyle/>
        <a:p>
          <a:pPr algn="ctr"/>
          <a:endParaRPr lang="en-US"/>
        </a:p>
      </dgm:t>
    </dgm:pt>
    <dgm:pt modelId="{8C0410F5-F864-4BDD-9BB1-31DC8085BA61}" type="sibTrans" cxnId="{45098B43-2740-4971-964F-D49FC8EB6196}">
      <dgm:prSet/>
      <dgm:spPr/>
      <dgm:t>
        <a:bodyPr/>
        <a:lstStyle/>
        <a:p>
          <a:pPr algn="ctr"/>
          <a:endParaRPr lang="en-US"/>
        </a:p>
      </dgm:t>
    </dgm:pt>
    <dgm:pt modelId="{E70C1575-A3EA-48D9-898B-26026155A659}">
      <dgm:prSet phldrT="[Text]" custT="1"/>
      <dgm:spPr/>
      <dgm:t>
        <a:bodyPr/>
        <a:lstStyle/>
        <a:p>
          <a:pPr algn="ctr"/>
          <a:r>
            <a:rPr lang="en-US" sz="900" dirty="0" smtClean="0"/>
            <a:t>Journals</a:t>
          </a:r>
          <a:endParaRPr lang="en-US" sz="900" dirty="0"/>
        </a:p>
      </dgm:t>
    </dgm:pt>
    <dgm:pt modelId="{68592B4D-1AD5-450E-8F4B-DB1868B65D36}" type="parTrans" cxnId="{6EFDB2A1-F070-4D7E-9F65-FFB950F9A2CE}">
      <dgm:prSet/>
      <dgm:spPr/>
      <dgm:t>
        <a:bodyPr/>
        <a:lstStyle/>
        <a:p>
          <a:pPr algn="ctr"/>
          <a:endParaRPr lang="en-US"/>
        </a:p>
      </dgm:t>
    </dgm:pt>
    <dgm:pt modelId="{AAF8BB23-654E-488E-8937-D404AA22A0A9}" type="sibTrans" cxnId="{6EFDB2A1-F070-4D7E-9F65-FFB950F9A2CE}">
      <dgm:prSet/>
      <dgm:spPr/>
      <dgm:t>
        <a:bodyPr/>
        <a:lstStyle/>
        <a:p>
          <a:pPr algn="ctr"/>
          <a:endParaRPr lang="en-US"/>
        </a:p>
      </dgm:t>
    </dgm:pt>
    <dgm:pt modelId="{C1539770-38E8-4F7C-8D11-81DDA9A7DA4A}">
      <dgm:prSet phldrT="[Text]" custT="1"/>
      <dgm:spPr/>
      <dgm:t>
        <a:bodyPr/>
        <a:lstStyle/>
        <a:p>
          <a:pPr algn="ctr"/>
          <a:r>
            <a:rPr lang="en-US" sz="700" dirty="0" smtClean="0"/>
            <a:t>Proceedings</a:t>
          </a:r>
          <a:endParaRPr lang="en-US" sz="700" dirty="0"/>
        </a:p>
      </dgm:t>
    </dgm:pt>
    <dgm:pt modelId="{26FCD07D-7DF2-4B9E-A650-F43C8028C3F5}" type="parTrans" cxnId="{15BED0FA-B51C-4842-897E-6E27BC870857}">
      <dgm:prSet/>
      <dgm:spPr/>
      <dgm:t>
        <a:bodyPr/>
        <a:lstStyle/>
        <a:p>
          <a:pPr algn="ctr"/>
          <a:endParaRPr lang="en-US"/>
        </a:p>
      </dgm:t>
    </dgm:pt>
    <dgm:pt modelId="{47483933-DF5F-44AE-8964-DA1D0F9635A4}" type="sibTrans" cxnId="{15BED0FA-B51C-4842-897E-6E27BC870857}">
      <dgm:prSet/>
      <dgm:spPr/>
      <dgm:t>
        <a:bodyPr/>
        <a:lstStyle/>
        <a:p>
          <a:pPr algn="ctr"/>
          <a:endParaRPr lang="en-US"/>
        </a:p>
      </dgm:t>
    </dgm:pt>
    <dgm:pt modelId="{44AE3A0C-ACD9-4179-A3D2-20E2EE8E8F47}">
      <dgm:prSet phldrT="[Text]" custT="1"/>
      <dgm:spPr/>
      <dgm:t>
        <a:bodyPr/>
        <a:lstStyle/>
        <a:p>
          <a:pPr algn="ctr"/>
          <a:r>
            <a:rPr lang="en-US" sz="900" dirty="0" smtClean="0"/>
            <a:t>Books</a:t>
          </a:r>
          <a:endParaRPr lang="en-US" sz="700" dirty="0"/>
        </a:p>
      </dgm:t>
    </dgm:pt>
    <dgm:pt modelId="{93E75992-BE3F-4139-9023-A28AA60986BB}" type="parTrans" cxnId="{39443FCC-BC85-4564-97AE-DFB249E942E4}">
      <dgm:prSet/>
      <dgm:spPr/>
      <dgm:t>
        <a:bodyPr/>
        <a:lstStyle/>
        <a:p>
          <a:pPr algn="ctr"/>
          <a:endParaRPr lang="en-US"/>
        </a:p>
      </dgm:t>
    </dgm:pt>
    <dgm:pt modelId="{63A46BF0-F550-43D1-90BD-FAD650652255}" type="sibTrans" cxnId="{39443FCC-BC85-4564-97AE-DFB249E942E4}">
      <dgm:prSet/>
      <dgm:spPr/>
      <dgm:t>
        <a:bodyPr/>
        <a:lstStyle/>
        <a:p>
          <a:pPr algn="ctr"/>
          <a:endParaRPr lang="en-US"/>
        </a:p>
      </dgm:t>
    </dgm:pt>
    <dgm:pt modelId="{E69D3FE2-3CA4-4B6E-9BAB-410268D317CA}">
      <dgm:prSet phldrT="[Text]" custT="1"/>
      <dgm:spPr/>
      <dgm:t>
        <a:bodyPr/>
        <a:lstStyle/>
        <a:p>
          <a:pPr algn="ctr"/>
          <a:r>
            <a:rPr lang="en-US" sz="900" dirty="0"/>
            <a:t>Thesis</a:t>
          </a:r>
          <a:endParaRPr lang="en-US" sz="800" dirty="0"/>
        </a:p>
      </dgm:t>
    </dgm:pt>
    <dgm:pt modelId="{DD0C0695-BA26-41B2-B0AE-ECCBD0336C1D}" type="parTrans" cxnId="{D1973B9F-DA87-4894-9C3D-0E8B86C418DE}">
      <dgm:prSet/>
      <dgm:spPr/>
      <dgm:t>
        <a:bodyPr/>
        <a:lstStyle/>
        <a:p>
          <a:pPr algn="ctr"/>
          <a:endParaRPr lang="en-US"/>
        </a:p>
      </dgm:t>
    </dgm:pt>
    <dgm:pt modelId="{46E7A949-6BB7-4672-8F32-DCBB56948E08}" type="sibTrans" cxnId="{D1973B9F-DA87-4894-9C3D-0E8B86C418DE}">
      <dgm:prSet/>
      <dgm:spPr/>
      <dgm:t>
        <a:bodyPr/>
        <a:lstStyle/>
        <a:p>
          <a:pPr algn="ctr"/>
          <a:endParaRPr lang="en-US"/>
        </a:p>
      </dgm:t>
    </dgm:pt>
    <dgm:pt modelId="{83350666-DC2A-4EB5-A5F7-73FAB43C5372}">
      <dgm:prSet custT="1"/>
      <dgm:spPr/>
      <dgm:t>
        <a:bodyPr/>
        <a:lstStyle/>
        <a:p>
          <a:pPr algn="ctr"/>
          <a:r>
            <a:rPr lang="en-US" sz="900" dirty="0" smtClean="0"/>
            <a:t>Internet</a:t>
          </a:r>
          <a:endParaRPr lang="en-US" sz="800" dirty="0"/>
        </a:p>
      </dgm:t>
    </dgm:pt>
    <dgm:pt modelId="{F60EF651-F2A7-4B9A-935B-91DD8B4ACD94}" type="parTrans" cxnId="{279EC452-5AA3-468C-BF5C-FD0603FFBC87}">
      <dgm:prSet/>
      <dgm:spPr/>
      <dgm:t>
        <a:bodyPr/>
        <a:lstStyle/>
        <a:p>
          <a:pPr algn="ctr"/>
          <a:endParaRPr lang="en-US"/>
        </a:p>
      </dgm:t>
    </dgm:pt>
    <dgm:pt modelId="{9E1B4B3B-A4BB-4457-9FFD-B64418BC2DBC}" type="sibTrans" cxnId="{279EC452-5AA3-468C-BF5C-FD0603FFBC87}">
      <dgm:prSet/>
      <dgm:spPr/>
      <dgm:t>
        <a:bodyPr/>
        <a:lstStyle/>
        <a:p>
          <a:pPr algn="ctr"/>
          <a:endParaRPr lang="en-US"/>
        </a:p>
      </dgm:t>
    </dgm:pt>
    <dgm:pt modelId="{AB5FB944-A522-4625-B975-48DD0089688C}">
      <dgm:prSet custT="1"/>
      <dgm:spPr/>
      <dgm:t>
        <a:bodyPr/>
        <a:lstStyle/>
        <a:p>
          <a:pPr algn="ctr"/>
          <a:r>
            <a:rPr lang="en-US" sz="800" dirty="0" smtClean="0"/>
            <a:t>Newspaper or magazines</a:t>
          </a:r>
          <a:endParaRPr lang="en-US" sz="700" dirty="0"/>
        </a:p>
      </dgm:t>
    </dgm:pt>
    <dgm:pt modelId="{F90E1F9E-1784-4AAE-8659-7D3149475E9C}" type="parTrans" cxnId="{EDFDB157-6249-447A-98C0-8B2BEFF94570}">
      <dgm:prSet/>
      <dgm:spPr/>
      <dgm:t>
        <a:bodyPr/>
        <a:lstStyle/>
        <a:p>
          <a:pPr algn="ctr"/>
          <a:endParaRPr lang="en-US"/>
        </a:p>
      </dgm:t>
    </dgm:pt>
    <dgm:pt modelId="{DFF0E75F-1D54-400E-A404-617B25CC04AD}" type="sibTrans" cxnId="{EDFDB157-6249-447A-98C0-8B2BEFF94570}">
      <dgm:prSet/>
      <dgm:spPr/>
      <dgm:t>
        <a:bodyPr/>
        <a:lstStyle/>
        <a:p>
          <a:pPr algn="ctr"/>
          <a:endParaRPr lang="en-US"/>
        </a:p>
      </dgm:t>
    </dgm:pt>
    <dgm:pt modelId="{E8FAFB7B-1F1A-4339-A684-FF7E35E87647}">
      <dgm:prSet custT="1"/>
      <dgm:spPr/>
      <dgm:t>
        <a:bodyPr/>
        <a:lstStyle/>
        <a:p>
          <a:pPr algn="ctr"/>
          <a:r>
            <a:rPr lang="en-US" sz="800" dirty="0" smtClean="0"/>
            <a:t>Company report</a:t>
          </a:r>
          <a:endParaRPr lang="en-US" sz="800" dirty="0"/>
        </a:p>
      </dgm:t>
    </dgm:pt>
    <dgm:pt modelId="{29128ED5-30E8-4AD3-872C-542E56A72EC3}" type="parTrans" cxnId="{7F79FE22-4C3A-4121-AB48-D85C5F8C510C}">
      <dgm:prSet/>
      <dgm:spPr/>
      <dgm:t>
        <a:bodyPr/>
        <a:lstStyle/>
        <a:p>
          <a:pPr algn="ctr"/>
          <a:endParaRPr lang="en-US"/>
        </a:p>
      </dgm:t>
    </dgm:pt>
    <dgm:pt modelId="{C33B5A85-9375-4F11-B9B9-4369DA15DB26}" type="sibTrans" cxnId="{7F79FE22-4C3A-4121-AB48-D85C5F8C510C}">
      <dgm:prSet/>
      <dgm:spPr/>
      <dgm:t>
        <a:bodyPr/>
        <a:lstStyle/>
        <a:p>
          <a:pPr algn="ctr"/>
          <a:endParaRPr lang="en-US"/>
        </a:p>
      </dgm:t>
    </dgm:pt>
    <dgm:pt modelId="{406E0CFC-A1A9-4F2B-889F-AE3904CCEFC8}" type="pres">
      <dgm:prSet presAssocID="{F783F239-0492-404E-8EAA-C727928ABA66}" presName="cycle" presStyleCnt="0">
        <dgm:presLayoutVars>
          <dgm:chMax val="1"/>
          <dgm:dir/>
          <dgm:animLvl val="ctr"/>
          <dgm:resizeHandles val="exact"/>
        </dgm:presLayoutVars>
      </dgm:prSet>
      <dgm:spPr/>
      <dgm:t>
        <a:bodyPr/>
        <a:lstStyle/>
        <a:p>
          <a:endParaRPr lang="en-US"/>
        </a:p>
      </dgm:t>
    </dgm:pt>
    <dgm:pt modelId="{9AA3FF01-2F8D-4C83-807E-51758BE106B5}" type="pres">
      <dgm:prSet presAssocID="{A5704566-F206-42C9-A0A4-2A330A9E1B5B}" presName="centerShape" presStyleLbl="node0" presStyleIdx="0" presStyleCnt="1"/>
      <dgm:spPr/>
      <dgm:t>
        <a:bodyPr/>
        <a:lstStyle/>
        <a:p>
          <a:endParaRPr lang="en-US"/>
        </a:p>
      </dgm:t>
    </dgm:pt>
    <dgm:pt modelId="{7F82A1D6-5A92-4CC0-A5B2-641BE6B97087}" type="pres">
      <dgm:prSet presAssocID="{68592B4D-1AD5-450E-8F4B-DB1868B65D36}" presName="Name9" presStyleLbl="parChTrans1D2" presStyleIdx="0" presStyleCnt="7"/>
      <dgm:spPr/>
      <dgm:t>
        <a:bodyPr/>
        <a:lstStyle/>
        <a:p>
          <a:endParaRPr lang="en-US"/>
        </a:p>
      </dgm:t>
    </dgm:pt>
    <dgm:pt modelId="{08BD216B-5821-4CF9-A9B2-D094B7B9F8FF}" type="pres">
      <dgm:prSet presAssocID="{68592B4D-1AD5-450E-8F4B-DB1868B65D36}" presName="connTx" presStyleLbl="parChTrans1D2" presStyleIdx="0" presStyleCnt="7"/>
      <dgm:spPr/>
      <dgm:t>
        <a:bodyPr/>
        <a:lstStyle/>
        <a:p>
          <a:endParaRPr lang="en-US"/>
        </a:p>
      </dgm:t>
    </dgm:pt>
    <dgm:pt modelId="{C061D63D-0F6C-4284-8077-AC35B7845810}" type="pres">
      <dgm:prSet presAssocID="{E70C1575-A3EA-48D9-898B-26026155A659}" presName="node" presStyleLbl="node1" presStyleIdx="0" presStyleCnt="7" custScaleX="108206" custScaleY="112944">
        <dgm:presLayoutVars>
          <dgm:bulletEnabled val="1"/>
        </dgm:presLayoutVars>
      </dgm:prSet>
      <dgm:spPr/>
      <dgm:t>
        <a:bodyPr/>
        <a:lstStyle/>
        <a:p>
          <a:endParaRPr lang="en-US"/>
        </a:p>
      </dgm:t>
    </dgm:pt>
    <dgm:pt modelId="{101A58D8-9CA5-4A80-8C9E-ABADFC8A0025}" type="pres">
      <dgm:prSet presAssocID="{26FCD07D-7DF2-4B9E-A650-F43C8028C3F5}" presName="Name9" presStyleLbl="parChTrans1D2" presStyleIdx="1" presStyleCnt="7"/>
      <dgm:spPr/>
      <dgm:t>
        <a:bodyPr/>
        <a:lstStyle/>
        <a:p>
          <a:endParaRPr lang="en-US"/>
        </a:p>
      </dgm:t>
    </dgm:pt>
    <dgm:pt modelId="{C98557A1-E099-47A9-B53D-CE0ADE15C7FA}" type="pres">
      <dgm:prSet presAssocID="{26FCD07D-7DF2-4B9E-A650-F43C8028C3F5}" presName="connTx" presStyleLbl="parChTrans1D2" presStyleIdx="1" presStyleCnt="7"/>
      <dgm:spPr/>
      <dgm:t>
        <a:bodyPr/>
        <a:lstStyle/>
        <a:p>
          <a:endParaRPr lang="en-US"/>
        </a:p>
      </dgm:t>
    </dgm:pt>
    <dgm:pt modelId="{C015E7BD-DB72-4FF9-BAD7-473B5FEC3BAC}" type="pres">
      <dgm:prSet presAssocID="{C1539770-38E8-4F7C-8D11-81DDA9A7DA4A}" presName="node" presStyleLbl="node1" presStyleIdx="1" presStyleCnt="7" custScaleX="118252" custScaleY="111276">
        <dgm:presLayoutVars>
          <dgm:bulletEnabled val="1"/>
        </dgm:presLayoutVars>
      </dgm:prSet>
      <dgm:spPr/>
      <dgm:t>
        <a:bodyPr/>
        <a:lstStyle/>
        <a:p>
          <a:endParaRPr lang="en-US"/>
        </a:p>
      </dgm:t>
    </dgm:pt>
    <dgm:pt modelId="{220014B4-7794-48D8-9B6E-7AC354D068CD}" type="pres">
      <dgm:prSet presAssocID="{93E75992-BE3F-4139-9023-A28AA60986BB}" presName="Name9" presStyleLbl="parChTrans1D2" presStyleIdx="2" presStyleCnt="7"/>
      <dgm:spPr/>
      <dgm:t>
        <a:bodyPr/>
        <a:lstStyle/>
        <a:p>
          <a:endParaRPr lang="en-US"/>
        </a:p>
      </dgm:t>
    </dgm:pt>
    <dgm:pt modelId="{369118A8-750B-40E3-8CA8-5463C4602EBC}" type="pres">
      <dgm:prSet presAssocID="{93E75992-BE3F-4139-9023-A28AA60986BB}" presName="connTx" presStyleLbl="parChTrans1D2" presStyleIdx="2" presStyleCnt="7"/>
      <dgm:spPr/>
      <dgm:t>
        <a:bodyPr/>
        <a:lstStyle/>
        <a:p>
          <a:endParaRPr lang="en-US"/>
        </a:p>
      </dgm:t>
    </dgm:pt>
    <dgm:pt modelId="{B85321CB-5DEA-4E33-9E1F-E862E521E703}" type="pres">
      <dgm:prSet presAssocID="{44AE3A0C-ACD9-4179-A3D2-20E2EE8E8F47}" presName="node" presStyleLbl="node1" presStyleIdx="2" presStyleCnt="7">
        <dgm:presLayoutVars>
          <dgm:bulletEnabled val="1"/>
        </dgm:presLayoutVars>
      </dgm:prSet>
      <dgm:spPr/>
      <dgm:t>
        <a:bodyPr/>
        <a:lstStyle/>
        <a:p>
          <a:endParaRPr lang="en-US"/>
        </a:p>
      </dgm:t>
    </dgm:pt>
    <dgm:pt modelId="{8026EBCA-E8CF-426A-B434-13A8D74D8075}" type="pres">
      <dgm:prSet presAssocID="{DD0C0695-BA26-41B2-B0AE-ECCBD0336C1D}" presName="Name9" presStyleLbl="parChTrans1D2" presStyleIdx="3" presStyleCnt="7"/>
      <dgm:spPr/>
      <dgm:t>
        <a:bodyPr/>
        <a:lstStyle/>
        <a:p>
          <a:endParaRPr lang="en-US"/>
        </a:p>
      </dgm:t>
    </dgm:pt>
    <dgm:pt modelId="{A7621909-9242-44B3-A1C3-C91F068C226E}" type="pres">
      <dgm:prSet presAssocID="{DD0C0695-BA26-41B2-B0AE-ECCBD0336C1D}" presName="connTx" presStyleLbl="parChTrans1D2" presStyleIdx="3" presStyleCnt="7"/>
      <dgm:spPr/>
      <dgm:t>
        <a:bodyPr/>
        <a:lstStyle/>
        <a:p>
          <a:endParaRPr lang="en-US"/>
        </a:p>
      </dgm:t>
    </dgm:pt>
    <dgm:pt modelId="{7912F19B-7C80-4C23-9378-295C1B61146B}" type="pres">
      <dgm:prSet presAssocID="{E69D3FE2-3CA4-4B6E-9BAB-410268D317CA}" presName="node" presStyleLbl="node1" presStyleIdx="3" presStyleCnt="7" custScaleX="102790" custScaleY="102920">
        <dgm:presLayoutVars>
          <dgm:bulletEnabled val="1"/>
        </dgm:presLayoutVars>
      </dgm:prSet>
      <dgm:spPr/>
      <dgm:t>
        <a:bodyPr/>
        <a:lstStyle/>
        <a:p>
          <a:endParaRPr lang="en-US"/>
        </a:p>
      </dgm:t>
    </dgm:pt>
    <dgm:pt modelId="{3E28F2F3-A760-4709-A417-DCDE11964389}" type="pres">
      <dgm:prSet presAssocID="{F60EF651-F2A7-4B9A-935B-91DD8B4ACD94}" presName="Name9" presStyleLbl="parChTrans1D2" presStyleIdx="4" presStyleCnt="7"/>
      <dgm:spPr/>
      <dgm:t>
        <a:bodyPr/>
        <a:lstStyle/>
        <a:p>
          <a:endParaRPr lang="en-US"/>
        </a:p>
      </dgm:t>
    </dgm:pt>
    <dgm:pt modelId="{A3A8924C-08E2-4179-960C-CF0835CF65C8}" type="pres">
      <dgm:prSet presAssocID="{F60EF651-F2A7-4B9A-935B-91DD8B4ACD94}" presName="connTx" presStyleLbl="parChTrans1D2" presStyleIdx="4" presStyleCnt="7"/>
      <dgm:spPr/>
      <dgm:t>
        <a:bodyPr/>
        <a:lstStyle/>
        <a:p>
          <a:endParaRPr lang="en-US"/>
        </a:p>
      </dgm:t>
    </dgm:pt>
    <dgm:pt modelId="{E6CFEA2D-B145-4DE6-A0D5-7339BAF08529}" type="pres">
      <dgm:prSet presAssocID="{83350666-DC2A-4EB5-A5F7-73FAB43C5372}" presName="node" presStyleLbl="node1" presStyleIdx="4" presStyleCnt="7" custScaleX="108455" custScaleY="104840">
        <dgm:presLayoutVars>
          <dgm:bulletEnabled val="1"/>
        </dgm:presLayoutVars>
      </dgm:prSet>
      <dgm:spPr/>
      <dgm:t>
        <a:bodyPr/>
        <a:lstStyle/>
        <a:p>
          <a:endParaRPr lang="en-US"/>
        </a:p>
      </dgm:t>
    </dgm:pt>
    <dgm:pt modelId="{55F99B82-B844-465F-8FE8-234B0AF23E44}" type="pres">
      <dgm:prSet presAssocID="{F90E1F9E-1784-4AAE-8659-7D3149475E9C}" presName="Name9" presStyleLbl="parChTrans1D2" presStyleIdx="5" presStyleCnt="7"/>
      <dgm:spPr/>
      <dgm:t>
        <a:bodyPr/>
        <a:lstStyle/>
        <a:p>
          <a:endParaRPr lang="en-US"/>
        </a:p>
      </dgm:t>
    </dgm:pt>
    <dgm:pt modelId="{975AC2F8-7739-43E7-9DF1-DE1E85C8FE40}" type="pres">
      <dgm:prSet presAssocID="{F90E1F9E-1784-4AAE-8659-7D3149475E9C}" presName="connTx" presStyleLbl="parChTrans1D2" presStyleIdx="5" presStyleCnt="7"/>
      <dgm:spPr/>
      <dgm:t>
        <a:bodyPr/>
        <a:lstStyle/>
        <a:p>
          <a:endParaRPr lang="en-US"/>
        </a:p>
      </dgm:t>
    </dgm:pt>
    <dgm:pt modelId="{62CA4A6E-5E6B-4600-95F4-D95CCB599DF6}" type="pres">
      <dgm:prSet presAssocID="{AB5FB944-A522-4625-B975-48DD0089688C}" presName="node" presStyleLbl="node1" presStyleIdx="5" presStyleCnt="7" custScaleX="124289" custScaleY="131014">
        <dgm:presLayoutVars>
          <dgm:bulletEnabled val="1"/>
        </dgm:presLayoutVars>
      </dgm:prSet>
      <dgm:spPr/>
      <dgm:t>
        <a:bodyPr/>
        <a:lstStyle/>
        <a:p>
          <a:endParaRPr lang="en-US"/>
        </a:p>
      </dgm:t>
    </dgm:pt>
    <dgm:pt modelId="{E2B405A4-074B-45B5-B876-CA7451AF3570}" type="pres">
      <dgm:prSet presAssocID="{29128ED5-30E8-4AD3-872C-542E56A72EC3}" presName="Name9" presStyleLbl="parChTrans1D2" presStyleIdx="6" presStyleCnt="7"/>
      <dgm:spPr/>
      <dgm:t>
        <a:bodyPr/>
        <a:lstStyle/>
        <a:p>
          <a:endParaRPr lang="en-US"/>
        </a:p>
      </dgm:t>
    </dgm:pt>
    <dgm:pt modelId="{AD750AE1-628A-4C9D-A392-AC8637F56434}" type="pres">
      <dgm:prSet presAssocID="{29128ED5-30E8-4AD3-872C-542E56A72EC3}" presName="connTx" presStyleLbl="parChTrans1D2" presStyleIdx="6" presStyleCnt="7"/>
      <dgm:spPr/>
      <dgm:t>
        <a:bodyPr/>
        <a:lstStyle/>
        <a:p>
          <a:endParaRPr lang="en-US"/>
        </a:p>
      </dgm:t>
    </dgm:pt>
    <dgm:pt modelId="{F95F99F7-323A-441F-BE96-D593DE2C11C7}" type="pres">
      <dgm:prSet presAssocID="{E8FAFB7B-1F1A-4339-A684-FF7E35E87647}" presName="node" presStyleLbl="node1" presStyleIdx="6" presStyleCnt="7" custScaleX="114319" custScaleY="107879">
        <dgm:presLayoutVars>
          <dgm:bulletEnabled val="1"/>
        </dgm:presLayoutVars>
      </dgm:prSet>
      <dgm:spPr/>
      <dgm:t>
        <a:bodyPr/>
        <a:lstStyle/>
        <a:p>
          <a:endParaRPr lang="en-US"/>
        </a:p>
      </dgm:t>
    </dgm:pt>
  </dgm:ptLst>
  <dgm:cxnLst>
    <dgm:cxn modelId="{66A0B51B-88F8-4C38-AB5C-F616805E2265}" type="presOf" srcId="{68592B4D-1AD5-450E-8F4B-DB1868B65D36}" destId="{08BD216B-5821-4CF9-A9B2-D094B7B9F8FF}" srcOrd="1" destOrd="0" presId="urn:microsoft.com/office/officeart/2005/8/layout/radial1"/>
    <dgm:cxn modelId="{6BCDCF5E-F0EB-4215-B0DA-58D6079165B4}" type="presOf" srcId="{68592B4D-1AD5-450E-8F4B-DB1868B65D36}" destId="{7F82A1D6-5A92-4CC0-A5B2-641BE6B97087}" srcOrd="0" destOrd="0" presId="urn:microsoft.com/office/officeart/2005/8/layout/radial1"/>
    <dgm:cxn modelId="{700B05C8-D9C6-4E15-856F-C4E0A1A63CA2}" type="presOf" srcId="{E69D3FE2-3CA4-4B6E-9BAB-410268D317CA}" destId="{7912F19B-7C80-4C23-9378-295C1B61146B}" srcOrd="0" destOrd="0" presId="urn:microsoft.com/office/officeart/2005/8/layout/radial1"/>
    <dgm:cxn modelId="{279EC452-5AA3-468C-BF5C-FD0603FFBC87}" srcId="{A5704566-F206-42C9-A0A4-2A330A9E1B5B}" destId="{83350666-DC2A-4EB5-A5F7-73FAB43C5372}" srcOrd="4" destOrd="0" parTransId="{F60EF651-F2A7-4B9A-935B-91DD8B4ACD94}" sibTransId="{9E1B4B3B-A4BB-4457-9FFD-B64418BC2DBC}"/>
    <dgm:cxn modelId="{125C215D-A8D2-4A03-9DE9-19B2A9D3E945}" type="presOf" srcId="{F60EF651-F2A7-4B9A-935B-91DD8B4ACD94}" destId="{A3A8924C-08E2-4179-960C-CF0835CF65C8}" srcOrd="1" destOrd="0" presId="urn:microsoft.com/office/officeart/2005/8/layout/radial1"/>
    <dgm:cxn modelId="{45098B43-2740-4971-964F-D49FC8EB6196}" srcId="{F783F239-0492-404E-8EAA-C727928ABA66}" destId="{A5704566-F206-42C9-A0A4-2A330A9E1B5B}" srcOrd="0" destOrd="0" parTransId="{05A9CC3A-C6B5-40F8-9EF3-849084224428}" sibTransId="{8C0410F5-F864-4BDD-9BB1-31DC8085BA61}"/>
    <dgm:cxn modelId="{85C271DE-DAC9-488E-A4DC-B7486FA3D520}" type="presOf" srcId="{83350666-DC2A-4EB5-A5F7-73FAB43C5372}" destId="{E6CFEA2D-B145-4DE6-A0D5-7339BAF08529}" srcOrd="0" destOrd="0" presId="urn:microsoft.com/office/officeart/2005/8/layout/radial1"/>
    <dgm:cxn modelId="{1B20DA8B-7522-4381-B587-9F58B7EE961D}" type="presOf" srcId="{F783F239-0492-404E-8EAA-C727928ABA66}" destId="{406E0CFC-A1A9-4F2B-889F-AE3904CCEFC8}" srcOrd="0" destOrd="0" presId="urn:microsoft.com/office/officeart/2005/8/layout/radial1"/>
    <dgm:cxn modelId="{F4FD6F23-86F0-4B9E-AF60-F7780AB46142}" type="presOf" srcId="{F60EF651-F2A7-4B9A-935B-91DD8B4ACD94}" destId="{3E28F2F3-A760-4709-A417-DCDE11964389}" srcOrd="0" destOrd="0" presId="urn:microsoft.com/office/officeart/2005/8/layout/radial1"/>
    <dgm:cxn modelId="{88268186-C417-4E8F-97BB-D988782BB230}" type="presOf" srcId="{26FCD07D-7DF2-4B9E-A650-F43C8028C3F5}" destId="{101A58D8-9CA5-4A80-8C9E-ABADFC8A0025}" srcOrd="0" destOrd="0" presId="urn:microsoft.com/office/officeart/2005/8/layout/radial1"/>
    <dgm:cxn modelId="{EDFDB157-6249-447A-98C0-8B2BEFF94570}" srcId="{A5704566-F206-42C9-A0A4-2A330A9E1B5B}" destId="{AB5FB944-A522-4625-B975-48DD0089688C}" srcOrd="5" destOrd="0" parTransId="{F90E1F9E-1784-4AAE-8659-7D3149475E9C}" sibTransId="{DFF0E75F-1D54-400E-A404-617B25CC04AD}"/>
    <dgm:cxn modelId="{15BED0FA-B51C-4842-897E-6E27BC870857}" srcId="{A5704566-F206-42C9-A0A4-2A330A9E1B5B}" destId="{C1539770-38E8-4F7C-8D11-81DDA9A7DA4A}" srcOrd="1" destOrd="0" parTransId="{26FCD07D-7DF2-4B9E-A650-F43C8028C3F5}" sibTransId="{47483933-DF5F-44AE-8964-DA1D0F9635A4}"/>
    <dgm:cxn modelId="{00D87287-2FDD-48AA-B453-4EE258FEBB40}" type="presOf" srcId="{DD0C0695-BA26-41B2-B0AE-ECCBD0336C1D}" destId="{A7621909-9242-44B3-A1C3-C91F068C226E}" srcOrd="1" destOrd="0" presId="urn:microsoft.com/office/officeart/2005/8/layout/radial1"/>
    <dgm:cxn modelId="{7F79FE22-4C3A-4121-AB48-D85C5F8C510C}" srcId="{A5704566-F206-42C9-A0A4-2A330A9E1B5B}" destId="{E8FAFB7B-1F1A-4339-A684-FF7E35E87647}" srcOrd="6" destOrd="0" parTransId="{29128ED5-30E8-4AD3-872C-542E56A72EC3}" sibTransId="{C33B5A85-9375-4F11-B9B9-4369DA15DB26}"/>
    <dgm:cxn modelId="{4906E8A3-9C76-4F7A-B3D9-32040519F080}" type="presOf" srcId="{A5704566-F206-42C9-A0A4-2A330A9E1B5B}" destId="{9AA3FF01-2F8D-4C83-807E-51758BE106B5}" srcOrd="0" destOrd="0" presId="urn:microsoft.com/office/officeart/2005/8/layout/radial1"/>
    <dgm:cxn modelId="{D1973B9F-DA87-4894-9C3D-0E8B86C418DE}" srcId="{A5704566-F206-42C9-A0A4-2A330A9E1B5B}" destId="{E69D3FE2-3CA4-4B6E-9BAB-410268D317CA}" srcOrd="3" destOrd="0" parTransId="{DD0C0695-BA26-41B2-B0AE-ECCBD0336C1D}" sibTransId="{46E7A949-6BB7-4672-8F32-DCBB56948E08}"/>
    <dgm:cxn modelId="{53424F37-F151-4408-9D5C-7A1D47B56DCF}" type="presOf" srcId="{29128ED5-30E8-4AD3-872C-542E56A72EC3}" destId="{E2B405A4-074B-45B5-B876-CA7451AF3570}" srcOrd="0" destOrd="0" presId="urn:microsoft.com/office/officeart/2005/8/layout/radial1"/>
    <dgm:cxn modelId="{29FB6F68-7214-4A35-9409-38BDAB4CC56D}" type="presOf" srcId="{F90E1F9E-1784-4AAE-8659-7D3149475E9C}" destId="{975AC2F8-7739-43E7-9DF1-DE1E85C8FE40}" srcOrd="1" destOrd="0" presId="urn:microsoft.com/office/officeart/2005/8/layout/radial1"/>
    <dgm:cxn modelId="{E3DA88E1-3F01-460E-A578-09CDF95B8846}" type="presOf" srcId="{E8FAFB7B-1F1A-4339-A684-FF7E35E87647}" destId="{F95F99F7-323A-441F-BE96-D593DE2C11C7}" srcOrd="0" destOrd="0" presId="urn:microsoft.com/office/officeart/2005/8/layout/radial1"/>
    <dgm:cxn modelId="{0190CAF9-6C06-4FC8-AA78-02890918ABAF}" type="presOf" srcId="{E70C1575-A3EA-48D9-898B-26026155A659}" destId="{C061D63D-0F6C-4284-8077-AC35B7845810}" srcOrd="0" destOrd="0" presId="urn:microsoft.com/office/officeart/2005/8/layout/radial1"/>
    <dgm:cxn modelId="{6EFDB2A1-F070-4D7E-9F65-FFB950F9A2CE}" srcId="{A5704566-F206-42C9-A0A4-2A330A9E1B5B}" destId="{E70C1575-A3EA-48D9-898B-26026155A659}" srcOrd="0" destOrd="0" parTransId="{68592B4D-1AD5-450E-8F4B-DB1868B65D36}" sibTransId="{AAF8BB23-654E-488E-8937-D404AA22A0A9}"/>
    <dgm:cxn modelId="{DACD8FE9-CF6B-4A65-8315-D7814FED8CD9}" type="presOf" srcId="{F90E1F9E-1784-4AAE-8659-7D3149475E9C}" destId="{55F99B82-B844-465F-8FE8-234B0AF23E44}" srcOrd="0" destOrd="0" presId="urn:microsoft.com/office/officeart/2005/8/layout/radial1"/>
    <dgm:cxn modelId="{39443FCC-BC85-4564-97AE-DFB249E942E4}" srcId="{A5704566-F206-42C9-A0A4-2A330A9E1B5B}" destId="{44AE3A0C-ACD9-4179-A3D2-20E2EE8E8F47}" srcOrd="2" destOrd="0" parTransId="{93E75992-BE3F-4139-9023-A28AA60986BB}" sibTransId="{63A46BF0-F550-43D1-90BD-FAD650652255}"/>
    <dgm:cxn modelId="{B6D9F256-FE51-4CD1-A25B-83297AB9A442}" type="presOf" srcId="{26FCD07D-7DF2-4B9E-A650-F43C8028C3F5}" destId="{C98557A1-E099-47A9-B53D-CE0ADE15C7FA}" srcOrd="1" destOrd="0" presId="urn:microsoft.com/office/officeart/2005/8/layout/radial1"/>
    <dgm:cxn modelId="{B2EFAB2F-25C3-4302-ACB1-E3AD7F848FFF}" type="presOf" srcId="{93E75992-BE3F-4139-9023-A28AA60986BB}" destId="{220014B4-7794-48D8-9B6E-7AC354D068CD}" srcOrd="0" destOrd="0" presId="urn:microsoft.com/office/officeart/2005/8/layout/radial1"/>
    <dgm:cxn modelId="{DE25D53D-4682-4D80-8E69-A6630955A382}" type="presOf" srcId="{C1539770-38E8-4F7C-8D11-81DDA9A7DA4A}" destId="{C015E7BD-DB72-4FF9-BAD7-473B5FEC3BAC}" srcOrd="0" destOrd="0" presId="urn:microsoft.com/office/officeart/2005/8/layout/radial1"/>
    <dgm:cxn modelId="{E4D013E7-ED70-403D-ACE9-08CC10E9D8B0}" type="presOf" srcId="{93E75992-BE3F-4139-9023-A28AA60986BB}" destId="{369118A8-750B-40E3-8CA8-5463C4602EBC}" srcOrd="1" destOrd="0" presId="urn:microsoft.com/office/officeart/2005/8/layout/radial1"/>
    <dgm:cxn modelId="{56F0906D-F1C6-4075-B51D-F4A79C6A7C7F}" type="presOf" srcId="{DD0C0695-BA26-41B2-B0AE-ECCBD0336C1D}" destId="{8026EBCA-E8CF-426A-B434-13A8D74D8075}" srcOrd="0" destOrd="0" presId="urn:microsoft.com/office/officeart/2005/8/layout/radial1"/>
    <dgm:cxn modelId="{3202C40A-D3F9-4228-934E-6682973DDE3C}" type="presOf" srcId="{44AE3A0C-ACD9-4179-A3D2-20E2EE8E8F47}" destId="{B85321CB-5DEA-4E33-9E1F-E862E521E703}" srcOrd="0" destOrd="0" presId="urn:microsoft.com/office/officeart/2005/8/layout/radial1"/>
    <dgm:cxn modelId="{1177DAF5-3AA3-45B3-BB9B-C63D07385A8B}" type="presOf" srcId="{AB5FB944-A522-4625-B975-48DD0089688C}" destId="{62CA4A6E-5E6B-4600-95F4-D95CCB599DF6}" srcOrd="0" destOrd="0" presId="urn:microsoft.com/office/officeart/2005/8/layout/radial1"/>
    <dgm:cxn modelId="{6C8FC7AC-07D2-4E31-A677-223F23A85139}" type="presOf" srcId="{29128ED5-30E8-4AD3-872C-542E56A72EC3}" destId="{AD750AE1-628A-4C9D-A392-AC8637F56434}" srcOrd="1" destOrd="0" presId="urn:microsoft.com/office/officeart/2005/8/layout/radial1"/>
    <dgm:cxn modelId="{5F91F25F-277B-47A4-88F5-204AD40DAB3A}" type="presParOf" srcId="{406E0CFC-A1A9-4F2B-889F-AE3904CCEFC8}" destId="{9AA3FF01-2F8D-4C83-807E-51758BE106B5}" srcOrd="0" destOrd="0" presId="urn:microsoft.com/office/officeart/2005/8/layout/radial1"/>
    <dgm:cxn modelId="{05DC07BC-F644-4822-BE32-A691EADFF2AF}" type="presParOf" srcId="{406E0CFC-A1A9-4F2B-889F-AE3904CCEFC8}" destId="{7F82A1D6-5A92-4CC0-A5B2-641BE6B97087}" srcOrd="1" destOrd="0" presId="urn:microsoft.com/office/officeart/2005/8/layout/radial1"/>
    <dgm:cxn modelId="{5BC4DBF3-575A-4A74-BD4E-39E793A92E8D}" type="presParOf" srcId="{7F82A1D6-5A92-4CC0-A5B2-641BE6B97087}" destId="{08BD216B-5821-4CF9-A9B2-D094B7B9F8FF}" srcOrd="0" destOrd="0" presId="urn:microsoft.com/office/officeart/2005/8/layout/radial1"/>
    <dgm:cxn modelId="{7CB8D10C-25FD-4271-9DA0-61317E0A7FFF}" type="presParOf" srcId="{406E0CFC-A1A9-4F2B-889F-AE3904CCEFC8}" destId="{C061D63D-0F6C-4284-8077-AC35B7845810}" srcOrd="2" destOrd="0" presId="urn:microsoft.com/office/officeart/2005/8/layout/radial1"/>
    <dgm:cxn modelId="{39548004-1339-49A7-AC16-3A682532B20F}" type="presParOf" srcId="{406E0CFC-A1A9-4F2B-889F-AE3904CCEFC8}" destId="{101A58D8-9CA5-4A80-8C9E-ABADFC8A0025}" srcOrd="3" destOrd="0" presId="urn:microsoft.com/office/officeart/2005/8/layout/radial1"/>
    <dgm:cxn modelId="{B7C0469E-EC7E-41B3-B19A-5F9D596B2E9E}" type="presParOf" srcId="{101A58D8-9CA5-4A80-8C9E-ABADFC8A0025}" destId="{C98557A1-E099-47A9-B53D-CE0ADE15C7FA}" srcOrd="0" destOrd="0" presId="urn:microsoft.com/office/officeart/2005/8/layout/radial1"/>
    <dgm:cxn modelId="{C15DE3A2-3F2A-4E33-A187-663D6B370358}" type="presParOf" srcId="{406E0CFC-A1A9-4F2B-889F-AE3904CCEFC8}" destId="{C015E7BD-DB72-4FF9-BAD7-473B5FEC3BAC}" srcOrd="4" destOrd="0" presId="urn:microsoft.com/office/officeart/2005/8/layout/radial1"/>
    <dgm:cxn modelId="{8769E974-5835-4168-BBAD-1CFD3BFA39C8}" type="presParOf" srcId="{406E0CFC-A1A9-4F2B-889F-AE3904CCEFC8}" destId="{220014B4-7794-48D8-9B6E-7AC354D068CD}" srcOrd="5" destOrd="0" presId="urn:microsoft.com/office/officeart/2005/8/layout/radial1"/>
    <dgm:cxn modelId="{4DC063FC-0660-47ED-97D0-892017202D7B}" type="presParOf" srcId="{220014B4-7794-48D8-9B6E-7AC354D068CD}" destId="{369118A8-750B-40E3-8CA8-5463C4602EBC}" srcOrd="0" destOrd="0" presId="urn:microsoft.com/office/officeart/2005/8/layout/radial1"/>
    <dgm:cxn modelId="{B44E3D90-16D7-4BBB-8472-34BE19D6B7F1}" type="presParOf" srcId="{406E0CFC-A1A9-4F2B-889F-AE3904CCEFC8}" destId="{B85321CB-5DEA-4E33-9E1F-E862E521E703}" srcOrd="6" destOrd="0" presId="urn:microsoft.com/office/officeart/2005/8/layout/radial1"/>
    <dgm:cxn modelId="{3005CC71-AEAD-479E-99EF-D1DA76E404D2}" type="presParOf" srcId="{406E0CFC-A1A9-4F2B-889F-AE3904CCEFC8}" destId="{8026EBCA-E8CF-426A-B434-13A8D74D8075}" srcOrd="7" destOrd="0" presId="urn:microsoft.com/office/officeart/2005/8/layout/radial1"/>
    <dgm:cxn modelId="{34DC8A1A-F672-43BB-B9BA-72080FA0D589}" type="presParOf" srcId="{8026EBCA-E8CF-426A-B434-13A8D74D8075}" destId="{A7621909-9242-44B3-A1C3-C91F068C226E}" srcOrd="0" destOrd="0" presId="urn:microsoft.com/office/officeart/2005/8/layout/radial1"/>
    <dgm:cxn modelId="{00616188-DCE4-49AD-97BF-462C5AE273B4}" type="presParOf" srcId="{406E0CFC-A1A9-4F2B-889F-AE3904CCEFC8}" destId="{7912F19B-7C80-4C23-9378-295C1B61146B}" srcOrd="8" destOrd="0" presId="urn:microsoft.com/office/officeart/2005/8/layout/radial1"/>
    <dgm:cxn modelId="{1D5BDD1D-8F9A-4870-945F-0737DDE0B86E}" type="presParOf" srcId="{406E0CFC-A1A9-4F2B-889F-AE3904CCEFC8}" destId="{3E28F2F3-A760-4709-A417-DCDE11964389}" srcOrd="9" destOrd="0" presId="urn:microsoft.com/office/officeart/2005/8/layout/radial1"/>
    <dgm:cxn modelId="{C1A267E8-64C5-4C70-8E20-C63E5B21304A}" type="presParOf" srcId="{3E28F2F3-A760-4709-A417-DCDE11964389}" destId="{A3A8924C-08E2-4179-960C-CF0835CF65C8}" srcOrd="0" destOrd="0" presId="urn:microsoft.com/office/officeart/2005/8/layout/radial1"/>
    <dgm:cxn modelId="{1260FFDE-D27A-4937-8D9B-1267EE9A3884}" type="presParOf" srcId="{406E0CFC-A1A9-4F2B-889F-AE3904CCEFC8}" destId="{E6CFEA2D-B145-4DE6-A0D5-7339BAF08529}" srcOrd="10" destOrd="0" presId="urn:microsoft.com/office/officeart/2005/8/layout/radial1"/>
    <dgm:cxn modelId="{FB1A1455-5589-4C7C-980B-8952605D2D09}" type="presParOf" srcId="{406E0CFC-A1A9-4F2B-889F-AE3904CCEFC8}" destId="{55F99B82-B844-465F-8FE8-234B0AF23E44}" srcOrd="11" destOrd="0" presId="urn:microsoft.com/office/officeart/2005/8/layout/radial1"/>
    <dgm:cxn modelId="{16C21E47-F658-4DF6-A304-FC2BA6745FBF}" type="presParOf" srcId="{55F99B82-B844-465F-8FE8-234B0AF23E44}" destId="{975AC2F8-7739-43E7-9DF1-DE1E85C8FE40}" srcOrd="0" destOrd="0" presId="urn:microsoft.com/office/officeart/2005/8/layout/radial1"/>
    <dgm:cxn modelId="{FB326CCB-5F0D-40C7-876C-54C7D14D64B5}" type="presParOf" srcId="{406E0CFC-A1A9-4F2B-889F-AE3904CCEFC8}" destId="{62CA4A6E-5E6B-4600-95F4-D95CCB599DF6}" srcOrd="12" destOrd="0" presId="urn:microsoft.com/office/officeart/2005/8/layout/radial1"/>
    <dgm:cxn modelId="{57FFF996-4E74-463E-ADF6-5446E9529582}" type="presParOf" srcId="{406E0CFC-A1A9-4F2B-889F-AE3904CCEFC8}" destId="{E2B405A4-074B-45B5-B876-CA7451AF3570}" srcOrd="13" destOrd="0" presId="urn:microsoft.com/office/officeart/2005/8/layout/radial1"/>
    <dgm:cxn modelId="{4A2C0B04-2A23-40D9-B1E4-C2EA4E4BC91B}" type="presParOf" srcId="{E2B405A4-074B-45B5-B876-CA7451AF3570}" destId="{AD750AE1-628A-4C9D-A392-AC8637F56434}" srcOrd="0" destOrd="0" presId="urn:microsoft.com/office/officeart/2005/8/layout/radial1"/>
    <dgm:cxn modelId="{D6698241-46EE-4D31-9D6B-0B8340952828}" type="presParOf" srcId="{406E0CFC-A1A9-4F2B-889F-AE3904CCEFC8}" destId="{F95F99F7-323A-441F-BE96-D593DE2C11C7}" srcOrd="14" destOrd="0" presId="urn:microsoft.com/office/officeart/2005/8/layout/radial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AA3FF01-2F8D-4C83-807E-51758BE106B5}">
      <dsp:nvSpPr>
        <dsp:cNvPr id="0" name=""/>
        <dsp:cNvSpPr/>
      </dsp:nvSpPr>
      <dsp:spPr>
        <a:xfrm>
          <a:off x="1952168" y="847942"/>
          <a:ext cx="551796" cy="551796"/>
        </a:xfrm>
        <a:prstGeom prst="ellipse">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dirty="0" smtClean="0"/>
            <a:t>LR sources</a:t>
          </a:r>
          <a:endParaRPr lang="en-US" sz="900" kern="1200" dirty="0"/>
        </a:p>
      </dsp:txBody>
      <dsp:txXfrm>
        <a:off x="1952168" y="847942"/>
        <a:ext cx="551796" cy="551796"/>
      </dsp:txXfrm>
    </dsp:sp>
    <dsp:sp modelId="{7F82A1D6-5A92-4CC0-A5B2-641BE6B97087}">
      <dsp:nvSpPr>
        <dsp:cNvPr id="0" name=""/>
        <dsp:cNvSpPr/>
      </dsp:nvSpPr>
      <dsp:spPr>
        <a:xfrm rot="16200000">
          <a:off x="2107964" y="716526"/>
          <a:ext cx="240203" cy="22629"/>
        </a:xfrm>
        <a:custGeom>
          <a:avLst/>
          <a:gdLst/>
          <a:ahLst/>
          <a:cxnLst/>
          <a:rect l="0" t="0" r="0" b="0"/>
          <a:pathLst>
            <a:path>
              <a:moveTo>
                <a:pt x="0" y="11314"/>
              </a:moveTo>
              <a:lnTo>
                <a:pt x="240203"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200000">
        <a:off x="2222061" y="721836"/>
        <a:ext cx="12010" cy="12010"/>
      </dsp:txXfrm>
    </dsp:sp>
    <dsp:sp modelId="{C061D63D-0F6C-4284-8077-AC35B7845810}">
      <dsp:nvSpPr>
        <dsp:cNvPr id="0" name=""/>
        <dsp:cNvSpPr/>
      </dsp:nvSpPr>
      <dsp:spPr>
        <a:xfrm>
          <a:off x="1929528" y="-15480"/>
          <a:ext cx="597076" cy="62322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dirty="0" smtClean="0"/>
            <a:t>Journals</a:t>
          </a:r>
          <a:endParaRPr lang="en-US" sz="900" kern="1200" dirty="0"/>
        </a:p>
      </dsp:txBody>
      <dsp:txXfrm>
        <a:off x="1929528" y="-15480"/>
        <a:ext cx="597076" cy="623220"/>
      </dsp:txXfrm>
    </dsp:sp>
    <dsp:sp modelId="{101A58D8-9CA5-4A80-8C9E-ABADFC8A0025}">
      <dsp:nvSpPr>
        <dsp:cNvPr id="0" name=""/>
        <dsp:cNvSpPr/>
      </dsp:nvSpPr>
      <dsp:spPr>
        <a:xfrm rot="19285714">
          <a:off x="2418305" y="867726"/>
          <a:ext cx="233462" cy="22629"/>
        </a:xfrm>
        <a:custGeom>
          <a:avLst/>
          <a:gdLst/>
          <a:ahLst/>
          <a:cxnLst/>
          <a:rect l="0" t="0" r="0" b="0"/>
          <a:pathLst>
            <a:path>
              <a:moveTo>
                <a:pt x="0" y="11314"/>
              </a:moveTo>
              <a:lnTo>
                <a:pt x="233462"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285714">
        <a:off x="2529199" y="873204"/>
        <a:ext cx="11673" cy="11673"/>
      </dsp:txXfrm>
    </dsp:sp>
    <dsp:sp modelId="{C015E7BD-DB72-4FF9-BAD7-473B5FEC3BAC}">
      <dsp:nvSpPr>
        <dsp:cNvPr id="0" name=""/>
        <dsp:cNvSpPr/>
      </dsp:nvSpPr>
      <dsp:spPr>
        <a:xfrm>
          <a:off x="2548942" y="300762"/>
          <a:ext cx="652509" cy="614016"/>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Proceedings</a:t>
          </a:r>
          <a:endParaRPr lang="en-US" sz="700" kern="1200" dirty="0"/>
        </a:p>
      </dsp:txBody>
      <dsp:txXfrm>
        <a:off x="2548942" y="300762"/>
        <a:ext cx="652509" cy="614016"/>
      </dsp:txXfrm>
    </dsp:sp>
    <dsp:sp modelId="{220014B4-7794-48D8-9B6E-7AC354D068CD}">
      <dsp:nvSpPr>
        <dsp:cNvPr id="0" name=""/>
        <dsp:cNvSpPr/>
      </dsp:nvSpPr>
      <dsp:spPr>
        <a:xfrm rot="771429">
          <a:off x="2493588" y="1204617"/>
          <a:ext cx="275915" cy="22629"/>
        </a:xfrm>
        <a:custGeom>
          <a:avLst/>
          <a:gdLst/>
          <a:ahLst/>
          <a:cxnLst/>
          <a:rect l="0" t="0" r="0" b="0"/>
          <a:pathLst>
            <a:path>
              <a:moveTo>
                <a:pt x="0" y="11314"/>
              </a:moveTo>
              <a:lnTo>
                <a:pt x="275915"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71429">
        <a:off x="2624648" y="1209034"/>
        <a:ext cx="13795" cy="13795"/>
      </dsp:txXfrm>
    </dsp:sp>
    <dsp:sp modelId="{B85321CB-5DEA-4E33-9E1F-E862E521E703}">
      <dsp:nvSpPr>
        <dsp:cNvPr id="0" name=""/>
        <dsp:cNvSpPr/>
      </dsp:nvSpPr>
      <dsp:spPr>
        <a:xfrm>
          <a:off x="2759127" y="1032126"/>
          <a:ext cx="551796" cy="551796"/>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dirty="0" smtClean="0"/>
            <a:t>Books</a:t>
          </a:r>
          <a:endParaRPr lang="en-US" sz="700" kern="1200" dirty="0"/>
        </a:p>
      </dsp:txBody>
      <dsp:txXfrm>
        <a:off x="2759127" y="1032126"/>
        <a:ext cx="551796" cy="551796"/>
      </dsp:txXfrm>
    </dsp:sp>
    <dsp:sp modelId="{8026EBCA-E8CF-426A-B434-13A8D74D8075}">
      <dsp:nvSpPr>
        <dsp:cNvPr id="0" name=""/>
        <dsp:cNvSpPr/>
      </dsp:nvSpPr>
      <dsp:spPr>
        <a:xfrm rot="3857143">
          <a:off x="2271935" y="1481798"/>
          <a:ext cx="267926" cy="22629"/>
        </a:xfrm>
        <a:custGeom>
          <a:avLst/>
          <a:gdLst/>
          <a:ahLst/>
          <a:cxnLst/>
          <a:rect l="0" t="0" r="0" b="0"/>
          <a:pathLst>
            <a:path>
              <a:moveTo>
                <a:pt x="0" y="11314"/>
              </a:moveTo>
              <a:lnTo>
                <a:pt x="267926"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857143">
        <a:off x="2399200" y="1486415"/>
        <a:ext cx="13396" cy="13396"/>
      </dsp:txXfrm>
    </dsp:sp>
    <dsp:sp modelId="{7912F19B-7C80-4C23-9378-295C1B61146B}">
      <dsp:nvSpPr>
        <dsp:cNvPr id="0" name=""/>
        <dsp:cNvSpPr/>
      </dsp:nvSpPr>
      <dsp:spPr>
        <a:xfrm>
          <a:off x="2303601" y="1585629"/>
          <a:ext cx="567191" cy="56790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dirty="0"/>
            <a:t>Thesis</a:t>
          </a:r>
          <a:endParaRPr lang="en-US" sz="800" kern="1200" dirty="0"/>
        </a:p>
      </dsp:txBody>
      <dsp:txXfrm>
        <a:off x="2303601" y="1585629"/>
        <a:ext cx="567191" cy="567908"/>
      </dsp:txXfrm>
    </dsp:sp>
    <dsp:sp modelId="{3E28F2F3-A760-4709-A417-DCDE11964389}">
      <dsp:nvSpPr>
        <dsp:cNvPr id="0" name=""/>
        <dsp:cNvSpPr/>
      </dsp:nvSpPr>
      <dsp:spPr>
        <a:xfrm rot="6942857">
          <a:off x="1921408" y="1478570"/>
          <a:ext cx="260760" cy="22629"/>
        </a:xfrm>
        <a:custGeom>
          <a:avLst/>
          <a:gdLst/>
          <a:ahLst/>
          <a:cxnLst/>
          <a:rect l="0" t="0" r="0" b="0"/>
          <a:pathLst>
            <a:path>
              <a:moveTo>
                <a:pt x="0" y="11314"/>
              </a:moveTo>
              <a:lnTo>
                <a:pt x="260760"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6942857">
        <a:off x="2045269" y="1483366"/>
        <a:ext cx="13038" cy="13038"/>
      </dsp:txXfrm>
    </dsp:sp>
    <dsp:sp modelId="{E6CFEA2D-B145-4DE6-A0D5-7339BAF08529}">
      <dsp:nvSpPr>
        <dsp:cNvPr id="0" name=""/>
        <dsp:cNvSpPr/>
      </dsp:nvSpPr>
      <dsp:spPr>
        <a:xfrm>
          <a:off x="1569710" y="1580331"/>
          <a:ext cx="598450" cy="578503"/>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dirty="0" smtClean="0"/>
            <a:t>Internet</a:t>
          </a:r>
          <a:endParaRPr lang="en-US" sz="800" kern="1200" dirty="0"/>
        </a:p>
      </dsp:txBody>
      <dsp:txXfrm>
        <a:off x="1569710" y="1580331"/>
        <a:ext cx="598450" cy="578503"/>
      </dsp:txXfrm>
    </dsp:sp>
    <dsp:sp modelId="{55F99B82-B844-465F-8FE8-234B0AF23E44}">
      <dsp:nvSpPr>
        <dsp:cNvPr id="0" name=""/>
        <dsp:cNvSpPr/>
      </dsp:nvSpPr>
      <dsp:spPr>
        <a:xfrm rot="10028571">
          <a:off x="1753643" y="1197067"/>
          <a:ext cx="208050" cy="22629"/>
        </a:xfrm>
        <a:custGeom>
          <a:avLst/>
          <a:gdLst/>
          <a:ahLst/>
          <a:cxnLst/>
          <a:rect l="0" t="0" r="0" b="0"/>
          <a:pathLst>
            <a:path>
              <a:moveTo>
                <a:pt x="0" y="11314"/>
              </a:moveTo>
              <a:lnTo>
                <a:pt x="208050"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028571">
        <a:off x="1852467" y="1203180"/>
        <a:ext cx="10402" cy="10402"/>
      </dsp:txXfrm>
    </dsp:sp>
    <dsp:sp modelId="{62CA4A6E-5E6B-4600-95F4-D95CCB599DF6}">
      <dsp:nvSpPr>
        <dsp:cNvPr id="0" name=""/>
        <dsp:cNvSpPr/>
      </dsp:nvSpPr>
      <dsp:spPr>
        <a:xfrm>
          <a:off x="1078196" y="946559"/>
          <a:ext cx="685821" cy="72293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Newspaper or magazines</a:t>
          </a:r>
          <a:endParaRPr lang="en-US" sz="700" kern="1200" dirty="0"/>
        </a:p>
      </dsp:txBody>
      <dsp:txXfrm>
        <a:off x="1078196" y="946559"/>
        <a:ext cx="685821" cy="722930"/>
      </dsp:txXfrm>
    </dsp:sp>
    <dsp:sp modelId="{E2B405A4-074B-45B5-B876-CA7451AF3570}">
      <dsp:nvSpPr>
        <dsp:cNvPr id="0" name=""/>
        <dsp:cNvSpPr/>
      </dsp:nvSpPr>
      <dsp:spPr>
        <a:xfrm rot="13114286">
          <a:off x="1795255" y="864538"/>
          <a:ext cx="243687" cy="22629"/>
        </a:xfrm>
        <a:custGeom>
          <a:avLst/>
          <a:gdLst/>
          <a:ahLst/>
          <a:cxnLst/>
          <a:rect l="0" t="0" r="0" b="0"/>
          <a:pathLst>
            <a:path>
              <a:moveTo>
                <a:pt x="0" y="11314"/>
              </a:moveTo>
              <a:lnTo>
                <a:pt x="243687" y="113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114286">
        <a:off x="1911007" y="869760"/>
        <a:ext cx="12184" cy="12184"/>
      </dsp:txXfrm>
    </dsp:sp>
    <dsp:sp modelId="{F95F99F7-323A-441F-BE96-D593DE2C11C7}">
      <dsp:nvSpPr>
        <dsp:cNvPr id="0" name=""/>
        <dsp:cNvSpPr/>
      </dsp:nvSpPr>
      <dsp:spPr>
        <a:xfrm>
          <a:off x="1265531" y="310135"/>
          <a:ext cx="630807" cy="595272"/>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Company report</a:t>
          </a:r>
          <a:endParaRPr lang="en-US" sz="800" kern="1200" dirty="0"/>
        </a:p>
      </dsp:txBody>
      <dsp:txXfrm>
        <a:off x="1265531" y="310135"/>
        <a:ext cx="630807" cy="595272"/>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D74FFC5E52450AA3892BCE54BAFEB6"/>
        <w:category>
          <w:name w:val="General"/>
          <w:gallery w:val="placeholder"/>
        </w:category>
        <w:types>
          <w:type w:val="bbPlcHdr"/>
        </w:types>
        <w:behaviors>
          <w:behavior w:val="content"/>
        </w:behaviors>
        <w:guid w:val="{5E3E8B14-98F4-4B83-971D-332D17379E3A}"/>
      </w:docPartPr>
      <w:docPartBody>
        <w:p w:rsidR="005A6A9E" w:rsidRDefault="00762778" w:rsidP="00762778">
          <w:pPr>
            <w:pStyle w:val="C0D74FFC5E52450AA3892BCE54BAFEB6"/>
          </w:pPr>
          <w:r>
            <w:rPr>
              <w:rFonts w:asciiTheme="majorHAnsi" w:eastAsiaTheme="majorEastAsia" w:hAnsiTheme="majorHAnsi" w:cstheme="majorBidi"/>
              <w:sz w:val="36"/>
              <w:szCs w:val="36"/>
            </w:rPr>
            <w:t>[Type the document title]</w:t>
          </w:r>
        </w:p>
      </w:docPartBody>
    </w:docPart>
    <w:docPart>
      <w:docPartPr>
        <w:name w:val="83AB6768103143508FB80DAF0E64267F"/>
        <w:category>
          <w:name w:val="General"/>
          <w:gallery w:val="placeholder"/>
        </w:category>
        <w:types>
          <w:type w:val="bbPlcHdr"/>
        </w:types>
        <w:behaviors>
          <w:behavior w:val="content"/>
        </w:behaviors>
        <w:guid w:val="{3243EDAB-7448-4D64-8AC0-71F3B060F94D}"/>
      </w:docPartPr>
      <w:docPartBody>
        <w:p w:rsidR="005A6A9E" w:rsidRDefault="00762778" w:rsidP="00762778">
          <w:pPr>
            <w:pStyle w:val="83AB6768103143508FB80DAF0E64267F"/>
          </w:pPr>
          <w:r>
            <w:rPr>
              <w:rFonts w:asciiTheme="majorHAnsi" w:eastAsiaTheme="majorEastAsia" w:hAnsiTheme="majorHAnsi" w:cstheme="majorBidi"/>
              <w:b/>
              <w:bCs/>
              <w:color w:val="4F81BD" w:themeColor="accent1"/>
              <w:sz w:val="36"/>
              <w:szCs w:val="36"/>
            </w:rPr>
            <w:t>[Year]</w:t>
          </w:r>
        </w:p>
      </w:docPartBody>
    </w:docPart>
    <w:docPart>
      <w:docPartPr>
        <w:name w:val="C40F0ED7C3E644489DFDA7BA3FE6B8A0"/>
        <w:category>
          <w:name w:val="General"/>
          <w:gallery w:val="placeholder"/>
        </w:category>
        <w:types>
          <w:type w:val="bbPlcHdr"/>
        </w:types>
        <w:behaviors>
          <w:behavior w:val="content"/>
        </w:behaviors>
        <w:guid w:val="{7D957BDF-9CAC-4E07-BD97-96F33B233F77}"/>
      </w:docPartPr>
      <w:docPartBody>
        <w:p w:rsidR="005A6A9E" w:rsidRDefault="00762778" w:rsidP="00762778">
          <w:pPr>
            <w:pStyle w:val="C40F0ED7C3E644489DFDA7BA3FE6B8A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2778"/>
    <w:rsid w:val="00026787"/>
    <w:rsid w:val="00114166"/>
    <w:rsid w:val="00153EC0"/>
    <w:rsid w:val="001843D4"/>
    <w:rsid w:val="0030675F"/>
    <w:rsid w:val="004B3E99"/>
    <w:rsid w:val="00510396"/>
    <w:rsid w:val="0054501C"/>
    <w:rsid w:val="00545DDA"/>
    <w:rsid w:val="00584E72"/>
    <w:rsid w:val="005A6A9E"/>
    <w:rsid w:val="0062136E"/>
    <w:rsid w:val="00762778"/>
    <w:rsid w:val="0083217C"/>
    <w:rsid w:val="009E5EB4"/>
    <w:rsid w:val="00A3710B"/>
    <w:rsid w:val="00DE590F"/>
    <w:rsid w:val="00E22956"/>
    <w:rsid w:val="00F4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74FFC5E52450AA3892BCE54BAFEB6">
    <w:name w:val="C0D74FFC5E52450AA3892BCE54BAFEB6"/>
    <w:rsid w:val="00762778"/>
  </w:style>
  <w:style w:type="paragraph" w:customStyle="1" w:styleId="83AB6768103143508FB80DAF0E64267F">
    <w:name w:val="83AB6768103143508FB80DAF0E64267F"/>
    <w:rsid w:val="00762778"/>
  </w:style>
  <w:style w:type="paragraph" w:customStyle="1" w:styleId="C40F0ED7C3E644489DFDA7BA3FE6B8A0">
    <w:name w:val="C40F0ED7C3E644489DFDA7BA3FE6B8A0"/>
    <w:rsid w:val="00762778"/>
  </w:style>
  <w:style w:type="paragraph" w:customStyle="1" w:styleId="C3278AA99FB241DD8CA8866C588EAF3C">
    <w:name w:val="C3278AA99FB241DD8CA8866C588EAF3C"/>
    <w:rsid w:val="005A6A9E"/>
  </w:style>
  <w:style w:type="paragraph" w:customStyle="1" w:styleId="CAD68E52AAE244BD9B493B018400032F">
    <w:name w:val="CAD68E52AAE244BD9B493B018400032F"/>
    <w:rsid w:val="00A371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511D0-DA5E-418F-8761-BF24A817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CSP 600 Project Formulation</vt:lpstr>
    </vt:vector>
  </TitlesOfParts>
  <Company>FSKM, UiTM, Shah Alam</Company>
  <LinksUpToDate>false</LinksUpToDate>
  <CharactersWithSpaces>14038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600 Project Formulation</dc:title>
  <dc:creator>User</dc:creator>
  <cp:lastModifiedBy>User</cp:lastModifiedBy>
  <cp:revision>5</cp:revision>
  <dcterms:created xsi:type="dcterms:W3CDTF">2016-10-26T05:57:00Z</dcterms:created>
  <dcterms:modified xsi:type="dcterms:W3CDTF">2016-10-26T06:01:00Z</dcterms:modified>
</cp:coreProperties>
</file>