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6EAF" w14:textId="77777777" w:rsidR="00230633" w:rsidRPr="00C31785" w:rsidRDefault="00230633" w:rsidP="00230633">
      <w:pPr>
        <w:ind w:right="70"/>
        <w:jc w:val="center"/>
        <w:rPr>
          <w:rFonts w:ascii="Segoe UI Semilight" w:hAnsi="Segoe UI Semilight" w:cs="Segoe UI Semilight"/>
          <w:sz w:val="48"/>
          <w:szCs w:val="48"/>
        </w:rPr>
      </w:pPr>
      <w:r w:rsidRPr="00C31785">
        <w:rPr>
          <w:rFonts w:ascii="Segoe UI Semilight" w:hAnsi="Segoe UI Semilight" w:cs="Segoe UI Semilight"/>
          <w:sz w:val="48"/>
          <w:szCs w:val="48"/>
        </w:rPr>
        <w:t>Budapesti Gazdasági Egyetem</w:t>
      </w:r>
    </w:p>
    <w:p w14:paraId="12FE352D"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Pénzügyi és Számviteli Kar</w:t>
      </w:r>
    </w:p>
    <w:p w14:paraId="3D4AADBB"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 </w:t>
      </w:r>
    </w:p>
    <w:p w14:paraId="74F7A31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sz w:val="36"/>
          <w:szCs w:val="36"/>
        </w:rPr>
        <w:t>  </w:t>
      </w:r>
    </w:p>
    <w:p w14:paraId="5B399AFA" w14:textId="77777777" w:rsidR="00230633" w:rsidRPr="00C31785" w:rsidRDefault="00230633" w:rsidP="00230633">
      <w:pPr>
        <w:spacing w:line="360" w:lineRule="auto"/>
        <w:ind w:right="70"/>
        <w:jc w:val="center"/>
        <w:rPr>
          <w:rFonts w:ascii="Segoe UI Semilight" w:hAnsi="Segoe UI Semilight" w:cs="Segoe UI Semilight"/>
          <w:lang w:val="en-US"/>
        </w:rPr>
      </w:pPr>
    </w:p>
    <w:p w14:paraId="4BFB4402" w14:textId="77777777"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b/>
          <w:bCs/>
          <w:sz w:val="36"/>
          <w:szCs w:val="36"/>
        </w:rPr>
        <w:t> </w:t>
      </w:r>
      <w:r w:rsidRPr="00C31785">
        <w:rPr>
          <w:rFonts w:ascii="Segoe UI Semilight" w:hAnsi="Segoe UI Semilight" w:cs="Segoe UI Semilight"/>
          <w:b/>
          <w:bCs/>
          <w:sz w:val="28"/>
          <w:szCs w:val="28"/>
        </w:rPr>
        <w:t> </w:t>
      </w:r>
    </w:p>
    <w:p w14:paraId="016CDCB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485D1A99"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36D2348E"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Bella Daniella</w:t>
      </w:r>
    </w:p>
    <w:p w14:paraId="3936E9C7"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Gazdaságinformatika</w:t>
      </w:r>
    </w:p>
    <w:p w14:paraId="0AB347FF"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 xml:space="preserve">GIRinfO Adatfeldolgozási Szolgáltatás </w:t>
      </w:r>
      <w:proofErr w:type="gramStart"/>
      <w:r>
        <w:rPr>
          <w:rFonts w:ascii="Segoe UI Semilight" w:hAnsi="Segoe UI Semilight" w:cs="Segoe UI Semilight"/>
          <w:b/>
          <w:bCs/>
          <w:sz w:val="44"/>
          <w:szCs w:val="44"/>
        </w:rPr>
        <w:t>kulcsfontossága</w:t>
      </w:r>
      <w:proofErr w:type="gramEnd"/>
      <w:r>
        <w:rPr>
          <w:rFonts w:ascii="Segoe UI Semilight" w:hAnsi="Segoe UI Semilight" w:cs="Segoe UI Semilight"/>
          <w:b/>
          <w:bCs/>
          <w:sz w:val="44"/>
          <w:szCs w:val="44"/>
        </w:rPr>
        <w:t xml:space="preserve"> a közhiteles sz</w:t>
      </w:r>
      <w:r w:rsidRPr="00C31785">
        <w:rPr>
          <w:rFonts w:ascii="Segoe UI Semilight" w:hAnsi="Segoe UI Semilight" w:cs="Segoe UI Semilight"/>
          <w:b/>
          <w:bCs/>
          <w:sz w:val="44"/>
          <w:szCs w:val="44"/>
        </w:rPr>
        <w:t>olg</w:t>
      </w:r>
      <w:r>
        <w:rPr>
          <w:rFonts w:ascii="Segoe UI Semilight" w:hAnsi="Segoe UI Semilight" w:cs="Segoe UI Semilight"/>
          <w:b/>
          <w:bCs/>
          <w:sz w:val="44"/>
          <w:szCs w:val="44"/>
        </w:rPr>
        <w:t>ál</w:t>
      </w:r>
      <w:r w:rsidRPr="00C31785">
        <w:rPr>
          <w:rFonts w:ascii="Segoe UI Semilight" w:hAnsi="Segoe UI Semilight" w:cs="Segoe UI Semilight"/>
          <w:b/>
          <w:bCs/>
          <w:sz w:val="44"/>
          <w:szCs w:val="44"/>
        </w:rPr>
        <w:t>t</w:t>
      </w:r>
      <w:r>
        <w:rPr>
          <w:rFonts w:ascii="Segoe UI Semilight" w:hAnsi="Segoe UI Semilight" w:cs="Segoe UI Semilight"/>
          <w:b/>
          <w:bCs/>
          <w:sz w:val="44"/>
          <w:szCs w:val="44"/>
        </w:rPr>
        <w:t>atások integrációjában</w:t>
      </w:r>
    </w:p>
    <w:p w14:paraId="1ADDA6CE"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4454E3E9"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07B82888"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C31785">
        <w:rPr>
          <w:rFonts w:ascii="Segoe UI Semilight" w:hAnsi="Segoe UI Semilight" w:cs="Segoe UI Semilight"/>
          <w:sz w:val="28"/>
          <w:szCs w:val="28"/>
        </w:rPr>
        <w:t> </w:t>
      </w:r>
    </w:p>
    <w:sdt>
      <w:sdtPr>
        <w:id w:val="-194001129"/>
        <w:docPartObj>
          <w:docPartGallery w:val="Watermarks"/>
        </w:docPartObj>
      </w:sdtPr>
      <w:sdtEndPr/>
      <w:sdtContent>
        <w:p w14:paraId="3EF79670" w14:textId="77777777" w:rsidR="00230633" w:rsidRDefault="00230633" w:rsidP="00230633">
          <w:r>
            <w:rPr>
              <w:noProof/>
              <w:lang w:eastAsia="hu-HU"/>
            </w:rPr>
            <w:drawing>
              <wp:anchor distT="0" distB="0" distL="114300" distR="114300" simplePos="0" relativeHeight="251659264" behindDoc="1" locked="0" layoutInCell="1" allowOverlap="1" wp14:anchorId="094ED99B" wp14:editId="30FEB6A6">
                <wp:simplePos x="0" y="0"/>
                <wp:positionH relativeFrom="page">
                  <wp:align>left</wp:align>
                </wp:positionH>
                <wp:positionV relativeFrom="paragraph">
                  <wp:posOffset>-899617</wp:posOffset>
                </wp:positionV>
                <wp:extent cx="7559166" cy="10692562"/>
                <wp:effectExtent l="0" t="0" r="381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Content>
    </w:sdt>
    <w:p w14:paraId="3B5326E5" w14:textId="77777777" w:rsidR="00230633" w:rsidRDefault="00230633" w:rsidP="00230633"/>
    <w:p w14:paraId="000801BA" w14:textId="77777777" w:rsidR="00230633" w:rsidRDefault="00230633" w:rsidP="00230633"/>
    <w:p w14:paraId="4E36EA93" w14:textId="77777777" w:rsidR="00230633" w:rsidRDefault="00230633" w:rsidP="00230633"/>
    <w:p w14:paraId="2BD1F77A" w14:textId="77777777" w:rsidR="00230633" w:rsidRDefault="00230633" w:rsidP="00230633">
      <w:pPr>
        <w:ind w:right="70"/>
        <w:rPr>
          <w:lang w:val="en-US"/>
        </w:rPr>
      </w:pPr>
    </w:p>
    <w:p w14:paraId="310FBDEA" w14:textId="77777777" w:rsidR="00230633" w:rsidRDefault="00230633" w:rsidP="00230633">
      <w:pPr>
        <w:ind w:right="70"/>
        <w:rPr>
          <w:lang w:val="en-US"/>
        </w:rPr>
      </w:pPr>
      <w:r>
        <w:rPr>
          <w:rFonts w:ascii="Georgia" w:hAnsi="Georgia"/>
          <w:b/>
          <w:bCs/>
          <w:sz w:val="28"/>
          <w:szCs w:val="28"/>
        </w:rPr>
        <w:t> </w:t>
      </w:r>
    </w:p>
    <w:p w14:paraId="43F5957F" w14:textId="77777777" w:rsidR="00230633" w:rsidRDefault="00230633" w:rsidP="00230633">
      <w:pPr>
        <w:spacing w:line="360" w:lineRule="auto"/>
        <w:ind w:right="70"/>
        <w:jc w:val="center"/>
        <w:rPr>
          <w:rFonts w:ascii="Monotype Corsiva" w:hAnsi="Monotype Corsiva"/>
          <w:b/>
          <w:bCs/>
          <w:sz w:val="44"/>
          <w:szCs w:val="44"/>
        </w:rPr>
      </w:pPr>
    </w:p>
    <w:p w14:paraId="3F74FAA9" w14:textId="77777777" w:rsidR="00230633" w:rsidRDefault="00230633" w:rsidP="00230633">
      <w:pPr>
        <w:spacing w:line="360" w:lineRule="auto"/>
        <w:ind w:right="70"/>
        <w:jc w:val="center"/>
        <w:rPr>
          <w:rFonts w:ascii="Monotype Corsiva" w:hAnsi="Monotype Corsiva"/>
          <w:b/>
          <w:bCs/>
          <w:sz w:val="44"/>
          <w:szCs w:val="44"/>
        </w:rPr>
      </w:pPr>
    </w:p>
    <w:p w14:paraId="05C0F0DA" w14:textId="77777777" w:rsidR="00230633" w:rsidRDefault="00230633" w:rsidP="00230633">
      <w:pPr>
        <w:spacing w:line="360" w:lineRule="auto"/>
        <w:ind w:right="70"/>
        <w:jc w:val="center"/>
        <w:rPr>
          <w:rFonts w:ascii="Monotype Corsiva" w:hAnsi="Monotype Corsiva"/>
          <w:b/>
          <w:bCs/>
          <w:sz w:val="44"/>
          <w:szCs w:val="44"/>
        </w:rPr>
      </w:pPr>
    </w:p>
    <w:p w14:paraId="55E48B4C"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696B8B">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14:paraId="3BC0D3FA"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w:t>
      </w:r>
      <w:r w:rsidRPr="00696B8B">
        <w:rPr>
          <w:rFonts w:ascii="Segoe UI Semilight" w:hAnsi="Segoe UI Semilight" w:cs="Segoe UI Semilight"/>
          <w:b/>
          <w:bCs/>
          <w:sz w:val="44"/>
          <w:szCs w:val="44"/>
        </w:rPr>
        <w:t>z</w:t>
      </w:r>
      <w:r>
        <w:rPr>
          <w:rFonts w:ascii="Segoe UI Semilight" w:hAnsi="Segoe UI Semilight" w:cs="Segoe UI Semilight"/>
          <w:b/>
          <w:bCs/>
          <w:sz w:val="44"/>
          <w:szCs w:val="44"/>
        </w:rPr>
        <w:t>d</w:t>
      </w:r>
      <w:r w:rsidRPr="00696B8B">
        <w:rPr>
          <w:rFonts w:ascii="Segoe UI Semilight" w:hAnsi="Segoe UI Semilight" w:cs="Segoe UI Semilight"/>
          <w:b/>
          <w:bCs/>
          <w:sz w:val="44"/>
          <w:szCs w:val="44"/>
        </w:rPr>
        <w:t>a</w:t>
      </w:r>
      <w:r>
        <w:rPr>
          <w:rFonts w:ascii="Segoe UI Semilight" w:hAnsi="Segoe UI Semilight" w:cs="Segoe UI Semilight"/>
          <w:b/>
          <w:bCs/>
          <w:sz w:val="44"/>
          <w:szCs w:val="44"/>
        </w:rPr>
        <w:t>ságinformatika</w:t>
      </w:r>
    </w:p>
    <w:p w14:paraId="6F90F0D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r w:rsidRPr="00696B8B">
        <w:rPr>
          <w:rFonts w:ascii="Segoe UI Semilight" w:hAnsi="Segoe UI Semilight" w:cs="Segoe UI Semilight"/>
          <w:b/>
          <w:bCs/>
          <w:sz w:val="44"/>
          <w:szCs w:val="44"/>
        </w:rPr>
        <w:t>Beszámoló a szakmai gyakorlatról</w:t>
      </w:r>
    </w:p>
    <w:p w14:paraId="26744BD6" w14:textId="77777777" w:rsidR="00230633" w:rsidRPr="00696B8B" w:rsidRDefault="00230633" w:rsidP="00230633">
      <w:pPr>
        <w:spacing w:line="360" w:lineRule="auto"/>
        <w:ind w:right="70"/>
        <w:rPr>
          <w:rFonts w:ascii="Segoe UI Semilight" w:hAnsi="Segoe UI Semilight" w:cs="Segoe UI Semilight"/>
          <w:b/>
          <w:bCs/>
          <w:sz w:val="44"/>
          <w:szCs w:val="44"/>
        </w:rPr>
      </w:pPr>
    </w:p>
    <w:p w14:paraId="568E219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5AB7752"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3E0D59FC"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141E02E"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r w:rsidRPr="00696B8B">
        <w:rPr>
          <w:rFonts w:ascii="Segoe UI Semilight" w:hAnsi="Segoe UI Semilight" w:cs="Segoe UI Semilight"/>
          <w:sz w:val="28"/>
          <w:szCs w:val="28"/>
        </w:rPr>
        <w:t> </w:t>
      </w:r>
    </w:p>
    <w:sdt>
      <w:sdtPr>
        <w:rPr>
          <w:rFonts w:asciiTheme="minorHAnsi" w:eastAsiaTheme="minorHAnsi" w:hAnsiTheme="minorHAnsi" w:cstheme="minorBidi"/>
          <w:b/>
          <w:color w:val="auto"/>
          <w:sz w:val="22"/>
          <w:szCs w:val="22"/>
          <w:lang w:eastAsia="en-US"/>
        </w:rPr>
        <w:id w:val="1040938042"/>
        <w:docPartObj>
          <w:docPartGallery w:val="Table of Contents"/>
          <w:docPartUnique/>
        </w:docPartObj>
      </w:sdtPr>
      <w:sdtEndPr>
        <w:rPr>
          <w:bCs/>
        </w:rPr>
      </w:sdtEndPr>
      <w:sdtContent>
        <w:p w14:paraId="7742110F" w14:textId="77777777" w:rsidR="00CC7537" w:rsidRPr="0066172E" w:rsidRDefault="00CC7537" w:rsidP="00477EBA">
          <w:pPr>
            <w:pStyle w:val="Tartalomjegyzkcmsora"/>
            <w:spacing w:before="0" w:line="360" w:lineRule="auto"/>
            <w:rPr>
              <w:rFonts w:ascii="Times New Roman" w:hAnsi="Times New Roman" w:cs="Times New Roman"/>
              <w:b/>
              <w:caps/>
              <w:color w:val="auto"/>
              <w:sz w:val="28"/>
              <w:szCs w:val="28"/>
            </w:rPr>
          </w:pPr>
          <w:r w:rsidRPr="0066172E">
            <w:rPr>
              <w:rFonts w:ascii="Times New Roman" w:hAnsi="Times New Roman" w:cs="Times New Roman"/>
              <w:b/>
              <w:caps/>
              <w:color w:val="auto"/>
              <w:sz w:val="28"/>
              <w:szCs w:val="28"/>
            </w:rPr>
            <w:t>Tartalom</w:t>
          </w:r>
        </w:p>
        <w:p w14:paraId="3C95702C" w14:textId="77777777" w:rsidR="00AF64AB" w:rsidRPr="0066172E" w:rsidRDefault="00AF64AB" w:rsidP="00477EBA">
          <w:pPr>
            <w:spacing w:after="0" w:line="360" w:lineRule="auto"/>
            <w:rPr>
              <w:rFonts w:ascii="Times New Roman" w:hAnsi="Times New Roman" w:cs="Times New Roman"/>
              <w:sz w:val="28"/>
              <w:szCs w:val="28"/>
              <w:lang w:eastAsia="hu-HU"/>
            </w:rPr>
          </w:pPr>
        </w:p>
        <w:p w14:paraId="6271D967" w14:textId="611429E1" w:rsidR="00AF4AB7" w:rsidRDefault="00CC7537" w:rsidP="00477EBA">
          <w:pPr>
            <w:pStyle w:val="TJ1"/>
            <w:tabs>
              <w:tab w:val="left" w:pos="440"/>
              <w:tab w:val="right" w:leader="dot" w:pos="8493"/>
            </w:tabs>
            <w:spacing w:after="0" w:line="360" w:lineRule="auto"/>
            <w:rPr>
              <w:rFonts w:cstheme="minorBidi"/>
              <w:noProof/>
            </w:rPr>
          </w:pPr>
          <w:r w:rsidRPr="0066172E">
            <w:rPr>
              <w:rFonts w:ascii="Times New Roman" w:hAnsi="Times New Roman"/>
              <w:sz w:val="28"/>
              <w:szCs w:val="28"/>
            </w:rPr>
            <w:fldChar w:fldCharType="begin"/>
          </w:r>
          <w:r w:rsidRPr="0066172E">
            <w:rPr>
              <w:rFonts w:ascii="Times New Roman" w:hAnsi="Times New Roman"/>
              <w:sz w:val="28"/>
              <w:szCs w:val="28"/>
            </w:rPr>
            <w:instrText xml:space="preserve"> TOC \o "1-3" \h \z \u </w:instrText>
          </w:r>
          <w:r w:rsidRPr="0066172E">
            <w:rPr>
              <w:rFonts w:ascii="Times New Roman" w:hAnsi="Times New Roman"/>
              <w:sz w:val="28"/>
              <w:szCs w:val="28"/>
            </w:rPr>
            <w:fldChar w:fldCharType="separate"/>
          </w:r>
          <w:hyperlink w:anchor="_Toc513495885" w:history="1">
            <w:r w:rsidR="00AF4AB7" w:rsidRPr="003B5514">
              <w:rPr>
                <w:rStyle w:val="Hiperhivatkozs"/>
                <w:rFonts w:ascii="Times New Roman" w:hAnsi="Times New Roman"/>
                <w:b/>
                <w:noProof/>
              </w:rPr>
              <w:t>1.</w:t>
            </w:r>
            <w:r w:rsidR="00AF4AB7">
              <w:rPr>
                <w:rFonts w:cstheme="minorBidi"/>
                <w:noProof/>
              </w:rPr>
              <w:tab/>
            </w:r>
            <w:r w:rsidR="00AF4AB7" w:rsidRPr="003B5514">
              <w:rPr>
                <w:rStyle w:val="Hiperhivatkozs"/>
                <w:rFonts w:ascii="Times New Roman" w:hAnsi="Times New Roman"/>
                <w:b/>
                <w:noProof/>
              </w:rPr>
              <w:t>CÉGBEMUTATÓ</w:t>
            </w:r>
            <w:r w:rsidR="00AF4AB7">
              <w:rPr>
                <w:noProof/>
                <w:webHidden/>
              </w:rPr>
              <w:tab/>
            </w:r>
            <w:r w:rsidR="00AF4AB7">
              <w:rPr>
                <w:noProof/>
                <w:webHidden/>
              </w:rPr>
              <w:fldChar w:fldCharType="begin"/>
            </w:r>
            <w:r w:rsidR="00AF4AB7">
              <w:rPr>
                <w:noProof/>
                <w:webHidden/>
              </w:rPr>
              <w:instrText xml:space="preserve"> PAGEREF _Toc513495885 \h </w:instrText>
            </w:r>
            <w:r w:rsidR="00AF4AB7">
              <w:rPr>
                <w:noProof/>
                <w:webHidden/>
              </w:rPr>
            </w:r>
            <w:r w:rsidR="00AF4AB7">
              <w:rPr>
                <w:noProof/>
                <w:webHidden/>
              </w:rPr>
              <w:fldChar w:fldCharType="separate"/>
            </w:r>
            <w:r w:rsidR="00AF4AB7">
              <w:rPr>
                <w:noProof/>
                <w:webHidden/>
              </w:rPr>
              <w:t>1</w:t>
            </w:r>
            <w:r w:rsidR="00AF4AB7">
              <w:rPr>
                <w:noProof/>
                <w:webHidden/>
              </w:rPr>
              <w:fldChar w:fldCharType="end"/>
            </w:r>
          </w:hyperlink>
        </w:p>
        <w:p w14:paraId="44AE4239" w14:textId="0454EF12" w:rsidR="00AF4AB7" w:rsidRDefault="00AF4AB7" w:rsidP="00477EBA">
          <w:pPr>
            <w:pStyle w:val="TJ1"/>
            <w:tabs>
              <w:tab w:val="left" w:pos="440"/>
              <w:tab w:val="right" w:leader="dot" w:pos="8493"/>
            </w:tabs>
            <w:spacing w:after="0" w:line="360" w:lineRule="auto"/>
            <w:rPr>
              <w:rFonts w:cstheme="minorBidi"/>
              <w:noProof/>
            </w:rPr>
          </w:pPr>
          <w:hyperlink w:anchor="_Toc513495886" w:history="1">
            <w:r w:rsidRPr="003B5514">
              <w:rPr>
                <w:rStyle w:val="Hiperhivatkozs"/>
                <w:rFonts w:ascii="Times New Roman" w:hAnsi="Times New Roman"/>
                <w:b/>
                <w:caps/>
                <w:noProof/>
              </w:rPr>
              <w:t>2.</w:t>
            </w:r>
            <w:r>
              <w:rPr>
                <w:rFonts w:cstheme="minorBidi"/>
                <w:noProof/>
              </w:rPr>
              <w:tab/>
            </w:r>
            <w:r w:rsidRPr="003B5514">
              <w:rPr>
                <w:rStyle w:val="Hiperhivatkozs"/>
                <w:rFonts w:ascii="Times New Roman" w:hAnsi="Times New Roman"/>
                <w:b/>
                <w:caps/>
                <w:noProof/>
              </w:rPr>
              <w:t>szAkmai gyakorlat beszámoló</w:t>
            </w:r>
            <w:r>
              <w:rPr>
                <w:noProof/>
                <w:webHidden/>
              </w:rPr>
              <w:tab/>
            </w:r>
            <w:r>
              <w:rPr>
                <w:noProof/>
                <w:webHidden/>
              </w:rPr>
              <w:fldChar w:fldCharType="begin"/>
            </w:r>
            <w:r>
              <w:rPr>
                <w:noProof/>
                <w:webHidden/>
              </w:rPr>
              <w:instrText xml:space="preserve"> PAGEREF _Toc513495886 \h </w:instrText>
            </w:r>
            <w:r>
              <w:rPr>
                <w:noProof/>
                <w:webHidden/>
              </w:rPr>
            </w:r>
            <w:r>
              <w:rPr>
                <w:noProof/>
                <w:webHidden/>
              </w:rPr>
              <w:fldChar w:fldCharType="separate"/>
            </w:r>
            <w:r>
              <w:rPr>
                <w:noProof/>
                <w:webHidden/>
              </w:rPr>
              <w:t>5</w:t>
            </w:r>
            <w:r>
              <w:rPr>
                <w:noProof/>
                <w:webHidden/>
              </w:rPr>
              <w:fldChar w:fldCharType="end"/>
            </w:r>
          </w:hyperlink>
        </w:p>
        <w:p w14:paraId="6C2F5D92" w14:textId="52275B0A" w:rsidR="00AF4AB7" w:rsidRDefault="00AF4AB7" w:rsidP="00477EBA">
          <w:pPr>
            <w:pStyle w:val="TJ2"/>
            <w:tabs>
              <w:tab w:val="left" w:pos="880"/>
              <w:tab w:val="right" w:leader="dot" w:pos="8493"/>
            </w:tabs>
            <w:spacing w:after="0" w:line="360" w:lineRule="auto"/>
            <w:rPr>
              <w:rFonts w:cstheme="minorBidi"/>
              <w:noProof/>
            </w:rPr>
          </w:pPr>
          <w:hyperlink w:anchor="_Toc513495887" w:history="1">
            <w:r w:rsidRPr="003B5514">
              <w:rPr>
                <w:rStyle w:val="Hiperhivatkozs"/>
                <w:rFonts w:ascii="Times New Roman" w:hAnsi="Times New Roman"/>
                <w:b/>
                <w:smallCaps/>
                <w:noProof/>
              </w:rPr>
              <w:t>2.1.</w:t>
            </w:r>
            <w:r>
              <w:rPr>
                <w:rFonts w:cstheme="minorBidi"/>
                <w:noProof/>
              </w:rPr>
              <w:tab/>
            </w:r>
            <w:r w:rsidRPr="003B5514">
              <w:rPr>
                <w:rStyle w:val="Hiperhivatkozs"/>
                <w:rFonts w:ascii="Times New Roman" w:hAnsi="Times New Roman"/>
                <w:b/>
                <w:smallCaps/>
                <w:noProof/>
              </w:rPr>
              <w:t>BESZERZÉS/WORKFLOW/SUPPLY RENDSZER</w:t>
            </w:r>
            <w:r>
              <w:rPr>
                <w:noProof/>
                <w:webHidden/>
              </w:rPr>
              <w:tab/>
            </w:r>
            <w:r>
              <w:rPr>
                <w:noProof/>
                <w:webHidden/>
              </w:rPr>
              <w:fldChar w:fldCharType="begin"/>
            </w:r>
            <w:r>
              <w:rPr>
                <w:noProof/>
                <w:webHidden/>
              </w:rPr>
              <w:instrText xml:space="preserve"> PAGEREF _Toc513495887 \h </w:instrText>
            </w:r>
            <w:r>
              <w:rPr>
                <w:noProof/>
                <w:webHidden/>
              </w:rPr>
            </w:r>
            <w:r>
              <w:rPr>
                <w:noProof/>
                <w:webHidden/>
              </w:rPr>
              <w:fldChar w:fldCharType="separate"/>
            </w:r>
            <w:r>
              <w:rPr>
                <w:noProof/>
                <w:webHidden/>
              </w:rPr>
              <w:t>5</w:t>
            </w:r>
            <w:r>
              <w:rPr>
                <w:noProof/>
                <w:webHidden/>
              </w:rPr>
              <w:fldChar w:fldCharType="end"/>
            </w:r>
          </w:hyperlink>
        </w:p>
        <w:p w14:paraId="70259436" w14:textId="4145C6DC" w:rsidR="00AF4AB7" w:rsidRDefault="00AF4AB7" w:rsidP="00477EBA">
          <w:pPr>
            <w:pStyle w:val="TJ2"/>
            <w:tabs>
              <w:tab w:val="left" w:pos="880"/>
              <w:tab w:val="right" w:leader="dot" w:pos="8493"/>
            </w:tabs>
            <w:spacing w:after="0" w:line="360" w:lineRule="auto"/>
            <w:rPr>
              <w:rFonts w:cstheme="minorBidi"/>
              <w:noProof/>
            </w:rPr>
          </w:pPr>
          <w:hyperlink w:anchor="_Toc513495888" w:history="1">
            <w:r w:rsidRPr="003B5514">
              <w:rPr>
                <w:rStyle w:val="Hiperhivatkozs"/>
                <w:rFonts w:ascii="Times New Roman" w:hAnsi="Times New Roman"/>
                <w:b/>
                <w:smallCaps/>
                <w:noProof/>
              </w:rPr>
              <w:t>2.2.</w:t>
            </w:r>
            <w:r>
              <w:rPr>
                <w:rFonts w:cstheme="minorBidi"/>
                <w:noProof/>
              </w:rPr>
              <w:tab/>
            </w:r>
            <w:r w:rsidRPr="003B5514">
              <w:rPr>
                <w:rStyle w:val="Hiperhivatkozs"/>
                <w:rFonts w:ascii="Times New Roman" w:hAnsi="Times New Roman"/>
                <w:b/>
                <w:smallCaps/>
                <w:noProof/>
              </w:rPr>
              <w:t>CRM RENDSZE</w:t>
            </w:r>
            <w:r w:rsidRPr="003B5514">
              <w:rPr>
                <w:rStyle w:val="Hiperhivatkozs"/>
                <w:rFonts w:ascii="Times New Roman" w:hAnsi="Times New Roman"/>
                <w:b/>
                <w:smallCaps/>
                <w:noProof/>
              </w:rPr>
              <w:t>R</w:t>
            </w:r>
            <w:r>
              <w:rPr>
                <w:noProof/>
                <w:webHidden/>
              </w:rPr>
              <w:tab/>
            </w:r>
            <w:r>
              <w:rPr>
                <w:noProof/>
                <w:webHidden/>
              </w:rPr>
              <w:fldChar w:fldCharType="begin"/>
            </w:r>
            <w:r>
              <w:rPr>
                <w:noProof/>
                <w:webHidden/>
              </w:rPr>
              <w:instrText xml:space="preserve"> PAGEREF _Toc513495888 \h </w:instrText>
            </w:r>
            <w:r>
              <w:rPr>
                <w:noProof/>
                <w:webHidden/>
              </w:rPr>
            </w:r>
            <w:r>
              <w:rPr>
                <w:noProof/>
                <w:webHidden/>
              </w:rPr>
              <w:fldChar w:fldCharType="separate"/>
            </w:r>
            <w:r>
              <w:rPr>
                <w:noProof/>
                <w:webHidden/>
              </w:rPr>
              <w:t>8</w:t>
            </w:r>
            <w:r>
              <w:rPr>
                <w:noProof/>
                <w:webHidden/>
              </w:rPr>
              <w:fldChar w:fldCharType="end"/>
            </w:r>
          </w:hyperlink>
        </w:p>
        <w:p w14:paraId="6CB3C44A" w14:textId="74034133" w:rsidR="00AF4AB7" w:rsidRDefault="00AF4AB7" w:rsidP="00477EBA">
          <w:pPr>
            <w:pStyle w:val="TJ2"/>
            <w:tabs>
              <w:tab w:val="left" w:pos="880"/>
              <w:tab w:val="right" w:leader="dot" w:pos="8493"/>
            </w:tabs>
            <w:spacing w:after="0" w:line="360" w:lineRule="auto"/>
            <w:rPr>
              <w:rFonts w:cstheme="minorBidi"/>
              <w:noProof/>
            </w:rPr>
          </w:pPr>
          <w:hyperlink w:anchor="_Toc513495889" w:history="1">
            <w:r w:rsidRPr="003B5514">
              <w:rPr>
                <w:rStyle w:val="Hiperhivatkozs"/>
                <w:rFonts w:ascii="Times New Roman" w:hAnsi="Times New Roman"/>
                <w:b/>
                <w:smallCaps/>
                <w:noProof/>
              </w:rPr>
              <w:t>2.3.</w:t>
            </w:r>
            <w:r>
              <w:rPr>
                <w:rFonts w:cstheme="minorBidi"/>
                <w:noProof/>
              </w:rPr>
              <w:tab/>
            </w:r>
            <w:r w:rsidRPr="003B5514">
              <w:rPr>
                <w:rStyle w:val="Hiperhivatkozs"/>
                <w:rFonts w:ascii="Times New Roman" w:hAnsi="Times New Roman"/>
                <w:b/>
                <w:smallCaps/>
                <w:noProof/>
              </w:rPr>
              <w:t>GIROMail</w:t>
            </w:r>
            <w:r>
              <w:rPr>
                <w:noProof/>
                <w:webHidden/>
              </w:rPr>
              <w:tab/>
            </w:r>
            <w:r>
              <w:rPr>
                <w:noProof/>
                <w:webHidden/>
              </w:rPr>
              <w:fldChar w:fldCharType="begin"/>
            </w:r>
            <w:r>
              <w:rPr>
                <w:noProof/>
                <w:webHidden/>
              </w:rPr>
              <w:instrText xml:space="preserve"> PAGEREF _Toc513495889 \h </w:instrText>
            </w:r>
            <w:r>
              <w:rPr>
                <w:noProof/>
                <w:webHidden/>
              </w:rPr>
            </w:r>
            <w:r>
              <w:rPr>
                <w:noProof/>
                <w:webHidden/>
              </w:rPr>
              <w:fldChar w:fldCharType="separate"/>
            </w:r>
            <w:r>
              <w:rPr>
                <w:noProof/>
                <w:webHidden/>
              </w:rPr>
              <w:t>12</w:t>
            </w:r>
            <w:r>
              <w:rPr>
                <w:noProof/>
                <w:webHidden/>
              </w:rPr>
              <w:fldChar w:fldCharType="end"/>
            </w:r>
          </w:hyperlink>
        </w:p>
        <w:p w14:paraId="477E41A5" w14:textId="2881CD73" w:rsidR="00AF4AB7" w:rsidRDefault="00AF4AB7" w:rsidP="00477EBA">
          <w:pPr>
            <w:pStyle w:val="TJ1"/>
            <w:tabs>
              <w:tab w:val="left" w:pos="440"/>
              <w:tab w:val="right" w:leader="dot" w:pos="8493"/>
            </w:tabs>
            <w:spacing w:after="0" w:line="360" w:lineRule="auto"/>
            <w:rPr>
              <w:rFonts w:cstheme="minorBidi"/>
              <w:noProof/>
            </w:rPr>
          </w:pPr>
          <w:hyperlink w:anchor="_Toc513495890" w:history="1">
            <w:r w:rsidRPr="003B5514">
              <w:rPr>
                <w:rStyle w:val="Hiperhivatkozs"/>
                <w:rFonts w:ascii="Times New Roman" w:hAnsi="Times New Roman"/>
                <w:b/>
                <w:caps/>
                <w:noProof/>
              </w:rPr>
              <w:t>3.</w:t>
            </w:r>
            <w:r>
              <w:rPr>
                <w:rFonts w:cstheme="minorBidi"/>
                <w:noProof/>
              </w:rPr>
              <w:tab/>
            </w:r>
            <w:r w:rsidRPr="003B5514">
              <w:rPr>
                <w:rStyle w:val="Hiperhivatkozs"/>
                <w:rFonts w:ascii="Times New Roman" w:hAnsi="Times New Roman"/>
                <w:b/>
                <w:caps/>
                <w:noProof/>
              </w:rPr>
              <w:t>ÖSSzEFOglaLó</w:t>
            </w:r>
            <w:r>
              <w:rPr>
                <w:noProof/>
                <w:webHidden/>
              </w:rPr>
              <w:tab/>
            </w:r>
            <w:r>
              <w:rPr>
                <w:noProof/>
                <w:webHidden/>
              </w:rPr>
              <w:fldChar w:fldCharType="begin"/>
            </w:r>
            <w:r>
              <w:rPr>
                <w:noProof/>
                <w:webHidden/>
              </w:rPr>
              <w:instrText xml:space="preserve"> PAGEREF _Toc513495890 \h </w:instrText>
            </w:r>
            <w:r>
              <w:rPr>
                <w:noProof/>
                <w:webHidden/>
              </w:rPr>
            </w:r>
            <w:r>
              <w:rPr>
                <w:noProof/>
                <w:webHidden/>
              </w:rPr>
              <w:fldChar w:fldCharType="separate"/>
            </w:r>
            <w:r>
              <w:rPr>
                <w:noProof/>
                <w:webHidden/>
              </w:rPr>
              <w:t>16</w:t>
            </w:r>
            <w:r>
              <w:rPr>
                <w:noProof/>
                <w:webHidden/>
              </w:rPr>
              <w:fldChar w:fldCharType="end"/>
            </w:r>
          </w:hyperlink>
        </w:p>
        <w:p w14:paraId="2F1121A1" w14:textId="39573AA7" w:rsidR="00CC7537" w:rsidRDefault="00CC7537" w:rsidP="00477EBA">
          <w:pPr>
            <w:spacing w:after="0" w:line="360" w:lineRule="auto"/>
          </w:pPr>
          <w:r w:rsidRPr="0066172E">
            <w:rPr>
              <w:rFonts w:ascii="Times New Roman" w:hAnsi="Times New Roman" w:cs="Times New Roman"/>
              <w:b/>
              <w:bCs/>
              <w:sz w:val="28"/>
              <w:szCs w:val="28"/>
            </w:rPr>
            <w:fldChar w:fldCharType="end"/>
          </w:r>
        </w:p>
      </w:sdtContent>
    </w:sdt>
    <w:p w14:paraId="3F43DFCD" w14:textId="77777777" w:rsidR="00230633" w:rsidRDefault="00230633" w:rsidP="00230633">
      <w:pPr>
        <w:rPr>
          <w:rFonts w:ascii="Times New Roman" w:hAnsi="Times New Roman" w:cs="Times New Roman"/>
          <w:sz w:val="24"/>
          <w:szCs w:val="24"/>
        </w:rPr>
      </w:pPr>
    </w:p>
    <w:p w14:paraId="29ED8BCC" w14:textId="77777777" w:rsidR="00694B6F" w:rsidRDefault="00230633" w:rsidP="00230633">
      <w:pPr>
        <w:rPr>
          <w:rFonts w:ascii="Times New Roman" w:hAnsi="Times New Roman" w:cs="Times New Roman"/>
          <w:sz w:val="24"/>
          <w:szCs w:val="24"/>
        </w:rPr>
        <w:sectPr w:rsidR="00694B6F" w:rsidSect="00230633">
          <w:pgSz w:w="11906" w:h="16838" w:code="9"/>
          <w:pgMar w:top="1418" w:right="1418" w:bottom="1418" w:left="1985" w:header="720" w:footer="720" w:gutter="0"/>
          <w:cols w:space="720"/>
          <w:docGrid w:linePitch="360"/>
        </w:sectPr>
      </w:pPr>
      <w:r>
        <w:rPr>
          <w:rFonts w:ascii="Times New Roman" w:hAnsi="Times New Roman" w:cs="Times New Roman"/>
          <w:sz w:val="24"/>
          <w:szCs w:val="24"/>
        </w:rPr>
        <w:br w:type="page"/>
      </w:r>
    </w:p>
    <w:p w14:paraId="1918E029" w14:textId="77777777" w:rsidR="00230633" w:rsidRPr="00CC7537" w:rsidRDefault="00230633" w:rsidP="007C6C57">
      <w:pPr>
        <w:pStyle w:val="Cmsor1"/>
        <w:numPr>
          <w:ilvl w:val="0"/>
          <w:numId w:val="5"/>
        </w:numPr>
        <w:spacing w:before="0" w:after="240"/>
        <w:ind w:left="714" w:hanging="357"/>
        <w:rPr>
          <w:rFonts w:ascii="Times New Roman" w:hAnsi="Times New Roman" w:cs="Times New Roman"/>
          <w:b/>
          <w:color w:val="auto"/>
          <w:sz w:val="28"/>
          <w:szCs w:val="28"/>
        </w:rPr>
      </w:pPr>
      <w:bookmarkStart w:id="0" w:name="_Toc513495885"/>
      <w:r w:rsidRPr="00CC7537">
        <w:rPr>
          <w:rFonts w:ascii="Times New Roman" w:hAnsi="Times New Roman" w:cs="Times New Roman"/>
          <w:b/>
          <w:color w:val="auto"/>
          <w:sz w:val="28"/>
          <w:szCs w:val="28"/>
        </w:rPr>
        <w:lastRenderedPageBreak/>
        <w:t>CÉGBEMUTATÓ</w:t>
      </w:r>
      <w:bookmarkEnd w:id="0"/>
      <w:r w:rsidRPr="00CC7537">
        <w:rPr>
          <w:rFonts w:ascii="Times New Roman" w:hAnsi="Times New Roman" w:cs="Times New Roman"/>
          <w:b/>
          <w:color w:val="auto"/>
          <w:sz w:val="28"/>
          <w:szCs w:val="28"/>
        </w:rPr>
        <w:t xml:space="preserve">  </w:t>
      </w:r>
    </w:p>
    <w:p w14:paraId="6A5C5092" w14:textId="77777777" w:rsidR="00230633" w:rsidRDefault="00230633" w:rsidP="00230633">
      <w:pPr>
        <w:spacing w:after="0" w:line="360" w:lineRule="auto"/>
        <w:jc w:val="both"/>
        <w:rPr>
          <w:rFonts w:ascii="Times New Roman" w:hAnsi="Times New Roman" w:cs="Times New Roman"/>
          <w:sz w:val="24"/>
          <w:szCs w:val="24"/>
        </w:rPr>
      </w:pPr>
      <w:r w:rsidRPr="00933690">
        <w:rPr>
          <w:rFonts w:ascii="Times New Roman" w:hAnsi="Times New Roman" w:cs="Times New Roman"/>
          <w:sz w:val="24"/>
          <w:szCs w:val="24"/>
        </w:rPr>
        <w:t xml:space="preserve">A hazai pénzforgalmi szolgáltatók számára kínált bankközi elszámolásforgalmi szolgáltatást a GIRO </w:t>
      </w:r>
      <w:proofErr w:type="spellStart"/>
      <w:r w:rsidRPr="00933690">
        <w:rPr>
          <w:rFonts w:ascii="Times New Roman" w:hAnsi="Times New Roman" w:cs="Times New Roman"/>
          <w:sz w:val="24"/>
          <w:szCs w:val="24"/>
        </w:rPr>
        <w:t>Zrt</w:t>
      </w:r>
      <w:proofErr w:type="spellEnd"/>
      <w:r w:rsidRPr="00933690">
        <w:rPr>
          <w:rFonts w:ascii="Times New Roman" w:hAnsi="Times New Roman" w:cs="Times New Roman"/>
          <w:sz w:val="24"/>
          <w:szCs w:val="24"/>
        </w:rPr>
        <w:t>. kínálja, mely mai formájában egy automatizált elszámolóháznak tekinthető. Története több, mint huszonöt évvel ezelőtt, a rendszerv</w:t>
      </w:r>
      <w:r>
        <w:rPr>
          <w:rFonts w:ascii="Times New Roman" w:hAnsi="Times New Roman" w:cs="Times New Roman"/>
          <w:sz w:val="24"/>
          <w:szCs w:val="24"/>
        </w:rPr>
        <w:t xml:space="preserve">áltás éveiben indult. A </w:t>
      </w:r>
      <w:r w:rsidRPr="00933690">
        <w:rPr>
          <w:rFonts w:ascii="Times New Roman" w:hAnsi="Times New Roman" w:cs="Times New Roman"/>
          <w:sz w:val="24"/>
          <w:szCs w:val="24"/>
        </w:rPr>
        <w:t xml:space="preserve">papíralapú, nem automatizált elszámolásforgalmi </w:t>
      </w:r>
      <w:r>
        <w:rPr>
          <w:rFonts w:ascii="Times New Roman" w:hAnsi="Times New Roman" w:cs="Times New Roman"/>
          <w:sz w:val="24"/>
          <w:szCs w:val="24"/>
        </w:rPr>
        <w:t>tevékenységet tekintve azonban</w:t>
      </w:r>
      <w:r w:rsidRPr="00933690">
        <w:rPr>
          <w:rFonts w:ascii="Times New Roman" w:hAnsi="Times New Roman" w:cs="Times New Roman"/>
          <w:sz w:val="24"/>
          <w:szCs w:val="24"/>
        </w:rPr>
        <w:t xml:space="preserve"> egészen a 19. század utolsó</w:t>
      </w:r>
      <w:r>
        <w:rPr>
          <w:rFonts w:ascii="Times New Roman" w:hAnsi="Times New Roman" w:cs="Times New Roman"/>
          <w:sz w:val="24"/>
          <w:szCs w:val="24"/>
        </w:rPr>
        <w:t xml:space="preserve"> évtizedeire vezethető vissza. </w:t>
      </w:r>
      <w:r w:rsidRPr="00933690">
        <w:rPr>
          <w:rFonts w:ascii="Times New Roman" w:hAnsi="Times New Roman" w:cs="Times New Roman"/>
          <w:sz w:val="24"/>
          <w:szCs w:val="24"/>
        </w:rPr>
        <w:t>E tekintetben az elszámolásforgalom</w:t>
      </w:r>
      <w:r>
        <w:rPr>
          <w:rFonts w:ascii="Times New Roman" w:hAnsi="Times New Roman" w:cs="Times New Roman"/>
          <w:sz w:val="24"/>
          <w:szCs w:val="24"/>
        </w:rPr>
        <w:t>n</w:t>
      </w:r>
      <w:r w:rsidRPr="00933690">
        <w:rPr>
          <w:rFonts w:ascii="Times New Roman" w:hAnsi="Times New Roman" w:cs="Times New Roman"/>
          <w:sz w:val="24"/>
          <w:szCs w:val="24"/>
        </w:rPr>
        <w:t>ak három</w:t>
      </w:r>
      <w:r>
        <w:rPr>
          <w:rFonts w:ascii="Times New Roman" w:hAnsi="Times New Roman" w:cs="Times New Roman"/>
          <w:sz w:val="24"/>
          <w:szCs w:val="24"/>
        </w:rPr>
        <w:t xml:space="preserve"> fő korszaka különíthető el</w:t>
      </w:r>
      <w:r w:rsidRPr="00933690">
        <w:rPr>
          <w:rFonts w:ascii="Times New Roman" w:hAnsi="Times New Roman" w:cs="Times New Roman"/>
          <w:sz w:val="24"/>
          <w:szCs w:val="24"/>
        </w:rPr>
        <w:t>.</w:t>
      </w:r>
      <w:r>
        <w:rPr>
          <w:rFonts w:ascii="Times New Roman" w:hAnsi="Times New Roman" w:cs="Times New Roman"/>
          <w:sz w:val="24"/>
          <w:szCs w:val="24"/>
        </w:rPr>
        <w:t xml:space="preserve"> Az első korszaka 1893-1948-ig tartott. 1893-ban létrehozták a ma is működő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és KELER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Jogelődjét, a Budapesti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Részvénytársaságot. Alapításában a főváros legnagyobb pénzintézetei vettek részt, ahol megfogalmazták, hogy az elszámolóház alapvetően nem egy nyereségorientált intézmény, hiszen szolgáltatásait minimális díjazás ellenében végzi, így nem lehet olyan tevékenysége, mellyel versenyt támasztana bármely pénzintézettel szemben. A társaságnak kettős feladatköre volt: egyfelől a tőzsdei ügyletek lebonyolításához szabályos működési formát kellett biztosítania, másfelől pedig elősegítette a készpénzkímélő forgalom népszerűsítését a klíringelszámolás alkalmazásával (kölcsönös beszámítás áru- és értékpapír-forgalomra vonatkozó alkalmazás elvén alapuló elszámolásforma). A cég működése nemcsak jogi, de pénzügyi garanciát is jelentett a tőzsdei részvevők inkorrekt ügyleteinek kiszűrésére. Az elszámolásforgalom második korszaka 1948-1994-ig tartott, melyet az egyszintű bankrendszer elszámolási tevékenységének jelentős korlátok közé szorítása jellemzett. A pénzforgalom leegyszerűsödött a jegybanki és hitelbanki funkciók összeolvadásával, és az egyszámlarendszer is bevezetésével. Így az ügyfél csupán egyetlen számlavezető fiókhoz tartozott, ahol csak egy számlát nyithatott. Ekkortájt került az államosított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Rt. működtetése a Magyar Nemzeti Bankhoz, ahol egy külön, erre szakosodott részleg látta el e tevékenységeket. A harmadik korszak 1998-tól (cégalapítás), és 1994-től (az elszámolásforgalmi szolgáltatás indulása) kezdődött, egészen napjainkig, és még ma is tart. A technológiai fejlődés révén az elszámolási tevékenység addigi manuális folyamatai automatizálva lettek, s így megkezdődött az automatikus elszámolási korszak. A hitelintézeti elszámolásforgalmat teljesen automatizáltan, elektronikus elven végzi az erre a célra létrehozott GIRO Elszámolásforgalmi Rt. (mai nevén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A továbbiakban részletesebben bemutatom az utolsó korszakot, mely szemlélteti a mai is működő elszámolóház fejlődését egészen napjainkig. </w:t>
      </w:r>
    </w:p>
    <w:p w14:paraId="728BDC69" w14:textId="77777777" w:rsidR="00230633" w:rsidRDefault="00230633" w:rsidP="002306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GIRO </w:t>
      </w:r>
      <w:proofErr w:type="spellStart"/>
      <w:r>
        <w:rPr>
          <w:rFonts w:ascii="Times New Roman" w:hAnsi="Times New Roman" w:cs="Times New Roman"/>
          <w:sz w:val="24"/>
          <w:szCs w:val="24"/>
        </w:rPr>
        <w:t>Zrt</w:t>
      </w:r>
      <w:proofErr w:type="spellEnd"/>
      <w:r>
        <w:rPr>
          <w:rFonts w:ascii="Times New Roman" w:hAnsi="Times New Roman" w:cs="Times New Roman"/>
          <w:sz w:val="24"/>
          <w:szCs w:val="24"/>
        </w:rPr>
        <w:t xml:space="preserve">. története 1986-ra vezethető vissza, amikor a gazdasági nehézségek feloldásának érdekében, hitelt reményében az MNB akkori elnökhelyettese Fekete János belépett a washingtoni Világbankba. A Világbank képviselőt küldött Magyarországra a hitelkérelem részleteinek megismerése céljából. A hiteligényt alátámasztó dokumentum elkészítésével az akkor még egyszintű bankrendszer működési tapasztalataival rendelkező MNB az akkori számítástechnikai főosztályvezetőjét, Vasvári Györgyöt bízta meg, aki az igényt a kétszintű bankrendszer korszerű elszámolásforgalom nélküli lehetetlen működésével indokolta, melynek felépítéséhez elengedhetetlen a világbanki hitel. A Világbank a hiteligényt jóváhagyta, majd az MNB megbízta Vasvárit, hogy hozzon létre egy vállalatot az automatikus elszámolásforgalmi rendszer kiépítésére és üzemeltetésére. Így aztán 1988. december 19-én Vasvári vezetésével megalakult a GIRO Elszámolásforgalmi Központ Rt. 1994. november 18-án, hosszas előkészületek után az első automatikusan elszámolt tranzakció feldolgozásával megindult az automatikus elszámolásforgalom Magyarországon. Az ezt végző számítástechnikai rendszert Bankközi Zsíró Rendszernek (BZSR) nevezték el. 1995-ben jelentős szerepet vállalt a klíringház az új pénzforgalmi jelzőszámokra való átállásban, mely a teljes bankrendszer és az elszámolásforgalom kiemelkedő jelentőségű eseménye volt. ’97-ben megindult a csoportos beszedési és átutalási szolgáltatás. Előbbiből ’98-ig nem volt tranzakció, míg utóbbi 1013 darabszámmal zárta az évet. A következő évben az elszámolásforgalom kiemelt jelentőségűvé vált, ugyanis a Magyar Államkincstár több száz számlavezetett intézménye csatlakozott hozzá, a csoportos átutalási, munkabér tranzakciók által. A csoportos beszedés még mindig jelentősen elmaradt a csoportos átutalástól. A GIRO Rt. ekkor szerezte meg az ISO 9002 tanúsítványt. 1999-ben a vállalat segítségével készült fel a pénzügyi szektor a millenniumi évben történő fizetési forgalom zökkenőmentes lebonyolítására. Ekkor csatlakoztak a takarékszövetkezetek (röviden TÉSZ) az elszámolási rendszerhez, ugrásszerűen megemelkedett a csoportos megbízások részaránya és fizetések forgalma, közel a harmincszorosára. A 2000es év során 4 órával hosszabbodott meg a banki fogadási idő a szakaszos elszámolás bevezetésének köszönhetően. 2001-ben a vállalat a Magyar Államkincstárral közösen indította el a postai kifizetési utalványok befogadását és feldolgozását kiszolgáló rendszerét. A bruttó elvű elszámolási rendszer elindításával pedig a csoportos fizetések kerültek tovább fejlesztésre. 2002 során bevezetésre került a zavarmentes működést biztosító, az </w:t>
      </w:r>
      <w:proofErr w:type="spellStart"/>
      <w:r>
        <w:rPr>
          <w:rFonts w:ascii="Times New Roman" w:hAnsi="Times New Roman" w:cs="Times New Roman"/>
          <w:sz w:val="24"/>
          <w:szCs w:val="24"/>
        </w:rPr>
        <w:t>ügyfélközpontúságot</w:t>
      </w:r>
      <w:proofErr w:type="spellEnd"/>
      <w:r>
        <w:rPr>
          <w:rFonts w:ascii="Times New Roman" w:hAnsi="Times New Roman" w:cs="Times New Roman"/>
          <w:sz w:val="24"/>
          <w:szCs w:val="24"/>
        </w:rPr>
        <w:t xml:space="preserve"> célzó, átláthatóságot mutató elszámolásforgalom. Megvalósítása két új funkcióval történt, az egyik a késői küldetés, a másik a banki számlaszámok formai </w:t>
      </w:r>
      <w:r>
        <w:rPr>
          <w:rFonts w:ascii="Times New Roman" w:hAnsi="Times New Roman" w:cs="Times New Roman"/>
          <w:sz w:val="24"/>
          <w:szCs w:val="24"/>
        </w:rPr>
        <w:lastRenderedPageBreak/>
        <w:t xml:space="preserve">ellenőrzése. Előbbi a klíringtagoknak nyújtott segítséget abban, hogy akár reggel hat óráig is küldhettek feldolgozandó tételeket, külön elbírálás nélkül. Utóbbi pedig segítette a bankok munkásságát a számos egyeztetési munka szükségének vesztésével, így a jóváírások teljesítése gyorsabbá és pontosabbá vált. Még ez év elején a GIRO Rt. felvásárolta a GIRODAT Rt-t, mely következményeként létrehozásra került a GIRinfO adatszolgáltatás. E szolgáltatás célja a közhiteles és nyilvános adatbázisok biztosítása a pénzintézetek hitelezési kockázatainak csökkentése érdekében. A GIRO Rt. megkezdi a Hiteles szolgáltatásának nyújtását egy pénzügyi szervezet és két bank számára. Az elszámolóház megszerezte a fejlesztésre is kiterjedő ISO9001:2000 tanúsítványát. </w:t>
      </w:r>
      <w:r w:rsidRPr="0021458F">
        <w:rPr>
          <w:rFonts w:ascii="Times New Roman" w:hAnsi="Times New Roman" w:cs="Times New Roman"/>
          <w:sz w:val="24"/>
          <w:szCs w:val="24"/>
        </w:rPr>
        <w:t>2003 folyamán elkészült a GIRO Rt. Etikai Kódexe, mely tartalmazza a társaság által elvárt visel</w:t>
      </w:r>
      <w:r>
        <w:rPr>
          <w:rFonts w:ascii="Times New Roman" w:hAnsi="Times New Roman" w:cs="Times New Roman"/>
          <w:sz w:val="24"/>
          <w:szCs w:val="24"/>
        </w:rPr>
        <w:t>kedési normákat. Májusban a vállalat</w:t>
      </w:r>
      <w:r w:rsidRPr="0021458F">
        <w:rPr>
          <w:rFonts w:ascii="Times New Roman" w:hAnsi="Times New Roman" w:cs="Times New Roman"/>
          <w:sz w:val="24"/>
          <w:szCs w:val="24"/>
        </w:rPr>
        <w:t xml:space="preserve"> a BISZ Rt. kizárólagos tulajdonosává vált. 2004-ben az elszámolásforgalom </w:t>
      </w:r>
      <w:r>
        <w:rPr>
          <w:rFonts w:ascii="Times New Roman" w:hAnsi="Times New Roman" w:cs="Times New Roman"/>
          <w:sz w:val="24"/>
          <w:szCs w:val="24"/>
        </w:rPr>
        <w:t xml:space="preserve">átlépte </w:t>
      </w:r>
      <w:r w:rsidRPr="0021458F">
        <w:rPr>
          <w:rFonts w:ascii="Times New Roman" w:hAnsi="Times New Roman" w:cs="Times New Roman"/>
          <w:sz w:val="24"/>
          <w:szCs w:val="24"/>
        </w:rPr>
        <w:t xml:space="preserve">a 200 millió darabos éves határt. A </w:t>
      </w:r>
      <w:r>
        <w:rPr>
          <w:rFonts w:ascii="Times New Roman" w:hAnsi="Times New Roman" w:cs="Times New Roman"/>
          <w:sz w:val="24"/>
          <w:szCs w:val="24"/>
        </w:rPr>
        <w:t>GIRO Rt. az MNB kérésére vállalta az ország határokon átnyúló, kis összegű euróátutalási rendszerhez (STEP2-höz) való csatlakozás technikai megvalósítását. A</w:t>
      </w:r>
      <w:r w:rsidRPr="0021458F">
        <w:rPr>
          <w:rFonts w:ascii="Times New Roman" w:hAnsi="Times New Roman" w:cs="Times New Roman"/>
          <w:sz w:val="24"/>
          <w:szCs w:val="24"/>
        </w:rPr>
        <w:t xml:space="preserve"> társaságon belül megvalósult az elektronikus dokumentumkezelés és archiválás a Vállalat Irányítási Rendszernek köszönhetően. Továbbá az adattárház létrehozásával a papíralapú munka legnagyobb részének elektronizálására is sor került. 2005-ben minden téren rekordot döntött a társaság tevékenysége. Az egy nap alatt feldolgozásra került tranzakciószám túllépte a három millió darabot, éves összesítésben pedig a 222 millió tranzak</w:t>
      </w:r>
      <w:r>
        <w:rPr>
          <w:rFonts w:ascii="Times New Roman" w:hAnsi="Times New Roman" w:cs="Times New Roman"/>
          <w:sz w:val="24"/>
          <w:szCs w:val="24"/>
        </w:rPr>
        <w:t>ciót, melyet 55.6 billió forint</w:t>
      </w:r>
      <w:r w:rsidRPr="0021458F">
        <w:rPr>
          <w:rFonts w:ascii="Times New Roman" w:hAnsi="Times New Roman" w:cs="Times New Roman"/>
          <w:sz w:val="24"/>
          <w:szCs w:val="24"/>
        </w:rPr>
        <w:t>értékben számoltak el. Az euróátutalási rendszerhez, EBASTEP2-höz való csatlakozás is megtörtént, mely a HUNSTEP2 elnevezést kapta. Ennek köszönhetően a GIRO Rt. tevékenysé</w:t>
      </w:r>
      <w:r>
        <w:rPr>
          <w:rFonts w:ascii="Times New Roman" w:hAnsi="Times New Roman" w:cs="Times New Roman"/>
          <w:sz w:val="24"/>
          <w:szCs w:val="24"/>
        </w:rPr>
        <w:t xml:space="preserve">ge átnyúlt a nemzeti határokon. </w:t>
      </w:r>
      <w:r w:rsidRPr="0021458F">
        <w:rPr>
          <w:rFonts w:ascii="Times New Roman" w:hAnsi="Times New Roman" w:cs="Times New Roman"/>
          <w:sz w:val="24"/>
          <w:szCs w:val="24"/>
        </w:rPr>
        <w:t>2006 során a GIRO Rt-</w:t>
      </w:r>
      <w:proofErr w:type="spellStart"/>
      <w:r w:rsidRPr="0021458F">
        <w:rPr>
          <w:rFonts w:ascii="Times New Roman" w:hAnsi="Times New Roman" w:cs="Times New Roman"/>
          <w:sz w:val="24"/>
          <w:szCs w:val="24"/>
        </w:rPr>
        <w:t>ről</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Zrt-vé</w:t>
      </w:r>
      <w:proofErr w:type="spellEnd"/>
      <w:r w:rsidRPr="0021458F">
        <w:rPr>
          <w:rFonts w:ascii="Times New Roman" w:hAnsi="Times New Roman" w:cs="Times New Roman"/>
          <w:sz w:val="24"/>
          <w:szCs w:val="24"/>
        </w:rPr>
        <w:t xml:space="preserve"> alakult át. A magyar </w:t>
      </w:r>
      <w:r>
        <w:rPr>
          <w:rFonts w:ascii="Times New Roman" w:hAnsi="Times New Roman" w:cs="Times New Roman"/>
          <w:sz w:val="24"/>
          <w:szCs w:val="24"/>
        </w:rPr>
        <w:t xml:space="preserve">fizetési kultúra is </w:t>
      </w:r>
      <w:r w:rsidRPr="0021458F">
        <w:rPr>
          <w:rFonts w:ascii="Times New Roman" w:hAnsi="Times New Roman" w:cs="Times New Roman"/>
          <w:sz w:val="24"/>
          <w:szCs w:val="24"/>
        </w:rPr>
        <w:t xml:space="preserve">azt mutatta, hogy fokozatosan egyre többen kezdenek áttérni a készpénzes fizetésről a banki átutalásra. Ekkor már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xml:space="preserve">. és a BISZ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xml:space="preserve">. is csak elektronikus formában készítette el éves jelentésüket. További rekordokat döntött a társaság minden tevékenységi területen 2007-ben is. A napi átlagos feldolgozott tranzakciószám éves szinten is meghaladta az egymillió darabot, a napi átlagos tranzakció értéke pedig a 262 milliárd forintot. Az év vége felé </w:t>
      </w:r>
      <w:r>
        <w:rPr>
          <w:rFonts w:ascii="Times New Roman" w:hAnsi="Times New Roman" w:cs="Times New Roman"/>
          <w:sz w:val="24"/>
          <w:szCs w:val="24"/>
        </w:rPr>
        <w:t xml:space="preserve">a GIRinfO szolgáltatásnak köszönhetően </w:t>
      </w:r>
      <w:r w:rsidRPr="0021458F">
        <w:rPr>
          <w:rFonts w:ascii="Times New Roman" w:hAnsi="Times New Roman" w:cs="Times New Roman"/>
          <w:sz w:val="24"/>
          <w:szCs w:val="24"/>
        </w:rPr>
        <w:t>egyszer-egyszer a 3,2-</w:t>
      </w:r>
      <w:r>
        <w:rPr>
          <w:rFonts w:ascii="Times New Roman" w:hAnsi="Times New Roman" w:cs="Times New Roman"/>
          <w:sz w:val="24"/>
          <w:szCs w:val="24"/>
        </w:rPr>
        <w:t>3,3 millió darabot is túllépte</w:t>
      </w:r>
      <w:r w:rsidRPr="0021458F">
        <w:rPr>
          <w:rFonts w:ascii="Times New Roman" w:hAnsi="Times New Roman" w:cs="Times New Roman"/>
          <w:sz w:val="24"/>
          <w:szCs w:val="24"/>
        </w:rPr>
        <w:t xml:space="preserve">. Közel másfél lekérdezést sikerült végrehajtani, melyet ekkor 80 ügyfél vett igénybe. A </w:t>
      </w:r>
      <w:proofErr w:type="spellStart"/>
      <w:r w:rsidRPr="0021458F">
        <w:rPr>
          <w:rFonts w:ascii="Times New Roman" w:hAnsi="Times New Roman" w:cs="Times New Roman"/>
          <w:sz w:val="24"/>
          <w:szCs w:val="24"/>
        </w:rPr>
        <w:t>GIRinfO-ból</w:t>
      </w:r>
      <w:proofErr w:type="spellEnd"/>
      <w:r w:rsidRPr="0021458F">
        <w:rPr>
          <w:rFonts w:ascii="Times New Roman" w:hAnsi="Times New Roman" w:cs="Times New Roman"/>
          <w:sz w:val="24"/>
          <w:szCs w:val="24"/>
        </w:rPr>
        <w:t xml:space="preserve"> nyert információk </w:t>
      </w:r>
      <w:r>
        <w:rPr>
          <w:rFonts w:ascii="Times New Roman" w:hAnsi="Times New Roman" w:cs="Times New Roman"/>
          <w:sz w:val="24"/>
          <w:szCs w:val="24"/>
        </w:rPr>
        <w:t xml:space="preserve">segítségével, </w:t>
      </w:r>
      <w:r w:rsidRPr="0021458F">
        <w:rPr>
          <w:rFonts w:ascii="Times New Roman" w:hAnsi="Times New Roman" w:cs="Times New Roman"/>
          <w:sz w:val="24"/>
          <w:szCs w:val="24"/>
        </w:rPr>
        <w:t xml:space="preserve">jóval megbízhatóbbá váltak a partnerek kockázatkezelési rendszerei. A BISZ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xml:space="preserve">. megkezdte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rendszereivel való összekapcsolódást a Központi Hitel</w:t>
      </w:r>
      <w:r>
        <w:rPr>
          <w:rFonts w:ascii="Times New Roman" w:hAnsi="Times New Roman" w:cs="Times New Roman"/>
          <w:sz w:val="24"/>
          <w:szCs w:val="24"/>
        </w:rPr>
        <w:t>információs Rendszer (KHR)</w:t>
      </w:r>
      <w:r w:rsidRPr="0021458F">
        <w:rPr>
          <w:rFonts w:ascii="Times New Roman" w:hAnsi="Times New Roman" w:cs="Times New Roman"/>
          <w:sz w:val="24"/>
          <w:szCs w:val="24"/>
        </w:rPr>
        <w:t xml:space="preserve"> által, mely költséghatékonyabb, modernebb szolgáltatást tudott biztosítani a cégcsoport ügyfelei </w:t>
      </w:r>
      <w:r w:rsidRPr="0021458F">
        <w:rPr>
          <w:rFonts w:ascii="Times New Roman" w:hAnsi="Times New Roman" w:cs="Times New Roman"/>
          <w:sz w:val="24"/>
          <w:szCs w:val="24"/>
        </w:rPr>
        <w:lastRenderedPageBreak/>
        <w:t xml:space="preserve">számára. Ezekben az években a legnagyobb kihívás volt az Egységes Eurófizetési Övezethez – </w:t>
      </w:r>
      <w:proofErr w:type="spellStart"/>
      <w:r w:rsidRPr="0021458F">
        <w:rPr>
          <w:rFonts w:ascii="Times New Roman" w:hAnsi="Times New Roman" w:cs="Times New Roman"/>
          <w:sz w:val="24"/>
          <w:szCs w:val="24"/>
        </w:rPr>
        <w:t>Single</w:t>
      </w:r>
      <w:proofErr w:type="spellEnd"/>
      <w:r w:rsidRPr="0021458F">
        <w:rPr>
          <w:rFonts w:ascii="Times New Roman" w:hAnsi="Times New Roman" w:cs="Times New Roman"/>
          <w:sz w:val="24"/>
          <w:szCs w:val="24"/>
        </w:rPr>
        <w:t xml:space="preserve"> Euro </w:t>
      </w:r>
      <w:proofErr w:type="spellStart"/>
      <w:r w:rsidRPr="0021458F">
        <w:rPr>
          <w:rFonts w:ascii="Times New Roman" w:hAnsi="Times New Roman" w:cs="Times New Roman"/>
          <w:sz w:val="24"/>
          <w:szCs w:val="24"/>
        </w:rPr>
        <w:t>Payment</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Area</w:t>
      </w:r>
      <w:proofErr w:type="spellEnd"/>
      <w:r w:rsidRPr="0021458F">
        <w:rPr>
          <w:rFonts w:ascii="Times New Roman" w:hAnsi="Times New Roman" w:cs="Times New Roman"/>
          <w:sz w:val="24"/>
          <w:szCs w:val="24"/>
        </w:rPr>
        <w:t xml:space="preserve">, röviden SEPA-hoz való csatlakozás. 2008-ban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xml:space="preserve">. csatlakozott az akkor megalakult Magyar SEPA Egyesülethez, ezzel is aktívan részt vállalva a SEPA hazai bevezetésének szakmai előkészítésében. A csoportos fizetési módok növekedése meghaladta az egyedi tranzakciók darabszámának növekedési ütemét. A kedvezőtlen </w:t>
      </w:r>
      <w:r>
        <w:rPr>
          <w:rFonts w:ascii="Times New Roman" w:hAnsi="Times New Roman" w:cs="Times New Roman"/>
          <w:sz w:val="24"/>
          <w:szCs w:val="24"/>
        </w:rPr>
        <w:t xml:space="preserve">makro </w:t>
      </w:r>
      <w:r w:rsidRPr="0021458F">
        <w:rPr>
          <w:rFonts w:ascii="Times New Roman" w:hAnsi="Times New Roman" w:cs="Times New Roman"/>
          <w:sz w:val="24"/>
          <w:szCs w:val="24"/>
        </w:rPr>
        <w:t>gazdálkodási</w:t>
      </w:r>
      <w:r>
        <w:rPr>
          <w:rFonts w:ascii="Times New Roman" w:hAnsi="Times New Roman" w:cs="Times New Roman"/>
          <w:sz w:val="24"/>
          <w:szCs w:val="24"/>
        </w:rPr>
        <w:t xml:space="preserve"> folyamatok ellenére </w:t>
      </w:r>
      <w:r w:rsidRPr="0021458F">
        <w:rPr>
          <w:rFonts w:ascii="Times New Roman" w:hAnsi="Times New Roman" w:cs="Times New Roman"/>
          <w:sz w:val="24"/>
          <w:szCs w:val="24"/>
        </w:rPr>
        <w:t>a GIRinfO adatfeldolgozási szolgáltatás tranzakciós forgalma az ügyfélkör bővülése mellett 20%-</w:t>
      </w:r>
      <w:proofErr w:type="spellStart"/>
      <w:r w:rsidRPr="0021458F">
        <w:rPr>
          <w:rFonts w:ascii="Times New Roman" w:hAnsi="Times New Roman" w:cs="Times New Roman"/>
          <w:sz w:val="24"/>
          <w:szCs w:val="24"/>
        </w:rPr>
        <w:t>kal</w:t>
      </w:r>
      <w:proofErr w:type="spellEnd"/>
      <w:r w:rsidRPr="0021458F">
        <w:rPr>
          <w:rFonts w:ascii="Times New Roman" w:hAnsi="Times New Roman" w:cs="Times New Roman"/>
          <w:sz w:val="24"/>
          <w:szCs w:val="24"/>
        </w:rPr>
        <w:t xml:space="preserve"> nőtt. Az év végére az egyablakos, online módon történő kiszolgálást már 87 ügyfél vette igénybe.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új elszámolásforgalmi rendszere 2009 végén kerül</w:t>
      </w:r>
      <w:r>
        <w:rPr>
          <w:rFonts w:ascii="Times New Roman" w:hAnsi="Times New Roman" w:cs="Times New Roman"/>
          <w:sz w:val="24"/>
          <w:szCs w:val="24"/>
        </w:rPr>
        <w:t>t bevezetésre, InterGIRO1 né</w:t>
      </w:r>
      <w:r w:rsidRPr="0021458F">
        <w:rPr>
          <w:rFonts w:ascii="Times New Roman" w:hAnsi="Times New Roman" w:cs="Times New Roman"/>
          <w:sz w:val="24"/>
          <w:szCs w:val="24"/>
        </w:rPr>
        <w:t>ve</w:t>
      </w:r>
      <w:r>
        <w:rPr>
          <w:rFonts w:ascii="Times New Roman" w:hAnsi="Times New Roman" w:cs="Times New Roman"/>
          <w:sz w:val="24"/>
          <w:szCs w:val="24"/>
        </w:rPr>
        <w:t>n</w:t>
      </w:r>
      <w:r w:rsidRPr="0021458F">
        <w:rPr>
          <w:rFonts w:ascii="Times New Roman" w:hAnsi="Times New Roman" w:cs="Times New Roman"/>
          <w:sz w:val="24"/>
          <w:szCs w:val="24"/>
        </w:rPr>
        <w:t>. Ennek következménye a 15 éve működő BZSR leváltása volt. A világgazdasági válság hatása a klíringforgalomban is megmutatkozott. Az előző években történt 8%-</w:t>
      </w:r>
      <w:proofErr w:type="spellStart"/>
      <w:r w:rsidRPr="0021458F">
        <w:rPr>
          <w:rFonts w:ascii="Times New Roman" w:hAnsi="Times New Roman" w:cs="Times New Roman"/>
          <w:sz w:val="24"/>
          <w:szCs w:val="24"/>
        </w:rPr>
        <w:t>os</w:t>
      </w:r>
      <w:proofErr w:type="spellEnd"/>
      <w:r w:rsidRPr="0021458F">
        <w:rPr>
          <w:rFonts w:ascii="Times New Roman" w:hAnsi="Times New Roman" w:cs="Times New Roman"/>
          <w:sz w:val="24"/>
          <w:szCs w:val="24"/>
        </w:rPr>
        <w:t xml:space="preserve"> növekedés</w:t>
      </w:r>
      <w:r>
        <w:rPr>
          <w:rFonts w:ascii="Times New Roman" w:hAnsi="Times New Roman" w:cs="Times New Roman"/>
          <w:sz w:val="24"/>
          <w:szCs w:val="24"/>
        </w:rPr>
        <w:t xml:space="preserve"> most stagnálni látszódott, </w:t>
      </w:r>
      <w:r w:rsidRPr="0021458F">
        <w:rPr>
          <w:rFonts w:ascii="Times New Roman" w:hAnsi="Times New Roman" w:cs="Times New Roman"/>
          <w:sz w:val="24"/>
          <w:szCs w:val="24"/>
        </w:rPr>
        <w:t>a feldolgoz</w:t>
      </w:r>
      <w:r>
        <w:rPr>
          <w:rFonts w:ascii="Times New Roman" w:hAnsi="Times New Roman" w:cs="Times New Roman"/>
          <w:sz w:val="24"/>
          <w:szCs w:val="24"/>
        </w:rPr>
        <w:t xml:space="preserve">ott tranzakciók összértéke </w:t>
      </w:r>
      <w:r w:rsidRPr="0021458F">
        <w:rPr>
          <w:rFonts w:ascii="Times New Roman" w:hAnsi="Times New Roman" w:cs="Times New Roman"/>
          <w:sz w:val="24"/>
          <w:szCs w:val="24"/>
        </w:rPr>
        <w:t>csökkent</w:t>
      </w:r>
      <w:r>
        <w:rPr>
          <w:rFonts w:ascii="Times New Roman" w:hAnsi="Times New Roman" w:cs="Times New Roman"/>
          <w:sz w:val="24"/>
          <w:szCs w:val="24"/>
        </w:rPr>
        <w:t>, akárcsak</w:t>
      </w:r>
      <w:r w:rsidRPr="0021458F">
        <w:rPr>
          <w:rFonts w:ascii="Times New Roman" w:hAnsi="Times New Roman" w:cs="Times New Roman"/>
          <w:sz w:val="24"/>
          <w:szCs w:val="24"/>
        </w:rPr>
        <w:t xml:space="preserve"> a GIRinfO adatszolgáltatás lekérdezési tranzakcióinak szám</w:t>
      </w:r>
      <w:r>
        <w:rPr>
          <w:rFonts w:ascii="Times New Roman" w:hAnsi="Times New Roman" w:cs="Times New Roman"/>
          <w:sz w:val="24"/>
          <w:szCs w:val="24"/>
        </w:rPr>
        <w:t>a</w:t>
      </w:r>
      <w:r w:rsidRPr="0021458F">
        <w:rPr>
          <w:rFonts w:ascii="Times New Roman" w:hAnsi="Times New Roman" w:cs="Times New Roman"/>
          <w:sz w:val="24"/>
          <w:szCs w:val="24"/>
        </w:rPr>
        <w:t xml:space="preserve">. Ezzel </w:t>
      </w:r>
      <w:r>
        <w:rPr>
          <w:rFonts w:ascii="Times New Roman" w:hAnsi="Times New Roman" w:cs="Times New Roman"/>
          <w:sz w:val="24"/>
          <w:szCs w:val="24"/>
        </w:rPr>
        <w:t>szemben a hitelmulasztások mennyisége</w:t>
      </w:r>
      <w:r w:rsidRPr="0021458F">
        <w:rPr>
          <w:rFonts w:ascii="Times New Roman" w:hAnsi="Times New Roman" w:cs="Times New Roman"/>
          <w:sz w:val="24"/>
          <w:szCs w:val="24"/>
        </w:rPr>
        <w:t xml:space="preserve"> folyamatosan n</w:t>
      </w:r>
      <w:r>
        <w:rPr>
          <w:rFonts w:ascii="Times New Roman" w:hAnsi="Times New Roman" w:cs="Times New Roman"/>
          <w:sz w:val="24"/>
          <w:szCs w:val="24"/>
        </w:rPr>
        <w:t>őtt</w:t>
      </w:r>
      <w:r w:rsidRPr="0021458F">
        <w:rPr>
          <w:rFonts w:ascii="Times New Roman" w:hAnsi="Times New Roman" w:cs="Times New Roman"/>
          <w:sz w:val="24"/>
          <w:szCs w:val="24"/>
        </w:rPr>
        <w:t>, s a rendszerben már összesen 2,2 millió hitelmulaszt</w:t>
      </w:r>
      <w:r>
        <w:rPr>
          <w:rFonts w:ascii="Times New Roman" w:hAnsi="Times New Roman" w:cs="Times New Roman"/>
          <w:sz w:val="24"/>
          <w:szCs w:val="24"/>
        </w:rPr>
        <w:t>ás szerepelt. Ekkor kerültek</w:t>
      </w:r>
      <w:r w:rsidRPr="0021458F">
        <w:rPr>
          <w:rFonts w:ascii="Times New Roman" w:hAnsi="Times New Roman" w:cs="Times New Roman"/>
          <w:sz w:val="24"/>
          <w:szCs w:val="24"/>
        </w:rPr>
        <w:t xml:space="preserve"> az informatikai üzemeltetési tevékeny</w:t>
      </w:r>
      <w:r>
        <w:rPr>
          <w:rFonts w:ascii="Times New Roman" w:hAnsi="Times New Roman" w:cs="Times New Roman"/>
          <w:sz w:val="24"/>
          <w:szCs w:val="24"/>
        </w:rPr>
        <w:t xml:space="preserve">ségek is a GIRO </w:t>
      </w:r>
      <w:proofErr w:type="spellStart"/>
      <w:r>
        <w:rPr>
          <w:rFonts w:ascii="Times New Roman" w:hAnsi="Times New Roman" w:cs="Times New Roman"/>
          <w:sz w:val="24"/>
          <w:szCs w:val="24"/>
        </w:rPr>
        <w:t>Zrt-hez</w:t>
      </w:r>
      <w:proofErr w:type="spellEnd"/>
      <w:r>
        <w:rPr>
          <w:rFonts w:ascii="Times New Roman" w:hAnsi="Times New Roman" w:cs="Times New Roman"/>
          <w:sz w:val="24"/>
          <w:szCs w:val="24"/>
        </w:rPr>
        <w:t xml:space="preserve"> </w:t>
      </w:r>
      <w:r w:rsidRPr="0021458F">
        <w:rPr>
          <w:rFonts w:ascii="Times New Roman" w:hAnsi="Times New Roman" w:cs="Times New Roman"/>
          <w:sz w:val="24"/>
          <w:szCs w:val="24"/>
        </w:rPr>
        <w:t>a HR-t és a pénzügyet követően. A klíringtranzakciók darabszámának stagnálása</w:t>
      </w:r>
      <w:r>
        <w:rPr>
          <w:rFonts w:ascii="Times New Roman" w:hAnsi="Times New Roman" w:cs="Times New Roman"/>
          <w:sz w:val="24"/>
          <w:szCs w:val="24"/>
        </w:rPr>
        <w:t>,</w:t>
      </w:r>
      <w:r w:rsidRPr="0021458F">
        <w:rPr>
          <w:rFonts w:ascii="Times New Roman" w:hAnsi="Times New Roman" w:cs="Times New Roman"/>
          <w:sz w:val="24"/>
          <w:szCs w:val="24"/>
        </w:rPr>
        <w:t xml:space="preserve"> és a GIRinfO adatszolgáltatás tranzakció számának csökkenése egészen 2011-ig tartott, a</w:t>
      </w:r>
      <w:r>
        <w:rPr>
          <w:rFonts w:ascii="Times New Roman" w:hAnsi="Times New Roman" w:cs="Times New Roman"/>
          <w:sz w:val="24"/>
          <w:szCs w:val="24"/>
        </w:rPr>
        <w:t xml:space="preserve">ztán </w:t>
      </w:r>
      <w:r w:rsidRPr="0021458F">
        <w:rPr>
          <w:rFonts w:ascii="Times New Roman" w:hAnsi="Times New Roman" w:cs="Times New Roman"/>
          <w:sz w:val="24"/>
          <w:szCs w:val="24"/>
        </w:rPr>
        <w:t>újra növekedésnek indult</w:t>
      </w:r>
      <w:r>
        <w:rPr>
          <w:rFonts w:ascii="Times New Roman" w:hAnsi="Times New Roman" w:cs="Times New Roman"/>
          <w:sz w:val="24"/>
          <w:szCs w:val="24"/>
        </w:rPr>
        <w:t>ak</w:t>
      </w:r>
      <w:r w:rsidRPr="0021458F">
        <w:rPr>
          <w:rFonts w:ascii="Times New Roman" w:hAnsi="Times New Roman" w:cs="Times New Roman"/>
          <w:sz w:val="24"/>
          <w:szCs w:val="24"/>
        </w:rPr>
        <w:t>. 2012 nyarán megindult a napközbeni átutalás Magyarországon, melyhez a Bankközi Klíring Rendszer második elszámolási platformja, az InterGIRO2 járult hozzá. A rendszer segítségével a hitelintézetek ügyfelei által indított átutalások maximum 4</w:t>
      </w:r>
      <w:r>
        <w:rPr>
          <w:rFonts w:ascii="Times New Roman" w:hAnsi="Times New Roman" w:cs="Times New Roman"/>
          <w:sz w:val="24"/>
          <w:szCs w:val="24"/>
        </w:rPr>
        <w:t xml:space="preserve"> órán belül teljesülnek. </w:t>
      </w:r>
      <w:r w:rsidRPr="0021458F">
        <w:rPr>
          <w:rFonts w:ascii="Times New Roman" w:hAnsi="Times New Roman" w:cs="Times New Roman"/>
          <w:sz w:val="24"/>
          <w:szCs w:val="24"/>
        </w:rPr>
        <w:t>2013-ban a klíring tranzakciók éves száma átlépte a 313 millió</w:t>
      </w:r>
      <w:r>
        <w:rPr>
          <w:rFonts w:ascii="Times New Roman" w:hAnsi="Times New Roman" w:cs="Times New Roman"/>
          <w:sz w:val="24"/>
          <w:szCs w:val="24"/>
        </w:rPr>
        <w:t xml:space="preserve"> darabot</w:t>
      </w:r>
      <w:r w:rsidRPr="0021458F">
        <w:rPr>
          <w:rFonts w:ascii="Times New Roman" w:hAnsi="Times New Roman" w:cs="Times New Roman"/>
          <w:sz w:val="24"/>
          <w:szCs w:val="24"/>
        </w:rPr>
        <w:t xml:space="preserve">, 75 237 milliárd forintos értékkel az InterGIRO1 és InterGIRO2 rendszerekben.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xml:space="preserve">. kizárólagos tulajdonosává a Magyar Nemzeti Bank vált 2014. július 8-án. A két platformnak köszönhetően a klíringtranzakciók száma </w:t>
      </w:r>
      <w:r>
        <w:rPr>
          <w:rFonts w:ascii="Times New Roman" w:hAnsi="Times New Roman" w:cs="Times New Roman"/>
          <w:sz w:val="24"/>
          <w:szCs w:val="24"/>
        </w:rPr>
        <w:t>elérte a 8</w:t>
      </w:r>
      <w:r w:rsidRPr="0021458F">
        <w:rPr>
          <w:rFonts w:ascii="Times New Roman" w:hAnsi="Times New Roman" w:cs="Times New Roman"/>
          <w:sz w:val="24"/>
          <w:szCs w:val="24"/>
        </w:rPr>
        <w:t>3 186 milliárd forintos érték</w:t>
      </w:r>
      <w:r>
        <w:rPr>
          <w:rFonts w:ascii="Times New Roman" w:hAnsi="Times New Roman" w:cs="Times New Roman"/>
          <w:sz w:val="24"/>
          <w:szCs w:val="24"/>
        </w:rPr>
        <w:t>et</w:t>
      </w:r>
      <w:r w:rsidRPr="0021458F">
        <w:rPr>
          <w:rFonts w:ascii="Times New Roman" w:hAnsi="Times New Roman" w:cs="Times New Roman"/>
          <w:sz w:val="24"/>
          <w:szCs w:val="24"/>
        </w:rPr>
        <w:t xml:space="preserve">. A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tranzakcióinak száma is tovább emelkedett, meghaladva a havi 130 000 </w:t>
      </w:r>
      <w:r>
        <w:rPr>
          <w:rFonts w:ascii="Times New Roman" w:hAnsi="Times New Roman" w:cs="Times New Roman"/>
          <w:sz w:val="24"/>
          <w:szCs w:val="24"/>
        </w:rPr>
        <w:t>darab</w:t>
      </w:r>
      <w:r w:rsidRPr="0021458F">
        <w:rPr>
          <w:rFonts w:ascii="Times New Roman" w:hAnsi="Times New Roman" w:cs="Times New Roman"/>
          <w:sz w:val="24"/>
          <w:szCs w:val="24"/>
        </w:rPr>
        <w:t>számot. 2015-ben megvalósult az óránkénti elszámolás az elszámolóház napközbeni ciklus számának 5</w:t>
      </w:r>
      <w:r>
        <w:rPr>
          <w:rFonts w:ascii="Times New Roman" w:hAnsi="Times New Roman" w:cs="Times New Roman"/>
          <w:sz w:val="24"/>
          <w:szCs w:val="24"/>
        </w:rPr>
        <w:t>-</w:t>
      </w:r>
      <w:r w:rsidRPr="0021458F">
        <w:rPr>
          <w:rFonts w:ascii="Times New Roman" w:hAnsi="Times New Roman" w:cs="Times New Roman"/>
          <w:sz w:val="24"/>
          <w:szCs w:val="24"/>
        </w:rPr>
        <w:t xml:space="preserve">ről 10-re való emelésével. A GIRO </w:t>
      </w:r>
      <w:proofErr w:type="spellStart"/>
      <w:r w:rsidRPr="0021458F">
        <w:rPr>
          <w:rFonts w:ascii="Times New Roman" w:hAnsi="Times New Roman" w:cs="Times New Roman"/>
          <w:sz w:val="24"/>
          <w:szCs w:val="24"/>
        </w:rPr>
        <w:t>Zrt</w:t>
      </w:r>
      <w:proofErr w:type="spellEnd"/>
      <w:r w:rsidRPr="0021458F">
        <w:rPr>
          <w:rFonts w:ascii="Times New Roman" w:hAnsi="Times New Roman" w:cs="Times New Roman"/>
          <w:sz w:val="24"/>
          <w:szCs w:val="24"/>
        </w:rPr>
        <w:t>. az átu</w:t>
      </w:r>
      <w:r>
        <w:rPr>
          <w:rFonts w:ascii="Times New Roman" w:hAnsi="Times New Roman" w:cs="Times New Roman"/>
          <w:sz w:val="24"/>
          <w:szCs w:val="24"/>
        </w:rPr>
        <w:t>talási díjait csökkentette 20%-</w:t>
      </w:r>
      <w:proofErr w:type="spellStart"/>
      <w:r>
        <w:rPr>
          <w:rFonts w:ascii="Times New Roman" w:hAnsi="Times New Roman" w:cs="Times New Roman"/>
          <w:sz w:val="24"/>
          <w:szCs w:val="24"/>
        </w:rPr>
        <w:t>k</w:t>
      </w:r>
      <w:r w:rsidRPr="0021458F">
        <w:rPr>
          <w:rFonts w:ascii="Times New Roman" w:hAnsi="Times New Roman" w:cs="Times New Roman"/>
          <w:sz w:val="24"/>
          <w:szCs w:val="24"/>
        </w:rPr>
        <w:t>al</w:t>
      </w:r>
      <w:proofErr w:type="spellEnd"/>
      <w:r w:rsidRPr="0021458F">
        <w:rPr>
          <w:rFonts w:ascii="Times New Roman" w:hAnsi="Times New Roman" w:cs="Times New Roman"/>
          <w:sz w:val="24"/>
          <w:szCs w:val="24"/>
        </w:rPr>
        <w:t>. Az éves elszámolt tranzakciószám 3,5%-</w:t>
      </w:r>
      <w:proofErr w:type="spellStart"/>
      <w:r w:rsidRPr="0021458F">
        <w:rPr>
          <w:rFonts w:ascii="Times New Roman" w:hAnsi="Times New Roman" w:cs="Times New Roman"/>
          <w:sz w:val="24"/>
          <w:szCs w:val="24"/>
        </w:rPr>
        <w:t>kal</w:t>
      </w:r>
      <w:proofErr w:type="spellEnd"/>
      <w:r>
        <w:rPr>
          <w:rFonts w:ascii="Times New Roman" w:hAnsi="Times New Roman" w:cs="Times New Roman"/>
          <w:sz w:val="24"/>
          <w:szCs w:val="24"/>
        </w:rPr>
        <w:t>, értéke pedig 9,3%-</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w:t>
      </w:r>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szolgáltatás 23,6%-</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nőt</w:t>
      </w:r>
      <w:r w:rsidRPr="0021458F">
        <w:rPr>
          <w:rFonts w:ascii="Times New Roman" w:hAnsi="Times New Roman" w:cs="Times New Roman"/>
          <w:sz w:val="24"/>
          <w:szCs w:val="24"/>
        </w:rPr>
        <w:t>t. Még ebben az évben a vállalat a Magyar Államkincstárral közösen megkezdte az új közpo</w:t>
      </w:r>
      <w:r>
        <w:rPr>
          <w:rFonts w:ascii="Times New Roman" w:hAnsi="Times New Roman" w:cs="Times New Roman"/>
          <w:sz w:val="24"/>
          <w:szCs w:val="24"/>
        </w:rPr>
        <w:t xml:space="preserve">nti számlavezető rendszerének </w:t>
      </w:r>
      <w:r w:rsidRPr="0021458F">
        <w:rPr>
          <w:rFonts w:ascii="Times New Roman" w:hAnsi="Times New Roman" w:cs="Times New Roman"/>
          <w:sz w:val="24"/>
          <w:szCs w:val="24"/>
        </w:rPr>
        <w:t>fejlesztését. 2016-ban egyes tranzakciók éjszakai elszámolásforgalomból való kivezetése megindult. Október 28-tól bevezetésre került a vállalat saját fejlesztésű, zárt kommunikációs csatornás, b</w:t>
      </w:r>
      <w:r>
        <w:rPr>
          <w:rFonts w:ascii="Times New Roman" w:hAnsi="Times New Roman" w:cs="Times New Roman"/>
          <w:sz w:val="24"/>
          <w:szCs w:val="24"/>
        </w:rPr>
        <w:t>iztonságos szolgáltatása</w:t>
      </w:r>
      <w:r w:rsidRPr="0021458F">
        <w:rPr>
          <w:rFonts w:ascii="Times New Roman" w:hAnsi="Times New Roman" w:cs="Times New Roman"/>
          <w:sz w:val="24"/>
          <w:szCs w:val="24"/>
        </w:rPr>
        <w:t xml:space="preserve">, mely támogatja a bankváltást. </w:t>
      </w:r>
    </w:p>
    <w:p w14:paraId="7A938D25" w14:textId="77777777" w:rsidR="00230633" w:rsidRPr="00CC7537" w:rsidRDefault="00230633" w:rsidP="00CC7537">
      <w:pPr>
        <w:pStyle w:val="Cmsor1"/>
        <w:numPr>
          <w:ilvl w:val="0"/>
          <w:numId w:val="5"/>
        </w:numPr>
        <w:rPr>
          <w:rFonts w:ascii="Times New Roman" w:hAnsi="Times New Roman" w:cs="Times New Roman"/>
          <w:b/>
          <w:caps/>
          <w:color w:val="auto"/>
          <w:sz w:val="28"/>
          <w:szCs w:val="28"/>
        </w:rPr>
      </w:pPr>
      <w:bookmarkStart w:id="1" w:name="_Toc513495886"/>
      <w:r w:rsidRPr="00CC7537">
        <w:rPr>
          <w:rFonts w:ascii="Times New Roman" w:hAnsi="Times New Roman" w:cs="Times New Roman"/>
          <w:b/>
          <w:caps/>
          <w:color w:val="auto"/>
          <w:sz w:val="28"/>
          <w:szCs w:val="28"/>
        </w:rPr>
        <w:lastRenderedPageBreak/>
        <w:t>szAkmai gyakorlat beszámoló</w:t>
      </w:r>
      <w:bookmarkEnd w:id="1"/>
      <w:r w:rsidRPr="00CC7537">
        <w:rPr>
          <w:rFonts w:ascii="Times New Roman" w:hAnsi="Times New Roman" w:cs="Times New Roman"/>
          <w:b/>
          <w:caps/>
          <w:color w:val="auto"/>
          <w:sz w:val="28"/>
          <w:szCs w:val="28"/>
        </w:rPr>
        <w:t xml:space="preserve"> </w:t>
      </w:r>
    </w:p>
    <w:p w14:paraId="099ABEF4" w14:textId="77777777" w:rsidR="00230633" w:rsidRPr="00CC7537" w:rsidRDefault="00694B6F" w:rsidP="007C6C57">
      <w:pPr>
        <w:pStyle w:val="Cmsor2"/>
        <w:numPr>
          <w:ilvl w:val="1"/>
          <w:numId w:val="5"/>
        </w:numPr>
        <w:spacing w:after="240"/>
        <w:ind w:left="1077"/>
        <w:rPr>
          <w:rFonts w:ascii="Times New Roman" w:hAnsi="Times New Roman" w:cs="Times New Roman"/>
          <w:b/>
          <w:smallCaps/>
          <w:color w:val="auto"/>
        </w:rPr>
      </w:pPr>
      <w:bookmarkStart w:id="2" w:name="_Toc513495887"/>
      <w:r w:rsidRPr="00CC7537">
        <w:rPr>
          <w:rFonts w:ascii="Times New Roman" w:hAnsi="Times New Roman" w:cs="Times New Roman"/>
          <w:b/>
          <w:smallCaps/>
          <w:color w:val="auto"/>
        </w:rPr>
        <w:t>BESZERZÉS/</w:t>
      </w:r>
      <w:r w:rsidR="00230633" w:rsidRPr="00CC7537">
        <w:rPr>
          <w:rFonts w:ascii="Times New Roman" w:hAnsi="Times New Roman" w:cs="Times New Roman"/>
          <w:b/>
          <w:smallCaps/>
          <w:color w:val="auto"/>
        </w:rPr>
        <w:t>WORKFLOW</w:t>
      </w:r>
      <w:r w:rsidRPr="00CC7537">
        <w:rPr>
          <w:rFonts w:ascii="Times New Roman" w:hAnsi="Times New Roman" w:cs="Times New Roman"/>
          <w:b/>
          <w:smallCaps/>
          <w:color w:val="auto"/>
        </w:rPr>
        <w:t>/</w:t>
      </w:r>
      <w:r w:rsidR="00230633" w:rsidRPr="00CC7537">
        <w:rPr>
          <w:rFonts w:ascii="Times New Roman" w:hAnsi="Times New Roman" w:cs="Times New Roman"/>
          <w:b/>
          <w:smallCaps/>
          <w:color w:val="auto"/>
        </w:rPr>
        <w:t>SUPPLY RENDSZER</w:t>
      </w:r>
      <w:bookmarkEnd w:id="2"/>
      <w:r w:rsidR="00230633" w:rsidRPr="00CC7537">
        <w:rPr>
          <w:rFonts w:ascii="Times New Roman" w:hAnsi="Times New Roman" w:cs="Times New Roman"/>
          <w:b/>
          <w:smallCaps/>
          <w:color w:val="auto"/>
        </w:rPr>
        <w:t xml:space="preserve"> </w:t>
      </w:r>
    </w:p>
    <w:p w14:paraId="109C4985" w14:textId="4D21FF0B" w:rsidR="009242C7" w:rsidRPr="009242C7" w:rsidRDefault="006A49FE" w:rsidP="009242C7">
      <w:pPr>
        <w:spacing w:before="240" w:after="0" w:line="360" w:lineRule="auto"/>
        <w:jc w:val="both"/>
        <w:rPr>
          <w:rFonts w:ascii="Times New Roman" w:hAnsi="Times New Roman" w:cs="Times New Roman"/>
          <w:sz w:val="24"/>
          <w:szCs w:val="24"/>
        </w:rPr>
      </w:pPr>
      <w:r>
        <w:rPr>
          <w:noProof/>
          <w:lang w:eastAsia="hu-HU"/>
        </w:rPr>
        <w:drawing>
          <wp:anchor distT="0" distB="0" distL="114300" distR="114300" simplePos="0" relativeHeight="251666432" behindDoc="0" locked="0" layoutInCell="1" allowOverlap="1" wp14:anchorId="5DE823F5" wp14:editId="6E5B20BD">
            <wp:simplePos x="0" y="0"/>
            <wp:positionH relativeFrom="margin">
              <wp:align>right</wp:align>
            </wp:positionH>
            <wp:positionV relativeFrom="paragraph">
              <wp:posOffset>3404235</wp:posOffset>
            </wp:positionV>
            <wp:extent cx="1717040" cy="1520190"/>
            <wp:effectExtent l="0" t="0" r="0" b="381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7040" cy="1520190"/>
                    </a:xfrm>
                    <a:prstGeom prst="rect">
                      <a:avLst/>
                    </a:prstGeom>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 xml:space="preserve">A GIRO </w:t>
      </w:r>
      <w:proofErr w:type="spellStart"/>
      <w:r w:rsidR="009242C7" w:rsidRPr="009242C7">
        <w:rPr>
          <w:rFonts w:ascii="Times New Roman" w:hAnsi="Times New Roman" w:cs="Times New Roman"/>
          <w:sz w:val="24"/>
          <w:szCs w:val="24"/>
        </w:rPr>
        <w:t>Zrt</w:t>
      </w:r>
      <w:proofErr w:type="spellEnd"/>
      <w:r w:rsidR="009242C7" w:rsidRPr="009242C7">
        <w:rPr>
          <w:rFonts w:ascii="Times New Roman" w:hAnsi="Times New Roman" w:cs="Times New Roman"/>
          <w:sz w:val="24"/>
          <w:szCs w:val="24"/>
        </w:rPr>
        <w:t>. keretrendszere megoldást nyújt üzleti folyamatok futtatására, és azok kezelését teszi lehetővé, mely különböző üzleti folyamatok között zajlanak. A kialakított folyamatok a hatályos belső szabályzatok betartását teszik szükségessé. Továbbá segítséget nyújt olyan adatvagyon kezelésére, mely a későbbiekben alkalmassá teszi egy vezetői ad</w:t>
      </w:r>
      <w:r w:rsidR="003A250A">
        <w:rPr>
          <w:rFonts w:ascii="Times New Roman" w:hAnsi="Times New Roman" w:cs="Times New Roman"/>
          <w:sz w:val="24"/>
          <w:szCs w:val="24"/>
        </w:rPr>
        <w:t>atszolgáltatáshoz. A vállalati gépeken</w:t>
      </w:r>
      <w:r w:rsidR="009242C7" w:rsidRPr="009242C7">
        <w:rPr>
          <w:rFonts w:ascii="Times New Roman" w:hAnsi="Times New Roman" w:cs="Times New Roman"/>
          <w:sz w:val="24"/>
          <w:szCs w:val="24"/>
        </w:rPr>
        <w:t xml:space="preserve"> két </w:t>
      </w:r>
      <w:proofErr w:type="spellStart"/>
      <w:r w:rsidR="009242C7" w:rsidRPr="009242C7">
        <w:rPr>
          <w:rFonts w:ascii="Times New Roman" w:hAnsi="Times New Roman" w:cs="Times New Roman"/>
          <w:sz w:val="24"/>
          <w:szCs w:val="24"/>
        </w:rPr>
        <w:t>desktop</w:t>
      </w:r>
      <w:proofErr w:type="spellEnd"/>
      <w:r w:rsidR="009242C7" w:rsidRPr="009242C7">
        <w:rPr>
          <w:rFonts w:ascii="Times New Roman" w:hAnsi="Times New Roman" w:cs="Times New Roman"/>
          <w:sz w:val="24"/>
          <w:szCs w:val="24"/>
        </w:rPr>
        <w:t xml:space="preserve"> érhető el, az egyik az SRV, a másik pedig a RIFO. A Workflow (továbbiakban WF) eléréséhez utóbbiba történő bejelentkezés szükséges. Itt egy böngészőt nyitva az alábbi URL-t kell megnyitnunk: </w:t>
      </w:r>
      <w:hyperlink r:id="rId10" w:history="1">
        <w:r w:rsidR="009242C7" w:rsidRPr="009242C7">
          <w:rPr>
            <w:rStyle w:val="Hiperhivatkozs"/>
            <w:rFonts w:ascii="Times New Roman" w:hAnsi="Times New Roman" w:cs="Times New Roman"/>
            <w:sz w:val="24"/>
            <w:szCs w:val="24"/>
          </w:rPr>
          <w:t>http://192.168.216.227:8080/supply-web/</w:t>
        </w:r>
      </w:hyperlink>
      <w:r w:rsidR="009242C7" w:rsidRPr="009242C7">
        <w:rPr>
          <w:rFonts w:ascii="Times New Roman" w:hAnsi="Times New Roman" w:cs="Times New Roman"/>
          <w:sz w:val="24"/>
          <w:szCs w:val="24"/>
        </w:rPr>
        <w:t>. A bejelentkezéshez a korábban megkapott felhasználónév/jelszó páros szükséges. Első belépés</w:t>
      </w:r>
      <w:r w:rsidR="003A250A">
        <w:rPr>
          <w:rFonts w:ascii="Times New Roman" w:hAnsi="Times New Roman" w:cs="Times New Roman"/>
          <w:sz w:val="24"/>
          <w:szCs w:val="24"/>
        </w:rPr>
        <w:t xml:space="preserve">nél meg kell változtatni </w:t>
      </w:r>
      <w:r w:rsidR="009242C7" w:rsidRPr="009242C7">
        <w:rPr>
          <w:rFonts w:ascii="Times New Roman" w:hAnsi="Times New Roman" w:cs="Times New Roman"/>
          <w:sz w:val="24"/>
          <w:szCs w:val="24"/>
        </w:rPr>
        <w:t>a jelszó</w:t>
      </w:r>
      <w:r w:rsidR="003A250A">
        <w:rPr>
          <w:rFonts w:ascii="Times New Roman" w:hAnsi="Times New Roman" w:cs="Times New Roman"/>
          <w:sz w:val="24"/>
          <w:szCs w:val="24"/>
        </w:rPr>
        <w:t>t</w:t>
      </w:r>
      <w:r w:rsidR="009242C7" w:rsidRPr="009242C7">
        <w:rPr>
          <w:rFonts w:ascii="Times New Roman" w:hAnsi="Times New Roman" w:cs="Times New Roman"/>
          <w:sz w:val="24"/>
          <w:szCs w:val="24"/>
        </w:rPr>
        <w:t xml:space="preserve">, mely a </w:t>
      </w:r>
      <w:r w:rsidR="009242C7" w:rsidRPr="003A250A">
        <w:rPr>
          <w:rFonts w:ascii="Times New Roman" w:hAnsi="Times New Roman" w:cs="Times New Roman"/>
          <w:sz w:val="24"/>
          <w:szCs w:val="24"/>
        </w:rPr>
        <w:t>Felhasználó adatai</w:t>
      </w:r>
      <w:r w:rsidR="009242C7" w:rsidRPr="009242C7">
        <w:rPr>
          <w:rFonts w:ascii="Times New Roman" w:hAnsi="Times New Roman" w:cs="Times New Roman"/>
          <w:sz w:val="24"/>
          <w:szCs w:val="24"/>
        </w:rPr>
        <w:t xml:space="preserve"> menüpontban érhető el. A WF-n belüli jogosultságkezelés kétszintű. Egyfelől vannak azon jogosultságok, melyek az elvégzendő feladatokhoz tartoznak, másfelől pedig a felületi elemeké. Az elvégzendő feladatok jogosultságai megadják, hogy kinek van joga és felelőssége egy adott WF </w:t>
      </w:r>
      <w:proofErr w:type="spellStart"/>
      <w:r w:rsidR="009242C7" w:rsidRPr="009242C7">
        <w:rPr>
          <w:rFonts w:ascii="Times New Roman" w:hAnsi="Times New Roman" w:cs="Times New Roman"/>
          <w:sz w:val="24"/>
          <w:szCs w:val="24"/>
        </w:rPr>
        <w:t>task</w:t>
      </w:r>
      <w:proofErr w:type="spellEnd"/>
      <w:r w:rsidR="009242C7" w:rsidRPr="009242C7">
        <w:rPr>
          <w:rFonts w:ascii="Times New Roman" w:hAnsi="Times New Roman" w:cs="Times New Roman"/>
          <w:sz w:val="24"/>
          <w:szCs w:val="24"/>
        </w:rPr>
        <w:t xml:space="preserve"> elvégzés</w:t>
      </w:r>
      <w:r w:rsidR="003A250A">
        <w:rPr>
          <w:rFonts w:ascii="Times New Roman" w:hAnsi="Times New Roman" w:cs="Times New Roman"/>
          <w:sz w:val="24"/>
          <w:szCs w:val="24"/>
        </w:rPr>
        <w:t>ér</w:t>
      </w:r>
      <w:r w:rsidR="009242C7" w:rsidRPr="009242C7">
        <w:rPr>
          <w:rFonts w:ascii="Times New Roman" w:hAnsi="Times New Roman" w:cs="Times New Roman"/>
          <w:sz w:val="24"/>
          <w:szCs w:val="24"/>
        </w:rPr>
        <w:t>e. További lehetőség van egy konkrét személyre, vagy csoportra tenni. Előbbi a keretrendszerben felvételre került felha</w:t>
      </w:r>
      <w:r w:rsidR="003A250A">
        <w:rPr>
          <w:rFonts w:ascii="Times New Roman" w:hAnsi="Times New Roman" w:cs="Times New Roman"/>
          <w:sz w:val="24"/>
          <w:szCs w:val="24"/>
        </w:rPr>
        <w:t>sználó lehet, míg utóbbi szintúgy</w:t>
      </w:r>
      <w:r w:rsidR="009242C7" w:rsidRPr="009242C7">
        <w:rPr>
          <w:rFonts w:ascii="Times New Roman" w:hAnsi="Times New Roman" w:cs="Times New Roman"/>
          <w:sz w:val="24"/>
          <w:szCs w:val="24"/>
        </w:rPr>
        <w:t xml:space="preserve"> a keretrendszerben beállított szerepkör lehet. A felhasználó, ahol a f</w:t>
      </w:r>
      <w:r w:rsidR="00505C51">
        <w:rPr>
          <w:rFonts w:ascii="Times New Roman" w:hAnsi="Times New Roman" w:cs="Times New Roman"/>
          <w:sz w:val="24"/>
          <w:szCs w:val="24"/>
        </w:rPr>
        <w:t>elelős egy konkrét személy,</w:t>
      </w:r>
      <w:r w:rsidR="009242C7" w:rsidRPr="009242C7">
        <w:rPr>
          <w:rFonts w:ascii="Times New Roman" w:hAnsi="Times New Roman" w:cs="Times New Roman"/>
          <w:sz w:val="24"/>
          <w:szCs w:val="24"/>
        </w:rPr>
        <w:t xml:space="preserve"> a programban </w:t>
      </w:r>
      <w:proofErr w:type="spellStart"/>
      <w:r w:rsidR="009242C7" w:rsidRPr="009242C7">
        <w:rPr>
          <w:rFonts w:ascii="Times New Roman" w:hAnsi="Times New Roman" w:cs="Times New Roman"/>
          <w:sz w:val="24"/>
          <w:szCs w:val="24"/>
        </w:rPr>
        <w:t>Actors</w:t>
      </w:r>
      <w:proofErr w:type="spellEnd"/>
      <w:r w:rsidR="009242C7" w:rsidRPr="009242C7">
        <w:rPr>
          <w:rFonts w:ascii="Times New Roman" w:hAnsi="Times New Roman" w:cs="Times New Roman"/>
          <w:sz w:val="24"/>
          <w:szCs w:val="24"/>
        </w:rPr>
        <w:t xml:space="preserve">-ként szerepel. A szerepkör egy csoport a felelős, mely </w:t>
      </w:r>
      <w:proofErr w:type="spellStart"/>
      <w:r w:rsidR="009242C7" w:rsidRPr="009242C7">
        <w:rPr>
          <w:rFonts w:ascii="Times New Roman" w:hAnsi="Times New Roman" w:cs="Times New Roman"/>
          <w:sz w:val="24"/>
          <w:szCs w:val="24"/>
        </w:rPr>
        <w:t>Groups</w:t>
      </w:r>
      <w:proofErr w:type="spellEnd"/>
      <w:r w:rsidR="009242C7" w:rsidRPr="009242C7">
        <w:rPr>
          <w:rFonts w:ascii="Times New Roman" w:hAnsi="Times New Roman" w:cs="Times New Roman"/>
          <w:sz w:val="24"/>
          <w:szCs w:val="24"/>
        </w:rPr>
        <w:t xml:space="preserve">-ként van feltüntetve. </w:t>
      </w:r>
    </w:p>
    <w:p w14:paraId="5EE123A9" w14:textId="2C421619" w:rsidR="006A49FE" w:rsidRDefault="006A49FE" w:rsidP="006A49FE">
      <w:pPr>
        <w:spacing w:after="0" w:line="360" w:lineRule="auto"/>
        <w:jc w:val="both"/>
        <w:rPr>
          <w:rFonts w:ascii="Times New Roman" w:hAnsi="Times New Roman" w:cs="Times New Roman"/>
          <w:sz w:val="24"/>
          <w:szCs w:val="24"/>
          <w:u w:val="single"/>
        </w:rPr>
      </w:pPr>
      <w:r w:rsidRPr="00D51BA2">
        <w:rPr>
          <w:noProof/>
          <w:lang w:eastAsia="hu-HU"/>
        </w:rPr>
        <w:drawing>
          <wp:anchor distT="0" distB="0" distL="114300" distR="114300" simplePos="0" relativeHeight="251661312" behindDoc="0" locked="0" layoutInCell="1" allowOverlap="1" wp14:anchorId="6DE0A5A2" wp14:editId="1FE1E930">
            <wp:simplePos x="0" y="0"/>
            <wp:positionH relativeFrom="margin">
              <wp:align>right</wp:align>
            </wp:positionH>
            <wp:positionV relativeFrom="paragraph">
              <wp:posOffset>101930</wp:posOffset>
            </wp:positionV>
            <wp:extent cx="1242060" cy="3013710"/>
            <wp:effectExtent l="0" t="0" r="0" b="0"/>
            <wp:wrapSquare wrapText="bothSides"/>
            <wp:docPr id="1" name="Kép 1" descr="W:\WF kezelő rendsze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06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A47127" w14:textId="77777777" w:rsidR="006A49FE" w:rsidRDefault="009242C7" w:rsidP="006A49FE">
      <w:pPr>
        <w:spacing w:after="0" w:line="360" w:lineRule="auto"/>
        <w:jc w:val="both"/>
        <w:rPr>
          <w:rFonts w:ascii="Times New Roman" w:hAnsi="Times New Roman" w:cs="Times New Roman"/>
          <w:sz w:val="24"/>
          <w:szCs w:val="24"/>
          <w:u w:val="single"/>
        </w:rPr>
      </w:pPr>
      <w:r w:rsidRPr="00AB0D22">
        <w:rPr>
          <w:rFonts w:ascii="Times New Roman" w:hAnsi="Times New Roman" w:cs="Times New Roman"/>
          <w:sz w:val="24"/>
          <w:szCs w:val="24"/>
          <w:u w:val="single"/>
        </w:rPr>
        <w:t>A Beszerzésen rendszeren belül a menük így helyezkednek el:</w:t>
      </w:r>
    </w:p>
    <w:p w14:paraId="6A2DC1DF" w14:textId="77777777" w:rsidR="00560FF2" w:rsidRDefault="009242C7" w:rsidP="00560FF2">
      <w:pPr>
        <w:spacing w:after="0" w:line="360" w:lineRule="auto"/>
        <w:jc w:val="both"/>
        <w:rPr>
          <w:noProof/>
          <w:lang w:eastAsia="hu-HU"/>
        </w:rPr>
      </w:pPr>
      <w:r w:rsidRPr="009242C7">
        <w:rPr>
          <w:rFonts w:ascii="Times New Roman" w:hAnsi="Times New Roman" w:cs="Times New Roman"/>
          <w:sz w:val="24"/>
          <w:szCs w:val="24"/>
        </w:rPr>
        <w:t xml:space="preserve">A felületi elemek jogosultságainak szintje meghatározza, hogy milyen komponensek jelenhetnek meg a képernyőn egy adott szerepkörű felhasználó számára. Ennek beállításáról szól a Komponensek, a Komponens csoport, a Szerepkörök, valamint a Felhasználók. </w:t>
      </w:r>
      <w:r w:rsidR="003D4F24" w:rsidRPr="003D4F24">
        <w:rPr>
          <w:rFonts w:ascii="Times New Roman" w:hAnsi="Times New Roman" w:cs="Times New Roman"/>
          <w:sz w:val="24"/>
          <w:szCs w:val="24"/>
        </w:rPr>
        <w:t>Ezek a konkrét, GIRO dolgozóknak igényelhető, beállítható szerepkörök.</w:t>
      </w:r>
      <w:r w:rsidR="003D4F24">
        <w:rPr>
          <w:rFonts w:ascii="Times New Roman" w:hAnsi="Times New Roman" w:cs="Times New Roman"/>
          <w:sz w:val="24"/>
          <w:szCs w:val="24"/>
        </w:rPr>
        <w:t xml:space="preserve"> A </w:t>
      </w:r>
      <w:r w:rsidR="003D4F24" w:rsidRPr="003D4F24">
        <w:rPr>
          <w:rFonts w:ascii="Times New Roman" w:hAnsi="Times New Roman" w:cs="Times New Roman"/>
          <w:b/>
          <w:sz w:val="24"/>
          <w:szCs w:val="24"/>
        </w:rPr>
        <w:t>Szerepkörök</w:t>
      </w:r>
      <w:r w:rsidR="003D4F24">
        <w:rPr>
          <w:rFonts w:ascii="Times New Roman" w:hAnsi="Times New Roman" w:cs="Times New Roman"/>
          <w:sz w:val="24"/>
          <w:szCs w:val="24"/>
        </w:rPr>
        <w:t xml:space="preserve"> menün belül </w:t>
      </w:r>
      <w:r w:rsidR="003D4F24" w:rsidRPr="003D4F24">
        <w:rPr>
          <w:rFonts w:ascii="Times New Roman" w:hAnsi="Times New Roman" w:cs="Times New Roman"/>
          <w:sz w:val="24"/>
          <w:szCs w:val="24"/>
        </w:rPr>
        <w:t>kapcsolódnak össze az „Elvégzendő feladatokhoz rendelt jogosultságok” és a „Felületi elemek jogosultságai</w:t>
      </w:r>
      <w:r w:rsidR="003D4F24">
        <w:rPr>
          <w:rFonts w:ascii="Times New Roman" w:hAnsi="Times New Roman" w:cs="Times New Roman"/>
          <w:sz w:val="24"/>
          <w:szCs w:val="24"/>
        </w:rPr>
        <w:t>.</w:t>
      </w:r>
      <w:r w:rsidR="003D4F24" w:rsidRPr="003D4F24">
        <w:rPr>
          <w:rFonts w:ascii="Times New Roman" w:hAnsi="Times New Roman" w:cs="Times New Roman"/>
          <w:sz w:val="24"/>
          <w:szCs w:val="24"/>
        </w:rPr>
        <w:t xml:space="preserve"> </w:t>
      </w:r>
      <w:r w:rsidR="003D4F24">
        <w:rPr>
          <w:rFonts w:ascii="Times New Roman" w:hAnsi="Times New Roman" w:cs="Times New Roman"/>
          <w:sz w:val="24"/>
          <w:szCs w:val="24"/>
        </w:rPr>
        <w:t xml:space="preserve">A </w:t>
      </w:r>
      <w:r w:rsidR="003D4F24" w:rsidRPr="003D4F24">
        <w:rPr>
          <w:rFonts w:ascii="Times New Roman" w:hAnsi="Times New Roman" w:cs="Times New Roman"/>
          <w:b/>
          <w:sz w:val="24"/>
          <w:szCs w:val="24"/>
        </w:rPr>
        <w:t>Felhasználók</w:t>
      </w:r>
      <w:r w:rsidR="003D4F24">
        <w:rPr>
          <w:rFonts w:ascii="Times New Roman" w:hAnsi="Times New Roman" w:cs="Times New Roman"/>
          <w:sz w:val="24"/>
          <w:szCs w:val="24"/>
        </w:rPr>
        <w:t xml:space="preserve"> képernyőn a</w:t>
      </w:r>
      <w:r w:rsidR="003D4F24" w:rsidRPr="003D4F24">
        <w:rPr>
          <w:rFonts w:ascii="Times New Roman" w:hAnsi="Times New Roman" w:cs="Times New Roman"/>
          <w:sz w:val="24"/>
          <w:szCs w:val="24"/>
        </w:rPr>
        <w:t>z alkalmazás saját felhasználó-ke</w:t>
      </w:r>
      <w:r w:rsidR="003D4F24">
        <w:rPr>
          <w:rFonts w:ascii="Times New Roman" w:hAnsi="Times New Roman" w:cs="Times New Roman"/>
          <w:sz w:val="24"/>
          <w:szCs w:val="24"/>
        </w:rPr>
        <w:t>zeléssel rendelkezik, melynek jelenleg</w:t>
      </w:r>
      <w:r w:rsidR="003D4F24" w:rsidRPr="003D4F24">
        <w:rPr>
          <w:rFonts w:ascii="Times New Roman" w:hAnsi="Times New Roman" w:cs="Times New Roman"/>
          <w:sz w:val="24"/>
          <w:szCs w:val="24"/>
        </w:rPr>
        <w:t xml:space="preserve"> nincs kapcsolata a céges </w:t>
      </w:r>
      <w:r w:rsidR="003D4F24" w:rsidRPr="003D4F24">
        <w:rPr>
          <w:rFonts w:ascii="Times New Roman" w:hAnsi="Times New Roman" w:cs="Times New Roman"/>
          <w:sz w:val="24"/>
          <w:szCs w:val="24"/>
        </w:rPr>
        <w:lastRenderedPageBreak/>
        <w:t>LDAP rendszerrel.</w:t>
      </w:r>
      <w:r w:rsidR="003D4F24">
        <w:rPr>
          <w:rFonts w:ascii="Times New Roman" w:hAnsi="Times New Roman" w:cs="Times New Roman"/>
          <w:sz w:val="24"/>
          <w:szCs w:val="24"/>
        </w:rPr>
        <w:t xml:space="preserve"> </w:t>
      </w:r>
      <w:r w:rsidRPr="009242C7">
        <w:rPr>
          <w:rFonts w:ascii="Times New Roman" w:hAnsi="Times New Roman" w:cs="Times New Roman"/>
          <w:sz w:val="24"/>
          <w:szCs w:val="24"/>
        </w:rPr>
        <w:t xml:space="preserve">A </w:t>
      </w:r>
      <w:r w:rsidRPr="009242C7">
        <w:rPr>
          <w:rFonts w:ascii="Times New Roman" w:hAnsi="Times New Roman" w:cs="Times New Roman"/>
          <w:b/>
          <w:sz w:val="24"/>
          <w:szCs w:val="24"/>
        </w:rPr>
        <w:t>Komponensek</w:t>
      </w:r>
      <w:r w:rsidRPr="009242C7">
        <w:rPr>
          <w:rFonts w:ascii="Times New Roman" w:hAnsi="Times New Roman" w:cs="Times New Roman"/>
          <w:sz w:val="24"/>
          <w:szCs w:val="24"/>
        </w:rPr>
        <w:t xml:space="preserve"> menüponton belül, nyomógomb és beviteli mező segítségével beállítható, hogy egyes felhasználók számára milyen felületi elemek legyenek e</w:t>
      </w:r>
      <w:r w:rsidR="00505C51">
        <w:rPr>
          <w:rFonts w:ascii="Times New Roman" w:hAnsi="Times New Roman" w:cs="Times New Roman"/>
          <w:sz w:val="24"/>
          <w:szCs w:val="24"/>
        </w:rPr>
        <w:t>lérhetők. A karbantartó felületé</w:t>
      </w:r>
      <w:r w:rsidRPr="009242C7">
        <w:rPr>
          <w:rFonts w:ascii="Times New Roman" w:hAnsi="Times New Roman" w:cs="Times New Roman"/>
          <w:sz w:val="24"/>
          <w:szCs w:val="24"/>
        </w:rPr>
        <w:t>n beszédes elnevezést adhatunk az elemi jogoknak. E menüpontok neve megegyezik a hozzájuk kapcsolható elemi jogok azonosítójával. Tetszőleges szempontok alapján az elemi jogokkal ellátott komponenseket csoportokba rendezhetjük, például munkafolyamatok alapján, melyet a karbantartó képernyő</w:t>
      </w:r>
      <w:r w:rsidR="00505C51">
        <w:rPr>
          <w:rFonts w:ascii="Times New Roman" w:hAnsi="Times New Roman" w:cs="Times New Roman"/>
          <w:sz w:val="24"/>
          <w:szCs w:val="24"/>
        </w:rPr>
        <w:t>jé</w:t>
      </w:r>
      <w:r w:rsidRPr="009242C7">
        <w:rPr>
          <w:rFonts w:ascii="Times New Roman" w:hAnsi="Times New Roman" w:cs="Times New Roman"/>
          <w:sz w:val="24"/>
          <w:szCs w:val="24"/>
        </w:rPr>
        <w:t xml:space="preserve">n végezhetünk el. A komponens bal oldali mezője a választható komponensek listája, a jobb oldali mező a már csoporthoz rendelt komponensek listáját mutatja. </w:t>
      </w:r>
      <w:r w:rsidR="00815661">
        <w:rPr>
          <w:rFonts w:ascii="Times New Roman" w:hAnsi="Times New Roman" w:cs="Times New Roman"/>
          <w:sz w:val="24"/>
          <w:szCs w:val="24"/>
        </w:rPr>
        <w:t xml:space="preserve">A </w:t>
      </w:r>
      <w:r w:rsidR="00815661" w:rsidRPr="00815661">
        <w:rPr>
          <w:rFonts w:ascii="Times New Roman" w:hAnsi="Times New Roman" w:cs="Times New Roman"/>
          <w:b/>
          <w:sz w:val="24"/>
          <w:szCs w:val="24"/>
        </w:rPr>
        <w:t>K</w:t>
      </w:r>
      <w:r w:rsidRPr="00815661">
        <w:rPr>
          <w:rFonts w:ascii="Times New Roman" w:hAnsi="Times New Roman" w:cs="Times New Roman"/>
          <w:b/>
          <w:sz w:val="24"/>
          <w:szCs w:val="24"/>
        </w:rPr>
        <w:t>omponens csoportok</w:t>
      </w:r>
      <w:r w:rsidRPr="009242C7">
        <w:rPr>
          <w:rFonts w:ascii="Times New Roman" w:hAnsi="Times New Roman" w:cs="Times New Roman"/>
          <w:sz w:val="24"/>
          <w:szCs w:val="24"/>
        </w:rPr>
        <w:t xml:space="preserve"> bal oldali mezője azon komponens csoportok listája, melyeket kiválaszthatunk, míg a jobb oldali azon csoportoké, akiket már a szerepkörhöz rendeltünk. Szakterületi ügyvezető igazgatók helyettesítésének kezelésére speciális szerepkörök alakíthatók ki. E speciális szerepkörök *_igazgatóság utótaggal vannak feltűntetve. Új felhasználó rögzítése, vagy már meglévő felhasználó adatainak módosítása esetén az alábbi opciókat adhatjuk meg:</w:t>
      </w:r>
      <w:r w:rsidR="00560FF2" w:rsidRPr="00560FF2">
        <w:rPr>
          <w:noProof/>
          <w:lang w:eastAsia="hu-HU"/>
        </w:rPr>
        <w:t xml:space="preserve"> </w:t>
      </w:r>
    </w:p>
    <w:p w14:paraId="7D8DF674" w14:textId="12F55E42" w:rsidR="006A49FE" w:rsidRDefault="00560FF2" w:rsidP="00560FF2">
      <w:pPr>
        <w:spacing w:after="0" w:line="360" w:lineRule="auto"/>
        <w:jc w:val="both"/>
        <w:rPr>
          <w:rFonts w:ascii="Times New Roman" w:hAnsi="Times New Roman" w:cs="Times New Roman"/>
          <w:sz w:val="24"/>
          <w:szCs w:val="24"/>
          <w:u w:val="single"/>
        </w:rPr>
      </w:pPr>
      <w:r w:rsidRPr="00E4252F">
        <w:rPr>
          <w:noProof/>
          <w:lang w:eastAsia="hu-HU"/>
        </w:rPr>
        <w:drawing>
          <wp:inline distT="0" distB="0" distL="0" distR="0" wp14:anchorId="7E56570A" wp14:editId="309BDA38">
            <wp:extent cx="5286375" cy="2870450"/>
            <wp:effectExtent l="0" t="0" r="0" b="6350"/>
            <wp:docPr id="38" name="Kép 38" descr="W:\WF kezelő rendsz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F kezelő rendszer\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102" cy="2879533"/>
                    </a:xfrm>
                    <a:prstGeom prst="rect">
                      <a:avLst/>
                    </a:prstGeom>
                    <a:noFill/>
                    <a:ln>
                      <a:noFill/>
                    </a:ln>
                  </pic:spPr>
                </pic:pic>
              </a:graphicData>
            </a:graphic>
          </wp:inline>
        </w:drawing>
      </w:r>
    </w:p>
    <w:p w14:paraId="583EA417" w14:textId="5141C6E6" w:rsidR="009242C7" w:rsidRPr="00505C51" w:rsidRDefault="009242C7" w:rsidP="009242C7">
      <w:pPr>
        <w:spacing w:before="240" w:after="0" w:line="360" w:lineRule="auto"/>
        <w:jc w:val="both"/>
        <w:rPr>
          <w:rFonts w:ascii="Times New Roman" w:hAnsi="Times New Roman" w:cs="Times New Roman"/>
          <w:sz w:val="24"/>
          <w:szCs w:val="24"/>
          <w:u w:val="single"/>
        </w:rPr>
      </w:pPr>
      <w:r w:rsidRPr="00505C51">
        <w:rPr>
          <w:rFonts w:ascii="Times New Roman" w:hAnsi="Times New Roman" w:cs="Times New Roman"/>
          <w:sz w:val="24"/>
          <w:szCs w:val="24"/>
          <w:u w:val="single"/>
        </w:rPr>
        <w:t xml:space="preserve">Ezen fülön belül beállíthatunk jogosultságokat is, melyek az alábbiak: </w:t>
      </w:r>
    </w:p>
    <w:p w14:paraId="7629DC38" w14:textId="77777777" w:rsidR="009242C7" w:rsidRPr="00815661" w:rsidRDefault="009242C7" w:rsidP="00505C51">
      <w:pPr>
        <w:spacing w:after="0" w:line="360" w:lineRule="auto"/>
        <w:jc w:val="both"/>
        <w:rPr>
          <w:rFonts w:ascii="Times New Roman" w:hAnsi="Times New Roman" w:cs="Times New Roman"/>
          <w:sz w:val="24"/>
          <w:szCs w:val="24"/>
        </w:rPr>
      </w:pPr>
      <w:proofErr w:type="spellStart"/>
      <w:r w:rsidRPr="00815661">
        <w:rPr>
          <w:rFonts w:ascii="Times New Roman" w:hAnsi="Times New Roman" w:cs="Times New Roman"/>
          <w:sz w:val="24"/>
          <w:szCs w:val="24"/>
        </w:rPr>
        <w:t>procurer</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appr_dir</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appr_dceo</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recording</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secretariat</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appr_ecodir</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appr_ceo</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appr_legal</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appr_facility</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appr_controlling</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it_igazgatosag</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sec_igazgatosag</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uzl_igazgatosag</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gazd_igazgatosag</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vezigh_igazgatosag</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vezig_igazgatosag</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appr_logical</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appr_physical</w:t>
      </w:r>
      <w:proofErr w:type="spellEnd"/>
      <w:r w:rsidRPr="00815661">
        <w:rPr>
          <w:rFonts w:ascii="Times New Roman" w:hAnsi="Times New Roman" w:cs="Times New Roman"/>
          <w:sz w:val="24"/>
          <w:szCs w:val="24"/>
        </w:rPr>
        <w:t xml:space="preserve">; </w:t>
      </w:r>
      <w:proofErr w:type="spellStart"/>
      <w:r w:rsidRPr="00815661">
        <w:rPr>
          <w:rFonts w:ascii="Times New Roman" w:hAnsi="Times New Roman" w:cs="Times New Roman"/>
          <w:sz w:val="24"/>
          <w:szCs w:val="24"/>
        </w:rPr>
        <w:t>conductor</w:t>
      </w:r>
      <w:proofErr w:type="spellEnd"/>
      <w:r w:rsidRPr="00815661">
        <w:rPr>
          <w:rFonts w:ascii="Times New Roman" w:hAnsi="Times New Roman" w:cs="Times New Roman"/>
          <w:sz w:val="24"/>
          <w:szCs w:val="24"/>
        </w:rPr>
        <w:t>.</w:t>
      </w:r>
    </w:p>
    <w:p w14:paraId="3EF256B1" w14:textId="2429927C" w:rsidR="009242C7" w:rsidRPr="009242C7" w:rsidRDefault="00FF71A3" w:rsidP="0004046F">
      <w:pPr>
        <w:spacing w:before="240" w:after="0" w:line="360" w:lineRule="auto"/>
        <w:jc w:val="both"/>
        <w:rPr>
          <w:rFonts w:ascii="Times New Roman" w:hAnsi="Times New Roman" w:cs="Times New Roman"/>
          <w:sz w:val="24"/>
          <w:szCs w:val="24"/>
        </w:rPr>
      </w:pPr>
      <w:r w:rsidRPr="00FA2079">
        <w:rPr>
          <w:rFonts w:ascii="Times New Roman" w:hAnsi="Times New Roman" w:cs="Times New Roman"/>
          <w:noProof/>
          <w:sz w:val="24"/>
          <w:szCs w:val="24"/>
          <w:lang w:eastAsia="hu-HU"/>
        </w:rPr>
        <w:lastRenderedPageBreak/>
        <w:drawing>
          <wp:anchor distT="0" distB="0" distL="114300" distR="114300" simplePos="0" relativeHeight="251665408" behindDoc="0" locked="0" layoutInCell="1" allowOverlap="1" wp14:anchorId="2DE4466F" wp14:editId="0245FF45">
            <wp:simplePos x="0" y="0"/>
            <wp:positionH relativeFrom="margin">
              <wp:align>right</wp:align>
            </wp:positionH>
            <wp:positionV relativeFrom="paragraph">
              <wp:posOffset>5791200</wp:posOffset>
            </wp:positionV>
            <wp:extent cx="2032635" cy="2219960"/>
            <wp:effectExtent l="0" t="0" r="5715" b="8890"/>
            <wp:wrapSquare wrapText="bothSides"/>
            <wp:docPr id="2" name="Kép 2" descr="W:\WF kezelő rendsze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635" cy="2219960"/>
                    </a:xfrm>
                    <a:prstGeom prst="rect">
                      <a:avLst/>
                    </a:prstGeom>
                    <a:noFill/>
                    <a:ln>
                      <a:noFill/>
                    </a:ln>
                  </pic:spPr>
                </pic:pic>
              </a:graphicData>
            </a:graphic>
          </wp:anchor>
        </w:drawing>
      </w:r>
      <w:r w:rsidRPr="00B40C27">
        <w:rPr>
          <w:noProof/>
          <w:lang w:eastAsia="hu-HU"/>
        </w:rPr>
        <w:drawing>
          <wp:anchor distT="0" distB="0" distL="114300" distR="114300" simplePos="0" relativeHeight="251664384" behindDoc="0" locked="0" layoutInCell="1" allowOverlap="1" wp14:anchorId="7F7DE117" wp14:editId="606A7D6F">
            <wp:simplePos x="0" y="0"/>
            <wp:positionH relativeFrom="margin">
              <wp:align>left</wp:align>
            </wp:positionH>
            <wp:positionV relativeFrom="paragraph">
              <wp:posOffset>84455</wp:posOffset>
            </wp:positionV>
            <wp:extent cx="2300681" cy="1604786"/>
            <wp:effectExtent l="0" t="0" r="4445" b="0"/>
            <wp:wrapSquare wrapText="bothSides"/>
            <wp:docPr id="40" name="Kép 40" descr="W:\WF kezelő rendsz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WF kezelő rendszer\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0681" cy="1604786"/>
                    </a:xfrm>
                    <a:prstGeom prst="rect">
                      <a:avLst/>
                    </a:prstGeom>
                    <a:noFill/>
                    <a:ln>
                      <a:noFill/>
                    </a:ln>
                  </pic:spPr>
                </pic:pic>
              </a:graphicData>
            </a:graphic>
          </wp:anchor>
        </w:drawing>
      </w:r>
      <w:r w:rsidR="009242C7" w:rsidRPr="009242C7">
        <w:rPr>
          <w:rFonts w:ascii="Times New Roman" w:hAnsi="Times New Roman" w:cs="Times New Roman"/>
          <w:sz w:val="24"/>
          <w:szCs w:val="24"/>
        </w:rPr>
        <w:t xml:space="preserve">A </w:t>
      </w:r>
      <w:r w:rsidR="009242C7" w:rsidRPr="002D6FAC">
        <w:rPr>
          <w:rFonts w:ascii="Times New Roman" w:hAnsi="Times New Roman" w:cs="Times New Roman"/>
          <w:b/>
          <w:sz w:val="24"/>
          <w:szCs w:val="24"/>
        </w:rPr>
        <w:t>Konstansok</w:t>
      </w:r>
      <w:r w:rsidR="009242C7" w:rsidRPr="009242C7">
        <w:rPr>
          <w:rFonts w:ascii="Times New Roman" w:hAnsi="Times New Roman" w:cs="Times New Roman"/>
          <w:sz w:val="24"/>
          <w:szCs w:val="24"/>
        </w:rPr>
        <w:t xml:space="preserve">at a rendszerben többnyire a felületi megjelenítés során használjuk, amikor az adatbázisban csak kódokat, azonosítókat tárolunk el, de a felületen beszédes elnevezést szeretnénk megjeleníteni. Ezen értékeket használjuk a </w:t>
      </w:r>
      <w:proofErr w:type="spellStart"/>
      <w:r w:rsidR="009242C7" w:rsidRPr="009242C7">
        <w:rPr>
          <w:rFonts w:ascii="Times New Roman" w:hAnsi="Times New Roman" w:cs="Times New Roman"/>
          <w:sz w:val="24"/>
          <w:szCs w:val="24"/>
        </w:rPr>
        <w:t>combo-kban</w:t>
      </w:r>
      <w:proofErr w:type="spellEnd"/>
      <w:r w:rsidR="009242C7" w:rsidRPr="009242C7">
        <w:rPr>
          <w:rFonts w:ascii="Times New Roman" w:hAnsi="Times New Roman" w:cs="Times New Roman"/>
          <w:sz w:val="24"/>
          <w:szCs w:val="24"/>
        </w:rPr>
        <w:t xml:space="preserve"> is. A táblázat alatt található három gombbal a szokásos karbantartó műveleteket lehet elvégezni. A Karbantartó képernyőn található Konstans kód a konstansok csoportjának elnevezése </w:t>
      </w:r>
      <w:proofErr w:type="spellStart"/>
      <w:r w:rsidR="009242C7" w:rsidRPr="009242C7">
        <w:rPr>
          <w:rFonts w:ascii="Times New Roman" w:hAnsi="Times New Roman" w:cs="Times New Roman"/>
          <w:sz w:val="24"/>
          <w:szCs w:val="24"/>
        </w:rPr>
        <w:t>combo</w:t>
      </w:r>
      <w:proofErr w:type="spellEnd"/>
      <w:r w:rsidR="009242C7" w:rsidRPr="009242C7">
        <w:rPr>
          <w:rFonts w:ascii="Times New Roman" w:hAnsi="Times New Roman" w:cs="Times New Roman"/>
          <w:sz w:val="24"/>
          <w:szCs w:val="24"/>
        </w:rPr>
        <w:t xml:space="preserve"> esetén. Az Elnevezéshez kerül a képernyőn megjelenő konstans név. A Konstans értékhez az adatbázisban eltárolandó érték kerül. A </w:t>
      </w:r>
      <w:r w:rsidR="009242C7" w:rsidRPr="002D6FAC">
        <w:rPr>
          <w:rFonts w:ascii="Times New Roman" w:hAnsi="Times New Roman" w:cs="Times New Roman"/>
          <w:b/>
          <w:sz w:val="24"/>
          <w:szCs w:val="24"/>
        </w:rPr>
        <w:t>Beszállítók</w:t>
      </w:r>
      <w:r w:rsidR="009242C7" w:rsidRPr="009242C7">
        <w:rPr>
          <w:rFonts w:ascii="Times New Roman" w:hAnsi="Times New Roman" w:cs="Times New Roman"/>
          <w:sz w:val="24"/>
          <w:szCs w:val="24"/>
        </w:rPr>
        <w:t xml:space="preserve"> képernyőn belül a GIRO beszállítói törzsadatait tartjuk n</w:t>
      </w:r>
      <w:r w:rsidR="00505C51">
        <w:rPr>
          <w:rFonts w:ascii="Times New Roman" w:hAnsi="Times New Roman" w:cs="Times New Roman"/>
          <w:sz w:val="24"/>
          <w:szCs w:val="24"/>
        </w:rPr>
        <w:t>yilván. Ezeket később a WF-</w:t>
      </w:r>
      <w:proofErr w:type="spellStart"/>
      <w:r w:rsidR="00505C51">
        <w:rPr>
          <w:rFonts w:ascii="Times New Roman" w:hAnsi="Times New Roman" w:cs="Times New Roman"/>
          <w:sz w:val="24"/>
          <w:szCs w:val="24"/>
        </w:rPr>
        <w:t>be</w:t>
      </w:r>
      <w:r w:rsidR="009242C7" w:rsidRPr="009242C7">
        <w:rPr>
          <w:rFonts w:ascii="Times New Roman" w:hAnsi="Times New Roman" w:cs="Times New Roman"/>
          <w:sz w:val="24"/>
          <w:szCs w:val="24"/>
        </w:rPr>
        <w:t>n</w:t>
      </w:r>
      <w:proofErr w:type="spellEnd"/>
      <w:r w:rsidR="009242C7" w:rsidRPr="009242C7">
        <w:rPr>
          <w:rFonts w:ascii="Times New Roman" w:hAnsi="Times New Roman" w:cs="Times New Roman"/>
          <w:sz w:val="24"/>
          <w:szCs w:val="24"/>
        </w:rPr>
        <w:t xml:space="preserve"> lehet használni. Itt a szokásos karbantartó funkciók érhetőek el, mint új beszállítók felvétele, meglévők módosítása és törlése. Amennyiben egy törölni kívánt érték egy már meglévő beszerzési folyamatban szerepel, akkor a törlés meghiúsul. A </w:t>
      </w:r>
      <w:r w:rsidR="009242C7" w:rsidRPr="002D6FAC">
        <w:rPr>
          <w:rFonts w:ascii="Times New Roman" w:hAnsi="Times New Roman" w:cs="Times New Roman"/>
          <w:b/>
          <w:sz w:val="24"/>
          <w:szCs w:val="24"/>
        </w:rPr>
        <w:t>Profitcenterek</w:t>
      </w:r>
      <w:r w:rsidR="009242C7" w:rsidRPr="009242C7">
        <w:rPr>
          <w:rFonts w:ascii="Times New Roman" w:hAnsi="Times New Roman" w:cs="Times New Roman"/>
          <w:sz w:val="24"/>
          <w:szCs w:val="24"/>
        </w:rPr>
        <w:t xml:space="preserve"> képernyőjén tartjuk nyilván a korábban meghatározott profitcentereket. Az itt található karbantartó képernyőn tudunk a szokásos funkciókkal új értékeket felvinni, vagy azokat módosíthatjuk, törölhetjük. Amennyiben a törölni kívánt érték egy, már létező beszerzési folyamatban szerepel, annak státuszától függetlenül, akkor a törlési folyamat meghiúsul és hibaüzenetet ad a rendszer. A </w:t>
      </w:r>
      <w:r w:rsidR="009242C7" w:rsidRPr="002D6FAC">
        <w:rPr>
          <w:rFonts w:ascii="Times New Roman" w:hAnsi="Times New Roman" w:cs="Times New Roman"/>
          <w:b/>
          <w:sz w:val="24"/>
          <w:szCs w:val="24"/>
        </w:rPr>
        <w:t>Beruházási keretek</w:t>
      </w:r>
      <w:r w:rsidR="009242C7" w:rsidRPr="009242C7">
        <w:rPr>
          <w:rFonts w:ascii="Times New Roman" w:hAnsi="Times New Roman" w:cs="Times New Roman"/>
          <w:sz w:val="24"/>
          <w:szCs w:val="24"/>
        </w:rPr>
        <w:t xml:space="preserve"> képernyőn az adott évre meghatározott profitcenterek kerül nyilvántartásra. A karbantartó képernyőjén ugyanazt tudjuk csinálni, mint a Profitcentereknél, ahogy a törlés esetén is ugyanaz történik, mint a Beruházási képernyőnél. Az </w:t>
      </w:r>
      <w:r w:rsidR="009242C7" w:rsidRPr="002D6FAC">
        <w:rPr>
          <w:rFonts w:ascii="Times New Roman" w:hAnsi="Times New Roman" w:cs="Times New Roman"/>
          <w:b/>
          <w:sz w:val="24"/>
          <w:szCs w:val="24"/>
        </w:rPr>
        <w:t>Osztályok</w:t>
      </w:r>
      <w:r w:rsidR="009242C7" w:rsidRPr="009242C7">
        <w:rPr>
          <w:rFonts w:ascii="Times New Roman" w:hAnsi="Times New Roman" w:cs="Times New Roman"/>
          <w:sz w:val="24"/>
          <w:szCs w:val="24"/>
        </w:rPr>
        <w:t xml:space="preserve"> menüpontban azon szervezeti egységek kerülnek beállításra, melyek </w:t>
      </w:r>
      <w:proofErr w:type="spellStart"/>
      <w:r w:rsidR="009242C7" w:rsidRPr="009242C7">
        <w:rPr>
          <w:rFonts w:ascii="Times New Roman" w:hAnsi="Times New Roman" w:cs="Times New Roman"/>
          <w:sz w:val="24"/>
          <w:szCs w:val="24"/>
        </w:rPr>
        <w:t>jóváhagyói</w:t>
      </w:r>
      <w:proofErr w:type="spellEnd"/>
      <w:r w:rsidR="009242C7" w:rsidRPr="009242C7">
        <w:rPr>
          <w:rFonts w:ascii="Times New Roman" w:hAnsi="Times New Roman" w:cs="Times New Roman"/>
          <w:sz w:val="24"/>
          <w:szCs w:val="24"/>
        </w:rPr>
        <w:t xml:space="preserve"> szerepben vannak. Ugyancsak itt adhatók meg a jóváhagyó vezetők helyettesítésének megvalósítását segítő csoportok. A karbantartó képernyőn az Osztály neve, Ügyvezető, Vezetői csoport beállításait kell elvégezni. Az Osztály nevénél a jóváhagyó feladatot ellátó vezető szervezeti egységének nevét kell megadni. Gyakorlatilag itt az igazgatóság, avagy e feletti szervezeti egység neve szerepel, mint például az informatikai igazgatóság. Ha kiválasztottuk a szervezeti egységet, akkor az Ügyvezetőnél ennek az egységnek a vezetőjét kell megadni. Azonban ezt a beállítást –ha szükséges- meg kell előznie a beállítani kívánt vezető nevének felvétele a felhasználók </w:t>
      </w:r>
      <w:r w:rsidR="009242C7" w:rsidRPr="009242C7">
        <w:rPr>
          <w:rFonts w:ascii="Times New Roman" w:hAnsi="Times New Roman" w:cs="Times New Roman"/>
          <w:sz w:val="24"/>
          <w:szCs w:val="24"/>
        </w:rPr>
        <w:lastRenderedPageBreak/>
        <w:t xml:space="preserve">közé, ugyanis kiválasztani már meglévő felhasználók közül lehetséges. A Vezetői csoport az imént beállított szervezeti egység vezetőjét tudja helyettesíteni, aki az itt beállított vezetői csoportban szerepel. Ez egyfajta szerepkörnek nevezhető, a megfelelőt is a szerepkörök közül tudjuk kiválasztani. Az alábbi szerepkörök választhatók: </w:t>
      </w:r>
    </w:p>
    <w:p w14:paraId="71F49200" w14:textId="77777777" w:rsidR="009242C7" w:rsidRP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3D4F24">
        <w:rPr>
          <w:rFonts w:ascii="Times New Roman" w:hAnsi="Times New Roman" w:cs="Times New Roman"/>
          <w:b/>
          <w:sz w:val="24"/>
          <w:szCs w:val="24"/>
        </w:rPr>
        <w:t>Felhasználó adatai</w:t>
      </w:r>
      <w:r w:rsidR="00815661">
        <w:rPr>
          <w:rFonts w:ascii="Times New Roman" w:hAnsi="Times New Roman" w:cs="Times New Roman"/>
          <w:sz w:val="24"/>
          <w:szCs w:val="24"/>
        </w:rPr>
        <w:t xml:space="preserve"> képernyő</w:t>
      </w:r>
      <w:r w:rsidRPr="009242C7">
        <w:rPr>
          <w:rFonts w:ascii="Times New Roman" w:hAnsi="Times New Roman" w:cs="Times New Roman"/>
          <w:sz w:val="24"/>
          <w:szCs w:val="24"/>
        </w:rPr>
        <w:t xml:space="preserve">n minden felhasználónak lehetősége nyílik néhány adatának megváltoztatására és szerepkör-beállításaik megtekintésére, ilyen a Jelszó, a Felhasználó neve és E-mail címe, míg a többi mező nem szerkeszthető, azok csupán tájékoztatási jelleggel szolgálnak. A </w:t>
      </w:r>
      <w:r w:rsidRPr="00815661">
        <w:rPr>
          <w:rFonts w:ascii="Times New Roman" w:hAnsi="Times New Roman" w:cs="Times New Roman"/>
          <w:b/>
          <w:sz w:val="24"/>
          <w:szCs w:val="24"/>
        </w:rPr>
        <w:t>Helyettesítések</w:t>
      </w:r>
      <w:r w:rsidRPr="009242C7">
        <w:rPr>
          <w:rFonts w:ascii="Times New Roman" w:hAnsi="Times New Roman" w:cs="Times New Roman"/>
          <w:sz w:val="24"/>
          <w:szCs w:val="24"/>
        </w:rPr>
        <w:t xml:space="preserve"> képernyőn a helyettesítéseit tudja beállítani a bejelentkezett szervezeti egység vezetője. Itt két mező található, a bal oldaliban választhatók az adott vezetővel egy szervezeti egységben lévő felhasználók listája, míg a jobb oldaliban a beállított helyettesítők nevei láthatóak. </w:t>
      </w:r>
    </w:p>
    <w:p w14:paraId="5692A25F" w14:textId="77777777" w:rsidR="00560FF2" w:rsidRDefault="009242C7" w:rsidP="00560FF2">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815661">
        <w:rPr>
          <w:rFonts w:ascii="Times New Roman" w:hAnsi="Times New Roman" w:cs="Times New Roman"/>
          <w:b/>
          <w:sz w:val="24"/>
          <w:szCs w:val="24"/>
        </w:rPr>
        <w:t>Saját feladatok</w:t>
      </w:r>
      <w:r w:rsidRPr="009242C7">
        <w:rPr>
          <w:rFonts w:ascii="Times New Roman" w:hAnsi="Times New Roman" w:cs="Times New Roman"/>
          <w:sz w:val="24"/>
          <w:szCs w:val="24"/>
        </w:rPr>
        <w:t xml:space="preserve"> képernyőn belül megvalósítható egy új beszerzési folyamat indítása, illetve látható a már elindított folyamatok listája, melyekben bármi feladatunk lehet. </w:t>
      </w:r>
      <w:r w:rsidRPr="009601DE">
        <w:rPr>
          <w:rFonts w:ascii="Times New Roman" w:hAnsi="Times New Roman" w:cs="Times New Roman"/>
          <w:b/>
          <w:sz w:val="24"/>
          <w:szCs w:val="24"/>
        </w:rPr>
        <w:t>Elindított folyamatok</w:t>
      </w:r>
      <w:r w:rsidRPr="009242C7">
        <w:rPr>
          <w:rFonts w:ascii="Times New Roman" w:hAnsi="Times New Roman" w:cs="Times New Roman"/>
          <w:sz w:val="24"/>
          <w:szCs w:val="24"/>
        </w:rPr>
        <w:t xml:space="preserve">nál a bejelentkezett felhasználó, vagy (vezetők esetében) a szervezeti hierarchiában alatta lévő munkatársak által indított folyamatokat tudjuk megtekinteni. Két speciális szerepkört tudunk megkülönböztetni, amelyekkel minden elindított folyamat látható, ezek a </w:t>
      </w:r>
      <w:proofErr w:type="spellStart"/>
      <w:r w:rsidRPr="009242C7">
        <w:rPr>
          <w:rFonts w:ascii="Times New Roman" w:hAnsi="Times New Roman" w:cs="Times New Roman"/>
          <w:b/>
          <w:sz w:val="24"/>
          <w:szCs w:val="24"/>
        </w:rPr>
        <w:t>procurer</w:t>
      </w:r>
      <w:proofErr w:type="spellEnd"/>
      <w:r w:rsidRPr="009242C7">
        <w:rPr>
          <w:rFonts w:ascii="Times New Roman" w:hAnsi="Times New Roman" w:cs="Times New Roman"/>
          <w:sz w:val="24"/>
          <w:szCs w:val="24"/>
        </w:rPr>
        <w:t xml:space="preserve"> és a </w:t>
      </w:r>
      <w:proofErr w:type="spellStart"/>
      <w:r w:rsidRPr="009242C7">
        <w:rPr>
          <w:rFonts w:ascii="Times New Roman" w:hAnsi="Times New Roman" w:cs="Times New Roman"/>
          <w:b/>
          <w:sz w:val="24"/>
          <w:szCs w:val="24"/>
        </w:rPr>
        <w:t>conductor</w:t>
      </w:r>
      <w:proofErr w:type="spellEnd"/>
      <w:r w:rsidRPr="009242C7">
        <w:rPr>
          <w:rFonts w:ascii="Times New Roman" w:hAnsi="Times New Roman" w:cs="Times New Roman"/>
          <w:sz w:val="24"/>
          <w:szCs w:val="24"/>
        </w:rPr>
        <w:t xml:space="preserve">. </w:t>
      </w:r>
    </w:p>
    <w:p w14:paraId="2DCF3227" w14:textId="3ACC7970" w:rsidR="00D45634" w:rsidRDefault="00230633" w:rsidP="00560FF2">
      <w:pPr>
        <w:spacing w:after="0" w:line="360" w:lineRule="auto"/>
        <w:jc w:val="both"/>
        <w:rPr>
          <w:rFonts w:ascii="Times New Roman" w:hAnsi="Times New Roman" w:cs="Times New Roman"/>
          <w:b/>
          <w:smallCaps/>
        </w:rPr>
      </w:pPr>
      <w:r w:rsidRPr="00560FF2">
        <w:rPr>
          <w:rFonts w:ascii="Times New Roman" w:hAnsi="Times New Roman" w:cs="Times New Roman"/>
          <w:b/>
          <w:smallCaps/>
        </w:rPr>
        <w:t xml:space="preserve"> </w:t>
      </w:r>
    </w:p>
    <w:p w14:paraId="515B96A1" w14:textId="7ADD264B" w:rsidR="00D45634" w:rsidRDefault="00D45634">
      <w:pPr>
        <w:rPr>
          <w:rFonts w:ascii="Times New Roman" w:hAnsi="Times New Roman" w:cs="Times New Roman"/>
          <w:b/>
          <w:smallCaps/>
        </w:rPr>
      </w:pPr>
    </w:p>
    <w:p w14:paraId="1668D437" w14:textId="42004D43" w:rsidR="00560FF2" w:rsidRPr="00AF4AB7" w:rsidRDefault="00230633" w:rsidP="00AF4AB7">
      <w:pPr>
        <w:pStyle w:val="Cmsor2"/>
        <w:numPr>
          <w:ilvl w:val="1"/>
          <w:numId w:val="5"/>
        </w:numPr>
        <w:spacing w:before="0" w:line="360" w:lineRule="auto"/>
        <w:ind w:left="1077"/>
        <w:rPr>
          <w:rFonts w:ascii="Times New Roman" w:hAnsi="Times New Roman" w:cs="Times New Roman"/>
          <w:b/>
          <w:smallCaps/>
          <w:color w:val="auto"/>
        </w:rPr>
      </w:pPr>
      <w:bookmarkStart w:id="3" w:name="_Toc513495888"/>
      <w:r w:rsidRPr="00AF4AB7">
        <w:rPr>
          <w:rFonts w:ascii="Times New Roman" w:hAnsi="Times New Roman" w:cs="Times New Roman"/>
          <w:b/>
          <w:smallCaps/>
          <w:color w:val="auto"/>
        </w:rPr>
        <w:t>CRM RENDSZER</w:t>
      </w:r>
      <w:bookmarkEnd w:id="3"/>
      <w:r w:rsidRPr="00AF4AB7">
        <w:rPr>
          <w:rFonts w:ascii="Times New Roman" w:hAnsi="Times New Roman" w:cs="Times New Roman"/>
          <w:b/>
          <w:smallCaps/>
          <w:color w:val="auto"/>
        </w:rPr>
        <w:t xml:space="preserve"> </w:t>
      </w:r>
    </w:p>
    <w:p w14:paraId="50B6757D" w14:textId="026157D0" w:rsidR="008721DA" w:rsidRPr="00560FF2" w:rsidRDefault="00560FF2" w:rsidP="00560FF2">
      <w:pPr>
        <w:spacing w:after="0" w:line="360" w:lineRule="auto"/>
        <w:jc w:val="both"/>
        <w:rPr>
          <w:rFonts w:ascii="Times New Roman" w:hAnsi="Times New Roman" w:cs="Times New Roman"/>
          <w:b/>
          <w:smallCaps/>
        </w:rPr>
      </w:pPr>
      <w:r w:rsidRPr="00155FCD">
        <w:rPr>
          <w:noProof/>
          <w:lang w:eastAsia="hu-HU"/>
        </w:rPr>
        <w:drawing>
          <wp:anchor distT="0" distB="0" distL="114300" distR="114300" simplePos="0" relativeHeight="251663360" behindDoc="0" locked="0" layoutInCell="1" allowOverlap="1" wp14:anchorId="369ECD91" wp14:editId="40DE014F">
            <wp:simplePos x="0" y="0"/>
            <wp:positionH relativeFrom="margin">
              <wp:posOffset>4249420</wp:posOffset>
            </wp:positionH>
            <wp:positionV relativeFrom="paragraph">
              <wp:posOffset>12065</wp:posOffset>
            </wp:positionV>
            <wp:extent cx="1122680" cy="3562350"/>
            <wp:effectExtent l="0" t="0" r="1270" b="0"/>
            <wp:wrapSquare wrapText="bothSides"/>
            <wp:docPr id="3" name="Kép 3" descr="W:\crm kézikönyv\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rm kézikönyv\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680"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FE0" w:rsidRPr="00560FF2">
        <w:rPr>
          <w:rFonts w:ascii="Times New Roman" w:hAnsi="Times New Roman"/>
          <w:sz w:val="24"/>
        </w:rPr>
        <w:t xml:space="preserve">A CRM a GIRO </w:t>
      </w:r>
      <w:proofErr w:type="spellStart"/>
      <w:r w:rsidR="00166FE0" w:rsidRPr="00560FF2">
        <w:rPr>
          <w:rFonts w:ascii="Times New Roman" w:hAnsi="Times New Roman"/>
          <w:sz w:val="24"/>
        </w:rPr>
        <w:t>Zrt</w:t>
      </w:r>
      <w:proofErr w:type="spellEnd"/>
      <w:r w:rsidR="00166FE0" w:rsidRPr="00560FF2">
        <w:rPr>
          <w:rFonts w:ascii="Times New Roman" w:hAnsi="Times New Roman"/>
          <w:sz w:val="24"/>
        </w:rPr>
        <w:t>. saját fejlesztésű ügyfélkapcsolat-kezelési (</w:t>
      </w:r>
      <w:proofErr w:type="spellStart"/>
      <w:r w:rsidR="00166FE0" w:rsidRPr="00560FF2">
        <w:rPr>
          <w:rFonts w:ascii="Times New Roman" w:hAnsi="Times New Roman"/>
          <w:sz w:val="24"/>
        </w:rPr>
        <w:t>Customer</w:t>
      </w:r>
      <w:proofErr w:type="spellEnd"/>
      <w:r w:rsidR="00166FE0" w:rsidRPr="00560FF2">
        <w:rPr>
          <w:rFonts w:ascii="Times New Roman" w:hAnsi="Times New Roman"/>
          <w:sz w:val="24"/>
        </w:rPr>
        <w:t xml:space="preserve"> </w:t>
      </w:r>
      <w:proofErr w:type="spellStart"/>
      <w:r w:rsidR="00166FE0" w:rsidRPr="00560FF2">
        <w:rPr>
          <w:rFonts w:ascii="Times New Roman" w:hAnsi="Times New Roman"/>
          <w:sz w:val="24"/>
        </w:rPr>
        <w:t>Relationship</w:t>
      </w:r>
      <w:proofErr w:type="spellEnd"/>
      <w:r w:rsidR="00166FE0" w:rsidRPr="00560FF2">
        <w:rPr>
          <w:rFonts w:ascii="Times New Roman" w:hAnsi="Times New Roman"/>
          <w:sz w:val="24"/>
        </w:rPr>
        <w:t xml:space="preserve"> Management) szoftvere, ahol a vállalat saját partnerei felé irányuló folyamatait támogatja, és tárolja az ügyfeleire vonatkozó információkat. Kialakításának a célja az Ügyfelekkel történő online, </w:t>
      </w:r>
      <w:proofErr w:type="spellStart"/>
      <w:r w:rsidR="00166FE0" w:rsidRPr="00560FF2">
        <w:rPr>
          <w:rFonts w:ascii="Times New Roman" w:hAnsi="Times New Roman"/>
          <w:sz w:val="24"/>
        </w:rPr>
        <w:t>real-time</w:t>
      </w:r>
      <w:proofErr w:type="spellEnd"/>
      <w:r w:rsidR="00166FE0" w:rsidRPr="00560FF2">
        <w:rPr>
          <w:rFonts w:ascii="Times New Roman" w:hAnsi="Times New Roman"/>
          <w:sz w:val="24"/>
        </w:rPr>
        <w:t xml:space="preserve"> módú hozzáférés. E rendszerhez szervesen kapcsolódnak a GIROLock és a GIROHáló szolgáltatások, melyeket a GIRO </w:t>
      </w:r>
      <w:proofErr w:type="spellStart"/>
      <w:r w:rsidR="00166FE0" w:rsidRPr="00560FF2">
        <w:rPr>
          <w:rFonts w:ascii="Times New Roman" w:hAnsi="Times New Roman"/>
          <w:sz w:val="24"/>
        </w:rPr>
        <w:t>Zrt</w:t>
      </w:r>
      <w:proofErr w:type="spellEnd"/>
      <w:r w:rsidR="00166FE0" w:rsidRPr="00560FF2">
        <w:rPr>
          <w:rFonts w:ascii="Times New Roman" w:hAnsi="Times New Roman"/>
          <w:sz w:val="24"/>
        </w:rPr>
        <w:t xml:space="preserve">-n kívül a BISZ </w:t>
      </w:r>
      <w:proofErr w:type="spellStart"/>
      <w:r w:rsidR="00166FE0" w:rsidRPr="00560FF2">
        <w:rPr>
          <w:rFonts w:ascii="Times New Roman" w:hAnsi="Times New Roman"/>
          <w:sz w:val="24"/>
        </w:rPr>
        <w:t>Zrt</w:t>
      </w:r>
      <w:proofErr w:type="spellEnd"/>
      <w:r w:rsidR="00166FE0" w:rsidRPr="00560FF2">
        <w:rPr>
          <w:rFonts w:ascii="Times New Roman" w:hAnsi="Times New Roman"/>
          <w:sz w:val="24"/>
        </w:rPr>
        <w:t xml:space="preserve">. is igénybe vesz, ahol a CRM egy közös ügyfélkapcsolati nyilvántartásként köti őket össze. A rendszer fő feladata a két vállalat ügyfeleinek adatai, a kapcsolattartói által bejelentett megrendelések, igények, kérdések, hibák, reklamációk, és a hozzájuk kapcsolódó mindennapos tevékenységek, feladatok egységes formában, egy helyen, folyamatokba szervezve kerüljenek nyilvántartásba. Mindezt azért, hogy minden felhasználó hozzáférjen az összes ügyfélhez kapcsolódó feladathoz, valamint </w:t>
      </w:r>
      <w:r w:rsidR="00166FE0" w:rsidRPr="00560FF2">
        <w:rPr>
          <w:rFonts w:ascii="Times New Roman" w:hAnsi="Times New Roman"/>
          <w:sz w:val="24"/>
        </w:rPr>
        <w:lastRenderedPageBreak/>
        <w:t xml:space="preserve">ezek az információk a felsővezetők és a belső ellenőrzés számára is hozzáférhetők legyenek. A rendszerbe belépés után közvetlen a Főoldalra jutunk, ahol a saját folyamatok láthatók, a képernyő bal oldalán pedig a menüpontok helyezkednek el. </w:t>
      </w:r>
      <w:r w:rsidR="008721DA" w:rsidRPr="00560FF2">
        <w:rPr>
          <w:rFonts w:ascii="Times New Roman" w:hAnsi="Times New Roman"/>
          <w:sz w:val="24"/>
        </w:rPr>
        <w:t xml:space="preserve">A menüsor alább látható: </w:t>
      </w:r>
    </w:p>
    <w:p w14:paraId="02C620BE" w14:textId="77777777" w:rsidR="00166FE0" w:rsidRDefault="00166FE0" w:rsidP="00316670">
      <w:pPr>
        <w:spacing w:after="0" w:line="360" w:lineRule="auto"/>
        <w:jc w:val="both"/>
        <w:rPr>
          <w:rFonts w:ascii="Times New Roman" w:hAnsi="Times New Roman"/>
          <w:sz w:val="24"/>
        </w:rPr>
      </w:pPr>
      <w:r w:rsidRPr="007102F0">
        <w:rPr>
          <w:rFonts w:ascii="Times New Roman" w:hAnsi="Times New Roman"/>
          <w:sz w:val="24"/>
        </w:rPr>
        <w:t xml:space="preserve">A felhasználók a rendszerben található telefonszámok melletti ikonra kattintva telefonhívásokat kezdeményezhetnek a beállított mellékükön keresztül. A melléket a címsorban, a felhasználó név után találjuk, </w:t>
      </w:r>
      <w:r>
        <w:rPr>
          <w:rFonts w:ascii="Times New Roman" w:hAnsi="Times New Roman"/>
          <w:sz w:val="24"/>
        </w:rPr>
        <w:t xml:space="preserve">melyre kattintva lehet módosítani. </w:t>
      </w:r>
    </w:p>
    <w:p w14:paraId="05E2D4D2" w14:textId="77777777" w:rsidR="00166FE0" w:rsidRP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 rendszerben megkülönböztetünk felhasználói jogosultságokat, melyek az alábbiak: </w:t>
      </w:r>
      <w:r w:rsidRPr="00166FE0">
        <w:rPr>
          <w:rFonts w:ascii="Times New Roman" w:hAnsi="Times New Roman"/>
          <w:sz w:val="24"/>
        </w:rPr>
        <w:br/>
      </w:r>
      <w:proofErr w:type="spellStart"/>
      <w:r w:rsidRPr="00166FE0">
        <w:rPr>
          <w:rStyle w:val="szkiemelflkvr"/>
          <w:rFonts w:ascii="Times New Roman" w:hAnsi="Times New Roman"/>
          <w:sz w:val="24"/>
        </w:rPr>
        <w:t>Registrator</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Phonebook</w:t>
      </w:r>
      <w:proofErr w:type="spellEnd"/>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sz w:val="24"/>
        </w:rPr>
        <w:t xml:space="preserve"> plus</w:t>
      </w:r>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Power</w:t>
      </w:r>
      <w:proofErr w:type="spellEnd"/>
      <w:r w:rsidRPr="00166FE0">
        <w:rPr>
          <w:rStyle w:val="szkiemelflkvr"/>
          <w:rFonts w:ascii="Times New Roman" w:hAnsi="Times New Roman"/>
          <w:sz w:val="24"/>
        </w:rPr>
        <w:t xml:space="preserve">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Auditor</w:t>
      </w:r>
      <w:r w:rsidRPr="00166FE0">
        <w:rPr>
          <w:rStyle w:val="szkiemelflkvr"/>
          <w:rFonts w:ascii="Times New Roman" w:hAnsi="Times New Roman"/>
          <w:b w:val="0"/>
          <w:sz w:val="24"/>
        </w:rPr>
        <w:t xml:space="preserve"> (GIRO) és </w:t>
      </w:r>
      <w:r w:rsidRPr="00166FE0">
        <w:rPr>
          <w:rStyle w:val="szkiemelflkvr"/>
          <w:rFonts w:ascii="Times New Roman" w:hAnsi="Times New Roman"/>
          <w:sz w:val="24"/>
        </w:rPr>
        <w:t xml:space="preserve">Business </w:t>
      </w:r>
      <w:proofErr w:type="spellStart"/>
      <w:r w:rsidRPr="00166FE0">
        <w:rPr>
          <w:rStyle w:val="szkiemelflkvr"/>
          <w:rFonts w:ascii="Times New Roman" w:hAnsi="Times New Roman"/>
          <w:sz w:val="24"/>
        </w:rPr>
        <w:t>Analyst</w:t>
      </w:r>
      <w:proofErr w:type="spellEnd"/>
      <w:r w:rsidRPr="00166FE0">
        <w:rPr>
          <w:rStyle w:val="szkiemelflkvr"/>
          <w:rFonts w:ascii="Times New Roman" w:hAnsi="Times New Roman"/>
          <w:b w:val="0"/>
          <w:sz w:val="24"/>
        </w:rPr>
        <w:t xml:space="preserve"> (GIRO)</w:t>
      </w:r>
      <w:r w:rsidRPr="00166FE0">
        <w:rPr>
          <w:rFonts w:ascii="Times New Roman" w:hAnsi="Times New Roman"/>
          <w:sz w:val="24"/>
        </w:rPr>
        <w:t>.</w:t>
      </w:r>
    </w:p>
    <w:p w14:paraId="6A0B2DD1" w14:textId="77777777" w:rsid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Adminisztrátori jog pedig az </w:t>
      </w:r>
      <w:r w:rsidRPr="006B6871">
        <w:rPr>
          <w:rFonts w:ascii="Times New Roman" w:hAnsi="Times New Roman"/>
          <w:b/>
          <w:sz w:val="24"/>
        </w:rPr>
        <w:t>ADMIN</w:t>
      </w:r>
      <w:r w:rsidRPr="00166FE0">
        <w:rPr>
          <w:rFonts w:ascii="Times New Roman" w:hAnsi="Times New Roman"/>
          <w:sz w:val="24"/>
        </w:rPr>
        <w:t xml:space="preserve"> jogosultság, mely </w:t>
      </w:r>
      <w:r>
        <w:rPr>
          <w:rFonts w:ascii="Times New Roman" w:hAnsi="Times New Roman"/>
          <w:sz w:val="24"/>
        </w:rPr>
        <w:t>m</w:t>
      </w:r>
      <w:r w:rsidRPr="007102F0">
        <w:rPr>
          <w:rFonts w:ascii="Times New Roman" w:hAnsi="Times New Roman"/>
          <w:sz w:val="24"/>
        </w:rPr>
        <w:t>inden műveletre jogosult, beleértve a rendszer beállításainak módosítását.</w:t>
      </w:r>
      <w:r>
        <w:rPr>
          <w:rFonts w:ascii="Times New Roman" w:hAnsi="Times New Roman"/>
          <w:sz w:val="24"/>
        </w:rPr>
        <w:t xml:space="preserve"> </w:t>
      </w:r>
    </w:p>
    <w:p w14:paraId="49E99E3B" w14:textId="77777777" w:rsidR="00166FE0" w:rsidRPr="003063F4" w:rsidRDefault="00166FE0" w:rsidP="00166FE0">
      <w:pPr>
        <w:spacing w:after="0" w:line="360" w:lineRule="auto"/>
        <w:jc w:val="both"/>
        <w:rPr>
          <w:rFonts w:ascii="Times New Roman" w:hAnsi="Times New Roman"/>
          <w:sz w:val="24"/>
          <w:u w:val="single"/>
        </w:rPr>
      </w:pPr>
      <w:r w:rsidRPr="003063F4">
        <w:rPr>
          <w:rFonts w:ascii="Times New Roman" w:hAnsi="Times New Roman"/>
          <w:sz w:val="24"/>
          <w:u w:val="single"/>
        </w:rPr>
        <w:t xml:space="preserve">A Főoldalon a saját folyamatok között elkülöníthetők: </w:t>
      </w:r>
    </w:p>
    <w:p w14:paraId="22681CE5"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Aktuálisan nálam lévő, nem lezárt folyamatok (alapértelmezett), </w:t>
      </w:r>
    </w:p>
    <w:p w14:paraId="0F294068"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Általam nyitott, nem lezárt folyamatok, </w:t>
      </w:r>
    </w:p>
    <w:p w14:paraId="3C9886A3"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Megkeresési feladatok. </w:t>
      </w:r>
    </w:p>
    <w:p w14:paraId="4271DF2D" w14:textId="77777777" w:rsidR="00275A41" w:rsidRDefault="00166FE0" w:rsidP="00166FE0">
      <w:pPr>
        <w:spacing w:after="0" w:line="360" w:lineRule="auto"/>
        <w:jc w:val="both"/>
        <w:rPr>
          <w:rFonts w:ascii="Times New Roman" w:hAnsi="Times New Roman"/>
          <w:sz w:val="24"/>
        </w:rPr>
      </w:pPr>
      <w:r w:rsidRPr="007102F0">
        <w:rPr>
          <w:rFonts w:ascii="Times New Roman" w:hAnsi="Times New Roman"/>
          <w:sz w:val="24"/>
        </w:rPr>
        <w:t xml:space="preserve">Az ügyfelek alapadatai a BSS (Business </w:t>
      </w:r>
      <w:proofErr w:type="spellStart"/>
      <w:r w:rsidRPr="007102F0">
        <w:rPr>
          <w:rFonts w:ascii="Times New Roman" w:hAnsi="Times New Roman"/>
          <w:sz w:val="24"/>
        </w:rPr>
        <w:t>Support</w:t>
      </w:r>
      <w:proofErr w:type="spellEnd"/>
      <w:r w:rsidRPr="007102F0">
        <w:rPr>
          <w:rFonts w:ascii="Times New Roman" w:hAnsi="Times New Roman"/>
          <w:sz w:val="24"/>
        </w:rPr>
        <w:t xml:space="preserve"> System) rendszerben kerülnek rögzítésre, mely a GIRO </w:t>
      </w:r>
      <w:proofErr w:type="spellStart"/>
      <w:r w:rsidRPr="007102F0">
        <w:rPr>
          <w:rFonts w:ascii="Times New Roman" w:hAnsi="Times New Roman"/>
          <w:sz w:val="24"/>
        </w:rPr>
        <w:t>Zrt</w:t>
      </w:r>
      <w:proofErr w:type="spellEnd"/>
      <w:r w:rsidRPr="007102F0">
        <w:rPr>
          <w:rFonts w:ascii="Times New Roman" w:hAnsi="Times New Roman"/>
          <w:sz w:val="24"/>
        </w:rPr>
        <w:t>. elsődleges partner- és szerződésnyilvántartó, valamint számlázó rends</w:t>
      </w:r>
      <w:r>
        <w:rPr>
          <w:rFonts w:ascii="Times New Roman" w:hAnsi="Times New Roman"/>
          <w:sz w:val="24"/>
        </w:rPr>
        <w:t>zere, amely adatokat automatikusan átvesz</w:t>
      </w:r>
      <w:r w:rsidRPr="007102F0">
        <w:rPr>
          <w:rFonts w:ascii="Times New Roman" w:hAnsi="Times New Roman"/>
          <w:sz w:val="24"/>
        </w:rPr>
        <w:t xml:space="preserve"> a CRM.</w:t>
      </w:r>
      <w:r>
        <w:rPr>
          <w:rFonts w:ascii="Times New Roman" w:hAnsi="Times New Roman"/>
          <w:sz w:val="24"/>
        </w:rPr>
        <w:t xml:space="preserve"> A rendszerben lehetőség van az ügyfél adatainak a kiegészítésére, melyek lehetnek Kincstári intézmények, valamint Bankok és gazdasági társaságok. Továbbá lehetőségünk van GIROLock tanúsítvány felhasználók rögzítése és lekérdezése, valamint GIROMail felhasználók csoportjainak megadására is. </w:t>
      </w:r>
      <w:r w:rsidRPr="00C47375">
        <w:rPr>
          <w:rFonts w:ascii="Times New Roman" w:hAnsi="Times New Roman"/>
          <w:sz w:val="24"/>
        </w:rPr>
        <w:t>Amennyiben GIROMail jogosultságot szeretnénk beállítani, de a felhasználónak nincs érvényes csoportos fiókja, a rendszer figyelmeztető üzenetben értesít</w:t>
      </w:r>
      <w:r>
        <w:rPr>
          <w:rFonts w:ascii="Times New Roman" w:hAnsi="Times New Roman"/>
          <w:sz w:val="24"/>
        </w:rPr>
        <w:t>i.</w:t>
      </w:r>
      <w:r w:rsidRPr="00C47375">
        <w:rPr>
          <w:rFonts w:ascii="Times New Roman" w:hAnsi="Times New Roman"/>
          <w:sz w:val="24"/>
        </w:rPr>
        <w:t xml:space="preserve"> </w:t>
      </w:r>
      <w:r>
        <w:rPr>
          <w:rFonts w:ascii="Times New Roman" w:hAnsi="Times New Roman"/>
          <w:sz w:val="24"/>
        </w:rPr>
        <w:t xml:space="preserve">A Bankok és Gazdasági társaságokon belül módunk van </w:t>
      </w:r>
      <w:r w:rsidRPr="004523F7">
        <w:rPr>
          <w:rFonts w:ascii="Times New Roman" w:hAnsi="Times New Roman"/>
          <w:sz w:val="24"/>
        </w:rPr>
        <w:t>GIROHáló-n nyújto</w:t>
      </w:r>
      <w:r>
        <w:rPr>
          <w:rFonts w:ascii="Times New Roman" w:hAnsi="Times New Roman"/>
          <w:sz w:val="24"/>
        </w:rPr>
        <w:t xml:space="preserve">tt szolgáltatások nyilvántartása, </w:t>
      </w:r>
      <w:r w:rsidRPr="004523F7">
        <w:rPr>
          <w:rFonts w:ascii="Times New Roman" w:hAnsi="Times New Roman"/>
          <w:sz w:val="24"/>
        </w:rPr>
        <w:t>Disztribútorok nyilvántart</w:t>
      </w:r>
      <w:r>
        <w:rPr>
          <w:rFonts w:ascii="Times New Roman" w:hAnsi="Times New Roman"/>
          <w:sz w:val="24"/>
        </w:rPr>
        <w:t>ás</w:t>
      </w:r>
      <w:r w:rsidRPr="004523F7">
        <w:rPr>
          <w:rFonts w:ascii="Times New Roman" w:hAnsi="Times New Roman"/>
          <w:sz w:val="24"/>
        </w:rPr>
        <w:t>a (GIROHáló-n belül)</w:t>
      </w:r>
      <w:r>
        <w:rPr>
          <w:rFonts w:ascii="Times New Roman" w:hAnsi="Times New Roman"/>
          <w:sz w:val="24"/>
        </w:rPr>
        <w:t xml:space="preserve">, </w:t>
      </w:r>
      <w:r w:rsidRPr="004523F7">
        <w:rPr>
          <w:rFonts w:ascii="Times New Roman" w:hAnsi="Times New Roman"/>
          <w:sz w:val="24"/>
        </w:rPr>
        <w:t>Domain nevek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w:t>
      </w:r>
      <w:r w:rsidRPr="004523F7">
        <w:rPr>
          <w:rFonts w:ascii="Times New Roman" w:hAnsi="Times New Roman"/>
          <w:sz w:val="24"/>
        </w:rPr>
        <w:t>IP címek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és </w:t>
      </w:r>
      <w:r w:rsidRPr="00F813A8">
        <w:rPr>
          <w:rFonts w:ascii="Times New Roman" w:hAnsi="Times New Roman"/>
          <w:sz w:val="24"/>
        </w:rPr>
        <w:t>A</w:t>
      </w:r>
      <w:r>
        <w:rPr>
          <w:rFonts w:ascii="Times New Roman" w:hAnsi="Times New Roman"/>
          <w:sz w:val="24"/>
        </w:rPr>
        <w:t>láírás bejelentő karton (</w:t>
      </w:r>
      <w:r w:rsidRPr="00F813A8">
        <w:rPr>
          <w:rFonts w:ascii="Times New Roman" w:hAnsi="Times New Roman"/>
          <w:sz w:val="24"/>
        </w:rPr>
        <w:t>BKR-</w:t>
      </w:r>
      <w:r>
        <w:rPr>
          <w:rFonts w:ascii="Times New Roman" w:hAnsi="Times New Roman"/>
          <w:sz w:val="24"/>
        </w:rPr>
        <w:t xml:space="preserve">en keresztül) választására. Az </w:t>
      </w:r>
      <w:r w:rsidRPr="00DD0D5C">
        <w:rPr>
          <w:rFonts w:ascii="Times New Roman" w:hAnsi="Times New Roman"/>
          <w:sz w:val="24"/>
        </w:rPr>
        <w:t>Ügyfél adatlapján m</w:t>
      </w:r>
      <w:r>
        <w:rPr>
          <w:rFonts w:ascii="Times New Roman" w:hAnsi="Times New Roman"/>
          <w:sz w:val="24"/>
        </w:rPr>
        <w:t>egadható, hogy disztribútor-e, ilyenkor a</w:t>
      </w:r>
      <w:r w:rsidRPr="00DD0D5C">
        <w:rPr>
          <w:rFonts w:ascii="Times New Roman" w:hAnsi="Times New Roman"/>
          <w:sz w:val="24"/>
        </w:rPr>
        <w:t xml:space="preserve"> ”GIROHáló disztribútor” jelö</w:t>
      </w:r>
      <w:r>
        <w:rPr>
          <w:rFonts w:ascii="Times New Roman" w:hAnsi="Times New Roman"/>
          <w:sz w:val="24"/>
        </w:rPr>
        <w:t xml:space="preserve">lőnégyzetet kell kipipálni és </w:t>
      </w:r>
      <w:r w:rsidRPr="00DD0D5C">
        <w:rPr>
          <w:rFonts w:ascii="Times New Roman" w:hAnsi="Times New Roman"/>
          <w:sz w:val="24"/>
        </w:rPr>
        <w:t>menteni az adatot.</w:t>
      </w:r>
      <w:r>
        <w:rPr>
          <w:rFonts w:ascii="Times New Roman" w:hAnsi="Times New Roman"/>
          <w:sz w:val="24"/>
        </w:rPr>
        <w:t xml:space="preserve"> </w:t>
      </w:r>
      <w:r w:rsidRPr="00DD0D5C">
        <w:rPr>
          <w:rFonts w:ascii="Times New Roman" w:hAnsi="Times New Roman"/>
          <w:sz w:val="24"/>
        </w:rPr>
        <w:t xml:space="preserve">Az ügyfél adatlapon a „Domainek” sor módosítására való kattintással rögzíthetünk </w:t>
      </w:r>
      <w:proofErr w:type="spellStart"/>
      <w:r w:rsidRPr="00DD0D5C">
        <w:rPr>
          <w:rFonts w:ascii="Times New Roman" w:hAnsi="Times New Roman"/>
          <w:sz w:val="24"/>
        </w:rPr>
        <w:t>domain</w:t>
      </w:r>
      <w:proofErr w:type="spellEnd"/>
      <w:r w:rsidRPr="00DD0D5C">
        <w:rPr>
          <w:rFonts w:ascii="Times New Roman" w:hAnsi="Times New Roman"/>
          <w:sz w:val="24"/>
        </w:rPr>
        <w:t xml:space="preserve"> neveket</w:t>
      </w:r>
      <w:r>
        <w:rPr>
          <w:rFonts w:ascii="Times New Roman" w:hAnsi="Times New Roman"/>
          <w:sz w:val="24"/>
        </w:rPr>
        <w:t xml:space="preserve">. </w:t>
      </w:r>
      <w:r w:rsidRPr="00834088">
        <w:rPr>
          <w:rFonts w:ascii="Times New Roman" w:hAnsi="Times New Roman"/>
          <w:sz w:val="24"/>
        </w:rPr>
        <w:t>Az ügyfélhez utolsónak rögzített "Aláírás bejelentő karton" típusú megkeresés adatai közül az „Iktatószám” mező jelenik meg, mögötte zárójelben az érvényesség kezdete (</w:t>
      </w:r>
      <w:r>
        <w:rPr>
          <w:rFonts w:ascii="Times New Roman" w:hAnsi="Times New Roman"/>
          <w:sz w:val="24"/>
        </w:rPr>
        <w:t xml:space="preserve">avagy </w:t>
      </w:r>
      <w:r w:rsidRPr="00834088">
        <w:rPr>
          <w:rFonts w:ascii="Times New Roman" w:hAnsi="Times New Roman"/>
          <w:sz w:val="24"/>
        </w:rPr>
        <w:t>a megkeresés időpontja). A linkre kattintva</w:t>
      </w:r>
      <w:r>
        <w:rPr>
          <w:rFonts w:ascii="Times New Roman" w:hAnsi="Times New Roman"/>
          <w:sz w:val="24"/>
        </w:rPr>
        <w:t xml:space="preserve"> új ablakban jelenik meg</w:t>
      </w:r>
      <w:r w:rsidRPr="00834088">
        <w:rPr>
          <w:rFonts w:ascii="Times New Roman" w:hAnsi="Times New Roman"/>
          <w:sz w:val="24"/>
        </w:rPr>
        <w:t xml:space="preserve"> az Omega </w:t>
      </w:r>
      <w:r w:rsidRPr="00834088">
        <w:rPr>
          <w:rFonts w:ascii="Times New Roman" w:hAnsi="Times New Roman"/>
          <w:sz w:val="24"/>
        </w:rPr>
        <w:lastRenderedPageBreak/>
        <w:t xml:space="preserve">rendszerben tárolt csatolmány. </w:t>
      </w:r>
      <w:r w:rsidR="00656D47">
        <w:rPr>
          <w:rFonts w:ascii="Times New Roman" w:hAnsi="Times New Roman"/>
          <w:sz w:val="24"/>
        </w:rPr>
        <w:t>Az ügyfél státuszát,</w:t>
      </w:r>
      <w:r>
        <w:rPr>
          <w:rFonts w:ascii="Times New Roman" w:hAnsi="Times New Roman"/>
          <w:sz w:val="24"/>
        </w:rPr>
        <w:t xml:space="preserve"> inaktívvá té</w:t>
      </w:r>
      <w:r w:rsidR="00656D47">
        <w:rPr>
          <w:rFonts w:ascii="Times New Roman" w:hAnsi="Times New Roman"/>
          <w:sz w:val="24"/>
        </w:rPr>
        <w:t>telé</w:t>
      </w:r>
      <w:r>
        <w:rPr>
          <w:rFonts w:ascii="Times New Roman" w:hAnsi="Times New Roman"/>
          <w:sz w:val="24"/>
        </w:rPr>
        <w:t>ve</w:t>
      </w:r>
      <w:r w:rsidR="00656D47">
        <w:rPr>
          <w:rFonts w:ascii="Times New Roman" w:hAnsi="Times New Roman"/>
          <w:sz w:val="24"/>
        </w:rPr>
        <w:t>l</w:t>
      </w:r>
      <w:r w:rsidRPr="006F1124">
        <w:rPr>
          <w:rFonts w:ascii="Times New Roman" w:hAnsi="Times New Roman"/>
          <w:sz w:val="24"/>
        </w:rPr>
        <w:t xml:space="preserve"> meg tudjuk változtatni.</w:t>
      </w:r>
      <w:r>
        <w:rPr>
          <w:rFonts w:ascii="Times New Roman" w:hAnsi="Times New Roman"/>
          <w:sz w:val="24"/>
        </w:rPr>
        <w:t xml:space="preserve"> </w:t>
      </w:r>
      <w:r w:rsidRPr="00954BBA">
        <w:rPr>
          <w:rFonts w:ascii="Times New Roman" w:hAnsi="Times New Roman"/>
          <w:sz w:val="24"/>
        </w:rPr>
        <w:t>A k</w:t>
      </w:r>
      <w:r>
        <w:rPr>
          <w:rFonts w:ascii="Times New Roman" w:hAnsi="Times New Roman"/>
          <w:sz w:val="24"/>
        </w:rPr>
        <w:t>apcsolattartók rögzítése is</w:t>
      </w:r>
      <w:r w:rsidRPr="00954BBA">
        <w:rPr>
          <w:rFonts w:ascii="Times New Roman" w:hAnsi="Times New Roman"/>
          <w:sz w:val="24"/>
        </w:rPr>
        <w:t xml:space="preserve"> </w:t>
      </w:r>
      <w:r>
        <w:rPr>
          <w:rFonts w:ascii="Times New Roman" w:hAnsi="Times New Roman"/>
          <w:sz w:val="24"/>
        </w:rPr>
        <w:t>itt</w:t>
      </w:r>
      <w:r w:rsidRPr="00954BBA">
        <w:rPr>
          <w:rFonts w:ascii="Times New Roman" w:hAnsi="Times New Roman"/>
          <w:sz w:val="24"/>
        </w:rPr>
        <w:t xml:space="preserve"> történik, innen kerülnek át módosítás nélkül a nevek, címek, telefon-és fax számok, email címek, beosztások, szerződéses szerepek stb.</w:t>
      </w:r>
      <w:r>
        <w:rPr>
          <w:rFonts w:ascii="Times New Roman" w:hAnsi="Times New Roman"/>
          <w:sz w:val="24"/>
        </w:rPr>
        <w:t xml:space="preserve"> </w:t>
      </w:r>
      <w:r w:rsidRPr="00954BBA">
        <w:rPr>
          <w:rFonts w:ascii="Times New Roman" w:hAnsi="Times New Roman"/>
          <w:sz w:val="24"/>
        </w:rPr>
        <w:t>A</w:t>
      </w:r>
      <w:r>
        <w:rPr>
          <w:rFonts w:ascii="Times New Roman" w:hAnsi="Times New Roman"/>
          <w:sz w:val="24"/>
        </w:rPr>
        <w:t xml:space="preserve"> kapcsolattartók listája a</w:t>
      </w:r>
      <w:r w:rsidRPr="00954BBA">
        <w:rPr>
          <w:rFonts w:ascii="Times New Roman" w:hAnsi="Times New Roman"/>
          <w:sz w:val="24"/>
        </w:rPr>
        <w:t>z Ügyfelek adatlapján, a kapcsolattartók menüpont alatt tekinthető meg</w:t>
      </w:r>
      <w:r>
        <w:rPr>
          <w:rFonts w:ascii="Times New Roman" w:hAnsi="Times New Roman"/>
          <w:sz w:val="24"/>
        </w:rPr>
        <w:t xml:space="preserve">. </w:t>
      </w:r>
      <w:r w:rsidRPr="00954BBA">
        <w:rPr>
          <w:rFonts w:ascii="Times New Roman" w:hAnsi="Times New Roman"/>
          <w:sz w:val="24"/>
        </w:rPr>
        <w:t xml:space="preserve">A </w:t>
      </w:r>
      <w:proofErr w:type="spellStart"/>
      <w:r w:rsidRPr="00954BBA">
        <w:rPr>
          <w:rFonts w:ascii="Times New Roman" w:hAnsi="Times New Roman"/>
          <w:sz w:val="24"/>
        </w:rPr>
        <w:t>WebHandler</w:t>
      </w:r>
      <w:proofErr w:type="spellEnd"/>
      <w:r w:rsidRPr="00954BBA">
        <w:rPr>
          <w:rFonts w:ascii="Times New Roman" w:hAnsi="Times New Roman"/>
          <w:sz w:val="24"/>
        </w:rPr>
        <w:t xml:space="preserve"> szolgáltatás részeként </w:t>
      </w:r>
      <w:r>
        <w:rPr>
          <w:rFonts w:ascii="Times New Roman" w:hAnsi="Times New Roman"/>
          <w:sz w:val="24"/>
        </w:rPr>
        <w:t>az Ügyfele</w:t>
      </w:r>
      <w:r w:rsidRPr="00954BBA">
        <w:rPr>
          <w:rFonts w:ascii="Times New Roman" w:hAnsi="Times New Roman"/>
          <w:sz w:val="24"/>
        </w:rPr>
        <w:t>k tájékoztat</w:t>
      </w:r>
      <w:r>
        <w:rPr>
          <w:rFonts w:ascii="Times New Roman" w:hAnsi="Times New Roman"/>
          <w:sz w:val="24"/>
        </w:rPr>
        <w:t>hatók</w:t>
      </w:r>
      <w:r w:rsidRPr="00954BBA">
        <w:rPr>
          <w:rFonts w:ascii="Times New Roman" w:hAnsi="Times New Roman"/>
          <w:sz w:val="24"/>
        </w:rPr>
        <w:t xml:space="preserve"> arról, hogy a közeljövőben mely tanúsítványok fognak lejárni</w:t>
      </w:r>
      <w:r>
        <w:rPr>
          <w:rFonts w:ascii="Times New Roman" w:hAnsi="Times New Roman"/>
          <w:sz w:val="24"/>
        </w:rPr>
        <w:t>.</w:t>
      </w:r>
      <w:r w:rsidRPr="00954BBA">
        <w:rPr>
          <w:rFonts w:ascii="Times New Roman" w:hAnsi="Times New Roman"/>
          <w:sz w:val="24"/>
        </w:rPr>
        <w:t xml:space="preserve"> </w:t>
      </w:r>
    </w:p>
    <w:p w14:paraId="258B9186" w14:textId="77777777" w:rsidR="009B664A" w:rsidRDefault="00166FE0" w:rsidP="00166FE0">
      <w:pPr>
        <w:spacing w:after="0" w:line="360" w:lineRule="auto"/>
        <w:jc w:val="both"/>
        <w:rPr>
          <w:rFonts w:ascii="Times New Roman" w:hAnsi="Times New Roman"/>
          <w:sz w:val="24"/>
        </w:rPr>
      </w:pPr>
      <w:r w:rsidRPr="009B664A">
        <w:rPr>
          <w:rFonts w:ascii="Times New Roman" w:hAnsi="Times New Roman"/>
          <w:b/>
          <w:sz w:val="24"/>
        </w:rPr>
        <w:t>Keresés</w:t>
      </w:r>
      <w:r>
        <w:rPr>
          <w:rFonts w:ascii="Times New Roman" w:hAnsi="Times New Roman"/>
          <w:sz w:val="24"/>
        </w:rPr>
        <w:t>t különböző feltételekkel lehet indítani</w:t>
      </w:r>
      <w:r w:rsidRPr="00954BBA">
        <w:rPr>
          <w:rFonts w:ascii="Times New Roman" w:hAnsi="Times New Roman"/>
          <w:sz w:val="24"/>
        </w:rPr>
        <w:t>.</w:t>
      </w:r>
      <w:r>
        <w:rPr>
          <w:rFonts w:ascii="Times New Roman" w:hAnsi="Times New Roman"/>
          <w:sz w:val="24"/>
        </w:rPr>
        <w:t xml:space="preserve"> Azonosító alapján a Kapcsolattartók a</w:t>
      </w:r>
      <w:r w:rsidRPr="00343293">
        <w:rPr>
          <w:rFonts w:ascii="Times New Roman" w:hAnsi="Times New Roman"/>
          <w:sz w:val="24"/>
        </w:rPr>
        <w:t>datai</w:t>
      </w:r>
      <w:r>
        <w:rPr>
          <w:rFonts w:ascii="Times New Roman" w:hAnsi="Times New Roman"/>
          <w:sz w:val="24"/>
        </w:rPr>
        <w:t xml:space="preserve"> és az ü</w:t>
      </w:r>
      <w:r w:rsidRPr="003F19DD">
        <w:rPr>
          <w:rFonts w:ascii="Times New Roman" w:hAnsi="Times New Roman"/>
          <w:sz w:val="24"/>
        </w:rPr>
        <w:t>gyfél adatok</w:t>
      </w:r>
      <w:r>
        <w:rPr>
          <w:rFonts w:ascii="Times New Roman" w:hAnsi="Times New Roman"/>
          <w:sz w:val="24"/>
        </w:rPr>
        <w:t xml:space="preserve"> egyaránt elérhetőek. A </w:t>
      </w:r>
      <w:r w:rsidRPr="009B664A">
        <w:rPr>
          <w:rFonts w:ascii="Times New Roman" w:hAnsi="Times New Roman"/>
          <w:b/>
          <w:i/>
          <w:sz w:val="24"/>
        </w:rPr>
        <w:t>Megkeresések</w:t>
      </w:r>
      <w:r>
        <w:rPr>
          <w:rFonts w:ascii="Times New Roman" w:hAnsi="Times New Roman"/>
          <w:sz w:val="24"/>
        </w:rPr>
        <w:t xml:space="preserve"> menüpont az </w:t>
      </w:r>
      <w:r w:rsidRPr="00AE26BE">
        <w:rPr>
          <w:rFonts w:ascii="Times New Roman" w:hAnsi="Times New Roman"/>
          <w:sz w:val="24"/>
        </w:rPr>
        <w:t xml:space="preserve">ügyfelekkel </w:t>
      </w:r>
      <w:r>
        <w:rPr>
          <w:rFonts w:ascii="Times New Roman" w:hAnsi="Times New Roman"/>
          <w:sz w:val="24"/>
        </w:rPr>
        <w:t>folytatott</w:t>
      </w:r>
      <w:r w:rsidRPr="00AE26BE">
        <w:rPr>
          <w:rFonts w:ascii="Times New Roman" w:hAnsi="Times New Roman"/>
          <w:sz w:val="24"/>
        </w:rPr>
        <w:t xml:space="preserve"> eseti jellegű kommunikációs</w:t>
      </w:r>
      <w:r>
        <w:rPr>
          <w:rFonts w:ascii="Times New Roman" w:hAnsi="Times New Roman"/>
          <w:sz w:val="24"/>
        </w:rPr>
        <w:t xml:space="preserve"> események rögzítésére szolgál</w:t>
      </w:r>
      <w:r w:rsidRPr="00AE26BE">
        <w:rPr>
          <w:rFonts w:ascii="Times New Roman" w:hAnsi="Times New Roman"/>
          <w:sz w:val="24"/>
        </w:rPr>
        <w:t>.</w:t>
      </w:r>
      <w:r>
        <w:rPr>
          <w:rFonts w:ascii="Times New Roman" w:hAnsi="Times New Roman"/>
          <w:sz w:val="24"/>
        </w:rPr>
        <w:t xml:space="preserve"> </w:t>
      </w:r>
      <w:r w:rsidR="009B664A">
        <w:rPr>
          <w:rFonts w:ascii="Times New Roman" w:hAnsi="Times New Roman"/>
          <w:sz w:val="24"/>
        </w:rPr>
        <w:t>V</w:t>
      </w:r>
      <w:r w:rsidRPr="00D75A30">
        <w:rPr>
          <w:rFonts w:ascii="Times New Roman" w:hAnsi="Times New Roman"/>
          <w:sz w:val="24"/>
        </w:rPr>
        <w:t xml:space="preserve">álasztásával a CRM-ben már korábban rögzített kapcsolatfelvételeket találjuk. A </w:t>
      </w:r>
      <w:r w:rsidR="009B664A" w:rsidRPr="009B664A">
        <w:rPr>
          <w:rFonts w:ascii="Times New Roman" w:hAnsi="Times New Roman"/>
          <w:b/>
          <w:i/>
          <w:sz w:val="24"/>
        </w:rPr>
        <w:t>F</w:t>
      </w:r>
      <w:r w:rsidRPr="009B664A">
        <w:rPr>
          <w:rFonts w:ascii="Times New Roman" w:hAnsi="Times New Roman"/>
          <w:b/>
          <w:i/>
          <w:sz w:val="24"/>
        </w:rPr>
        <w:t>olyamatok</w:t>
      </w:r>
      <w:r w:rsidRPr="00D75A30">
        <w:rPr>
          <w:rFonts w:ascii="Times New Roman" w:hAnsi="Times New Roman"/>
          <w:sz w:val="24"/>
        </w:rPr>
        <w:t xml:space="preserve"> különböző, egymással összefüggő események láncolatának megjelenítésére szolgálnak, a legtöbb esetben megkeresések kapcsolódnak hozzá, ezek segítségével átlátható egy-egy ügyfélkapcsolati esemény lezajlása</w:t>
      </w:r>
      <w:r>
        <w:rPr>
          <w:rFonts w:ascii="Times New Roman" w:hAnsi="Times New Roman"/>
          <w:sz w:val="24"/>
        </w:rPr>
        <w:t>,</w:t>
      </w:r>
      <w:r w:rsidRPr="00D75A30">
        <w:rPr>
          <w:rFonts w:ascii="Times New Roman" w:hAnsi="Times New Roman"/>
          <w:sz w:val="24"/>
        </w:rPr>
        <w:t xml:space="preserve"> illetve a folyamatlépések státusza alapján leolvasható, hol tart éppen az adott folyamat.</w:t>
      </w:r>
      <w:r>
        <w:rPr>
          <w:rFonts w:ascii="Times New Roman" w:hAnsi="Times New Roman"/>
          <w:sz w:val="24"/>
        </w:rPr>
        <w:t xml:space="preserve"> </w:t>
      </w:r>
      <w:r w:rsidR="009B664A">
        <w:rPr>
          <w:rFonts w:ascii="Times New Roman" w:hAnsi="Times New Roman"/>
          <w:sz w:val="24"/>
        </w:rPr>
        <w:t>M</w:t>
      </w:r>
      <w:r>
        <w:rPr>
          <w:rFonts w:ascii="Times New Roman" w:hAnsi="Times New Roman"/>
          <w:sz w:val="24"/>
        </w:rPr>
        <w:t>enü</w:t>
      </w:r>
      <w:r w:rsidR="009B664A">
        <w:rPr>
          <w:rFonts w:ascii="Times New Roman" w:hAnsi="Times New Roman"/>
          <w:sz w:val="24"/>
        </w:rPr>
        <w:t>jében</w:t>
      </w:r>
      <w:r>
        <w:rPr>
          <w:rFonts w:ascii="Times New Roman" w:hAnsi="Times New Roman"/>
          <w:sz w:val="24"/>
        </w:rPr>
        <w:t xml:space="preserve"> az összes folyamat </w:t>
      </w:r>
      <w:proofErr w:type="spellStart"/>
      <w:r>
        <w:rPr>
          <w:rFonts w:ascii="Times New Roman" w:hAnsi="Times New Roman"/>
          <w:sz w:val="24"/>
        </w:rPr>
        <w:t>listázva</w:t>
      </w:r>
      <w:proofErr w:type="spellEnd"/>
      <w:r>
        <w:rPr>
          <w:rFonts w:ascii="Times New Roman" w:hAnsi="Times New Roman"/>
          <w:sz w:val="24"/>
        </w:rPr>
        <w:t xml:space="preserve"> van, s</w:t>
      </w:r>
      <w:r w:rsidRPr="009C7D70">
        <w:rPr>
          <w:rFonts w:ascii="Times New Roman" w:hAnsi="Times New Roman"/>
          <w:sz w:val="24"/>
        </w:rPr>
        <w:t xml:space="preserve">zűrésnél </w:t>
      </w:r>
      <w:r>
        <w:rPr>
          <w:rFonts w:ascii="Times New Roman" w:hAnsi="Times New Roman"/>
          <w:sz w:val="24"/>
        </w:rPr>
        <w:t xml:space="preserve">pedig </w:t>
      </w:r>
      <w:r w:rsidRPr="009C7D70">
        <w:rPr>
          <w:rFonts w:ascii="Times New Roman" w:hAnsi="Times New Roman"/>
          <w:sz w:val="24"/>
        </w:rPr>
        <w:t>több paraméter megadható.</w:t>
      </w:r>
      <w:r>
        <w:rPr>
          <w:rFonts w:ascii="Times New Roman" w:hAnsi="Times New Roman"/>
          <w:sz w:val="24"/>
        </w:rPr>
        <w:t xml:space="preserve"> </w:t>
      </w:r>
    </w:p>
    <w:p w14:paraId="765A82CA" w14:textId="77777777" w:rsidR="00166FE0" w:rsidRDefault="00166FE0" w:rsidP="00166FE0">
      <w:pPr>
        <w:spacing w:after="0" w:line="360" w:lineRule="auto"/>
        <w:jc w:val="both"/>
        <w:rPr>
          <w:rFonts w:ascii="Times New Roman" w:hAnsi="Times New Roman"/>
          <w:sz w:val="24"/>
        </w:rPr>
      </w:pPr>
      <w:r w:rsidRPr="0057210D">
        <w:rPr>
          <w:rFonts w:ascii="Times New Roman" w:hAnsi="Times New Roman"/>
          <w:sz w:val="24"/>
        </w:rPr>
        <w:t>A CRM felületéről lehetőség van aut</w:t>
      </w:r>
      <w:r>
        <w:rPr>
          <w:rFonts w:ascii="Times New Roman" w:hAnsi="Times New Roman"/>
          <w:sz w:val="24"/>
        </w:rPr>
        <w:t>omatikus üzenetek továbbítására</w:t>
      </w:r>
      <w:r w:rsidRPr="0057210D">
        <w:rPr>
          <w:rFonts w:ascii="Times New Roman" w:hAnsi="Times New Roman"/>
          <w:sz w:val="24"/>
        </w:rPr>
        <w:t xml:space="preserve"> más rendszerek</w:t>
      </w:r>
      <w:r>
        <w:rPr>
          <w:rFonts w:ascii="Times New Roman" w:hAnsi="Times New Roman"/>
          <w:sz w:val="24"/>
        </w:rPr>
        <w:t xml:space="preserve">, vagy ügyfelek részére, melyek mehetnek belső rendszerek, felhasználók, valamint Ügyfelek felé: </w:t>
      </w:r>
    </w:p>
    <w:p w14:paraId="095879AB" w14:textId="77777777" w:rsidR="00166FE0"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Folyamatot létrehozó felhasználó</w:t>
      </w:r>
      <w:r>
        <w:rPr>
          <w:rFonts w:ascii="Times New Roman" w:hAnsi="Times New Roman"/>
          <w:sz w:val="24"/>
        </w:rPr>
        <w:t xml:space="preserve"> másik felhasználóhoz rendelhet </w:t>
      </w:r>
      <w:r w:rsidRPr="00962EAE">
        <w:rPr>
          <w:rFonts w:ascii="Times New Roman" w:hAnsi="Times New Roman"/>
          <w:sz w:val="24"/>
        </w:rPr>
        <w:t xml:space="preserve">folyamatlépést, amelyről az érintett automatikus üzenetet kap, </w:t>
      </w:r>
    </w:p>
    <w:p w14:paraId="22405962" w14:textId="77777777" w:rsidR="00166FE0" w:rsidRPr="00962EAE"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 xml:space="preserve">12 percen belül nem megválaszolt MOKK tranzakcióról figyelmeztető üzenet küldése a MOKK lekérdezési jogosultsággal rendelkező felhasználók felé. </w:t>
      </w:r>
    </w:p>
    <w:p w14:paraId="19B1CA4A" w14:textId="77777777" w:rsidR="00275A41"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009B664A">
        <w:rPr>
          <w:rFonts w:ascii="Times New Roman" w:hAnsi="Times New Roman"/>
          <w:sz w:val="24"/>
        </w:rPr>
        <w:t xml:space="preserve">következő </w:t>
      </w:r>
      <w:proofErr w:type="spellStart"/>
      <w:r w:rsidR="009B664A">
        <w:rPr>
          <w:rFonts w:ascii="Times New Roman" w:hAnsi="Times New Roman"/>
          <w:sz w:val="24"/>
        </w:rPr>
        <w:t>főmenü</w:t>
      </w:r>
      <w:proofErr w:type="spellEnd"/>
      <w:r w:rsidR="009B664A">
        <w:rPr>
          <w:rFonts w:ascii="Times New Roman" w:hAnsi="Times New Roman"/>
          <w:sz w:val="24"/>
        </w:rPr>
        <w:t xml:space="preserve"> a </w:t>
      </w:r>
      <w:r w:rsidRPr="009B664A">
        <w:rPr>
          <w:rFonts w:ascii="Times New Roman" w:hAnsi="Times New Roman"/>
          <w:b/>
          <w:sz w:val="24"/>
        </w:rPr>
        <w:t>Lekérdezések</w:t>
      </w:r>
      <w:r w:rsidRPr="004523F7">
        <w:rPr>
          <w:rFonts w:ascii="Times New Roman" w:hAnsi="Times New Roman"/>
          <w:sz w:val="24"/>
        </w:rPr>
        <w:t xml:space="preserve">. </w:t>
      </w:r>
      <w:r w:rsidRPr="009B664A">
        <w:rPr>
          <w:rFonts w:ascii="Times New Roman" w:hAnsi="Times New Roman"/>
          <w:b/>
          <w:i/>
          <w:sz w:val="24"/>
        </w:rPr>
        <w:t>Jelentések</w:t>
      </w:r>
      <w:r>
        <w:rPr>
          <w:rFonts w:ascii="Times New Roman" w:hAnsi="Times New Roman"/>
          <w:sz w:val="24"/>
        </w:rPr>
        <w:t xml:space="preserve">en belül beszélhetünk Szolgáltatások adatainak lekérdezéséről, Szerződéses adatokról, Jelentések karbantartásáról, és Kimutatások készítéséről. </w:t>
      </w:r>
      <w:r w:rsidRPr="00AA7914">
        <w:rPr>
          <w:rFonts w:ascii="Times New Roman" w:hAnsi="Times New Roman"/>
          <w:sz w:val="24"/>
        </w:rPr>
        <w:t>Szolgáltatások adatai egyéb belső rendszerből kerülnek a CRM-be</w:t>
      </w:r>
      <w:r w:rsidR="009B664A">
        <w:rPr>
          <w:rFonts w:ascii="Times New Roman" w:hAnsi="Times New Roman"/>
          <w:sz w:val="24"/>
        </w:rPr>
        <w:t>.</w:t>
      </w:r>
      <w:r>
        <w:rPr>
          <w:rFonts w:ascii="Times New Roman" w:hAnsi="Times New Roman"/>
          <w:sz w:val="24"/>
        </w:rPr>
        <w:t xml:space="preserve"> Ezek az adatok </w:t>
      </w:r>
      <w:r w:rsidRPr="00AA7914">
        <w:rPr>
          <w:rFonts w:ascii="Times New Roman" w:hAnsi="Times New Roman"/>
          <w:sz w:val="24"/>
        </w:rPr>
        <w:t>nem módosíthatók, csak lekérdezhetők. Kivételt képez a MÁK intézményi adatok oldal, ahol az azonosító és a név mezőn kív</w:t>
      </w:r>
      <w:r>
        <w:rPr>
          <w:rFonts w:ascii="Times New Roman" w:hAnsi="Times New Roman"/>
          <w:sz w:val="24"/>
        </w:rPr>
        <w:t>ül minden adat</w:t>
      </w:r>
      <w:r w:rsidRPr="00AA7914">
        <w:rPr>
          <w:rFonts w:ascii="Times New Roman" w:hAnsi="Times New Roman"/>
          <w:sz w:val="24"/>
        </w:rPr>
        <w:t xml:space="preserve"> egyedi rögzítés eredménye. Szolgáltatások egyedi azonosítójára</w:t>
      </w:r>
      <w:r w:rsidR="009B664A">
        <w:rPr>
          <w:rFonts w:ascii="Times New Roman" w:hAnsi="Times New Roman"/>
          <w:sz w:val="24"/>
        </w:rPr>
        <w:t xml:space="preserve"> keresést indíthatunk. </w:t>
      </w:r>
      <w:r>
        <w:rPr>
          <w:rFonts w:ascii="Times New Roman" w:hAnsi="Times New Roman"/>
          <w:sz w:val="24"/>
        </w:rPr>
        <w:t>Szerződéses adatok menün belül a</w:t>
      </w:r>
      <w:r w:rsidRPr="008376EE">
        <w:rPr>
          <w:rFonts w:ascii="Times New Roman" w:hAnsi="Times New Roman"/>
          <w:sz w:val="24"/>
        </w:rPr>
        <w:t>z Ügyfelek szerződéseinek adatait a BSS-</w:t>
      </w:r>
      <w:proofErr w:type="spellStart"/>
      <w:r w:rsidRPr="008376EE">
        <w:rPr>
          <w:rFonts w:ascii="Times New Roman" w:hAnsi="Times New Roman"/>
          <w:sz w:val="24"/>
        </w:rPr>
        <w:t>ből</w:t>
      </w:r>
      <w:proofErr w:type="spellEnd"/>
      <w:r w:rsidRPr="008376EE">
        <w:rPr>
          <w:rFonts w:ascii="Times New Roman" w:hAnsi="Times New Roman"/>
          <w:sz w:val="24"/>
        </w:rPr>
        <w:t xml:space="preserve"> veszi át a CRM, csak tájé</w:t>
      </w:r>
      <w:r>
        <w:rPr>
          <w:rFonts w:ascii="Times New Roman" w:hAnsi="Times New Roman"/>
          <w:sz w:val="24"/>
        </w:rPr>
        <w:t>koztató jellegű, nem módosíthatók</w:t>
      </w:r>
      <w:r w:rsidRPr="008376EE">
        <w:rPr>
          <w:rFonts w:ascii="Times New Roman" w:hAnsi="Times New Roman"/>
          <w:sz w:val="24"/>
        </w:rPr>
        <w:t xml:space="preserve">. </w:t>
      </w:r>
      <w:r w:rsidRPr="009B664A">
        <w:rPr>
          <w:rFonts w:ascii="Times New Roman" w:hAnsi="Times New Roman"/>
          <w:b/>
          <w:i/>
          <w:sz w:val="24"/>
        </w:rPr>
        <w:t>GIRinfO</w:t>
      </w:r>
      <w:r>
        <w:rPr>
          <w:rFonts w:ascii="Times New Roman" w:hAnsi="Times New Roman"/>
          <w:sz w:val="24"/>
        </w:rPr>
        <w:t xml:space="preserve">-n belül található a MOKK tranzakció, a GIRinfO tranzakció, a Leállások és az IRM. </w:t>
      </w:r>
      <w:r w:rsidRPr="009B664A">
        <w:rPr>
          <w:rFonts w:ascii="Times New Roman" w:hAnsi="Times New Roman"/>
          <w:i/>
          <w:sz w:val="24"/>
        </w:rPr>
        <w:t>MOKK tranzakciók</w:t>
      </w:r>
      <w:r w:rsidRPr="007F4E63">
        <w:rPr>
          <w:rFonts w:ascii="Times New Roman" w:hAnsi="Times New Roman"/>
          <w:sz w:val="24"/>
        </w:rPr>
        <w:t>at a GOP portálon keresztül a megfelelő jogosultsággal rendelkező GIRO felhasználók küldik el a MOKK rendszerébe, fogadják a beérkező válaszokat és töltik fel az ügyfélh</w:t>
      </w:r>
      <w:r w:rsidR="00971B93">
        <w:rPr>
          <w:rFonts w:ascii="Times New Roman" w:hAnsi="Times New Roman"/>
          <w:sz w:val="24"/>
        </w:rPr>
        <w:t>ez</w:t>
      </w:r>
      <w:r>
        <w:rPr>
          <w:rFonts w:ascii="Times New Roman" w:hAnsi="Times New Roman"/>
          <w:sz w:val="24"/>
        </w:rPr>
        <w:t xml:space="preserve">. </w:t>
      </w:r>
      <w:r w:rsidRPr="007F4E63">
        <w:rPr>
          <w:rFonts w:ascii="Times New Roman" w:hAnsi="Times New Roman"/>
          <w:sz w:val="24"/>
        </w:rPr>
        <w:t>A GIRinfO alkalmazás tranzakciói jelenleg 62 na</w:t>
      </w:r>
      <w:r>
        <w:rPr>
          <w:rFonts w:ascii="Times New Roman" w:hAnsi="Times New Roman"/>
          <w:sz w:val="24"/>
        </w:rPr>
        <w:t>pig kerülnek mentésre, ezután a</w:t>
      </w:r>
      <w:r w:rsidRPr="007F4E63">
        <w:rPr>
          <w:rFonts w:ascii="Times New Roman" w:hAnsi="Times New Roman"/>
          <w:sz w:val="24"/>
        </w:rPr>
        <w:t xml:space="preserve"> </w:t>
      </w:r>
      <w:r w:rsidRPr="007F4E63">
        <w:rPr>
          <w:rFonts w:ascii="Times New Roman" w:hAnsi="Times New Roman"/>
          <w:sz w:val="24"/>
        </w:rPr>
        <w:lastRenderedPageBreak/>
        <w:t xml:space="preserve">forgalmazott tranzakciókról csak körülményes és hosszadalmas eljárással lehet tranzakciós statisztikai adatokhoz hozzáférni. Emiatt került kialakításra a </w:t>
      </w:r>
      <w:r w:rsidRPr="00971B93">
        <w:rPr>
          <w:rFonts w:ascii="Times New Roman" w:hAnsi="Times New Roman"/>
          <w:i/>
          <w:sz w:val="24"/>
        </w:rPr>
        <w:t xml:space="preserve">GIRinfO tranzakciók </w:t>
      </w:r>
      <w:r w:rsidRPr="007F4E63">
        <w:rPr>
          <w:rFonts w:ascii="Times New Roman" w:hAnsi="Times New Roman"/>
          <w:sz w:val="24"/>
        </w:rPr>
        <w:t>kimutatás (KEK KH é</w:t>
      </w:r>
      <w:r>
        <w:rPr>
          <w:rFonts w:ascii="Times New Roman" w:hAnsi="Times New Roman"/>
          <w:sz w:val="24"/>
        </w:rPr>
        <w:t>s Opten állományból). A</w:t>
      </w:r>
      <w:r w:rsidRPr="007F4E63">
        <w:rPr>
          <w:rFonts w:ascii="Times New Roman" w:hAnsi="Times New Roman"/>
          <w:sz w:val="24"/>
        </w:rPr>
        <w:t xml:space="preserve"> GIRinfO üzemeltetés során tervezett, vagy hiba miatt bekövetkező leállások adatainak összesítését</w:t>
      </w:r>
      <w:r>
        <w:rPr>
          <w:rFonts w:ascii="Times New Roman" w:hAnsi="Times New Roman"/>
          <w:sz w:val="24"/>
        </w:rPr>
        <w:t xml:space="preserve"> </w:t>
      </w:r>
      <w:r w:rsidRPr="007F4E63">
        <w:rPr>
          <w:rFonts w:ascii="Times New Roman" w:hAnsi="Times New Roman"/>
          <w:sz w:val="24"/>
        </w:rPr>
        <w:t xml:space="preserve">a </w:t>
      </w:r>
      <w:r w:rsidRPr="00971B93">
        <w:rPr>
          <w:rFonts w:ascii="Times New Roman" w:hAnsi="Times New Roman"/>
          <w:i/>
          <w:sz w:val="24"/>
        </w:rPr>
        <w:t xml:space="preserve">Leállások </w:t>
      </w:r>
      <w:r w:rsidRPr="007F4E63">
        <w:rPr>
          <w:rFonts w:ascii="Times New Roman" w:hAnsi="Times New Roman"/>
          <w:sz w:val="24"/>
        </w:rPr>
        <w:t>menüben</w:t>
      </w:r>
      <w:r>
        <w:rPr>
          <w:rFonts w:ascii="Times New Roman" w:hAnsi="Times New Roman"/>
          <w:sz w:val="24"/>
        </w:rPr>
        <w:t xml:space="preserve"> kerülnek nyilvántartásra</w:t>
      </w:r>
      <w:r w:rsidRPr="007F4E63">
        <w:rPr>
          <w:rFonts w:ascii="Times New Roman" w:hAnsi="Times New Roman"/>
          <w:sz w:val="24"/>
        </w:rPr>
        <w:t xml:space="preserve">, </w:t>
      </w:r>
      <w:r>
        <w:rPr>
          <w:rFonts w:ascii="Times New Roman" w:hAnsi="Times New Roman"/>
          <w:sz w:val="24"/>
        </w:rPr>
        <w:t>mely</w:t>
      </w:r>
      <w:r w:rsidRPr="007F4E63">
        <w:rPr>
          <w:rFonts w:ascii="Times New Roman" w:hAnsi="Times New Roman"/>
          <w:sz w:val="24"/>
        </w:rPr>
        <w:t xml:space="preserve"> egyéb szolgáltatásokra is kiterjeszthető</w:t>
      </w:r>
      <w:r>
        <w:rPr>
          <w:rFonts w:ascii="Times New Roman" w:hAnsi="Times New Roman"/>
          <w:sz w:val="24"/>
        </w:rPr>
        <w:t xml:space="preserve">. </w:t>
      </w:r>
      <w:r w:rsidRPr="007F4E63">
        <w:rPr>
          <w:rFonts w:ascii="Times New Roman" w:hAnsi="Times New Roman"/>
          <w:sz w:val="24"/>
        </w:rPr>
        <w:t>A</w:t>
      </w:r>
      <w:r>
        <w:rPr>
          <w:rFonts w:ascii="Times New Roman" w:hAnsi="Times New Roman"/>
          <w:sz w:val="24"/>
        </w:rPr>
        <w:t xml:space="preserve">z </w:t>
      </w:r>
      <w:r w:rsidRPr="00971B93">
        <w:rPr>
          <w:rFonts w:ascii="Times New Roman" w:hAnsi="Times New Roman"/>
          <w:i/>
          <w:sz w:val="24"/>
        </w:rPr>
        <w:t>IRM</w:t>
      </w:r>
      <w:r w:rsidRPr="007F4E63">
        <w:rPr>
          <w:rFonts w:ascii="Times New Roman" w:hAnsi="Times New Roman"/>
          <w:sz w:val="24"/>
        </w:rPr>
        <w:t xml:space="preserve"> menüpontban azok a felhasználók látszódnak, akiknek </w:t>
      </w:r>
      <w:r>
        <w:rPr>
          <w:rFonts w:ascii="Times New Roman" w:hAnsi="Times New Roman"/>
          <w:sz w:val="24"/>
        </w:rPr>
        <w:t xml:space="preserve">a CRM-ben </w:t>
      </w:r>
      <w:r w:rsidRPr="007F4E63">
        <w:rPr>
          <w:rFonts w:ascii="Times New Roman" w:hAnsi="Times New Roman"/>
          <w:sz w:val="24"/>
        </w:rPr>
        <w:t>jogosultság került beállításra</w:t>
      </w:r>
      <w:r>
        <w:rPr>
          <w:rFonts w:ascii="Times New Roman" w:hAnsi="Times New Roman"/>
          <w:sz w:val="24"/>
        </w:rPr>
        <w:t xml:space="preserve"> </w:t>
      </w:r>
      <w:r w:rsidRPr="007F4E63">
        <w:rPr>
          <w:rFonts w:ascii="Times New Roman" w:hAnsi="Times New Roman"/>
          <w:sz w:val="24"/>
        </w:rPr>
        <w:t xml:space="preserve">az elektronikus cégjegyzék eléréséhez. </w:t>
      </w:r>
      <w:r>
        <w:rPr>
          <w:rFonts w:ascii="Times New Roman" w:hAnsi="Times New Roman"/>
          <w:sz w:val="24"/>
        </w:rPr>
        <w:t xml:space="preserve">A Másik menü a </w:t>
      </w:r>
      <w:r w:rsidRPr="00971B93">
        <w:rPr>
          <w:rFonts w:ascii="Times New Roman" w:hAnsi="Times New Roman"/>
          <w:b/>
          <w:i/>
          <w:sz w:val="24"/>
        </w:rPr>
        <w:t>GIROHáló</w:t>
      </w:r>
      <w:r>
        <w:rPr>
          <w:rFonts w:ascii="Times New Roman" w:hAnsi="Times New Roman"/>
          <w:sz w:val="24"/>
        </w:rPr>
        <w:t xml:space="preserve">, melyen belül található a GIROMail számlázás, a GIROHáló tranzakciók és a GIROHálón nyújtott szolgáltatások. A </w:t>
      </w:r>
      <w:r w:rsidRPr="00971B93">
        <w:rPr>
          <w:rFonts w:ascii="Times New Roman" w:hAnsi="Times New Roman"/>
          <w:i/>
          <w:sz w:val="24"/>
        </w:rPr>
        <w:t>GIROMail számlázás</w:t>
      </w:r>
      <w:r>
        <w:rPr>
          <w:rFonts w:ascii="Times New Roman" w:hAnsi="Times New Roman"/>
          <w:sz w:val="24"/>
        </w:rPr>
        <w:t xml:space="preserve"> </w:t>
      </w:r>
      <w:r w:rsidRPr="00393BEF">
        <w:rPr>
          <w:rFonts w:ascii="Times New Roman" w:hAnsi="Times New Roman"/>
          <w:sz w:val="24"/>
        </w:rPr>
        <w:t>szolgáltatás kommunikációs csomagban meghatározott postafiók számon felüli igénybe vett postafiók számlázásához készülnek a CRM Számlázás menüpont kimutatásai. Kétfajta kimutatás készül, havi és heti bontásban.</w:t>
      </w:r>
      <w:r>
        <w:rPr>
          <w:rFonts w:ascii="Times New Roman" w:hAnsi="Times New Roman"/>
          <w:sz w:val="24"/>
        </w:rPr>
        <w:t xml:space="preserve"> </w:t>
      </w:r>
      <w:r w:rsidRPr="00971B93">
        <w:rPr>
          <w:rFonts w:ascii="Times New Roman" w:hAnsi="Times New Roman"/>
          <w:i/>
          <w:sz w:val="24"/>
        </w:rPr>
        <w:t>GIROHáló tranzakciók</w:t>
      </w:r>
      <w:r>
        <w:rPr>
          <w:rFonts w:ascii="Times New Roman" w:hAnsi="Times New Roman"/>
          <w:sz w:val="24"/>
        </w:rPr>
        <w:t xml:space="preserve"> esetén a</w:t>
      </w:r>
      <w:r w:rsidRPr="00DA1CF8">
        <w:rPr>
          <w:rFonts w:ascii="Times New Roman" w:hAnsi="Times New Roman"/>
          <w:sz w:val="24"/>
        </w:rPr>
        <w:t xml:space="preserve"> </w:t>
      </w:r>
      <w:proofErr w:type="spellStart"/>
      <w:r w:rsidRPr="00DA1CF8">
        <w:rPr>
          <w:rFonts w:ascii="Times New Roman" w:hAnsi="Times New Roman"/>
          <w:sz w:val="24"/>
        </w:rPr>
        <w:t>GIROFile</w:t>
      </w:r>
      <w:proofErr w:type="spellEnd"/>
      <w:r w:rsidRPr="00DA1CF8">
        <w:rPr>
          <w:rFonts w:ascii="Times New Roman" w:hAnsi="Times New Roman"/>
          <w:sz w:val="24"/>
        </w:rPr>
        <w:t xml:space="preserve"> központ szolgáltatási csatornánként előállított és megadott könyvtárba elhelyezett állományokról statisztikák készíthetők.</w:t>
      </w:r>
      <w:r>
        <w:rPr>
          <w:rFonts w:ascii="Times New Roman" w:hAnsi="Times New Roman"/>
          <w:sz w:val="24"/>
        </w:rPr>
        <w:t xml:space="preserve"> </w:t>
      </w:r>
      <w:r w:rsidRPr="00F66312">
        <w:rPr>
          <w:rFonts w:ascii="Times New Roman" w:hAnsi="Times New Roman"/>
          <w:sz w:val="24"/>
        </w:rPr>
        <w:t>Az összes rögzített szolgáltatás listája a "</w:t>
      </w:r>
      <w:r w:rsidRPr="00411370">
        <w:rPr>
          <w:rFonts w:ascii="Times New Roman" w:hAnsi="Times New Roman"/>
          <w:i/>
          <w:sz w:val="24"/>
        </w:rPr>
        <w:t>GIROHálón nyújtott szolgáltatások</w:t>
      </w:r>
      <w:r w:rsidRPr="00F66312">
        <w:rPr>
          <w:rFonts w:ascii="Times New Roman" w:hAnsi="Times New Roman"/>
          <w:sz w:val="24"/>
        </w:rPr>
        <w:t>" menüpontra kattintva</w:t>
      </w:r>
      <w:r>
        <w:rPr>
          <w:rFonts w:ascii="Times New Roman" w:hAnsi="Times New Roman"/>
          <w:sz w:val="24"/>
        </w:rPr>
        <w:t xml:space="preserve"> érhető el. </w:t>
      </w:r>
    </w:p>
    <w:p w14:paraId="54AA298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w:t>
      </w:r>
      <w:proofErr w:type="spellStart"/>
      <w:r>
        <w:rPr>
          <w:rFonts w:ascii="Times New Roman" w:hAnsi="Times New Roman"/>
          <w:sz w:val="24"/>
        </w:rPr>
        <w:t>főmenü</w:t>
      </w:r>
      <w:proofErr w:type="spellEnd"/>
      <w:r>
        <w:rPr>
          <w:rFonts w:ascii="Times New Roman" w:hAnsi="Times New Roman"/>
          <w:sz w:val="24"/>
        </w:rPr>
        <w:t xml:space="preserve"> az </w:t>
      </w:r>
      <w:r w:rsidRPr="00411370">
        <w:rPr>
          <w:rFonts w:ascii="Times New Roman" w:hAnsi="Times New Roman"/>
          <w:b/>
          <w:sz w:val="24"/>
        </w:rPr>
        <w:t>Adminisztráció</w:t>
      </w:r>
      <w:r w:rsidR="00BB1E6E" w:rsidRPr="00BB1E6E">
        <w:rPr>
          <w:rFonts w:ascii="Times New Roman" w:hAnsi="Times New Roman"/>
          <w:sz w:val="24"/>
        </w:rPr>
        <w:t>.</w:t>
      </w:r>
      <w:r w:rsidR="00BB1E6E">
        <w:rPr>
          <w:rFonts w:ascii="Times New Roman" w:hAnsi="Times New Roman"/>
          <w:sz w:val="24"/>
        </w:rPr>
        <w:t xml:space="preserve"> </w:t>
      </w:r>
      <w:r w:rsidRPr="00411370">
        <w:rPr>
          <w:rFonts w:ascii="Times New Roman" w:hAnsi="Times New Roman"/>
          <w:b/>
          <w:i/>
          <w:sz w:val="24"/>
        </w:rPr>
        <w:t>GIROnline adminisztráció</w:t>
      </w:r>
      <w:r>
        <w:rPr>
          <w:rFonts w:ascii="Times New Roman" w:hAnsi="Times New Roman"/>
          <w:sz w:val="24"/>
        </w:rPr>
        <w:t xml:space="preserve">nál lehetőségünk nyílik GIROnline törzsadatok, Szerződések, E-mail kommunikáció, GIROnline státusz változás küldés és Levelek opciók választására. </w:t>
      </w:r>
      <w:r w:rsidRPr="005A6341">
        <w:rPr>
          <w:rFonts w:ascii="Times New Roman" w:hAnsi="Times New Roman"/>
          <w:sz w:val="24"/>
        </w:rPr>
        <w:t>A GIROnline adminisztráció menün belüli GIROnline törzsadatok fülön érhetőek el azok a listák, amelyek a GIROnline szolgáltatás törzsadatait tartalmazzák</w:t>
      </w:r>
      <w:r>
        <w:rPr>
          <w:rFonts w:ascii="Times New Roman" w:hAnsi="Times New Roman"/>
          <w:sz w:val="24"/>
        </w:rPr>
        <w:t xml:space="preserve">. </w:t>
      </w:r>
    </w:p>
    <w:p w14:paraId="1F075C0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nagy menü a </w:t>
      </w:r>
      <w:r w:rsidRPr="00411370">
        <w:rPr>
          <w:rFonts w:ascii="Times New Roman" w:hAnsi="Times New Roman"/>
          <w:b/>
          <w:sz w:val="24"/>
        </w:rPr>
        <w:t>Módosítások</w:t>
      </w:r>
      <w:r>
        <w:rPr>
          <w:rFonts w:ascii="Times New Roman" w:hAnsi="Times New Roman"/>
          <w:sz w:val="24"/>
        </w:rPr>
        <w:t xml:space="preserve">. </w:t>
      </w:r>
      <w:r w:rsidRPr="00197D02">
        <w:rPr>
          <w:rFonts w:ascii="Times New Roman" w:hAnsi="Times New Roman"/>
          <w:sz w:val="24"/>
        </w:rPr>
        <w:t xml:space="preserve">A </w:t>
      </w:r>
      <w:r w:rsidRPr="00411370">
        <w:rPr>
          <w:rFonts w:ascii="Times New Roman" w:hAnsi="Times New Roman"/>
          <w:b/>
          <w:i/>
          <w:sz w:val="24"/>
        </w:rPr>
        <w:t>Szabályzat javaslatok</w:t>
      </w:r>
      <w:r w:rsidRPr="00197D02">
        <w:rPr>
          <w:rFonts w:ascii="Times New Roman" w:hAnsi="Times New Roman"/>
          <w:sz w:val="24"/>
        </w:rPr>
        <w:t xml:space="preserve"> </w:t>
      </w:r>
      <w:proofErr w:type="spellStart"/>
      <w:r w:rsidR="00411370">
        <w:rPr>
          <w:rFonts w:ascii="Times New Roman" w:hAnsi="Times New Roman"/>
          <w:sz w:val="24"/>
        </w:rPr>
        <w:t>almenübe</w:t>
      </w:r>
      <w:r w:rsidRPr="00197D02">
        <w:rPr>
          <w:rFonts w:ascii="Times New Roman" w:hAnsi="Times New Roman"/>
          <w:sz w:val="24"/>
        </w:rPr>
        <w:t>n</w:t>
      </w:r>
      <w:proofErr w:type="spellEnd"/>
      <w:r w:rsidRPr="00197D02">
        <w:rPr>
          <w:rFonts w:ascii="Times New Roman" w:hAnsi="Times New Roman"/>
          <w:sz w:val="24"/>
        </w:rPr>
        <w:t xml:space="preserve"> a GIRO szabályzataira vonatkozó módosítási javaslatok gyűjtésére van lehetőség</w:t>
      </w:r>
      <w:r>
        <w:rPr>
          <w:rFonts w:ascii="Times New Roman" w:hAnsi="Times New Roman"/>
          <w:sz w:val="24"/>
        </w:rPr>
        <w:t>. A</w:t>
      </w:r>
      <w:r w:rsidRPr="003C0AAA">
        <w:rPr>
          <w:rFonts w:ascii="Times New Roman" w:hAnsi="Times New Roman"/>
          <w:sz w:val="24"/>
        </w:rPr>
        <w:t xml:space="preserve"> </w:t>
      </w:r>
      <w:r w:rsidRPr="001F715D">
        <w:rPr>
          <w:rFonts w:ascii="Times New Roman" w:hAnsi="Times New Roman"/>
          <w:b/>
          <w:i/>
          <w:sz w:val="24"/>
        </w:rPr>
        <w:t>CRM igények</w:t>
      </w:r>
      <w:r w:rsidRPr="003C0AAA">
        <w:rPr>
          <w:rFonts w:ascii="Times New Roman" w:hAnsi="Times New Roman"/>
          <w:sz w:val="24"/>
        </w:rPr>
        <w:t xml:space="preserve"> menüpontban rögzíteni lehet minden olyan kérést, ötletet, javaslatot, ami hozzájárul a CRM alkalmazás fejlesztéséhez, vagy a munkát hatékonyabbá teheti.</w:t>
      </w:r>
      <w:r>
        <w:rPr>
          <w:rFonts w:ascii="Times New Roman" w:hAnsi="Times New Roman"/>
          <w:sz w:val="24"/>
        </w:rPr>
        <w:t xml:space="preserve"> </w:t>
      </w:r>
    </w:p>
    <w:p w14:paraId="7861954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Az </w:t>
      </w:r>
      <w:r w:rsidRPr="001F715D">
        <w:rPr>
          <w:rFonts w:ascii="Times New Roman" w:hAnsi="Times New Roman"/>
          <w:b/>
          <w:sz w:val="24"/>
        </w:rPr>
        <w:t>Egyéb</w:t>
      </w:r>
      <w:r>
        <w:rPr>
          <w:rFonts w:ascii="Times New Roman" w:hAnsi="Times New Roman"/>
          <w:sz w:val="24"/>
        </w:rPr>
        <w:t xml:space="preserve"> </w:t>
      </w:r>
      <w:proofErr w:type="spellStart"/>
      <w:r>
        <w:rPr>
          <w:rFonts w:ascii="Times New Roman" w:hAnsi="Times New Roman"/>
          <w:sz w:val="24"/>
        </w:rPr>
        <w:t>főmenü</w:t>
      </w:r>
      <w:r w:rsidR="001F715D">
        <w:rPr>
          <w:rFonts w:ascii="Times New Roman" w:hAnsi="Times New Roman"/>
          <w:sz w:val="24"/>
        </w:rPr>
        <w:t>n</w:t>
      </w:r>
      <w:proofErr w:type="spellEnd"/>
      <w:r w:rsidR="001F715D">
        <w:rPr>
          <w:rFonts w:ascii="Times New Roman" w:hAnsi="Times New Roman"/>
          <w:sz w:val="24"/>
        </w:rPr>
        <w:t xml:space="preserve"> belüli </w:t>
      </w:r>
      <w:r w:rsidRPr="001F715D">
        <w:rPr>
          <w:rFonts w:ascii="Times New Roman" w:hAnsi="Times New Roman"/>
          <w:b/>
          <w:i/>
          <w:sz w:val="24"/>
        </w:rPr>
        <w:t>Kérdőívek</w:t>
      </w:r>
      <w:r>
        <w:rPr>
          <w:rFonts w:ascii="Times New Roman" w:hAnsi="Times New Roman"/>
          <w:sz w:val="24"/>
        </w:rPr>
        <w:t xml:space="preserve"> m</w:t>
      </w:r>
      <w:r w:rsidRPr="00284961">
        <w:rPr>
          <w:rFonts w:ascii="Times New Roman" w:hAnsi="Times New Roman"/>
          <w:sz w:val="24"/>
        </w:rPr>
        <w:t>eghatározott ügyfélkörnek, bizonyos időszakonként kiküldött, előre definiált témakörben választható és szabadszöveges mezőket tartalmazó, papír alapú kérdőívek rögzítésére szolgáló felület</w:t>
      </w:r>
      <w:r>
        <w:rPr>
          <w:rFonts w:ascii="Times New Roman" w:hAnsi="Times New Roman"/>
          <w:sz w:val="24"/>
        </w:rPr>
        <w:t>e</w:t>
      </w:r>
      <w:r w:rsidRPr="00284961">
        <w:rPr>
          <w:rFonts w:ascii="Times New Roman" w:hAnsi="Times New Roman"/>
          <w:sz w:val="24"/>
        </w:rPr>
        <w:t xml:space="preserve">. </w:t>
      </w:r>
      <w:r w:rsidRPr="002942B9">
        <w:rPr>
          <w:rFonts w:ascii="Times New Roman" w:hAnsi="Times New Roman"/>
          <w:sz w:val="24"/>
        </w:rPr>
        <w:t xml:space="preserve">A </w:t>
      </w:r>
      <w:r w:rsidRPr="001F715D">
        <w:rPr>
          <w:rFonts w:ascii="Times New Roman" w:hAnsi="Times New Roman"/>
          <w:b/>
          <w:i/>
          <w:sz w:val="24"/>
        </w:rPr>
        <w:t>GIRO felhasználók</w:t>
      </w:r>
      <w:r w:rsidRPr="002942B9">
        <w:rPr>
          <w:rFonts w:ascii="Times New Roman" w:hAnsi="Times New Roman"/>
          <w:sz w:val="24"/>
        </w:rPr>
        <w:t>on belül lehetőségünk van Névre, Szervezeti egységre és Beosztásra szűrni</w:t>
      </w:r>
      <w:r>
        <w:rPr>
          <w:rFonts w:ascii="Times New Roman" w:hAnsi="Times New Roman"/>
          <w:sz w:val="24"/>
        </w:rPr>
        <w:t>, továbbá</w:t>
      </w:r>
      <w:r w:rsidRPr="002942B9">
        <w:rPr>
          <w:rFonts w:ascii="Times New Roman" w:hAnsi="Times New Roman"/>
          <w:sz w:val="24"/>
        </w:rPr>
        <w:t xml:space="preserve"> </w:t>
      </w:r>
      <w:r>
        <w:rPr>
          <w:rFonts w:ascii="Times New Roman" w:hAnsi="Times New Roman"/>
          <w:sz w:val="24"/>
        </w:rPr>
        <w:t>b</w:t>
      </w:r>
      <w:r w:rsidRPr="002942B9">
        <w:rPr>
          <w:rFonts w:ascii="Times New Roman" w:hAnsi="Times New Roman"/>
          <w:sz w:val="24"/>
        </w:rPr>
        <w:t>eállíthat</w:t>
      </w:r>
      <w:r>
        <w:rPr>
          <w:rFonts w:ascii="Times New Roman" w:hAnsi="Times New Roman"/>
          <w:sz w:val="24"/>
        </w:rPr>
        <w:t>ó</w:t>
      </w:r>
      <w:r w:rsidRPr="002942B9">
        <w:rPr>
          <w:rFonts w:ascii="Times New Roman" w:hAnsi="Times New Roman"/>
          <w:sz w:val="24"/>
        </w:rPr>
        <w:t>, hogy csak az aktívakat mutassa.</w:t>
      </w:r>
      <w:r>
        <w:rPr>
          <w:rFonts w:ascii="Times New Roman" w:hAnsi="Times New Roman"/>
          <w:sz w:val="24"/>
        </w:rPr>
        <w:t xml:space="preserve"> </w:t>
      </w:r>
    </w:p>
    <w:p w14:paraId="52A811B1" w14:textId="77777777" w:rsidR="00166FE0"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1F715D">
        <w:rPr>
          <w:rFonts w:ascii="Times New Roman" w:hAnsi="Times New Roman"/>
          <w:b/>
          <w:sz w:val="24"/>
        </w:rPr>
        <w:t>Súgó</w:t>
      </w:r>
      <w:r w:rsidRPr="004523F7">
        <w:rPr>
          <w:rFonts w:ascii="Times New Roman" w:hAnsi="Times New Roman"/>
          <w:sz w:val="24"/>
        </w:rPr>
        <w:t xml:space="preserve"> </w:t>
      </w:r>
      <w:r>
        <w:rPr>
          <w:rFonts w:ascii="Times New Roman" w:hAnsi="Times New Roman"/>
          <w:sz w:val="24"/>
        </w:rPr>
        <w:t>menüpont a menü oszlopának legutol</w:t>
      </w:r>
      <w:r w:rsidRPr="004523F7">
        <w:rPr>
          <w:rFonts w:ascii="Times New Roman" w:hAnsi="Times New Roman"/>
          <w:sz w:val="24"/>
        </w:rPr>
        <w:t>só lehetősége</w:t>
      </w:r>
      <w:r>
        <w:rPr>
          <w:rFonts w:ascii="Times New Roman" w:hAnsi="Times New Roman"/>
          <w:sz w:val="24"/>
        </w:rPr>
        <w:t xml:space="preserve">, mely a </w:t>
      </w:r>
      <w:r w:rsidRPr="004523F7">
        <w:rPr>
          <w:rFonts w:ascii="Times New Roman" w:hAnsi="Times New Roman"/>
          <w:sz w:val="24"/>
        </w:rPr>
        <w:t xml:space="preserve">felhasználói </w:t>
      </w:r>
      <w:r>
        <w:rPr>
          <w:rFonts w:ascii="Times New Roman" w:hAnsi="Times New Roman"/>
          <w:sz w:val="24"/>
        </w:rPr>
        <w:t>kézikönyv aktuális verzióját tartalmazza</w:t>
      </w:r>
      <w:r w:rsidRPr="004523F7">
        <w:rPr>
          <w:rFonts w:ascii="Times New Roman" w:hAnsi="Times New Roman"/>
          <w:sz w:val="24"/>
        </w:rPr>
        <w:t>.</w:t>
      </w:r>
    </w:p>
    <w:p w14:paraId="14BB91F0" w14:textId="5BE0A351" w:rsidR="00704721" w:rsidRDefault="00704721">
      <w:pPr>
        <w:rPr>
          <w:rFonts w:ascii="Times New Roman" w:hAnsi="Times New Roman"/>
          <w:sz w:val="24"/>
        </w:rPr>
      </w:pPr>
    </w:p>
    <w:p w14:paraId="7ADA6778" w14:textId="77777777" w:rsidR="00694B6F" w:rsidRPr="00AF64AB" w:rsidRDefault="00694B6F" w:rsidP="00316670">
      <w:pPr>
        <w:pStyle w:val="Cmsor2"/>
        <w:numPr>
          <w:ilvl w:val="1"/>
          <w:numId w:val="5"/>
        </w:numPr>
        <w:spacing w:before="0" w:after="240" w:line="360" w:lineRule="auto"/>
        <w:ind w:left="1077"/>
        <w:rPr>
          <w:rFonts w:ascii="Times New Roman" w:hAnsi="Times New Roman" w:cs="Times New Roman"/>
          <w:b/>
          <w:smallCaps/>
          <w:color w:val="auto"/>
        </w:rPr>
      </w:pPr>
      <w:r w:rsidRPr="00AF64AB">
        <w:rPr>
          <w:rFonts w:ascii="Times New Roman" w:hAnsi="Times New Roman" w:cs="Times New Roman"/>
          <w:b/>
          <w:smallCaps/>
          <w:color w:val="auto"/>
        </w:rPr>
        <w:lastRenderedPageBreak/>
        <w:t xml:space="preserve"> </w:t>
      </w:r>
      <w:bookmarkStart w:id="4" w:name="_Toc513495889"/>
      <w:r w:rsidRPr="00AF64AB">
        <w:rPr>
          <w:rFonts w:ascii="Times New Roman" w:hAnsi="Times New Roman" w:cs="Times New Roman"/>
          <w:b/>
          <w:smallCaps/>
          <w:color w:val="auto"/>
        </w:rPr>
        <w:t>GI</w:t>
      </w:r>
      <w:bookmarkStart w:id="5" w:name="_GoBack"/>
      <w:bookmarkEnd w:id="5"/>
      <w:r w:rsidRPr="00AF64AB">
        <w:rPr>
          <w:rFonts w:ascii="Times New Roman" w:hAnsi="Times New Roman" w:cs="Times New Roman"/>
          <w:b/>
          <w:smallCaps/>
          <w:color w:val="auto"/>
        </w:rPr>
        <w:t>ROMail</w:t>
      </w:r>
      <w:bookmarkEnd w:id="4"/>
      <w:r w:rsidRPr="00AF64AB">
        <w:rPr>
          <w:rFonts w:ascii="Times New Roman" w:hAnsi="Times New Roman" w:cs="Times New Roman"/>
          <w:b/>
          <w:smallCaps/>
          <w:color w:val="auto"/>
        </w:rPr>
        <w:t xml:space="preserve"> </w:t>
      </w:r>
    </w:p>
    <w:p w14:paraId="27C06B25" w14:textId="77777777" w:rsidR="00172C5C" w:rsidRDefault="00694B6F" w:rsidP="00E80C8F">
      <w:pPr>
        <w:spacing w:before="240" w:after="0" w:line="360" w:lineRule="auto"/>
        <w:jc w:val="both"/>
        <w:rPr>
          <w:rFonts w:ascii="Times New Roman" w:hAnsi="Times New Roman" w:cs="Times New Roman"/>
          <w:sz w:val="24"/>
          <w:szCs w:val="24"/>
        </w:rPr>
      </w:pPr>
      <w:r w:rsidRPr="00BE7549">
        <w:rPr>
          <w:rFonts w:ascii="Times New Roman" w:hAnsi="Times New Roman" w:cs="Times New Roman"/>
          <w:sz w:val="24"/>
          <w:szCs w:val="24"/>
        </w:rPr>
        <w:t>A GIROMail</w:t>
      </w:r>
      <w:r>
        <w:rPr>
          <w:rFonts w:ascii="Times New Roman" w:hAnsi="Times New Roman" w:cs="Times New Roman"/>
          <w:sz w:val="24"/>
          <w:szCs w:val="24"/>
        </w:rPr>
        <w:t xml:space="preserve"> a GIROHáló szolgáltatás részeként nyújt elektronikus levelezési lehetőséget ügyfelei részére. Egy olyan levelezésről van szó, mely GIROLock tanúsítvánnyal aláírt, időbélyeggel ellátott személyek közötti kommunikációt képes kialakítani. </w:t>
      </w:r>
      <w:r w:rsidR="00172C5C">
        <w:rPr>
          <w:rFonts w:ascii="Times New Roman" w:hAnsi="Times New Roman" w:cs="Times New Roman"/>
          <w:sz w:val="24"/>
          <w:szCs w:val="24"/>
        </w:rPr>
        <w:t>Bármely</w:t>
      </w:r>
      <w:r>
        <w:rPr>
          <w:rFonts w:ascii="Times New Roman" w:hAnsi="Times New Roman" w:cs="Times New Roman"/>
          <w:sz w:val="24"/>
          <w:szCs w:val="24"/>
        </w:rPr>
        <w:t xml:space="preserve"> ügyfél felhasználója bármely más ügyfél felhasználóját címezheti. Csoportos és felhasználói postafiókok kialakítására is lehetőséget ad</w:t>
      </w:r>
      <w:r w:rsidR="00172C5C">
        <w:rPr>
          <w:rFonts w:ascii="Times New Roman" w:hAnsi="Times New Roman" w:cs="Times New Roman"/>
          <w:sz w:val="24"/>
          <w:szCs w:val="24"/>
        </w:rPr>
        <w:t xml:space="preserve"> </w:t>
      </w:r>
      <w:r>
        <w:rPr>
          <w:rFonts w:ascii="Times New Roman" w:hAnsi="Times New Roman" w:cs="Times New Roman"/>
          <w:sz w:val="24"/>
          <w:szCs w:val="24"/>
        </w:rPr>
        <w:t xml:space="preserve">a </w:t>
      </w:r>
      <w:r w:rsidR="00172C5C">
        <w:rPr>
          <w:rFonts w:ascii="Times New Roman" w:hAnsi="Times New Roman" w:cs="Times New Roman"/>
          <w:sz w:val="24"/>
          <w:szCs w:val="24"/>
        </w:rPr>
        <w:t>rendszer</w:t>
      </w:r>
      <w:r>
        <w:rPr>
          <w:rFonts w:ascii="Times New Roman" w:hAnsi="Times New Roman" w:cs="Times New Roman"/>
          <w:sz w:val="24"/>
          <w:szCs w:val="24"/>
        </w:rPr>
        <w:t xml:space="preserve">. Ezekhez a hozzáférés csak </w:t>
      </w:r>
      <w:r w:rsidR="0074004C">
        <w:rPr>
          <w:rFonts w:ascii="Times New Roman" w:hAnsi="Times New Roman" w:cs="Times New Roman"/>
          <w:sz w:val="24"/>
          <w:szCs w:val="24"/>
        </w:rPr>
        <w:t xml:space="preserve">GIROLock </w:t>
      </w:r>
      <w:r>
        <w:rPr>
          <w:rFonts w:ascii="Times New Roman" w:hAnsi="Times New Roman" w:cs="Times New Roman"/>
          <w:sz w:val="24"/>
          <w:szCs w:val="24"/>
        </w:rPr>
        <w:t xml:space="preserve">felhasználói tanúsítvánnyal történhet. </w:t>
      </w:r>
      <w:r w:rsidR="00172C5C">
        <w:rPr>
          <w:rFonts w:ascii="Times New Roman" w:hAnsi="Times New Roman" w:cs="Times New Roman"/>
          <w:sz w:val="24"/>
          <w:szCs w:val="24"/>
        </w:rPr>
        <w:br/>
      </w:r>
      <w:r w:rsidR="0074004C">
        <w:rPr>
          <w:rFonts w:ascii="Times New Roman" w:hAnsi="Times New Roman" w:cs="Times New Roman"/>
          <w:sz w:val="24"/>
          <w:szCs w:val="24"/>
        </w:rPr>
        <w:t xml:space="preserve">Használatához az alábbi feltételeknek kell megfelelni: </w:t>
      </w:r>
    </w:p>
    <w:p w14:paraId="1BDB2A5C" w14:textId="77777777" w:rsidR="00172C5C" w:rsidRPr="00172C5C" w:rsidRDefault="0074004C"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R</w:t>
      </w:r>
      <w:r w:rsidR="00172C5C" w:rsidRPr="00172C5C">
        <w:rPr>
          <w:rFonts w:ascii="Times New Roman" w:hAnsi="Times New Roman" w:cs="Times New Roman"/>
          <w:sz w:val="24"/>
          <w:szCs w:val="24"/>
        </w:rPr>
        <w:t xml:space="preserve">endelkezni kell élő GIROHáló, </w:t>
      </w:r>
      <w:r w:rsidRPr="00172C5C">
        <w:rPr>
          <w:rFonts w:ascii="Times New Roman" w:hAnsi="Times New Roman" w:cs="Times New Roman"/>
          <w:sz w:val="24"/>
          <w:szCs w:val="24"/>
        </w:rPr>
        <w:t>GIROLock szolgáltatási szerződéssel</w:t>
      </w:r>
      <w:r w:rsidR="00172C5C" w:rsidRPr="00172C5C">
        <w:rPr>
          <w:rFonts w:ascii="Times New Roman" w:hAnsi="Times New Roman" w:cs="Times New Roman"/>
          <w:sz w:val="24"/>
          <w:szCs w:val="24"/>
        </w:rPr>
        <w:t>,</w:t>
      </w:r>
    </w:p>
    <w:p w14:paraId="41F4BC93"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érvényes GIROLock felhasználói tanúsítván</w:t>
      </w:r>
      <w:r w:rsidR="00172C5C" w:rsidRPr="00172C5C">
        <w:rPr>
          <w:rFonts w:ascii="Times New Roman" w:hAnsi="Times New Roman" w:cs="Times New Roman"/>
          <w:sz w:val="24"/>
          <w:szCs w:val="24"/>
        </w:rPr>
        <w:t>n</w:t>
      </w:r>
      <w:r w:rsidRPr="00172C5C">
        <w:rPr>
          <w:rFonts w:ascii="Times New Roman" w:hAnsi="Times New Roman" w:cs="Times New Roman"/>
          <w:sz w:val="24"/>
          <w:szCs w:val="24"/>
        </w:rPr>
        <w:t>y</w:t>
      </w:r>
      <w:r w:rsidR="00172C5C" w:rsidRPr="00172C5C">
        <w:rPr>
          <w:rFonts w:ascii="Times New Roman" w:hAnsi="Times New Roman" w:cs="Times New Roman"/>
          <w:sz w:val="24"/>
          <w:szCs w:val="24"/>
        </w:rPr>
        <w:t>al</w:t>
      </w:r>
      <w:r w:rsidRPr="00172C5C">
        <w:rPr>
          <w:rFonts w:ascii="Times New Roman" w:hAnsi="Times New Roman" w:cs="Times New Roman"/>
          <w:sz w:val="24"/>
          <w:szCs w:val="24"/>
        </w:rPr>
        <w:t xml:space="preserve">, </w:t>
      </w:r>
      <w:r w:rsidR="00172C5C" w:rsidRPr="00172C5C">
        <w:rPr>
          <w:rFonts w:ascii="Times New Roman" w:hAnsi="Times New Roman" w:cs="Times New Roman"/>
          <w:sz w:val="24"/>
          <w:szCs w:val="24"/>
        </w:rPr>
        <w:t>valamint</w:t>
      </w:r>
      <w:r w:rsidR="00172C5C">
        <w:rPr>
          <w:rFonts w:ascii="Times New Roman" w:hAnsi="Times New Roman" w:cs="Times New Roman"/>
          <w:sz w:val="24"/>
          <w:szCs w:val="24"/>
        </w:rPr>
        <w:t xml:space="preserve"> szükséges</w:t>
      </w:r>
    </w:p>
    <w:p w14:paraId="64F3333C"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 xml:space="preserve">GIROMail jogosultság igénylése felhasználók </w:t>
      </w:r>
      <w:r w:rsidR="00172C5C" w:rsidRPr="00172C5C">
        <w:rPr>
          <w:rFonts w:ascii="Times New Roman" w:hAnsi="Times New Roman" w:cs="Times New Roman"/>
          <w:sz w:val="24"/>
          <w:szCs w:val="24"/>
        </w:rPr>
        <w:t>részére, opcionálisan</w:t>
      </w:r>
      <w:r w:rsidR="00172C5C">
        <w:rPr>
          <w:rFonts w:ascii="Times New Roman" w:hAnsi="Times New Roman" w:cs="Times New Roman"/>
          <w:sz w:val="24"/>
          <w:szCs w:val="24"/>
        </w:rPr>
        <w:t>,</w:t>
      </w:r>
      <w:r w:rsidR="00172C5C" w:rsidRPr="00172C5C">
        <w:rPr>
          <w:rFonts w:ascii="Times New Roman" w:hAnsi="Times New Roman" w:cs="Times New Roman"/>
          <w:sz w:val="24"/>
          <w:szCs w:val="24"/>
        </w:rPr>
        <w:t xml:space="preserve"> csoportok </w:t>
      </w:r>
      <w:r w:rsidRPr="00172C5C">
        <w:rPr>
          <w:rFonts w:ascii="Times New Roman" w:hAnsi="Times New Roman" w:cs="Times New Roman"/>
          <w:sz w:val="24"/>
          <w:szCs w:val="24"/>
        </w:rPr>
        <w:t xml:space="preserve">részére. </w:t>
      </w:r>
    </w:p>
    <w:p w14:paraId="61016AD9" w14:textId="77777777" w:rsidR="00EB262D" w:rsidRDefault="006407A5" w:rsidP="00172C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GIROMail szolgáltatáselem igénybevételéhez szükséges a </w:t>
      </w:r>
      <w:proofErr w:type="spellStart"/>
      <w:r>
        <w:rPr>
          <w:rFonts w:ascii="Times New Roman" w:hAnsi="Times New Roman" w:cs="Times New Roman"/>
          <w:sz w:val="24"/>
          <w:szCs w:val="24"/>
        </w:rPr>
        <w:t>GIROHáló</w:t>
      </w:r>
      <w:proofErr w:type="spellEnd"/>
      <w:r>
        <w:rPr>
          <w:rFonts w:ascii="Times New Roman" w:hAnsi="Times New Roman" w:cs="Times New Roman"/>
          <w:sz w:val="24"/>
          <w:szCs w:val="24"/>
        </w:rPr>
        <w:t xml:space="preserve">-n </w:t>
      </w:r>
      <w:proofErr w:type="spellStart"/>
      <w:r>
        <w:rPr>
          <w:rFonts w:ascii="Times New Roman" w:hAnsi="Times New Roman" w:cs="Times New Roman"/>
          <w:sz w:val="24"/>
          <w:szCs w:val="24"/>
        </w:rPr>
        <w:t>igénybevett</w:t>
      </w:r>
      <w:proofErr w:type="spellEnd"/>
      <w:r>
        <w:rPr>
          <w:rFonts w:ascii="Times New Roman" w:hAnsi="Times New Roman" w:cs="Times New Roman"/>
          <w:sz w:val="24"/>
          <w:szCs w:val="24"/>
        </w:rPr>
        <w:t xml:space="preserve"> szolgáltatás megrendelő lap kitöltése és a GIRO </w:t>
      </w:r>
      <w:proofErr w:type="spellStart"/>
      <w:r>
        <w:rPr>
          <w:rFonts w:ascii="Times New Roman" w:hAnsi="Times New Roman" w:cs="Times New Roman"/>
          <w:sz w:val="24"/>
          <w:szCs w:val="24"/>
        </w:rPr>
        <w:t>Gateway</w:t>
      </w:r>
      <w:proofErr w:type="spellEnd"/>
      <w:r>
        <w:rPr>
          <w:rFonts w:ascii="Times New Roman" w:hAnsi="Times New Roman" w:cs="Times New Roman"/>
          <w:sz w:val="24"/>
          <w:szCs w:val="24"/>
        </w:rPr>
        <w:t xml:space="preserve"> alkalmazás telepítése. </w:t>
      </w:r>
      <w:r w:rsidR="00E80C8F" w:rsidRPr="00E80C8F">
        <w:rPr>
          <w:rFonts w:ascii="Times New Roman" w:hAnsi="Times New Roman" w:cs="Times New Roman"/>
          <w:sz w:val="24"/>
          <w:szCs w:val="24"/>
        </w:rPr>
        <w:t>A GIROMail szolgáltatás GIROHáló-n keresztül az alábbi URL-en érhető el:</w:t>
      </w:r>
      <w:r w:rsidR="00E80C8F">
        <w:rPr>
          <w:rFonts w:ascii="Times New Roman" w:hAnsi="Times New Roman" w:cs="Times New Roman"/>
          <w:sz w:val="24"/>
          <w:szCs w:val="24"/>
        </w:rPr>
        <w:t xml:space="preserve"> </w:t>
      </w:r>
      <w:hyperlink r:id="rId16" w:history="1">
        <w:r w:rsidR="00E80C8F" w:rsidRPr="00F277FC">
          <w:rPr>
            <w:rStyle w:val="Hiperhivatkozs"/>
            <w:rFonts w:ascii="Times New Roman" w:hAnsi="Times New Roman" w:cs="Times New Roman"/>
            <w:sz w:val="24"/>
            <w:szCs w:val="24"/>
          </w:rPr>
          <w:t>https://mail.girohalo.giro.hu:8443/GIROMail2</w:t>
        </w:r>
      </w:hyperlink>
      <w:r w:rsidR="00E80C8F">
        <w:rPr>
          <w:rFonts w:ascii="Times New Roman" w:hAnsi="Times New Roman" w:cs="Times New Roman"/>
          <w:sz w:val="24"/>
          <w:szCs w:val="24"/>
        </w:rPr>
        <w:t>.</w:t>
      </w:r>
      <w:r w:rsidR="004B4675">
        <w:rPr>
          <w:rFonts w:ascii="Times New Roman" w:hAnsi="Times New Roman" w:cs="Times New Roman"/>
          <w:sz w:val="24"/>
          <w:szCs w:val="24"/>
        </w:rPr>
        <w:t xml:space="preserve"> </w:t>
      </w:r>
    </w:p>
    <w:p w14:paraId="04389E09" w14:textId="48789D63" w:rsidR="00E44169" w:rsidRPr="00E44169" w:rsidRDefault="00246EE3" w:rsidP="00E44169">
      <w:pPr>
        <w:spacing w:after="0" w:line="360" w:lineRule="auto"/>
        <w:jc w:val="both"/>
        <w:rPr>
          <w:rFonts w:ascii="Times New Roman" w:hAnsi="Times New Roman" w:cs="Times New Roman"/>
          <w:sz w:val="24"/>
          <w:szCs w:val="24"/>
        </w:rPr>
      </w:pPr>
      <w:r w:rsidRPr="00246EE3">
        <w:rPr>
          <w:rFonts w:ascii="Times New Roman" w:hAnsi="Times New Roman" w:cs="Times New Roman"/>
          <w:sz w:val="24"/>
          <w:szCs w:val="24"/>
        </w:rPr>
        <w:t xml:space="preserve">A GIROMail szolgáltatáselem használatához </w:t>
      </w:r>
      <w:r>
        <w:rPr>
          <w:rFonts w:ascii="Times New Roman" w:hAnsi="Times New Roman" w:cs="Times New Roman"/>
          <w:sz w:val="24"/>
          <w:szCs w:val="24"/>
        </w:rPr>
        <w:t xml:space="preserve">szükséges telepíteni </w:t>
      </w:r>
      <w:r w:rsidRPr="00246EE3">
        <w:rPr>
          <w:rFonts w:ascii="Times New Roman" w:hAnsi="Times New Roman" w:cs="Times New Roman"/>
          <w:sz w:val="24"/>
          <w:szCs w:val="24"/>
        </w:rPr>
        <w:t>kiegészítő, harmadik fél által gyártott szoftverkomponensek</w:t>
      </w:r>
      <w:r>
        <w:rPr>
          <w:rFonts w:ascii="Times New Roman" w:hAnsi="Times New Roman" w:cs="Times New Roman"/>
          <w:sz w:val="24"/>
          <w:szCs w:val="24"/>
        </w:rPr>
        <w:t>et. Az installáláso</w:t>
      </w:r>
      <w:r w:rsidRPr="00246EE3">
        <w:rPr>
          <w:rFonts w:ascii="Times New Roman" w:hAnsi="Times New Roman" w:cs="Times New Roman"/>
          <w:sz w:val="24"/>
          <w:szCs w:val="24"/>
        </w:rPr>
        <w:t xml:space="preserve">k, beállítások elvégzéséhez megfelelő helyi jogosultság vagy rendszergazda </w:t>
      </w:r>
      <w:proofErr w:type="spellStart"/>
      <w:r w:rsidRPr="00246EE3">
        <w:rPr>
          <w:rFonts w:ascii="Times New Roman" w:hAnsi="Times New Roman" w:cs="Times New Roman"/>
          <w:sz w:val="24"/>
          <w:szCs w:val="24"/>
        </w:rPr>
        <w:t>user</w:t>
      </w:r>
      <w:proofErr w:type="spellEnd"/>
      <w:r w:rsidRPr="00246EE3">
        <w:rPr>
          <w:rFonts w:ascii="Times New Roman" w:hAnsi="Times New Roman" w:cs="Times New Roman"/>
          <w:sz w:val="24"/>
          <w:szCs w:val="24"/>
        </w:rPr>
        <w:t xml:space="preserve"> </w:t>
      </w:r>
      <w:proofErr w:type="spellStart"/>
      <w:r w:rsidRPr="00246EE3">
        <w:rPr>
          <w:rFonts w:ascii="Times New Roman" w:hAnsi="Times New Roman" w:cs="Times New Roman"/>
          <w:sz w:val="24"/>
          <w:szCs w:val="24"/>
        </w:rPr>
        <w:t>profile</w:t>
      </w:r>
      <w:proofErr w:type="spellEnd"/>
      <w:r w:rsidRPr="00246EE3">
        <w:rPr>
          <w:rFonts w:ascii="Times New Roman" w:hAnsi="Times New Roman" w:cs="Times New Roman"/>
          <w:sz w:val="24"/>
          <w:szCs w:val="24"/>
        </w:rPr>
        <w:t xml:space="preserve"> használata szükséges.</w:t>
      </w:r>
      <w:r>
        <w:rPr>
          <w:rFonts w:ascii="Times New Roman" w:hAnsi="Times New Roman" w:cs="Times New Roman"/>
          <w:sz w:val="24"/>
          <w:szCs w:val="24"/>
        </w:rPr>
        <w:t xml:space="preserve"> </w:t>
      </w:r>
      <w:r w:rsidRPr="00246EE3">
        <w:rPr>
          <w:rFonts w:ascii="Times New Roman" w:hAnsi="Times New Roman" w:cs="Times New Roman"/>
          <w:sz w:val="24"/>
          <w:szCs w:val="24"/>
        </w:rPr>
        <w:t>Az alkalmazás használatához a fent említett</w:t>
      </w:r>
      <w:r w:rsidR="00596BFC">
        <w:rPr>
          <w:rFonts w:ascii="Times New Roman" w:hAnsi="Times New Roman" w:cs="Times New Roman"/>
          <w:sz w:val="24"/>
          <w:szCs w:val="24"/>
        </w:rPr>
        <w:t>eken tú</w:t>
      </w:r>
      <w:r w:rsidRPr="00246EE3">
        <w:rPr>
          <w:rFonts w:ascii="Times New Roman" w:hAnsi="Times New Roman" w:cs="Times New Roman"/>
          <w:sz w:val="24"/>
          <w:szCs w:val="24"/>
        </w:rPr>
        <w:t>l GIROLock kárty</w:t>
      </w:r>
      <w:r>
        <w:rPr>
          <w:rFonts w:ascii="Times New Roman" w:hAnsi="Times New Roman" w:cs="Times New Roman"/>
          <w:sz w:val="24"/>
          <w:szCs w:val="24"/>
        </w:rPr>
        <w:t>ár</w:t>
      </w:r>
      <w:r w:rsidRPr="00246EE3">
        <w:rPr>
          <w:rFonts w:ascii="Times New Roman" w:hAnsi="Times New Roman" w:cs="Times New Roman"/>
          <w:sz w:val="24"/>
          <w:szCs w:val="24"/>
        </w:rPr>
        <w:t>a, GIROMail jogosultság</w:t>
      </w:r>
      <w:r>
        <w:rPr>
          <w:rFonts w:ascii="Times New Roman" w:hAnsi="Times New Roman" w:cs="Times New Roman"/>
          <w:sz w:val="24"/>
          <w:szCs w:val="24"/>
        </w:rPr>
        <w:t>ra, és</w:t>
      </w:r>
      <w:r w:rsidRPr="00246EE3">
        <w:rPr>
          <w:rFonts w:ascii="Times New Roman" w:hAnsi="Times New Roman" w:cs="Times New Roman"/>
          <w:sz w:val="24"/>
          <w:szCs w:val="24"/>
        </w:rPr>
        <w:t xml:space="preserve"> kártyaolvasó</w:t>
      </w:r>
      <w:r>
        <w:rPr>
          <w:rFonts w:ascii="Times New Roman" w:hAnsi="Times New Roman" w:cs="Times New Roman"/>
          <w:sz w:val="24"/>
          <w:szCs w:val="24"/>
        </w:rPr>
        <w:t>ra van</w:t>
      </w:r>
      <w:r w:rsidRPr="00246EE3">
        <w:rPr>
          <w:rFonts w:ascii="Times New Roman" w:hAnsi="Times New Roman" w:cs="Times New Roman"/>
          <w:sz w:val="24"/>
          <w:szCs w:val="24"/>
        </w:rPr>
        <w:t xml:space="preserve"> szükség</w:t>
      </w:r>
      <w:r>
        <w:rPr>
          <w:rFonts w:ascii="Times New Roman" w:hAnsi="Times New Roman" w:cs="Times New Roman"/>
          <w:sz w:val="24"/>
          <w:szCs w:val="24"/>
        </w:rPr>
        <w:t>ünk</w:t>
      </w:r>
      <w:r w:rsidRPr="00246EE3">
        <w:rPr>
          <w:rFonts w:ascii="Times New Roman" w:hAnsi="Times New Roman" w:cs="Times New Roman"/>
          <w:sz w:val="24"/>
          <w:szCs w:val="24"/>
        </w:rPr>
        <w:t>.</w:t>
      </w:r>
      <w:r w:rsidR="00560248">
        <w:rPr>
          <w:rFonts w:ascii="Times New Roman" w:hAnsi="Times New Roman" w:cs="Times New Roman"/>
          <w:sz w:val="24"/>
          <w:szCs w:val="24"/>
        </w:rPr>
        <w:t xml:space="preserve"> </w:t>
      </w:r>
      <w:r w:rsidR="00E44169" w:rsidRPr="00E44169">
        <w:rPr>
          <w:rFonts w:ascii="Times New Roman" w:hAnsi="Times New Roman" w:cs="Times New Roman"/>
          <w:sz w:val="24"/>
          <w:szCs w:val="24"/>
        </w:rPr>
        <w:t xml:space="preserve">GIROLock kártya helyes működéséhez </w:t>
      </w:r>
      <w:r w:rsidR="00560248">
        <w:rPr>
          <w:rFonts w:ascii="Times New Roman" w:hAnsi="Times New Roman" w:cs="Times New Roman"/>
          <w:sz w:val="24"/>
          <w:szCs w:val="24"/>
        </w:rPr>
        <w:t>szükséges</w:t>
      </w:r>
      <w:r w:rsidR="00E44169" w:rsidRPr="00E44169">
        <w:rPr>
          <w:rFonts w:ascii="Times New Roman" w:hAnsi="Times New Roman" w:cs="Times New Roman"/>
          <w:sz w:val="24"/>
          <w:szCs w:val="24"/>
        </w:rPr>
        <w:t xml:space="preserve"> tele</w:t>
      </w:r>
      <w:r w:rsidR="00560248">
        <w:rPr>
          <w:rFonts w:ascii="Times New Roman" w:hAnsi="Times New Roman" w:cs="Times New Roman"/>
          <w:sz w:val="24"/>
          <w:szCs w:val="24"/>
        </w:rPr>
        <w:t>pítő csomag és</w:t>
      </w:r>
      <w:r w:rsidR="00E44169" w:rsidRPr="00E44169">
        <w:rPr>
          <w:rFonts w:ascii="Times New Roman" w:hAnsi="Times New Roman" w:cs="Times New Roman"/>
          <w:sz w:val="24"/>
          <w:szCs w:val="24"/>
        </w:rPr>
        <w:t xml:space="preserve"> segédlet letölthető a GIRO weblapjáról. </w:t>
      </w:r>
      <w:r w:rsidR="00EC6128">
        <w:rPr>
          <w:rFonts w:ascii="Times New Roman" w:hAnsi="Times New Roman" w:cs="Times New Roman"/>
          <w:sz w:val="24"/>
          <w:szCs w:val="24"/>
        </w:rPr>
        <w:t>T</w:t>
      </w:r>
      <w:r w:rsidR="00E44169" w:rsidRPr="00E44169">
        <w:rPr>
          <w:rFonts w:ascii="Times New Roman" w:hAnsi="Times New Roman" w:cs="Times New Roman"/>
          <w:sz w:val="24"/>
          <w:szCs w:val="24"/>
        </w:rPr>
        <w:t>ovábbi beállítás</w:t>
      </w:r>
      <w:r w:rsidR="00560248">
        <w:rPr>
          <w:rFonts w:ascii="Times New Roman" w:hAnsi="Times New Roman" w:cs="Times New Roman"/>
          <w:sz w:val="24"/>
          <w:szCs w:val="24"/>
        </w:rPr>
        <w:t>ok</w:t>
      </w:r>
      <w:r w:rsidR="00E44169" w:rsidRPr="00E44169">
        <w:rPr>
          <w:rFonts w:ascii="Times New Roman" w:hAnsi="Times New Roman" w:cs="Times New Roman"/>
          <w:sz w:val="24"/>
          <w:szCs w:val="24"/>
        </w:rPr>
        <w:t xml:space="preserve"> is szükség</w:t>
      </w:r>
      <w:r w:rsidR="00560248">
        <w:rPr>
          <w:rFonts w:ascii="Times New Roman" w:hAnsi="Times New Roman" w:cs="Times New Roman"/>
          <w:sz w:val="24"/>
          <w:szCs w:val="24"/>
        </w:rPr>
        <w:t>esek</w:t>
      </w:r>
      <w:r w:rsidR="00596BFC">
        <w:rPr>
          <w:rFonts w:ascii="Times New Roman" w:hAnsi="Times New Roman" w:cs="Times New Roman"/>
          <w:sz w:val="24"/>
          <w:szCs w:val="24"/>
        </w:rPr>
        <w:t xml:space="preserve"> a</w:t>
      </w:r>
      <w:r w:rsidR="00E44169" w:rsidRPr="00E44169">
        <w:rPr>
          <w:rFonts w:ascii="Times New Roman" w:hAnsi="Times New Roman" w:cs="Times New Roman"/>
          <w:sz w:val="24"/>
          <w:szCs w:val="24"/>
        </w:rPr>
        <w:t>nnak érdekében, hogy az üzenetekhez fájlokat tudjunk csatolni</w:t>
      </w:r>
      <w:r w:rsidR="00596BFC">
        <w:rPr>
          <w:rFonts w:ascii="Times New Roman" w:hAnsi="Times New Roman" w:cs="Times New Roman"/>
          <w:sz w:val="24"/>
          <w:szCs w:val="24"/>
        </w:rPr>
        <w:t>. A</w:t>
      </w:r>
      <w:r w:rsidR="00E44169" w:rsidRPr="00E44169">
        <w:rPr>
          <w:rFonts w:ascii="Times New Roman" w:hAnsi="Times New Roman" w:cs="Times New Roman"/>
          <w:sz w:val="24"/>
          <w:szCs w:val="24"/>
        </w:rPr>
        <w:t xml:space="preserve"> fájl feltöltést engedélyezni kell </w:t>
      </w:r>
      <w:r w:rsidR="00560248">
        <w:rPr>
          <w:rFonts w:ascii="Times New Roman" w:hAnsi="Times New Roman" w:cs="Times New Roman"/>
          <w:sz w:val="24"/>
          <w:szCs w:val="24"/>
        </w:rPr>
        <w:t xml:space="preserve">az </w:t>
      </w:r>
      <w:r w:rsidR="00E44169" w:rsidRPr="00E44169">
        <w:rPr>
          <w:rFonts w:ascii="Times New Roman" w:hAnsi="Times New Roman" w:cs="Times New Roman"/>
          <w:sz w:val="24"/>
          <w:szCs w:val="24"/>
        </w:rPr>
        <w:t xml:space="preserve">Internetbeállítások menüpontban. </w:t>
      </w:r>
      <w:r w:rsidR="00596BFC">
        <w:rPr>
          <w:rFonts w:ascii="Times New Roman" w:hAnsi="Times New Roman" w:cs="Times New Roman"/>
          <w:sz w:val="24"/>
          <w:szCs w:val="24"/>
        </w:rPr>
        <w:t>E</w:t>
      </w:r>
      <w:r w:rsidR="00E44169" w:rsidRPr="00E44169">
        <w:rPr>
          <w:rFonts w:ascii="Times New Roman" w:hAnsi="Times New Roman" w:cs="Times New Roman"/>
          <w:sz w:val="24"/>
          <w:szCs w:val="24"/>
        </w:rPr>
        <w:t>ngedélyezés</w:t>
      </w:r>
      <w:r w:rsidR="00560248">
        <w:rPr>
          <w:rFonts w:ascii="Times New Roman" w:hAnsi="Times New Roman" w:cs="Times New Roman"/>
          <w:sz w:val="24"/>
          <w:szCs w:val="24"/>
        </w:rPr>
        <w:t>éh</w:t>
      </w:r>
      <w:r w:rsidR="00E44169" w:rsidRPr="00E44169">
        <w:rPr>
          <w:rFonts w:ascii="Times New Roman" w:hAnsi="Times New Roman" w:cs="Times New Roman"/>
          <w:sz w:val="24"/>
          <w:szCs w:val="24"/>
        </w:rPr>
        <w:t>e</w:t>
      </w:r>
      <w:r w:rsidR="00560248">
        <w:rPr>
          <w:rFonts w:ascii="Times New Roman" w:hAnsi="Times New Roman" w:cs="Times New Roman"/>
          <w:sz w:val="24"/>
          <w:szCs w:val="24"/>
        </w:rPr>
        <w:t>z fel kell venni a</w:t>
      </w:r>
      <w:r w:rsidR="00E44169" w:rsidRPr="00E44169">
        <w:rPr>
          <w:rFonts w:ascii="Times New Roman" w:hAnsi="Times New Roman" w:cs="Times New Roman"/>
          <w:sz w:val="24"/>
          <w:szCs w:val="24"/>
        </w:rPr>
        <w:t xml:space="preserve"> GIROMail szolgáltatás címét a megbízható webhelyek közé</w:t>
      </w:r>
      <w:r w:rsidR="00560248">
        <w:rPr>
          <w:rFonts w:ascii="Times New Roman" w:hAnsi="Times New Roman" w:cs="Times New Roman"/>
          <w:sz w:val="24"/>
          <w:szCs w:val="24"/>
        </w:rPr>
        <w:t xml:space="preserve">, </w:t>
      </w:r>
      <w:r w:rsidR="00596BFC">
        <w:rPr>
          <w:rFonts w:ascii="Times New Roman" w:hAnsi="Times New Roman" w:cs="Times New Roman"/>
          <w:sz w:val="24"/>
          <w:szCs w:val="24"/>
        </w:rPr>
        <w:t>de ha</w:t>
      </w:r>
      <w:r w:rsidR="00560248">
        <w:rPr>
          <w:rFonts w:ascii="Times New Roman" w:hAnsi="Times New Roman" w:cs="Times New Roman"/>
          <w:sz w:val="24"/>
          <w:szCs w:val="24"/>
        </w:rPr>
        <w:t xml:space="preserve"> ez nem lehetséges</w:t>
      </w:r>
      <w:r w:rsidR="00E44169" w:rsidRPr="00E44169">
        <w:rPr>
          <w:rFonts w:ascii="Times New Roman" w:hAnsi="Times New Roman" w:cs="Times New Roman"/>
          <w:sz w:val="24"/>
          <w:szCs w:val="24"/>
        </w:rPr>
        <w:t>, akkor a beállítás külön is elvégezhető ugyanitt, az adott zónában az „Egyéni szint” gombra</w:t>
      </w:r>
      <w:r w:rsidR="00560248">
        <w:rPr>
          <w:rFonts w:ascii="Times New Roman" w:hAnsi="Times New Roman" w:cs="Times New Roman"/>
          <w:sz w:val="24"/>
          <w:szCs w:val="24"/>
        </w:rPr>
        <w:t xml:space="preserve"> kattintva</w:t>
      </w:r>
      <w:r w:rsidR="00E44169" w:rsidRPr="00E44169">
        <w:rPr>
          <w:rFonts w:ascii="Times New Roman" w:hAnsi="Times New Roman" w:cs="Times New Roman"/>
          <w:sz w:val="24"/>
          <w:szCs w:val="24"/>
        </w:rPr>
        <w:t>.</w:t>
      </w:r>
    </w:p>
    <w:p w14:paraId="0B137DD7" w14:textId="0242401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Java környezet ellenőrzése esetén</w:t>
      </w:r>
      <w:r w:rsidR="008A2C85">
        <w:rPr>
          <w:rFonts w:ascii="Times New Roman" w:hAnsi="Times New Roman" w:cs="Times New Roman"/>
          <w:sz w:val="24"/>
          <w:szCs w:val="24"/>
        </w:rPr>
        <w:t xml:space="preserve"> meg </w:t>
      </w:r>
      <w:r w:rsidRPr="00E44169">
        <w:rPr>
          <w:rFonts w:ascii="Times New Roman" w:hAnsi="Times New Roman" w:cs="Times New Roman"/>
          <w:sz w:val="24"/>
          <w:szCs w:val="24"/>
        </w:rPr>
        <w:t>kell</w:t>
      </w:r>
      <w:r w:rsidR="008A2C85">
        <w:rPr>
          <w:rFonts w:ascii="Times New Roman" w:hAnsi="Times New Roman" w:cs="Times New Roman"/>
          <w:sz w:val="24"/>
          <w:szCs w:val="24"/>
        </w:rPr>
        <w:t xml:space="preserve"> vizsgálni</w:t>
      </w:r>
      <w:r w:rsidRPr="00E44169">
        <w:rPr>
          <w:rFonts w:ascii="Times New Roman" w:hAnsi="Times New Roman" w:cs="Times New Roman"/>
          <w:sz w:val="24"/>
          <w:szCs w:val="24"/>
        </w:rPr>
        <w:t>, hogy a felhasználónál telepített Java megfelel-e a támogatott verziók valamelyikének.</w:t>
      </w:r>
      <w:r w:rsidR="008A1A0F">
        <w:rPr>
          <w:rFonts w:ascii="Times New Roman" w:hAnsi="Times New Roman" w:cs="Times New Roman"/>
          <w:sz w:val="24"/>
          <w:szCs w:val="24"/>
        </w:rPr>
        <w:t xml:space="preserve"> </w:t>
      </w:r>
      <w:r w:rsidRPr="00E44169">
        <w:rPr>
          <w:rFonts w:ascii="Times New Roman" w:hAnsi="Times New Roman" w:cs="Times New Roman"/>
          <w:sz w:val="24"/>
          <w:szCs w:val="24"/>
        </w:rPr>
        <w:t>Annak érdekében, hogy a Java elfogadja a GIROLock által hitelesített szervereket és tartalmakat, a GIROLock és GIROL</w:t>
      </w:r>
      <w:r w:rsidR="008A1A0F">
        <w:rPr>
          <w:rFonts w:ascii="Times New Roman" w:hAnsi="Times New Roman" w:cs="Times New Roman"/>
          <w:sz w:val="24"/>
          <w:szCs w:val="24"/>
        </w:rPr>
        <w:t xml:space="preserve">ock2 kibocsátói tanúsítványokat </w:t>
      </w:r>
      <w:r w:rsidR="008A2C85">
        <w:rPr>
          <w:rFonts w:ascii="Times New Roman" w:hAnsi="Times New Roman" w:cs="Times New Roman"/>
          <w:sz w:val="24"/>
          <w:szCs w:val="24"/>
        </w:rPr>
        <w:t xml:space="preserve">kell </w:t>
      </w:r>
      <w:r w:rsidRPr="00E44169">
        <w:rPr>
          <w:rFonts w:ascii="Times New Roman" w:hAnsi="Times New Roman" w:cs="Times New Roman"/>
          <w:sz w:val="24"/>
          <w:szCs w:val="24"/>
        </w:rPr>
        <w:t xml:space="preserve">importálni. A </w:t>
      </w:r>
      <w:proofErr w:type="spellStart"/>
      <w:r w:rsidRPr="00E44169">
        <w:rPr>
          <w:rFonts w:ascii="Times New Roman" w:hAnsi="Times New Roman" w:cs="Times New Roman"/>
          <w:sz w:val="24"/>
          <w:szCs w:val="24"/>
        </w:rPr>
        <w:t>Gateway</w:t>
      </w:r>
      <w:proofErr w:type="spellEnd"/>
      <w:r w:rsidRPr="00E44169">
        <w:rPr>
          <w:rFonts w:ascii="Times New Roman" w:hAnsi="Times New Roman" w:cs="Times New Roman"/>
          <w:sz w:val="24"/>
          <w:szCs w:val="24"/>
        </w:rPr>
        <w:t xml:space="preserve"> futásának ellenőrzése az első indítást megelőzően szükséges. A telepítés és a beállítások helyességét </w:t>
      </w:r>
      <w:r w:rsidR="008A2C85">
        <w:rPr>
          <w:rFonts w:ascii="Times New Roman" w:hAnsi="Times New Roman" w:cs="Times New Roman"/>
          <w:sz w:val="24"/>
          <w:szCs w:val="24"/>
        </w:rPr>
        <w:t xml:space="preserve">leellenőrizhetjük </w:t>
      </w:r>
      <w:r w:rsidRPr="00E44169">
        <w:rPr>
          <w:rFonts w:ascii="Times New Roman" w:hAnsi="Times New Roman" w:cs="Times New Roman"/>
          <w:sz w:val="24"/>
          <w:szCs w:val="24"/>
        </w:rPr>
        <w:lastRenderedPageBreak/>
        <w:t xml:space="preserve">a </w:t>
      </w:r>
      <w:hyperlink r:id="rId17" w:history="1">
        <w:r w:rsidRPr="00E44169">
          <w:rPr>
            <w:rStyle w:val="Hiperhivatkozs"/>
            <w:rFonts w:ascii="Times New Roman" w:hAnsi="Times New Roman" w:cs="Times New Roman"/>
            <w:sz w:val="24"/>
            <w:szCs w:val="24"/>
          </w:rPr>
          <w:t>https://giro-gate:10443/status</w:t>
        </w:r>
      </w:hyperlink>
      <w:r w:rsidRPr="00E44169">
        <w:rPr>
          <w:rFonts w:ascii="Times New Roman" w:hAnsi="Times New Roman" w:cs="Times New Roman"/>
          <w:sz w:val="24"/>
          <w:szCs w:val="24"/>
        </w:rPr>
        <w:t xml:space="preserve"> oldal sikeres betöltésével</w:t>
      </w:r>
      <w:r w:rsidR="008A2C85">
        <w:rPr>
          <w:rFonts w:ascii="Times New Roman" w:hAnsi="Times New Roman" w:cs="Times New Roman"/>
          <w:sz w:val="24"/>
          <w:szCs w:val="24"/>
        </w:rPr>
        <w:t>, ami</w:t>
      </w:r>
      <w:r w:rsidR="008A1A0F">
        <w:rPr>
          <w:rFonts w:ascii="Times New Roman" w:hAnsi="Times New Roman" w:cs="Times New Roman"/>
          <w:sz w:val="24"/>
          <w:szCs w:val="24"/>
        </w:rPr>
        <w:t xml:space="preserve">t </w:t>
      </w:r>
      <w:r w:rsidRPr="00E44169">
        <w:rPr>
          <w:rFonts w:ascii="Times New Roman" w:hAnsi="Times New Roman" w:cs="Times New Roman"/>
          <w:sz w:val="24"/>
          <w:szCs w:val="24"/>
        </w:rPr>
        <w:t>telepítés után elegendő egyszer elvégezni</w:t>
      </w:r>
      <w:r w:rsidR="008A1A0F">
        <w:rPr>
          <w:rFonts w:ascii="Times New Roman" w:hAnsi="Times New Roman" w:cs="Times New Roman"/>
          <w:sz w:val="24"/>
          <w:szCs w:val="24"/>
        </w:rPr>
        <w:t xml:space="preserve">. </w:t>
      </w:r>
    </w:p>
    <w:p w14:paraId="05CF47EC"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Bejelentkezéskor a rendszer indítása a munkaállomásra telepített böngészőből történik, az alkalmazás vagy az alkalmazásmodul URL elemének megadásával. A cím megadása előtt</w:t>
      </w:r>
      <w:r w:rsidR="008A1A0F">
        <w:rPr>
          <w:rFonts w:ascii="Times New Roman" w:hAnsi="Times New Roman" w:cs="Times New Roman"/>
          <w:sz w:val="24"/>
          <w:szCs w:val="24"/>
        </w:rPr>
        <w:t xml:space="preserve"> a kártyát a </w:t>
      </w:r>
      <w:r w:rsidRPr="00E44169">
        <w:rPr>
          <w:rFonts w:ascii="Times New Roman" w:hAnsi="Times New Roman" w:cs="Times New Roman"/>
          <w:sz w:val="24"/>
          <w:szCs w:val="24"/>
        </w:rPr>
        <w:t>kártyaolvasóba</w:t>
      </w:r>
      <w:r w:rsidR="008A1A0F">
        <w:rPr>
          <w:rFonts w:ascii="Times New Roman" w:hAnsi="Times New Roman" w:cs="Times New Roman"/>
          <w:sz w:val="24"/>
          <w:szCs w:val="24"/>
        </w:rPr>
        <w:t xml:space="preserve"> kell helyezni.</w:t>
      </w:r>
      <w:r w:rsidRPr="00E44169">
        <w:rPr>
          <w:rFonts w:ascii="Times New Roman" w:hAnsi="Times New Roman" w:cs="Times New Roman"/>
          <w:sz w:val="24"/>
          <w:szCs w:val="24"/>
        </w:rPr>
        <w:t xml:space="preserve"> Az URL kiválasztását követően a következő PIN-kód bekérő ablak jelenik meg. A PIN-kód megadását követően a bejelentkező képernyő elérhetővé válik. </w:t>
      </w:r>
    </w:p>
    <w:p w14:paraId="05AAA404" w14:textId="2CC9E811" w:rsidR="002A4944" w:rsidRPr="00E44169" w:rsidRDefault="002A4944" w:rsidP="00E44169">
      <w:pPr>
        <w:spacing w:after="0" w:line="360" w:lineRule="auto"/>
        <w:jc w:val="both"/>
        <w:rPr>
          <w:rFonts w:ascii="Times New Roman" w:hAnsi="Times New Roman" w:cs="Times New Roman"/>
          <w:sz w:val="24"/>
          <w:szCs w:val="24"/>
        </w:rPr>
      </w:pPr>
      <w:r w:rsidRPr="002A4944">
        <w:rPr>
          <w:rFonts w:ascii="Times New Roman" w:hAnsi="Times New Roman" w:cs="Times New Roman"/>
          <w:noProof/>
          <w:sz w:val="24"/>
          <w:szCs w:val="24"/>
          <w:lang w:eastAsia="hu-HU"/>
        </w:rPr>
        <w:drawing>
          <wp:inline distT="0" distB="0" distL="0" distR="0" wp14:anchorId="359A2FF6" wp14:editId="58D8A911">
            <wp:extent cx="5399405" cy="2829349"/>
            <wp:effectExtent l="0" t="0" r="0" b="9525"/>
            <wp:docPr id="4" name="Kép 4" descr="C:\Users\Fondant\Desktop\giroma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ndant\Desktop\giromail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2829349"/>
                    </a:xfrm>
                    <a:prstGeom prst="rect">
                      <a:avLst/>
                    </a:prstGeom>
                    <a:noFill/>
                    <a:ln>
                      <a:noFill/>
                    </a:ln>
                  </pic:spPr>
                </pic:pic>
              </a:graphicData>
            </a:graphic>
          </wp:inline>
        </w:drawing>
      </w:r>
    </w:p>
    <w:p w14:paraId="5DBBE0CC" w14:textId="3E9642A8" w:rsidR="002A4944" w:rsidRPr="002A4944" w:rsidRDefault="002A4944" w:rsidP="00E44169">
      <w:pPr>
        <w:spacing w:after="0" w:line="360" w:lineRule="auto"/>
        <w:jc w:val="both"/>
        <w:rPr>
          <w:rFonts w:ascii="Times New Roman" w:hAnsi="Times New Roman" w:cs="Times New Roman"/>
          <w:sz w:val="24"/>
          <w:szCs w:val="24"/>
        </w:rPr>
      </w:pPr>
      <w:r w:rsidRPr="002A4944">
        <w:rPr>
          <w:rFonts w:ascii="Times New Roman" w:hAnsi="Times New Roman" w:cs="Times New Roman"/>
          <w:noProof/>
          <w:sz w:val="24"/>
          <w:szCs w:val="24"/>
          <w:lang w:eastAsia="hu-HU"/>
        </w:rPr>
        <w:drawing>
          <wp:inline distT="0" distB="0" distL="0" distR="0" wp14:anchorId="4319825E" wp14:editId="5F01B053">
            <wp:extent cx="5399405" cy="1276364"/>
            <wp:effectExtent l="0" t="0" r="0" b="0"/>
            <wp:docPr id="6" name="Kép 6" descr="C:\Users\Fondant\Desktop\giroma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ndant\Desktop\giromail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1276364"/>
                    </a:xfrm>
                    <a:prstGeom prst="rect">
                      <a:avLst/>
                    </a:prstGeom>
                    <a:noFill/>
                    <a:ln>
                      <a:noFill/>
                    </a:ln>
                  </pic:spPr>
                </pic:pic>
              </a:graphicData>
            </a:graphic>
          </wp:inline>
        </w:drawing>
      </w:r>
    </w:p>
    <w:p w14:paraId="75870FC2" w14:textId="77777777" w:rsidR="003659C7" w:rsidRDefault="003659C7" w:rsidP="00E44169">
      <w:pPr>
        <w:spacing w:after="0" w:line="360" w:lineRule="auto"/>
        <w:jc w:val="both"/>
        <w:rPr>
          <w:rFonts w:ascii="Times New Roman" w:hAnsi="Times New Roman" w:cs="Times New Roman"/>
          <w:sz w:val="24"/>
          <w:szCs w:val="24"/>
        </w:rPr>
      </w:pPr>
    </w:p>
    <w:p w14:paraId="525A4FA2" w14:textId="3589762B"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az Archiválás menüpontot választva lehetőség van a felhasználónak a postafiók üzeneteinek csoportos archiválására </w:t>
      </w:r>
      <w:r w:rsidR="00506C8E">
        <w:rPr>
          <w:rFonts w:ascii="Times New Roman" w:hAnsi="Times New Roman" w:cs="Times New Roman"/>
          <w:sz w:val="24"/>
          <w:szCs w:val="24"/>
        </w:rPr>
        <w:t>és törlésére. A</w:t>
      </w:r>
      <w:r w:rsidR="00EC6128">
        <w:rPr>
          <w:rFonts w:ascii="Times New Roman" w:hAnsi="Times New Roman" w:cs="Times New Roman"/>
          <w:sz w:val="24"/>
          <w:szCs w:val="24"/>
        </w:rPr>
        <w:t xml:space="preserve">z archiválás </w:t>
      </w:r>
      <w:r w:rsidR="00506C8E">
        <w:rPr>
          <w:rFonts w:ascii="Times New Roman" w:hAnsi="Times New Roman" w:cs="Times New Roman"/>
          <w:sz w:val="24"/>
          <w:szCs w:val="24"/>
        </w:rPr>
        <w:t xml:space="preserve">postafiókonként </w:t>
      </w:r>
      <w:r w:rsidR="00EC6128">
        <w:rPr>
          <w:rFonts w:ascii="Times New Roman" w:hAnsi="Times New Roman" w:cs="Times New Roman"/>
          <w:sz w:val="24"/>
          <w:szCs w:val="24"/>
        </w:rPr>
        <w:t>történik</w:t>
      </w:r>
      <w:r w:rsidR="00506C8E">
        <w:rPr>
          <w:rFonts w:ascii="Times New Roman" w:hAnsi="Times New Roman" w:cs="Times New Roman"/>
          <w:sz w:val="24"/>
          <w:szCs w:val="24"/>
        </w:rPr>
        <w:t>, mely</w:t>
      </w:r>
      <w:r w:rsidRPr="00E44169">
        <w:rPr>
          <w:rFonts w:ascii="Times New Roman" w:hAnsi="Times New Roman" w:cs="Times New Roman"/>
          <w:sz w:val="24"/>
          <w:szCs w:val="24"/>
        </w:rPr>
        <w:t xml:space="preserve"> során az alábbi szempontokat kell figyelemebe venni: </w:t>
      </w:r>
    </w:p>
    <w:p w14:paraId="0470C7A2" w14:textId="60F8083A" w:rsidR="00506C8E" w:rsidRDefault="00EC6128"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A</w:t>
      </w:r>
      <w:r w:rsidR="00E44169" w:rsidRPr="00E44169">
        <w:rPr>
          <w:rFonts w:ascii="Times New Roman" w:hAnsi="Times New Roman" w:cs="Times New Roman"/>
          <w:sz w:val="24"/>
          <w:szCs w:val="24"/>
        </w:rPr>
        <w:t xml:space="preserve">rchiválás befejezését követően az archivált üzenetek automatikusan törlésre kerülnek, </w:t>
      </w:r>
    </w:p>
    <w:p w14:paraId="1C1BB902" w14:textId="77777777"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2. A Piszkozatok kivételével minden üzenet archiválásra kerül, </w:t>
      </w:r>
    </w:p>
    <w:p w14:paraId="2BA1A8AA" w14:textId="2C211E59"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3. Az archívumok letöltése az elkészítést követő 15 napon belül lehetséges. Ennek </w:t>
      </w:r>
      <w:r w:rsidR="00EC6128">
        <w:rPr>
          <w:rFonts w:ascii="Times New Roman" w:hAnsi="Times New Roman" w:cs="Times New Roman"/>
          <w:sz w:val="24"/>
          <w:szCs w:val="24"/>
        </w:rPr>
        <w:t xml:space="preserve">lejártát követően az </w:t>
      </w:r>
      <w:r w:rsidRPr="00E44169">
        <w:rPr>
          <w:rFonts w:ascii="Times New Roman" w:hAnsi="Times New Roman" w:cs="Times New Roman"/>
          <w:sz w:val="24"/>
          <w:szCs w:val="24"/>
        </w:rPr>
        <w:t>v</w:t>
      </w:r>
      <w:r w:rsidR="00506C8E">
        <w:rPr>
          <w:rFonts w:ascii="Times New Roman" w:hAnsi="Times New Roman" w:cs="Times New Roman"/>
          <w:sz w:val="24"/>
          <w:szCs w:val="24"/>
        </w:rPr>
        <w:t xml:space="preserve">églegesen törlésre kerül, </w:t>
      </w:r>
      <w:r w:rsidRPr="00E44169">
        <w:rPr>
          <w:rFonts w:ascii="Times New Roman" w:hAnsi="Times New Roman" w:cs="Times New Roman"/>
          <w:sz w:val="24"/>
          <w:szCs w:val="24"/>
        </w:rPr>
        <w:t xml:space="preserve">annak elérésére, letöltésére a későbbiekben nincs </w:t>
      </w:r>
      <w:r w:rsidR="006D583E">
        <w:rPr>
          <w:rFonts w:ascii="Times New Roman" w:hAnsi="Times New Roman" w:cs="Times New Roman"/>
          <w:sz w:val="24"/>
          <w:szCs w:val="24"/>
        </w:rPr>
        <w:t>mód</w:t>
      </w:r>
      <w:r w:rsidRPr="00E44169">
        <w:rPr>
          <w:rFonts w:ascii="Times New Roman" w:hAnsi="Times New Roman" w:cs="Times New Roman"/>
          <w:sz w:val="24"/>
          <w:szCs w:val="24"/>
        </w:rPr>
        <w:t>. A</w:t>
      </w:r>
      <w:r w:rsidR="00506C8E">
        <w:rPr>
          <w:rFonts w:ascii="Times New Roman" w:hAnsi="Times New Roman" w:cs="Times New Roman"/>
          <w:sz w:val="24"/>
          <w:szCs w:val="24"/>
        </w:rPr>
        <w:t>z</w:t>
      </w:r>
      <w:r w:rsidRPr="00E44169">
        <w:rPr>
          <w:rFonts w:ascii="Times New Roman" w:hAnsi="Times New Roman" w:cs="Times New Roman"/>
          <w:sz w:val="24"/>
          <w:szCs w:val="24"/>
        </w:rPr>
        <w:t xml:space="preserve"> említett 15 napot követően a GIRO </w:t>
      </w:r>
      <w:proofErr w:type="spellStart"/>
      <w:r w:rsidRPr="00E44169">
        <w:rPr>
          <w:rFonts w:ascii="Times New Roman" w:hAnsi="Times New Roman" w:cs="Times New Roman"/>
          <w:sz w:val="24"/>
          <w:szCs w:val="24"/>
        </w:rPr>
        <w:t>Zrt</w:t>
      </w:r>
      <w:proofErr w:type="spellEnd"/>
      <w:r w:rsidRPr="00E44169">
        <w:rPr>
          <w:rFonts w:ascii="Times New Roman" w:hAnsi="Times New Roman" w:cs="Times New Roman"/>
          <w:sz w:val="24"/>
          <w:szCs w:val="24"/>
        </w:rPr>
        <w:t xml:space="preserve">. sem tudja visszaállítani az archívumokat. </w:t>
      </w:r>
    </w:p>
    <w:p w14:paraId="72BC583D" w14:textId="35B9BD16" w:rsidR="00E44169" w:rsidRPr="00E44169" w:rsidRDefault="003659C7" w:rsidP="00E44169">
      <w:pPr>
        <w:spacing w:after="0" w:line="360" w:lineRule="auto"/>
        <w:jc w:val="both"/>
        <w:rPr>
          <w:rFonts w:ascii="Times New Roman" w:hAnsi="Times New Roman" w:cs="Times New Roman"/>
          <w:sz w:val="24"/>
          <w:szCs w:val="24"/>
        </w:rPr>
      </w:pPr>
      <w:r>
        <w:rPr>
          <w:noProof/>
          <w:lang w:eastAsia="hu-HU"/>
        </w:rPr>
        <w:lastRenderedPageBreak/>
        <w:drawing>
          <wp:anchor distT="0" distB="0" distL="114300" distR="114300" simplePos="0" relativeHeight="251669504" behindDoc="0" locked="0" layoutInCell="1" allowOverlap="1" wp14:anchorId="6998C6A2" wp14:editId="3AD3AD9D">
            <wp:simplePos x="0" y="0"/>
            <wp:positionH relativeFrom="column">
              <wp:posOffset>2844800</wp:posOffset>
            </wp:positionH>
            <wp:positionV relativeFrom="paragraph">
              <wp:posOffset>4445</wp:posOffset>
            </wp:positionV>
            <wp:extent cx="2552700" cy="2552700"/>
            <wp:effectExtent l="0" t="0" r="0" b="0"/>
            <wp:wrapSquare wrapText="bothSides"/>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ava_1_8_0_45_06.png"/>
                    <pic:cNvPicPr/>
                  </pic:nvPicPr>
                  <pic:blipFill>
                    <a:blip r:embed="rId20">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14:sizeRelH relativeFrom="margin">
              <wp14:pctWidth>0</wp14:pctWidth>
            </wp14:sizeRelH>
            <wp14:sizeRelV relativeFrom="margin">
              <wp14:pctHeight>0</wp14:pctHeight>
            </wp14:sizeRelV>
          </wp:anchor>
        </w:drawing>
      </w:r>
      <w:r w:rsidR="00E44169" w:rsidRPr="00E44169">
        <w:rPr>
          <w:rFonts w:ascii="Times New Roman" w:hAnsi="Times New Roman" w:cs="Times New Roman"/>
          <w:sz w:val="24"/>
          <w:szCs w:val="24"/>
        </w:rPr>
        <w:t>4. Az archívum mentés</w:t>
      </w:r>
      <w:r w:rsidR="006D583E">
        <w:rPr>
          <w:rFonts w:ascii="Times New Roman" w:hAnsi="Times New Roman" w:cs="Times New Roman"/>
          <w:sz w:val="24"/>
          <w:szCs w:val="24"/>
        </w:rPr>
        <w:t>é</w:t>
      </w:r>
      <w:r w:rsidR="00E44169" w:rsidRPr="00E44169">
        <w:rPr>
          <w:rFonts w:ascii="Times New Roman" w:hAnsi="Times New Roman" w:cs="Times New Roman"/>
          <w:sz w:val="24"/>
          <w:szCs w:val="24"/>
        </w:rPr>
        <w:t>t követően egy *</w:t>
      </w:r>
      <w:proofErr w:type="gramStart"/>
      <w:r w:rsidR="00E44169" w:rsidRPr="00E44169">
        <w:rPr>
          <w:rFonts w:ascii="Times New Roman" w:hAnsi="Times New Roman" w:cs="Times New Roman"/>
          <w:sz w:val="24"/>
          <w:szCs w:val="24"/>
        </w:rPr>
        <w:t>.</w:t>
      </w:r>
      <w:proofErr w:type="spellStart"/>
      <w:r w:rsidR="00E44169" w:rsidRPr="00E44169">
        <w:rPr>
          <w:rFonts w:ascii="Times New Roman" w:hAnsi="Times New Roman" w:cs="Times New Roman"/>
          <w:sz w:val="24"/>
          <w:szCs w:val="24"/>
        </w:rPr>
        <w:t>gma</w:t>
      </w:r>
      <w:proofErr w:type="spellEnd"/>
      <w:proofErr w:type="gramEnd"/>
      <w:r w:rsidR="00E44169" w:rsidRPr="00E44169">
        <w:rPr>
          <w:rFonts w:ascii="Times New Roman" w:hAnsi="Times New Roman" w:cs="Times New Roman"/>
          <w:sz w:val="24"/>
          <w:szCs w:val="24"/>
        </w:rPr>
        <w:t xml:space="preserve"> fájl készül</w:t>
      </w:r>
      <w:r w:rsidR="006D583E">
        <w:rPr>
          <w:rFonts w:ascii="Times New Roman" w:hAnsi="Times New Roman" w:cs="Times New Roman"/>
          <w:sz w:val="24"/>
          <w:szCs w:val="24"/>
        </w:rPr>
        <w:t xml:space="preserve">, </w:t>
      </w:r>
      <w:r w:rsidR="00E44169" w:rsidRPr="00E44169">
        <w:rPr>
          <w:rFonts w:ascii="Times New Roman" w:hAnsi="Times New Roman" w:cs="Times New Roman"/>
          <w:sz w:val="24"/>
          <w:szCs w:val="24"/>
        </w:rPr>
        <w:t>mely tartalmaz egy tartalomjegyzék fájl</w:t>
      </w:r>
      <w:r w:rsidR="006D583E">
        <w:rPr>
          <w:rFonts w:ascii="Times New Roman" w:hAnsi="Times New Roman" w:cs="Times New Roman"/>
          <w:sz w:val="24"/>
          <w:szCs w:val="24"/>
        </w:rPr>
        <w:t>t, valamint a *.</w:t>
      </w:r>
      <w:proofErr w:type="spellStart"/>
      <w:r w:rsidR="006D583E">
        <w:rPr>
          <w:rFonts w:ascii="Times New Roman" w:hAnsi="Times New Roman" w:cs="Times New Roman"/>
          <w:sz w:val="24"/>
          <w:szCs w:val="24"/>
        </w:rPr>
        <w:t>gmzip</w:t>
      </w:r>
      <w:proofErr w:type="spellEnd"/>
      <w:r w:rsidR="006D583E">
        <w:rPr>
          <w:rFonts w:ascii="Times New Roman" w:hAnsi="Times New Roman" w:cs="Times New Roman"/>
          <w:sz w:val="24"/>
          <w:szCs w:val="24"/>
        </w:rPr>
        <w:t xml:space="preserve"> állomány</w:t>
      </w:r>
      <w:r w:rsidR="00E44169" w:rsidRPr="00E44169">
        <w:rPr>
          <w:rFonts w:ascii="Times New Roman" w:hAnsi="Times New Roman" w:cs="Times New Roman"/>
          <w:sz w:val="24"/>
          <w:szCs w:val="24"/>
        </w:rPr>
        <w:t xml:space="preserve">t, amely a </w:t>
      </w:r>
      <w:proofErr w:type="spellStart"/>
      <w:r w:rsidR="00E44169" w:rsidRPr="00E44169">
        <w:rPr>
          <w:rFonts w:ascii="Times New Roman" w:hAnsi="Times New Roman" w:cs="Times New Roman"/>
          <w:sz w:val="24"/>
          <w:szCs w:val="24"/>
        </w:rPr>
        <w:t>GMIinfo</w:t>
      </w:r>
      <w:proofErr w:type="spellEnd"/>
      <w:r w:rsidR="00E44169" w:rsidRPr="00E44169">
        <w:rPr>
          <w:rFonts w:ascii="Times New Roman" w:hAnsi="Times New Roman" w:cs="Times New Roman"/>
          <w:sz w:val="24"/>
          <w:szCs w:val="24"/>
        </w:rPr>
        <w:t xml:space="preserve"> alkal</w:t>
      </w:r>
      <w:r w:rsidR="006D583E">
        <w:rPr>
          <w:rFonts w:ascii="Times New Roman" w:hAnsi="Times New Roman" w:cs="Times New Roman"/>
          <w:sz w:val="24"/>
          <w:szCs w:val="24"/>
        </w:rPr>
        <w:t xml:space="preserve">mazással könnyen ellenőrizhető és </w:t>
      </w:r>
      <w:r w:rsidR="00E44169" w:rsidRPr="00E44169">
        <w:rPr>
          <w:rFonts w:ascii="Times New Roman" w:hAnsi="Times New Roman" w:cs="Times New Roman"/>
          <w:sz w:val="24"/>
          <w:szCs w:val="24"/>
        </w:rPr>
        <w:t xml:space="preserve">kezelhető. </w:t>
      </w:r>
    </w:p>
    <w:p w14:paraId="3E9221FC" w14:textId="38C3C009" w:rsidR="00E44169" w:rsidRPr="00E44169" w:rsidRDefault="00CC5197"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r>
      <w:r w:rsidR="00E44169" w:rsidRPr="00E44169">
        <w:rPr>
          <w:rFonts w:ascii="Times New Roman" w:hAnsi="Times New Roman" w:cs="Times New Roman"/>
          <w:sz w:val="24"/>
          <w:szCs w:val="24"/>
        </w:rPr>
        <w:t xml:space="preserve">A menüben a beállítások menüpontot választva az alábbi beállítások megadására van lehetősége a felhasználónak: </w:t>
      </w:r>
    </w:p>
    <w:p w14:paraId="11A0E951" w14:textId="77777777" w:rsidR="00CC5197" w:rsidRDefault="00CC5197" w:rsidP="00E44169">
      <w:pPr>
        <w:spacing w:after="0" w:line="360" w:lineRule="auto"/>
        <w:jc w:val="both"/>
        <w:rPr>
          <w:rFonts w:ascii="Times New Roman" w:hAnsi="Times New Roman" w:cs="Times New Roman"/>
          <w:sz w:val="24"/>
          <w:szCs w:val="24"/>
        </w:rPr>
      </w:pPr>
    </w:p>
    <w:p w14:paraId="3BBE4A49" w14:textId="417DC950" w:rsidR="00E44169" w:rsidRPr="00E44169" w:rsidRDefault="00596BFC"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beállítások</w:t>
      </w:r>
      <w:r w:rsidR="00E44169" w:rsidRPr="00E44169">
        <w:rPr>
          <w:rFonts w:ascii="Times New Roman" w:hAnsi="Times New Roman" w:cs="Times New Roman"/>
          <w:sz w:val="24"/>
          <w:szCs w:val="24"/>
        </w:rPr>
        <w:t xml:space="preserve"> a felhasználói fiókra</w:t>
      </w:r>
      <w:r>
        <w:rPr>
          <w:rFonts w:ascii="Times New Roman" w:hAnsi="Times New Roman" w:cs="Times New Roman"/>
          <w:sz w:val="24"/>
          <w:szCs w:val="24"/>
        </w:rPr>
        <w:t xml:space="preserve"> és </w:t>
      </w:r>
      <w:r w:rsidR="00E44169" w:rsidRPr="00E44169">
        <w:rPr>
          <w:rFonts w:ascii="Times New Roman" w:hAnsi="Times New Roman" w:cs="Times New Roman"/>
          <w:sz w:val="24"/>
          <w:szCs w:val="24"/>
        </w:rPr>
        <w:t>a felhasználó által elérhető csoportos postafiókra</w:t>
      </w:r>
      <w:r>
        <w:rPr>
          <w:rFonts w:ascii="Times New Roman" w:hAnsi="Times New Roman" w:cs="Times New Roman"/>
          <w:sz w:val="24"/>
          <w:szCs w:val="24"/>
        </w:rPr>
        <w:t xml:space="preserve"> egyaránt</w:t>
      </w:r>
      <w:r w:rsidR="00E44169" w:rsidRPr="00E44169">
        <w:rPr>
          <w:rFonts w:ascii="Times New Roman" w:hAnsi="Times New Roman" w:cs="Times New Roman"/>
          <w:sz w:val="24"/>
          <w:szCs w:val="24"/>
        </w:rPr>
        <w:t xml:space="preserve"> érvényesek. Más felhasználónak ugyanarra a csoportos postafiókra a saját beállításai vonatkoznak. Alapértelmezett postafiókot a felhasználónak lehetősége van </w:t>
      </w:r>
      <w:r w:rsidR="008C5A6C">
        <w:rPr>
          <w:rFonts w:ascii="Times New Roman" w:hAnsi="Times New Roman" w:cs="Times New Roman"/>
          <w:sz w:val="24"/>
          <w:szCs w:val="24"/>
        </w:rPr>
        <w:t>úgy</w:t>
      </w:r>
      <w:r w:rsidR="00E44169" w:rsidRPr="00E44169">
        <w:rPr>
          <w:rFonts w:ascii="Times New Roman" w:hAnsi="Times New Roman" w:cs="Times New Roman"/>
          <w:sz w:val="24"/>
          <w:szCs w:val="24"/>
        </w:rPr>
        <w:t>, hogy az alkalmazás bejelentkezéskor abba a postafiókba lépteti be, amelyből az e</w:t>
      </w:r>
      <w:r w:rsidR="008C5A6C">
        <w:rPr>
          <w:rFonts w:ascii="Times New Roman" w:hAnsi="Times New Roman" w:cs="Times New Roman"/>
          <w:sz w:val="24"/>
          <w:szCs w:val="24"/>
        </w:rPr>
        <w:t>lő</w:t>
      </w:r>
      <w:r w:rsidR="00E44169" w:rsidRPr="00E44169">
        <w:rPr>
          <w:rFonts w:ascii="Times New Roman" w:hAnsi="Times New Roman" w:cs="Times New Roman"/>
          <w:sz w:val="24"/>
          <w:szCs w:val="24"/>
        </w:rPr>
        <w:t>ző használat alkalmával kilépett.</w:t>
      </w:r>
    </w:p>
    <w:p w14:paraId="0E3498CE" w14:textId="21AA7258"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Címlisták kezelése esetén a GIROMail üzentküldő alkalmazás segítségével regisztrált felhasználók és csoportok részére lehet üzenetet küldeni. A címek között keresni névre, cégnévre, valamint bankkódra lehetséges. Csoportos postafiók esetében a kedvenc lista minden a csoporthoz rendelt felhasználó esetén </w:t>
      </w:r>
      <w:r w:rsidR="00275E11">
        <w:rPr>
          <w:rFonts w:ascii="Times New Roman" w:hAnsi="Times New Roman" w:cs="Times New Roman"/>
          <w:sz w:val="24"/>
          <w:szCs w:val="24"/>
        </w:rPr>
        <w:t>hozzáférhető</w:t>
      </w:r>
      <w:r w:rsidRPr="00E44169">
        <w:rPr>
          <w:rFonts w:ascii="Times New Roman" w:hAnsi="Times New Roman" w:cs="Times New Roman"/>
          <w:sz w:val="24"/>
          <w:szCs w:val="24"/>
        </w:rPr>
        <w:t xml:space="preserve">. </w:t>
      </w:r>
    </w:p>
    <w:p w14:paraId="12D6D8DA" w14:textId="0EA8B183" w:rsidR="00E44169" w:rsidRPr="00E44169" w:rsidRDefault="00560FF2" w:rsidP="00E44169">
      <w:pPr>
        <w:spacing w:after="0" w:line="360" w:lineRule="auto"/>
        <w:jc w:val="both"/>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14:anchorId="38983070" wp14:editId="0E88B3F9">
            <wp:simplePos x="0" y="0"/>
            <wp:positionH relativeFrom="margin">
              <wp:align>right</wp:align>
            </wp:positionH>
            <wp:positionV relativeFrom="paragraph">
              <wp:posOffset>22489</wp:posOffset>
            </wp:positionV>
            <wp:extent cx="2282190" cy="2077085"/>
            <wp:effectExtent l="0" t="0" r="3810" b="0"/>
            <wp:wrapSquare wrapText="bothSides"/>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screen">
                      <a:extLst>
                        <a:ext uri="{28A0092B-C50C-407E-A947-70E740481C1C}">
                          <a14:useLocalDpi xmlns:a14="http://schemas.microsoft.com/office/drawing/2010/main" val="0"/>
                        </a:ext>
                      </a:extLst>
                    </a:blip>
                    <a:srcRect b="6436"/>
                    <a:stretch/>
                  </pic:blipFill>
                  <pic:spPr bwMode="auto">
                    <a:xfrm>
                      <a:off x="0" y="0"/>
                      <a:ext cx="2282190" cy="2077085"/>
                    </a:xfrm>
                    <a:prstGeom prst="rect">
                      <a:avLst/>
                    </a:prstGeom>
                    <a:ln>
                      <a:noFill/>
                    </a:ln>
                    <a:extLst>
                      <a:ext uri="{53640926-AAD7-44D8-BBD7-CCE9431645EC}">
                        <a14:shadowObscured xmlns:a14="http://schemas.microsoft.com/office/drawing/2010/main"/>
                      </a:ext>
                    </a:extLst>
                  </pic:spPr>
                </pic:pic>
              </a:graphicData>
            </a:graphic>
          </wp:anchor>
        </w:drawing>
      </w:r>
      <w:r w:rsidR="00E44169" w:rsidRPr="00E44169">
        <w:rPr>
          <w:rFonts w:ascii="Times New Roman" w:hAnsi="Times New Roman" w:cs="Times New Roman"/>
          <w:sz w:val="24"/>
          <w:szCs w:val="24"/>
        </w:rPr>
        <w:t xml:space="preserve">Mappák kezelése esetén beszélhetünk új mappa létrehozásáról, átnevezéséről és törléséről. Mappa létrehozása </w:t>
      </w:r>
      <w:r w:rsidR="00290F7A">
        <w:rPr>
          <w:rFonts w:ascii="Times New Roman" w:hAnsi="Times New Roman" w:cs="Times New Roman"/>
          <w:sz w:val="24"/>
          <w:szCs w:val="24"/>
        </w:rPr>
        <w:t>a</w:t>
      </w:r>
      <w:r w:rsidR="00E44169" w:rsidRPr="00E44169">
        <w:rPr>
          <w:rFonts w:ascii="Times New Roman" w:hAnsi="Times New Roman" w:cs="Times New Roman"/>
          <w:sz w:val="24"/>
          <w:szCs w:val="24"/>
        </w:rPr>
        <w:t xml:space="preserve"> „Saját mappák” könyvtáron belül lehetősége</w:t>
      </w:r>
      <w:r w:rsidR="00290F7A">
        <w:rPr>
          <w:rFonts w:ascii="Times New Roman" w:hAnsi="Times New Roman" w:cs="Times New Roman"/>
          <w:sz w:val="24"/>
          <w:szCs w:val="24"/>
        </w:rPr>
        <w:t>s</w:t>
      </w:r>
      <w:r w:rsidR="00E44169" w:rsidRPr="00E44169">
        <w:rPr>
          <w:rFonts w:ascii="Times New Roman" w:hAnsi="Times New Roman" w:cs="Times New Roman"/>
          <w:sz w:val="24"/>
          <w:szCs w:val="24"/>
        </w:rPr>
        <w:t xml:space="preserve">. Csoportos postafiókban csak és kizárólag az </w:t>
      </w:r>
      <w:proofErr w:type="spellStart"/>
      <w:r w:rsidR="00E44169" w:rsidRPr="00E44169">
        <w:rPr>
          <w:rFonts w:ascii="Times New Roman" w:hAnsi="Times New Roman" w:cs="Times New Roman"/>
          <w:sz w:val="24"/>
          <w:szCs w:val="24"/>
        </w:rPr>
        <w:t>Admin</w:t>
      </w:r>
      <w:proofErr w:type="spellEnd"/>
      <w:r w:rsidR="00E44169" w:rsidRPr="00E44169">
        <w:rPr>
          <w:rFonts w:ascii="Times New Roman" w:hAnsi="Times New Roman" w:cs="Times New Roman"/>
          <w:sz w:val="24"/>
          <w:szCs w:val="24"/>
        </w:rPr>
        <w:t xml:space="preserve"> jogosultsággal rendelkező felhasználónak van lehetősége mappát létrehozni. A felhasználók által létrehozott mappák </w:t>
      </w:r>
      <w:proofErr w:type="spellStart"/>
      <w:r w:rsidR="00E44169" w:rsidRPr="00E44169">
        <w:rPr>
          <w:rFonts w:ascii="Times New Roman" w:hAnsi="Times New Roman" w:cs="Times New Roman"/>
          <w:sz w:val="24"/>
          <w:szCs w:val="24"/>
        </w:rPr>
        <w:t>átnevezhetőek</w:t>
      </w:r>
      <w:proofErr w:type="spellEnd"/>
      <w:r w:rsidR="00E44169" w:rsidRPr="00E44169">
        <w:rPr>
          <w:rFonts w:ascii="Times New Roman" w:hAnsi="Times New Roman" w:cs="Times New Roman"/>
          <w:sz w:val="24"/>
          <w:szCs w:val="24"/>
        </w:rPr>
        <w:t xml:space="preserve">. A „Mappa átnevezése” menüpont a kiválasztott mappán jobb egérgombbal kattintva érhető el. Lehetőség van a felhasználó által létrehozott mappák törlésére a „Mappa törlése” menüpont választásával. </w:t>
      </w:r>
    </w:p>
    <w:p w14:paraId="5749D7A5" w14:textId="4A894075"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w:t>
      </w:r>
      <w:proofErr w:type="spellStart"/>
      <w:r w:rsidRPr="00E44169">
        <w:rPr>
          <w:rFonts w:ascii="Times New Roman" w:hAnsi="Times New Roman" w:cs="Times New Roman"/>
          <w:sz w:val="24"/>
          <w:szCs w:val="24"/>
        </w:rPr>
        <w:t>főkép</w:t>
      </w:r>
      <w:r w:rsidR="00FE4576">
        <w:rPr>
          <w:rFonts w:ascii="Times New Roman" w:hAnsi="Times New Roman" w:cs="Times New Roman"/>
          <w:sz w:val="24"/>
          <w:szCs w:val="24"/>
        </w:rPr>
        <w:t>er</w:t>
      </w:r>
      <w:r w:rsidRPr="00E44169">
        <w:rPr>
          <w:rFonts w:ascii="Times New Roman" w:hAnsi="Times New Roman" w:cs="Times New Roman"/>
          <w:sz w:val="24"/>
          <w:szCs w:val="24"/>
        </w:rPr>
        <w:t>nyőn</w:t>
      </w:r>
      <w:proofErr w:type="spellEnd"/>
      <w:r w:rsidRPr="00E44169">
        <w:rPr>
          <w:rFonts w:ascii="Times New Roman" w:hAnsi="Times New Roman" w:cs="Times New Roman"/>
          <w:sz w:val="24"/>
          <w:szCs w:val="24"/>
        </w:rPr>
        <w:t xml:space="preserve"> az „Új üzenet” gomb</w:t>
      </w:r>
      <w:r w:rsidR="00EC6128">
        <w:rPr>
          <w:rFonts w:ascii="Times New Roman" w:hAnsi="Times New Roman" w:cs="Times New Roman"/>
          <w:sz w:val="24"/>
          <w:szCs w:val="24"/>
        </w:rPr>
        <w:t xml:space="preserve">bal tudunk </w:t>
      </w:r>
      <w:r w:rsidRPr="00E44169">
        <w:rPr>
          <w:rFonts w:ascii="Times New Roman" w:hAnsi="Times New Roman" w:cs="Times New Roman"/>
          <w:sz w:val="24"/>
          <w:szCs w:val="24"/>
        </w:rPr>
        <w:t>új üzenetet létrehozni. Az elküldött üzenetek változ</w:t>
      </w:r>
      <w:r w:rsidR="00EC6128">
        <w:rPr>
          <w:rFonts w:ascii="Times New Roman" w:hAnsi="Times New Roman" w:cs="Times New Roman"/>
          <w:sz w:val="24"/>
          <w:szCs w:val="24"/>
        </w:rPr>
        <w:t xml:space="preserve">atlan tartalommal </w:t>
      </w:r>
      <w:proofErr w:type="spellStart"/>
      <w:r w:rsidR="00EC6128">
        <w:rPr>
          <w:rFonts w:ascii="Times New Roman" w:hAnsi="Times New Roman" w:cs="Times New Roman"/>
          <w:sz w:val="24"/>
          <w:szCs w:val="24"/>
        </w:rPr>
        <w:t>újraküldhetők</w:t>
      </w:r>
      <w:proofErr w:type="spellEnd"/>
      <w:r w:rsidRPr="00E44169">
        <w:rPr>
          <w:rFonts w:ascii="Times New Roman" w:hAnsi="Times New Roman" w:cs="Times New Roman"/>
          <w:sz w:val="24"/>
          <w:szCs w:val="24"/>
        </w:rPr>
        <w:t xml:space="preserve">. A funkció az Elküldött üzenetek mappa nézetben érhető el, az Üzenetek kezeléséhez kapcsolódó parancsok között.  </w:t>
      </w:r>
    </w:p>
    <w:p w14:paraId="46E2B47A"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létrehozott üzenetek piszkozatként elmenthetők, és a későbbiek során mintalevélként használhatók. </w:t>
      </w:r>
    </w:p>
    <w:p w14:paraId="28777F07" w14:textId="3C711E4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lastRenderedPageBreak/>
        <w:t>A beérk</w:t>
      </w:r>
      <w:r w:rsidR="00B57F5F">
        <w:rPr>
          <w:rFonts w:ascii="Times New Roman" w:hAnsi="Times New Roman" w:cs="Times New Roman"/>
          <w:sz w:val="24"/>
          <w:szCs w:val="24"/>
        </w:rPr>
        <w:t xml:space="preserve">ező és az elküldött üzeneteket </w:t>
      </w:r>
      <w:r w:rsidRPr="00E44169">
        <w:rPr>
          <w:rFonts w:ascii="Times New Roman" w:hAnsi="Times New Roman" w:cs="Times New Roman"/>
          <w:sz w:val="24"/>
          <w:szCs w:val="24"/>
        </w:rPr>
        <w:t xml:space="preserve">mappákba </w:t>
      </w:r>
      <w:r w:rsidR="00B57F5F">
        <w:rPr>
          <w:rFonts w:ascii="Times New Roman" w:hAnsi="Times New Roman" w:cs="Times New Roman"/>
          <w:sz w:val="24"/>
          <w:szCs w:val="24"/>
        </w:rPr>
        <w:t xml:space="preserve">is </w:t>
      </w:r>
      <w:r w:rsidRPr="00E44169">
        <w:rPr>
          <w:rFonts w:ascii="Times New Roman" w:hAnsi="Times New Roman" w:cs="Times New Roman"/>
          <w:sz w:val="24"/>
          <w:szCs w:val="24"/>
        </w:rPr>
        <w:t>szervez</w:t>
      </w:r>
      <w:r w:rsidR="00B57F5F">
        <w:rPr>
          <w:rFonts w:ascii="Times New Roman" w:hAnsi="Times New Roman" w:cs="Times New Roman"/>
          <w:sz w:val="24"/>
          <w:szCs w:val="24"/>
        </w:rPr>
        <w:t xml:space="preserve">hetjük, melyeket </w:t>
      </w:r>
      <w:r w:rsidRPr="00E44169">
        <w:rPr>
          <w:rFonts w:ascii="Times New Roman" w:hAnsi="Times New Roman" w:cs="Times New Roman"/>
          <w:sz w:val="24"/>
          <w:szCs w:val="24"/>
        </w:rPr>
        <w:t xml:space="preserve">saját gépre </w:t>
      </w:r>
      <w:r w:rsidR="00B57F5F">
        <w:rPr>
          <w:rFonts w:ascii="Times New Roman" w:hAnsi="Times New Roman" w:cs="Times New Roman"/>
          <w:sz w:val="24"/>
          <w:szCs w:val="24"/>
        </w:rPr>
        <w:t>tud</w:t>
      </w:r>
      <w:r w:rsidR="00B87427">
        <w:rPr>
          <w:rFonts w:ascii="Times New Roman" w:hAnsi="Times New Roman" w:cs="Times New Roman"/>
          <w:sz w:val="24"/>
          <w:szCs w:val="24"/>
        </w:rPr>
        <w:t>u</w:t>
      </w:r>
      <w:r w:rsidR="00B57F5F">
        <w:rPr>
          <w:rFonts w:ascii="Times New Roman" w:hAnsi="Times New Roman" w:cs="Times New Roman"/>
          <w:sz w:val="24"/>
          <w:szCs w:val="24"/>
        </w:rPr>
        <w:t>n</w:t>
      </w:r>
      <w:r w:rsidR="00B87427">
        <w:rPr>
          <w:rFonts w:ascii="Times New Roman" w:hAnsi="Times New Roman" w:cs="Times New Roman"/>
          <w:sz w:val="24"/>
          <w:szCs w:val="24"/>
        </w:rPr>
        <w:t xml:space="preserve">k </w:t>
      </w:r>
      <w:r w:rsidRPr="00E44169">
        <w:rPr>
          <w:rFonts w:ascii="Times New Roman" w:hAnsi="Times New Roman" w:cs="Times New Roman"/>
          <w:sz w:val="24"/>
          <w:szCs w:val="24"/>
        </w:rPr>
        <w:t xml:space="preserve">menteni. A </w:t>
      </w:r>
      <w:r w:rsidR="00B57F5F">
        <w:rPr>
          <w:rFonts w:ascii="Times New Roman" w:hAnsi="Times New Roman" w:cs="Times New Roman"/>
          <w:sz w:val="24"/>
          <w:szCs w:val="24"/>
        </w:rPr>
        <w:t xml:space="preserve">mentésre </w:t>
      </w:r>
      <w:r w:rsidRPr="00E44169">
        <w:rPr>
          <w:rFonts w:ascii="Times New Roman" w:hAnsi="Times New Roman" w:cs="Times New Roman"/>
          <w:sz w:val="24"/>
          <w:szCs w:val="24"/>
        </w:rPr>
        <w:t>kivá</w:t>
      </w:r>
      <w:r w:rsidR="00B57F5F">
        <w:rPr>
          <w:rFonts w:ascii="Times New Roman" w:hAnsi="Times New Roman" w:cs="Times New Roman"/>
          <w:sz w:val="24"/>
          <w:szCs w:val="24"/>
        </w:rPr>
        <w:t>lasztott üzenet</w:t>
      </w:r>
      <w:r w:rsidR="00AC1F70">
        <w:rPr>
          <w:rFonts w:ascii="Times New Roman" w:hAnsi="Times New Roman" w:cs="Times New Roman"/>
          <w:sz w:val="24"/>
          <w:szCs w:val="24"/>
        </w:rPr>
        <w:t xml:space="preserve"> </w:t>
      </w:r>
      <w:r w:rsidRPr="00E44169">
        <w:rPr>
          <w:rFonts w:ascii="Times New Roman" w:hAnsi="Times New Roman" w:cs="Times New Roman"/>
          <w:sz w:val="24"/>
          <w:szCs w:val="24"/>
        </w:rPr>
        <w:t>letöltése</w:t>
      </w:r>
      <w:r w:rsidR="00AC1F70">
        <w:rPr>
          <w:rFonts w:ascii="Times New Roman" w:hAnsi="Times New Roman" w:cs="Times New Roman"/>
          <w:sz w:val="24"/>
          <w:szCs w:val="24"/>
        </w:rPr>
        <w:t xml:space="preserve"> </w:t>
      </w:r>
      <w:r w:rsidR="00B57F5F">
        <w:rPr>
          <w:rFonts w:ascii="Times New Roman" w:hAnsi="Times New Roman" w:cs="Times New Roman"/>
          <w:sz w:val="24"/>
          <w:szCs w:val="24"/>
        </w:rPr>
        <w:t xml:space="preserve">után </w:t>
      </w:r>
      <w:r w:rsidRPr="00E44169">
        <w:rPr>
          <w:rFonts w:ascii="Times New Roman" w:hAnsi="Times New Roman" w:cs="Times New Roman"/>
          <w:sz w:val="24"/>
          <w:szCs w:val="24"/>
        </w:rPr>
        <w:t xml:space="preserve">alapértelmezetten tömörített fájlban, </w:t>
      </w:r>
      <w:proofErr w:type="spellStart"/>
      <w:r w:rsidRPr="00E44169">
        <w:rPr>
          <w:rFonts w:ascii="Times New Roman" w:hAnsi="Times New Roman" w:cs="Times New Roman"/>
          <w:sz w:val="24"/>
          <w:szCs w:val="24"/>
        </w:rPr>
        <w:t>sorszám</w:t>
      </w:r>
      <w:proofErr w:type="gramStart"/>
      <w:r w:rsidRPr="00E44169">
        <w:rPr>
          <w:rFonts w:ascii="Times New Roman" w:hAnsi="Times New Roman" w:cs="Times New Roman"/>
          <w:sz w:val="24"/>
          <w:szCs w:val="24"/>
        </w:rPr>
        <w:t>.gmzip</w:t>
      </w:r>
      <w:proofErr w:type="spellEnd"/>
      <w:proofErr w:type="gramEnd"/>
      <w:r w:rsidRPr="00E44169">
        <w:rPr>
          <w:rFonts w:ascii="Times New Roman" w:hAnsi="Times New Roman" w:cs="Times New Roman"/>
          <w:sz w:val="24"/>
          <w:szCs w:val="24"/>
        </w:rPr>
        <w:t xml:space="preserve"> </w:t>
      </w:r>
      <w:r w:rsidR="00B57F5F">
        <w:rPr>
          <w:rFonts w:ascii="Times New Roman" w:hAnsi="Times New Roman" w:cs="Times New Roman"/>
          <w:sz w:val="24"/>
          <w:szCs w:val="24"/>
        </w:rPr>
        <w:t>kiterjesztéssel kerül mentésre, amit</w:t>
      </w:r>
      <w:r w:rsidR="00AC1F70">
        <w:rPr>
          <w:rFonts w:ascii="Times New Roman" w:hAnsi="Times New Roman" w:cs="Times New Roman"/>
          <w:sz w:val="24"/>
          <w:szCs w:val="24"/>
        </w:rPr>
        <w:t xml:space="preserve"> </w:t>
      </w:r>
      <w:proofErr w:type="spellStart"/>
      <w:r w:rsidRPr="00E44169">
        <w:rPr>
          <w:rFonts w:ascii="Times New Roman" w:hAnsi="Times New Roman" w:cs="Times New Roman"/>
          <w:sz w:val="24"/>
          <w:szCs w:val="24"/>
        </w:rPr>
        <w:t>zip</w:t>
      </w:r>
      <w:proofErr w:type="spellEnd"/>
      <w:r w:rsidRPr="00E44169">
        <w:rPr>
          <w:rFonts w:ascii="Times New Roman" w:hAnsi="Times New Roman" w:cs="Times New Roman"/>
          <w:sz w:val="24"/>
          <w:szCs w:val="24"/>
        </w:rPr>
        <w:t xml:space="preserve"> kiterjesztéssel </w:t>
      </w:r>
      <w:r w:rsidR="000D51E7">
        <w:rPr>
          <w:rFonts w:ascii="Times New Roman" w:hAnsi="Times New Roman" w:cs="Times New Roman"/>
          <w:sz w:val="24"/>
          <w:szCs w:val="24"/>
        </w:rPr>
        <w:t xml:space="preserve">is </w:t>
      </w:r>
      <w:r w:rsidRPr="00E44169">
        <w:rPr>
          <w:rFonts w:ascii="Times New Roman" w:hAnsi="Times New Roman" w:cs="Times New Roman"/>
          <w:sz w:val="24"/>
          <w:szCs w:val="24"/>
        </w:rPr>
        <w:t>ment</w:t>
      </w:r>
      <w:r w:rsidR="000D51E7">
        <w:rPr>
          <w:rFonts w:ascii="Times New Roman" w:hAnsi="Times New Roman" w:cs="Times New Roman"/>
          <w:sz w:val="24"/>
          <w:szCs w:val="24"/>
        </w:rPr>
        <w:t>h</w:t>
      </w:r>
      <w:r w:rsidRPr="00E44169">
        <w:rPr>
          <w:rFonts w:ascii="Times New Roman" w:hAnsi="Times New Roman" w:cs="Times New Roman"/>
          <w:sz w:val="24"/>
          <w:szCs w:val="24"/>
        </w:rPr>
        <w:t>e</w:t>
      </w:r>
      <w:r w:rsidR="00B57F5F">
        <w:rPr>
          <w:rFonts w:ascii="Times New Roman" w:hAnsi="Times New Roman" w:cs="Times New Roman"/>
          <w:sz w:val="24"/>
          <w:szCs w:val="24"/>
        </w:rPr>
        <w:t>t</w:t>
      </w:r>
      <w:r w:rsidR="000D51E7">
        <w:rPr>
          <w:rFonts w:ascii="Times New Roman" w:hAnsi="Times New Roman" w:cs="Times New Roman"/>
          <w:sz w:val="24"/>
          <w:szCs w:val="24"/>
        </w:rPr>
        <w:t>ü</w:t>
      </w:r>
      <w:r w:rsidR="00B57F5F">
        <w:rPr>
          <w:rFonts w:ascii="Times New Roman" w:hAnsi="Times New Roman" w:cs="Times New Roman"/>
          <w:sz w:val="24"/>
          <w:szCs w:val="24"/>
        </w:rPr>
        <w:t>n</w:t>
      </w:r>
      <w:r w:rsidR="000D51E7">
        <w:rPr>
          <w:rFonts w:ascii="Times New Roman" w:hAnsi="Times New Roman" w:cs="Times New Roman"/>
          <w:sz w:val="24"/>
          <w:szCs w:val="24"/>
        </w:rPr>
        <w:t>k</w:t>
      </w:r>
      <w:r w:rsidRPr="00E44169">
        <w:rPr>
          <w:rFonts w:ascii="Times New Roman" w:hAnsi="Times New Roman" w:cs="Times New Roman"/>
          <w:sz w:val="24"/>
          <w:szCs w:val="24"/>
        </w:rPr>
        <w:t xml:space="preserve">. Az alapértelmezett beállítás módosítása a „Beállítások” menüben lehetséges. Az üzenetek mentésén kívül az üzenetek csatolmányainak önálló letöltésére </w:t>
      </w:r>
      <w:r w:rsidR="00D37D36">
        <w:rPr>
          <w:rFonts w:ascii="Times New Roman" w:hAnsi="Times New Roman" w:cs="Times New Roman"/>
          <w:sz w:val="24"/>
          <w:szCs w:val="24"/>
        </w:rPr>
        <w:t>is módunk van</w:t>
      </w:r>
      <w:r w:rsidR="000D51E7">
        <w:rPr>
          <w:rFonts w:ascii="Times New Roman" w:hAnsi="Times New Roman" w:cs="Times New Roman"/>
          <w:sz w:val="24"/>
          <w:szCs w:val="24"/>
        </w:rPr>
        <w:t>.</w:t>
      </w:r>
      <w:r w:rsidR="00B57F5F">
        <w:rPr>
          <w:rFonts w:ascii="Times New Roman" w:hAnsi="Times New Roman" w:cs="Times New Roman"/>
          <w:sz w:val="24"/>
          <w:szCs w:val="24"/>
        </w:rPr>
        <w:t xml:space="preserve"> </w:t>
      </w:r>
      <w:r w:rsidRPr="00E44169">
        <w:rPr>
          <w:rFonts w:ascii="Times New Roman" w:hAnsi="Times New Roman" w:cs="Times New Roman"/>
          <w:sz w:val="24"/>
          <w:szCs w:val="24"/>
        </w:rPr>
        <w:t>A kijelölt üzeneten jobb egérgombbal kattintva olvasatlan státuszúra állít</w:t>
      </w:r>
      <w:r w:rsidR="00B57F5F">
        <w:rPr>
          <w:rFonts w:ascii="Times New Roman" w:hAnsi="Times New Roman" w:cs="Times New Roman"/>
          <w:sz w:val="24"/>
          <w:szCs w:val="24"/>
        </w:rPr>
        <w:t>h</w:t>
      </w:r>
      <w:r w:rsidRPr="00E44169">
        <w:rPr>
          <w:rFonts w:ascii="Times New Roman" w:hAnsi="Times New Roman" w:cs="Times New Roman"/>
          <w:sz w:val="24"/>
          <w:szCs w:val="24"/>
        </w:rPr>
        <w:t>a</w:t>
      </w:r>
      <w:r w:rsidR="00B57F5F">
        <w:rPr>
          <w:rFonts w:ascii="Times New Roman" w:hAnsi="Times New Roman" w:cs="Times New Roman"/>
          <w:sz w:val="24"/>
          <w:szCs w:val="24"/>
        </w:rPr>
        <w:t>tjuk azt</w:t>
      </w:r>
      <w:r w:rsidRPr="00E44169">
        <w:rPr>
          <w:rFonts w:ascii="Times New Roman" w:hAnsi="Times New Roman" w:cs="Times New Roman"/>
          <w:sz w:val="24"/>
          <w:szCs w:val="24"/>
        </w:rPr>
        <w:t xml:space="preserve">.  </w:t>
      </w:r>
    </w:p>
    <w:p w14:paraId="47A3C038" w14:textId="10DC7905"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felhasználói, valamint a csoportos postafiókkal kiküldött üzenetek válasza alapértelmezetten az üzenetet küldő, aláíró felhasználó postafiókjába érkezik. </w:t>
      </w:r>
      <w:r w:rsidR="00B57F5F">
        <w:rPr>
          <w:rFonts w:ascii="Times New Roman" w:hAnsi="Times New Roman" w:cs="Times New Roman"/>
          <w:sz w:val="24"/>
          <w:szCs w:val="24"/>
        </w:rPr>
        <w:t>Csoportos postafióknál a</w:t>
      </w:r>
      <w:r w:rsidRPr="00E44169">
        <w:rPr>
          <w:rFonts w:ascii="Times New Roman" w:hAnsi="Times New Roman" w:cs="Times New Roman"/>
          <w:sz w:val="24"/>
          <w:szCs w:val="24"/>
        </w:rPr>
        <w:t xml:space="preserve"> beállítás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w:t>
      </w:r>
      <w:r w:rsidR="00B57F5F">
        <w:rPr>
          <w:rFonts w:ascii="Times New Roman" w:hAnsi="Times New Roman" w:cs="Times New Roman"/>
          <w:sz w:val="24"/>
          <w:szCs w:val="24"/>
        </w:rPr>
        <w:t>álók által</w:t>
      </w:r>
      <w:r w:rsidR="00D37D36">
        <w:rPr>
          <w:rFonts w:ascii="Times New Roman" w:hAnsi="Times New Roman" w:cs="Times New Roman"/>
          <w:sz w:val="24"/>
          <w:szCs w:val="24"/>
        </w:rPr>
        <w:t xml:space="preserve"> módosítható.</w:t>
      </w:r>
      <w:r w:rsidRPr="00E44169">
        <w:rPr>
          <w:rFonts w:ascii="Times New Roman" w:hAnsi="Times New Roman" w:cs="Times New Roman"/>
          <w:sz w:val="24"/>
          <w:szCs w:val="24"/>
        </w:rPr>
        <w:t xml:space="preserve"> </w:t>
      </w:r>
    </w:p>
    <w:p w14:paraId="7011EF1F" w14:textId="4B50260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Elküldött üzenetek mappában a küldött üzenetek olvasottsági státuszáról található információ. Az üzenet nézet jobb felső sarkában található, szemet formáló ikon mellett lévő első szám az mutatja meg, hány címzett olvasta az üzenetet, a második pedig a címzettek számát jelöli. A szem ikonra kattintva, </w:t>
      </w:r>
      <w:proofErr w:type="spellStart"/>
      <w:r w:rsidRPr="00E44169">
        <w:rPr>
          <w:rFonts w:ascii="Times New Roman" w:hAnsi="Times New Roman" w:cs="Times New Roman"/>
          <w:sz w:val="24"/>
          <w:szCs w:val="24"/>
        </w:rPr>
        <w:t>listázva</w:t>
      </w:r>
      <w:proofErr w:type="spellEnd"/>
      <w:r w:rsidRPr="00E44169">
        <w:rPr>
          <w:rFonts w:ascii="Times New Roman" w:hAnsi="Times New Roman" w:cs="Times New Roman"/>
          <w:sz w:val="24"/>
          <w:szCs w:val="24"/>
        </w:rPr>
        <w:t xml:space="preserve"> tekinthető meg az információ a címzettek egyedi státuszáról. </w:t>
      </w:r>
    </w:p>
    <w:p w14:paraId="1765AED5" w14:textId="3AE5EEC4" w:rsidR="00E44169" w:rsidRDefault="00C66952" w:rsidP="00E44169">
      <w:pPr>
        <w:spacing w:after="0" w:line="360" w:lineRule="auto"/>
        <w:jc w:val="both"/>
        <w:rPr>
          <w:rFonts w:ascii="Times New Roman" w:hAnsi="Times New Roman" w:cs="Times New Roman"/>
          <w:sz w:val="24"/>
          <w:szCs w:val="24"/>
        </w:rPr>
      </w:pPr>
      <w:r>
        <w:rPr>
          <w:noProof/>
          <w:lang w:eastAsia="hu-HU"/>
        </w:rPr>
        <w:drawing>
          <wp:anchor distT="0" distB="0" distL="114300" distR="114300" simplePos="0" relativeHeight="251671552" behindDoc="1" locked="0" layoutInCell="1" allowOverlap="1" wp14:anchorId="36A16718" wp14:editId="37FBE206">
            <wp:simplePos x="0" y="0"/>
            <wp:positionH relativeFrom="page">
              <wp:posOffset>2076450</wp:posOffset>
            </wp:positionH>
            <wp:positionV relativeFrom="paragraph">
              <wp:posOffset>737870</wp:posOffset>
            </wp:positionV>
            <wp:extent cx="3287395" cy="1762125"/>
            <wp:effectExtent l="0" t="0" r="8255" b="9525"/>
            <wp:wrapTopAndBottom/>
            <wp:docPr id="5" name="Kép 5"/>
            <wp:cNvGraphicFramePr/>
            <a:graphic xmlns:a="http://schemas.openxmlformats.org/drawingml/2006/main">
              <a:graphicData uri="http://schemas.openxmlformats.org/drawingml/2006/picture">
                <pic:pic xmlns:pic="http://schemas.openxmlformats.org/drawingml/2006/picture">
                  <pic:nvPicPr>
                    <pic:cNvPr id="88" name="Kép 88"/>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3287395" cy="1762125"/>
                    </a:xfrm>
                    <a:prstGeom prst="rect">
                      <a:avLst/>
                    </a:prstGeom>
                  </pic:spPr>
                </pic:pic>
              </a:graphicData>
            </a:graphic>
            <wp14:sizeRelH relativeFrom="margin">
              <wp14:pctWidth>0</wp14:pctWidth>
            </wp14:sizeRelH>
            <wp14:sizeRelV relativeFrom="margin">
              <wp14:pctHeight>0</wp14:pctHeight>
            </wp14:sizeRelV>
          </wp:anchor>
        </w:drawing>
      </w:r>
      <w:r w:rsidR="00E44169" w:rsidRPr="00E44169">
        <w:rPr>
          <w:rFonts w:ascii="Times New Roman" w:hAnsi="Times New Roman" w:cs="Times New Roman"/>
          <w:sz w:val="24"/>
          <w:szCs w:val="24"/>
        </w:rPr>
        <w:t xml:space="preserve">Az oldal hibátlan működéshez szükséges </w:t>
      </w:r>
      <w:r w:rsidR="00A477A0">
        <w:rPr>
          <w:rFonts w:ascii="Times New Roman" w:hAnsi="Times New Roman" w:cs="Times New Roman"/>
          <w:sz w:val="24"/>
          <w:szCs w:val="24"/>
        </w:rPr>
        <w:t>a</w:t>
      </w:r>
      <w:r w:rsidR="00E44169" w:rsidRPr="00E44169">
        <w:rPr>
          <w:rFonts w:ascii="Times New Roman" w:hAnsi="Times New Roman" w:cs="Times New Roman"/>
          <w:sz w:val="24"/>
          <w:szCs w:val="24"/>
        </w:rPr>
        <w:t xml:space="preserve"> kibocsátói tanúsítványok telepítése. Amennyiben a kibocsátói tanúsítványok telepítése nem történt meg, úgy az alábbi hibaüzenet jelenik meg a képernyő</w:t>
      </w:r>
      <w:r w:rsidR="00A477A0">
        <w:rPr>
          <w:rFonts w:ascii="Times New Roman" w:hAnsi="Times New Roman" w:cs="Times New Roman"/>
          <w:sz w:val="24"/>
          <w:szCs w:val="24"/>
        </w:rPr>
        <w:t>n:</w:t>
      </w:r>
      <w:r w:rsidR="00E44169" w:rsidRPr="00E44169">
        <w:rPr>
          <w:rFonts w:ascii="Times New Roman" w:hAnsi="Times New Roman" w:cs="Times New Roman"/>
          <w:sz w:val="24"/>
          <w:szCs w:val="24"/>
        </w:rPr>
        <w:t xml:space="preserve"> </w:t>
      </w:r>
    </w:p>
    <w:p w14:paraId="32F0D1B5" w14:textId="5B50BC5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GIRO </w:t>
      </w:r>
      <w:proofErr w:type="spellStart"/>
      <w:r w:rsidRPr="00E44169">
        <w:rPr>
          <w:rFonts w:ascii="Times New Roman" w:hAnsi="Times New Roman" w:cs="Times New Roman"/>
          <w:sz w:val="24"/>
          <w:szCs w:val="24"/>
        </w:rPr>
        <w:t>Zrt</w:t>
      </w:r>
      <w:proofErr w:type="spellEnd"/>
      <w:r w:rsidRPr="00E44169">
        <w:rPr>
          <w:rFonts w:ascii="Times New Roman" w:hAnsi="Times New Roman" w:cs="Times New Roman"/>
          <w:sz w:val="24"/>
          <w:szCs w:val="24"/>
        </w:rPr>
        <w:t>. az ügyf</w:t>
      </w:r>
      <w:r w:rsidR="00B57F5F">
        <w:rPr>
          <w:rFonts w:ascii="Times New Roman" w:hAnsi="Times New Roman" w:cs="Times New Roman"/>
          <w:sz w:val="24"/>
          <w:szCs w:val="24"/>
        </w:rPr>
        <w:t xml:space="preserve">él </w:t>
      </w:r>
      <w:r w:rsidRPr="00E44169">
        <w:rPr>
          <w:rFonts w:ascii="Times New Roman" w:hAnsi="Times New Roman" w:cs="Times New Roman"/>
          <w:sz w:val="24"/>
          <w:szCs w:val="24"/>
        </w:rPr>
        <w:t>üzeneteket a Központi, csoportos használatú postafiókra küldi. A felhas</w:t>
      </w:r>
      <w:r w:rsidR="00A477A0">
        <w:rPr>
          <w:rFonts w:ascii="Times New Roman" w:hAnsi="Times New Roman" w:cs="Times New Roman"/>
          <w:sz w:val="24"/>
          <w:szCs w:val="24"/>
        </w:rPr>
        <w:t xml:space="preserve">ználók </w:t>
      </w:r>
      <w:r w:rsidR="00B57F5F">
        <w:rPr>
          <w:rFonts w:ascii="Times New Roman" w:hAnsi="Times New Roman" w:cs="Times New Roman"/>
          <w:sz w:val="24"/>
          <w:szCs w:val="24"/>
        </w:rPr>
        <w:t>az</w:t>
      </w:r>
      <w:r w:rsidR="00A477A0">
        <w:rPr>
          <w:rFonts w:ascii="Times New Roman" w:hAnsi="Times New Roman" w:cs="Times New Roman"/>
          <w:sz w:val="24"/>
          <w:szCs w:val="24"/>
        </w:rPr>
        <w:t xml:space="preserve"> alkalmazásba </w:t>
      </w:r>
      <w:r w:rsidRPr="00E44169">
        <w:rPr>
          <w:rFonts w:ascii="Times New Roman" w:hAnsi="Times New Roman" w:cs="Times New Roman"/>
          <w:sz w:val="24"/>
          <w:szCs w:val="24"/>
        </w:rPr>
        <w:t xml:space="preserve">történő bejelentkezéskor alapértelmezetten a saját postafiókjuk üzeneteit látják. A postafiókváltást követően a csoportos postafiók beérkezett üzenetei jelennek meg a képernyőn. </w:t>
      </w:r>
    </w:p>
    <w:p w14:paraId="5BA9ECA9" w14:textId="5F98E168" w:rsid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Az GIROMail alkalmazás 15 perc inaktivitást követően kilép az alkalmazásból, amelyről nem minden esetben érkezik külön üzenet. A folyamatos használathoz </w:t>
      </w:r>
      <w:r w:rsidR="0076506D">
        <w:rPr>
          <w:rFonts w:ascii="Times New Roman" w:hAnsi="Times New Roman" w:cs="Times New Roman"/>
          <w:sz w:val="24"/>
          <w:szCs w:val="24"/>
        </w:rPr>
        <w:t>frissíteni kell.</w:t>
      </w:r>
      <w:r w:rsidRPr="00E44169">
        <w:rPr>
          <w:rFonts w:ascii="Times New Roman" w:hAnsi="Times New Roman" w:cs="Times New Roman"/>
          <w:sz w:val="24"/>
          <w:szCs w:val="24"/>
        </w:rPr>
        <w:t xml:space="preserve"> </w:t>
      </w:r>
    </w:p>
    <w:p w14:paraId="252D21B1" w14:textId="4CB046B2" w:rsidR="001B5283" w:rsidRPr="00031E80" w:rsidRDefault="00D45634" w:rsidP="00031E80">
      <w:pPr>
        <w:pStyle w:val="Cmsor1"/>
        <w:numPr>
          <w:ilvl w:val="0"/>
          <w:numId w:val="5"/>
        </w:numPr>
        <w:spacing w:before="0" w:after="240" w:line="360" w:lineRule="auto"/>
        <w:ind w:left="714" w:hanging="357"/>
        <w:rPr>
          <w:rFonts w:ascii="Times New Roman" w:hAnsi="Times New Roman" w:cs="Times New Roman"/>
          <w:b/>
          <w:caps/>
        </w:rPr>
      </w:pPr>
      <w:r w:rsidRPr="001B5283">
        <w:rPr>
          <w:sz w:val="24"/>
          <w:szCs w:val="24"/>
        </w:rPr>
        <w:br w:type="page"/>
      </w:r>
      <w:bookmarkStart w:id="6" w:name="_Toc513495890"/>
      <w:r w:rsidRPr="00031E80">
        <w:rPr>
          <w:rFonts w:ascii="Times New Roman" w:hAnsi="Times New Roman" w:cs="Times New Roman"/>
          <w:b/>
          <w:caps/>
          <w:color w:val="auto"/>
        </w:rPr>
        <w:lastRenderedPageBreak/>
        <w:t>ÖSSzEFOgla</w:t>
      </w:r>
      <w:r w:rsidR="00105FE4" w:rsidRPr="00031E80">
        <w:rPr>
          <w:rFonts w:ascii="Times New Roman" w:hAnsi="Times New Roman" w:cs="Times New Roman"/>
          <w:b/>
          <w:caps/>
          <w:color w:val="auto"/>
        </w:rPr>
        <w:t>L</w:t>
      </w:r>
      <w:r w:rsidRPr="00031E80">
        <w:rPr>
          <w:rFonts w:ascii="Times New Roman" w:hAnsi="Times New Roman" w:cs="Times New Roman"/>
          <w:b/>
          <w:caps/>
          <w:color w:val="auto"/>
        </w:rPr>
        <w:t>ó</w:t>
      </w:r>
      <w:bookmarkEnd w:id="6"/>
    </w:p>
    <w:p w14:paraId="5EEE4D58" w14:textId="32AB5D0E" w:rsidR="00322332" w:rsidRPr="00D45634" w:rsidRDefault="00F66782" w:rsidP="00031E80">
      <w:pPr>
        <w:spacing w:after="0" w:line="360" w:lineRule="auto"/>
        <w:jc w:val="both"/>
        <w:rPr>
          <w:rFonts w:ascii="Times New Roman" w:hAnsi="Times New Roman" w:cs="Times New Roman"/>
          <w:sz w:val="24"/>
          <w:szCs w:val="24"/>
        </w:rPr>
      </w:pPr>
      <w:r w:rsidRPr="001B5283">
        <w:rPr>
          <w:rFonts w:ascii="Times New Roman" w:hAnsi="Times New Roman" w:cs="Times New Roman"/>
          <w:sz w:val="24"/>
          <w:szCs w:val="24"/>
        </w:rPr>
        <w:t xml:space="preserve">A GIRO </w:t>
      </w:r>
      <w:proofErr w:type="spellStart"/>
      <w:r w:rsidRPr="001B5283">
        <w:rPr>
          <w:rFonts w:ascii="Times New Roman" w:hAnsi="Times New Roman" w:cs="Times New Roman"/>
          <w:sz w:val="24"/>
          <w:szCs w:val="24"/>
        </w:rPr>
        <w:t>Zrt-nél</w:t>
      </w:r>
      <w:proofErr w:type="spellEnd"/>
      <w:r w:rsidRPr="001B5283">
        <w:rPr>
          <w:rFonts w:ascii="Times New Roman" w:hAnsi="Times New Roman" w:cs="Times New Roman"/>
          <w:sz w:val="24"/>
          <w:szCs w:val="24"/>
        </w:rPr>
        <w:t xml:space="preserve"> töltött 14 hét során megismertem a vállalat fő munkásságát</w:t>
      </w:r>
      <w:r w:rsidR="009D61BF" w:rsidRPr="001B5283">
        <w:rPr>
          <w:rFonts w:ascii="Times New Roman" w:hAnsi="Times New Roman" w:cs="Times New Roman"/>
          <w:sz w:val="24"/>
          <w:szCs w:val="24"/>
        </w:rPr>
        <w:t>, elérendő céljait</w:t>
      </w:r>
      <w:r w:rsidRPr="001B5283">
        <w:rPr>
          <w:rFonts w:ascii="Times New Roman" w:hAnsi="Times New Roman" w:cs="Times New Roman"/>
          <w:sz w:val="24"/>
          <w:szCs w:val="24"/>
        </w:rPr>
        <w:t>, és számos rendszerbe volt lehetőségem betekintést nyerni.</w:t>
      </w:r>
      <w:r w:rsidR="009D61BF" w:rsidRPr="001B5283">
        <w:rPr>
          <w:rFonts w:ascii="Times New Roman" w:hAnsi="Times New Roman" w:cs="Times New Roman"/>
          <w:sz w:val="24"/>
          <w:szCs w:val="24"/>
        </w:rPr>
        <w:t xml:space="preserve"> Ügyfélkapcsolat kezelésre saját fejlesztésű szoftver áll rendelkezésre országos szintű ügyfélkapcsolatának rendszerezésére. </w:t>
      </w:r>
      <w:r w:rsidR="00AA422A">
        <w:rPr>
          <w:rFonts w:ascii="Times New Roman" w:hAnsi="Times New Roman" w:cs="Times New Roman"/>
          <w:sz w:val="24"/>
          <w:szCs w:val="24"/>
        </w:rPr>
        <w:t xml:space="preserve">Eléréséhez a számítógép </w:t>
      </w:r>
      <w:r w:rsidR="006C5D81" w:rsidRPr="001B5283">
        <w:rPr>
          <w:rFonts w:ascii="Times New Roman" w:hAnsi="Times New Roman" w:cs="Times New Roman"/>
          <w:sz w:val="24"/>
          <w:szCs w:val="24"/>
        </w:rPr>
        <w:t xml:space="preserve">SRV </w:t>
      </w:r>
      <w:proofErr w:type="spellStart"/>
      <w:r w:rsidR="006C5D81" w:rsidRPr="001B5283">
        <w:rPr>
          <w:rFonts w:ascii="Times New Roman" w:hAnsi="Times New Roman" w:cs="Times New Roman"/>
          <w:sz w:val="24"/>
          <w:szCs w:val="24"/>
        </w:rPr>
        <w:t>desktop</w:t>
      </w:r>
      <w:r w:rsidR="00831FCD">
        <w:rPr>
          <w:rFonts w:ascii="Times New Roman" w:hAnsi="Times New Roman" w:cs="Times New Roman"/>
          <w:sz w:val="24"/>
          <w:szCs w:val="24"/>
        </w:rPr>
        <w:t>j</w:t>
      </w:r>
      <w:r w:rsidR="00AA422A">
        <w:rPr>
          <w:rFonts w:ascii="Times New Roman" w:hAnsi="Times New Roman" w:cs="Times New Roman"/>
          <w:sz w:val="24"/>
          <w:szCs w:val="24"/>
        </w:rPr>
        <w:t>án</w:t>
      </w:r>
      <w:proofErr w:type="spellEnd"/>
      <w:r w:rsidR="006C5D81" w:rsidRPr="001B5283">
        <w:rPr>
          <w:rFonts w:ascii="Times New Roman" w:hAnsi="Times New Roman" w:cs="Times New Roman"/>
          <w:sz w:val="24"/>
          <w:szCs w:val="24"/>
        </w:rPr>
        <w:t xml:space="preserve"> a megfelelő URL-t begépelve saját felhasználónév és jelszó páros segítségével tudunk</w:t>
      </w:r>
      <w:r w:rsidR="00AA422A">
        <w:rPr>
          <w:rFonts w:ascii="Times New Roman" w:hAnsi="Times New Roman" w:cs="Times New Roman"/>
          <w:sz w:val="24"/>
          <w:szCs w:val="24"/>
        </w:rPr>
        <w:t xml:space="preserve"> belépni</w:t>
      </w:r>
      <w:r w:rsidR="006C5D81" w:rsidRPr="001B5283">
        <w:rPr>
          <w:rFonts w:ascii="Times New Roman" w:hAnsi="Times New Roman" w:cs="Times New Roman"/>
          <w:sz w:val="24"/>
          <w:szCs w:val="24"/>
        </w:rPr>
        <w:t xml:space="preserve">. </w:t>
      </w:r>
      <w:r w:rsidR="001C3917" w:rsidRPr="001B5283">
        <w:rPr>
          <w:rFonts w:ascii="Times New Roman" w:hAnsi="Times New Roman" w:cs="Times New Roman"/>
          <w:sz w:val="24"/>
          <w:szCs w:val="24"/>
        </w:rPr>
        <w:t>A program a folyamatos fejlesztések ellenére igencsak átláthatatlan, mely probléma orvo</w:t>
      </w:r>
      <w:r w:rsidR="00AA422A">
        <w:rPr>
          <w:rFonts w:ascii="Times New Roman" w:hAnsi="Times New Roman" w:cs="Times New Roman"/>
          <w:sz w:val="24"/>
          <w:szCs w:val="24"/>
        </w:rPr>
        <w:t>slása még várat magára. K</w:t>
      </w:r>
      <w:r w:rsidR="001C3917" w:rsidRPr="001B5283">
        <w:rPr>
          <w:rFonts w:ascii="Times New Roman" w:hAnsi="Times New Roman" w:cs="Times New Roman"/>
          <w:sz w:val="24"/>
          <w:szCs w:val="24"/>
        </w:rPr>
        <w:t>ézikönyv</w:t>
      </w:r>
      <w:r w:rsidR="00AA422A">
        <w:rPr>
          <w:rFonts w:ascii="Times New Roman" w:hAnsi="Times New Roman" w:cs="Times New Roman"/>
          <w:sz w:val="24"/>
          <w:szCs w:val="24"/>
        </w:rPr>
        <w:t>e</w:t>
      </w:r>
      <w:r w:rsidR="001C3917" w:rsidRPr="001B5283">
        <w:rPr>
          <w:rFonts w:ascii="Times New Roman" w:hAnsi="Times New Roman" w:cs="Times New Roman"/>
          <w:sz w:val="24"/>
          <w:szCs w:val="24"/>
        </w:rPr>
        <w:t xml:space="preserve"> is igencsak rendszertelen</w:t>
      </w:r>
      <w:r w:rsidR="00AA422A">
        <w:rPr>
          <w:rFonts w:ascii="Times New Roman" w:hAnsi="Times New Roman" w:cs="Times New Roman"/>
          <w:sz w:val="24"/>
          <w:szCs w:val="24"/>
        </w:rPr>
        <w:t xml:space="preserve"> volt, így</w:t>
      </w:r>
      <w:r w:rsidR="001C3917" w:rsidRPr="001B5283">
        <w:rPr>
          <w:rFonts w:ascii="Times New Roman" w:hAnsi="Times New Roman" w:cs="Times New Roman"/>
          <w:sz w:val="24"/>
          <w:szCs w:val="24"/>
        </w:rPr>
        <w:t xml:space="preserve"> korrektűrázás és új funkciók felvitele után annak </w:t>
      </w:r>
      <w:r w:rsidR="00AA422A">
        <w:rPr>
          <w:rFonts w:ascii="Times New Roman" w:hAnsi="Times New Roman" w:cs="Times New Roman"/>
          <w:sz w:val="24"/>
          <w:szCs w:val="24"/>
        </w:rPr>
        <w:t>menü szerinti,</w:t>
      </w:r>
      <w:r w:rsidR="00802D6A" w:rsidRPr="001B5283">
        <w:rPr>
          <w:rFonts w:ascii="Times New Roman" w:hAnsi="Times New Roman" w:cs="Times New Roman"/>
          <w:sz w:val="24"/>
          <w:szCs w:val="24"/>
        </w:rPr>
        <w:t xml:space="preserve"> módosított változatát is elkészítettem</w:t>
      </w:r>
      <w:r w:rsidR="00AA422A">
        <w:rPr>
          <w:rFonts w:ascii="Times New Roman" w:hAnsi="Times New Roman" w:cs="Times New Roman"/>
          <w:sz w:val="24"/>
          <w:szCs w:val="24"/>
        </w:rPr>
        <w:t>,</w:t>
      </w:r>
      <w:r w:rsidR="00802D6A" w:rsidRPr="001B5283">
        <w:rPr>
          <w:rFonts w:ascii="Times New Roman" w:hAnsi="Times New Roman" w:cs="Times New Roman"/>
          <w:sz w:val="24"/>
          <w:szCs w:val="24"/>
        </w:rPr>
        <w:t xml:space="preserve"> az akkor már több kiegészítéssel rendelkező le</w:t>
      </w:r>
      <w:r w:rsidR="00D60260">
        <w:rPr>
          <w:rFonts w:ascii="Times New Roman" w:hAnsi="Times New Roman" w:cs="Times New Roman"/>
          <w:sz w:val="24"/>
          <w:szCs w:val="24"/>
        </w:rPr>
        <w:t xml:space="preserve">írások hozzáfűzésével. A GIRO </w:t>
      </w:r>
      <w:proofErr w:type="spellStart"/>
      <w:r w:rsidR="00D60260">
        <w:rPr>
          <w:rFonts w:ascii="Times New Roman" w:hAnsi="Times New Roman" w:cs="Times New Roman"/>
          <w:sz w:val="24"/>
          <w:szCs w:val="24"/>
        </w:rPr>
        <w:t>Zr</w:t>
      </w:r>
      <w:r w:rsidR="00802D6A" w:rsidRPr="001B5283">
        <w:rPr>
          <w:rFonts w:ascii="Times New Roman" w:hAnsi="Times New Roman" w:cs="Times New Roman"/>
          <w:sz w:val="24"/>
          <w:szCs w:val="24"/>
        </w:rPr>
        <w:t>t</w:t>
      </w:r>
      <w:proofErr w:type="spellEnd"/>
      <w:r w:rsidR="00802D6A" w:rsidRPr="001B5283">
        <w:rPr>
          <w:rFonts w:ascii="Times New Roman" w:hAnsi="Times New Roman" w:cs="Times New Roman"/>
          <w:sz w:val="24"/>
          <w:szCs w:val="24"/>
        </w:rPr>
        <w:t xml:space="preserve">. két telephellyel rendelkezik (Vadász és </w:t>
      </w:r>
      <w:proofErr w:type="spellStart"/>
      <w:r w:rsidR="00802D6A" w:rsidRPr="001B5283">
        <w:rPr>
          <w:rFonts w:ascii="Times New Roman" w:hAnsi="Times New Roman" w:cs="Times New Roman"/>
          <w:sz w:val="24"/>
          <w:szCs w:val="24"/>
        </w:rPr>
        <w:t>Mártonffy</w:t>
      </w:r>
      <w:proofErr w:type="spellEnd"/>
      <w:r w:rsidR="00802D6A" w:rsidRPr="001B5283">
        <w:rPr>
          <w:rFonts w:ascii="Times New Roman" w:hAnsi="Times New Roman" w:cs="Times New Roman"/>
          <w:sz w:val="24"/>
          <w:szCs w:val="24"/>
        </w:rPr>
        <w:t xml:space="preserve"> utca), és az itt dolgozók gyakran átjárnak dolgozni a másik telephelyre és fordítva. </w:t>
      </w:r>
      <w:r w:rsidR="00AA422A">
        <w:rPr>
          <w:rFonts w:ascii="Times New Roman" w:hAnsi="Times New Roman" w:cs="Times New Roman"/>
          <w:sz w:val="24"/>
          <w:szCs w:val="24"/>
        </w:rPr>
        <w:t xml:space="preserve">A </w:t>
      </w:r>
      <w:r w:rsidR="00802D6A" w:rsidRPr="001B5283">
        <w:rPr>
          <w:rFonts w:ascii="Times New Roman" w:hAnsi="Times New Roman" w:cs="Times New Roman"/>
          <w:sz w:val="24"/>
          <w:szCs w:val="24"/>
        </w:rPr>
        <w:t>Vadász utc</w:t>
      </w:r>
      <w:r w:rsidR="00AA422A">
        <w:rPr>
          <w:rFonts w:ascii="Times New Roman" w:hAnsi="Times New Roman" w:cs="Times New Roman"/>
          <w:sz w:val="24"/>
          <w:szCs w:val="24"/>
        </w:rPr>
        <w:t xml:space="preserve">ában </w:t>
      </w:r>
      <w:r w:rsidR="00802D6A" w:rsidRPr="001B5283">
        <w:rPr>
          <w:rFonts w:ascii="Times New Roman" w:hAnsi="Times New Roman" w:cs="Times New Roman"/>
          <w:sz w:val="24"/>
          <w:szCs w:val="24"/>
        </w:rPr>
        <w:t xml:space="preserve">gyakorta helyhiány </w:t>
      </w:r>
      <w:r w:rsidR="00AA422A">
        <w:rPr>
          <w:rFonts w:ascii="Times New Roman" w:hAnsi="Times New Roman" w:cs="Times New Roman"/>
          <w:sz w:val="24"/>
          <w:szCs w:val="24"/>
        </w:rPr>
        <w:t>van</w:t>
      </w:r>
      <w:r w:rsidR="00802D6A" w:rsidRPr="001B5283">
        <w:rPr>
          <w:rFonts w:ascii="Times New Roman" w:hAnsi="Times New Roman" w:cs="Times New Roman"/>
          <w:sz w:val="24"/>
          <w:szCs w:val="24"/>
        </w:rPr>
        <w:t xml:space="preserve">, bár a </w:t>
      </w:r>
      <w:proofErr w:type="spellStart"/>
      <w:r w:rsidR="00802D6A" w:rsidRPr="001B5283">
        <w:rPr>
          <w:rFonts w:ascii="Times New Roman" w:hAnsi="Times New Roman" w:cs="Times New Roman"/>
          <w:sz w:val="24"/>
          <w:szCs w:val="24"/>
        </w:rPr>
        <w:t>Mártonnfy</w:t>
      </w:r>
      <w:proofErr w:type="spellEnd"/>
      <w:r w:rsidR="00802D6A" w:rsidRPr="001B5283">
        <w:rPr>
          <w:rFonts w:ascii="Times New Roman" w:hAnsi="Times New Roman" w:cs="Times New Roman"/>
          <w:sz w:val="24"/>
          <w:szCs w:val="24"/>
        </w:rPr>
        <w:t xml:space="preserve">-s dolgozók számára egy külön szoba </w:t>
      </w:r>
      <w:r w:rsidR="00AA422A">
        <w:rPr>
          <w:rFonts w:ascii="Times New Roman" w:hAnsi="Times New Roman" w:cs="Times New Roman"/>
          <w:sz w:val="24"/>
          <w:szCs w:val="24"/>
        </w:rPr>
        <w:t>áll rendelkezésre</w:t>
      </w:r>
      <w:r w:rsidR="00802D6A" w:rsidRPr="001B5283">
        <w:rPr>
          <w:rFonts w:ascii="Times New Roman" w:hAnsi="Times New Roman" w:cs="Times New Roman"/>
          <w:sz w:val="24"/>
          <w:szCs w:val="24"/>
        </w:rPr>
        <w:t xml:space="preserve">, ahol négy ember tud egyszerre dolgozni. E rendszer megkönnyítése érdekében készítettem egy asztalfoglalós táblázatot Excel segítségével, ahol </w:t>
      </w:r>
      <w:proofErr w:type="gramStart"/>
      <w:r w:rsidR="00802D6A" w:rsidRPr="001B5283">
        <w:rPr>
          <w:rFonts w:ascii="Times New Roman" w:hAnsi="Times New Roman" w:cs="Times New Roman"/>
          <w:sz w:val="24"/>
          <w:szCs w:val="24"/>
        </w:rPr>
        <w:t>ezen</w:t>
      </w:r>
      <w:proofErr w:type="gramEnd"/>
      <w:r w:rsidR="00802D6A" w:rsidRPr="001B5283">
        <w:rPr>
          <w:rFonts w:ascii="Times New Roman" w:hAnsi="Times New Roman" w:cs="Times New Roman"/>
          <w:sz w:val="24"/>
          <w:szCs w:val="24"/>
        </w:rPr>
        <w:t xml:space="preserve"> dolgozók jelezni tudják a belső rendszerben az asztalfoglalást, így </w:t>
      </w:r>
      <w:r w:rsidR="00D60260">
        <w:rPr>
          <w:rFonts w:ascii="Times New Roman" w:hAnsi="Times New Roman" w:cs="Times New Roman"/>
          <w:sz w:val="24"/>
          <w:szCs w:val="24"/>
        </w:rPr>
        <w:t>mások számára i</w:t>
      </w:r>
      <w:r w:rsidR="00AA422A">
        <w:rPr>
          <w:rFonts w:ascii="Times New Roman" w:hAnsi="Times New Roman" w:cs="Times New Roman"/>
          <w:sz w:val="24"/>
          <w:szCs w:val="24"/>
        </w:rPr>
        <w:t xml:space="preserve">s </w:t>
      </w:r>
      <w:r w:rsidR="00802D6A" w:rsidRPr="001B5283">
        <w:rPr>
          <w:rFonts w:ascii="Times New Roman" w:hAnsi="Times New Roman" w:cs="Times New Roman"/>
          <w:sz w:val="24"/>
          <w:szCs w:val="24"/>
        </w:rPr>
        <w:t>láthatóvá válik a fennmaradó sza</w:t>
      </w:r>
      <w:r w:rsidR="00AA422A">
        <w:rPr>
          <w:rFonts w:ascii="Times New Roman" w:hAnsi="Times New Roman" w:cs="Times New Roman"/>
          <w:sz w:val="24"/>
          <w:szCs w:val="24"/>
        </w:rPr>
        <w:t>bad asztalok száma, illetve</w:t>
      </w:r>
      <w:r w:rsidR="00802D6A" w:rsidRPr="001B5283">
        <w:rPr>
          <w:rFonts w:ascii="Times New Roman" w:hAnsi="Times New Roman" w:cs="Times New Roman"/>
          <w:sz w:val="24"/>
          <w:szCs w:val="24"/>
        </w:rPr>
        <w:t xml:space="preserve">, hogy a keresett személy jelenleg a Vadász utcában tartózkodik-e. </w:t>
      </w:r>
      <w:r w:rsidR="001573D3" w:rsidRPr="001B5283">
        <w:rPr>
          <w:rFonts w:ascii="Times New Roman" w:hAnsi="Times New Roman" w:cs="Times New Roman"/>
          <w:sz w:val="24"/>
          <w:szCs w:val="24"/>
        </w:rPr>
        <w:t>Következőként a Beszerzés rendszerét említeném meg, mely</w:t>
      </w:r>
      <w:r w:rsidR="00AA422A">
        <w:rPr>
          <w:rFonts w:ascii="Times New Roman" w:hAnsi="Times New Roman" w:cs="Times New Roman"/>
          <w:sz w:val="24"/>
          <w:szCs w:val="24"/>
        </w:rPr>
        <w:t xml:space="preserve"> </w:t>
      </w:r>
      <w:r w:rsidR="001573D3" w:rsidRPr="001B5283">
        <w:rPr>
          <w:rFonts w:ascii="Times New Roman" w:hAnsi="Times New Roman" w:cs="Times New Roman"/>
          <w:sz w:val="24"/>
          <w:szCs w:val="24"/>
        </w:rPr>
        <w:t>t</w:t>
      </w:r>
      <w:r w:rsidR="00AA422A">
        <w:rPr>
          <w:rFonts w:ascii="Times New Roman" w:hAnsi="Times New Roman" w:cs="Times New Roman"/>
          <w:sz w:val="24"/>
          <w:szCs w:val="24"/>
        </w:rPr>
        <w:t>öbb néven is ismert</w:t>
      </w:r>
      <w:r w:rsidR="001573D3" w:rsidRPr="001B5283">
        <w:rPr>
          <w:rFonts w:ascii="Times New Roman" w:hAnsi="Times New Roman" w:cs="Times New Roman"/>
          <w:sz w:val="24"/>
          <w:szCs w:val="24"/>
        </w:rPr>
        <w:t xml:space="preserve">, mint </w:t>
      </w:r>
      <w:proofErr w:type="spellStart"/>
      <w:r w:rsidR="001573D3" w:rsidRPr="001B5283">
        <w:rPr>
          <w:rFonts w:ascii="Times New Roman" w:hAnsi="Times New Roman" w:cs="Times New Roman"/>
          <w:sz w:val="24"/>
          <w:szCs w:val="24"/>
        </w:rPr>
        <w:t>Workflow</w:t>
      </w:r>
      <w:proofErr w:type="spellEnd"/>
      <w:r w:rsidR="001573D3" w:rsidRPr="001B5283">
        <w:rPr>
          <w:rFonts w:ascii="Times New Roman" w:hAnsi="Times New Roman" w:cs="Times New Roman"/>
          <w:sz w:val="24"/>
          <w:szCs w:val="24"/>
        </w:rPr>
        <w:t xml:space="preserve">, vagy </w:t>
      </w:r>
      <w:proofErr w:type="spellStart"/>
      <w:r w:rsidR="001573D3" w:rsidRPr="001B5283">
        <w:rPr>
          <w:rFonts w:ascii="Times New Roman" w:hAnsi="Times New Roman" w:cs="Times New Roman"/>
          <w:sz w:val="24"/>
          <w:szCs w:val="24"/>
        </w:rPr>
        <w:t>Supply</w:t>
      </w:r>
      <w:proofErr w:type="spellEnd"/>
      <w:r w:rsidR="001573D3" w:rsidRPr="001B5283">
        <w:rPr>
          <w:rFonts w:ascii="Times New Roman" w:hAnsi="Times New Roman" w:cs="Times New Roman"/>
          <w:sz w:val="24"/>
          <w:szCs w:val="24"/>
        </w:rPr>
        <w:t xml:space="preserve">. </w:t>
      </w:r>
      <w:r w:rsidR="00322332" w:rsidRPr="001B5283">
        <w:rPr>
          <w:rFonts w:ascii="Times New Roman" w:hAnsi="Times New Roman" w:cs="Times New Roman"/>
          <w:sz w:val="24"/>
          <w:szCs w:val="24"/>
        </w:rPr>
        <w:t xml:space="preserve">A Beszerzés a vállalat egyfajta keretrendszere, mely segíti az üzleti folyamatok futtatását, és kezelését különböző üzleti folyamatok között. Az utóbbi hetek folyamán történt a rendszer frissítése, mely </w:t>
      </w:r>
      <w:r w:rsidR="001B5283">
        <w:rPr>
          <w:rFonts w:ascii="Times New Roman" w:hAnsi="Times New Roman" w:cs="Times New Roman"/>
          <w:sz w:val="24"/>
          <w:szCs w:val="24"/>
        </w:rPr>
        <w:t>során számos új funkciót kapott,</w:t>
      </w:r>
      <w:r w:rsidR="00322332" w:rsidRPr="001B5283">
        <w:rPr>
          <w:rFonts w:ascii="Times New Roman" w:hAnsi="Times New Roman" w:cs="Times New Roman"/>
          <w:sz w:val="24"/>
          <w:szCs w:val="24"/>
        </w:rPr>
        <w:t xml:space="preserve"> és nem használt elemek kerültek ki belőle. A program elér</w:t>
      </w:r>
      <w:r w:rsidR="006C5D81" w:rsidRPr="001B5283">
        <w:rPr>
          <w:rFonts w:ascii="Times New Roman" w:hAnsi="Times New Roman" w:cs="Times New Roman"/>
          <w:sz w:val="24"/>
          <w:szCs w:val="24"/>
        </w:rPr>
        <w:t xml:space="preserve">éséhez </w:t>
      </w:r>
      <w:r w:rsidR="00CC5787">
        <w:rPr>
          <w:rFonts w:ascii="Times New Roman" w:hAnsi="Times New Roman" w:cs="Times New Roman"/>
          <w:sz w:val="24"/>
          <w:szCs w:val="24"/>
        </w:rPr>
        <w:t>a</w:t>
      </w:r>
      <w:r w:rsidR="006C5D81" w:rsidRPr="001B5283">
        <w:rPr>
          <w:rFonts w:ascii="Times New Roman" w:hAnsi="Times New Roman" w:cs="Times New Roman"/>
          <w:sz w:val="24"/>
          <w:szCs w:val="24"/>
        </w:rPr>
        <w:t xml:space="preserve"> RIFO </w:t>
      </w:r>
      <w:proofErr w:type="spellStart"/>
      <w:r w:rsidR="006C5D81" w:rsidRPr="001B5283">
        <w:rPr>
          <w:rFonts w:ascii="Times New Roman" w:hAnsi="Times New Roman" w:cs="Times New Roman"/>
          <w:sz w:val="24"/>
          <w:szCs w:val="24"/>
        </w:rPr>
        <w:t>desktopba</w:t>
      </w:r>
      <w:proofErr w:type="spellEnd"/>
      <w:r w:rsidR="006C5D81" w:rsidRPr="001B5283">
        <w:rPr>
          <w:rFonts w:ascii="Times New Roman" w:hAnsi="Times New Roman" w:cs="Times New Roman"/>
          <w:sz w:val="24"/>
          <w:szCs w:val="24"/>
        </w:rPr>
        <w:t xml:space="preserve"> kell bejelentkezni a megfelelő URL cím megadása után, </w:t>
      </w:r>
      <w:proofErr w:type="spellStart"/>
      <w:r w:rsidR="006C5D81" w:rsidRPr="001B5283">
        <w:rPr>
          <w:rFonts w:ascii="Times New Roman" w:hAnsi="Times New Roman" w:cs="Times New Roman"/>
          <w:sz w:val="24"/>
          <w:szCs w:val="24"/>
        </w:rPr>
        <w:t>admin</w:t>
      </w:r>
      <w:proofErr w:type="spellEnd"/>
      <w:r w:rsidR="006C5D81" w:rsidRPr="001B5283">
        <w:rPr>
          <w:rFonts w:ascii="Times New Roman" w:hAnsi="Times New Roman" w:cs="Times New Roman"/>
          <w:sz w:val="24"/>
          <w:szCs w:val="24"/>
        </w:rPr>
        <w:t xml:space="preserve">, vagy bármely más jogosult </w:t>
      </w:r>
      <w:proofErr w:type="spellStart"/>
      <w:r w:rsidR="006C5D81" w:rsidRPr="001B5283">
        <w:rPr>
          <w:rFonts w:ascii="Times New Roman" w:hAnsi="Times New Roman" w:cs="Times New Roman"/>
          <w:sz w:val="24"/>
          <w:szCs w:val="24"/>
        </w:rPr>
        <w:t>user</w:t>
      </w:r>
      <w:proofErr w:type="spellEnd"/>
      <w:r w:rsidR="006C5D81" w:rsidRPr="001B5283">
        <w:rPr>
          <w:rFonts w:ascii="Times New Roman" w:hAnsi="Times New Roman" w:cs="Times New Roman"/>
          <w:sz w:val="24"/>
          <w:szCs w:val="24"/>
        </w:rPr>
        <w:t xml:space="preserve"> n</w:t>
      </w:r>
      <w:r w:rsidR="00CC5787">
        <w:rPr>
          <w:rFonts w:ascii="Times New Roman" w:hAnsi="Times New Roman" w:cs="Times New Roman"/>
          <w:sz w:val="24"/>
          <w:szCs w:val="24"/>
        </w:rPr>
        <w:t>év-jelszó párosának me</w:t>
      </w:r>
      <w:r w:rsidR="006C5D81" w:rsidRPr="001B5283">
        <w:rPr>
          <w:rFonts w:ascii="Times New Roman" w:hAnsi="Times New Roman" w:cs="Times New Roman"/>
          <w:sz w:val="24"/>
          <w:szCs w:val="24"/>
        </w:rPr>
        <w:t>gadásával. Mivel adatvagyon keze</w:t>
      </w:r>
      <w:r w:rsidR="001B5283">
        <w:rPr>
          <w:rFonts w:ascii="Times New Roman" w:hAnsi="Times New Roman" w:cs="Times New Roman"/>
          <w:sz w:val="24"/>
          <w:szCs w:val="24"/>
        </w:rPr>
        <w:t xml:space="preserve">lésében is segítséget nyújt a </w:t>
      </w:r>
      <w:r w:rsidR="00AA422A">
        <w:rPr>
          <w:rFonts w:ascii="Times New Roman" w:hAnsi="Times New Roman" w:cs="Times New Roman"/>
          <w:sz w:val="24"/>
          <w:szCs w:val="24"/>
        </w:rPr>
        <w:t>keretrendszer</w:t>
      </w:r>
      <w:r w:rsidR="006C5D81" w:rsidRPr="001B5283">
        <w:rPr>
          <w:rFonts w:ascii="Times New Roman" w:hAnsi="Times New Roman" w:cs="Times New Roman"/>
          <w:sz w:val="24"/>
          <w:szCs w:val="24"/>
        </w:rPr>
        <w:t>, így a</w:t>
      </w:r>
      <w:r w:rsidR="00AA422A">
        <w:rPr>
          <w:rFonts w:ascii="Times New Roman" w:hAnsi="Times New Roman" w:cs="Times New Roman"/>
          <w:sz w:val="24"/>
          <w:szCs w:val="24"/>
        </w:rPr>
        <w:t>z a</w:t>
      </w:r>
      <w:r w:rsidR="006C5D81" w:rsidRPr="001B5283">
        <w:rPr>
          <w:rFonts w:ascii="Times New Roman" w:hAnsi="Times New Roman" w:cs="Times New Roman"/>
          <w:sz w:val="24"/>
          <w:szCs w:val="24"/>
        </w:rPr>
        <w:t xml:space="preserve"> későbbi fejlesztések után vezetői adatszolgáltatásra is</w:t>
      </w:r>
      <w:r w:rsidR="00AA422A">
        <w:rPr>
          <w:rFonts w:ascii="Times New Roman" w:hAnsi="Times New Roman" w:cs="Times New Roman"/>
          <w:sz w:val="24"/>
          <w:szCs w:val="24"/>
        </w:rPr>
        <w:t xml:space="preserve"> alkalmassá válhat. I</w:t>
      </w:r>
      <w:r w:rsidR="006C5D81" w:rsidRPr="001B5283">
        <w:rPr>
          <w:rFonts w:ascii="Times New Roman" w:hAnsi="Times New Roman" w:cs="Times New Roman"/>
          <w:sz w:val="24"/>
          <w:szCs w:val="24"/>
        </w:rPr>
        <w:t xml:space="preserve">gencsak átlátható és könnyen kezelhető </w:t>
      </w:r>
      <w:r w:rsidR="00CC5787">
        <w:rPr>
          <w:rFonts w:ascii="Times New Roman" w:hAnsi="Times New Roman" w:cs="Times New Roman"/>
          <w:sz w:val="24"/>
          <w:szCs w:val="24"/>
        </w:rPr>
        <w:t xml:space="preserve">rendszer </w:t>
      </w:r>
      <w:r w:rsidR="006C5D81" w:rsidRPr="001B5283">
        <w:rPr>
          <w:rFonts w:ascii="Times New Roman" w:hAnsi="Times New Roman" w:cs="Times New Roman"/>
          <w:sz w:val="24"/>
          <w:szCs w:val="24"/>
        </w:rPr>
        <w:t xml:space="preserve">a CRM-hez képest, így kézikönyvének korrektúrázása is jóval egyszerűbb, és a későbbi olvasó számára könnyen értelmezhető lesz a programmal való ismerkedés. </w:t>
      </w:r>
      <w:r w:rsidR="00CC5787">
        <w:rPr>
          <w:rFonts w:ascii="Times New Roman" w:hAnsi="Times New Roman" w:cs="Times New Roman"/>
          <w:sz w:val="24"/>
          <w:szCs w:val="24"/>
        </w:rPr>
        <w:t>A</w:t>
      </w:r>
      <w:r w:rsidR="006C5D81" w:rsidRPr="001B5283">
        <w:rPr>
          <w:rFonts w:ascii="Times New Roman" w:hAnsi="Times New Roman" w:cs="Times New Roman"/>
          <w:sz w:val="24"/>
          <w:szCs w:val="24"/>
        </w:rPr>
        <w:t xml:space="preserve"> </w:t>
      </w:r>
      <w:proofErr w:type="spellStart"/>
      <w:r w:rsidR="006C5D81" w:rsidRPr="001B5283">
        <w:rPr>
          <w:rFonts w:ascii="Times New Roman" w:hAnsi="Times New Roman" w:cs="Times New Roman"/>
          <w:sz w:val="24"/>
          <w:szCs w:val="24"/>
        </w:rPr>
        <w:t>GIROMail</w:t>
      </w:r>
      <w:proofErr w:type="spellEnd"/>
      <w:r w:rsidR="006C5D81" w:rsidRPr="001B5283">
        <w:rPr>
          <w:rFonts w:ascii="Times New Roman" w:hAnsi="Times New Roman" w:cs="Times New Roman"/>
          <w:sz w:val="24"/>
          <w:szCs w:val="24"/>
        </w:rPr>
        <w:t xml:space="preserve"> szolgáltatás</w:t>
      </w:r>
      <w:r w:rsidR="00CC5787">
        <w:rPr>
          <w:rFonts w:ascii="Times New Roman" w:hAnsi="Times New Roman" w:cs="Times New Roman"/>
          <w:sz w:val="24"/>
          <w:szCs w:val="24"/>
        </w:rPr>
        <w:t xml:space="preserve"> szintén a cég saját -</w:t>
      </w:r>
      <w:r w:rsidR="006C5D81" w:rsidRPr="001B5283">
        <w:rPr>
          <w:rFonts w:ascii="Times New Roman" w:hAnsi="Times New Roman" w:cs="Times New Roman"/>
          <w:sz w:val="24"/>
          <w:szCs w:val="24"/>
        </w:rPr>
        <w:t>elektronikus levelezést segítő</w:t>
      </w:r>
      <w:r w:rsidR="00CC5787">
        <w:rPr>
          <w:rFonts w:ascii="Times New Roman" w:hAnsi="Times New Roman" w:cs="Times New Roman"/>
          <w:sz w:val="24"/>
          <w:szCs w:val="24"/>
        </w:rPr>
        <w:t>-,</w:t>
      </w:r>
      <w:r w:rsidR="006C5D81" w:rsidRPr="001B5283">
        <w:rPr>
          <w:rFonts w:ascii="Times New Roman" w:hAnsi="Times New Roman" w:cs="Times New Roman"/>
          <w:sz w:val="24"/>
          <w:szCs w:val="24"/>
        </w:rPr>
        <w:t xml:space="preserve"> rendszere. </w:t>
      </w:r>
      <w:r w:rsidR="00914215" w:rsidRPr="001B5283">
        <w:rPr>
          <w:rFonts w:ascii="Times New Roman" w:hAnsi="Times New Roman" w:cs="Times New Roman"/>
          <w:sz w:val="24"/>
          <w:szCs w:val="24"/>
        </w:rPr>
        <w:t>H</w:t>
      </w:r>
      <w:r w:rsidR="006C5D81" w:rsidRPr="001B5283">
        <w:rPr>
          <w:rFonts w:ascii="Times New Roman" w:hAnsi="Times New Roman" w:cs="Times New Roman"/>
          <w:sz w:val="24"/>
          <w:szCs w:val="24"/>
        </w:rPr>
        <w:t>asonlóan a Beszerzéshez könnyedén átlátható é</w:t>
      </w:r>
      <w:r w:rsidR="00CC5787">
        <w:rPr>
          <w:rFonts w:ascii="Times New Roman" w:hAnsi="Times New Roman" w:cs="Times New Roman"/>
          <w:sz w:val="24"/>
          <w:szCs w:val="24"/>
        </w:rPr>
        <w:t>s egyszerű</w:t>
      </w:r>
      <w:r w:rsidR="00914215" w:rsidRPr="001B5283">
        <w:rPr>
          <w:rFonts w:ascii="Times New Roman" w:hAnsi="Times New Roman" w:cs="Times New Roman"/>
          <w:sz w:val="24"/>
          <w:szCs w:val="24"/>
        </w:rPr>
        <w:t xml:space="preserve"> program, melynél szintén az elmúlt hetekben történt fejlesztés során számos megszűnt funkció kikerült belőle. Ilyen a JAVA rendszerrel kapcsolatos Internet Explorer beállítások és </w:t>
      </w:r>
      <w:r w:rsidR="00CC5787">
        <w:rPr>
          <w:rFonts w:ascii="Times New Roman" w:hAnsi="Times New Roman" w:cs="Times New Roman"/>
          <w:sz w:val="24"/>
          <w:szCs w:val="24"/>
        </w:rPr>
        <w:t>az emiatti</w:t>
      </w:r>
      <w:r w:rsidR="00914215" w:rsidRPr="001B5283">
        <w:rPr>
          <w:rFonts w:ascii="Times New Roman" w:hAnsi="Times New Roman" w:cs="Times New Roman"/>
          <w:sz w:val="24"/>
          <w:szCs w:val="24"/>
        </w:rPr>
        <w:t xml:space="preserve"> </w:t>
      </w:r>
      <w:proofErr w:type="spellStart"/>
      <w:r w:rsidR="00914215" w:rsidRPr="001B5283">
        <w:rPr>
          <w:rFonts w:ascii="Times New Roman" w:hAnsi="Times New Roman" w:cs="Times New Roman"/>
          <w:sz w:val="24"/>
          <w:szCs w:val="24"/>
        </w:rPr>
        <w:t>GIROLock</w:t>
      </w:r>
      <w:proofErr w:type="spellEnd"/>
      <w:r w:rsidR="00914215" w:rsidRPr="001B5283">
        <w:rPr>
          <w:rFonts w:ascii="Times New Roman" w:hAnsi="Times New Roman" w:cs="Times New Roman"/>
          <w:sz w:val="24"/>
          <w:szCs w:val="24"/>
        </w:rPr>
        <w:t xml:space="preserve"> kibocsátói tanúsítványok importálása </w:t>
      </w:r>
      <w:r w:rsidR="00D60260">
        <w:rPr>
          <w:rFonts w:ascii="Times New Roman" w:hAnsi="Times New Roman" w:cs="Times New Roman"/>
          <w:sz w:val="24"/>
          <w:szCs w:val="24"/>
        </w:rPr>
        <w:t>JAVA-</w:t>
      </w:r>
      <w:proofErr w:type="spellStart"/>
      <w:r w:rsidR="00D60260">
        <w:rPr>
          <w:rFonts w:ascii="Times New Roman" w:hAnsi="Times New Roman" w:cs="Times New Roman"/>
          <w:sz w:val="24"/>
          <w:szCs w:val="24"/>
        </w:rPr>
        <w:t>ba</w:t>
      </w:r>
      <w:proofErr w:type="spellEnd"/>
      <w:r w:rsidR="00D60260">
        <w:rPr>
          <w:rFonts w:ascii="Times New Roman" w:hAnsi="Times New Roman" w:cs="Times New Roman"/>
          <w:sz w:val="24"/>
          <w:szCs w:val="24"/>
        </w:rPr>
        <w:t>, mivel a fájl feltöltés</w:t>
      </w:r>
      <w:r w:rsidR="00914215" w:rsidRPr="001B5283">
        <w:rPr>
          <w:rFonts w:ascii="Times New Roman" w:hAnsi="Times New Roman" w:cs="Times New Roman"/>
          <w:sz w:val="24"/>
          <w:szCs w:val="24"/>
        </w:rPr>
        <w:t xml:space="preserve"> engedélyezéséhez is már </w:t>
      </w:r>
      <w:proofErr w:type="spellStart"/>
      <w:r w:rsidR="00914215" w:rsidRPr="001B5283">
        <w:rPr>
          <w:rFonts w:ascii="Times New Roman" w:hAnsi="Times New Roman" w:cs="Times New Roman"/>
          <w:sz w:val="24"/>
          <w:szCs w:val="24"/>
        </w:rPr>
        <w:t>Gatway</w:t>
      </w:r>
      <w:proofErr w:type="spellEnd"/>
      <w:r w:rsidR="00914215" w:rsidRPr="001B5283">
        <w:rPr>
          <w:rFonts w:ascii="Times New Roman" w:hAnsi="Times New Roman" w:cs="Times New Roman"/>
          <w:sz w:val="24"/>
          <w:szCs w:val="24"/>
        </w:rPr>
        <w:t xml:space="preserve"> szükséges.  </w:t>
      </w:r>
    </w:p>
    <w:sectPr w:rsidR="00322332" w:rsidRPr="00D45634" w:rsidSect="00694B6F">
      <w:footerReference w:type="default" r:id="rId23"/>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58BFD" w14:textId="77777777" w:rsidR="00051868" w:rsidRDefault="00051868" w:rsidP="00694B6F">
      <w:pPr>
        <w:spacing w:after="0" w:line="240" w:lineRule="auto"/>
      </w:pPr>
      <w:r>
        <w:separator/>
      </w:r>
    </w:p>
  </w:endnote>
  <w:endnote w:type="continuationSeparator" w:id="0">
    <w:p w14:paraId="62818F2F" w14:textId="77777777" w:rsidR="00051868" w:rsidRDefault="00051868" w:rsidP="006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Monotype Corsiva">
    <w:panose1 w:val="03010101010201010101"/>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809761"/>
      <w:docPartObj>
        <w:docPartGallery w:val="Page Numbers (Bottom of Page)"/>
        <w:docPartUnique/>
      </w:docPartObj>
    </w:sdtPr>
    <w:sdtEndPr/>
    <w:sdtContent>
      <w:p w14:paraId="59B5E449" w14:textId="4CEDB1B9" w:rsidR="00694B6F" w:rsidRDefault="00694B6F">
        <w:pPr>
          <w:pStyle w:val="llb"/>
          <w:jc w:val="center"/>
        </w:pPr>
        <w:r>
          <w:fldChar w:fldCharType="begin"/>
        </w:r>
        <w:r>
          <w:instrText>PAGE   \* MERGEFORMAT</w:instrText>
        </w:r>
        <w:r>
          <w:fldChar w:fldCharType="separate"/>
        </w:r>
        <w:r w:rsidR="00EE3534">
          <w:rPr>
            <w:noProof/>
          </w:rPr>
          <w:t>16</w:t>
        </w:r>
        <w:r>
          <w:fldChar w:fldCharType="end"/>
        </w:r>
      </w:p>
    </w:sdtContent>
  </w:sdt>
  <w:p w14:paraId="3203AC99" w14:textId="77777777" w:rsidR="00694B6F" w:rsidRDefault="00694B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B00BF" w14:textId="77777777" w:rsidR="00051868" w:rsidRDefault="00051868" w:rsidP="00694B6F">
      <w:pPr>
        <w:spacing w:after="0" w:line="240" w:lineRule="auto"/>
      </w:pPr>
      <w:r>
        <w:separator/>
      </w:r>
    </w:p>
  </w:footnote>
  <w:footnote w:type="continuationSeparator" w:id="0">
    <w:p w14:paraId="3CC05772" w14:textId="77777777" w:rsidR="00051868" w:rsidRDefault="00051868" w:rsidP="0069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238"/>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FA05AF"/>
    <w:multiLevelType w:val="multilevel"/>
    <w:tmpl w:val="C2AE164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D3090"/>
    <w:multiLevelType w:val="hybridMultilevel"/>
    <w:tmpl w:val="9B6E7A8C"/>
    <w:lvl w:ilvl="0" w:tplc="040E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25BEA"/>
    <w:multiLevelType w:val="multilevel"/>
    <w:tmpl w:val="6B9A6A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2E70F2D"/>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BA43EB"/>
    <w:multiLevelType w:val="hybridMultilevel"/>
    <w:tmpl w:val="863E62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EFB6E35"/>
    <w:multiLevelType w:val="hybridMultilevel"/>
    <w:tmpl w:val="5B9868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8DE3746"/>
    <w:multiLevelType w:val="multilevel"/>
    <w:tmpl w:val="D8DC2770"/>
    <w:lvl w:ilvl="0">
      <w:start w:val="1"/>
      <w:numFmt w:val="decimal"/>
      <w:pStyle w:val="Elsstlus"/>
      <w:lvlText w:val="%1."/>
      <w:lvlJc w:val="left"/>
      <w:pPr>
        <w:ind w:left="720" w:hanging="360"/>
      </w:pPr>
      <w:rPr>
        <w:rFonts w:hint="default"/>
      </w:rPr>
    </w:lvl>
    <w:lvl w:ilvl="1">
      <w:start w:val="1"/>
      <w:numFmt w:val="decimal"/>
      <w:pStyle w:val="Msodikstlu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30067A5"/>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2B759F5"/>
    <w:multiLevelType w:val="hybridMultilevel"/>
    <w:tmpl w:val="C27CB7A6"/>
    <w:lvl w:ilvl="0" w:tplc="040E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D2911"/>
    <w:multiLevelType w:val="hybridMultilevel"/>
    <w:tmpl w:val="4160609E"/>
    <w:lvl w:ilvl="0" w:tplc="79426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4"/>
  </w:num>
  <w:num w:numId="5">
    <w:abstractNumId w:val="1"/>
  </w:num>
  <w:num w:numId="6">
    <w:abstractNumId w:val="2"/>
  </w:num>
  <w:num w:numId="7">
    <w:abstractNumId w:val="9"/>
  </w:num>
  <w:num w:numId="8">
    <w:abstractNumId w:val="10"/>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3"/>
    <w:rsid w:val="00031E80"/>
    <w:rsid w:val="0004046F"/>
    <w:rsid w:val="00046B49"/>
    <w:rsid w:val="00051868"/>
    <w:rsid w:val="00052F52"/>
    <w:rsid w:val="000718E6"/>
    <w:rsid w:val="000D51E7"/>
    <w:rsid w:val="000E7AF8"/>
    <w:rsid w:val="000F6800"/>
    <w:rsid w:val="00105FE4"/>
    <w:rsid w:val="00155FCD"/>
    <w:rsid w:val="001573D3"/>
    <w:rsid w:val="00164DC0"/>
    <w:rsid w:val="00166FE0"/>
    <w:rsid w:val="00172C5C"/>
    <w:rsid w:val="001B5283"/>
    <w:rsid w:val="001C3917"/>
    <w:rsid w:val="001C61E1"/>
    <w:rsid w:val="001F715D"/>
    <w:rsid w:val="00206898"/>
    <w:rsid w:val="0021473F"/>
    <w:rsid w:val="00230578"/>
    <w:rsid w:val="00230633"/>
    <w:rsid w:val="00246EE3"/>
    <w:rsid w:val="00275A41"/>
    <w:rsid w:val="00275E11"/>
    <w:rsid w:val="00290F7A"/>
    <w:rsid w:val="00292A35"/>
    <w:rsid w:val="002A4944"/>
    <w:rsid w:val="002D6FAC"/>
    <w:rsid w:val="003063F4"/>
    <w:rsid w:val="00312B0C"/>
    <w:rsid w:val="00313CD5"/>
    <w:rsid w:val="00316670"/>
    <w:rsid w:val="00322332"/>
    <w:rsid w:val="00326B9E"/>
    <w:rsid w:val="003659C7"/>
    <w:rsid w:val="003A250A"/>
    <w:rsid w:val="003D4F24"/>
    <w:rsid w:val="00411370"/>
    <w:rsid w:val="00414DE9"/>
    <w:rsid w:val="00420C10"/>
    <w:rsid w:val="004456B5"/>
    <w:rsid w:val="00477EBA"/>
    <w:rsid w:val="004B091A"/>
    <w:rsid w:val="004B3F1D"/>
    <w:rsid w:val="004B4675"/>
    <w:rsid w:val="00505C51"/>
    <w:rsid w:val="00506C8E"/>
    <w:rsid w:val="00560248"/>
    <w:rsid w:val="00560FF2"/>
    <w:rsid w:val="00596BFC"/>
    <w:rsid w:val="005B64F2"/>
    <w:rsid w:val="005E0B08"/>
    <w:rsid w:val="006407A5"/>
    <w:rsid w:val="00641D07"/>
    <w:rsid w:val="00656D47"/>
    <w:rsid w:val="0066172E"/>
    <w:rsid w:val="00694B6F"/>
    <w:rsid w:val="00696F3B"/>
    <w:rsid w:val="006A49FE"/>
    <w:rsid w:val="006B35B5"/>
    <w:rsid w:val="006B6871"/>
    <w:rsid w:val="006C5D81"/>
    <w:rsid w:val="006D583E"/>
    <w:rsid w:val="006F75EB"/>
    <w:rsid w:val="00702BFF"/>
    <w:rsid w:val="00704721"/>
    <w:rsid w:val="00716608"/>
    <w:rsid w:val="00717FAE"/>
    <w:rsid w:val="0074004C"/>
    <w:rsid w:val="0076506D"/>
    <w:rsid w:val="00794683"/>
    <w:rsid w:val="007C31D2"/>
    <w:rsid w:val="007C6C57"/>
    <w:rsid w:val="00802D6A"/>
    <w:rsid w:val="00812A99"/>
    <w:rsid w:val="00815661"/>
    <w:rsid w:val="00820E9F"/>
    <w:rsid w:val="00831FCD"/>
    <w:rsid w:val="008721DA"/>
    <w:rsid w:val="008A1A0F"/>
    <w:rsid w:val="008A2A10"/>
    <w:rsid w:val="008A2C85"/>
    <w:rsid w:val="008A4F80"/>
    <w:rsid w:val="008C5A6C"/>
    <w:rsid w:val="00914215"/>
    <w:rsid w:val="009242C7"/>
    <w:rsid w:val="00930A38"/>
    <w:rsid w:val="00945AE7"/>
    <w:rsid w:val="009601DE"/>
    <w:rsid w:val="00971B93"/>
    <w:rsid w:val="00995026"/>
    <w:rsid w:val="009B664A"/>
    <w:rsid w:val="009D61BF"/>
    <w:rsid w:val="009D7FCA"/>
    <w:rsid w:val="009E1486"/>
    <w:rsid w:val="009F0EC5"/>
    <w:rsid w:val="00A47699"/>
    <w:rsid w:val="00A477A0"/>
    <w:rsid w:val="00A514C5"/>
    <w:rsid w:val="00A61B1D"/>
    <w:rsid w:val="00AA422A"/>
    <w:rsid w:val="00AB0D22"/>
    <w:rsid w:val="00AC1F70"/>
    <w:rsid w:val="00AF4AB7"/>
    <w:rsid w:val="00AF64AB"/>
    <w:rsid w:val="00B21F34"/>
    <w:rsid w:val="00B3600A"/>
    <w:rsid w:val="00B57F5F"/>
    <w:rsid w:val="00B87427"/>
    <w:rsid w:val="00BB1E6E"/>
    <w:rsid w:val="00BD13C9"/>
    <w:rsid w:val="00BE7869"/>
    <w:rsid w:val="00C177F1"/>
    <w:rsid w:val="00C21A03"/>
    <w:rsid w:val="00C510FD"/>
    <w:rsid w:val="00C66952"/>
    <w:rsid w:val="00C72C7D"/>
    <w:rsid w:val="00CC5197"/>
    <w:rsid w:val="00CC5787"/>
    <w:rsid w:val="00CC7537"/>
    <w:rsid w:val="00D37D36"/>
    <w:rsid w:val="00D45634"/>
    <w:rsid w:val="00D60260"/>
    <w:rsid w:val="00D83A68"/>
    <w:rsid w:val="00E01890"/>
    <w:rsid w:val="00E147A0"/>
    <w:rsid w:val="00E24AE2"/>
    <w:rsid w:val="00E44169"/>
    <w:rsid w:val="00E80C8F"/>
    <w:rsid w:val="00EB262D"/>
    <w:rsid w:val="00EB3FF8"/>
    <w:rsid w:val="00EC6128"/>
    <w:rsid w:val="00ED2875"/>
    <w:rsid w:val="00EE3534"/>
    <w:rsid w:val="00F153F1"/>
    <w:rsid w:val="00F66782"/>
    <w:rsid w:val="00FA2079"/>
    <w:rsid w:val="00FC2EE5"/>
    <w:rsid w:val="00FE4576"/>
    <w:rsid w:val="00FF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87B"/>
  <w15:chartTrackingRefBased/>
  <w15:docId w15:val="{6D87E0B5-5CD2-435C-8895-F5AA852E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30633"/>
    <w:rPr>
      <w:lang w:val="hu-HU"/>
    </w:rPr>
  </w:style>
  <w:style w:type="paragraph" w:styleId="Cmsor1">
    <w:name w:val="heading 1"/>
    <w:basedOn w:val="Norml"/>
    <w:next w:val="Norml"/>
    <w:link w:val="Cmsor1Char"/>
    <w:uiPriority w:val="9"/>
    <w:qFormat/>
    <w:rsid w:val="0023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C7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3063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230633"/>
    <w:pPr>
      <w:outlineLvl w:val="9"/>
    </w:pPr>
    <w:rPr>
      <w:lang w:eastAsia="hu-HU"/>
    </w:rPr>
  </w:style>
  <w:style w:type="paragraph" w:styleId="TJ2">
    <w:name w:val="toc 2"/>
    <w:basedOn w:val="Norml"/>
    <w:next w:val="Norml"/>
    <w:autoRedefine/>
    <w:uiPriority w:val="39"/>
    <w:unhideWhenUsed/>
    <w:rsid w:val="00230633"/>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230633"/>
    <w:pPr>
      <w:spacing w:after="100"/>
    </w:pPr>
    <w:rPr>
      <w:rFonts w:eastAsiaTheme="minorEastAsia" w:cs="Times New Roman"/>
      <w:lang w:eastAsia="hu-HU"/>
    </w:rPr>
  </w:style>
  <w:style w:type="paragraph" w:styleId="Listaszerbekezds">
    <w:name w:val="List Paragraph"/>
    <w:basedOn w:val="Norml"/>
    <w:link w:val="ListaszerbekezdsChar"/>
    <w:uiPriority w:val="34"/>
    <w:qFormat/>
    <w:rsid w:val="00230633"/>
    <w:pPr>
      <w:ind w:left="720"/>
      <w:contextualSpacing/>
    </w:pPr>
  </w:style>
  <w:style w:type="character" w:styleId="Hiperhivatkozs">
    <w:name w:val="Hyperlink"/>
    <w:basedOn w:val="Bekezdsalapbettpusa"/>
    <w:uiPriority w:val="99"/>
    <w:unhideWhenUsed/>
    <w:rsid w:val="00230633"/>
    <w:rPr>
      <w:color w:val="0563C1" w:themeColor="hyperlink"/>
      <w:u w:val="single"/>
    </w:rPr>
  </w:style>
  <w:style w:type="paragraph" w:customStyle="1" w:styleId="Elsstlus">
    <w:name w:val="Első stílus"/>
    <w:basedOn w:val="Listaszerbekezds"/>
    <w:link w:val="ElsstlusChar"/>
    <w:qFormat/>
    <w:rsid w:val="00694B6F"/>
    <w:pPr>
      <w:numPr>
        <w:numId w:val="1"/>
      </w:numPr>
      <w:spacing w:after="240" w:line="360" w:lineRule="auto"/>
      <w:ind w:left="714" w:hanging="357"/>
      <w:jc w:val="both"/>
    </w:pPr>
    <w:rPr>
      <w:rFonts w:ascii="Times New Roman" w:hAnsi="Times New Roman" w:cs="Times New Roman"/>
      <w:b/>
      <w:caps/>
      <w:sz w:val="28"/>
      <w:szCs w:val="24"/>
      <w:u w:val="single"/>
    </w:rPr>
  </w:style>
  <w:style w:type="paragraph" w:customStyle="1" w:styleId="Msodikstlus">
    <w:name w:val="Második stílus"/>
    <w:basedOn w:val="Listaszerbekezds"/>
    <w:link w:val="MsodikstlusChar"/>
    <w:qFormat/>
    <w:rsid w:val="00694B6F"/>
    <w:pPr>
      <w:numPr>
        <w:ilvl w:val="1"/>
        <w:numId w:val="1"/>
      </w:numPr>
      <w:spacing w:after="0" w:line="360" w:lineRule="auto"/>
      <w:jc w:val="both"/>
    </w:pPr>
    <w:rPr>
      <w:rFonts w:ascii="Times New Roman" w:hAnsi="Times New Roman" w:cs="Times New Roman"/>
      <w:b/>
      <w:smallCaps/>
      <w:sz w:val="24"/>
      <w:szCs w:val="24"/>
    </w:rPr>
  </w:style>
  <w:style w:type="character" w:customStyle="1" w:styleId="ListaszerbekezdsChar">
    <w:name w:val="Listaszerű bekezdés Char"/>
    <w:basedOn w:val="Bekezdsalapbettpusa"/>
    <w:link w:val="Listaszerbekezds"/>
    <w:uiPriority w:val="34"/>
    <w:rsid w:val="00694B6F"/>
    <w:rPr>
      <w:lang w:val="hu-HU"/>
    </w:rPr>
  </w:style>
  <w:style w:type="character" w:customStyle="1" w:styleId="ElsstlusChar">
    <w:name w:val="Első stílus Char"/>
    <w:basedOn w:val="ListaszerbekezdsChar"/>
    <w:link w:val="Elsstlus"/>
    <w:rsid w:val="00694B6F"/>
    <w:rPr>
      <w:rFonts w:ascii="Times New Roman" w:hAnsi="Times New Roman" w:cs="Times New Roman"/>
      <w:b/>
      <w:caps/>
      <w:sz w:val="28"/>
      <w:szCs w:val="24"/>
      <w:u w:val="single"/>
      <w:lang w:val="hu-HU"/>
    </w:rPr>
  </w:style>
  <w:style w:type="paragraph" w:styleId="lfej">
    <w:name w:val="header"/>
    <w:basedOn w:val="Norml"/>
    <w:link w:val="lfejChar"/>
    <w:uiPriority w:val="99"/>
    <w:unhideWhenUsed/>
    <w:rsid w:val="00694B6F"/>
    <w:pPr>
      <w:tabs>
        <w:tab w:val="center" w:pos="4680"/>
        <w:tab w:val="right" w:pos="9360"/>
      </w:tabs>
      <w:spacing w:after="0" w:line="240" w:lineRule="auto"/>
    </w:pPr>
  </w:style>
  <w:style w:type="character" w:customStyle="1" w:styleId="MsodikstlusChar">
    <w:name w:val="Második stílus Char"/>
    <w:basedOn w:val="ListaszerbekezdsChar"/>
    <w:link w:val="Msodikstlus"/>
    <w:rsid w:val="00694B6F"/>
    <w:rPr>
      <w:rFonts w:ascii="Times New Roman" w:hAnsi="Times New Roman" w:cs="Times New Roman"/>
      <w:b/>
      <w:smallCaps/>
      <w:sz w:val="24"/>
      <w:szCs w:val="24"/>
      <w:lang w:val="hu-HU"/>
    </w:rPr>
  </w:style>
  <w:style w:type="character" w:customStyle="1" w:styleId="lfejChar">
    <w:name w:val="Élőfej Char"/>
    <w:basedOn w:val="Bekezdsalapbettpusa"/>
    <w:link w:val="lfej"/>
    <w:uiPriority w:val="99"/>
    <w:rsid w:val="00694B6F"/>
    <w:rPr>
      <w:lang w:val="hu-HU"/>
    </w:rPr>
  </w:style>
  <w:style w:type="paragraph" w:styleId="llb">
    <w:name w:val="footer"/>
    <w:basedOn w:val="Norml"/>
    <w:link w:val="llbChar"/>
    <w:uiPriority w:val="99"/>
    <w:unhideWhenUsed/>
    <w:rsid w:val="00694B6F"/>
    <w:pPr>
      <w:tabs>
        <w:tab w:val="center" w:pos="4680"/>
        <w:tab w:val="right" w:pos="9360"/>
      </w:tabs>
      <w:spacing w:after="0" w:line="240" w:lineRule="auto"/>
    </w:pPr>
  </w:style>
  <w:style w:type="character" w:customStyle="1" w:styleId="llbChar">
    <w:name w:val="Élőláb Char"/>
    <w:basedOn w:val="Bekezdsalapbettpusa"/>
    <w:link w:val="llb"/>
    <w:uiPriority w:val="99"/>
    <w:rsid w:val="00694B6F"/>
    <w:rPr>
      <w:lang w:val="hu-HU"/>
    </w:rPr>
  </w:style>
  <w:style w:type="paragraph" w:styleId="TJ3">
    <w:name w:val="toc 3"/>
    <w:basedOn w:val="Norml"/>
    <w:next w:val="Norml"/>
    <w:autoRedefine/>
    <w:uiPriority w:val="39"/>
    <w:unhideWhenUsed/>
    <w:rsid w:val="00694B6F"/>
    <w:pPr>
      <w:spacing w:after="100"/>
      <w:ind w:left="440"/>
    </w:pPr>
    <w:rPr>
      <w:rFonts w:eastAsiaTheme="minorEastAsia" w:cs="Times New Roman"/>
      <w:lang w:val="en-US"/>
    </w:rPr>
  </w:style>
  <w:style w:type="character" w:customStyle="1" w:styleId="Cmsor2Char">
    <w:name w:val="Címsor 2 Char"/>
    <w:basedOn w:val="Bekezdsalapbettpusa"/>
    <w:link w:val="Cmsor2"/>
    <w:uiPriority w:val="9"/>
    <w:rsid w:val="00CC7537"/>
    <w:rPr>
      <w:rFonts w:asciiTheme="majorHAnsi" w:eastAsiaTheme="majorEastAsia" w:hAnsiTheme="majorHAnsi" w:cstheme="majorBidi"/>
      <w:color w:val="2E74B5" w:themeColor="accent1" w:themeShade="BF"/>
      <w:sz w:val="26"/>
      <w:szCs w:val="26"/>
      <w:lang w:val="hu-HU"/>
    </w:rPr>
  </w:style>
  <w:style w:type="table" w:styleId="Rcsostblzat">
    <w:name w:val="Table Grid"/>
    <w:basedOn w:val="Normltblzat"/>
    <w:uiPriority w:val="39"/>
    <w:rsid w:val="00EB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kiemelflkvr">
    <w:name w:val="szókiemel_félkövér"/>
    <w:basedOn w:val="Bekezdsalapbettpusa"/>
    <w:rsid w:val="00166FE0"/>
    <w:rPr>
      <w:b/>
    </w:rPr>
  </w:style>
  <w:style w:type="character" w:styleId="Jegyzethivatkozs">
    <w:name w:val="annotation reference"/>
    <w:basedOn w:val="Bekezdsalapbettpusa"/>
    <w:uiPriority w:val="99"/>
    <w:semiHidden/>
    <w:unhideWhenUsed/>
    <w:rsid w:val="00812A99"/>
    <w:rPr>
      <w:sz w:val="16"/>
      <w:szCs w:val="16"/>
    </w:rPr>
  </w:style>
  <w:style w:type="paragraph" w:styleId="Jegyzetszveg">
    <w:name w:val="annotation text"/>
    <w:basedOn w:val="Norml"/>
    <w:link w:val="JegyzetszvegChar"/>
    <w:uiPriority w:val="99"/>
    <w:semiHidden/>
    <w:unhideWhenUsed/>
    <w:rsid w:val="00812A99"/>
    <w:pPr>
      <w:spacing w:line="240" w:lineRule="auto"/>
    </w:pPr>
    <w:rPr>
      <w:sz w:val="20"/>
      <w:szCs w:val="20"/>
    </w:rPr>
  </w:style>
  <w:style w:type="character" w:customStyle="1" w:styleId="JegyzetszvegChar">
    <w:name w:val="Jegyzetszöveg Char"/>
    <w:basedOn w:val="Bekezdsalapbettpusa"/>
    <w:link w:val="Jegyzetszveg"/>
    <w:uiPriority w:val="99"/>
    <w:semiHidden/>
    <w:rsid w:val="00812A99"/>
    <w:rPr>
      <w:sz w:val="20"/>
      <w:szCs w:val="20"/>
      <w:lang w:val="hu-HU"/>
    </w:rPr>
  </w:style>
  <w:style w:type="paragraph" w:styleId="Megjegyzstrgya">
    <w:name w:val="annotation subject"/>
    <w:basedOn w:val="Jegyzetszveg"/>
    <w:next w:val="Jegyzetszveg"/>
    <w:link w:val="MegjegyzstrgyaChar"/>
    <w:uiPriority w:val="99"/>
    <w:semiHidden/>
    <w:unhideWhenUsed/>
    <w:rsid w:val="00812A99"/>
    <w:rPr>
      <w:b/>
      <w:bCs/>
    </w:rPr>
  </w:style>
  <w:style w:type="character" w:customStyle="1" w:styleId="MegjegyzstrgyaChar">
    <w:name w:val="Megjegyzés tárgya Char"/>
    <w:basedOn w:val="JegyzetszvegChar"/>
    <w:link w:val="Megjegyzstrgya"/>
    <w:uiPriority w:val="99"/>
    <w:semiHidden/>
    <w:rsid w:val="00812A99"/>
    <w:rPr>
      <w:b/>
      <w:bCs/>
      <w:sz w:val="20"/>
      <w:szCs w:val="20"/>
      <w:lang w:val="hu-HU"/>
    </w:rPr>
  </w:style>
  <w:style w:type="paragraph" w:styleId="Buborkszveg">
    <w:name w:val="Balloon Text"/>
    <w:basedOn w:val="Norml"/>
    <w:link w:val="BuborkszvegChar"/>
    <w:uiPriority w:val="99"/>
    <w:semiHidden/>
    <w:unhideWhenUsed/>
    <w:rsid w:val="00812A9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12A99"/>
    <w:rPr>
      <w:rFonts w:ascii="Segoe UI" w:hAnsi="Segoe UI" w:cs="Segoe UI"/>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ro-gate:10443/statu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il.girohalo.giro.hu:8443/GIROMail2"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hyperlink" Target="http://192.168.216.227:8080/supply-web/"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6125E-7DB3-4A31-ABC0-DD35482D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19</Pages>
  <Words>4786</Words>
  <Characters>33030</Characters>
  <Application>Microsoft Office Word</Application>
  <DocSecurity>0</DocSecurity>
  <Lines>275</Lines>
  <Paragraphs>75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Windows-felhasználó</cp:lastModifiedBy>
  <cp:revision>98</cp:revision>
  <dcterms:created xsi:type="dcterms:W3CDTF">2018-03-21T15:37:00Z</dcterms:created>
  <dcterms:modified xsi:type="dcterms:W3CDTF">2018-05-07T23:30:00Z</dcterms:modified>
</cp:coreProperties>
</file>