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52"/>
          <w:szCs w:val="52"/>
          <w:rtl w:val="0"/>
        </w:rPr>
        <w:t xml:space="preserve">Crumbs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30"/>
          <w:szCs w:val="30"/>
          <w:rtl w:val="0"/>
        </w:rPr>
        <w:t xml:space="preserve">Definición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1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En una frase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1"/>
          <w:szCs w:val="21"/>
          <w:rtl w:val="0"/>
        </w:rPr>
        <w:t xml:space="preserve">Crumbs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divide gastos de salidas grupales sin fricción: creas una salida, agregas a los integrantes, registran quién pagó cada gasto, y la app calcula exactamente quién le debe a quién — respetando invitados que no pagan y distintas formas de repartir.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2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Dividir una cuenta grupal en la vida real es un desastre: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Alguien adelanta la plata y luego tiene que perseguir a los demás.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El cumpleañero no debería pagar, pero las apps existentes lo obligan a dividir parejo.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En una salida pagan varias personas cosas distintas y nadie lleva la cuenta neta.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No todos tienen el mismo presupuesto: a veces la división justa es por montos fijos o por porcentaje, no por cabezas.</w:t>
      </w:r>
    </w:p>
    <w:p w:rsidR="00000000" w:rsidDel="00000000" w:rsidP="00000000" w:rsidRDefault="00000000" w:rsidRPr="00000000" w14:paraId="0000000B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La gente termina resolviéndolo con notas de WhatsApp, calculadora y memoria. Se cometen errores y se generan roces.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3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Usuario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Grupos de amigos, compañeros o familia que hacen salidas y necesitan repartir gastos de forma clara y sin conflictos. El usuario que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crea la salida y adelanta dinero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es nuestro usuario primario: es quien más sufre el problema.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4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Qué nos diferencia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Tres cosas que las apps comunes no hacen bien: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Invitados que no pagan y sin registro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marca al cumpleañero como invitado y su parte se reparte entre los demás; los invitados pueden agregarse solo por nombre ("invitado fantasma"), sin crear cuenta.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Varias formas de dividir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equitativa, por valores manuales en pesos, o por porcentaje según el presupuesto de cada quien.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Seguimiento de pagos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cada quien registra su pago y el pagador confirma la recepción, con balance detallado de quién le pagó y quién le debe.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5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Glosario (términos del producto)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Definiciones acordadas por el equipo. Se usan igual en el código, el diseño y la documentación: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1"/>
          <w:szCs w:val="21"/>
          <w:rtl w:val="0"/>
        </w:rPr>
        <w:t xml:space="preserve">Salida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un grupo de gastos. Es el espacio donde conviven los integrantes y todos los gastos de un plan.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1"/>
          <w:szCs w:val="21"/>
          <w:rtl w:val="0"/>
        </w:rPr>
        <w:t xml:space="preserve">Gasto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un registro individual dentro de una salida (monto, título, fecha, quién pagó y entre quiénes se divide).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1"/>
          <w:szCs w:val="21"/>
          <w:rtl w:val="0"/>
        </w:rPr>
        <w:t xml:space="preserve">Integrante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cualquier persona dentro de la salida. Puede ser registrada (tiene cuenta) o fantasma (agregada solo por nombre).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1"/>
          <w:szCs w:val="21"/>
          <w:rtl w:val="0"/>
        </w:rPr>
        <w:t xml:space="preserve">Pagador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la persona que puso el dinero de un gasto (uno por gasto; distintos gastos pueden tener distintos pagadores).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1"/>
          <w:szCs w:val="21"/>
          <w:rtl w:val="0"/>
        </w:rPr>
        <w:t xml:space="preserve">Participante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las personas entre las que se divide un gasto.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1"/>
          <w:szCs w:val="21"/>
          <w:rtl w:val="0"/>
        </w:rPr>
        <w:t xml:space="preserve">Invitado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(is_guest, por gasto): participante que no paga en ese gasto; su parte la absorben los que sí pagan.</w:t>
      </w:r>
    </w:p>
    <w:p w:rsidR="00000000" w:rsidDel="00000000" w:rsidP="00000000" w:rsidRDefault="00000000" w:rsidRPr="00000000" w14:paraId="0000001B">
      <w:pPr>
        <w:pBdr>
          <w:left w:color="9a6700" w:space="0" w:sz="18" w:val="single"/>
        </w:pBdr>
        <w:shd w:fill="fff8e6" w:val="clear"/>
        <w:spacing w:after="120" w:before="60" w:line="240" w:lineRule="auto"/>
        <w:ind w:left="160" w:firstLine="0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a6700"/>
          <w:sz w:val="21"/>
          <w:szCs w:val="21"/>
          <w:rtl w:val="0"/>
        </w:rPr>
        <w:t xml:space="preserve">Subcategorías: </w:t>
      </w:r>
      <w:r w:rsidDel="00000000" w:rsidR="00000000" w:rsidRPr="00000000">
        <w:rPr>
          <w:rFonts w:ascii="Calibri" w:cs="Calibri" w:eastAsia="Calibri" w:hAnsi="Calibri"/>
          <w:color w:val="5a5a6e"/>
          <w:sz w:val="21"/>
          <w:szCs w:val="21"/>
          <w:rtl w:val="0"/>
        </w:rPr>
        <w:t xml:space="preserve">no existen en el producto. Se descartaron por decisión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6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Alcance del MVP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Funcionalidades comprometidas. El flujo completo de principio a fin debe funcionar y estar desplegado.</w:t>
      </w:r>
    </w:p>
    <w:tbl>
      <w:tblPr>
        <w:tblStyle w:val="Table1"/>
        <w:tblW w:w="9360.0" w:type="dxa"/>
        <w:jc w:val="left"/>
        <w:tblBorders>
          <w:top w:color="d6dce5" w:space="0" w:sz="4" w:val="single"/>
          <w:left w:color="d6dce5" w:space="0" w:sz="4" w:val="single"/>
          <w:bottom w:color="d6dce5" w:space="0" w:sz="4" w:val="single"/>
          <w:right w:color="d6dce5" w:space="0" w:sz="4" w:val="single"/>
          <w:insideH w:color="d6dce5" w:space="0" w:sz="4" w:val="single"/>
          <w:insideV w:color="d6dce5" w:space="0" w:sz="4" w:val="single"/>
        </w:tblBorders>
        <w:tblLayout w:type="fixed"/>
        <w:tblLook w:val="0000"/>
      </w:tblPr>
      <w:tblGrid>
        <w:gridCol w:w="700"/>
        <w:gridCol w:w="2600"/>
        <w:gridCol w:w="6060"/>
        <w:tblGridChange w:id="0">
          <w:tblGrid>
            <w:gridCol w:w="700"/>
            <w:gridCol w:w="26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1f6fe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fe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fe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Registro e inicio de sesión de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Crear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Un usuario crea una salida con nombre.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Agregar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Por nombre (invitado fantasma), por código de 6 caracteres.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Registrar gasto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Monto, título, fecha,descripción, quién pagó(quien registra el gasto) y qué participantes entran.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Marcar invitados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Por gasto, excluir a un participante del cobro (switch "invitado").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División equitativa y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Repartir por cabezas, o asignar valores fijos en pesos por integrante.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 el saldo por gasto y el consolidado de toda la salida (quién debe / le deben).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Registro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Marcar un pago como realizado; el pagador confirma la recepción (pendiente / pagado).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70" w:line="270" w:lineRule="auto"/>
        <w:ind w:left="360" w:firstLine="0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6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Roles y vistas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Qué puede hacer y ver cada quien: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Creador de la salida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crea la salida y agrega a los integrantes.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Cualquier integrante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puede registrar un gasto que él pagó, y puede agregar nuevos integrantes. Los integrantes nuevos aplican solo a gastos futuros de la salida.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Pagador de un gasto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ve el balance detallado — cuánto le han pagado y cuánto le deben, con el desglose por integrante.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Integrante que debe (no pagó)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ve la opción de registrar su pago o marcarlo como pagado, y puede dejar una nota al pagador.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Invitado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solo ve los gastos en los que fue seleccionado.</w:t>
      </w:r>
    </w:p>
    <w:p w:rsidR="00000000" w:rsidDel="00000000" w:rsidP="00000000" w:rsidRDefault="00000000" w:rsidRPr="00000000" w14:paraId="00000041">
      <w:pPr>
        <w:pBdr>
          <w:left w:color="1f6feb" w:space="0" w:sz="18" w:val="single"/>
        </w:pBdr>
        <w:shd w:fill="eef3fb" w:val="clear"/>
        <w:spacing w:after="120" w:before="60" w:line="240" w:lineRule="auto"/>
        <w:ind w:left="160" w:firstLine="0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Regla clave del balance: </w:t>
      </w:r>
      <w:r w:rsidDel="00000000" w:rsidR="00000000" w:rsidRPr="00000000">
        <w:rPr>
          <w:rFonts w:ascii="Calibri" w:cs="Calibri" w:eastAsia="Calibri" w:hAnsi="Calibri"/>
          <w:color w:val="5a5a6e"/>
          <w:sz w:val="21"/>
          <w:szCs w:val="21"/>
          <w:rtl w:val="0"/>
        </w:rPr>
        <w:t xml:space="preserve">un integrante solo habilita las opciones de balance de un gasto si es la misma persona que lo pagó. Esto evita que cualquiera altere cuentas que no le corresponden.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7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Flujo principal del usuario (happy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El recorrido que la demo debe mostrar de principio a fin: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Ana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se registra e inicia sesión.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Ana crea la salida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"Cumpleaños de Luis"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y agrega a Beto, Carla y Luis (por nombre, o compartiendo el código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222222"/>
          <w:sz w:val="21"/>
          <w:szCs w:val="21"/>
          <w:rtl w:val="0"/>
        </w:rPr>
        <w:t xml:space="preserve">ABC123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/ QR).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Ana registra el gasto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"Cena restaurante" · $200.000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, que ella pagó, con todos como participantes.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Ana marca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Luis como invitado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(es el cumpleañero, no paga).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La app divide en partes iguales entre los que sí pagan (Ana, Beto, Carla).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Beto registra su pago; Ana lo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confirma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y su saldo queda saldado.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La pantalla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muestra el estado por gasto y el consolidado de la salida.</w:t>
      </w:r>
    </w:p>
    <w:p w:rsidR="00000000" w:rsidDel="00000000" w:rsidP="00000000" w:rsidRDefault="00000000" w:rsidRPr="00000000" w14:paraId="0000004B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Si este recorrido funciona sin errores y está desplegado,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7f37"/>
          <w:sz w:val="21"/>
          <w:szCs w:val="21"/>
          <w:rtl w:val="0"/>
        </w:rPr>
        <w:t xml:space="preserve">tenemos entrega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 Todo lo demás es mejora.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8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Reglas de negocio del motor de división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El motor matemático es el corazón del producto.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90" w:before="20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3"/>
          <w:szCs w:val="23"/>
          <w:rtl w:val="0"/>
        </w:rPr>
        <w:t xml:space="preserve">Base del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Saldo neto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de una persona = (total que adelantó en la salida) − (total que le corresponde pagar en la salida).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Saldo positivo 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7f37"/>
          <w:sz w:val="21"/>
          <w:szCs w:val="21"/>
          <w:rtl w:val="0"/>
        </w:rPr>
        <w:t xml:space="preserve">le deben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   Saldo negativo 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b01919"/>
          <w:sz w:val="21"/>
          <w:szCs w:val="21"/>
          <w:rtl w:val="0"/>
        </w:rPr>
        <w:t xml:space="preserve">debe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El balance se puede ver por gasto y consolidado por salida.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90" w:before="20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3"/>
          <w:szCs w:val="23"/>
          <w:rtl w:val="0"/>
        </w:rPr>
        <w:t xml:space="preserve">Regla 1 — División equitativa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2f2f5" w:val="clear"/>
        <w:spacing w:line="260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24292f"/>
          <w:sz w:val="19"/>
          <w:szCs w:val="19"/>
          <w:rtl w:val="0"/>
        </w:rPr>
        <w:t xml:space="preserve">cuota = Total del gasto / (participantes que NO son invitados)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="240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Los invitados no reciben cuota.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Redondeo: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cada cuota se redondea al peso; el residuo se le carga al pagador.</w:t>
      </w:r>
    </w:p>
    <w:p w:rsidR="00000000" w:rsidDel="00000000" w:rsidP="00000000" w:rsidRDefault="00000000" w:rsidRPr="00000000" w14:paraId="00000057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Ejemplo — Salida "Cumpleaños de Luis":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Gasto $200.000, pagó Ana, participan Ana/Beto/Carla/Luis, Luis es invitado.</w:t>
      </w:r>
    </w:p>
    <w:p w:rsidR="00000000" w:rsidDel="00000000" w:rsidP="00000000" w:rsidRDefault="00000000" w:rsidRPr="00000000" w14:paraId="00000058">
      <w:pPr>
        <w:spacing w:after="60" w:line="240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Balances de la salida: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6dce5" w:space="0" w:sz="4" w:val="single"/>
          <w:left w:color="d6dce5" w:space="0" w:sz="4" w:val="single"/>
          <w:bottom w:color="d6dce5" w:space="0" w:sz="4" w:val="single"/>
          <w:right w:color="d6dce5" w:space="0" w:sz="4" w:val="single"/>
          <w:insideH w:color="d6dce5" w:space="0" w:sz="4" w:val="single"/>
          <w:insideV w:color="d6dce5" w:space="0" w:sz="4" w:val="single"/>
        </w:tblBorders>
        <w:tblLayout w:type="fixed"/>
        <w:tblLook w:val="0000"/>
      </w:tblPr>
      <w:tblGrid>
        <w:gridCol w:w="2100"/>
        <w:gridCol w:w="2420"/>
        <w:gridCol w:w="2420"/>
        <w:gridCol w:w="2420"/>
        <w:tblGridChange w:id="0">
          <w:tblGrid>
            <w:gridCol w:w="2100"/>
            <w:gridCol w:w="2420"/>
            <w:gridCol w:w="2420"/>
            <w:gridCol w:w="2420"/>
          </w:tblGrid>
        </w:tblGridChange>
      </w:tblGrid>
      <w:tr>
        <w:trPr>
          <w:cantSplit w:val="0"/>
          <w:tblHeader w:val="1"/>
        </w:trPr>
        <w:tc>
          <w:tcPr>
            <w:shd w:fill="1f6fe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fe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Adelantó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fe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 corresponde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fe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Saldo neto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Ana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$200.000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$66.666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f37"/>
                <w:sz w:val="20"/>
                <w:szCs w:val="20"/>
                <w:rtl w:val="0"/>
              </w:rPr>
              <w:t xml:space="preserve">+133.334 (le deben)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Beto</w:t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$66.667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01919"/>
                <w:sz w:val="20"/>
                <w:szCs w:val="20"/>
                <w:rtl w:val="0"/>
              </w:rPr>
              <w:t xml:space="preserve">−66.667 (debe)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Carla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$66.667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01919"/>
                <w:sz w:val="20"/>
                <w:szCs w:val="20"/>
                <w:rtl w:val="0"/>
              </w:rPr>
              <w:t xml:space="preserve">−66.667 (debe)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1"/>
                <w:szCs w:val="21"/>
                <w:rtl w:val="0"/>
              </w:rPr>
              <w:t xml:space="preserve">Luis</w:t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$0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3fb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alibri" w:cs="Calibri" w:eastAsia="Calibri" w:hAnsi="Calibri"/>
                <w:color w:val="222222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5a6e"/>
                <w:sz w:val="20"/>
                <w:szCs w:val="20"/>
                <w:rtl w:val="0"/>
              </w:rPr>
              <w:t xml:space="preserve">0 (invitado)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90" w:before="20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3"/>
          <w:szCs w:val="23"/>
          <w:rtl w:val="0"/>
        </w:rPr>
        <w:t xml:space="preserve">Regla 2 — División por valores manuales (en pesos)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El usuario asigna a mano cuánto pone cada participante, en pesos.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La suma de los valores debe ser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exactamente igual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al total del gasto. Si no cuadra, no se guarda.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Los invitados no llevan valor.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b w:val="1"/>
          <w:bCs w:val="1"/>
          <w:color w:val="1f6fe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9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Seguimiento de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SplitApp no mueve dinero: registra y da seguimiento a los pagos entre integrantes.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Estados de un saldo: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pendiente → </w:t>
      </w:r>
      <w:r w:rsidDel="00000000" w:rsidR="00000000" w:rsidRPr="00000000">
        <w:rPr>
          <w:rFonts w:ascii="Calibri" w:cs="Calibri" w:eastAsia="Calibri" w:hAnsi="Calibri"/>
          <w:color w:val="1a7f37"/>
          <w:sz w:val="21"/>
          <w:szCs w:val="21"/>
          <w:rtl w:val="0"/>
        </w:rPr>
        <w:t xml:space="preserve">pagado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El integrante que debe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registra su pago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; el pagador lo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confirma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para dejarlo saldado.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a6700"/>
          <w:sz w:val="21"/>
          <w:szCs w:val="21"/>
          <w:rtl w:val="0"/>
        </w:rPr>
        <w:t xml:space="preserve">Stretch: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adjuntar comprobante, validar si el dinero llegó, y dejar/responder una nota entre las partes.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10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Amigos y grupos favoritos (stretch)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Sirve para armar gastos más rápido reutilizando a las personas con las que sales seguido. Es stretch: se activa solo si el flujo central (salida, gasto, división y balance) está verde.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90" w:before="200" w:line="240" w:lineRule="auto"/>
        <w:rPr>
          <w:rFonts w:ascii="Calibri" w:cs="Calibri" w:eastAsia="Calibri" w:hAnsi="Calibri"/>
          <w:color w:val="2e74b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3"/>
          <w:szCs w:val="23"/>
          <w:rtl w:val="0"/>
        </w:rPr>
        <w:t xml:space="preserve">Cómo se agrega un amigo (Opción D — híbrido, sin solicitudes)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Sugeridos desde salidas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la app propone personas con las que ya compartiste una salida y que aún no son tus amigos. Es una consulta al vuelo, no una relación guardada, hasta que decides agregarla.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Agregar por código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buscas a un usuario por su código y lo sumas a tu lista.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Mutua y auto-aceptada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en el MVP no hay bandeja ni aprobación; la amistad queda activa al instante.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Solo usuarios registrados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: los invitados fantasma (por nombre) siguen existiendo y conviven en la misma salida.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11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Modelo de datos conceptual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Entidades mínimas y sus relaciones (el detalle técnico se define en el diseño):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quien usa la app (registrado).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Salida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tiene un código único de 6 caracteres y muchos integrantes.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Integrante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persona dentro de una salida; registrada (ligada a un Usuario) o fantasma (solo nombre).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Gasto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pertenece a una salida; tiene monto, título, fecha, un pagador y un método de división.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Participación en gasto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relación gasto ↔ integrante; incluye is_guest y el valor/porcentaje según el método.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Pago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registro de un abono de un integrante hacia un pagador, con su estado.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Amistad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(stretch) — relación personal usuario ↔ amigo; incluye status (MVP: accepted), la dirección (quién agregó) y source (code | sugerido_salida).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12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Definición de "Terminado" (Definition of Done)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El MVP es entregable cuando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todo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lo siguiente es verdadero: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6feb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Un usuario puede registrarse, crear una salida y agregar integrantes (nombre, código o QR).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6feb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Se puede registrar un gasto con pagador, participantes e invitados.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6feb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La división equitativa y la de valores manuales calculan correctamente (invitados y redondeo incluidos).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6feb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El balance muestra el saldo correcto por gasto y consolidado por salida.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6feb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Un integrante puede registrar un pago y el pagador confirmarlo.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6feb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Cada rol ve lo que le corresponde (pagador, deudor, invitado).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6feb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Todo el flujo funciona en la aplicación desplegada en AWS (no solo en local).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6feb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Existe documentación: README, diagrama de arquitectura y sección de uso de Kiro.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1f6feb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El motor de división tiene pruebas unitarias: invitados, redondeo y valores manuales.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13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Restricciones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Lo único definido en este momento son las obligaciones del reglamento del hackathon: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Servicios de AWS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de uso obligatorio. No se permite ningún otro proveedor de nube.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Kiro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de uso obligatorio como herramienta de desarrollo.</w:t>
      </w:r>
    </w:p>
    <w:p w:rsidR="00000000" w:rsidDel="00000000" w:rsidP="00000000" w:rsidRDefault="00000000" w:rsidRPr="00000000" w14:paraId="00000096">
      <w:pPr>
        <w:pBdr>
          <w:left w:color="9a6700" w:space="0" w:sz="18" w:val="single"/>
        </w:pBdr>
        <w:shd w:fill="fff8e6" w:val="clear"/>
        <w:spacing w:after="120" w:before="60" w:line="240" w:lineRule="auto"/>
        <w:ind w:left="160" w:firstLine="0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a6700"/>
          <w:sz w:val="21"/>
          <w:szCs w:val="21"/>
          <w:rtl w:val="0"/>
        </w:rPr>
        <w:t xml:space="preserve">La arquitectura concreta está pendiente de definir con el equipo. </w:t>
      </w:r>
      <w:r w:rsidDel="00000000" w:rsidR="00000000" w:rsidRPr="00000000">
        <w:rPr>
          <w:rFonts w:ascii="Calibri" w:cs="Calibri" w:eastAsia="Calibri" w:hAnsi="Calibri"/>
          <w:color w:val="5a5a6e"/>
          <w:sz w:val="21"/>
          <w:szCs w:val="21"/>
          <w:rtl w:val="0"/>
        </w:rPr>
        <w:t xml:space="preserve">Los servicios específicos de AWS, el framework de frontend, la base de datos y demás decisiones técnicas se acordarán en conjunto y se documentarán aquí antes del 20 de julio. Este documento no fija esas elecciones para no dar contexto no aprobado.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16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Roadmap post-MVP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76" w:lineRule="auto"/>
        <w:rPr>
          <w:rFonts w:ascii="Calibri" w:cs="Calibri" w:eastAsia="Calibri" w:hAnsi="Calibri"/>
          <w:color w:val="222222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Lo que viene después demuestra que hay visión de producto: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División por porcentaje y comprobantes de pago validados.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Solicitud de amistad (Opción B)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aceptar/rechazar, bandeja de solicitudes y notificaciones. Evolución natural del módulo de amigos, ya previsto en el modelo de datos.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Salidas favoritas / recurrentes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con integrantes fijos.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Control de presupuesto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con alertas de sobregasto por salida.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Notificaciones y recordatorios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automáticos de vencimiento y de pago recibido.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Módulo Casas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servicios públicos con un solo contador (cabezas, porcentaje u horario de locales).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Módulo Cadenas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— pagos rotativos entre miembros.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70" w:line="270" w:lineRule="auto"/>
        <w:ind w:left="360" w:hanging="220"/>
        <w:rPr>
          <w:rFonts w:ascii="Calibri" w:cs="Calibri" w:eastAsia="Calibri" w:hAnsi="Calibri"/>
          <w:b w:val="1"/>
          <w:bCs w:val="1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Simplificación de deudas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 y app móvil nativa.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140" w:before="320" w:line="240" w:lineRule="auto"/>
        <w:rPr>
          <w:rFonts w:ascii="Calibri" w:cs="Calibri" w:eastAsia="Calibri" w:hAnsi="Calibri"/>
          <w:color w:val="2e74b5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6feb"/>
          <w:sz w:val="28"/>
          <w:szCs w:val="28"/>
          <w:rtl w:val="0"/>
        </w:rPr>
        <w:t xml:space="preserve">17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8"/>
          <w:szCs w:val="28"/>
          <w:rtl w:val="0"/>
        </w:rPr>
        <w:t xml:space="preserve">Decisiones y preguntas resueltas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¿El invitado debe registrarse?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No. Para el MVP los invitados pueden ser fantasma (solo nombre). Si alguien quiere ver su propio balance, se une con el código/QR y crea cuenta.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¿Existirán invitados fantasma?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Sí. Es la forma más simple de sumar gente a una salida sin fricción de registro.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¿Un gasto tiene un solo pagador?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Sí en el MVP; pero cada gasto puede tener un pagador distinto, y el balance neto se calcula sobre toda la salida.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Módulo de amigos: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se hace con la Opción D (sin solicitudes), pero modelado para evolucionar a la Opción B sin migración. Se incluye el campo source para saber cómo se agregó cada amigo (mejor UX y analítica a futuro).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70" w:line="270" w:lineRule="auto"/>
        <w:ind w:left="360" w:hanging="220"/>
        <w:rPr>
          <w:rFonts w:ascii="Calibri" w:cs="Calibri" w:eastAsia="Calibri" w:hAnsi="Calibri"/>
          <w:color w:val="1f6feb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1"/>
          <w:szCs w:val="21"/>
          <w:rtl w:val="0"/>
        </w:rPr>
        <w:t xml:space="preserve">Nombre del producto: </w:t>
      </w:r>
      <w:r w:rsidDel="00000000" w:rsidR="00000000" w:rsidRPr="00000000">
        <w:rPr>
          <w:rFonts w:ascii="Calibri" w:cs="Calibri" w:eastAsia="Calibri" w:hAnsi="Calibri"/>
          <w:color w:val="222222"/>
          <w:sz w:val="21"/>
          <w:szCs w:val="21"/>
          <w:rtl w:val="0"/>
        </w:rPr>
        <w:t xml:space="preserve">"crumbs" es provisional. Si el equipo define otro, se cambia.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2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2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